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0C" w:rsidRPr="00D91894" w:rsidRDefault="00D7060C" w:rsidP="00D7060C">
      <w:pPr>
        <w:rPr>
          <w:b/>
          <w:sz w:val="46"/>
          <w:szCs w:val="46"/>
          <w:u w:val="single"/>
          <w:lang w:val="en-US"/>
        </w:rPr>
      </w:pPr>
      <w:r w:rsidRPr="00D91894">
        <w:rPr>
          <w:b/>
          <w:sz w:val="46"/>
          <w:szCs w:val="46"/>
          <w:u w:val="single"/>
          <w:lang w:val="en-US"/>
        </w:rPr>
        <w:t>Match words with definitions:</w:t>
      </w:r>
    </w:p>
    <w:tbl>
      <w:tblPr>
        <w:tblStyle w:val="a3"/>
        <w:tblW w:w="0" w:type="auto"/>
        <w:tblLook w:val="04A0"/>
      </w:tblPr>
      <w:tblGrid>
        <w:gridCol w:w="4644"/>
        <w:gridCol w:w="10708"/>
      </w:tblGrid>
      <w:tr w:rsidR="00D7060C" w:rsidRPr="00D7060C" w:rsidTr="00D7060C">
        <w:tc>
          <w:tcPr>
            <w:tcW w:w="4644" w:type="dxa"/>
          </w:tcPr>
          <w:p w:rsidR="00D7060C" w:rsidRPr="00D7060C" w:rsidRDefault="00D7060C" w:rsidP="00D7060C">
            <w:pPr>
              <w:pStyle w:val="a4"/>
              <w:numPr>
                <w:ilvl w:val="0"/>
                <w:numId w:val="2"/>
              </w:numPr>
              <w:jc w:val="both"/>
              <w:rPr>
                <w:sz w:val="46"/>
                <w:szCs w:val="46"/>
                <w:lang w:val="en-US"/>
              </w:rPr>
            </w:pPr>
            <w:r w:rsidRPr="00D7060C">
              <w:rPr>
                <w:sz w:val="46"/>
                <w:szCs w:val="46"/>
              </w:rPr>
              <w:t>Noise</w:t>
            </w:r>
          </w:p>
        </w:tc>
        <w:tc>
          <w:tcPr>
            <w:tcW w:w="10708" w:type="dxa"/>
          </w:tcPr>
          <w:p w:rsidR="00D7060C" w:rsidRPr="00D7060C" w:rsidRDefault="00D7060C" w:rsidP="00D7060C">
            <w:pPr>
              <w:pStyle w:val="a4"/>
              <w:numPr>
                <w:ilvl w:val="0"/>
                <w:numId w:val="1"/>
              </w:numPr>
              <w:jc w:val="both"/>
              <w:rPr>
                <w:sz w:val="46"/>
                <w:szCs w:val="46"/>
                <w:lang w:val="en-US"/>
              </w:rPr>
            </w:pPr>
            <w:r w:rsidRPr="00D7060C">
              <w:rPr>
                <w:sz w:val="46"/>
                <w:szCs w:val="46"/>
              </w:rPr>
              <w:t>activities, processes, or environments related to manufacturing</w:t>
            </w:r>
          </w:p>
        </w:tc>
      </w:tr>
      <w:tr w:rsidR="00D7060C" w:rsidRPr="00D7060C" w:rsidTr="00D7060C">
        <w:tc>
          <w:tcPr>
            <w:tcW w:w="4644" w:type="dxa"/>
          </w:tcPr>
          <w:p w:rsidR="00D7060C" w:rsidRPr="00D7060C" w:rsidRDefault="00D7060C" w:rsidP="00D7060C">
            <w:pPr>
              <w:pStyle w:val="a4"/>
              <w:numPr>
                <w:ilvl w:val="0"/>
                <w:numId w:val="2"/>
              </w:numPr>
              <w:jc w:val="both"/>
              <w:rPr>
                <w:sz w:val="46"/>
                <w:szCs w:val="46"/>
                <w:lang w:val="en-US"/>
              </w:rPr>
            </w:pPr>
            <w:r w:rsidRPr="00D7060C">
              <w:rPr>
                <w:sz w:val="46"/>
                <w:szCs w:val="46"/>
              </w:rPr>
              <w:t>Deforestation</w:t>
            </w:r>
          </w:p>
        </w:tc>
        <w:tc>
          <w:tcPr>
            <w:tcW w:w="10708" w:type="dxa"/>
          </w:tcPr>
          <w:p w:rsidR="00D7060C" w:rsidRPr="00D7060C" w:rsidRDefault="00D7060C" w:rsidP="00D7060C">
            <w:pPr>
              <w:pStyle w:val="a4"/>
              <w:numPr>
                <w:ilvl w:val="0"/>
                <w:numId w:val="1"/>
              </w:numPr>
              <w:jc w:val="both"/>
              <w:rPr>
                <w:sz w:val="46"/>
                <w:szCs w:val="46"/>
                <w:lang w:val="en-US"/>
              </w:rPr>
            </w:pPr>
            <w:r w:rsidRPr="00D7060C">
              <w:rPr>
                <w:sz w:val="46"/>
                <w:szCs w:val="46"/>
              </w:rPr>
              <w:t>rural or non-urban areas characterized by open fields, farms, forests, and a generally less densely populated environment</w:t>
            </w:r>
          </w:p>
        </w:tc>
      </w:tr>
      <w:tr w:rsidR="00D7060C" w:rsidRPr="00D7060C" w:rsidTr="00D7060C">
        <w:tc>
          <w:tcPr>
            <w:tcW w:w="4644" w:type="dxa"/>
          </w:tcPr>
          <w:p w:rsidR="00D7060C" w:rsidRPr="00D7060C" w:rsidRDefault="00D7060C" w:rsidP="00D7060C">
            <w:pPr>
              <w:pStyle w:val="a4"/>
              <w:numPr>
                <w:ilvl w:val="0"/>
                <w:numId w:val="2"/>
              </w:numPr>
              <w:jc w:val="both"/>
              <w:rPr>
                <w:sz w:val="46"/>
                <w:szCs w:val="46"/>
                <w:lang w:val="en-US"/>
              </w:rPr>
            </w:pPr>
            <w:r w:rsidRPr="00D7060C">
              <w:rPr>
                <w:sz w:val="46"/>
                <w:szCs w:val="46"/>
              </w:rPr>
              <w:t>Countryside</w:t>
            </w:r>
          </w:p>
        </w:tc>
        <w:tc>
          <w:tcPr>
            <w:tcW w:w="10708" w:type="dxa"/>
          </w:tcPr>
          <w:p w:rsidR="00D7060C" w:rsidRPr="00D7060C" w:rsidRDefault="00D7060C" w:rsidP="00D7060C">
            <w:pPr>
              <w:pStyle w:val="a4"/>
              <w:numPr>
                <w:ilvl w:val="0"/>
                <w:numId w:val="1"/>
              </w:numPr>
              <w:jc w:val="both"/>
              <w:rPr>
                <w:sz w:val="46"/>
                <w:szCs w:val="46"/>
                <w:lang w:val="en-US"/>
              </w:rPr>
            </w:pPr>
            <w:r w:rsidRPr="00D7060C">
              <w:rPr>
                <w:sz w:val="46"/>
                <w:szCs w:val="46"/>
              </w:rPr>
              <w:t>the toxic gases expelled from the tailpipes of vehicles</w:t>
            </w:r>
          </w:p>
        </w:tc>
      </w:tr>
      <w:tr w:rsidR="00D7060C" w:rsidRPr="00D7060C" w:rsidTr="00D7060C">
        <w:tc>
          <w:tcPr>
            <w:tcW w:w="4644" w:type="dxa"/>
          </w:tcPr>
          <w:p w:rsidR="00D7060C" w:rsidRPr="00D7060C" w:rsidRDefault="00D7060C" w:rsidP="00D7060C">
            <w:pPr>
              <w:pStyle w:val="a4"/>
              <w:numPr>
                <w:ilvl w:val="0"/>
                <w:numId w:val="2"/>
              </w:numPr>
              <w:jc w:val="both"/>
              <w:rPr>
                <w:sz w:val="46"/>
                <w:szCs w:val="46"/>
                <w:lang w:val="en-US"/>
              </w:rPr>
            </w:pPr>
            <w:r w:rsidRPr="00D7060C">
              <w:rPr>
                <w:sz w:val="46"/>
                <w:szCs w:val="46"/>
              </w:rPr>
              <w:t>To litter</w:t>
            </w:r>
          </w:p>
        </w:tc>
        <w:tc>
          <w:tcPr>
            <w:tcW w:w="10708" w:type="dxa"/>
          </w:tcPr>
          <w:p w:rsidR="00D7060C" w:rsidRPr="00D7060C" w:rsidRDefault="00D7060C" w:rsidP="00D7060C">
            <w:pPr>
              <w:pStyle w:val="a4"/>
              <w:numPr>
                <w:ilvl w:val="0"/>
                <w:numId w:val="1"/>
              </w:numPr>
              <w:jc w:val="both"/>
              <w:rPr>
                <w:sz w:val="46"/>
                <w:szCs w:val="46"/>
                <w:lang w:val="en-US"/>
              </w:rPr>
            </w:pPr>
            <w:r w:rsidRPr="00D7060C">
              <w:rPr>
                <w:sz w:val="46"/>
                <w:szCs w:val="46"/>
              </w:rPr>
              <w:t>to concentrate one's attention</w:t>
            </w:r>
          </w:p>
        </w:tc>
      </w:tr>
      <w:tr w:rsidR="00D7060C" w:rsidRPr="00D7060C" w:rsidTr="00D7060C">
        <w:tc>
          <w:tcPr>
            <w:tcW w:w="4644" w:type="dxa"/>
          </w:tcPr>
          <w:p w:rsidR="00D7060C" w:rsidRPr="00D7060C" w:rsidRDefault="00D7060C" w:rsidP="00D7060C">
            <w:pPr>
              <w:pStyle w:val="a4"/>
              <w:numPr>
                <w:ilvl w:val="0"/>
                <w:numId w:val="2"/>
              </w:numPr>
              <w:jc w:val="both"/>
              <w:rPr>
                <w:sz w:val="46"/>
                <w:szCs w:val="46"/>
                <w:lang w:val="en-US"/>
              </w:rPr>
            </w:pPr>
            <w:r w:rsidRPr="00D7060C">
              <w:rPr>
                <w:sz w:val="46"/>
                <w:szCs w:val="46"/>
              </w:rPr>
              <w:t>Industrial</w:t>
            </w:r>
          </w:p>
        </w:tc>
        <w:tc>
          <w:tcPr>
            <w:tcW w:w="10708" w:type="dxa"/>
          </w:tcPr>
          <w:p w:rsidR="00D7060C" w:rsidRPr="00D7060C" w:rsidRDefault="00D7060C" w:rsidP="00D7060C">
            <w:pPr>
              <w:pStyle w:val="a4"/>
              <w:numPr>
                <w:ilvl w:val="0"/>
                <w:numId w:val="1"/>
              </w:numPr>
              <w:jc w:val="both"/>
              <w:rPr>
                <w:sz w:val="46"/>
                <w:szCs w:val="46"/>
                <w:lang w:val="en-US"/>
              </w:rPr>
            </w:pPr>
            <w:r w:rsidRPr="00D7060C">
              <w:rPr>
                <w:sz w:val="46"/>
                <w:szCs w:val="46"/>
              </w:rPr>
              <w:t>unwanted or disruptive sounds</w:t>
            </w:r>
          </w:p>
        </w:tc>
      </w:tr>
      <w:tr w:rsidR="00D7060C" w:rsidRPr="00D7060C" w:rsidTr="00D7060C">
        <w:tc>
          <w:tcPr>
            <w:tcW w:w="4644" w:type="dxa"/>
          </w:tcPr>
          <w:p w:rsidR="00D7060C" w:rsidRPr="00D7060C" w:rsidRDefault="00D7060C" w:rsidP="00D7060C">
            <w:pPr>
              <w:pStyle w:val="a4"/>
              <w:numPr>
                <w:ilvl w:val="0"/>
                <w:numId w:val="2"/>
              </w:numPr>
              <w:jc w:val="both"/>
              <w:rPr>
                <w:sz w:val="46"/>
                <w:szCs w:val="46"/>
                <w:lang w:val="en-US"/>
              </w:rPr>
            </w:pPr>
            <w:r w:rsidRPr="00D7060C">
              <w:rPr>
                <w:sz w:val="46"/>
                <w:szCs w:val="46"/>
              </w:rPr>
              <w:t>To wipe out</w:t>
            </w:r>
          </w:p>
        </w:tc>
        <w:tc>
          <w:tcPr>
            <w:tcW w:w="10708" w:type="dxa"/>
          </w:tcPr>
          <w:p w:rsidR="00D7060C" w:rsidRPr="00D7060C" w:rsidRDefault="00D7060C" w:rsidP="00D7060C">
            <w:pPr>
              <w:pStyle w:val="a4"/>
              <w:numPr>
                <w:ilvl w:val="0"/>
                <w:numId w:val="1"/>
              </w:numPr>
              <w:jc w:val="both"/>
              <w:rPr>
                <w:sz w:val="46"/>
                <w:szCs w:val="46"/>
                <w:lang w:val="en-US"/>
              </w:rPr>
            </w:pPr>
            <w:r w:rsidRPr="00D7060C">
              <w:rPr>
                <w:sz w:val="46"/>
                <w:szCs w:val="46"/>
              </w:rPr>
              <w:t>greenhouse gas emissions</w:t>
            </w:r>
          </w:p>
        </w:tc>
      </w:tr>
      <w:tr w:rsidR="00D7060C" w:rsidRPr="00D7060C" w:rsidTr="00D7060C">
        <w:tc>
          <w:tcPr>
            <w:tcW w:w="4644" w:type="dxa"/>
          </w:tcPr>
          <w:p w:rsidR="00D7060C" w:rsidRPr="00D7060C" w:rsidRDefault="00D7060C" w:rsidP="00D7060C">
            <w:pPr>
              <w:pStyle w:val="a4"/>
              <w:numPr>
                <w:ilvl w:val="0"/>
                <w:numId w:val="2"/>
              </w:numPr>
              <w:jc w:val="both"/>
              <w:rPr>
                <w:sz w:val="46"/>
                <w:szCs w:val="46"/>
                <w:lang w:val="en-US"/>
              </w:rPr>
            </w:pPr>
            <w:r w:rsidRPr="00D7060C">
              <w:rPr>
                <w:sz w:val="46"/>
                <w:szCs w:val="46"/>
              </w:rPr>
              <w:t>To focus on</w:t>
            </w:r>
          </w:p>
        </w:tc>
        <w:tc>
          <w:tcPr>
            <w:tcW w:w="10708" w:type="dxa"/>
          </w:tcPr>
          <w:p w:rsidR="00D7060C" w:rsidRPr="00D7060C" w:rsidRDefault="00D7060C" w:rsidP="00D7060C">
            <w:pPr>
              <w:pStyle w:val="a4"/>
              <w:numPr>
                <w:ilvl w:val="0"/>
                <w:numId w:val="1"/>
              </w:numPr>
              <w:jc w:val="both"/>
              <w:rPr>
                <w:sz w:val="46"/>
                <w:szCs w:val="46"/>
                <w:lang w:val="en-US"/>
              </w:rPr>
            </w:pPr>
            <w:r>
              <w:rPr>
                <w:sz w:val="46"/>
                <w:szCs w:val="46"/>
                <w:lang w:val="en-US"/>
              </w:rPr>
              <w:t xml:space="preserve"> </w:t>
            </w:r>
            <w:r w:rsidRPr="00D7060C">
              <w:rPr>
                <w:sz w:val="46"/>
                <w:szCs w:val="46"/>
              </w:rPr>
              <w:t>to throw or discard waste, such as garbage, trash</w:t>
            </w:r>
          </w:p>
        </w:tc>
      </w:tr>
      <w:tr w:rsidR="00D7060C" w:rsidRPr="00D7060C" w:rsidTr="00D7060C">
        <w:tc>
          <w:tcPr>
            <w:tcW w:w="4644" w:type="dxa"/>
          </w:tcPr>
          <w:p w:rsidR="00D7060C" w:rsidRPr="00D7060C" w:rsidRDefault="00D7060C" w:rsidP="00D7060C">
            <w:pPr>
              <w:pStyle w:val="a4"/>
              <w:numPr>
                <w:ilvl w:val="0"/>
                <w:numId w:val="2"/>
              </w:numPr>
              <w:jc w:val="both"/>
              <w:rPr>
                <w:sz w:val="46"/>
                <w:szCs w:val="46"/>
                <w:lang w:val="en-US"/>
              </w:rPr>
            </w:pPr>
            <w:r w:rsidRPr="00D7060C">
              <w:rPr>
                <w:sz w:val="46"/>
                <w:szCs w:val="46"/>
              </w:rPr>
              <w:t>Exhaust fumes</w:t>
            </w:r>
          </w:p>
        </w:tc>
        <w:tc>
          <w:tcPr>
            <w:tcW w:w="10708" w:type="dxa"/>
          </w:tcPr>
          <w:p w:rsidR="00D7060C" w:rsidRPr="00D7060C" w:rsidRDefault="00D7060C" w:rsidP="00D7060C">
            <w:pPr>
              <w:pStyle w:val="a4"/>
              <w:numPr>
                <w:ilvl w:val="0"/>
                <w:numId w:val="1"/>
              </w:numPr>
              <w:jc w:val="both"/>
              <w:rPr>
                <w:sz w:val="46"/>
                <w:szCs w:val="46"/>
                <w:lang w:val="en-US"/>
              </w:rPr>
            </w:pPr>
            <w:r w:rsidRPr="00D7060C">
              <w:rPr>
                <w:sz w:val="46"/>
                <w:szCs w:val="46"/>
              </w:rPr>
              <w:t>to gather, collect, or remove items or debris from a particular area</w:t>
            </w:r>
          </w:p>
        </w:tc>
      </w:tr>
      <w:tr w:rsidR="00D7060C" w:rsidRPr="00D7060C" w:rsidTr="00D7060C">
        <w:tc>
          <w:tcPr>
            <w:tcW w:w="4644" w:type="dxa"/>
          </w:tcPr>
          <w:p w:rsidR="00D7060C" w:rsidRPr="00D7060C" w:rsidRDefault="00D7060C" w:rsidP="00D7060C">
            <w:pPr>
              <w:pStyle w:val="a4"/>
              <w:numPr>
                <w:ilvl w:val="0"/>
                <w:numId w:val="2"/>
              </w:numPr>
              <w:jc w:val="both"/>
              <w:rPr>
                <w:sz w:val="46"/>
                <w:szCs w:val="46"/>
                <w:lang w:val="en-US"/>
              </w:rPr>
            </w:pPr>
            <w:r w:rsidRPr="00D7060C">
              <w:rPr>
                <w:sz w:val="46"/>
                <w:szCs w:val="46"/>
              </w:rPr>
              <w:t>To pick up</w:t>
            </w:r>
          </w:p>
        </w:tc>
        <w:tc>
          <w:tcPr>
            <w:tcW w:w="10708" w:type="dxa"/>
          </w:tcPr>
          <w:p w:rsidR="00D7060C" w:rsidRPr="00D7060C" w:rsidRDefault="00D7060C" w:rsidP="00D7060C">
            <w:pPr>
              <w:pStyle w:val="a4"/>
              <w:numPr>
                <w:ilvl w:val="0"/>
                <w:numId w:val="1"/>
              </w:numPr>
              <w:jc w:val="both"/>
              <w:rPr>
                <w:sz w:val="46"/>
                <w:szCs w:val="46"/>
                <w:lang w:val="en-US"/>
              </w:rPr>
            </w:pPr>
            <w:r w:rsidRPr="00D7060C">
              <w:rPr>
                <w:sz w:val="46"/>
                <w:szCs w:val="46"/>
              </w:rPr>
              <w:t>to completely eliminate or destroy something</w:t>
            </w:r>
          </w:p>
        </w:tc>
      </w:tr>
      <w:tr w:rsidR="00D7060C" w:rsidRPr="00D7060C" w:rsidTr="00D7060C">
        <w:tc>
          <w:tcPr>
            <w:tcW w:w="4644" w:type="dxa"/>
          </w:tcPr>
          <w:p w:rsidR="00D7060C" w:rsidRPr="00D7060C" w:rsidRDefault="00D7060C" w:rsidP="00D7060C">
            <w:pPr>
              <w:pStyle w:val="a4"/>
              <w:numPr>
                <w:ilvl w:val="0"/>
                <w:numId w:val="2"/>
              </w:numPr>
              <w:jc w:val="both"/>
              <w:rPr>
                <w:sz w:val="46"/>
                <w:szCs w:val="46"/>
                <w:lang w:val="en-US"/>
              </w:rPr>
            </w:pPr>
            <w:r w:rsidRPr="00D7060C">
              <w:rPr>
                <w:sz w:val="46"/>
                <w:szCs w:val="46"/>
              </w:rPr>
              <w:t>Carbon footprint</w:t>
            </w:r>
          </w:p>
        </w:tc>
        <w:tc>
          <w:tcPr>
            <w:tcW w:w="10708" w:type="dxa"/>
          </w:tcPr>
          <w:p w:rsidR="00D7060C" w:rsidRPr="00D7060C" w:rsidRDefault="00D7060C" w:rsidP="00D7060C">
            <w:pPr>
              <w:pStyle w:val="a4"/>
              <w:numPr>
                <w:ilvl w:val="0"/>
                <w:numId w:val="1"/>
              </w:numPr>
              <w:jc w:val="both"/>
              <w:rPr>
                <w:sz w:val="46"/>
                <w:szCs w:val="46"/>
                <w:lang w:val="en-US"/>
              </w:rPr>
            </w:pPr>
            <w:r w:rsidRPr="00D7060C">
              <w:rPr>
                <w:sz w:val="46"/>
                <w:szCs w:val="46"/>
              </w:rPr>
              <w:t>the process of clearing or removing large areas of forests or wooded lands</w:t>
            </w:r>
          </w:p>
        </w:tc>
      </w:tr>
    </w:tbl>
    <w:p w:rsidR="00D7060C" w:rsidRPr="00D91894" w:rsidRDefault="00D91894" w:rsidP="00D91894">
      <w:pPr>
        <w:jc w:val="both"/>
        <w:rPr>
          <w:rFonts w:ascii="Times New Roman" w:hAnsi="Times New Roman" w:cs="Times New Roman"/>
          <w:b/>
          <w:sz w:val="42"/>
          <w:szCs w:val="42"/>
          <w:u w:val="single"/>
          <w:lang w:val="en-US"/>
        </w:rPr>
      </w:pPr>
      <w:r w:rsidRPr="00D91894">
        <w:rPr>
          <w:rFonts w:ascii="Times New Roman" w:hAnsi="Times New Roman" w:cs="Times New Roman"/>
          <w:b/>
          <w:sz w:val="42"/>
          <w:szCs w:val="42"/>
          <w:u w:val="single"/>
          <w:lang w:val="en-US"/>
        </w:rPr>
        <w:lastRenderedPageBreak/>
        <w:t>Match idioms with definitions:</w:t>
      </w:r>
    </w:p>
    <w:tbl>
      <w:tblPr>
        <w:tblStyle w:val="a3"/>
        <w:tblW w:w="0" w:type="auto"/>
        <w:tblLook w:val="04A0"/>
      </w:tblPr>
      <w:tblGrid>
        <w:gridCol w:w="5211"/>
        <w:gridCol w:w="10141"/>
      </w:tblGrid>
      <w:tr w:rsidR="00D91894" w:rsidRPr="00D91894" w:rsidTr="00D91894">
        <w:tc>
          <w:tcPr>
            <w:tcW w:w="5211" w:type="dxa"/>
          </w:tcPr>
          <w:p w:rsidR="00D91894" w:rsidRPr="00D91894" w:rsidRDefault="00D91894" w:rsidP="00D9189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42"/>
                <w:szCs w:val="42"/>
                <w:lang w:val="en-US"/>
              </w:rPr>
            </w:pPr>
            <w:r w:rsidRPr="00D91894">
              <w:rPr>
                <w:rFonts w:ascii="Times New Roman" w:hAnsi="Times New Roman" w:cs="Times New Roman"/>
                <w:sz w:val="42"/>
                <w:szCs w:val="42"/>
              </w:rPr>
              <w:t>A drop in the bucket</w:t>
            </w:r>
          </w:p>
        </w:tc>
        <w:tc>
          <w:tcPr>
            <w:tcW w:w="10141" w:type="dxa"/>
          </w:tcPr>
          <w:p w:rsidR="00D91894" w:rsidRPr="00D91894" w:rsidRDefault="00D91894" w:rsidP="00D9189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2"/>
                <w:szCs w:val="42"/>
                <w:lang w:val="en-US"/>
              </w:rPr>
            </w:pPr>
            <w:r w:rsidRPr="00D91894">
              <w:rPr>
                <w:rFonts w:ascii="Times New Roman" w:hAnsi="Times New Roman" w:cs="Times New Roman"/>
                <w:sz w:val="42"/>
                <w:szCs w:val="42"/>
              </w:rPr>
              <w:t>in a similar situation or facing the same difficulties or challenges</w:t>
            </w:r>
          </w:p>
        </w:tc>
      </w:tr>
      <w:tr w:rsidR="00D91894" w:rsidRPr="00D91894" w:rsidTr="00D91894">
        <w:tc>
          <w:tcPr>
            <w:tcW w:w="5211" w:type="dxa"/>
          </w:tcPr>
          <w:p w:rsidR="00D91894" w:rsidRPr="00D91894" w:rsidRDefault="00D91894" w:rsidP="00D9189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42"/>
                <w:szCs w:val="42"/>
                <w:lang w:val="en-US"/>
              </w:rPr>
            </w:pPr>
            <w:r w:rsidRPr="00D91894">
              <w:rPr>
                <w:rFonts w:ascii="Times New Roman" w:hAnsi="Times New Roman" w:cs="Times New Roman"/>
                <w:sz w:val="42"/>
                <w:szCs w:val="42"/>
              </w:rPr>
              <w:t>Clear the air</w:t>
            </w:r>
          </w:p>
        </w:tc>
        <w:tc>
          <w:tcPr>
            <w:tcW w:w="10141" w:type="dxa"/>
          </w:tcPr>
          <w:p w:rsidR="00D91894" w:rsidRPr="00D91894" w:rsidRDefault="00D91894" w:rsidP="00D9189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2"/>
                <w:szCs w:val="42"/>
                <w:lang w:val="en-US"/>
              </w:rPr>
            </w:pPr>
            <w:r w:rsidRPr="00D91894">
              <w:rPr>
                <w:rFonts w:ascii="Times New Roman" w:hAnsi="Times New Roman" w:cs="Times New Roman"/>
                <w:sz w:val="42"/>
                <w:szCs w:val="42"/>
              </w:rPr>
              <w:t>uncertain, undecided, or not yet resolved</w:t>
            </w:r>
          </w:p>
        </w:tc>
      </w:tr>
      <w:tr w:rsidR="00D91894" w:rsidRPr="00D91894" w:rsidTr="00D91894">
        <w:tc>
          <w:tcPr>
            <w:tcW w:w="5211" w:type="dxa"/>
          </w:tcPr>
          <w:p w:rsidR="00D91894" w:rsidRPr="00D91894" w:rsidRDefault="00D91894" w:rsidP="00D9189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42"/>
                <w:szCs w:val="42"/>
                <w:lang w:val="en-US"/>
              </w:rPr>
            </w:pPr>
            <w:r w:rsidRPr="00D91894">
              <w:rPr>
                <w:rFonts w:ascii="Times New Roman" w:hAnsi="Times New Roman" w:cs="Times New Roman"/>
                <w:sz w:val="42"/>
                <w:szCs w:val="42"/>
              </w:rPr>
              <w:t>In the same boat</w:t>
            </w:r>
          </w:p>
        </w:tc>
        <w:tc>
          <w:tcPr>
            <w:tcW w:w="10141" w:type="dxa"/>
          </w:tcPr>
          <w:p w:rsidR="00D91894" w:rsidRPr="00D91894" w:rsidRDefault="00D91894" w:rsidP="00D9189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2"/>
                <w:szCs w:val="42"/>
                <w:lang w:val="en-US"/>
              </w:rPr>
            </w:pPr>
            <w:r w:rsidRPr="00D91894">
              <w:rPr>
                <w:rFonts w:ascii="Times New Roman" w:hAnsi="Times New Roman" w:cs="Times New Roman"/>
                <w:sz w:val="42"/>
                <w:szCs w:val="42"/>
              </w:rPr>
              <w:t>means that it has been deliberately concealed or hidden from public view</w:t>
            </w:r>
          </w:p>
        </w:tc>
      </w:tr>
      <w:tr w:rsidR="00D91894" w:rsidRPr="00D91894" w:rsidTr="00D91894">
        <w:tc>
          <w:tcPr>
            <w:tcW w:w="5211" w:type="dxa"/>
          </w:tcPr>
          <w:p w:rsidR="00D91894" w:rsidRPr="00D91894" w:rsidRDefault="00D91894" w:rsidP="00D9189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42"/>
                <w:szCs w:val="42"/>
                <w:lang w:val="en-US"/>
              </w:rPr>
            </w:pPr>
            <w:r w:rsidRPr="00D91894">
              <w:rPr>
                <w:rFonts w:ascii="Times New Roman" w:hAnsi="Times New Roman" w:cs="Times New Roman"/>
                <w:sz w:val="42"/>
                <w:szCs w:val="42"/>
              </w:rPr>
              <w:t>Up in the air</w:t>
            </w:r>
          </w:p>
        </w:tc>
        <w:tc>
          <w:tcPr>
            <w:tcW w:w="10141" w:type="dxa"/>
          </w:tcPr>
          <w:p w:rsidR="00D91894" w:rsidRPr="00D91894" w:rsidRDefault="00D91894" w:rsidP="00D9189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2"/>
                <w:szCs w:val="42"/>
                <w:lang w:val="en-US"/>
              </w:rPr>
            </w:pPr>
            <w:r w:rsidRPr="00D91894">
              <w:rPr>
                <w:rFonts w:ascii="Times New Roman" w:hAnsi="Times New Roman" w:cs="Times New Roman"/>
                <w:sz w:val="42"/>
                <w:szCs w:val="42"/>
              </w:rPr>
              <w:t>give up or surrender in the face of a challenging situation</w:t>
            </w:r>
          </w:p>
        </w:tc>
      </w:tr>
      <w:tr w:rsidR="00D91894" w:rsidRPr="00D91894" w:rsidTr="00D91894">
        <w:tc>
          <w:tcPr>
            <w:tcW w:w="5211" w:type="dxa"/>
          </w:tcPr>
          <w:p w:rsidR="00D91894" w:rsidRPr="00D91894" w:rsidRDefault="00D91894" w:rsidP="00D9189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42"/>
                <w:szCs w:val="42"/>
                <w:lang w:val="en-US"/>
              </w:rPr>
            </w:pPr>
            <w:r w:rsidRPr="00D91894">
              <w:rPr>
                <w:rFonts w:ascii="Times New Roman" w:hAnsi="Times New Roman" w:cs="Times New Roman"/>
                <w:sz w:val="42"/>
                <w:szCs w:val="42"/>
              </w:rPr>
              <w:t>Blow the whistle</w:t>
            </w:r>
          </w:p>
        </w:tc>
        <w:tc>
          <w:tcPr>
            <w:tcW w:w="10141" w:type="dxa"/>
          </w:tcPr>
          <w:p w:rsidR="00D91894" w:rsidRPr="00D91894" w:rsidRDefault="00D91894" w:rsidP="00D9189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2"/>
                <w:szCs w:val="42"/>
                <w:lang w:val="en-US"/>
              </w:rPr>
            </w:pPr>
            <w:r w:rsidRPr="00D91894">
              <w:rPr>
                <w:rFonts w:ascii="Times New Roman" w:hAnsi="Times New Roman" w:cs="Times New Roman"/>
                <w:sz w:val="42"/>
                <w:szCs w:val="42"/>
              </w:rPr>
              <w:t>in trouble or facing a difficult situation</w:t>
            </w:r>
          </w:p>
        </w:tc>
      </w:tr>
      <w:tr w:rsidR="00D91894" w:rsidRPr="00D91894" w:rsidTr="00D91894">
        <w:tc>
          <w:tcPr>
            <w:tcW w:w="5211" w:type="dxa"/>
          </w:tcPr>
          <w:p w:rsidR="00D91894" w:rsidRPr="00D91894" w:rsidRDefault="00D91894" w:rsidP="00D9189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42"/>
                <w:szCs w:val="42"/>
                <w:lang w:val="en-US"/>
              </w:rPr>
            </w:pPr>
            <w:r w:rsidRPr="00D91894">
              <w:rPr>
                <w:rFonts w:ascii="Times New Roman" w:hAnsi="Times New Roman" w:cs="Times New Roman"/>
                <w:sz w:val="42"/>
                <w:szCs w:val="42"/>
              </w:rPr>
              <w:t>Throw in the towel</w:t>
            </w:r>
          </w:p>
        </w:tc>
        <w:tc>
          <w:tcPr>
            <w:tcW w:w="10141" w:type="dxa"/>
          </w:tcPr>
          <w:p w:rsidR="00D91894" w:rsidRPr="00D91894" w:rsidRDefault="00D91894" w:rsidP="00D9189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2"/>
                <w:szCs w:val="42"/>
                <w:lang w:val="en-US"/>
              </w:rPr>
            </w:pPr>
            <w:r w:rsidRPr="00D91894">
              <w:rPr>
                <w:rFonts w:ascii="Times New Roman" w:hAnsi="Times New Roman" w:cs="Times New Roman"/>
                <w:sz w:val="42"/>
                <w:szCs w:val="42"/>
              </w:rPr>
              <w:t>to resolve a misunderstanding or conflict by openly discussing a</w:t>
            </w:r>
          </w:p>
        </w:tc>
      </w:tr>
      <w:tr w:rsidR="00D91894" w:rsidRPr="00D91894" w:rsidTr="00D91894">
        <w:tc>
          <w:tcPr>
            <w:tcW w:w="5211" w:type="dxa"/>
          </w:tcPr>
          <w:p w:rsidR="00D91894" w:rsidRPr="00D91894" w:rsidRDefault="00D91894" w:rsidP="00D9189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42"/>
                <w:szCs w:val="42"/>
                <w:lang w:val="en-US"/>
              </w:rPr>
            </w:pPr>
            <w:r w:rsidRPr="00D91894">
              <w:rPr>
                <w:rFonts w:ascii="Times New Roman" w:hAnsi="Times New Roman" w:cs="Times New Roman"/>
                <w:sz w:val="42"/>
                <w:szCs w:val="42"/>
              </w:rPr>
              <w:t>In hot water</w:t>
            </w:r>
          </w:p>
        </w:tc>
        <w:tc>
          <w:tcPr>
            <w:tcW w:w="10141" w:type="dxa"/>
          </w:tcPr>
          <w:p w:rsidR="00D91894" w:rsidRPr="00D91894" w:rsidRDefault="00D91894" w:rsidP="00D9189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2"/>
                <w:szCs w:val="42"/>
                <w:lang w:val="en-US"/>
              </w:rPr>
            </w:pPr>
            <w:r w:rsidRPr="00D91894">
              <w:rPr>
                <w:rFonts w:ascii="Times New Roman" w:hAnsi="Times New Roman" w:cs="Times New Roman"/>
                <w:sz w:val="42"/>
                <w:szCs w:val="42"/>
              </w:rPr>
              <w:t>to alert authorities or the public to unethical or illegal activities</w:t>
            </w:r>
          </w:p>
        </w:tc>
      </w:tr>
      <w:tr w:rsidR="00D91894" w:rsidRPr="00D91894" w:rsidTr="00D91894">
        <w:tc>
          <w:tcPr>
            <w:tcW w:w="5211" w:type="dxa"/>
          </w:tcPr>
          <w:p w:rsidR="00D91894" w:rsidRPr="00D91894" w:rsidRDefault="00D91894" w:rsidP="00D9189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42"/>
                <w:szCs w:val="42"/>
                <w:lang w:val="en-US"/>
              </w:rPr>
            </w:pPr>
            <w:r w:rsidRPr="00D91894">
              <w:rPr>
                <w:rFonts w:ascii="Times New Roman" w:hAnsi="Times New Roman" w:cs="Times New Roman"/>
                <w:sz w:val="42"/>
                <w:szCs w:val="42"/>
              </w:rPr>
              <w:t>Bark up the wrong tree</w:t>
            </w:r>
          </w:p>
        </w:tc>
        <w:tc>
          <w:tcPr>
            <w:tcW w:w="10141" w:type="dxa"/>
          </w:tcPr>
          <w:p w:rsidR="00D91894" w:rsidRPr="00D91894" w:rsidRDefault="00D91894" w:rsidP="00D9189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2"/>
                <w:szCs w:val="42"/>
                <w:lang w:val="en-US"/>
              </w:rPr>
            </w:pPr>
            <w:r w:rsidRPr="00D91894">
              <w:rPr>
                <w:rFonts w:ascii="Times New Roman" w:hAnsi="Times New Roman" w:cs="Times New Roman"/>
                <w:sz w:val="42"/>
                <w:szCs w:val="42"/>
              </w:rPr>
              <w:t>a very small or insignificant contribution or action when compared to a much larger problem</w:t>
            </w:r>
          </w:p>
        </w:tc>
      </w:tr>
      <w:tr w:rsidR="00D91894" w:rsidRPr="00D91894" w:rsidTr="00D91894">
        <w:tc>
          <w:tcPr>
            <w:tcW w:w="5211" w:type="dxa"/>
          </w:tcPr>
          <w:p w:rsidR="00D91894" w:rsidRPr="00D91894" w:rsidRDefault="00D91894" w:rsidP="00D9189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42"/>
                <w:szCs w:val="42"/>
                <w:lang w:val="en-US"/>
              </w:rPr>
            </w:pPr>
            <w:r w:rsidRPr="00D91894">
              <w:rPr>
                <w:rFonts w:ascii="Times New Roman" w:hAnsi="Times New Roman" w:cs="Times New Roman"/>
                <w:sz w:val="42"/>
                <w:szCs w:val="42"/>
              </w:rPr>
              <w:t>Swe</w:t>
            </w:r>
            <w:r>
              <w:rPr>
                <w:rFonts w:ascii="Times New Roman" w:hAnsi="Times New Roman" w:cs="Times New Roman"/>
                <w:sz w:val="42"/>
                <w:szCs w:val="42"/>
                <w:lang w:val="en-US"/>
              </w:rPr>
              <w:t>ep</w:t>
            </w:r>
            <w:r w:rsidRPr="00D91894">
              <w:rPr>
                <w:rFonts w:ascii="Times New Roman" w:hAnsi="Times New Roman" w:cs="Times New Roman"/>
                <w:sz w:val="42"/>
                <w:szCs w:val="42"/>
              </w:rPr>
              <w:t xml:space="preserve"> under the rug</w:t>
            </w:r>
          </w:p>
        </w:tc>
        <w:tc>
          <w:tcPr>
            <w:tcW w:w="10141" w:type="dxa"/>
          </w:tcPr>
          <w:p w:rsidR="00D91894" w:rsidRPr="00D91894" w:rsidRDefault="00D91894" w:rsidP="00D9189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2"/>
                <w:szCs w:val="42"/>
              </w:rPr>
            </w:pPr>
            <w:r w:rsidRPr="00D91894">
              <w:rPr>
                <w:rFonts w:ascii="Times New Roman" w:hAnsi="Times New Roman" w:cs="Times New Roman"/>
                <w:sz w:val="42"/>
                <w:szCs w:val="42"/>
              </w:rPr>
              <w:t>someone who is extremely jealous of another person's possessions, success, or achievements</w:t>
            </w:r>
          </w:p>
        </w:tc>
      </w:tr>
      <w:tr w:rsidR="00D91894" w:rsidRPr="00D91894" w:rsidTr="00D91894">
        <w:tc>
          <w:tcPr>
            <w:tcW w:w="5211" w:type="dxa"/>
          </w:tcPr>
          <w:p w:rsidR="00D91894" w:rsidRPr="00D91894" w:rsidRDefault="00D91894" w:rsidP="00D9189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42"/>
                <w:szCs w:val="42"/>
                <w:lang w:val="en-US"/>
              </w:rPr>
            </w:pPr>
            <w:r w:rsidRPr="00D91894">
              <w:rPr>
                <w:rFonts w:ascii="Times New Roman" w:hAnsi="Times New Roman" w:cs="Times New Roman"/>
                <w:sz w:val="42"/>
                <w:szCs w:val="42"/>
              </w:rPr>
              <w:t>Green with envy</w:t>
            </w:r>
          </w:p>
        </w:tc>
        <w:tc>
          <w:tcPr>
            <w:tcW w:w="10141" w:type="dxa"/>
          </w:tcPr>
          <w:p w:rsidR="00D91894" w:rsidRPr="00D91894" w:rsidRDefault="00D91894" w:rsidP="00D9189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2"/>
                <w:szCs w:val="42"/>
              </w:rPr>
            </w:pPr>
            <w:r w:rsidRPr="00D91894">
              <w:rPr>
                <w:rFonts w:ascii="Times New Roman" w:hAnsi="Times New Roman" w:cs="Times New Roman"/>
                <w:sz w:val="42"/>
                <w:szCs w:val="42"/>
              </w:rPr>
              <w:t>means to pursue the wrong course of action or to accuse the wrong person when trying to solve a problem</w:t>
            </w:r>
          </w:p>
        </w:tc>
      </w:tr>
    </w:tbl>
    <w:p w:rsidR="00D7060C" w:rsidRPr="00D91894" w:rsidRDefault="00D91894" w:rsidP="00D91894">
      <w:pPr>
        <w:jc w:val="both"/>
        <w:rPr>
          <w:rFonts w:ascii="Times New Roman" w:hAnsi="Times New Roman" w:cs="Times New Roman"/>
          <w:b/>
          <w:sz w:val="34"/>
          <w:szCs w:val="34"/>
          <w:u w:val="single"/>
          <w:lang w:val="en-US"/>
        </w:rPr>
      </w:pPr>
      <w:r w:rsidRPr="00D91894">
        <w:rPr>
          <w:rFonts w:ascii="Times New Roman" w:hAnsi="Times New Roman" w:cs="Times New Roman"/>
          <w:b/>
          <w:sz w:val="34"/>
          <w:szCs w:val="34"/>
          <w:u w:val="single"/>
          <w:lang w:val="en-US"/>
        </w:rPr>
        <w:lastRenderedPageBreak/>
        <w:t>Fill in the missing idiom:</w:t>
      </w:r>
    </w:p>
    <w:p w:rsidR="00D91894" w:rsidRPr="00D91894" w:rsidRDefault="00D91894" w:rsidP="00D9189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D91894">
        <w:rPr>
          <w:rFonts w:ascii="Times New Roman" w:hAnsi="Times New Roman" w:cs="Times New Roman"/>
          <w:sz w:val="34"/>
          <w:szCs w:val="34"/>
        </w:rPr>
        <w:t xml:space="preserve">Accusing the innocent janitor of the theft was like </w:t>
      </w:r>
      <w:r w:rsidRPr="00D91894">
        <w:rPr>
          <w:rFonts w:ascii="Times New Roman" w:hAnsi="Times New Roman" w:cs="Times New Roman"/>
          <w:sz w:val="34"/>
          <w:szCs w:val="34"/>
          <w:lang w:val="en-US"/>
        </w:rPr>
        <w:t>____________</w:t>
      </w:r>
      <w:r w:rsidRPr="00D91894">
        <w:rPr>
          <w:rFonts w:ascii="Times New Roman" w:hAnsi="Times New Roman" w:cs="Times New Roman"/>
          <w:sz w:val="34"/>
          <w:szCs w:val="34"/>
        </w:rPr>
        <w:t>, and the real thief was later apprehended.</w:t>
      </w:r>
    </w:p>
    <w:p w:rsidR="00D91894" w:rsidRPr="00D91894" w:rsidRDefault="00D91894" w:rsidP="00D9189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D91894">
        <w:rPr>
          <w:rFonts w:ascii="Times New Roman" w:hAnsi="Times New Roman" w:cs="Times New Roman"/>
          <w:sz w:val="34"/>
          <w:szCs w:val="34"/>
        </w:rPr>
        <w:t xml:space="preserve">After trying to repair his old, inefficient car for the umpteenth time, he finally decided to </w:t>
      </w:r>
      <w:r w:rsidRPr="00D91894">
        <w:rPr>
          <w:rFonts w:ascii="Times New Roman" w:hAnsi="Times New Roman" w:cs="Times New Roman"/>
          <w:sz w:val="34"/>
          <w:szCs w:val="34"/>
          <w:lang w:val="en-US"/>
        </w:rPr>
        <w:t>____________</w:t>
      </w:r>
      <w:r w:rsidRPr="00D91894">
        <w:rPr>
          <w:rFonts w:ascii="Times New Roman" w:hAnsi="Times New Roman" w:cs="Times New Roman"/>
          <w:sz w:val="34"/>
          <w:szCs w:val="34"/>
        </w:rPr>
        <w:t xml:space="preserve"> and invest in a more fuel-efficient vehicle.</w:t>
      </w:r>
    </w:p>
    <w:p w:rsidR="00D91894" w:rsidRPr="00D91894" w:rsidRDefault="00D91894" w:rsidP="00D9189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D91894">
        <w:rPr>
          <w:rFonts w:ascii="Times New Roman" w:hAnsi="Times New Roman" w:cs="Times New Roman"/>
          <w:sz w:val="34"/>
          <w:szCs w:val="34"/>
        </w:rPr>
        <w:t xml:space="preserve">Jane was </w:t>
      </w:r>
      <w:r w:rsidRPr="00D91894">
        <w:rPr>
          <w:rFonts w:ascii="Times New Roman" w:hAnsi="Times New Roman" w:cs="Times New Roman"/>
          <w:sz w:val="34"/>
          <w:szCs w:val="34"/>
          <w:lang w:val="en-US"/>
        </w:rPr>
        <w:t>____________</w:t>
      </w:r>
      <w:r w:rsidRPr="00D91894">
        <w:rPr>
          <w:rFonts w:ascii="Times New Roman" w:hAnsi="Times New Roman" w:cs="Times New Roman"/>
          <w:sz w:val="34"/>
          <w:szCs w:val="34"/>
        </w:rPr>
        <w:t xml:space="preserve"> when she saw her coworker receive the environmental award for her tireless efforts to clean up the local park.</w:t>
      </w:r>
    </w:p>
    <w:p w:rsidR="00D91894" w:rsidRPr="00D91894" w:rsidRDefault="00D91894" w:rsidP="00D9189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D91894">
        <w:rPr>
          <w:rFonts w:ascii="Times New Roman" w:hAnsi="Times New Roman" w:cs="Times New Roman"/>
          <w:sz w:val="34"/>
          <w:szCs w:val="34"/>
        </w:rPr>
        <w:t xml:space="preserve">Some brave individuals are willing </w:t>
      </w:r>
      <w:r w:rsidRPr="00D91894">
        <w:rPr>
          <w:rFonts w:ascii="Times New Roman" w:hAnsi="Times New Roman" w:cs="Times New Roman"/>
          <w:sz w:val="34"/>
          <w:szCs w:val="34"/>
          <w:lang w:val="en-US"/>
        </w:rPr>
        <w:t>____________</w:t>
      </w:r>
      <w:r w:rsidRPr="00D91894">
        <w:rPr>
          <w:rFonts w:ascii="Times New Roman" w:hAnsi="Times New Roman" w:cs="Times New Roman"/>
          <w:sz w:val="34"/>
          <w:szCs w:val="34"/>
        </w:rPr>
        <w:t xml:space="preserve"> on companies that are illegally dumping toxic waste into the river, in order to protect the environment.</w:t>
      </w:r>
    </w:p>
    <w:p w:rsidR="00D91894" w:rsidRPr="00D91894" w:rsidRDefault="00D91894" w:rsidP="00D9189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D91894">
        <w:rPr>
          <w:rFonts w:ascii="Times New Roman" w:hAnsi="Times New Roman" w:cs="Times New Roman"/>
          <w:sz w:val="34"/>
          <w:szCs w:val="34"/>
        </w:rPr>
        <w:t xml:space="preserve">The company found itself </w:t>
      </w:r>
      <w:r w:rsidRPr="00D91894">
        <w:rPr>
          <w:rFonts w:ascii="Times New Roman" w:hAnsi="Times New Roman" w:cs="Times New Roman"/>
          <w:sz w:val="34"/>
          <w:szCs w:val="34"/>
          <w:lang w:val="en-US"/>
        </w:rPr>
        <w:t>____________</w:t>
      </w:r>
      <w:r w:rsidRPr="00D91894">
        <w:rPr>
          <w:rFonts w:ascii="Times New Roman" w:hAnsi="Times New Roman" w:cs="Times New Roman"/>
          <w:sz w:val="34"/>
          <w:szCs w:val="34"/>
        </w:rPr>
        <w:t xml:space="preserve"> when it was discovered that they had been polluting the nearby river for years without any regard for environmental regulations.</w:t>
      </w:r>
    </w:p>
    <w:p w:rsidR="00D91894" w:rsidRPr="00D91894" w:rsidRDefault="00D91894" w:rsidP="00D9189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D91894">
        <w:rPr>
          <w:rFonts w:ascii="Times New Roman" w:hAnsi="Times New Roman" w:cs="Times New Roman"/>
          <w:sz w:val="34"/>
          <w:szCs w:val="34"/>
        </w:rPr>
        <w:t xml:space="preserve">The company's mishandling of the chemical spill led to a public relations disaster when the incident was uncovered; it was an attempt to </w:t>
      </w:r>
      <w:r w:rsidRPr="00D91894">
        <w:rPr>
          <w:rFonts w:ascii="Times New Roman" w:hAnsi="Times New Roman" w:cs="Times New Roman"/>
          <w:sz w:val="34"/>
          <w:szCs w:val="34"/>
          <w:lang w:val="en-US"/>
        </w:rPr>
        <w:t>____________</w:t>
      </w:r>
      <w:r w:rsidRPr="00D91894">
        <w:rPr>
          <w:rFonts w:ascii="Times New Roman" w:hAnsi="Times New Roman" w:cs="Times New Roman"/>
          <w:sz w:val="34"/>
          <w:szCs w:val="34"/>
        </w:rPr>
        <w:t xml:space="preserve"> that backfired.</w:t>
      </w:r>
    </w:p>
    <w:p w:rsidR="00D91894" w:rsidRPr="00D91894" w:rsidRDefault="00D91894" w:rsidP="00D9189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D91894">
        <w:rPr>
          <w:rFonts w:ascii="Times New Roman" w:hAnsi="Times New Roman" w:cs="Times New Roman"/>
          <w:sz w:val="34"/>
          <w:szCs w:val="34"/>
        </w:rPr>
        <w:t xml:space="preserve">The decision about the new environmental policy is still </w:t>
      </w:r>
      <w:r w:rsidRPr="00D91894">
        <w:rPr>
          <w:rFonts w:ascii="Times New Roman" w:hAnsi="Times New Roman" w:cs="Times New Roman"/>
          <w:sz w:val="34"/>
          <w:szCs w:val="34"/>
          <w:lang w:val="en-US"/>
        </w:rPr>
        <w:t>____________</w:t>
      </w:r>
      <w:r w:rsidRPr="00D91894">
        <w:rPr>
          <w:rFonts w:ascii="Times New Roman" w:hAnsi="Times New Roman" w:cs="Times New Roman"/>
          <w:sz w:val="34"/>
          <w:szCs w:val="34"/>
        </w:rPr>
        <w:t>, and the board hasn't reached a consensus on the matter.</w:t>
      </w:r>
    </w:p>
    <w:p w:rsidR="00D91894" w:rsidRPr="00D91894" w:rsidRDefault="00D91894" w:rsidP="00D9189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D91894">
        <w:rPr>
          <w:rFonts w:ascii="Times New Roman" w:hAnsi="Times New Roman" w:cs="Times New Roman"/>
          <w:sz w:val="34"/>
          <w:szCs w:val="34"/>
        </w:rPr>
        <w:t xml:space="preserve">The environmental committee organized a meeting to </w:t>
      </w:r>
      <w:r w:rsidRPr="00D91894">
        <w:rPr>
          <w:rFonts w:ascii="Times New Roman" w:hAnsi="Times New Roman" w:cs="Times New Roman"/>
          <w:sz w:val="34"/>
          <w:szCs w:val="34"/>
          <w:lang w:val="en-US"/>
        </w:rPr>
        <w:t>____________</w:t>
      </w:r>
      <w:r w:rsidRPr="00D91894">
        <w:rPr>
          <w:rFonts w:ascii="Times New Roman" w:hAnsi="Times New Roman" w:cs="Times New Roman"/>
          <w:sz w:val="34"/>
          <w:szCs w:val="34"/>
        </w:rPr>
        <w:t xml:space="preserve"> between members who had different opinions on the best way to protect the local wetlands.</w:t>
      </w:r>
    </w:p>
    <w:p w:rsidR="00D91894" w:rsidRPr="00D91894" w:rsidRDefault="00D91894" w:rsidP="00D9189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D91894">
        <w:rPr>
          <w:rFonts w:ascii="Times New Roman" w:hAnsi="Times New Roman" w:cs="Times New Roman"/>
          <w:sz w:val="34"/>
          <w:szCs w:val="34"/>
        </w:rPr>
        <w:t xml:space="preserve">We're all </w:t>
      </w:r>
      <w:r w:rsidRPr="00D91894">
        <w:rPr>
          <w:rFonts w:ascii="Times New Roman" w:hAnsi="Times New Roman" w:cs="Times New Roman"/>
          <w:sz w:val="34"/>
          <w:szCs w:val="34"/>
          <w:lang w:val="en-US"/>
        </w:rPr>
        <w:t>____________</w:t>
      </w:r>
      <w:r w:rsidRPr="00D91894">
        <w:rPr>
          <w:rFonts w:ascii="Times New Roman" w:hAnsi="Times New Roman" w:cs="Times New Roman"/>
          <w:sz w:val="34"/>
          <w:szCs w:val="34"/>
        </w:rPr>
        <w:t xml:space="preserve"> when it comes to dealing with the consequences of air pollution; it affects us no matter where we live.</w:t>
      </w:r>
    </w:p>
    <w:p w:rsidR="00D91894" w:rsidRPr="00D91894" w:rsidRDefault="00D91894" w:rsidP="00D9189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D91894">
        <w:rPr>
          <w:rFonts w:ascii="Times New Roman" w:hAnsi="Times New Roman" w:cs="Times New Roman"/>
          <w:sz w:val="34"/>
          <w:szCs w:val="34"/>
        </w:rPr>
        <w:t xml:space="preserve">When it comes to reducing carbon emissions, turning off lights when not needed might seem like a small action, but it's just </w:t>
      </w:r>
      <w:r w:rsidRPr="00D91894">
        <w:rPr>
          <w:rFonts w:ascii="Times New Roman" w:hAnsi="Times New Roman" w:cs="Times New Roman"/>
          <w:sz w:val="34"/>
          <w:szCs w:val="34"/>
          <w:lang w:val="en-US"/>
        </w:rPr>
        <w:t>____________</w:t>
      </w:r>
      <w:r w:rsidRPr="00D91894">
        <w:rPr>
          <w:rFonts w:ascii="Times New Roman" w:hAnsi="Times New Roman" w:cs="Times New Roman"/>
          <w:sz w:val="34"/>
          <w:szCs w:val="34"/>
        </w:rPr>
        <w:t xml:space="preserve"> compared to the larger efforts required to combat climate change.</w:t>
      </w:r>
    </w:p>
    <w:p w:rsidR="00D7060C" w:rsidRPr="00D91894" w:rsidRDefault="00D91894" w:rsidP="00D7060C">
      <w:pPr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</w:pPr>
      <w:r w:rsidRPr="00D91894"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  <w:lastRenderedPageBreak/>
        <w:t>Match words from the text with the synonyms:</w:t>
      </w:r>
    </w:p>
    <w:tbl>
      <w:tblPr>
        <w:tblStyle w:val="a3"/>
        <w:tblW w:w="0" w:type="auto"/>
        <w:tblLook w:val="04A0"/>
      </w:tblPr>
      <w:tblGrid>
        <w:gridCol w:w="7676"/>
        <w:gridCol w:w="7676"/>
      </w:tblGrid>
      <w:tr w:rsidR="00D91894" w:rsidRPr="00D91894" w:rsidTr="00D91894">
        <w:tc>
          <w:tcPr>
            <w:tcW w:w="7676" w:type="dxa"/>
          </w:tcPr>
          <w:p w:rsidR="00D91894" w:rsidRPr="00D91894" w:rsidRDefault="00D91894" w:rsidP="00D9189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  <w:r w:rsidRPr="00D91894">
              <w:rPr>
                <w:rFonts w:ascii="Times New Roman" w:hAnsi="Times New Roman" w:cs="Times New Roman"/>
                <w:sz w:val="44"/>
                <w:szCs w:val="44"/>
              </w:rPr>
              <w:t xml:space="preserve">Populated </w:t>
            </w:r>
          </w:p>
        </w:tc>
        <w:tc>
          <w:tcPr>
            <w:tcW w:w="7676" w:type="dxa"/>
          </w:tcPr>
          <w:p w:rsidR="00D91894" w:rsidRPr="00D91894" w:rsidRDefault="00D91894" w:rsidP="00D9189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D91894">
              <w:rPr>
                <w:rFonts w:ascii="Times New Roman" w:hAnsi="Times New Roman" w:cs="Times New Roman"/>
                <w:sz w:val="44"/>
                <w:szCs w:val="44"/>
              </w:rPr>
              <w:t>Eliminate</w:t>
            </w:r>
          </w:p>
        </w:tc>
      </w:tr>
      <w:tr w:rsidR="00D91894" w:rsidRPr="00D91894" w:rsidTr="00D91894">
        <w:tc>
          <w:tcPr>
            <w:tcW w:w="7676" w:type="dxa"/>
          </w:tcPr>
          <w:p w:rsidR="00D91894" w:rsidRPr="00D91894" w:rsidRDefault="00D91894" w:rsidP="00D9189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  <w:r w:rsidRPr="00D91894">
              <w:rPr>
                <w:rFonts w:ascii="Times New Roman" w:hAnsi="Times New Roman" w:cs="Times New Roman"/>
                <w:sz w:val="44"/>
                <w:szCs w:val="44"/>
              </w:rPr>
              <w:t xml:space="preserve">Surrounding </w:t>
            </w:r>
          </w:p>
        </w:tc>
        <w:tc>
          <w:tcPr>
            <w:tcW w:w="7676" w:type="dxa"/>
          </w:tcPr>
          <w:p w:rsidR="00D91894" w:rsidRPr="00D91894" w:rsidRDefault="00D91894" w:rsidP="00D9189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D91894">
              <w:rPr>
                <w:rFonts w:ascii="Times New Roman" w:hAnsi="Times New Roman" w:cs="Times New Roman"/>
                <w:sz w:val="44"/>
                <w:szCs w:val="44"/>
              </w:rPr>
              <w:t>Hazardously</w:t>
            </w:r>
          </w:p>
        </w:tc>
      </w:tr>
      <w:tr w:rsidR="00D91894" w:rsidRPr="00D91894" w:rsidTr="00D91894">
        <w:tc>
          <w:tcPr>
            <w:tcW w:w="7676" w:type="dxa"/>
          </w:tcPr>
          <w:p w:rsidR="00D91894" w:rsidRPr="00D91894" w:rsidRDefault="00D91894" w:rsidP="00D9189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  <w:r w:rsidRPr="00D91894">
              <w:rPr>
                <w:rFonts w:ascii="Times New Roman" w:hAnsi="Times New Roman" w:cs="Times New Roman"/>
                <w:sz w:val="44"/>
                <w:szCs w:val="44"/>
              </w:rPr>
              <w:t xml:space="preserve">Dangerously </w:t>
            </w:r>
          </w:p>
        </w:tc>
        <w:tc>
          <w:tcPr>
            <w:tcW w:w="7676" w:type="dxa"/>
          </w:tcPr>
          <w:p w:rsidR="00D91894" w:rsidRPr="00D91894" w:rsidRDefault="00D91894" w:rsidP="00D9189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D91894">
              <w:rPr>
                <w:rFonts w:ascii="Times New Roman" w:hAnsi="Times New Roman" w:cs="Times New Roman"/>
                <w:sz w:val="44"/>
                <w:szCs w:val="44"/>
              </w:rPr>
              <w:t>Toxic</w:t>
            </w:r>
          </w:p>
        </w:tc>
      </w:tr>
      <w:tr w:rsidR="00D91894" w:rsidRPr="00D91894" w:rsidTr="00D91894">
        <w:tc>
          <w:tcPr>
            <w:tcW w:w="7676" w:type="dxa"/>
          </w:tcPr>
          <w:p w:rsidR="00D91894" w:rsidRPr="00D91894" w:rsidRDefault="00D91894" w:rsidP="00D9189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  <w:r w:rsidRPr="00D91894">
              <w:rPr>
                <w:rFonts w:ascii="Times New Roman" w:hAnsi="Times New Roman" w:cs="Times New Roman"/>
                <w:sz w:val="44"/>
                <w:szCs w:val="44"/>
              </w:rPr>
              <w:t xml:space="preserve">Pollution </w:t>
            </w:r>
          </w:p>
        </w:tc>
        <w:tc>
          <w:tcPr>
            <w:tcW w:w="7676" w:type="dxa"/>
          </w:tcPr>
          <w:p w:rsidR="00D91894" w:rsidRPr="00D91894" w:rsidRDefault="00D91894" w:rsidP="00D9189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D91894">
              <w:rPr>
                <w:rFonts w:ascii="Times New Roman" w:hAnsi="Times New Roman" w:cs="Times New Roman"/>
                <w:sz w:val="44"/>
                <w:szCs w:val="44"/>
              </w:rPr>
              <w:t>Quantity</w:t>
            </w:r>
          </w:p>
        </w:tc>
      </w:tr>
      <w:tr w:rsidR="00D91894" w:rsidRPr="00D91894" w:rsidTr="00D91894">
        <w:tc>
          <w:tcPr>
            <w:tcW w:w="7676" w:type="dxa"/>
          </w:tcPr>
          <w:p w:rsidR="00D91894" w:rsidRPr="00D91894" w:rsidRDefault="00D91894" w:rsidP="00D9189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  <w:r w:rsidRPr="00D91894">
              <w:rPr>
                <w:rFonts w:ascii="Times New Roman" w:hAnsi="Times New Roman" w:cs="Times New Roman"/>
                <w:sz w:val="44"/>
                <w:szCs w:val="44"/>
              </w:rPr>
              <w:t xml:space="preserve">To get rid of </w:t>
            </w:r>
          </w:p>
        </w:tc>
        <w:tc>
          <w:tcPr>
            <w:tcW w:w="7676" w:type="dxa"/>
          </w:tcPr>
          <w:p w:rsidR="00D91894" w:rsidRPr="00D91894" w:rsidRDefault="00D91894" w:rsidP="00D9189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D91894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Environment</w:t>
            </w:r>
          </w:p>
        </w:tc>
      </w:tr>
      <w:tr w:rsidR="00D91894" w:rsidRPr="00D91894" w:rsidTr="00D91894">
        <w:tc>
          <w:tcPr>
            <w:tcW w:w="7676" w:type="dxa"/>
          </w:tcPr>
          <w:p w:rsidR="00D91894" w:rsidRPr="00D91894" w:rsidRDefault="00D91894" w:rsidP="00D9189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  <w:r w:rsidRPr="00D91894">
              <w:rPr>
                <w:rFonts w:ascii="Times New Roman" w:hAnsi="Times New Roman" w:cs="Times New Roman"/>
                <w:sz w:val="44"/>
                <w:szCs w:val="44"/>
              </w:rPr>
              <w:t xml:space="preserve">Amount </w:t>
            </w:r>
          </w:p>
        </w:tc>
        <w:tc>
          <w:tcPr>
            <w:tcW w:w="7676" w:type="dxa"/>
          </w:tcPr>
          <w:p w:rsidR="00D91894" w:rsidRPr="00D91894" w:rsidRDefault="00D91894" w:rsidP="00D9189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D91894">
              <w:rPr>
                <w:rFonts w:ascii="Times New Roman" w:hAnsi="Times New Roman" w:cs="Times New Roman"/>
                <w:sz w:val="44"/>
                <w:szCs w:val="44"/>
              </w:rPr>
              <w:t>Manage</w:t>
            </w:r>
          </w:p>
        </w:tc>
      </w:tr>
      <w:tr w:rsidR="00D91894" w:rsidRPr="00D91894" w:rsidTr="00D91894">
        <w:tc>
          <w:tcPr>
            <w:tcW w:w="7676" w:type="dxa"/>
          </w:tcPr>
          <w:p w:rsidR="00D91894" w:rsidRPr="00D91894" w:rsidRDefault="00D91894" w:rsidP="00D9189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  <w:r w:rsidRPr="00D91894">
              <w:rPr>
                <w:rFonts w:ascii="Times New Roman" w:hAnsi="Times New Roman" w:cs="Times New Roman"/>
                <w:sz w:val="44"/>
                <w:szCs w:val="44"/>
              </w:rPr>
              <w:t xml:space="preserve">To afford </w:t>
            </w:r>
          </w:p>
        </w:tc>
        <w:tc>
          <w:tcPr>
            <w:tcW w:w="7676" w:type="dxa"/>
          </w:tcPr>
          <w:p w:rsidR="00D91894" w:rsidRPr="00D91894" w:rsidRDefault="00D91894" w:rsidP="00D9189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D91894">
              <w:rPr>
                <w:rFonts w:ascii="Times New Roman" w:hAnsi="Times New Roman" w:cs="Times New Roman"/>
                <w:sz w:val="44"/>
                <w:szCs w:val="44"/>
              </w:rPr>
              <w:t>Inhabited</w:t>
            </w:r>
          </w:p>
        </w:tc>
      </w:tr>
      <w:tr w:rsidR="00D91894" w:rsidRPr="00D91894" w:rsidTr="00D91894">
        <w:tc>
          <w:tcPr>
            <w:tcW w:w="7676" w:type="dxa"/>
          </w:tcPr>
          <w:p w:rsidR="00D91894" w:rsidRPr="00D91894" w:rsidRDefault="00D91894" w:rsidP="00D9189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  <w:r w:rsidRPr="00D91894">
              <w:rPr>
                <w:rFonts w:ascii="Times New Roman" w:hAnsi="Times New Roman" w:cs="Times New Roman"/>
                <w:sz w:val="44"/>
                <w:szCs w:val="44"/>
              </w:rPr>
              <w:t xml:space="preserve">Poisonous </w:t>
            </w:r>
          </w:p>
        </w:tc>
        <w:tc>
          <w:tcPr>
            <w:tcW w:w="7676" w:type="dxa"/>
          </w:tcPr>
          <w:p w:rsidR="00D91894" w:rsidRPr="00D91894" w:rsidRDefault="00D91894" w:rsidP="00D9189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D91894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Danger</w:t>
            </w:r>
          </w:p>
        </w:tc>
      </w:tr>
      <w:tr w:rsidR="00D91894" w:rsidRPr="00D91894" w:rsidTr="00D91894">
        <w:tc>
          <w:tcPr>
            <w:tcW w:w="7676" w:type="dxa"/>
          </w:tcPr>
          <w:p w:rsidR="00D91894" w:rsidRPr="00D91894" w:rsidRDefault="00D91894" w:rsidP="00D9189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  <w:r w:rsidRPr="00D91894">
              <w:rPr>
                <w:rFonts w:ascii="Times New Roman" w:hAnsi="Times New Roman" w:cs="Times New Roman"/>
                <w:sz w:val="44"/>
                <w:szCs w:val="44"/>
              </w:rPr>
              <w:t xml:space="preserve">Threat </w:t>
            </w:r>
          </w:p>
        </w:tc>
        <w:tc>
          <w:tcPr>
            <w:tcW w:w="7676" w:type="dxa"/>
          </w:tcPr>
          <w:p w:rsidR="00D91894" w:rsidRPr="00D91894" w:rsidRDefault="00D91894" w:rsidP="00D9189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D91894">
              <w:rPr>
                <w:rFonts w:ascii="Times New Roman" w:hAnsi="Times New Roman" w:cs="Times New Roman"/>
                <w:sz w:val="44"/>
                <w:szCs w:val="44"/>
              </w:rPr>
              <w:t>Contamination</w:t>
            </w:r>
          </w:p>
        </w:tc>
      </w:tr>
    </w:tbl>
    <w:p w:rsidR="00D91894" w:rsidRDefault="00D91894" w:rsidP="00D7060C">
      <w:pPr>
        <w:rPr>
          <w:lang w:val="en-US"/>
        </w:rPr>
      </w:pPr>
    </w:p>
    <w:p w:rsidR="00015731" w:rsidRDefault="00015731" w:rsidP="00D7060C"/>
    <w:sectPr w:rsidR="00015731" w:rsidSect="00D7060C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988"/>
    <w:multiLevelType w:val="hybridMultilevel"/>
    <w:tmpl w:val="A088F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6429"/>
    <w:multiLevelType w:val="hybridMultilevel"/>
    <w:tmpl w:val="90AECE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D55E0"/>
    <w:multiLevelType w:val="hybridMultilevel"/>
    <w:tmpl w:val="637C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44056"/>
    <w:multiLevelType w:val="hybridMultilevel"/>
    <w:tmpl w:val="E162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A1B7F"/>
    <w:multiLevelType w:val="hybridMultilevel"/>
    <w:tmpl w:val="00CAC0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74D94"/>
    <w:multiLevelType w:val="hybridMultilevel"/>
    <w:tmpl w:val="BF467D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B0541"/>
    <w:multiLevelType w:val="hybridMultilevel"/>
    <w:tmpl w:val="80AA8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E4739"/>
    <w:multiLevelType w:val="hybridMultilevel"/>
    <w:tmpl w:val="14FC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55373"/>
    <w:multiLevelType w:val="hybridMultilevel"/>
    <w:tmpl w:val="79DC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D7060C"/>
    <w:rsid w:val="00015731"/>
    <w:rsid w:val="00051C08"/>
    <w:rsid w:val="000A55B7"/>
    <w:rsid w:val="002A1FB2"/>
    <w:rsid w:val="002C2C97"/>
    <w:rsid w:val="00D7060C"/>
    <w:rsid w:val="00D91894"/>
    <w:rsid w:val="00DC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0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380D4-B437-40AD-8003-8D8E2B37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stepа</dc:creator>
  <cp:lastModifiedBy>stepа</cp:lastModifiedBy>
  <cp:revision>1</cp:revision>
  <dcterms:created xsi:type="dcterms:W3CDTF">2023-11-02T20:23:00Z</dcterms:created>
  <dcterms:modified xsi:type="dcterms:W3CDTF">2023-11-02T20:47:00Z</dcterms:modified>
</cp:coreProperties>
</file>