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0DF19" w14:textId="4BF77C05" w:rsidR="00112D0E" w:rsidRDefault="00112D0E" w:rsidP="00112D0E">
      <w:pPr>
        <w:widowControl/>
        <w:autoSpaceDE w:val="0"/>
        <w:autoSpaceDN w:val="0"/>
        <w:spacing w:line="240" w:lineRule="auto"/>
        <w:jc w:val="center"/>
        <w:textAlignment w:val="auto"/>
        <w:rPr>
          <w:b/>
          <w:color w:val="000000"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>Рекомендована література</w:t>
      </w:r>
    </w:p>
    <w:p w14:paraId="183B88AB" w14:textId="77777777" w:rsidR="00112D0E" w:rsidRPr="00626294" w:rsidRDefault="00112D0E" w:rsidP="00112D0E">
      <w:pPr>
        <w:widowControl/>
        <w:autoSpaceDE w:val="0"/>
        <w:autoSpaceDN w:val="0"/>
        <w:spacing w:line="240" w:lineRule="auto"/>
        <w:ind w:firstLine="567"/>
        <w:jc w:val="left"/>
        <w:textAlignment w:val="auto"/>
        <w:rPr>
          <w:b/>
          <w:i/>
          <w:color w:val="000000"/>
          <w:sz w:val="28"/>
          <w:szCs w:val="28"/>
          <w:lang w:val="uk-UA" w:eastAsia="uk-UA"/>
        </w:rPr>
      </w:pPr>
      <w:r w:rsidRPr="00744A6E">
        <w:rPr>
          <w:b/>
          <w:i/>
          <w:color w:val="000000"/>
          <w:sz w:val="28"/>
          <w:szCs w:val="28"/>
          <w:lang w:val="uk-UA" w:eastAsia="uk-UA"/>
        </w:rPr>
        <w:t>Основна література</w:t>
      </w:r>
    </w:p>
    <w:p w14:paraId="3EF6BFA5" w14:textId="77777777" w:rsidR="00112D0E" w:rsidRDefault="00112D0E" w:rsidP="00112D0E">
      <w:pPr>
        <w:widowControl/>
        <w:numPr>
          <w:ilvl w:val="0"/>
          <w:numId w:val="1"/>
        </w:numPr>
        <w:autoSpaceDE w:val="0"/>
        <w:autoSpaceDN w:val="0"/>
        <w:spacing w:line="240" w:lineRule="auto"/>
        <w:ind w:left="0" w:firstLine="567"/>
        <w:textAlignment w:val="auto"/>
        <w:rPr>
          <w:color w:val="000000"/>
          <w:sz w:val="28"/>
          <w:szCs w:val="28"/>
          <w:lang w:val="uk-UA" w:eastAsia="uk-UA"/>
        </w:rPr>
      </w:pPr>
      <w:proofErr w:type="spellStart"/>
      <w:r w:rsidRPr="00A27265">
        <w:rPr>
          <w:color w:val="000000"/>
          <w:sz w:val="28"/>
          <w:szCs w:val="28"/>
          <w:lang w:val="uk-UA" w:eastAsia="uk-UA"/>
        </w:rPr>
        <w:t>Бацилєва</w:t>
      </w:r>
      <w:proofErr w:type="spellEnd"/>
      <w:r w:rsidRPr="00A27265">
        <w:rPr>
          <w:color w:val="000000"/>
          <w:sz w:val="28"/>
          <w:szCs w:val="28"/>
          <w:lang w:val="uk-UA" w:eastAsia="uk-UA"/>
        </w:rPr>
        <w:t xml:space="preserve"> О</w:t>
      </w:r>
      <w:r>
        <w:rPr>
          <w:color w:val="000000"/>
          <w:sz w:val="28"/>
          <w:szCs w:val="28"/>
          <w:lang w:val="uk-UA" w:eastAsia="uk-UA"/>
        </w:rPr>
        <w:t xml:space="preserve">. </w:t>
      </w:r>
      <w:r w:rsidRPr="00A27265">
        <w:rPr>
          <w:color w:val="000000"/>
          <w:sz w:val="28"/>
          <w:szCs w:val="28"/>
          <w:lang w:val="uk-UA" w:eastAsia="uk-UA"/>
        </w:rPr>
        <w:t>В</w:t>
      </w:r>
      <w:r>
        <w:rPr>
          <w:color w:val="000000"/>
          <w:sz w:val="28"/>
          <w:szCs w:val="28"/>
          <w:lang w:val="uk-UA" w:eastAsia="uk-UA"/>
        </w:rPr>
        <w:t>.</w:t>
      </w:r>
      <w:r w:rsidRPr="00A27265">
        <w:rPr>
          <w:color w:val="000000"/>
          <w:sz w:val="28"/>
          <w:szCs w:val="28"/>
          <w:lang w:val="uk-UA" w:eastAsia="uk-UA"/>
        </w:rPr>
        <w:t xml:space="preserve">, </w:t>
      </w:r>
      <w:proofErr w:type="spellStart"/>
      <w:r w:rsidRPr="00A27265">
        <w:rPr>
          <w:color w:val="000000"/>
          <w:sz w:val="28"/>
          <w:szCs w:val="28"/>
          <w:lang w:val="uk-UA" w:eastAsia="uk-UA"/>
        </w:rPr>
        <w:t>Пузь</w:t>
      </w:r>
      <w:proofErr w:type="spellEnd"/>
      <w:r w:rsidRPr="00A27265">
        <w:rPr>
          <w:color w:val="000000"/>
          <w:sz w:val="28"/>
          <w:szCs w:val="28"/>
          <w:lang w:val="uk-UA" w:eastAsia="uk-UA"/>
        </w:rPr>
        <w:t xml:space="preserve"> І</w:t>
      </w:r>
      <w:r>
        <w:rPr>
          <w:color w:val="000000"/>
          <w:sz w:val="28"/>
          <w:szCs w:val="28"/>
          <w:lang w:val="uk-UA" w:eastAsia="uk-UA"/>
        </w:rPr>
        <w:t xml:space="preserve">. </w:t>
      </w:r>
      <w:r w:rsidRPr="00A27265">
        <w:rPr>
          <w:color w:val="000000"/>
          <w:sz w:val="28"/>
          <w:szCs w:val="28"/>
          <w:lang w:val="uk-UA" w:eastAsia="uk-UA"/>
        </w:rPr>
        <w:t>В</w:t>
      </w:r>
      <w:r>
        <w:rPr>
          <w:color w:val="000000"/>
          <w:sz w:val="28"/>
          <w:szCs w:val="28"/>
          <w:lang w:val="uk-UA" w:eastAsia="uk-UA"/>
        </w:rPr>
        <w:t>.</w:t>
      </w:r>
      <w:r w:rsidRPr="00A27265">
        <w:rPr>
          <w:color w:val="000000"/>
          <w:sz w:val="28"/>
          <w:szCs w:val="28"/>
          <w:lang w:val="uk-UA" w:eastAsia="uk-UA"/>
        </w:rPr>
        <w:t xml:space="preserve"> (2019) Навчально-методичний посібник з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Pr="00A27265">
        <w:rPr>
          <w:color w:val="000000"/>
          <w:sz w:val="28"/>
          <w:szCs w:val="28"/>
          <w:lang w:val="uk-UA" w:eastAsia="uk-UA"/>
        </w:rPr>
        <w:t>дисципліни Прикладні аспекти психології: Екологічна психологія для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Pr="00A27265">
        <w:rPr>
          <w:color w:val="000000"/>
          <w:sz w:val="28"/>
          <w:szCs w:val="28"/>
          <w:lang w:val="uk-UA" w:eastAsia="uk-UA"/>
        </w:rPr>
        <w:t xml:space="preserve">здобувачів вищої освіти освітньої програми «Психологія». </w:t>
      </w:r>
      <w:proofErr w:type="spellStart"/>
      <w:r w:rsidRPr="00A27265">
        <w:rPr>
          <w:color w:val="000000"/>
          <w:sz w:val="28"/>
          <w:szCs w:val="28"/>
          <w:lang w:val="uk-UA" w:eastAsia="uk-UA"/>
        </w:rPr>
        <w:t>ДонНУ</w:t>
      </w:r>
      <w:proofErr w:type="spellEnd"/>
      <w:r w:rsidRPr="00A27265">
        <w:rPr>
          <w:color w:val="000000"/>
          <w:sz w:val="28"/>
          <w:szCs w:val="28"/>
          <w:lang w:val="uk-UA" w:eastAsia="uk-UA"/>
        </w:rPr>
        <w:t xml:space="preserve"> імені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Pr="00A27265">
        <w:rPr>
          <w:color w:val="000000"/>
          <w:sz w:val="28"/>
          <w:szCs w:val="28"/>
          <w:lang w:val="uk-UA" w:eastAsia="uk-UA"/>
        </w:rPr>
        <w:t>Василя Стуса, Вінниця</w:t>
      </w:r>
      <w:r>
        <w:rPr>
          <w:color w:val="000000"/>
          <w:sz w:val="28"/>
          <w:szCs w:val="28"/>
          <w:lang w:val="uk-UA" w:eastAsia="uk-UA"/>
        </w:rPr>
        <w:t>.</w:t>
      </w:r>
    </w:p>
    <w:p w14:paraId="1B22E746" w14:textId="77777777" w:rsidR="00112D0E" w:rsidRDefault="00112D0E" w:rsidP="00112D0E">
      <w:pPr>
        <w:widowControl/>
        <w:numPr>
          <w:ilvl w:val="0"/>
          <w:numId w:val="1"/>
        </w:numPr>
        <w:autoSpaceDE w:val="0"/>
        <w:autoSpaceDN w:val="0"/>
        <w:spacing w:line="240" w:lineRule="auto"/>
        <w:ind w:left="0" w:firstLine="567"/>
        <w:textAlignment w:val="auto"/>
        <w:rPr>
          <w:color w:val="000000"/>
          <w:sz w:val="28"/>
          <w:szCs w:val="28"/>
          <w:lang w:val="uk-UA" w:eastAsia="uk-UA"/>
        </w:rPr>
      </w:pPr>
      <w:r w:rsidRPr="008D3687">
        <w:rPr>
          <w:color w:val="000000"/>
          <w:sz w:val="28"/>
          <w:szCs w:val="28"/>
          <w:lang w:val="uk-UA" w:eastAsia="uk-UA"/>
        </w:rPr>
        <w:t>Бондар О.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Pr="008D3687">
        <w:rPr>
          <w:color w:val="000000"/>
          <w:sz w:val="28"/>
          <w:szCs w:val="28"/>
          <w:lang w:val="uk-UA" w:eastAsia="uk-UA"/>
        </w:rPr>
        <w:t xml:space="preserve">І., </w:t>
      </w:r>
      <w:proofErr w:type="spellStart"/>
      <w:r w:rsidRPr="008D3687">
        <w:rPr>
          <w:color w:val="000000"/>
          <w:sz w:val="28"/>
          <w:szCs w:val="28"/>
          <w:lang w:val="uk-UA" w:eastAsia="uk-UA"/>
        </w:rPr>
        <w:t>Новосельська</w:t>
      </w:r>
      <w:proofErr w:type="spellEnd"/>
      <w:r w:rsidRPr="008D3687">
        <w:rPr>
          <w:color w:val="000000"/>
          <w:sz w:val="28"/>
          <w:szCs w:val="28"/>
          <w:lang w:val="uk-UA" w:eastAsia="uk-UA"/>
        </w:rPr>
        <w:t xml:space="preserve"> Л.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Pr="008D3687">
        <w:rPr>
          <w:color w:val="000000"/>
          <w:sz w:val="28"/>
          <w:szCs w:val="28"/>
          <w:lang w:val="uk-UA" w:eastAsia="uk-UA"/>
        </w:rPr>
        <w:t>П., Іващенко Т.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Pr="008D3687">
        <w:rPr>
          <w:color w:val="000000"/>
          <w:sz w:val="28"/>
          <w:szCs w:val="28"/>
          <w:lang w:val="uk-UA" w:eastAsia="uk-UA"/>
        </w:rPr>
        <w:t>Г. Основи біологічної та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Pr="008D3687">
        <w:rPr>
          <w:color w:val="000000"/>
          <w:sz w:val="28"/>
          <w:szCs w:val="28"/>
          <w:lang w:val="uk-UA" w:eastAsia="uk-UA"/>
        </w:rPr>
        <w:t>генетичної безпеки (екологічна складова) Навчально-методичний посібник. –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Pr="008D3687">
        <w:rPr>
          <w:color w:val="000000"/>
          <w:sz w:val="28"/>
          <w:szCs w:val="28"/>
          <w:lang w:val="uk-UA" w:eastAsia="uk-UA"/>
        </w:rPr>
        <w:t>2019. – 396 с.</w:t>
      </w:r>
    </w:p>
    <w:p w14:paraId="250F231A" w14:textId="77777777" w:rsidR="00112D0E" w:rsidRPr="00926355" w:rsidRDefault="00112D0E" w:rsidP="00112D0E">
      <w:pPr>
        <w:widowControl/>
        <w:numPr>
          <w:ilvl w:val="0"/>
          <w:numId w:val="1"/>
        </w:numPr>
        <w:autoSpaceDE w:val="0"/>
        <w:autoSpaceDN w:val="0"/>
        <w:spacing w:line="240" w:lineRule="auto"/>
        <w:ind w:left="0" w:firstLine="567"/>
        <w:textAlignment w:val="auto"/>
        <w:rPr>
          <w:color w:val="000000"/>
          <w:sz w:val="28"/>
          <w:szCs w:val="28"/>
          <w:lang w:val="uk-UA" w:eastAsia="uk-UA"/>
        </w:rPr>
      </w:pPr>
      <w:bookmarkStart w:id="0" w:name="_Hlk141642636"/>
      <w:r w:rsidRPr="00926355">
        <w:rPr>
          <w:bCs/>
          <w:iCs/>
          <w:color w:val="000000"/>
          <w:sz w:val="28"/>
          <w:szCs w:val="28"/>
          <w:lang w:eastAsia="uk-UA"/>
        </w:rPr>
        <w:t xml:space="preserve">Валерко Р. А. </w:t>
      </w:r>
      <w:proofErr w:type="spellStart"/>
      <w:r w:rsidRPr="00926355">
        <w:rPr>
          <w:bCs/>
          <w:iCs/>
          <w:color w:val="000000"/>
          <w:sz w:val="28"/>
          <w:szCs w:val="28"/>
          <w:lang w:eastAsia="uk-UA"/>
        </w:rPr>
        <w:t>Вміст</w:t>
      </w:r>
      <w:proofErr w:type="spellEnd"/>
      <w:r w:rsidRPr="00926355">
        <w:rPr>
          <w:bCs/>
          <w:iCs/>
          <w:color w:val="000000"/>
          <w:sz w:val="28"/>
          <w:szCs w:val="28"/>
          <w:lang w:eastAsia="uk-UA"/>
        </w:rPr>
        <w:t xml:space="preserve"> </w:t>
      </w:r>
      <w:proofErr w:type="spellStart"/>
      <w:r w:rsidRPr="00926355">
        <w:rPr>
          <w:bCs/>
          <w:iCs/>
          <w:color w:val="000000"/>
          <w:sz w:val="28"/>
          <w:szCs w:val="28"/>
          <w:lang w:eastAsia="uk-UA"/>
        </w:rPr>
        <w:t>нітратів</w:t>
      </w:r>
      <w:proofErr w:type="spellEnd"/>
      <w:r w:rsidRPr="00926355">
        <w:rPr>
          <w:bCs/>
          <w:iCs/>
          <w:color w:val="000000"/>
          <w:sz w:val="28"/>
          <w:szCs w:val="28"/>
          <w:lang w:eastAsia="uk-UA"/>
        </w:rPr>
        <w:t xml:space="preserve"> у </w:t>
      </w:r>
      <w:proofErr w:type="spellStart"/>
      <w:r w:rsidRPr="00926355">
        <w:rPr>
          <w:bCs/>
          <w:iCs/>
          <w:color w:val="000000"/>
          <w:sz w:val="28"/>
          <w:szCs w:val="28"/>
          <w:lang w:eastAsia="uk-UA"/>
        </w:rPr>
        <w:t>підземних</w:t>
      </w:r>
      <w:proofErr w:type="spellEnd"/>
      <w:r w:rsidRPr="00926355">
        <w:rPr>
          <w:bCs/>
          <w:iCs/>
          <w:color w:val="000000"/>
          <w:sz w:val="28"/>
          <w:szCs w:val="28"/>
          <w:lang w:eastAsia="uk-UA"/>
        </w:rPr>
        <w:t xml:space="preserve"> водах та </w:t>
      </w:r>
      <w:proofErr w:type="spellStart"/>
      <w:r w:rsidRPr="00926355">
        <w:rPr>
          <w:bCs/>
          <w:iCs/>
          <w:color w:val="000000"/>
          <w:sz w:val="28"/>
          <w:szCs w:val="28"/>
          <w:lang w:eastAsia="uk-UA"/>
        </w:rPr>
        <w:t>оцінка</w:t>
      </w:r>
      <w:proofErr w:type="spellEnd"/>
      <w:r w:rsidRPr="00926355">
        <w:rPr>
          <w:bCs/>
          <w:iCs/>
          <w:color w:val="000000"/>
          <w:sz w:val="28"/>
          <w:szCs w:val="28"/>
          <w:lang w:eastAsia="uk-UA"/>
        </w:rPr>
        <w:t xml:space="preserve"> </w:t>
      </w:r>
      <w:proofErr w:type="spellStart"/>
      <w:r w:rsidRPr="00926355">
        <w:rPr>
          <w:bCs/>
          <w:iCs/>
          <w:color w:val="000000"/>
          <w:sz w:val="28"/>
          <w:szCs w:val="28"/>
          <w:lang w:eastAsia="uk-UA"/>
        </w:rPr>
        <w:t>потенційних</w:t>
      </w:r>
      <w:proofErr w:type="spellEnd"/>
      <w:r w:rsidRPr="00926355">
        <w:rPr>
          <w:bCs/>
          <w:iCs/>
          <w:color w:val="000000"/>
          <w:sz w:val="28"/>
          <w:szCs w:val="28"/>
          <w:lang w:eastAsia="uk-UA"/>
        </w:rPr>
        <w:t xml:space="preserve"> </w:t>
      </w:r>
      <w:proofErr w:type="spellStart"/>
      <w:r w:rsidRPr="00926355">
        <w:rPr>
          <w:bCs/>
          <w:iCs/>
          <w:color w:val="000000"/>
          <w:sz w:val="28"/>
          <w:szCs w:val="28"/>
          <w:lang w:eastAsia="uk-UA"/>
        </w:rPr>
        <w:t>ризиків</w:t>
      </w:r>
      <w:proofErr w:type="spellEnd"/>
      <w:r w:rsidRPr="00926355">
        <w:rPr>
          <w:bCs/>
          <w:iCs/>
          <w:color w:val="000000"/>
          <w:sz w:val="28"/>
          <w:szCs w:val="28"/>
          <w:lang w:eastAsia="uk-UA"/>
        </w:rPr>
        <w:t xml:space="preserve"> для </w:t>
      </w:r>
      <w:proofErr w:type="spellStart"/>
      <w:r w:rsidRPr="00926355">
        <w:rPr>
          <w:bCs/>
          <w:iCs/>
          <w:color w:val="000000"/>
          <w:sz w:val="28"/>
          <w:szCs w:val="28"/>
          <w:lang w:eastAsia="uk-UA"/>
        </w:rPr>
        <w:t>здоров’я</w:t>
      </w:r>
      <w:proofErr w:type="spellEnd"/>
      <w:r w:rsidRPr="00926355">
        <w:rPr>
          <w:bCs/>
          <w:iCs/>
          <w:color w:val="000000"/>
          <w:sz w:val="28"/>
          <w:szCs w:val="28"/>
          <w:lang w:eastAsia="uk-UA"/>
        </w:rPr>
        <w:t xml:space="preserve"> </w:t>
      </w:r>
      <w:proofErr w:type="spellStart"/>
      <w:r w:rsidRPr="00926355">
        <w:rPr>
          <w:bCs/>
          <w:iCs/>
          <w:color w:val="000000"/>
          <w:sz w:val="28"/>
          <w:szCs w:val="28"/>
          <w:lang w:eastAsia="uk-UA"/>
        </w:rPr>
        <w:t>сільського</w:t>
      </w:r>
      <w:proofErr w:type="spellEnd"/>
      <w:r w:rsidRPr="00926355">
        <w:rPr>
          <w:bCs/>
          <w:iCs/>
          <w:color w:val="000000"/>
          <w:sz w:val="28"/>
          <w:szCs w:val="28"/>
          <w:lang w:eastAsia="uk-UA"/>
        </w:rPr>
        <w:t xml:space="preserve"> </w:t>
      </w:r>
      <w:proofErr w:type="spellStart"/>
      <w:r w:rsidRPr="00926355">
        <w:rPr>
          <w:bCs/>
          <w:iCs/>
          <w:color w:val="000000"/>
          <w:sz w:val="28"/>
          <w:szCs w:val="28"/>
          <w:lang w:eastAsia="uk-UA"/>
        </w:rPr>
        <w:t>населення</w:t>
      </w:r>
      <w:proofErr w:type="spellEnd"/>
      <w:r w:rsidRPr="00926355">
        <w:rPr>
          <w:bCs/>
          <w:iCs/>
          <w:color w:val="000000"/>
          <w:sz w:val="28"/>
          <w:szCs w:val="28"/>
          <w:lang w:eastAsia="uk-UA"/>
        </w:rPr>
        <w:t xml:space="preserve"> Новоград-</w:t>
      </w:r>
      <w:proofErr w:type="spellStart"/>
      <w:r w:rsidRPr="00926355">
        <w:rPr>
          <w:bCs/>
          <w:iCs/>
          <w:color w:val="000000"/>
          <w:sz w:val="28"/>
          <w:szCs w:val="28"/>
          <w:lang w:eastAsia="uk-UA"/>
        </w:rPr>
        <w:t>Волинського</w:t>
      </w:r>
      <w:proofErr w:type="spellEnd"/>
      <w:r w:rsidRPr="00926355">
        <w:rPr>
          <w:bCs/>
          <w:iCs/>
          <w:color w:val="000000"/>
          <w:sz w:val="28"/>
          <w:szCs w:val="28"/>
          <w:lang w:eastAsia="uk-UA"/>
        </w:rPr>
        <w:t xml:space="preserve"> району </w:t>
      </w:r>
      <w:proofErr w:type="spellStart"/>
      <w:r w:rsidRPr="00926355">
        <w:rPr>
          <w:bCs/>
          <w:iCs/>
          <w:color w:val="000000"/>
          <w:sz w:val="28"/>
          <w:szCs w:val="28"/>
          <w:lang w:eastAsia="uk-UA"/>
        </w:rPr>
        <w:t>Житомирської</w:t>
      </w:r>
      <w:proofErr w:type="spellEnd"/>
      <w:r w:rsidRPr="00926355">
        <w:rPr>
          <w:bCs/>
          <w:iCs/>
          <w:color w:val="000000"/>
          <w:sz w:val="28"/>
          <w:szCs w:val="28"/>
          <w:lang w:eastAsia="uk-UA"/>
        </w:rPr>
        <w:t xml:space="preserve"> </w:t>
      </w:r>
      <w:proofErr w:type="spellStart"/>
      <w:r w:rsidRPr="00926355">
        <w:rPr>
          <w:bCs/>
          <w:iCs/>
          <w:color w:val="000000"/>
          <w:sz w:val="28"/>
          <w:szCs w:val="28"/>
          <w:lang w:eastAsia="uk-UA"/>
        </w:rPr>
        <w:t>області</w:t>
      </w:r>
      <w:proofErr w:type="spellEnd"/>
      <w:r w:rsidRPr="00926355">
        <w:rPr>
          <w:bCs/>
          <w:iCs/>
          <w:color w:val="000000"/>
          <w:sz w:val="28"/>
          <w:szCs w:val="28"/>
          <w:lang w:eastAsia="uk-UA"/>
        </w:rPr>
        <w:t xml:space="preserve">. </w:t>
      </w:r>
      <w:proofErr w:type="spellStart"/>
      <w:r w:rsidRPr="00926355">
        <w:rPr>
          <w:bCs/>
          <w:i/>
          <w:iCs/>
          <w:color w:val="000000"/>
          <w:sz w:val="28"/>
          <w:szCs w:val="28"/>
          <w:lang w:eastAsia="uk-UA"/>
        </w:rPr>
        <w:t>Вісник</w:t>
      </w:r>
      <w:proofErr w:type="spellEnd"/>
      <w:r w:rsidRPr="00926355">
        <w:rPr>
          <w:bCs/>
          <w:i/>
          <w:iCs/>
          <w:color w:val="000000"/>
          <w:sz w:val="28"/>
          <w:szCs w:val="28"/>
          <w:lang w:eastAsia="uk-UA"/>
        </w:rPr>
        <w:t xml:space="preserve"> </w:t>
      </w:r>
      <w:proofErr w:type="spellStart"/>
      <w:r w:rsidRPr="00926355">
        <w:rPr>
          <w:bCs/>
          <w:i/>
          <w:iCs/>
          <w:color w:val="000000"/>
          <w:sz w:val="28"/>
          <w:szCs w:val="28"/>
          <w:lang w:eastAsia="uk-UA"/>
        </w:rPr>
        <w:t>Харківського</w:t>
      </w:r>
      <w:proofErr w:type="spellEnd"/>
      <w:r w:rsidRPr="00926355">
        <w:rPr>
          <w:bCs/>
          <w:i/>
          <w:iCs/>
          <w:color w:val="000000"/>
          <w:sz w:val="28"/>
          <w:szCs w:val="28"/>
          <w:lang w:eastAsia="uk-UA"/>
        </w:rPr>
        <w:t xml:space="preserve"> </w:t>
      </w:r>
      <w:proofErr w:type="spellStart"/>
      <w:r w:rsidRPr="00926355">
        <w:rPr>
          <w:bCs/>
          <w:i/>
          <w:iCs/>
          <w:color w:val="000000"/>
          <w:sz w:val="28"/>
          <w:szCs w:val="28"/>
          <w:lang w:eastAsia="uk-UA"/>
        </w:rPr>
        <w:t>національного</w:t>
      </w:r>
      <w:proofErr w:type="spellEnd"/>
      <w:r w:rsidRPr="00926355">
        <w:rPr>
          <w:bCs/>
          <w:i/>
          <w:iCs/>
          <w:color w:val="000000"/>
          <w:sz w:val="28"/>
          <w:szCs w:val="28"/>
          <w:lang w:eastAsia="uk-UA"/>
        </w:rPr>
        <w:t xml:space="preserve"> </w:t>
      </w:r>
      <w:proofErr w:type="spellStart"/>
      <w:r w:rsidRPr="00926355">
        <w:rPr>
          <w:bCs/>
          <w:i/>
          <w:iCs/>
          <w:color w:val="000000"/>
          <w:sz w:val="28"/>
          <w:szCs w:val="28"/>
          <w:lang w:eastAsia="uk-UA"/>
        </w:rPr>
        <w:t>університету</w:t>
      </w:r>
      <w:proofErr w:type="spellEnd"/>
      <w:r w:rsidRPr="00926355">
        <w:rPr>
          <w:bCs/>
          <w:i/>
          <w:iCs/>
          <w:color w:val="000000"/>
          <w:sz w:val="28"/>
          <w:szCs w:val="28"/>
          <w:lang w:eastAsia="uk-UA"/>
        </w:rPr>
        <w:t xml:space="preserve"> </w:t>
      </w:r>
      <w:proofErr w:type="spellStart"/>
      <w:r w:rsidRPr="00926355">
        <w:rPr>
          <w:bCs/>
          <w:i/>
          <w:iCs/>
          <w:color w:val="000000"/>
          <w:sz w:val="28"/>
          <w:szCs w:val="28"/>
          <w:lang w:eastAsia="uk-UA"/>
        </w:rPr>
        <w:t>ім</w:t>
      </w:r>
      <w:proofErr w:type="spellEnd"/>
      <w:r w:rsidRPr="00926355">
        <w:rPr>
          <w:bCs/>
          <w:i/>
          <w:iCs/>
          <w:color w:val="000000"/>
          <w:sz w:val="28"/>
          <w:szCs w:val="28"/>
          <w:lang w:eastAsia="uk-UA"/>
        </w:rPr>
        <w:t>. В. Н. </w:t>
      </w:r>
      <w:proofErr w:type="spellStart"/>
      <w:r w:rsidRPr="00926355">
        <w:rPr>
          <w:bCs/>
          <w:i/>
          <w:iCs/>
          <w:color w:val="000000"/>
          <w:sz w:val="28"/>
          <w:szCs w:val="28"/>
          <w:lang w:eastAsia="uk-UA"/>
        </w:rPr>
        <w:t>Каразіна</w:t>
      </w:r>
      <w:proofErr w:type="spellEnd"/>
      <w:r w:rsidRPr="00926355">
        <w:rPr>
          <w:bCs/>
          <w:i/>
          <w:iCs/>
          <w:color w:val="000000"/>
          <w:sz w:val="28"/>
          <w:szCs w:val="28"/>
          <w:lang w:eastAsia="uk-UA"/>
        </w:rPr>
        <w:t xml:space="preserve">. Сер. </w:t>
      </w:r>
      <w:proofErr w:type="spellStart"/>
      <w:r w:rsidRPr="00926355">
        <w:rPr>
          <w:bCs/>
          <w:i/>
          <w:iCs/>
          <w:color w:val="000000"/>
          <w:sz w:val="28"/>
          <w:szCs w:val="28"/>
          <w:lang w:eastAsia="uk-UA"/>
        </w:rPr>
        <w:t>Екологія</w:t>
      </w:r>
      <w:proofErr w:type="spellEnd"/>
      <w:r w:rsidRPr="00926355">
        <w:rPr>
          <w:bCs/>
          <w:iCs/>
          <w:color w:val="000000"/>
          <w:sz w:val="28"/>
          <w:szCs w:val="28"/>
          <w:lang w:eastAsia="uk-UA"/>
        </w:rPr>
        <w:t xml:space="preserve">. 2021. № 25. С. </w:t>
      </w:r>
      <w:proofErr w:type="gramStart"/>
      <w:r w:rsidRPr="00926355">
        <w:rPr>
          <w:bCs/>
          <w:iCs/>
          <w:color w:val="000000"/>
          <w:sz w:val="28"/>
          <w:szCs w:val="28"/>
          <w:lang w:eastAsia="uk-UA"/>
        </w:rPr>
        <w:t>92-100</w:t>
      </w:r>
      <w:proofErr w:type="gramEnd"/>
      <w:r w:rsidRPr="00926355">
        <w:rPr>
          <w:bCs/>
          <w:iCs/>
          <w:color w:val="000000"/>
          <w:sz w:val="28"/>
          <w:szCs w:val="28"/>
          <w:lang w:eastAsia="uk-UA"/>
        </w:rPr>
        <w:t xml:space="preserve">. </w:t>
      </w:r>
      <w:proofErr w:type="spellStart"/>
      <w:r w:rsidRPr="00926355">
        <w:rPr>
          <w:bCs/>
          <w:iCs/>
          <w:color w:val="000000"/>
          <w:sz w:val="28"/>
          <w:szCs w:val="28"/>
          <w:lang w:val="en-US" w:eastAsia="uk-UA"/>
        </w:rPr>
        <w:t>doi</w:t>
      </w:r>
      <w:proofErr w:type="spellEnd"/>
      <w:r w:rsidRPr="00926355">
        <w:rPr>
          <w:bCs/>
          <w:iCs/>
          <w:color w:val="000000"/>
          <w:sz w:val="28"/>
          <w:szCs w:val="28"/>
          <w:lang w:eastAsia="uk-UA"/>
        </w:rPr>
        <w:t xml:space="preserve">: </w:t>
      </w:r>
      <w:hyperlink r:id="rId5" w:history="1">
        <w:r w:rsidRPr="00926355">
          <w:rPr>
            <w:rStyle w:val="a3"/>
            <w:bCs/>
            <w:iCs/>
            <w:sz w:val="28"/>
            <w:szCs w:val="28"/>
            <w:lang w:eastAsia="uk-UA"/>
          </w:rPr>
          <w:t>https://doi.org/10.26565/1992-4259-2021-25-08</w:t>
        </w:r>
      </w:hyperlink>
      <w:r w:rsidRPr="00926355">
        <w:rPr>
          <w:bCs/>
          <w:iCs/>
          <w:color w:val="000000"/>
          <w:sz w:val="28"/>
          <w:szCs w:val="28"/>
          <w:lang w:eastAsia="uk-UA"/>
        </w:rPr>
        <w:t>.</w:t>
      </w:r>
      <w:bookmarkEnd w:id="0"/>
    </w:p>
    <w:p w14:paraId="50C25889" w14:textId="77777777" w:rsidR="00112D0E" w:rsidRPr="00926355" w:rsidRDefault="00112D0E" w:rsidP="00112D0E">
      <w:pPr>
        <w:widowControl/>
        <w:numPr>
          <w:ilvl w:val="0"/>
          <w:numId w:val="1"/>
        </w:numPr>
        <w:autoSpaceDE w:val="0"/>
        <w:autoSpaceDN w:val="0"/>
        <w:spacing w:line="240" w:lineRule="auto"/>
        <w:ind w:left="0" w:firstLine="567"/>
        <w:textAlignment w:val="auto"/>
        <w:rPr>
          <w:color w:val="000000"/>
          <w:sz w:val="28"/>
          <w:szCs w:val="28"/>
          <w:lang w:val="uk-UA" w:eastAsia="uk-UA"/>
        </w:rPr>
      </w:pPr>
      <w:r w:rsidRPr="00926355">
        <w:rPr>
          <w:bCs/>
          <w:iCs/>
          <w:color w:val="000000"/>
          <w:sz w:val="28"/>
          <w:szCs w:val="28"/>
          <w:lang w:eastAsia="uk-UA"/>
        </w:rPr>
        <w:t xml:space="preserve">Валерко Р., Герасимчук Л. </w:t>
      </w:r>
      <w:proofErr w:type="spellStart"/>
      <w:r w:rsidRPr="00926355">
        <w:rPr>
          <w:bCs/>
          <w:iCs/>
          <w:color w:val="000000"/>
          <w:sz w:val="28"/>
          <w:szCs w:val="28"/>
          <w:lang w:eastAsia="uk-UA"/>
        </w:rPr>
        <w:t>Оцінка</w:t>
      </w:r>
      <w:proofErr w:type="spellEnd"/>
      <w:r w:rsidRPr="00926355">
        <w:rPr>
          <w:bCs/>
          <w:iCs/>
          <w:color w:val="000000"/>
          <w:sz w:val="28"/>
          <w:szCs w:val="28"/>
          <w:lang w:eastAsia="uk-UA"/>
        </w:rPr>
        <w:t xml:space="preserve"> </w:t>
      </w:r>
      <w:proofErr w:type="spellStart"/>
      <w:r w:rsidRPr="00926355">
        <w:rPr>
          <w:bCs/>
          <w:iCs/>
          <w:color w:val="000000"/>
          <w:sz w:val="28"/>
          <w:szCs w:val="28"/>
          <w:lang w:eastAsia="uk-UA"/>
        </w:rPr>
        <w:t>ризику</w:t>
      </w:r>
      <w:proofErr w:type="spellEnd"/>
      <w:r w:rsidRPr="00926355">
        <w:rPr>
          <w:bCs/>
          <w:iCs/>
          <w:color w:val="000000"/>
          <w:sz w:val="28"/>
          <w:szCs w:val="28"/>
          <w:lang w:eastAsia="uk-UA"/>
        </w:rPr>
        <w:t xml:space="preserve">, </w:t>
      </w:r>
      <w:proofErr w:type="spellStart"/>
      <w:r w:rsidRPr="00926355">
        <w:rPr>
          <w:bCs/>
          <w:iCs/>
          <w:color w:val="000000"/>
          <w:sz w:val="28"/>
          <w:szCs w:val="28"/>
          <w:lang w:eastAsia="uk-UA"/>
        </w:rPr>
        <w:t>пов’язаного</w:t>
      </w:r>
      <w:proofErr w:type="spellEnd"/>
      <w:r w:rsidRPr="00926355">
        <w:rPr>
          <w:bCs/>
          <w:iCs/>
          <w:color w:val="000000"/>
          <w:sz w:val="28"/>
          <w:szCs w:val="28"/>
          <w:lang w:eastAsia="uk-UA"/>
        </w:rPr>
        <w:t xml:space="preserve"> з </w:t>
      </w:r>
      <w:proofErr w:type="spellStart"/>
      <w:r w:rsidRPr="00926355">
        <w:rPr>
          <w:bCs/>
          <w:iCs/>
          <w:color w:val="000000"/>
          <w:sz w:val="28"/>
          <w:szCs w:val="28"/>
          <w:lang w:eastAsia="uk-UA"/>
        </w:rPr>
        <w:t>надходженням</w:t>
      </w:r>
      <w:proofErr w:type="spellEnd"/>
      <w:r w:rsidRPr="00926355">
        <w:rPr>
          <w:bCs/>
          <w:iCs/>
          <w:color w:val="000000"/>
          <w:sz w:val="28"/>
          <w:szCs w:val="28"/>
          <w:lang w:eastAsia="uk-UA"/>
        </w:rPr>
        <w:t xml:space="preserve"> </w:t>
      </w:r>
      <w:proofErr w:type="spellStart"/>
      <w:r w:rsidRPr="00926355">
        <w:rPr>
          <w:bCs/>
          <w:iCs/>
          <w:color w:val="000000"/>
          <w:sz w:val="28"/>
          <w:szCs w:val="28"/>
          <w:lang w:eastAsia="uk-UA"/>
        </w:rPr>
        <w:t>заліза</w:t>
      </w:r>
      <w:proofErr w:type="spellEnd"/>
      <w:r w:rsidRPr="00926355">
        <w:rPr>
          <w:bCs/>
          <w:iCs/>
          <w:color w:val="000000"/>
          <w:sz w:val="28"/>
          <w:szCs w:val="28"/>
          <w:lang w:eastAsia="uk-UA"/>
        </w:rPr>
        <w:t xml:space="preserve"> з </w:t>
      </w:r>
      <w:proofErr w:type="spellStart"/>
      <w:r w:rsidRPr="00926355">
        <w:rPr>
          <w:bCs/>
          <w:iCs/>
          <w:color w:val="000000"/>
          <w:sz w:val="28"/>
          <w:szCs w:val="28"/>
          <w:lang w:eastAsia="uk-UA"/>
        </w:rPr>
        <w:t>питною</w:t>
      </w:r>
      <w:proofErr w:type="spellEnd"/>
      <w:r w:rsidRPr="00926355">
        <w:rPr>
          <w:bCs/>
          <w:iCs/>
          <w:color w:val="000000"/>
          <w:sz w:val="28"/>
          <w:szCs w:val="28"/>
          <w:lang w:eastAsia="uk-UA"/>
        </w:rPr>
        <w:t xml:space="preserve"> водою, для </w:t>
      </w:r>
      <w:proofErr w:type="spellStart"/>
      <w:r w:rsidRPr="00926355">
        <w:rPr>
          <w:bCs/>
          <w:iCs/>
          <w:color w:val="000000"/>
          <w:sz w:val="28"/>
          <w:szCs w:val="28"/>
          <w:lang w:eastAsia="uk-UA"/>
        </w:rPr>
        <w:t>здоров’я</w:t>
      </w:r>
      <w:proofErr w:type="spellEnd"/>
      <w:r w:rsidRPr="00926355">
        <w:rPr>
          <w:bCs/>
          <w:iCs/>
          <w:color w:val="000000"/>
          <w:sz w:val="28"/>
          <w:szCs w:val="28"/>
          <w:lang w:eastAsia="uk-UA"/>
        </w:rPr>
        <w:t xml:space="preserve"> </w:t>
      </w:r>
      <w:proofErr w:type="spellStart"/>
      <w:r w:rsidRPr="00926355">
        <w:rPr>
          <w:bCs/>
          <w:iCs/>
          <w:color w:val="000000"/>
          <w:sz w:val="28"/>
          <w:szCs w:val="28"/>
          <w:lang w:eastAsia="uk-UA"/>
        </w:rPr>
        <w:t>населення</w:t>
      </w:r>
      <w:proofErr w:type="spellEnd"/>
      <w:r w:rsidRPr="00926355">
        <w:rPr>
          <w:bCs/>
          <w:iCs/>
          <w:color w:val="000000"/>
          <w:sz w:val="28"/>
          <w:szCs w:val="28"/>
          <w:lang w:eastAsia="uk-UA"/>
        </w:rPr>
        <w:t xml:space="preserve"> </w:t>
      </w:r>
      <w:proofErr w:type="spellStart"/>
      <w:r w:rsidRPr="00926355">
        <w:rPr>
          <w:bCs/>
          <w:iCs/>
          <w:color w:val="000000"/>
          <w:sz w:val="28"/>
          <w:szCs w:val="28"/>
          <w:lang w:eastAsia="uk-UA"/>
        </w:rPr>
        <w:t>Житомирської</w:t>
      </w:r>
      <w:proofErr w:type="spellEnd"/>
      <w:r w:rsidRPr="00926355">
        <w:rPr>
          <w:bCs/>
          <w:iCs/>
          <w:color w:val="000000"/>
          <w:sz w:val="28"/>
          <w:szCs w:val="28"/>
          <w:lang w:eastAsia="uk-UA"/>
        </w:rPr>
        <w:t xml:space="preserve"> </w:t>
      </w:r>
      <w:proofErr w:type="spellStart"/>
      <w:r w:rsidRPr="00926355">
        <w:rPr>
          <w:bCs/>
          <w:iCs/>
          <w:color w:val="000000"/>
          <w:sz w:val="28"/>
          <w:szCs w:val="28"/>
          <w:lang w:eastAsia="uk-UA"/>
        </w:rPr>
        <w:t>області</w:t>
      </w:r>
      <w:proofErr w:type="spellEnd"/>
      <w:r w:rsidRPr="00926355">
        <w:rPr>
          <w:bCs/>
          <w:iCs/>
          <w:color w:val="000000"/>
          <w:sz w:val="28"/>
          <w:szCs w:val="28"/>
          <w:lang w:eastAsia="uk-UA"/>
        </w:rPr>
        <w:t xml:space="preserve">. </w:t>
      </w:r>
      <w:proofErr w:type="spellStart"/>
      <w:r w:rsidRPr="00926355">
        <w:rPr>
          <w:bCs/>
          <w:i/>
          <w:iCs/>
          <w:color w:val="000000"/>
          <w:sz w:val="28"/>
          <w:szCs w:val="28"/>
          <w:lang w:eastAsia="uk-UA"/>
        </w:rPr>
        <w:t>Проблеми</w:t>
      </w:r>
      <w:proofErr w:type="spellEnd"/>
      <w:r w:rsidRPr="00926355">
        <w:rPr>
          <w:bCs/>
          <w:i/>
          <w:iCs/>
          <w:color w:val="000000"/>
          <w:sz w:val="28"/>
          <w:szCs w:val="28"/>
          <w:lang w:eastAsia="uk-UA"/>
        </w:rPr>
        <w:t xml:space="preserve"> </w:t>
      </w:r>
      <w:proofErr w:type="spellStart"/>
      <w:r w:rsidRPr="00926355">
        <w:rPr>
          <w:bCs/>
          <w:i/>
          <w:iCs/>
          <w:color w:val="000000"/>
          <w:sz w:val="28"/>
          <w:szCs w:val="28"/>
          <w:lang w:eastAsia="uk-UA"/>
        </w:rPr>
        <w:t>хімії</w:t>
      </w:r>
      <w:proofErr w:type="spellEnd"/>
      <w:r w:rsidRPr="00926355">
        <w:rPr>
          <w:bCs/>
          <w:i/>
          <w:iCs/>
          <w:color w:val="000000"/>
          <w:sz w:val="28"/>
          <w:szCs w:val="28"/>
          <w:lang w:eastAsia="uk-UA"/>
        </w:rPr>
        <w:t xml:space="preserve"> та </w:t>
      </w:r>
      <w:proofErr w:type="spellStart"/>
      <w:r w:rsidRPr="00926355">
        <w:rPr>
          <w:bCs/>
          <w:i/>
          <w:iCs/>
          <w:color w:val="000000"/>
          <w:sz w:val="28"/>
          <w:szCs w:val="28"/>
          <w:lang w:eastAsia="uk-UA"/>
        </w:rPr>
        <w:t>сталого</w:t>
      </w:r>
      <w:proofErr w:type="spellEnd"/>
      <w:r w:rsidRPr="00926355">
        <w:rPr>
          <w:bCs/>
          <w:i/>
          <w:iCs/>
          <w:color w:val="000000"/>
          <w:sz w:val="28"/>
          <w:szCs w:val="28"/>
          <w:lang w:eastAsia="uk-UA"/>
        </w:rPr>
        <w:t xml:space="preserve"> </w:t>
      </w:r>
      <w:proofErr w:type="spellStart"/>
      <w:r w:rsidRPr="00926355">
        <w:rPr>
          <w:bCs/>
          <w:i/>
          <w:iCs/>
          <w:color w:val="000000"/>
          <w:sz w:val="28"/>
          <w:szCs w:val="28"/>
          <w:lang w:eastAsia="uk-UA"/>
        </w:rPr>
        <w:t>розвитку</w:t>
      </w:r>
      <w:proofErr w:type="spellEnd"/>
      <w:r w:rsidRPr="00926355">
        <w:rPr>
          <w:bCs/>
          <w:iCs/>
          <w:color w:val="000000"/>
          <w:sz w:val="28"/>
          <w:szCs w:val="28"/>
          <w:lang w:eastAsia="uk-UA"/>
        </w:rPr>
        <w:t xml:space="preserve">. 2021. № 3. С. 10–16. </w:t>
      </w:r>
      <w:r w:rsidRPr="00926355">
        <w:rPr>
          <w:bCs/>
          <w:iCs/>
          <w:color w:val="000000"/>
          <w:sz w:val="28"/>
          <w:szCs w:val="28"/>
          <w:lang w:val="en-US" w:eastAsia="uk-UA"/>
        </w:rPr>
        <w:t>DOI</w:t>
      </w:r>
      <w:r w:rsidRPr="00926355">
        <w:rPr>
          <w:bCs/>
          <w:iCs/>
          <w:color w:val="000000"/>
          <w:sz w:val="28"/>
          <w:szCs w:val="28"/>
          <w:lang w:eastAsia="uk-UA"/>
        </w:rPr>
        <w:t xml:space="preserve">: </w:t>
      </w:r>
      <w:hyperlink r:id="rId6" w:history="1">
        <w:r w:rsidRPr="00926355">
          <w:rPr>
            <w:rStyle w:val="a3"/>
            <w:bCs/>
            <w:iCs/>
            <w:sz w:val="28"/>
            <w:szCs w:val="28"/>
            <w:lang w:eastAsia="uk-UA"/>
          </w:rPr>
          <w:t>https://doi.org/10.32782/pcsd-2021-3-2</w:t>
        </w:r>
      </w:hyperlink>
      <w:r w:rsidRPr="00926355">
        <w:rPr>
          <w:bCs/>
          <w:iCs/>
          <w:color w:val="000000"/>
          <w:sz w:val="28"/>
          <w:szCs w:val="28"/>
          <w:lang w:eastAsia="uk-UA"/>
        </w:rPr>
        <w:t>.</w:t>
      </w:r>
    </w:p>
    <w:p w14:paraId="4ACB7389" w14:textId="77777777" w:rsidR="00112D0E" w:rsidRDefault="00112D0E" w:rsidP="00112D0E">
      <w:pPr>
        <w:widowControl/>
        <w:numPr>
          <w:ilvl w:val="0"/>
          <w:numId w:val="1"/>
        </w:numPr>
        <w:autoSpaceDE w:val="0"/>
        <w:autoSpaceDN w:val="0"/>
        <w:spacing w:line="240" w:lineRule="auto"/>
        <w:ind w:left="0" w:firstLine="567"/>
        <w:textAlignment w:val="auto"/>
        <w:rPr>
          <w:color w:val="000000"/>
          <w:sz w:val="28"/>
          <w:szCs w:val="28"/>
          <w:lang w:val="uk-UA" w:eastAsia="uk-UA"/>
        </w:rPr>
      </w:pPr>
      <w:r w:rsidRPr="00926355">
        <w:rPr>
          <w:bCs/>
          <w:iCs/>
          <w:color w:val="000000"/>
          <w:sz w:val="28"/>
          <w:szCs w:val="28"/>
          <w:lang w:val="uk-UA" w:eastAsia="uk-UA"/>
        </w:rPr>
        <w:t xml:space="preserve">Валерко Р.А., Герасимчук Л.О., Зозуля В.М. Оцінка ризику споживання питної води з підвищеним вмістом нітратів на здоров’я населення Житомирської об’єднаної територіальної громади. </w:t>
      </w:r>
      <w:r w:rsidRPr="002652CD">
        <w:rPr>
          <w:bCs/>
          <w:i/>
          <w:iCs/>
          <w:color w:val="000000"/>
          <w:sz w:val="28"/>
          <w:szCs w:val="28"/>
          <w:lang w:val="uk-UA" w:eastAsia="uk-UA"/>
        </w:rPr>
        <w:t>Екологічні науки</w:t>
      </w:r>
      <w:r w:rsidRPr="002652CD">
        <w:rPr>
          <w:bCs/>
          <w:iCs/>
          <w:color w:val="000000"/>
          <w:sz w:val="28"/>
          <w:szCs w:val="28"/>
          <w:lang w:val="uk-UA" w:eastAsia="uk-UA"/>
        </w:rPr>
        <w:t xml:space="preserve">. 2021. № 3 (36). С. 137-141. </w:t>
      </w:r>
      <w:r w:rsidRPr="00926355">
        <w:rPr>
          <w:bCs/>
          <w:iCs/>
          <w:color w:val="000000"/>
          <w:sz w:val="28"/>
          <w:szCs w:val="28"/>
          <w:lang w:val="en-US" w:eastAsia="uk-UA"/>
        </w:rPr>
        <w:t>DOI</w:t>
      </w:r>
      <w:r w:rsidRPr="002652CD">
        <w:rPr>
          <w:bCs/>
          <w:iCs/>
          <w:color w:val="000000"/>
          <w:sz w:val="28"/>
          <w:szCs w:val="28"/>
          <w:lang w:val="uk-UA" w:eastAsia="uk-UA"/>
        </w:rPr>
        <w:t xml:space="preserve">: </w:t>
      </w:r>
      <w:hyperlink r:id="rId7" w:history="1">
        <w:r w:rsidRPr="00926355">
          <w:rPr>
            <w:rStyle w:val="a3"/>
            <w:bCs/>
            <w:iCs/>
            <w:sz w:val="28"/>
            <w:szCs w:val="28"/>
            <w:lang w:val="en-US" w:eastAsia="uk-UA"/>
          </w:rPr>
          <w:t>https</w:t>
        </w:r>
        <w:r w:rsidRPr="002652CD">
          <w:rPr>
            <w:rStyle w:val="a3"/>
            <w:bCs/>
            <w:iCs/>
            <w:sz w:val="28"/>
            <w:szCs w:val="28"/>
            <w:lang w:val="uk-UA" w:eastAsia="uk-UA"/>
          </w:rPr>
          <w:t>://</w:t>
        </w:r>
        <w:proofErr w:type="spellStart"/>
        <w:r w:rsidRPr="00926355">
          <w:rPr>
            <w:rStyle w:val="a3"/>
            <w:bCs/>
            <w:iCs/>
            <w:sz w:val="28"/>
            <w:szCs w:val="28"/>
            <w:lang w:val="en-US" w:eastAsia="uk-UA"/>
          </w:rPr>
          <w:t>doi</w:t>
        </w:r>
        <w:proofErr w:type="spellEnd"/>
        <w:r w:rsidRPr="002652CD">
          <w:rPr>
            <w:rStyle w:val="a3"/>
            <w:bCs/>
            <w:iCs/>
            <w:sz w:val="28"/>
            <w:szCs w:val="28"/>
            <w:lang w:val="uk-UA" w:eastAsia="uk-UA"/>
          </w:rPr>
          <w:t>.</w:t>
        </w:r>
        <w:r w:rsidRPr="00926355">
          <w:rPr>
            <w:rStyle w:val="a3"/>
            <w:bCs/>
            <w:iCs/>
            <w:sz w:val="28"/>
            <w:szCs w:val="28"/>
            <w:lang w:val="en-US" w:eastAsia="uk-UA"/>
          </w:rPr>
          <w:t>org</w:t>
        </w:r>
        <w:r w:rsidRPr="002652CD">
          <w:rPr>
            <w:rStyle w:val="a3"/>
            <w:bCs/>
            <w:iCs/>
            <w:sz w:val="28"/>
            <w:szCs w:val="28"/>
            <w:lang w:val="uk-UA" w:eastAsia="uk-UA"/>
          </w:rPr>
          <w:t>/10.32846/2306-9716/2021.</w:t>
        </w:r>
        <w:r w:rsidRPr="00926355">
          <w:rPr>
            <w:rStyle w:val="a3"/>
            <w:bCs/>
            <w:iCs/>
            <w:sz w:val="28"/>
            <w:szCs w:val="28"/>
            <w:lang w:val="en-US" w:eastAsia="uk-UA"/>
          </w:rPr>
          <w:t>eco</w:t>
        </w:r>
        <w:r w:rsidRPr="002652CD">
          <w:rPr>
            <w:rStyle w:val="a3"/>
            <w:bCs/>
            <w:iCs/>
            <w:sz w:val="28"/>
            <w:szCs w:val="28"/>
            <w:lang w:val="uk-UA" w:eastAsia="uk-UA"/>
          </w:rPr>
          <w:t>.3-36.22</w:t>
        </w:r>
      </w:hyperlink>
      <w:r w:rsidRPr="002652CD">
        <w:rPr>
          <w:bCs/>
          <w:iCs/>
          <w:color w:val="000000"/>
          <w:sz w:val="28"/>
          <w:szCs w:val="28"/>
          <w:lang w:val="uk-UA" w:eastAsia="uk-UA"/>
        </w:rPr>
        <w:t>.</w:t>
      </w:r>
    </w:p>
    <w:p w14:paraId="7A1C1A98" w14:textId="77777777" w:rsidR="00112D0E" w:rsidRPr="008D3687" w:rsidRDefault="00112D0E" w:rsidP="00112D0E">
      <w:pPr>
        <w:widowControl/>
        <w:numPr>
          <w:ilvl w:val="0"/>
          <w:numId w:val="1"/>
        </w:numPr>
        <w:autoSpaceDE w:val="0"/>
        <w:autoSpaceDN w:val="0"/>
        <w:spacing w:line="240" w:lineRule="auto"/>
        <w:ind w:left="0" w:firstLine="567"/>
        <w:textAlignment w:val="auto"/>
        <w:rPr>
          <w:color w:val="000000"/>
          <w:sz w:val="28"/>
          <w:szCs w:val="28"/>
          <w:lang w:val="uk-UA" w:eastAsia="uk-UA"/>
        </w:rPr>
      </w:pPr>
      <w:r w:rsidRPr="00926355">
        <w:rPr>
          <w:color w:val="000000"/>
          <w:sz w:val="28"/>
          <w:szCs w:val="28"/>
          <w:lang w:val="uk-UA" w:eastAsia="uk-UA"/>
        </w:rPr>
        <w:t xml:space="preserve">Валерко Р. А., Герасимчук Л. О., </w:t>
      </w:r>
      <w:proofErr w:type="spellStart"/>
      <w:r w:rsidRPr="00926355">
        <w:rPr>
          <w:color w:val="000000"/>
          <w:sz w:val="28"/>
          <w:szCs w:val="28"/>
          <w:lang w:val="uk-UA" w:eastAsia="uk-UA"/>
        </w:rPr>
        <w:t>Касумова</w:t>
      </w:r>
      <w:proofErr w:type="spellEnd"/>
      <w:r w:rsidRPr="00926355">
        <w:rPr>
          <w:color w:val="000000"/>
          <w:sz w:val="28"/>
          <w:szCs w:val="28"/>
          <w:lang w:val="uk-UA" w:eastAsia="uk-UA"/>
        </w:rPr>
        <w:t xml:space="preserve"> В. Ю. Оцінка потенційного ризику для здоров’я сільського населення внаслідок споживання питної води. </w:t>
      </w:r>
      <w:r w:rsidRPr="00926355">
        <w:rPr>
          <w:i/>
          <w:color w:val="000000"/>
          <w:sz w:val="28"/>
          <w:szCs w:val="28"/>
          <w:lang w:val="uk-UA" w:eastAsia="uk-UA"/>
        </w:rPr>
        <w:t xml:space="preserve">Таврійський науковий вісник. </w:t>
      </w:r>
      <w:r w:rsidRPr="00926355">
        <w:rPr>
          <w:color w:val="000000"/>
          <w:sz w:val="28"/>
          <w:szCs w:val="28"/>
          <w:lang w:val="uk-UA" w:eastAsia="uk-UA"/>
        </w:rPr>
        <w:t xml:space="preserve">2022. № 125. С. 218-224. </w:t>
      </w:r>
      <w:r w:rsidRPr="00926355">
        <w:rPr>
          <w:color w:val="000000"/>
          <w:sz w:val="28"/>
          <w:szCs w:val="28"/>
          <w:lang w:eastAsia="uk-UA"/>
        </w:rPr>
        <w:t>DOI</w:t>
      </w:r>
      <w:r w:rsidRPr="00926355">
        <w:rPr>
          <w:color w:val="000000"/>
          <w:sz w:val="28"/>
          <w:szCs w:val="28"/>
          <w:lang w:val="uk-UA" w:eastAsia="uk-UA"/>
        </w:rPr>
        <w:t xml:space="preserve">: </w:t>
      </w:r>
      <w:hyperlink r:id="rId8" w:history="1">
        <w:r w:rsidRPr="00926355">
          <w:rPr>
            <w:rStyle w:val="a3"/>
            <w:sz w:val="28"/>
            <w:szCs w:val="28"/>
            <w:lang w:eastAsia="uk-UA"/>
          </w:rPr>
          <w:t>https</w:t>
        </w:r>
        <w:r w:rsidRPr="00926355">
          <w:rPr>
            <w:rStyle w:val="a3"/>
            <w:sz w:val="28"/>
            <w:szCs w:val="28"/>
            <w:lang w:val="uk-UA" w:eastAsia="uk-UA"/>
          </w:rPr>
          <w:t>://</w:t>
        </w:r>
        <w:r w:rsidRPr="00926355">
          <w:rPr>
            <w:rStyle w:val="a3"/>
            <w:sz w:val="28"/>
            <w:szCs w:val="28"/>
            <w:lang w:eastAsia="uk-UA"/>
          </w:rPr>
          <w:t>doi</w:t>
        </w:r>
        <w:r w:rsidRPr="00926355">
          <w:rPr>
            <w:rStyle w:val="a3"/>
            <w:sz w:val="28"/>
            <w:szCs w:val="28"/>
            <w:lang w:val="uk-UA" w:eastAsia="uk-UA"/>
          </w:rPr>
          <w:t>.</w:t>
        </w:r>
        <w:r w:rsidRPr="00926355">
          <w:rPr>
            <w:rStyle w:val="a3"/>
            <w:sz w:val="28"/>
            <w:szCs w:val="28"/>
            <w:lang w:eastAsia="uk-UA"/>
          </w:rPr>
          <w:t>org</w:t>
        </w:r>
        <w:r w:rsidRPr="00926355">
          <w:rPr>
            <w:rStyle w:val="a3"/>
            <w:sz w:val="28"/>
            <w:szCs w:val="28"/>
            <w:lang w:val="uk-UA" w:eastAsia="uk-UA"/>
          </w:rPr>
          <w:t>/10.32851/2226-0099.2022.125.30</w:t>
        </w:r>
      </w:hyperlink>
      <w:r w:rsidRPr="00926355">
        <w:rPr>
          <w:color w:val="000000"/>
          <w:sz w:val="28"/>
          <w:szCs w:val="28"/>
          <w:u w:val="single"/>
          <w:lang w:val="uk-UA" w:eastAsia="uk-UA"/>
        </w:rPr>
        <w:t>.</w:t>
      </w:r>
    </w:p>
    <w:p w14:paraId="23353288" w14:textId="77777777" w:rsidR="00112D0E" w:rsidRPr="008D3687" w:rsidRDefault="00112D0E" w:rsidP="00112D0E">
      <w:pPr>
        <w:widowControl/>
        <w:numPr>
          <w:ilvl w:val="0"/>
          <w:numId w:val="1"/>
        </w:numPr>
        <w:autoSpaceDE w:val="0"/>
        <w:autoSpaceDN w:val="0"/>
        <w:spacing w:line="240" w:lineRule="auto"/>
        <w:ind w:left="0" w:firstLine="567"/>
        <w:textAlignment w:val="auto"/>
        <w:rPr>
          <w:color w:val="000000"/>
          <w:sz w:val="28"/>
          <w:szCs w:val="28"/>
          <w:lang w:val="uk-UA" w:eastAsia="uk-UA"/>
        </w:rPr>
      </w:pPr>
      <w:r w:rsidRPr="008D3687">
        <w:rPr>
          <w:color w:val="000000"/>
          <w:sz w:val="28"/>
          <w:szCs w:val="28"/>
          <w:lang w:val="uk-UA" w:eastAsia="uk-UA"/>
        </w:rPr>
        <w:t>Василенко І.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Pr="008D3687">
        <w:rPr>
          <w:color w:val="000000"/>
          <w:sz w:val="28"/>
          <w:szCs w:val="28"/>
          <w:lang w:val="uk-UA" w:eastAsia="uk-UA"/>
        </w:rPr>
        <w:t>А., Трус І.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Pr="008D3687">
        <w:rPr>
          <w:color w:val="000000"/>
          <w:sz w:val="28"/>
          <w:szCs w:val="28"/>
          <w:lang w:val="uk-UA" w:eastAsia="uk-UA"/>
        </w:rPr>
        <w:t xml:space="preserve">М., </w:t>
      </w:r>
      <w:proofErr w:type="spellStart"/>
      <w:r w:rsidRPr="008D3687">
        <w:rPr>
          <w:color w:val="000000"/>
          <w:sz w:val="28"/>
          <w:szCs w:val="28"/>
          <w:lang w:val="uk-UA" w:eastAsia="uk-UA"/>
        </w:rPr>
        <w:t>Півоваров</w:t>
      </w:r>
      <w:proofErr w:type="spellEnd"/>
      <w:r w:rsidRPr="008D3687">
        <w:rPr>
          <w:color w:val="000000"/>
          <w:sz w:val="28"/>
          <w:szCs w:val="28"/>
          <w:lang w:val="uk-UA" w:eastAsia="uk-UA"/>
        </w:rPr>
        <w:t xml:space="preserve"> О.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Pr="008D3687">
        <w:rPr>
          <w:color w:val="000000"/>
          <w:sz w:val="28"/>
          <w:szCs w:val="28"/>
          <w:lang w:val="uk-UA" w:eastAsia="uk-UA"/>
        </w:rPr>
        <w:t>А., Фролова Л.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Pr="008D3687">
        <w:rPr>
          <w:color w:val="000000"/>
          <w:sz w:val="28"/>
          <w:szCs w:val="28"/>
          <w:lang w:val="uk-UA" w:eastAsia="uk-UA"/>
        </w:rPr>
        <w:t>А.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Pr="008D3687">
        <w:rPr>
          <w:color w:val="000000"/>
          <w:sz w:val="28"/>
          <w:szCs w:val="28"/>
          <w:lang w:val="uk-UA" w:eastAsia="uk-UA"/>
        </w:rPr>
        <w:t>Екологія людини</w:t>
      </w:r>
      <w:r>
        <w:rPr>
          <w:color w:val="000000"/>
          <w:sz w:val="28"/>
          <w:szCs w:val="28"/>
          <w:lang w:val="uk-UA" w:eastAsia="uk-UA"/>
        </w:rPr>
        <w:t>.</w:t>
      </w:r>
      <w:r w:rsidRPr="008D3687">
        <w:rPr>
          <w:color w:val="000000"/>
          <w:sz w:val="28"/>
          <w:szCs w:val="28"/>
          <w:lang w:val="uk-UA" w:eastAsia="uk-UA"/>
        </w:rPr>
        <w:t xml:space="preserve"> – Дніпро: Акцент ПП, 2017. – 183 с.</w:t>
      </w:r>
    </w:p>
    <w:p w14:paraId="4AE041E1" w14:textId="77777777" w:rsidR="00112D0E" w:rsidRDefault="00112D0E" w:rsidP="00112D0E">
      <w:pPr>
        <w:widowControl/>
        <w:numPr>
          <w:ilvl w:val="0"/>
          <w:numId w:val="1"/>
        </w:numPr>
        <w:autoSpaceDE w:val="0"/>
        <w:autoSpaceDN w:val="0"/>
        <w:spacing w:line="240" w:lineRule="auto"/>
        <w:ind w:left="0" w:firstLine="567"/>
        <w:textAlignment w:val="auto"/>
        <w:rPr>
          <w:color w:val="000000"/>
          <w:sz w:val="28"/>
          <w:szCs w:val="28"/>
          <w:lang w:val="uk-UA" w:eastAsia="uk-UA"/>
        </w:rPr>
      </w:pPr>
      <w:r w:rsidRPr="00BC7382">
        <w:rPr>
          <w:color w:val="000000"/>
          <w:sz w:val="28"/>
          <w:szCs w:val="28"/>
          <w:lang w:val="uk-UA" w:eastAsia="uk-UA"/>
        </w:rPr>
        <w:t xml:space="preserve">Гігієна та екологія : підручник / [В. Г. </w:t>
      </w:r>
      <w:proofErr w:type="spellStart"/>
      <w:r w:rsidRPr="00BC7382">
        <w:rPr>
          <w:color w:val="000000"/>
          <w:sz w:val="28"/>
          <w:szCs w:val="28"/>
          <w:lang w:val="uk-UA" w:eastAsia="uk-UA"/>
        </w:rPr>
        <w:t>Бардов</w:t>
      </w:r>
      <w:proofErr w:type="spellEnd"/>
      <w:r w:rsidRPr="00BC7382">
        <w:rPr>
          <w:color w:val="000000"/>
          <w:sz w:val="28"/>
          <w:szCs w:val="28"/>
          <w:lang w:val="uk-UA" w:eastAsia="uk-UA"/>
        </w:rPr>
        <w:t xml:space="preserve">, С. Т. Омельчук, Н. В. </w:t>
      </w:r>
      <w:proofErr w:type="spellStart"/>
      <w:r w:rsidRPr="00BC7382">
        <w:rPr>
          <w:color w:val="000000"/>
          <w:sz w:val="28"/>
          <w:szCs w:val="28"/>
          <w:lang w:val="uk-UA" w:eastAsia="uk-UA"/>
        </w:rPr>
        <w:t>Мережкіна</w:t>
      </w:r>
      <w:proofErr w:type="spellEnd"/>
      <w:r>
        <w:rPr>
          <w:color w:val="000000"/>
          <w:sz w:val="28"/>
          <w:szCs w:val="28"/>
          <w:lang w:val="uk-UA" w:eastAsia="uk-UA"/>
        </w:rPr>
        <w:t xml:space="preserve"> </w:t>
      </w:r>
      <w:r w:rsidRPr="00BC7382">
        <w:rPr>
          <w:color w:val="000000"/>
          <w:sz w:val="28"/>
          <w:szCs w:val="28"/>
          <w:lang w:val="uk-UA" w:eastAsia="uk-UA"/>
        </w:rPr>
        <w:t xml:space="preserve">та ін.] ; за </w:t>
      </w:r>
      <w:proofErr w:type="spellStart"/>
      <w:r w:rsidRPr="00BC7382">
        <w:rPr>
          <w:color w:val="000000"/>
          <w:sz w:val="28"/>
          <w:szCs w:val="28"/>
          <w:lang w:val="uk-UA" w:eastAsia="uk-UA"/>
        </w:rPr>
        <w:t>заг</w:t>
      </w:r>
      <w:proofErr w:type="spellEnd"/>
      <w:r w:rsidRPr="00BC7382">
        <w:rPr>
          <w:color w:val="000000"/>
          <w:sz w:val="28"/>
          <w:szCs w:val="28"/>
          <w:lang w:val="uk-UA" w:eastAsia="uk-UA"/>
        </w:rPr>
        <w:t>. ред. В. Г. Бардова. – Вінниця : Нова Книга, 2020. – 472 с.</w:t>
      </w:r>
    </w:p>
    <w:p w14:paraId="184C309A" w14:textId="77777777" w:rsidR="00112D0E" w:rsidRDefault="00112D0E" w:rsidP="00112D0E">
      <w:pPr>
        <w:widowControl/>
        <w:numPr>
          <w:ilvl w:val="0"/>
          <w:numId w:val="1"/>
        </w:numPr>
        <w:autoSpaceDE w:val="0"/>
        <w:autoSpaceDN w:val="0"/>
        <w:spacing w:line="240" w:lineRule="auto"/>
        <w:ind w:left="0" w:firstLine="567"/>
        <w:textAlignment w:val="auto"/>
        <w:rPr>
          <w:color w:val="000000"/>
          <w:sz w:val="28"/>
          <w:szCs w:val="28"/>
          <w:lang w:val="uk-UA" w:eastAsia="uk-UA"/>
        </w:rPr>
      </w:pPr>
      <w:r w:rsidRPr="00926355">
        <w:rPr>
          <w:color w:val="000000"/>
          <w:sz w:val="28"/>
          <w:szCs w:val="28"/>
          <w:lang w:val="uk-UA" w:eastAsia="uk-UA"/>
        </w:rPr>
        <w:t xml:space="preserve">Герасимчук Л.О., Валерко Р.А., Калініченко І.О. Оцінка якості води системи централізованого водопостачання м. Житомир та наслідки від її споживання. </w:t>
      </w:r>
      <w:proofErr w:type="spellStart"/>
      <w:r w:rsidRPr="00926355">
        <w:rPr>
          <w:i/>
          <w:color w:val="000000"/>
          <w:sz w:val="28"/>
          <w:szCs w:val="28"/>
          <w:lang w:eastAsia="uk-UA"/>
        </w:rPr>
        <w:t>Водні</w:t>
      </w:r>
      <w:proofErr w:type="spellEnd"/>
      <w:r w:rsidRPr="00926355">
        <w:rPr>
          <w:i/>
          <w:color w:val="000000"/>
          <w:sz w:val="28"/>
          <w:szCs w:val="28"/>
          <w:lang w:eastAsia="uk-UA"/>
        </w:rPr>
        <w:t xml:space="preserve"> </w:t>
      </w:r>
      <w:proofErr w:type="spellStart"/>
      <w:r w:rsidRPr="00926355">
        <w:rPr>
          <w:i/>
          <w:color w:val="000000"/>
          <w:sz w:val="28"/>
          <w:szCs w:val="28"/>
          <w:lang w:eastAsia="uk-UA"/>
        </w:rPr>
        <w:t>біоресурси</w:t>
      </w:r>
      <w:proofErr w:type="spellEnd"/>
      <w:r w:rsidRPr="00926355">
        <w:rPr>
          <w:i/>
          <w:color w:val="000000"/>
          <w:sz w:val="28"/>
          <w:szCs w:val="28"/>
          <w:lang w:eastAsia="uk-UA"/>
        </w:rPr>
        <w:t xml:space="preserve"> та аквакультура.</w:t>
      </w:r>
      <w:r w:rsidRPr="00926355">
        <w:rPr>
          <w:color w:val="000000"/>
          <w:sz w:val="28"/>
          <w:szCs w:val="28"/>
          <w:lang w:eastAsia="uk-UA"/>
        </w:rPr>
        <w:t xml:space="preserve"> 2021. № 2. С. </w:t>
      </w:r>
      <w:proofErr w:type="gramStart"/>
      <w:r w:rsidRPr="00926355">
        <w:rPr>
          <w:color w:val="000000"/>
          <w:sz w:val="28"/>
          <w:szCs w:val="28"/>
          <w:lang w:eastAsia="uk-UA"/>
        </w:rPr>
        <w:t>118-127</w:t>
      </w:r>
      <w:proofErr w:type="gramEnd"/>
      <w:r w:rsidRPr="00926355">
        <w:rPr>
          <w:color w:val="000000"/>
          <w:sz w:val="28"/>
          <w:szCs w:val="28"/>
          <w:lang w:eastAsia="uk-UA"/>
        </w:rPr>
        <w:t xml:space="preserve">. DOI: </w:t>
      </w:r>
      <w:hyperlink r:id="rId9" w:history="1">
        <w:r w:rsidRPr="00926355">
          <w:rPr>
            <w:rStyle w:val="a3"/>
            <w:sz w:val="28"/>
            <w:szCs w:val="28"/>
            <w:lang w:eastAsia="uk-UA"/>
          </w:rPr>
          <w:t>https://doi.org/10.32851/wba.2021.2.10</w:t>
        </w:r>
      </w:hyperlink>
      <w:r w:rsidRPr="00926355">
        <w:rPr>
          <w:color w:val="000000"/>
          <w:sz w:val="28"/>
          <w:szCs w:val="28"/>
          <w:lang w:eastAsia="uk-UA"/>
        </w:rPr>
        <w:t>.</w:t>
      </w:r>
    </w:p>
    <w:p w14:paraId="3DF151F2" w14:textId="77777777" w:rsidR="00112D0E" w:rsidRDefault="00112D0E" w:rsidP="00112D0E">
      <w:pPr>
        <w:widowControl/>
        <w:numPr>
          <w:ilvl w:val="0"/>
          <w:numId w:val="1"/>
        </w:numPr>
        <w:autoSpaceDE w:val="0"/>
        <w:autoSpaceDN w:val="0"/>
        <w:spacing w:line="240" w:lineRule="auto"/>
        <w:ind w:left="0" w:firstLine="567"/>
        <w:textAlignment w:val="auto"/>
        <w:rPr>
          <w:color w:val="000000"/>
          <w:sz w:val="28"/>
          <w:szCs w:val="28"/>
          <w:lang w:val="uk-UA" w:eastAsia="uk-UA"/>
        </w:rPr>
      </w:pPr>
      <w:r w:rsidRPr="006A6509">
        <w:rPr>
          <w:color w:val="000000"/>
          <w:sz w:val="28"/>
          <w:szCs w:val="28"/>
          <w:lang w:val="uk-UA" w:eastAsia="uk-UA"/>
        </w:rPr>
        <w:t xml:space="preserve">Дубовий В. І. Екологічна культура: </w:t>
      </w:r>
      <w:proofErr w:type="spellStart"/>
      <w:r w:rsidRPr="006A6509">
        <w:rPr>
          <w:color w:val="000000"/>
          <w:sz w:val="28"/>
          <w:szCs w:val="28"/>
          <w:lang w:val="uk-UA" w:eastAsia="uk-UA"/>
        </w:rPr>
        <w:t>навч</w:t>
      </w:r>
      <w:proofErr w:type="spellEnd"/>
      <w:r w:rsidRPr="006A6509">
        <w:rPr>
          <w:color w:val="000000"/>
          <w:sz w:val="28"/>
          <w:szCs w:val="28"/>
          <w:lang w:val="uk-UA" w:eastAsia="uk-UA"/>
        </w:rPr>
        <w:t xml:space="preserve">. </w:t>
      </w:r>
      <w:proofErr w:type="spellStart"/>
      <w:r w:rsidRPr="006A6509">
        <w:rPr>
          <w:color w:val="000000"/>
          <w:sz w:val="28"/>
          <w:szCs w:val="28"/>
          <w:lang w:val="uk-UA" w:eastAsia="uk-UA"/>
        </w:rPr>
        <w:t>посібн</w:t>
      </w:r>
      <w:proofErr w:type="spellEnd"/>
      <w:r w:rsidRPr="006A6509">
        <w:rPr>
          <w:color w:val="000000"/>
          <w:sz w:val="28"/>
          <w:szCs w:val="28"/>
          <w:lang w:val="uk-UA" w:eastAsia="uk-UA"/>
        </w:rPr>
        <w:t>. / В. І. Дубовий,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Pr="006A6509">
        <w:rPr>
          <w:color w:val="000000"/>
          <w:sz w:val="28"/>
          <w:szCs w:val="28"/>
          <w:lang w:val="uk-UA" w:eastAsia="uk-UA"/>
        </w:rPr>
        <w:t>О.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Pr="006A6509">
        <w:rPr>
          <w:color w:val="000000"/>
          <w:sz w:val="28"/>
          <w:szCs w:val="28"/>
          <w:lang w:val="uk-UA" w:eastAsia="uk-UA"/>
        </w:rPr>
        <w:t>В.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Pr="006A6509">
        <w:rPr>
          <w:color w:val="000000"/>
          <w:sz w:val="28"/>
          <w:szCs w:val="28"/>
          <w:lang w:val="uk-UA" w:eastAsia="uk-UA"/>
        </w:rPr>
        <w:t xml:space="preserve">Дубовий. – Херсон: </w:t>
      </w:r>
      <w:proofErr w:type="spellStart"/>
      <w:r w:rsidRPr="006A6509">
        <w:rPr>
          <w:color w:val="000000"/>
          <w:sz w:val="28"/>
          <w:szCs w:val="28"/>
          <w:lang w:val="uk-UA" w:eastAsia="uk-UA"/>
        </w:rPr>
        <w:t>Грінь</w:t>
      </w:r>
      <w:proofErr w:type="spellEnd"/>
      <w:r w:rsidRPr="006A6509">
        <w:rPr>
          <w:color w:val="000000"/>
          <w:sz w:val="28"/>
          <w:szCs w:val="28"/>
          <w:lang w:val="uk-UA" w:eastAsia="uk-UA"/>
        </w:rPr>
        <w:t xml:space="preserve"> Д.С., 2016. – 256 с.</w:t>
      </w:r>
    </w:p>
    <w:p w14:paraId="6DE18E1F" w14:textId="77777777" w:rsidR="00112D0E" w:rsidRPr="006A6509" w:rsidRDefault="00112D0E" w:rsidP="00112D0E">
      <w:pPr>
        <w:widowControl/>
        <w:numPr>
          <w:ilvl w:val="0"/>
          <w:numId w:val="1"/>
        </w:numPr>
        <w:autoSpaceDE w:val="0"/>
        <w:autoSpaceDN w:val="0"/>
        <w:spacing w:line="240" w:lineRule="auto"/>
        <w:ind w:left="0" w:firstLine="567"/>
        <w:textAlignment w:val="auto"/>
        <w:rPr>
          <w:color w:val="000000"/>
          <w:sz w:val="28"/>
          <w:szCs w:val="28"/>
          <w:lang w:val="uk-UA" w:eastAsia="uk-UA"/>
        </w:rPr>
      </w:pPr>
      <w:r w:rsidRPr="006A6509">
        <w:rPr>
          <w:color w:val="000000"/>
          <w:sz w:val="28"/>
          <w:szCs w:val="28"/>
          <w:lang w:val="uk-UA" w:eastAsia="uk-UA"/>
        </w:rPr>
        <w:t xml:space="preserve">Короткий курс </w:t>
      </w:r>
      <w:proofErr w:type="spellStart"/>
      <w:r w:rsidRPr="006A6509">
        <w:rPr>
          <w:color w:val="000000"/>
          <w:sz w:val="28"/>
          <w:szCs w:val="28"/>
          <w:lang w:val="uk-UA" w:eastAsia="uk-UA"/>
        </w:rPr>
        <w:t>соціоекології</w:t>
      </w:r>
      <w:proofErr w:type="spellEnd"/>
      <w:r w:rsidRPr="006A6509">
        <w:rPr>
          <w:color w:val="000000"/>
          <w:sz w:val="28"/>
          <w:szCs w:val="28"/>
          <w:lang w:val="uk-UA" w:eastAsia="uk-UA"/>
        </w:rPr>
        <w:t>. Методичні рекомендації до вивчення дисципліни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Pr="006A6509">
        <w:rPr>
          <w:color w:val="000000"/>
          <w:sz w:val="28"/>
          <w:szCs w:val="28"/>
          <w:lang w:val="uk-UA" w:eastAsia="uk-UA"/>
        </w:rPr>
        <w:t>«</w:t>
      </w:r>
      <w:proofErr w:type="spellStart"/>
      <w:r w:rsidRPr="006A6509">
        <w:rPr>
          <w:color w:val="000000"/>
          <w:sz w:val="28"/>
          <w:szCs w:val="28"/>
          <w:lang w:val="uk-UA" w:eastAsia="uk-UA"/>
        </w:rPr>
        <w:t>Соціоекологія</w:t>
      </w:r>
      <w:proofErr w:type="spellEnd"/>
      <w:r w:rsidRPr="006A6509">
        <w:rPr>
          <w:color w:val="000000"/>
          <w:sz w:val="28"/>
          <w:szCs w:val="28"/>
          <w:lang w:val="uk-UA" w:eastAsia="uk-UA"/>
        </w:rPr>
        <w:t xml:space="preserve"> та екологічна етика» / Автори: Хом’як І. В., Демчук Н. С.,</w:t>
      </w:r>
      <w:r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6A6509">
        <w:rPr>
          <w:color w:val="000000"/>
          <w:sz w:val="28"/>
          <w:szCs w:val="28"/>
          <w:lang w:val="uk-UA" w:eastAsia="uk-UA"/>
        </w:rPr>
        <w:t>Мостіпака</w:t>
      </w:r>
      <w:proofErr w:type="spellEnd"/>
      <w:r w:rsidRPr="006A6509">
        <w:rPr>
          <w:color w:val="000000"/>
          <w:sz w:val="28"/>
          <w:szCs w:val="28"/>
          <w:lang w:val="uk-UA" w:eastAsia="uk-UA"/>
        </w:rPr>
        <w:t xml:space="preserve"> Т. П. – Житомир: вид-во ЖДУ ім. І. Франка, 2019. – 95 с.</w:t>
      </w:r>
    </w:p>
    <w:p w14:paraId="011639F8" w14:textId="77777777" w:rsidR="00112D0E" w:rsidRDefault="00112D0E" w:rsidP="00112D0E">
      <w:pPr>
        <w:widowControl/>
        <w:numPr>
          <w:ilvl w:val="0"/>
          <w:numId w:val="1"/>
        </w:numPr>
        <w:autoSpaceDE w:val="0"/>
        <w:autoSpaceDN w:val="0"/>
        <w:spacing w:line="240" w:lineRule="auto"/>
        <w:ind w:left="0" w:firstLine="567"/>
        <w:textAlignment w:val="auto"/>
        <w:rPr>
          <w:color w:val="000000"/>
          <w:sz w:val="28"/>
          <w:szCs w:val="28"/>
          <w:lang w:val="uk-UA" w:eastAsia="uk-UA"/>
        </w:rPr>
      </w:pPr>
      <w:r w:rsidRPr="00A27265">
        <w:rPr>
          <w:color w:val="000000"/>
          <w:sz w:val="28"/>
          <w:szCs w:val="28"/>
          <w:lang w:val="uk-UA" w:eastAsia="uk-UA"/>
        </w:rPr>
        <w:t xml:space="preserve">Кунах О. М., Жуков О. В. Соціальна екологія: навчально-методичний посібник. – Дніпро: типографія «АРБУЗ», 2021. </w:t>
      </w:r>
      <w:r>
        <w:rPr>
          <w:color w:val="000000"/>
          <w:sz w:val="28"/>
          <w:szCs w:val="28"/>
          <w:lang w:val="uk-UA" w:eastAsia="uk-UA"/>
        </w:rPr>
        <w:t>– 61 с.</w:t>
      </w:r>
    </w:p>
    <w:p w14:paraId="4CBA9890" w14:textId="77777777" w:rsidR="00112D0E" w:rsidRPr="00206222" w:rsidRDefault="00112D0E" w:rsidP="00112D0E">
      <w:pPr>
        <w:widowControl/>
        <w:numPr>
          <w:ilvl w:val="0"/>
          <w:numId w:val="1"/>
        </w:numPr>
        <w:autoSpaceDE w:val="0"/>
        <w:autoSpaceDN w:val="0"/>
        <w:spacing w:line="240" w:lineRule="auto"/>
        <w:ind w:left="0" w:firstLine="567"/>
        <w:textAlignment w:val="auto"/>
        <w:rPr>
          <w:color w:val="000000"/>
          <w:sz w:val="28"/>
          <w:szCs w:val="28"/>
          <w:lang w:val="uk-UA" w:eastAsia="uk-UA"/>
        </w:rPr>
      </w:pPr>
      <w:r w:rsidRPr="00206222">
        <w:rPr>
          <w:bCs/>
          <w:color w:val="000000"/>
          <w:sz w:val="28"/>
          <w:szCs w:val="28"/>
          <w:lang w:val="uk-UA" w:eastAsia="uk-UA"/>
        </w:rPr>
        <w:t>М</w:t>
      </w:r>
      <w:r w:rsidRPr="00A27265">
        <w:rPr>
          <w:bCs/>
          <w:color w:val="000000"/>
          <w:sz w:val="28"/>
          <w:szCs w:val="28"/>
          <w:lang w:val="uk-UA" w:eastAsia="uk-UA"/>
        </w:rPr>
        <w:t xml:space="preserve">етодичні рекомендації для проведення </w:t>
      </w:r>
      <w:r>
        <w:rPr>
          <w:bCs/>
          <w:color w:val="000000"/>
          <w:sz w:val="28"/>
          <w:szCs w:val="28"/>
          <w:lang w:val="uk-UA" w:eastAsia="uk-UA"/>
        </w:rPr>
        <w:t>практичних</w:t>
      </w:r>
      <w:r w:rsidRPr="00A27265">
        <w:rPr>
          <w:bCs/>
          <w:color w:val="000000"/>
          <w:sz w:val="28"/>
          <w:szCs w:val="28"/>
          <w:lang w:val="uk-UA" w:eastAsia="uk-UA"/>
        </w:rPr>
        <w:t xml:space="preserve"> занять з навчальної дисципліни «</w:t>
      </w:r>
      <w:proofErr w:type="spellStart"/>
      <w:r>
        <w:rPr>
          <w:bCs/>
          <w:color w:val="000000"/>
          <w:sz w:val="28"/>
          <w:szCs w:val="28"/>
          <w:lang w:val="uk-UA" w:eastAsia="uk-UA"/>
        </w:rPr>
        <w:t>Антропоекологія</w:t>
      </w:r>
      <w:proofErr w:type="spellEnd"/>
      <w:r w:rsidRPr="00A27265">
        <w:rPr>
          <w:bCs/>
          <w:color w:val="000000"/>
          <w:sz w:val="28"/>
          <w:szCs w:val="28"/>
          <w:lang w:val="uk-UA" w:eastAsia="uk-UA"/>
        </w:rPr>
        <w:t xml:space="preserve">» </w:t>
      </w:r>
      <w:bookmarkStart w:id="1" w:name="_Hlk130280037"/>
      <w:r w:rsidRPr="00A27265">
        <w:rPr>
          <w:bCs/>
          <w:color w:val="000000"/>
          <w:sz w:val="28"/>
          <w:szCs w:val="28"/>
          <w:lang w:val="uk-UA" w:eastAsia="uk-UA"/>
        </w:rPr>
        <w:t xml:space="preserve">для здобувачів вищої освіти </w:t>
      </w:r>
      <w:r w:rsidRPr="00A27265">
        <w:rPr>
          <w:bCs/>
          <w:color w:val="000000"/>
          <w:sz w:val="28"/>
          <w:szCs w:val="28"/>
          <w:lang w:val="uk-UA" w:eastAsia="uk-UA"/>
        </w:rPr>
        <w:lastRenderedPageBreak/>
        <w:t>освітнього ступеня «</w:t>
      </w:r>
      <w:r>
        <w:rPr>
          <w:bCs/>
          <w:color w:val="000000"/>
          <w:sz w:val="28"/>
          <w:szCs w:val="28"/>
          <w:lang w:val="uk-UA" w:eastAsia="uk-UA"/>
        </w:rPr>
        <w:t>бакалавр</w:t>
      </w:r>
      <w:r w:rsidRPr="00A27265">
        <w:rPr>
          <w:bCs/>
          <w:color w:val="000000"/>
          <w:sz w:val="28"/>
          <w:szCs w:val="28"/>
          <w:lang w:val="uk-UA" w:eastAsia="uk-UA"/>
        </w:rPr>
        <w:t>»</w:t>
      </w:r>
      <w:bookmarkEnd w:id="1"/>
      <w:r w:rsidRPr="00A27265">
        <w:rPr>
          <w:bCs/>
          <w:color w:val="000000"/>
          <w:sz w:val="28"/>
          <w:szCs w:val="28"/>
          <w:lang w:val="uk-UA" w:eastAsia="uk-UA"/>
        </w:rPr>
        <w:t xml:space="preserve"> денної та заочної форм навчання спеціальності 101 «Екологія», освітньо-професійна програма «Екологія». (Автори: Валерко Р. А.</w:t>
      </w:r>
      <w:r>
        <w:rPr>
          <w:bCs/>
          <w:color w:val="000000"/>
          <w:sz w:val="28"/>
          <w:szCs w:val="28"/>
          <w:lang w:val="uk-UA" w:eastAsia="uk-UA"/>
        </w:rPr>
        <w:t>, Герасимчук Л. О.</w:t>
      </w:r>
      <w:r w:rsidRPr="00A27265">
        <w:rPr>
          <w:bCs/>
          <w:color w:val="000000"/>
          <w:sz w:val="28"/>
          <w:szCs w:val="28"/>
          <w:lang w:val="uk-UA" w:eastAsia="uk-UA"/>
        </w:rPr>
        <w:t xml:space="preserve">). Житомир, Житомирська політехніка. 2023. </w:t>
      </w:r>
      <w:r>
        <w:rPr>
          <w:bCs/>
          <w:color w:val="000000"/>
          <w:sz w:val="28"/>
          <w:szCs w:val="28"/>
          <w:lang w:val="uk-UA" w:eastAsia="uk-UA"/>
        </w:rPr>
        <w:t>147</w:t>
      </w:r>
      <w:r w:rsidRPr="00206222">
        <w:rPr>
          <w:bCs/>
          <w:color w:val="000000"/>
          <w:sz w:val="28"/>
          <w:szCs w:val="28"/>
          <w:lang w:val="uk-UA" w:eastAsia="uk-UA"/>
        </w:rPr>
        <w:t xml:space="preserve"> с.</w:t>
      </w:r>
    </w:p>
    <w:p w14:paraId="2D7BB25E" w14:textId="77777777" w:rsidR="00112D0E" w:rsidRDefault="00112D0E" w:rsidP="00112D0E">
      <w:pPr>
        <w:widowControl/>
        <w:numPr>
          <w:ilvl w:val="0"/>
          <w:numId w:val="1"/>
        </w:numPr>
        <w:autoSpaceDE w:val="0"/>
        <w:autoSpaceDN w:val="0"/>
        <w:spacing w:line="240" w:lineRule="auto"/>
        <w:ind w:left="0" w:firstLine="567"/>
        <w:textAlignment w:val="auto"/>
        <w:rPr>
          <w:color w:val="000000"/>
          <w:sz w:val="28"/>
          <w:szCs w:val="28"/>
          <w:lang w:val="uk-UA" w:eastAsia="uk-UA"/>
        </w:rPr>
      </w:pPr>
      <w:r w:rsidRPr="006A6509">
        <w:rPr>
          <w:color w:val="000000"/>
          <w:sz w:val="28"/>
          <w:szCs w:val="28"/>
          <w:lang w:val="uk-UA" w:eastAsia="uk-UA"/>
        </w:rPr>
        <w:t>Приймак В.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Pr="006A6509">
        <w:rPr>
          <w:color w:val="000000"/>
          <w:sz w:val="28"/>
          <w:szCs w:val="28"/>
          <w:lang w:val="uk-UA" w:eastAsia="uk-UA"/>
        </w:rPr>
        <w:t>В., Семенюк С.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Pr="006A6509">
        <w:rPr>
          <w:color w:val="000000"/>
          <w:sz w:val="28"/>
          <w:szCs w:val="28"/>
          <w:lang w:val="uk-UA" w:eastAsia="uk-UA"/>
        </w:rPr>
        <w:t>К. Соціальна екологія. Навчально-методичний посібник для студентів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Pr="006A6509">
        <w:rPr>
          <w:color w:val="000000"/>
          <w:sz w:val="28"/>
          <w:szCs w:val="28"/>
          <w:lang w:val="uk-UA" w:eastAsia="uk-UA"/>
        </w:rPr>
        <w:t>спеціальності 101 Екологія, рівня вищої освіти бакалавр. - Херсон: ПП</w:t>
      </w:r>
      <w:r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6A6509">
        <w:rPr>
          <w:color w:val="000000"/>
          <w:sz w:val="28"/>
          <w:szCs w:val="28"/>
          <w:lang w:val="uk-UA" w:eastAsia="uk-UA"/>
        </w:rPr>
        <w:t>Вишемирський</w:t>
      </w:r>
      <w:proofErr w:type="spellEnd"/>
      <w:r w:rsidRPr="006A6509">
        <w:rPr>
          <w:color w:val="000000"/>
          <w:sz w:val="28"/>
          <w:szCs w:val="28"/>
          <w:lang w:val="uk-UA" w:eastAsia="uk-UA"/>
        </w:rPr>
        <w:t xml:space="preserve"> В.С., 2018. – 65 с.</w:t>
      </w:r>
    </w:p>
    <w:p w14:paraId="7D768E38" w14:textId="77777777" w:rsidR="00112D0E" w:rsidRDefault="00112D0E" w:rsidP="00112D0E">
      <w:pPr>
        <w:widowControl/>
        <w:numPr>
          <w:ilvl w:val="0"/>
          <w:numId w:val="1"/>
        </w:numPr>
        <w:autoSpaceDE w:val="0"/>
        <w:autoSpaceDN w:val="0"/>
        <w:spacing w:line="240" w:lineRule="auto"/>
        <w:ind w:left="0" w:firstLine="567"/>
        <w:textAlignment w:val="auto"/>
        <w:rPr>
          <w:color w:val="000000"/>
          <w:sz w:val="28"/>
          <w:szCs w:val="28"/>
          <w:lang w:val="uk-UA" w:eastAsia="uk-UA"/>
        </w:rPr>
      </w:pPr>
      <w:proofErr w:type="spellStart"/>
      <w:r w:rsidRPr="008D3687">
        <w:rPr>
          <w:color w:val="000000"/>
          <w:sz w:val="28"/>
          <w:szCs w:val="28"/>
          <w:lang w:val="uk-UA" w:eastAsia="uk-UA"/>
        </w:rPr>
        <w:t>Соломенко</w:t>
      </w:r>
      <w:proofErr w:type="spellEnd"/>
      <w:r w:rsidRPr="008D3687">
        <w:rPr>
          <w:color w:val="000000"/>
          <w:sz w:val="28"/>
          <w:szCs w:val="28"/>
          <w:lang w:val="uk-UA" w:eastAsia="uk-UA"/>
        </w:rPr>
        <w:t xml:space="preserve"> Л. І. Екологія людини [текст]: </w:t>
      </w:r>
      <w:proofErr w:type="spellStart"/>
      <w:r w:rsidRPr="008D3687">
        <w:rPr>
          <w:color w:val="000000"/>
          <w:sz w:val="28"/>
          <w:szCs w:val="28"/>
          <w:lang w:val="uk-UA" w:eastAsia="uk-UA"/>
        </w:rPr>
        <w:t>навч</w:t>
      </w:r>
      <w:proofErr w:type="spellEnd"/>
      <w:r w:rsidRPr="008D3687">
        <w:rPr>
          <w:color w:val="000000"/>
          <w:sz w:val="28"/>
          <w:szCs w:val="28"/>
          <w:lang w:val="uk-UA" w:eastAsia="uk-UA"/>
        </w:rPr>
        <w:t xml:space="preserve">. </w:t>
      </w:r>
      <w:proofErr w:type="spellStart"/>
      <w:r w:rsidRPr="008D3687">
        <w:rPr>
          <w:color w:val="000000"/>
          <w:sz w:val="28"/>
          <w:szCs w:val="28"/>
          <w:lang w:val="uk-UA" w:eastAsia="uk-UA"/>
        </w:rPr>
        <w:t>посіб</w:t>
      </w:r>
      <w:proofErr w:type="spellEnd"/>
      <w:r w:rsidRPr="008D3687">
        <w:rPr>
          <w:color w:val="000000"/>
          <w:sz w:val="28"/>
          <w:szCs w:val="28"/>
          <w:lang w:val="uk-UA" w:eastAsia="uk-UA"/>
        </w:rPr>
        <w:t xml:space="preserve">. / Л. І. </w:t>
      </w:r>
      <w:proofErr w:type="spellStart"/>
      <w:r w:rsidRPr="008D3687">
        <w:rPr>
          <w:color w:val="000000"/>
          <w:sz w:val="28"/>
          <w:szCs w:val="28"/>
          <w:lang w:val="uk-UA" w:eastAsia="uk-UA"/>
        </w:rPr>
        <w:t>Соломенко</w:t>
      </w:r>
      <w:proofErr w:type="spellEnd"/>
      <w:r w:rsidRPr="008D3687">
        <w:rPr>
          <w:color w:val="000000"/>
          <w:sz w:val="28"/>
          <w:szCs w:val="28"/>
          <w:lang w:val="uk-UA" w:eastAsia="uk-UA"/>
        </w:rPr>
        <w:t>. –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Pr="008D3687">
        <w:rPr>
          <w:color w:val="000000"/>
          <w:sz w:val="28"/>
          <w:szCs w:val="28"/>
          <w:lang w:val="uk-UA" w:eastAsia="uk-UA"/>
        </w:rPr>
        <w:t>К. : «Центр учбової літератури», 2016. – 120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Pr="008D3687">
        <w:rPr>
          <w:color w:val="000000"/>
          <w:sz w:val="28"/>
          <w:szCs w:val="28"/>
          <w:lang w:val="uk-UA" w:eastAsia="uk-UA"/>
        </w:rPr>
        <w:t>с.</w:t>
      </w:r>
    </w:p>
    <w:p w14:paraId="483B04E3" w14:textId="77777777" w:rsidR="00112D0E" w:rsidRDefault="00112D0E" w:rsidP="00112D0E">
      <w:pPr>
        <w:widowControl/>
        <w:numPr>
          <w:ilvl w:val="0"/>
          <w:numId w:val="1"/>
        </w:numPr>
        <w:autoSpaceDE w:val="0"/>
        <w:autoSpaceDN w:val="0"/>
        <w:spacing w:line="240" w:lineRule="auto"/>
        <w:ind w:left="0" w:firstLine="567"/>
        <w:textAlignment w:val="auto"/>
        <w:rPr>
          <w:color w:val="000000"/>
          <w:sz w:val="28"/>
          <w:szCs w:val="28"/>
          <w:lang w:val="uk-UA" w:eastAsia="uk-UA"/>
        </w:rPr>
      </w:pPr>
      <w:proofErr w:type="spellStart"/>
      <w:r w:rsidRPr="00926355">
        <w:rPr>
          <w:color w:val="000000"/>
          <w:sz w:val="28"/>
          <w:szCs w:val="28"/>
          <w:lang w:val="uk-UA" w:eastAsia="uk-UA"/>
        </w:rPr>
        <w:t>Фекета</w:t>
      </w:r>
      <w:proofErr w:type="spellEnd"/>
      <w:r w:rsidRPr="00926355">
        <w:rPr>
          <w:color w:val="000000"/>
          <w:sz w:val="28"/>
          <w:szCs w:val="28"/>
          <w:lang w:val="uk-UA" w:eastAsia="uk-UA"/>
        </w:rPr>
        <w:t xml:space="preserve"> І.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Pr="00926355">
        <w:rPr>
          <w:color w:val="000000"/>
          <w:sz w:val="28"/>
          <w:szCs w:val="28"/>
          <w:lang w:val="uk-UA" w:eastAsia="uk-UA"/>
        </w:rPr>
        <w:t>Ю.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Pr="00926355">
        <w:rPr>
          <w:color w:val="000000"/>
          <w:sz w:val="28"/>
          <w:szCs w:val="28"/>
          <w:lang w:val="uk-UA" w:eastAsia="uk-UA"/>
        </w:rPr>
        <w:t>Екологія людини . Методичні матеріали для студентів географічного факультету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Pr="00926355">
        <w:rPr>
          <w:color w:val="000000"/>
          <w:sz w:val="28"/>
          <w:szCs w:val="28"/>
          <w:lang w:val="uk-UA" w:eastAsia="uk-UA"/>
        </w:rPr>
        <w:t>спеціальності: 014.07 Середня освіта (Географія), 106 Географія – Ужгород: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Pr="00926355">
        <w:rPr>
          <w:color w:val="000000"/>
          <w:sz w:val="28"/>
          <w:szCs w:val="28"/>
          <w:lang w:val="uk-UA" w:eastAsia="uk-UA"/>
        </w:rPr>
        <w:t>Видавництво УжНУ «Говерла» , 2020. – 48 с.</w:t>
      </w:r>
    </w:p>
    <w:p w14:paraId="1B374CC3" w14:textId="77777777" w:rsidR="00112D0E" w:rsidRDefault="00112D0E" w:rsidP="00112D0E">
      <w:pPr>
        <w:widowControl/>
        <w:numPr>
          <w:ilvl w:val="0"/>
          <w:numId w:val="1"/>
        </w:numPr>
        <w:autoSpaceDE w:val="0"/>
        <w:autoSpaceDN w:val="0"/>
        <w:spacing w:line="240" w:lineRule="auto"/>
        <w:ind w:left="0" w:firstLine="567"/>
        <w:textAlignment w:val="auto"/>
        <w:rPr>
          <w:color w:val="000000"/>
          <w:sz w:val="28"/>
          <w:szCs w:val="28"/>
          <w:lang w:val="uk-UA" w:eastAsia="uk-UA"/>
        </w:rPr>
      </w:pPr>
      <w:proofErr w:type="spellStart"/>
      <w:r w:rsidRPr="00926355">
        <w:rPr>
          <w:color w:val="000000"/>
          <w:sz w:val="28"/>
          <w:szCs w:val="28"/>
          <w:lang w:val="en-US" w:eastAsia="uk-UA"/>
        </w:rPr>
        <w:t>Herasymchuk</w:t>
      </w:r>
      <w:proofErr w:type="spellEnd"/>
      <w:r w:rsidRPr="00926355">
        <w:rPr>
          <w:color w:val="000000"/>
          <w:sz w:val="28"/>
          <w:szCs w:val="28"/>
          <w:lang w:val="en-US" w:eastAsia="uk-UA"/>
        </w:rPr>
        <w:t xml:space="preserve"> L. O., </w:t>
      </w:r>
      <w:proofErr w:type="spellStart"/>
      <w:r w:rsidRPr="00926355">
        <w:rPr>
          <w:color w:val="000000"/>
          <w:sz w:val="28"/>
          <w:szCs w:val="28"/>
          <w:lang w:val="en-US" w:eastAsia="uk-UA"/>
        </w:rPr>
        <w:t>Martenyuk</w:t>
      </w:r>
      <w:proofErr w:type="spellEnd"/>
      <w:r w:rsidRPr="00926355">
        <w:rPr>
          <w:color w:val="000000"/>
          <w:sz w:val="28"/>
          <w:szCs w:val="28"/>
          <w:lang w:val="en-US" w:eastAsia="uk-UA"/>
        </w:rPr>
        <w:t xml:space="preserve"> G. M., </w:t>
      </w:r>
      <w:proofErr w:type="spellStart"/>
      <w:r w:rsidRPr="00926355">
        <w:rPr>
          <w:color w:val="000000"/>
          <w:sz w:val="28"/>
          <w:szCs w:val="28"/>
          <w:lang w:val="en-US" w:eastAsia="uk-UA"/>
        </w:rPr>
        <w:t>Valerko</w:t>
      </w:r>
      <w:proofErr w:type="spellEnd"/>
      <w:r w:rsidRPr="00926355">
        <w:rPr>
          <w:color w:val="000000"/>
          <w:sz w:val="28"/>
          <w:szCs w:val="28"/>
          <w:lang w:val="en-US" w:eastAsia="uk-UA"/>
        </w:rPr>
        <w:t xml:space="preserve"> R. A., Kravchuk M. M. </w:t>
      </w:r>
      <w:proofErr w:type="gramStart"/>
      <w:r w:rsidRPr="00926355">
        <w:rPr>
          <w:color w:val="000000"/>
          <w:sz w:val="28"/>
          <w:szCs w:val="28"/>
          <w:lang w:val="en-US" w:eastAsia="uk-UA"/>
        </w:rPr>
        <w:t>Demographic</w:t>
      </w:r>
      <w:proofErr w:type="gramEnd"/>
      <w:r w:rsidRPr="00926355">
        <w:rPr>
          <w:color w:val="000000"/>
          <w:sz w:val="28"/>
          <w:szCs w:val="28"/>
          <w:lang w:val="en-US" w:eastAsia="uk-UA"/>
        </w:rPr>
        <w:t xml:space="preserve"> and onco-epidemiological situation in radioactive contaminated territory of Zhytomyr Oblast. Regulatory Mechanisms in Biosystems. 2019. 10(1). P. 32-38. DOI:10.15421/021905.</w:t>
      </w:r>
    </w:p>
    <w:p w14:paraId="33889594" w14:textId="77777777" w:rsidR="00112D0E" w:rsidRPr="00926355" w:rsidRDefault="00112D0E" w:rsidP="00112D0E">
      <w:pPr>
        <w:widowControl/>
        <w:numPr>
          <w:ilvl w:val="0"/>
          <w:numId w:val="1"/>
        </w:numPr>
        <w:autoSpaceDE w:val="0"/>
        <w:autoSpaceDN w:val="0"/>
        <w:spacing w:line="240" w:lineRule="auto"/>
        <w:ind w:left="0" w:firstLine="567"/>
        <w:textAlignment w:val="auto"/>
        <w:rPr>
          <w:color w:val="000000"/>
          <w:sz w:val="28"/>
          <w:szCs w:val="28"/>
          <w:lang w:val="uk-UA" w:eastAsia="uk-UA"/>
        </w:rPr>
      </w:pPr>
      <w:r w:rsidRPr="00926355">
        <w:rPr>
          <w:color w:val="000000"/>
          <w:sz w:val="28"/>
          <w:szCs w:val="28"/>
          <w:lang w:val="en-US" w:eastAsia="uk-UA"/>
        </w:rPr>
        <w:t xml:space="preserve">Romanchuk L., </w:t>
      </w:r>
      <w:proofErr w:type="spellStart"/>
      <w:r w:rsidRPr="00926355">
        <w:rPr>
          <w:color w:val="000000"/>
          <w:sz w:val="28"/>
          <w:szCs w:val="28"/>
          <w:lang w:val="en-US" w:eastAsia="uk-UA"/>
        </w:rPr>
        <w:t>Herasymchuk</w:t>
      </w:r>
      <w:proofErr w:type="spellEnd"/>
      <w:r w:rsidRPr="00926355">
        <w:rPr>
          <w:color w:val="000000"/>
          <w:sz w:val="28"/>
          <w:szCs w:val="28"/>
          <w:lang w:val="en-US" w:eastAsia="uk-UA"/>
        </w:rPr>
        <w:t xml:space="preserve"> L., </w:t>
      </w:r>
      <w:proofErr w:type="spellStart"/>
      <w:r w:rsidRPr="00926355">
        <w:rPr>
          <w:color w:val="000000"/>
          <w:sz w:val="28"/>
          <w:szCs w:val="28"/>
          <w:lang w:val="en-US" w:eastAsia="uk-UA"/>
        </w:rPr>
        <w:t>Valerko</w:t>
      </w:r>
      <w:proofErr w:type="spellEnd"/>
      <w:r w:rsidRPr="00926355">
        <w:rPr>
          <w:color w:val="000000"/>
          <w:sz w:val="28"/>
          <w:szCs w:val="28"/>
          <w:lang w:val="en-US" w:eastAsia="uk-UA"/>
        </w:rPr>
        <w:t xml:space="preserve"> R., </w:t>
      </w:r>
      <w:proofErr w:type="spellStart"/>
      <w:r w:rsidRPr="00926355">
        <w:rPr>
          <w:color w:val="000000"/>
          <w:sz w:val="28"/>
          <w:szCs w:val="28"/>
          <w:lang w:val="en-US" w:eastAsia="uk-UA"/>
        </w:rPr>
        <w:t>Pitsil</w:t>
      </w:r>
      <w:proofErr w:type="spellEnd"/>
      <w:r w:rsidRPr="00926355">
        <w:rPr>
          <w:color w:val="000000"/>
          <w:sz w:val="28"/>
          <w:szCs w:val="28"/>
          <w:lang w:val="en-US" w:eastAsia="uk-UA"/>
        </w:rPr>
        <w:t xml:space="preserve"> A. Study of the Demographic Component Quality of Life of the Population of the Radioactively Contaminated Territory of the Zhytomyr Region Using ArcGIS Software. </w:t>
      </w:r>
      <w:r w:rsidRPr="00926355">
        <w:rPr>
          <w:i/>
          <w:color w:val="000000"/>
          <w:sz w:val="28"/>
          <w:szCs w:val="28"/>
          <w:lang w:val="en-US" w:eastAsia="uk-UA"/>
        </w:rPr>
        <w:t>Ecological Engineering &amp; Environmental Technology</w:t>
      </w:r>
      <w:r w:rsidRPr="00926355">
        <w:rPr>
          <w:color w:val="000000"/>
          <w:sz w:val="28"/>
          <w:szCs w:val="28"/>
          <w:lang w:val="en-US" w:eastAsia="uk-UA"/>
        </w:rPr>
        <w:t xml:space="preserve">. 2023. Vol. 24 (5). pp. 63-75. DOI: </w:t>
      </w:r>
      <w:hyperlink r:id="rId10" w:history="1">
        <w:r w:rsidRPr="00926355">
          <w:rPr>
            <w:rStyle w:val="a3"/>
            <w:sz w:val="28"/>
            <w:szCs w:val="28"/>
            <w:lang w:val="en-US" w:eastAsia="uk-UA"/>
          </w:rPr>
          <w:t>https://doi.org/10.12912/27197050/163671</w:t>
        </w:r>
      </w:hyperlink>
      <w:r w:rsidRPr="00926355">
        <w:rPr>
          <w:color w:val="000000"/>
          <w:sz w:val="28"/>
          <w:szCs w:val="28"/>
          <w:u w:val="single"/>
          <w:lang w:val="uk-UA" w:eastAsia="uk-UA"/>
        </w:rPr>
        <w:t>.</w:t>
      </w:r>
    </w:p>
    <w:p w14:paraId="19DF2636" w14:textId="77777777" w:rsidR="00112D0E" w:rsidRPr="00926355" w:rsidRDefault="00112D0E" w:rsidP="00112D0E">
      <w:pPr>
        <w:widowControl/>
        <w:numPr>
          <w:ilvl w:val="0"/>
          <w:numId w:val="1"/>
        </w:numPr>
        <w:autoSpaceDE w:val="0"/>
        <w:autoSpaceDN w:val="0"/>
        <w:spacing w:line="240" w:lineRule="auto"/>
        <w:ind w:left="0" w:firstLine="567"/>
        <w:textAlignment w:val="auto"/>
        <w:rPr>
          <w:color w:val="000000"/>
          <w:sz w:val="28"/>
          <w:szCs w:val="28"/>
          <w:lang w:val="uk-UA" w:eastAsia="uk-UA"/>
        </w:rPr>
      </w:pPr>
      <w:proofErr w:type="spellStart"/>
      <w:r w:rsidRPr="00926355">
        <w:rPr>
          <w:color w:val="000000"/>
          <w:sz w:val="28"/>
          <w:szCs w:val="28"/>
          <w:lang w:val="uk-UA" w:eastAsia="uk-UA"/>
        </w:rPr>
        <w:t>Valerko</w:t>
      </w:r>
      <w:proofErr w:type="spellEnd"/>
      <w:r w:rsidRPr="00926355">
        <w:rPr>
          <w:color w:val="000000"/>
          <w:sz w:val="28"/>
          <w:szCs w:val="28"/>
          <w:lang w:val="uk-UA" w:eastAsia="uk-UA"/>
        </w:rPr>
        <w:t xml:space="preserve"> R. A., </w:t>
      </w:r>
      <w:proofErr w:type="spellStart"/>
      <w:r w:rsidRPr="00926355">
        <w:rPr>
          <w:color w:val="000000"/>
          <w:sz w:val="28"/>
          <w:szCs w:val="28"/>
          <w:lang w:val="uk-UA" w:eastAsia="uk-UA"/>
        </w:rPr>
        <w:t>Herasymchuk</w:t>
      </w:r>
      <w:proofErr w:type="spellEnd"/>
      <w:r w:rsidRPr="00926355">
        <w:rPr>
          <w:color w:val="000000"/>
          <w:sz w:val="28"/>
          <w:szCs w:val="28"/>
          <w:lang w:val="uk-UA" w:eastAsia="uk-UA"/>
        </w:rPr>
        <w:t xml:space="preserve"> L. O., </w:t>
      </w:r>
      <w:proofErr w:type="spellStart"/>
      <w:r w:rsidRPr="00926355">
        <w:rPr>
          <w:color w:val="000000"/>
          <w:sz w:val="28"/>
          <w:szCs w:val="28"/>
          <w:lang w:val="uk-UA" w:eastAsia="uk-UA"/>
        </w:rPr>
        <w:t>Martenyuk</w:t>
      </w:r>
      <w:proofErr w:type="spellEnd"/>
      <w:r w:rsidRPr="00926355">
        <w:rPr>
          <w:color w:val="000000"/>
          <w:sz w:val="28"/>
          <w:szCs w:val="28"/>
          <w:lang w:val="uk-UA" w:eastAsia="uk-UA"/>
        </w:rPr>
        <w:t xml:space="preserve"> G. M., </w:t>
      </w:r>
      <w:proofErr w:type="spellStart"/>
      <w:r w:rsidRPr="00926355">
        <w:rPr>
          <w:color w:val="000000"/>
          <w:sz w:val="28"/>
          <w:szCs w:val="28"/>
          <w:lang w:val="uk-UA" w:eastAsia="uk-UA"/>
        </w:rPr>
        <w:t>Kravchuk</w:t>
      </w:r>
      <w:proofErr w:type="spellEnd"/>
      <w:r w:rsidRPr="00926355">
        <w:rPr>
          <w:color w:val="000000"/>
          <w:sz w:val="28"/>
          <w:szCs w:val="28"/>
          <w:lang w:val="uk-UA" w:eastAsia="uk-UA"/>
        </w:rPr>
        <w:t xml:space="preserve"> M. M. </w:t>
      </w:r>
      <w:proofErr w:type="spellStart"/>
      <w:r w:rsidRPr="00926355">
        <w:rPr>
          <w:color w:val="000000"/>
          <w:sz w:val="28"/>
          <w:szCs w:val="28"/>
          <w:lang w:val="uk-UA" w:eastAsia="uk-UA"/>
        </w:rPr>
        <w:t>Ecological</w:t>
      </w:r>
      <w:proofErr w:type="spellEnd"/>
      <w:r w:rsidRPr="00926355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926355">
        <w:rPr>
          <w:color w:val="000000"/>
          <w:sz w:val="28"/>
          <w:szCs w:val="28"/>
          <w:lang w:val="uk-UA" w:eastAsia="uk-UA"/>
        </w:rPr>
        <w:t>assessment</w:t>
      </w:r>
      <w:proofErr w:type="spellEnd"/>
      <w:r w:rsidRPr="00926355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926355">
        <w:rPr>
          <w:color w:val="000000"/>
          <w:sz w:val="28"/>
          <w:szCs w:val="28"/>
          <w:lang w:val="uk-UA" w:eastAsia="uk-UA"/>
        </w:rPr>
        <w:t>of</w:t>
      </w:r>
      <w:proofErr w:type="spellEnd"/>
      <w:r w:rsidRPr="00926355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926355">
        <w:rPr>
          <w:color w:val="000000"/>
          <w:sz w:val="28"/>
          <w:szCs w:val="28"/>
          <w:lang w:val="uk-UA" w:eastAsia="uk-UA"/>
        </w:rPr>
        <w:t>vegetable</w:t>
      </w:r>
      <w:proofErr w:type="spellEnd"/>
      <w:r w:rsidRPr="00926355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926355">
        <w:rPr>
          <w:color w:val="000000"/>
          <w:sz w:val="28"/>
          <w:szCs w:val="28"/>
          <w:lang w:val="uk-UA" w:eastAsia="uk-UA"/>
        </w:rPr>
        <w:t>products</w:t>
      </w:r>
      <w:proofErr w:type="spellEnd"/>
      <w:r w:rsidRPr="00926355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926355">
        <w:rPr>
          <w:color w:val="000000"/>
          <w:sz w:val="28"/>
          <w:szCs w:val="28"/>
          <w:lang w:val="uk-UA" w:eastAsia="uk-UA"/>
        </w:rPr>
        <w:t>grown</w:t>
      </w:r>
      <w:proofErr w:type="spellEnd"/>
      <w:r w:rsidRPr="00926355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926355">
        <w:rPr>
          <w:color w:val="000000"/>
          <w:sz w:val="28"/>
          <w:szCs w:val="28"/>
          <w:lang w:val="uk-UA" w:eastAsia="uk-UA"/>
        </w:rPr>
        <w:t>in</w:t>
      </w:r>
      <w:proofErr w:type="spellEnd"/>
      <w:r w:rsidRPr="00926355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926355">
        <w:rPr>
          <w:color w:val="000000"/>
          <w:sz w:val="28"/>
          <w:szCs w:val="28"/>
          <w:lang w:val="uk-UA" w:eastAsia="uk-UA"/>
        </w:rPr>
        <w:t>the</w:t>
      </w:r>
      <w:proofErr w:type="spellEnd"/>
      <w:r w:rsidRPr="00926355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926355">
        <w:rPr>
          <w:color w:val="000000"/>
          <w:sz w:val="28"/>
          <w:szCs w:val="28"/>
          <w:lang w:val="uk-UA" w:eastAsia="uk-UA"/>
        </w:rPr>
        <w:t>city</w:t>
      </w:r>
      <w:proofErr w:type="spellEnd"/>
      <w:r w:rsidRPr="00926355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926355">
        <w:rPr>
          <w:color w:val="000000"/>
          <w:sz w:val="28"/>
          <w:szCs w:val="28"/>
          <w:lang w:val="uk-UA" w:eastAsia="uk-UA"/>
        </w:rPr>
        <w:t>of</w:t>
      </w:r>
      <w:proofErr w:type="spellEnd"/>
      <w:r w:rsidRPr="00926355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926355">
        <w:rPr>
          <w:color w:val="000000"/>
          <w:sz w:val="28"/>
          <w:szCs w:val="28"/>
          <w:lang w:val="uk-UA" w:eastAsia="uk-UA"/>
        </w:rPr>
        <w:t>Zhytomyr</w:t>
      </w:r>
      <w:proofErr w:type="spellEnd"/>
      <w:r w:rsidRPr="00926355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926355">
        <w:rPr>
          <w:color w:val="000000"/>
          <w:sz w:val="28"/>
          <w:szCs w:val="28"/>
          <w:lang w:val="uk-UA" w:eastAsia="uk-UA"/>
        </w:rPr>
        <w:t>and</w:t>
      </w:r>
      <w:proofErr w:type="spellEnd"/>
      <w:r w:rsidRPr="00926355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926355">
        <w:rPr>
          <w:color w:val="000000"/>
          <w:sz w:val="28"/>
          <w:szCs w:val="28"/>
          <w:lang w:val="uk-UA" w:eastAsia="uk-UA"/>
        </w:rPr>
        <w:t>its</w:t>
      </w:r>
      <w:proofErr w:type="spellEnd"/>
      <w:r w:rsidRPr="00926355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926355">
        <w:rPr>
          <w:color w:val="000000"/>
          <w:sz w:val="28"/>
          <w:szCs w:val="28"/>
          <w:lang w:val="uk-UA" w:eastAsia="uk-UA"/>
        </w:rPr>
        <w:t>residential</w:t>
      </w:r>
      <w:proofErr w:type="spellEnd"/>
      <w:r w:rsidRPr="00926355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926355">
        <w:rPr>
          <w:color w:val="000000"/>
          <w:sz w:val="28"/>
          <w:szCs w:val="28"/>
          <w:lang w:val="uk-UA" w:eastAsia="uk-UA"/>
        </w:rPr>
        <w:t>suburb</w:t>
      </w:r>
      <w:proofErr w:type="spellEnd"/>
      <w:r w:rsidRPr="00926355">
        <w:rPr>
          <w:color w:val="000000"/>
          <w:sz w:val="28"/>
          <w:szCs w:val="28"/>
          <w:lang w:val="uk-UA" w:eastAsia="uk-UA"/>
        </w:rPr>
        <w:t xml:space="preserve">. </w:t>
      </w:r>
      <w:proofErr w:type="spellStart"/>
      <w:r w:rsidRPr="00926355">
        <w:rPr>
          <w:color w:val="000000"/>
          <w:sz w:val="28"/>
          <w:szCs w:val="28"/>
          <w:lang w:val="uk-UA" w:eastAsia="uk-UA"/>
        </w:rPr>
        <w:t>Ukrainian</w:t>
      </w:r>
      <w:proofErr w:type="spellEnd"/>
      <w:r w:rsidRPr="00926355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926355">
        <w:rPr>
          <w:color w:val="000000"/>
          <w:sz w:val="28"/>
          <w:szCs w:val="28"/>
          <w:lang w:val="uk-UA" w:eastAsia="uk-UA"/>
        </w:rPr>
        <w:t>Journal</w:t>
      </w:r>
      <w:proofErr w:type="spellEnd"/>
      <w:r w:rsidRPr="00926355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926355">
        <w:rPr>
          <w:color w:val="000000"/>
          <w:sz w:val="28"/>
          <w:szCs w:val="28"/>
          <w:lang w:val="uk-UA" w:eastAsia="uk-UA"/>
        </w:rPr>
        <w:t>of</w:t>
      </w:r>
      <w:proofErr w:type="spellEnd"/>
      <w:r w:rsidRPr="00926355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926355">
        <w:rPr>
          <w:color w:val="000000"/>
          <w:sz w:val="28"/>
          <w:szCs w:val="28"/>
          <w:lang w:val="uk-UA" w:eastAsia="uk-UA"/>
        </w:rPr>
        <w:t>Ecology</w:t>
      </w:r>
      <w:proofErr w:type="spellEnd"/>
      <w:r w:rsidRPr="00926355">
        <w:rPr>
          <w:color w:val="000000"/>
          <w:sz w:val="28"/>
          <w:szCs w:val="28"/>
          <w:lang w:val="uk-UA" w:eastAsia="uk-UA"/>
        </w:rPr>
        <w:t xml:space="preserve">. 2018. </w:t>
      </w:r>
      <w:proofErr w:type="spellStart"/>
      <w:r w:rsidRPr="00926355">
        <w:rPr>
          <w:color w:val="000000"/>
          <w:sz w:val="28"/>
          <w:szCs w:val="28"/>
          <w:lang w:val="uk-UA" w:eastAsia="uk-UA"/>
        </w:rPr>
        <w:t>Vol</w:t>
      </w:r>
      <w:proofErr w:type="spellEnd"/>
      <w:r w:rsidRPr="00926355">
        <w:rPr>
          <w:color w:val="000000"/>
          <w:sz w:val="28"/>
          <w:szCs w:val="28"/>
          <w:lang w:val="uk-UA" w:eastAsia="uk-UA"/>
        </w:rPr>
        <w:t xml:space="preserve">. 8 (1). </w:t>
      </w:r>
      <w:proofErr w:type="spellStart"/>
      <w:r w:rsidRPr="00926355">
        <w:rPr>
          <w:color w:val="000000"/>
          <w:sz w:val="28"/>
          <w:szCs w:val="28"/>
          <w:lang w:val="uk-UA" w:eastAsia="uk-UA"/>
        </w:rPr>
        <w:t>pp</w:t>
      </w:r>
      <w:proofErr w:type="spellEnd"/>
      <w:r w:rsidRPr="00926355">
        <w:rPr>
          <w:color w:val="000000"/>
          <w:sz w:val="28"/>
          <w:szCs w:val="28"/>
          <w:lang w:val="uk-UA" w:eastAsia="uk-UA"/>
        </w:rPr>
        <w:t>. 927-938. DOI: https://doi.org/10.15421/2018_295.</w:t>
      </w:r>
    </w:p>
    <w:p w14:paraId="20C9981F" w14:textId="77777777" w:rsidR="00112D0E" w:rsidRDefault="00112D0E" w:rsidP="00112D0E">
      <w:pPr>
        <w:widowControl/>
        <w:autoSpaceDE w:val="0"/>
        <w:autoSpaceDN w:val="0"/>
        <w:spacing w:line="240" w:lineRule="auto"/>
        <w:ind w:firstLine="567"/>
        <w:textAlignment w:val="auto"/>
        <w:rPr>
          <w:color w:val="000000"/>
          <w:sz w:val="28"/>
          <w:szCs w:val="28"/>
          <w:lang w:val="uk-UA" w:eastAsia="uk-UA"/>
        </w:rPr>
      </w:pPr>
    </w:p>
    <w:p w14:paraId="70DDA112" w14:textId="77777777" w:rsidR="00112D0E" w:rsidRPr="00B656D1" w:rsidRDefault="00112D0E" w:rsidP="00112D0E">
      <w:pPr>
        <w:widowControl/>
        <w:autoSpaceDE w:val="0"/>
        <w:autoSpaceDN w:val="0"/>
        <w:spacing w:line="240" w:lineRule="auto"/>
        <w:ind w:firstLine="567"/>
        <w:jc w:val="left"/>
        <w:textAlignment w:val="auto"/>
        <w:rPr>
          <w:b/>
          <w:i/>
          <w:color w:val="000000"/>
          <w:sz w:val="28"/>
          <w:szCs w:val="28"/>
          <w:lang w:val="uk-UA" w:eastAsia="uk-UA"/>
        </w:rPr>
      </w:pPr>
      <w:r>
        <w:rPr>
          <w:b/>
          <w:i/>
          <w:color w:val="000000"/>
          <w:sz w:val="28"/>
          <w:szCs w:val="28"/>
          <w:lang w:val="uk-UA" w:eastAsia="uk-UA"/>
        </w:rPr>
        <w:t>Допоміжна література</w:t>
      </w:r>
    </w:p>
    <w:p w14:paraId="01791825" w14:textId="77777777" w:rsidR="00112D0E" w:rsidRPr="008D3687" w:rsidRDefault="00112D0E" w:rsidP="00112D0E">
      <w:pPr>
        <w:widowControl/>
        <w:numPr>
          <w:ilvl w:val="0"/>
          <w:numId w:val="2"/>
        </w:numPr>
        <w:autoSpaceDE w:val="0"/>
        <w:autoSpaceDN w:val="0"/>
        <w:spacing w:line="240" w:lineRule="auto"/>
        <w:ind w:left="0" w:firstLine="567"/>
        <w:textAlignment w:val="auto"/>
        <w:rPr>
          <w:color w:val="000000"/>
          <w:sz w:val="28"/>
          <w:szCs w:val="28"/>
          <w:lang w:val="uk-UA" w:eastAsia="uk-UA"/>
        </w:rPr>
      </w:pPr>
      <w:proofErr w:type="spellStart"/>
      <w:r w:rsidRPr="008D3687">
        <w:rPr>
          <w:color w:val="000000"/>
          <w:sz w:val="28"/>
          <w:szCs w:val="28"/>
          <w:lang w:val="uk-UA" w:eastAsia="uk-UA"/>
        </w:rPr>
        <w:t>Дембіцька</w:t>
      </w:r>
      <w:proofErr w:type="spellEnd"/>
      <w:r w:rsidRPr="008D3687">
        <w:rPr>
          <w:color w:val="000000"/>
          <w:sz w:val="28"/>
          <w:szCs w:val="28"/>
          <w:lang w:val="uk-UA" w:eastAsia="uk-UA"/>
        </w:rPr>
        <w:t xml:space="preserve"> С.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Pr="008D3687">
        <w:rPr>
          <w:color w:val="000000"/>
          <w:sz w:val="28"/>
          <w:szCs w:val="28"/>
          <w:lang w:val="uk-UA" w:eastAsia="uk-UA"/>
        </w:rPr>
        <w:t>В.</w:t>
      </w:r>
      <w:r>
        <w:rPr>
          <w:color w:val="000000"/>
          <w:sz w:val="28"/>
          <w:szCs w:val="28"/>
          <w:lang w:val="uk-UA" w:eastAsia="uk-UA"/>
        </w:rPr>
        <w:t xml:space="preserve">, </w:t>
      </w:r>
      <w:r w:rsidRPr="008D3687">
        <w:rPr>
          <w:color w:val="000000"/>
          <w:sz w:val="28"/>
          <w:szCs w:val="28"/>
          <w:lang w:val="uk-UA" w:eastAsia="uk-UA"/>
        </w:rPr>
        <w:t>Кобилянський О.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Pr="008D3687">
        <w:rPr>
          <w:color w:val="000000"/>
          <w:sz w:val="28"/>
          <w:szCs w:val="28"/>
          <w:lang w:val="uk-UA" w:eastAsia="uk-UA"/>
        </w:rPr>
        <w:t xml:space="preserve">В., </w:t>
      </w:r>
      <w:proofErr w:type="spellStart"/>
      <w:r w:rsidRPr="008D3687">
        <w:rPr>
          <w:color w:val="000000"/>
          <w:sz w:val="28"/>
          <w:szCs w:val="28"/>
          <w:lang w:val="uk-UA" w:eastAsia="uk-UA"/>
        </w:rPr>
        <w:t>Королевська</w:t>
      </w:r>
      <w:proofErr w:type="spellEnd"/>
      <w:r w:rsidRPr="008D3687">
        <w:rPr>
          <w:color w:val="000000"/>
          <w:sz w:val="28"/>
          <w:szCs w:val="28"/>
          <w:lang w:val="uk-UA" w:eastAsia="uk-UA"/>
        </w:rPr>
        <w:t xml:space="preserve"> С.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Pr="008D3687">
        <w:rPr>
          <w:color w:val="000000"/>
          <w:sz w:val="28"/>
          <w:szCs w:val="28"/>
          <w:lang w:val="uk-UA" w:eastAsia="uk-UA"/>
        </w:rPr>
        <w:t>В.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Pr="008D3687">
        <w:rPr>
          <w:color w:val="000000"/>
          <w:sz w:val="28"/>
          <w:szCs w:val="28"/>
          <w:lang w:val="uk-UA" w:eastAsia="uk-UA"/>
        </w:rPr>
        <w:t>Основи охорони праці та безпека життєдіяльності : практикум. – Вінниця : ВНТУ, 2017. – 129 с.</w:t>
      </w:r>
    </w:p>
    <w:p w14:paraId="1D9FE66F" w14:textId="77777777" w:rsidR="00112D0E" w:rsidRDefault="00112D0E" w:rsidP="00112D0E">
      <w:pPr>
        <w:widowControl/>
        <w:numPr>
          <w:ilvl w:val="0"/>
          <w:numId w:val="2"/>
        </w:numPr>
        <w:autoSpaceDE w:val="0"/>
        <w:autoSpaceDN w:val="0"/>
        <w:spacing w:line="240" w:lineRule="auto"/>
        <w:ind w:left="0" w:firstLine="567"/>
        <w:textAlignment w:val="auto"/>
        <w:rPr>
          <w:color w:val="000000"/>
          <w:sz w:val="28"/>
          <w:szCs w:val="28"/>
          <w:lang w:val="uk-UA" w:eastAsia="uk-UA"/>
        </w:rPr>
      </w:pPr>
      <w:proofErr w:type="spellStart"/>
      <w:r w:rsidRPr="006A6509">
        <w:rPr>
          <w:color w:val="000000"/>
          <w:sz w:val="28"/>
          <w:szCs w:val="28"/>
          <w:lang w:val="uk-UA" w:eastAsia="uk-UA"/>
        </w:rPr>
        <w:t>Долінченко</w:t>
      </w:r>
      <w:proofErr w:type="spellEnd"/>
      <w:r w:rsidRPr="006A6509">
        <w:rPr>
          <w:color w:val="000000"/>
          <w:sz w:val="28"/>
          <w:szCs w:val="28"/>
          <w:lang w:val="uk-UA" w:eastAsia="uk-UA"/>
        </w:rPr>
        <w:t xml:space="preserve"> О</w:t>
      </w:r>
      <w:r>
        <w:rPr>
          <w:color w:val="000000"/>
          <w:sz w:val="28"/>
          <w:szCs w:val="28"/>
          <w:lang w:val="uk-UA" w:eastAsia="uk-UA"/>
        </w:rPr>
        <w:t>.</w:t>
      </w:r>
      <w:r w:rsidRPr="006A6509">
        <w:rPr>
          <w:color w:val="000000"/>
          <w:sz w:val="28"/>
          <w:szCs w:val="28"/>
          <w:lang w:val="uk-UA" w:eastAsia="uk-UA"/>
        </w:rPr>
        <w:t xml:space="preserve"> (2017) Методичні аспекти дослідження демографічного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Pr="006A6509">
        <w:rPr>
          <w:color w:val="000000"/>
          <w:sz w:val="28"/>
          <w:szCs w:val="28"/>
          <w:lang w:val="uk-UA" w:eastAsia="uk-UA"/>
        </w:rPr>
        <w:t>розвитку великого міста. Ефективність державного управління 1:70–77</w:t>
      </w:r>
      <w:r>
        <w:rPr>
          <w:color w:val="000000"/>
          <w:sz w:val="28"/>
          <w:szCs w:val="28"/>
          <w:lang w:val="uk-UA" w:eastAsia="uk-UA"/>
        </w:rPr>
        <w:t>.</w:t>
      </w:r>
    </w:p>
    <w:p w14:paraId="1A580380" w14:textId="77777777" w:rsidR="00112D0E" w:rsidRDefault="00112D0E" w:rsidP="00112D0E">
      <w:pPr>
        <w:widowControl/>
        <w:numPr>
          <w:ilvl w:val="0"/>
          <w:numId w:val="2"/>
        </w:numPr>
        <w:autoSpaceDE w:val="0"/>
        <w:autoSpaceDN w:val="0"/>
        <w:spacing w:line="240" w:lineRule="auto"/>
        <w:ind w:left="0" w:firstLine="567"/>
        <w:textAlignment w:val="auto"/>
        <w:rPr>
          <w:color w:val="000000"/>
          <w:sz w:val="28"/>
          <w:szCs w:val="28"/>
          <w:lang w:val="uk-UA" w:eastAsia="uk-UA"/>
        </w:rPr>
      </w:pPr>
      <w:r w:rsidRPr="006A6509">
        <w:rPr>
          <w:color w:val="000000"/>
          <w:sz w:val="28"/>
          <w:szCs w:val="28"/>
          <w:lang w:val="uk-UA" w:eastAsia="uk-UA"/>
        </w:rPr>
        <w:t>Методичні вказівки та плани семінарських занять з навчальної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Pr="006A6509">
        <w:rPr>
          <w:color w:val="000000"/>
          <w:sz w:val="28"/>
          <w:szCs w:val="28"/>
          <w:lang w:val="uk-UA" w:eastAsia="uk-UA"/>
        </w:rPr>
        <w:t>дисципліни «Екологічна етика» для студентів усіх спеціальностей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Pr="006A6509">
        <w:rPr>
          <w:color w:val="000000"/>
          <w:sz w:val="28"/>
          <w:szCs w:val="28"/>
          <w:lang w:val="uk-UA" w:eastAsia="uk-UA"/>
        </w:rPr>
        <w:t>НУВГП денної та заочної форми навчання / О.П. Наконечна, Т.А.</w:t>
      </w:r>
      <w:r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6A6509">
        <w:rPr>
          <w:color w:val="000000"/>
          <w:sz w:val="28"/>
          <w:szCs w:val="28"/>
          <w:lang w:val="uk-UA" w:eastAsia="uk-UA"/>
        </w:rPr>
        <w:t>Шадюк</w:t>
      </w:r>
      <w:proofErr w:type="spellEnd"/>
      <w:r w:rsidRPr="006A6509">
        <w:rPr>
          <w:color w:val="000000"/>
          <w:sz w:val="28"/>
          <w:szCs w:val="28"/>
          <w:lang w:val="uk-UA" w:eastAsia="uk-UA"/>
        </w:rPr>
        <w:t>. – Рівне: НУВГП, 2017. – 12 с.</w:t>
      </w:r>
    </w:p>
    <w:p w14:paraId="3D8AF5F1" w14:textId="77777777" w:rsidR="00112D0E" w:rsidRDefault="00112D0E" w:rsidP="00112D0E">
      <w:pPr>
        <w:widowControl/>
        <w:numPr>
          <w:ilvl w:val="0"/>
          <w:numId w:val="2"/>
        </w:numPr>
        <w:autoSpaceDE w:val="0"/>
        <w:autoSpaceDN w:val="0"/>
        <w:spacing w:line="240" w:lineRule="auto"/>
        <w:ind w:left="0" w:firstLine="567"/>
        <w:textAlignment w:val="auto"/>
        <w:rPr>
          <w:color w:val="000000"/>
          <w:sz w:val="28"/>
          <w:szCs w:val="28"/>
          <w:lang w:val="uk-UA" w:eastAsia="uk-UA"/>
        </w:rPr>
      </w:pPr>
      <w:r w:rsidRPr="008D3687">
        <w:rPr>
          <w:color w:val="000000"/>
          <w:sz w:val="28"/>
          <w:szCs w:val="28"/>
          <w:lang w:val="uk-UA" w:eastAsia="uk-UA"/>
        </w:rPr>
        <w:t>Орел С.М., Мальований М.С., Орел Д.С. Оцінка екологічного ризику.</w:t>
      </w:r>
      <w:r>
        <w:rPr>
          <w:color w:val="000000"/>
          <w:sz w:val="28"/>
          <w:szCs w:val="28"/>
          <w:lang w:val="uk-UA" w:eastAsia="uk-UA"/>
        </w:rPr>
        <w:t xml:space="preserve"> В</w:t>
      </w:r>
      <w:r w:rsidRPr="008D3687">
        <w:rPr>
          <w:color w:val="000000"/>
          <w:sz w:val="28"/>
          <w:szCs w:val="28"/>
          <w:lang w:val="uk-UA" w:eastAsia="uk-UA"/>
        </w:rPr>
        <w:t>плив на здоров’я людини. Навчальний посібник. – стереотипне видання,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Pr="008D3687">
        <w:rPr>
          <w:color w:val="000000"/>
          <w:sz w:val="28"/>
          <w:szCs w:val="28"/>
          <w:lang w:val="uk-UA" w:eastAsia="uk-UA"/>
        </w:rPr>
        <w:t>2018. – 232 с.</w:t>
      </w:r>
    </w:p>
    <w:p w14:paraId="1709F5BC" w14:textId="77777777" w:rsidR="00112D0E" w:rsidRPr="008D3687" w:rsidRDefault="00112D0E" w:rsidP="00112D0E">
      <w:pPr>
        <w:widowControl/>
        <w:numPr>
          <w:ilvl w:val="0"/>
          <w:numId w:val="2"/>
        </w:numPr>
        <w:autoSpaceDE w:val="0"/>
        <w:autoSpaceDN w:val="0"/>
        <w:spacing w:line="240" w:lineRule="auto"/>
        <w:ind w:left="0" w:firstLine="567"/>
        <w:textAlignment w:val="auto"/>
        <w:rPr>
          <w:color w:val="000000"/>
          <w:sz w:val="28"/>
          <w:szCs w:val="28"/>
          <w:lang w:val="uk-UA" w:eastAsia="uk-UA"/>
        </w:rPr>
      </w:pPr>
      <w:r w:rsidRPr="008D3687">
        <w:rPr>
          <w:color w:val="000000"/>
          <w:sz w:val="28"/>
          <w:szCs w:val="28"/>
          <w:lang w:val="uk-UA" w:eastAsia="uk-UA"/>
        </w:rPr>
        <w:t>Основи екології та профілактична медицина : підручник. Д. О.</w:t>
      </w:r>
      <w:r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8D3687">
        <w:rPr>
          <w:color w:val="000000"/>
          <w:sz w:val="28"/>
          <w:szCs w:val="28"/>
          <w:lang w:val="uk-UA" w:eastAsia="uk-UA"/>
        </w:rPr>
        <w:t>Ластков</w:t>
      </w:r>
      <w:proofErr w:type="spellEnd"/>
      <w:r w:rsidRPr="008D3687">
        <w:rPr>
          <w:color w:val="000000"/>
          <w:sz w:val="28"/>
          <w:szCs w:val="28"/>
          <w:lang w:val="uk-UA" w:eastAsia="uk-UA"/>
        </w:rPr>
        <w:t xml:space="preserve">, І. В. </w:t>
      </w:r>
      <w:proofErr w:type="spellStart"/>
      <w:r w:rsidRPr="008D3687">
        <w:rPr>
          <w:color w:val="000000"/>
          <w:sz w:val="28"/>
          <w:szCs w:val="28"/>
          <w:lang w:val="uk-UA" w:eastAsia="uk-UA"/>
        </w:rPr>
        <w:t>Сергета</w:t>
      </w:r>
      <w:proofErr w:type="spellEnd"/>
      <w:r w:rsidRPr="008D3687">
        <w:rPr>
          <w:color w:val="000000"/>
          <w:sz w:val="28"/>
          <w:szCs w:val="28"/>
          <w:lang w:val="uk-UA" w:eastAsia="uk-UA"/>
        </w:rPr>
        <w:t>, О. В. Швидкий [та ін.] ; МОЗУ. – Київ : ВСВ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Pr="008D3687">
        <w:rPr>
          <w:color w:val="000000"/>
          <w:sz w:val="28"/>
          <w:szCs w:val="28"/>
          <w:lang w:val="uk-UA" w:eastAsia="uk-UA"/>
        </w:rPr>
        <w:t>"Медицина", 2017. – 472 с.</w:t>
      </w:r>
    </w:p>
    <w:p w14:paraId="7424DA8D" w14:textId="77777777" w:rsidR="00112D0E" w:rsidRPr="00A27265" w:rsidRDefault="00112D0E" w:rsidP="00112D0E">
      <w:pPr>
        <w:widowControl/>
        <w:numPr>
          <w:ilvl w:val="0"/>
          <w:numId w:val="2"/>
        </w:numPr>
        <w:autoSpaceDE w:val="0"/>
        <w:autoSpaceDN w:val="0"/>
        <w:spacing w:line="240" w:lineRule="auto"/>
        <w:ind w:left="0" w:firstLine="567"/>
        <w:textAlignment w:val="auto"/>
        <w:rPr>
          <w:color w:val="000000"/>
          <w:sz w:val="28"/>
          <w:szCs w:val="28"/>
          <w:lang w:val="uk-UA" w:eastAsia="uk-UA"/>
        </w:rPr>
      </w:pPr>
      <w:proofErr w:type="spellStart"/>
      <w:r w:rsidRPr="00A27265">
        <w:rPr>
          <w:color w:val="000000"/>
          <w:sz w:val="28"/>
          <w:szCs w:val="28"/>
          <w:lang w:val="uk-UA" w:eastAsia="uk-UA"/>
        </w:rPr>
        <w:t>Стегній</w:t>
      </w:r>
      <w:proofErr w:type="spellEnd"/>
      <w:r w:rsidRPr="00A27265">
        <w:rPr>
          <w:color w:val="000000"/>
          <w:sz w:val="28"/>
          <w:szCs w:val="28"/>
          <w:lang w:val="uk-UA" w:eastAsia="uk-UA"/>
        </w:rPr>
        <w:t xml:space="preserve"> О</w:t>
      </w:r>
      <w:r>
        <w:rPr>
          <w:color w:val="000000"/>
          <w:sz w:val="28"/>
          <w:szCs w:val="28"/>
          <w:lang w:val="uk-UA" w:eastAsia="uk-UA"/>
        </w:rPr>
        <w:t xml:space="preserve">. </w:t>
      </w:r>
      <w:r w:rsidRPr="00A27265">
        <w:rPr>
          <w:color w:val="000000"/>
          <w:sz w:val="28"/>
          <w:szCs w:val="28"/>
          <w:lang w:val="uk-UA" w:eastAsia="uk-UA"/>
        </w:rPr>
        <w:t>Г</w:t>
      </w:r>
      <w:r>
        <w:rPr>
          <w:color w:val="000000"/>
          <w:sz w:val="28"/>
          <w:szCs w:val="28"/>
          <w:lang w:val="uk-UA" w:eastAsia="uk-UA"/>
        </w:rPr>
        <w:t>.</w:t>
      </w:r>
      <w:r w:rsidRPr="00A27265">
        <w:rPr>
          <w:color w:val="000000"/>
          <w:sz w:val="28"/>
          <w:szCs w:val="28"/>
          <w:lang w:val="uk-UA" w:eastAsia="uk-UA"/>
        </w:rPr>
        <w:t xml:space="preserve"> (2016) Соціологічна рефлексія екологічної проблематики: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Pr="00A27265">
        <w:rPr>
          <w:color w:val="000000"/>
          <w:sz w:val="28"/>
          <w:szCs w:val="28"/>
          <w:lang w:val="uk-UA" w:eastAsia="uk-UA"/>
        </w:rPr>
        <w:t>проміжні результати 25-річного спостереження. Український соціум 3:42–57</w:t>
      </w:r>
      <w:r>
        <w:rPr>
          <w:color w:val="000000"/>
          <w:sz w:val="28"/>
          <w:szCs w:val="28"/>
          <w:lang w:val="uk-UA" w:eastAsia="uk-UA"/>
        </w:rPr>
        <w:t>.</w:t>
      </w:r>
    </w:p>
    <w:p w14:paraId="44E14856" w14:textId="77777777" w:rsidR="00112D0E" w:rsidRDefault="00112D0E" w:rsidP="00112D0E">
      <w:pPr>
        <w:widowControl/>
        <w:numPr>
          <w:ilvl w:val="0"/>
          <w:numId w:val="2"/>
        </w:numPr>
        <w:autoSpaceDE w:val="0"/>
        <w:autoSpaceDN w:val="0"/>
        <w:spacing w:line="240" w:lineRule="auto"/>
        <w:ind w:left="0" w:firstLine="567"/>
        <w:textAlignment w:val="auto"/>
        <w:rPr>
          <w:color w:val="000000"/>
          <w:sz w:val="28"/>
          <w:szCs w:val="28"/>
          <w:lang w:val="uk-UA" w:eastAsia="uk-UA"/>
        </w:rPr>
      </w:pPr>
      <w:proofErr w:type="spellStart"/>
      <w:r w:rsidRPr="00A27265">
        <w:rPr>
          <w:color w:val="000000"/>
          <w:sz w:val="28"/>
          <w:szCs w:val="28"/>
          <w:lang w:val="uk-UA" w:eastAsia="uk-UA"/>
        </w:rPr>
        <w:lastRenderedPageBreak/>
        <w:t>Garmestani</w:t>
      </w:r>
      <w:proofErr w:type="spellEnd"/>
      <w:r w:rsidRPr="00A27265">
        <w:rPr>
          <w:color w:val="000000"/>
          <w:sz w:val="28"/>
          <w:szCs w:val="28"/>
          <w:lang w:val="uk-UA" w:eastAsia="uk-UA"/>
        </w:rPr>
        <w:t xml:space="preserve"> A, </w:t>
      </w:r>
      <w:proofErr w:type="spellStart"/>
      <w:r w:rsidRPr="00A27265">
        <w:rPr>
          <w:color w:val="000000"/>
          <w:sz w:val="28"/>
          <w:szCs w:val="28"/>
          <w:lang w:val="uk-UA" w:eastAsia="uk-UA"/>
        </w:rPr>
        <w:t>Craig</w:t>
      </w:r>
      <w:proofErr w:type="spellEnd"/>
      <w:r w:rsidRPr="00A27265">
        <w:rPr>
          <w:color w:val="000000"/>
          <w:sz w:val="28"/>
          <w:szCs w:val="28"/>
          <w:lang w:val="uk-UA" w:eastAsia="uk-UA"/>
        </w:rPr>
        <w:t xml:space="preserve"> RK, </w:t>
      </w:r>
      <w:proofErr w:type="spellStart"/>
      <w:r w:rsidRPr="00A27265">
        <w:rPr>
          <w:color w:val="000000"/>
          <w:sz w:val="28"/>
          <w:szCs w:val="28"/>
          <w:lang w:val="uk-UA" w:eastAsia="uk-UA"/>
        </w:rPr>
        <w:t>Gilissen</w:t>
      </w:r>
      <w:proofErr w:type="spellEnd"/>
      <w:r w:rsidRPr="00A27265">
        <w:rPr>
          <w:color w:val="000000"/>
          <w:sz w:val="28"/>
          <w:szCs w:val="28"/>
          <w:lang w:val="uk-UA" w:eastAsia="uk-UA"/>
        </w:rPr>
        <w:t xml:space="preserve"> HK, </w:t>
      </w:r>
      <w:proofErr w:type="spellStart"/>
      <w:r w:rsidRPr="00A27265">
        <w:rPr>
          <w:color w:val="000000"/>
          <w:sz w:val="28"/>
          <w:szCs w:val="28"/>
          <w:lang w:val="uk-UA" w:eastAsia="uk-UA"/>
        </w:rPr>
        <w:t>McDonald</w:t>
      </w:r>
      <w:proofErr w:type="spellEnd"/>
      <w:r w:rsidRPr="00A27265">
        <w:rPr>
          <w:color w:val="000000"/>
          <w:sz w:val="28"/>
          <w:szCs w:val="28"/>
          <w:lang w:val="uk-UA" w:eastAsia="uk-UA"/>
        </w:rPr>
        <w:t xml:space="preserve"> J, </w:t>
      </w:r>
      <w:proofErr w:type="spellStart"/>
      <w:r w:rsidRPr="00A27265">
        <w:rPr>
          <w:color w:val="000000"/>
          <w:sz w:val="28"/>
          <w:szCs w:val="28"/>
          <w:lang w:val="uk-UA" w:eastAsia="uk-UA"/>
        </w:rPr>
        <w:t>Soininen</w:t>
      </w:r>
      <w:proofErr w:type="spellEnd"/>
      <w:r w:rsidRPr="00A27265">
        <w:rPr>
          <w:color w:val="000000"/>
          <w:sz w:val="28"/>
          <w:szCs w:val="28"/>
          <w:lang w:val="uk-UA" w:eastAsia="uk-UA"/>
        </w:rPr>
        <w:t xml:space="preserve"> N, </w:t>
      </w:r>
      <w:proofErr w:type="spellStart"/>
      <w:r w:rsidRPr="00A27265">
        <w:rPr>
          <w:color w:val="000000"/>
          <w:sz w:val="28"/>
          <w:szCs w:val="28"/>
          <w:lang w:val="uk-UA" w:eastAsia="uk-UA"/>
        </w:rPr>
        <w:t>van</w:t>
      </w:r>
      <w:proofErr w:type="spellEnd"/>
      <w:r w:rsidRPr="00A27265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A27265">
        <w:rPr>
          <w:color w:val="000000"/>
          <w:sz w:val="28"/>
          <w:szCs w:val="28"/>
          <w:lang w:val="uk-UA" w:eastAsia="uk-UA"/>
        </w:rPr>
        <w:t>Doorn-Hoekveld</w:t>
      </w:r>
      <w:proofErr w:type="spellEnd"/>
      <w:r w:rsidRPr="00A27265">
        <w:rPr>
          <w:color w:val="000000"/>
          <w:sz w:val="28"/>
          <w:szCs w:val="28"/>
          <w:lang w:val="uk-UA" w:eastAsia="uk-UA"/>
        </w:rPr>
        <w:t xml:space="preserve"> WJ, </w:t>
      </w:r>
      <w:proofErr w:type="spellStart"/>
      <w:r w:rsidRPr="00A27265">
        <w:rPr>
          <w:color w:val="000000"/>
          <w:sz w:val="28"/>
          <w:szCs w:val="28"/>
          <w:lang w:val="uk-UA" w:eastAsia="uk-UA"/>
        </w:rPr>
        <w:t>van</w:t>
      </w:r>
      <w:proofErr w:type="spellEnd"/>
      <w:r w:rsidRPr="00A27265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A27265">
        <w:rPr>
          <w:color w:val="000000"/>
          <w:sz w:val="28"/>
          <w:szCs w:val="28"/>
          <w:lang w:val="uk-UA" w:eastAsia="uk-UA"/>
        </w:rPr>
        <w:t>Rijswick</w:t>
      </w:r>
      <w:proofErr w:type="spellEnd"/>
      <w:r w:rsidRPr="00A27265">
        <w:rPr>
          <w:color w:val="000000"/>
          <w:sz w:val="28"/>
          <w:szCs w:val="28"/>
          <w:lang w:val="uk-UA" w:eastAsia="uk-UA"/>
        </w:rPr>
        <w:t xml:space="preserve"> HFMW (2019) </w:t>
      </w:r>
      <w:proofErr w:type="spellStart"/>
      <w:r w:rsidRPr="00A27265">
        <w:rPr>
          <w:color w:val="000000"/>
          <w:sz w:val="28"/>
          <w:szCs w:val="28"/>
          <w:lang w:val="uk-UA" w:eastAsia="uk-UA"/>
        </w:rPr>
        <w:t>The</w:t>
      </w:r>
      <w:proofErr w:type="spellEnd"/>
      <w:r w:rsidRPr="00A27265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A27265">
        <w:rPr>
          <w:color w:val="000000"/>
          <w:sz w:val="28"/>
          <w:szCs w:val="28"/>
          <w:lang w:val="uk-UA" w:eastAsia="uk-UA"/>
        </w:rPr>
        <w:t>Role</w:t>
      </w:r>
      <w:proofErr w:type="spellEnd"/>
      <w:r w:rsidRPr="00A27265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A27265">
        <w:rPr>
          <w:color w:val="000000"/>
          <w:sz w:val="28"/>
          <w:szCs w:val="28"/>
          <w:lang w:val="uk-UA" w:eastAsia="uk-UA"/>
        </w:rPr>
        <w:t>of</w:t>
      </w:r>
      <w:proofErr w:type="spellEnd"/>
      <w:r w:rsidRPr="00A27265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A27265">
        <w:rPr>
          <w:color w:val="000000"/>
          <w:sz w:val="28"/>
          <w:szCs w:val="28"/>
          <w:lang w:val="uk-UA" w:eastAsia="uk-UA"/>
        </w:rPr>
        <w:t>Social-Ecological</w:t>
      </w:r>
      <w:proofErr w:type="spellEnd"/>
      <w:r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A27265">
        <w:rPr>
          <w:color w:val="000000"/>
          <w:sz w:val="28"/>
          <w:szCs w:val="28"/>
          <w:lang w:val="uk-UA" w:eastAsia="uk-UA"/>
        </w:rPr>
        <w:t>Resilience</w:t>
      </w:r>
      <w:proofErr w:type="spellEnd"/>
      <w:r w:rsidRPr="00A27265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A27265">
        <w:rPr>
          <w:color w:val="000000"/>
          <w:sz w:val="28"/>
          <w:szCs w:val="28"/>
          <w:lang w:val="uk-UA" w:eastAsia="uk-UA"/>
        </w:rPr>
        <w:t>in</w:t>
      </w:r>
      <w:proofErr w:type="spellEnd"/>
      <w:r w:rsidRPr="00A27265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A27265">
        <w:rPr>
          <w:color w:val="000000"/>
          <w:sz w:val="28"/>
          <w:szCs w:val="28"/>
          <w:lang w:val="uk-UA" w:eastAsia="uk-UA"/>
        </w:rPr>
        <w:t>Coastal</w:t>
      </w:r>
      <w:proofErr w:type="spellEnd"/>
      <w:r w:rsidRPr="00A27265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A27265">
        <w:rPr>
          <w:color w:val="000000"/>
          <w:sz w:val="28"/>
          <w:szCs w:val="28"/>
          <w:lang w:val="uk-UA" w:eastAsia="uk-UA"/>
        </w:rPr>
        <w:t>Zone</w:t>
      </w:r>
      <w:proofErr w:type="spellEnd"/>
      <w:r w:rsidRPr="00A27265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A27265">
        <w:rPr>
          <w:color w:val="000000"/>
          <w:sz w:val="28"/>
          <w:szCs w:val="28"/>
          <w:lang w:val="uk-UA" w:eastAsia="uk-UA"/>
        </w:rPr>
        <w:t>Management</w:t>
      </w:r>
      <w:proofErr w:type="spellEnd"/>
      <w:r w:rsidRPr="00A27265">
        <w:rPr>
          <w:color w:val="000000"/>
          <w:sz w:val="28"/>
          <w:szCs w:val="28"/>
          <w:lang w:val="uk-UA" w:eastAsia="uk-UA"/>
        </w:rPr>
        <w:t xml:space="preserve">: A </w:t>
      </w:r>
      <w:proofErr w:type="spellStart"/>
      <w:r w:rsidRPr="00A27265">
        <w:rPr>
          <w:color w:val="000000"/>
          <w:sz w:val="28"/>
          <w:szCs w:val="28"/>
          <w:lang w:val="uk-UA" w:eastAsia="uk-UA"/>
        </w:rPr>
        <w:t>Comparative</w:t>
      </w:r>
      <w:proofErr w:type="spellEnd"/>
      <w:r w:rsidRPr="00A27265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A27265">
        <w:rPr>
          <w:color w:val="000000"/>
          <w:sz w:val="28"/>
          <w:szCs w:val="28"/>
          <w:lang w:val="uk-UA" w:eastAsia="uk-UA"/>
        </w:rPr>
        <w:t>Law</w:t>
      </w:r>
      <w:proofErr w:type="spellEnd"/>
      <w:r w:rsidRPr="00A27265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A27265">
        <w:rPr>
          <w:color w:val="000000"/>
          <w:sz w:val="28"/>
          <w:szCs w:val="28"/>
          <w:lang w:val="uk-UA" w:eastAsia="uk-UA"/>
        </w:rPr>
        <w:t>Approach</w:t>
      </w:r>
      <w:proofErr w:type="spellEnd"/>
      <w:r w:rsidRPr="00A27265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A27265">
        <w:rPr>
          <w:color w:val="000000"/>
          <w:sz w:val="28"/>
          <w:szCs w:val="28"/>
          <w:lang w:val="uk-UA" w:eastAsia="uk-UA"/>
        </w:rPr>
        <w:t>to</w:t>
      </w:r>
      <w:proofErr w:type="spellEnd"/>
      <w:r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A27265">
        <w:rPr>
          <w:color w:val="000000"/>
          <w:sz w:val="28"/>
          <w:szCs w:val="28"/>
          <w:lang w:val="uk-UA" w:eastAsia="uk-UA"/>
        </w:rPr>
        <w:t>Three</w:t>
      </w:r>
      <w:proofErr w:type="spellEnd"/>
      <w:r w:rsidRPr="00A27265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A27265">
        <w:rPr>
          <w:color w:val="000000"/>
          <w:sz w:val="28"/>
          <w:szCs w:val="28"/>
          <w:lang w:val="uk-UA" w:eastAsia="uk-UA"/>
        </w:rPr>
        <w:t>Coastal</w:t>
      </w:r>
      <w:proofErr w:type="spellEnd"/>
      <w:r w:rsidRPr="00A27265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A27265">
        <w:rPr>
          <w:color w:val="000000"/>
          <w:sz w:val="28"/>
          <w:szCs w:val="28"/>
          <w:lang w:val="uk-UA" w:eastAsia="uk-UA"/>
        </w:rPr>
        <w:t>Nations</w:t>
      </w:r>
      <w:proofErr w:type="spellEnd"/>
      <w:r w:rsidRPr="00A27265">
        <w:rPr>
          <w:color w:val="000000"/>
          <w:sz w:val="28"/>
          <w:szCs w:val="28"/>
          <w:lang w:val="uk-UA" w:eastAsia="uk-UA"/>
        </w:rPr>
        <w:t xml:space="preserve">. </w:t>
      </w:r>
      <w:proofErr w:type="spellStart"/>
      <w:r w:rsidRPr="00A27265">
        <w:rPr>
          <w:color w:val="000000"/>
          <w:sz w:val="28"/>
          <w:szCs w:val="28"/>
          <w:lang w:val="uk-UA" w:eastAsia="uk-UA"/>
        </w:rPr>
        <w:t>Front</w:t>
      </w:r>
      <w:proofErr w:type="spellEnd"/>
      <w:r w:rsidRPr="00A27265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A27265">
        <w:rPr>
          <w:color w:val="000000"/>
          <w:sz w:val="28"/>
          <w:szCs w:val="28"/>
          <w:lang w:val="uk-UA" w:eastAsia="uk-UA"/>
        </w:rPr>
        <w:t>Ecol</w:t>
      </w:r>
      <w:proofErr w:type="spellEnd"/>
      <w:r w:rsidRPr="00A27265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A27265">
        <w:rPr>
          <w:color w:val="000000"/>
          <w:sz w:val="28"/>
          <w:szCs w:val="28"/>
          <w:lang w:val="uk-UA" w:eastAsia="uk-UA"/>
        </w:rPr>
        <w:t>Evol</w:t>
      </w:r>
      <w:proofErr w:type="spellEnd"/>
      <w:r w:rsidRPr="00A27265">
        <w:rPr>
          <w:color w:val="000000"/>
          <w:sz w:val="28"/>
          <w:szCs w:val="28"/>
          <w:lang w:val="uk-UA" w:eastAsia="uk-UA"/>
        </w:rPr>
        <w:t>.</w:t>
      </w:r>
      <w:r>
        <w:rPr>
          <w:color w:val="000000"/>
          <w:sz w:val="28"/>
          <w:szCs w:val="28"/>
          <w:lang w:val="uk-UA" w:eastAsia="uk-UA"/>
        </w:rPr>
        <w:t xml:space="preserve"> </w:t>
      </w:r>
      <w:r>
        <w:fldChar w:fldCharType="begin"/>
      </w:r>
      <w:r>
        <w:instrText>HYPERLINK "https://doi.org/10.3389/fevo.2019.00410"</w:instrText>
      </w:r>
      <w:r>
        <w:fldChar w:fldCharType="separate"/>
      </w:r>
      <w:r w:rsidRPr="006644A1">
        <w:rPr>
          <w:rStyle w:val="a3"/>
          <w:sz w:val="28"/>
          <w:szCs w:val="28"/>
          <w:lang w:val="uk-UA" w:eastAsia="uk-UA"/>
        </w:rPr>
        <w:t>https://doi.org/10.3389/fevo.2019.00410</w:t>
      </w:r>
      <w:r>
        <w:rPr>
          <w:rStyle w:val="a3"/>
          <w:sz w:val="28"/>
          <w:szCs w:val="28"/>
          <w:lang w:val="uk-UA" w:eastAsia="uk-UA"/>
        </w:rPr>
        <w:fldChar w:fldCharType="end"/>
      </w:r>
      <w:r>
        <w:rPr>
          <w:color w:val="000000"/>
          <w:sz w:val="28"/>
          <w:szCs w:val="28"/>
          <w:lang w:val="uk-UA" w:eastAsia="uk-UA"/>
        </w:rPr>
        <w:t>.</w:t>
      </w:r>
    </w:p>
    <w:p w14:paraId="11A0E17D" w14:textId="77777777" w:rsidR="00112D0E" w:rsidRPr="00A27265" w:rsidRDefault="00112D0E" w:rsidP="00112D0E">
      <w:pPr>
        <w:widowControl/>
        <w:numPr>
          <w:ilvl w:val="0"/>
          <w:numId w:val="2"/>
        </w:numPr>
        <w:autoSpaceDE w:val="0"/>
        <w:autoSpaceDN w:val="0"/>
        <w:spacing w:line="240" w:lineRule="auto"/>
        <w:ind w:left="0" w:firstLine="567"/>
        <w:textAlignment w:val="auto"/>
        <w:rPr>
          <w:color w:val="000000"/>
          <w:sz w:val="28"/>
          <w:szCs w:val="28"/>
          <w:lang w:val="uk-UA" w:eastAsia="uk-UA"/>
        </w:rPr>
      </w:pPr>
      <w:proofErr w:type="spellStart"/>
      <w:r w:rsidRPr="00A27265">
        <w:rPr>
          <w:color w:val="000000"/>
          <w:sz w:val="28"/>
          <w:szCs w:val="28"/>
          <w:lang w:val="uk-UA" w:eastAsia="uk-UA"/>
        </w:rPr>
        <w:t>Markowitz</w:t>
      </w:r>
      <w:proofErr w:type="spellEnd"/>
      <w:r w:rsidRPr="00A27265">
        <w:rPr>
          <w:color w:val="000000"/>
          <w:sz w:val="28"/>
          <w:szCs w:val="28"/>
          <w:lang w:val="uk-UA" w:eastAsia="uk-UA"/>
        </w:rPr>
        <w:t xml:space="preserve"> S (2018) </w:t>
      </w:r>
      <w:proofErr w:type="spellStart"/>
      <w:r w:rsidRPr="00A27265">
        <w:rPr>
          <w:color w:val="000000"/>
          <w:sz w:val="28"/>
          <w:szCs w:val="28"/>
          <w:lang w:val="uk-UA" w:eastAsia="uk-UA"/>
        </w:rPr>
        <w:t>Barry</w:t>
      </w:r>
      <w:proofErr w:type="spellEnd"/>
      <w:r w:rsidRPr="00A27265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A27265">
        <w:rPr>
          <w:color w:val="000000"/>
          <w:sz w:val="28"/>
          <w:szCs w:val="28"/>
          <w:lang w:val="uk-UA" w:eastAsia="uk-UA"/>
        </w:rPr>
        <w:t>Commoner</w:t>
      </w:r>
      <w:proofErr w:type="spellEnd"/>
      <w:r w:rsidRPr="00A27265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A27265">
        <w:rPr>
          <w:color w:val="000000"/>
          <w:sz w:val="28"/>
          <w:szCs w:val="28"/>
          <w:lang w:val="uk-UA" w:eastAsia="uk-UA"/>
        </w:rPr>
        <w:t>and</w:t>
      </w:r>
      <w:proofErr w:type="spellEnd"/>
      <w:r w:rsidRPr="00A27265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A27265">
        <w:rPr>
          <w:color w:val="000000"/>
          <w:sz w:val="28"/>
          <w:szCs w:val="28"/>
          <w:lang w:val="uk-UA" w:eastAsia="uk-UA"/>
        </w:rPr>
        <w:t>the</w:t>
      </w:r>
      <w:proofErr w:type="spellEnd"/>
      <w:r w:rsidRPr="00A27265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A27265">
        <w:rPr>
          <w:color w:val="000000"/>
          <w:sz w:val="28"/>
          <w:szCs w:val="28"/>
          <w:lang w:val="uk-UA" w:eastAsia="uk-UA"/>
        </w:rPr>
        <w:t>Current</w:t>
      </w:r>
      <w:proofErr w:type="spellEnd"/>
      <w:r w:rsidRPr="00A27265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A27265">
        <w:rPr>
          <w:color w:val="000000"/>
          <w:sz w:val="28"/>
          <w:szCs w:val="28"/>
          <w:lang w:val="uk-UA" w:eastAsia="uk-UA"/>
        </w:rPr>
        <w:t>Environmental</w:t>
      </w:r>
      <w:proofErr w:type="spellEnd"/>
      <w:r w:rsidRPr="00A27265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A27265">
        <w:rPr>
          <w:color w:val="000000"/>
          <w:sz w:val="28"/>
          <w:szCs w:val="28"/>
          <w:lang w:val="uk-UA" w:eastAsia="uk-UA"/>
        </w:rPr>
        <w:t>Crisis</w:t>
      </w:r>
      <w:proofErr w:type="spellEnd"/>
      <w:r w:rsidRPr="00A27265">
        <w:rPr>
          <w:color w:val="000000"/>
          <w:sz w:val="28"/>
          <w:szCs w:val="28"/>
          <w:lang w:val="uk-UA" w:eastAsia="uk-UA"/>
        </w:rPr>
        <w:t>.</w:t>
      </w:r>
      <w:r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A27265">
        <w:rPr>
          <w:color w:val="000000"/>
          <w:sz w:val="28"/>
          <w:szCs w:val="28"/>
          <w:lang w:val="uk-UA" w:eastAsia="uk-UA"/>
        </w:rPr>
        <w:t>Am</w:t>
      </w:r>
      <w:proofErr w:type="spellEnd"/>
      <w:r w:rsidRPr="00A27265">
        <w:rPr>
          <w:color w:val="000000"/>
          <w:sz w:val="28"/>
          <w:szCs w:val="28"/>
          <w:lang w:val="uk-UA" w:eastAsia="uk-UA"/>
        </w:rPr>
        <w:t xml:space="preserve"> J </w:t>
      </w:r>
      <w:proofErr w:type="spellStart"/>
      <w:r w:rsidRPr="00A27265">
        <w:rPr>
          <w:color w:val="000000"/>
          <w:sz w:val="28"/>
          <w:szCs w:val="28"/>
          <w:lang w:val="uk-UA" w:eastAsia="uk-UA"/>
        </w:rPr>
        <w:t>Public</w:t>
      </w:r>
      <w:proofErr w:type="spellEnd"/>
      <w:r w:rsidRPr="00A27265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A27265">
        <w:rPr>
          <w:color w:val="000000"/>
          <w:sz w:val="28"/>
          <w:szCs w:val="28"/>
          <w:lang w:val="uk-UA" w:eastAsia="uk-UA"/>
        </w:rPr>
        <w:t>Health</w:t>
      </w:r>
      <w:proofErr w:type="spellEnd"/>
      <w:r w:rsidRPr="00A27265">
        <w:rPr>
          <w:color w:val="000000"/>
          <w:sz w:val="28"/>
          <w:szCs w:val="28"/>
          <w:lang w:val="uk-UA" w:eastAsia="uk-UA"/>
        </w:rPr>
        <w:t xml:space="preserve"> 108:S53–S53</w:t>
      </w:r>
      <w:r>
        <w:rPr>
          <w:color w:val="000000"/>
          <w:sz w:val="28"/>
          <w:szCs w:val="28"/>
          <w:lang w:val="uk-UA" w:eastAsia="uk-UA"/>
        </w:rPr>
        <w:t>.</w:t>
      </w:r>
    </w:p>
    <w:p w14:paraId="63F72E82" w14:textId="77777777" w:rsidR="00112D0E" w:rsidRDefault="00112D0E" w:rsidP="00112D0E">
      <w:pPr>
        <w:widowControl/>
        <w:autoSpaceDE w:val="0"/>
        <w:autoSpaceDN w:val="0"/>
        <w:adjustRightInd/>
        <w:spacing w:line="240" w:lineRule="auto"/>
        <w:ind w:firstLine="567"/>
        <w:textAlignment w:val="auto"/>
        <w:rPr>
          <w:rFonts w:eastAsia="Calibri"/>
          <w:sz w:val="28"/>
          <w:szCs w:val="28"/>
          <w:lang w:val="uk-UA" w:eastAsia="en-US"/>
        </w:rPr>
      </w:pPr>
    </w:p>
    <w:p w14:paraId="1CC0109D" w14:textId="77777777" w:rsidR="00112D0E" w:rsidRPr="005F5447" w:rsidRDefault="00112D0E" w:rsidP="00112D0E">
      <w:pPr>
        <w:widowControl/>
        <w:autoSpaceDE w:val="0"/>
        <w:autoSpaceDN w:val="0"/>
        <w:spacing w:line="240" w:lineRule="auto"/>
        <w:ind w:firstLine="567"/>
        <w:jc w:val="center"/>
        <w:textAlignment w:val="auto"/>
        <w:rPr>
          <w:b/>
          <w:color w:val="000000"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>12. </w:t>
      </w:r>
      <w:r w:rsidRPr="005F5447">
        <w:rPr>
          <w:b/>
          <w:color w:val="000000"/>
          <w:sz w:val="28"/>
          <w:szCs w:val="28"/>
          <w:lang w:val="uk-UA" w:eastAsia="uk-UA"/>
        </w:rPr>
        <w:t>Інформаційні ресурси в Інтернеті</w:t>
      </w:r>
    </w:p>
    <w:p w14:paraId="0F4A1348" w14:textId="77777777" w:rsidR="00112D0E" w:rsidRPr="0075700D" w:rsidRDefault="00112D0E" w:rsidP="00112D0E">
      <w:pPr>
        <w:widowControl/>
        <w:numPr>
          <w:ilvl w:val="0"/>
          <w:numId w:val="3"/>
        </w:numPr>
        <w:autoSpaceDE w:val="0"/>
        <w:autoSpaceDN w:val="0"/>
        <w:spacing w:line="240" w:lineRule="auto"/>
        <w:ind w:left="0" w:firstLine="567"/>
        <w:textAlignment w:val="auto"/>
        <w:rPr>
          <w:iCs/>
          <w:color w:val="000000"/>
          <w:sz w:val="28"/>
          <w:szCs w:val="28"/>
          <w:lang w:val="uk-UA" w:eastAsia="uk-UA"/>
        </w:rPr>
      </w:pPr>
      <w:proofErr w:type="spellStart"/>
      <w:r w:rsidRPr="0075700D">
        <w:rPr>
          <w:bCs/>
          <w:iCs/>
          <w:color w:val="000000"/>
          <w:sz w:val="28"/>
          <w:szCs w:val="28"/>
          <w:lang w:eastAsia="uk-UA"/>
        </w:rPr>
        <w:t>Верховн</w:t>
      </w:r>
      <w:proofErr w:type="spellEnd"/>
      <w:r>
        <w:rPr>
          <w:bCs/>
          <w:iCs/>
          <w:color w:val="000000"/>
          <w:sz w:val="28"/>
          <w:szCs w:val="28"/>
          <w:lang w:val="uk-UA" w:eastAsia="uk-UA"/>
        </w:rPr>
        <w:t>а</w:t>
      </w:r>
      <w:r w:rsidRPr="0075700D">
        <w:rPr>
          <w:bCs/>
          <w:iCs/>
          <w:color w:val="000000"/>
          <w:sz w:val="28"/>
          <w:szCs w:val="28"/>
          <w:lang w:eastAsia="uk-UA"/>
        </w:rPr>
        <w:t xml:space="preserve"> </w:t>
      </w:r>
      <w:r>
        <w:rPr>
          <w:bCs/>
          <w:iCs/>
          <w:color w:val="000000"/>
          <w:sz w:val="28"/>
          <w:szCs w:val="28"/>
          <w:lang w:val="uk-UA" w:eastAsia="uk-UA"/>
        </w:rPr>
        <w:t>Р</w:t>
      </w:r>
      <w:r w:rsidRPr="0075700D">
        <w:rPr>
          <w:bCs/>
          <w:iCs/>
          <w:color w:val="000000"/>
          <w:sz w:val="28"/>
          <w:szCs w:val="28"/>
          <w:lang w:eastAsia="uk-UA"/>
        </w:rPr>
        <w:t>ад</w:t>
      </w:r>
      <w:r>
        <w:rPr>
          <w:bCs/>
          <w:iCs/>
          <w:color w:val="000000"/>
          <w:sz w:val="28"/>
          <w:szCs w:val="28"/>
          <w:lang w:val="uk-UA" w:eastAsia="uk-UA"/>
        </w:rPr>
        <w:t>а</w:t>
      </w:r>
      <w:r w:rsidRPr="0075700D">
        <w:rPr>
          <w:bCs/>
          <w:iCs/>
          <w:color w:val="000000"/>
          <w:sz w:val="28"/>
          <w:szCs w:val="28"/>
          <w:lang w:eastAsia="uk-UA"/>
        </w:rPr>
        <w:t xml:space="preserve"> </w:t>
      </w:r>
      <w:proofErr w:type="spellStart"/>
      <w:r w:rsidRPr="0075700D">
        <w:rPr>
          <w:bCs/>
          <w:iCs/>
          <w:color w:val="000000"/>
          <w:sz w:val="28"/>
          <w:szCs w:val="28"/>
          <w:lang w:eastAsia="uk-UA"/>
        </w:rPr>
        <w:t>України</w:t>
      </w:r>
      <w:proofErr w:type="spellEnd"/>
      <w:r>
        <w:rPr>
          <w:bCs/>
          <w:iCs/>
          <w:color w:val="000000"/>
          <w:sz w:val="28"/>
          <w:szCs w:val="28"/>
          <w:lang w:val="uk-UA" w:eastAsia="uk-UA"/>
        </w:rPr>
        <w:t>: о</w:t>
      </w:r>
      <w:r w:rsidRPr="0075700D">
        <w:rPr>
          <w:bCs/>
          <w:iCs/>
          <w:color w:val="000000"/>
          <w:sz w:val="28"/>
          <w:szCs w:val="28"/>
          <w:lang w:val="uk-UA" w:eastAsia="uk-UA"/>
        </w:rPr>
        <w:t xml:space="preserve">фіційний </w:t>
      </w:r>
      <w:r>
        <w:rPr>
          <w:bCs/>
          <w:iCs/>
          <w:color w:val="000000"/>
          <w:sz w:val="28"/>
          <w:szCs w:val="28"/>
          <w:lang w:val="uk-UA" w:eastAsia="uk-UA"/>
        </w:rPr>
        <w:t>веб-</w:t>
      </w:r>
      <w:r w:rsidRPr="0075700D">
        <w:rPr>
          <w:bCs/>
          <w:iCs/>
          <w:color w:val="000000"/>
          <w:sz w:val="28"/>
          <w:szCs w:val="28"/>
          <w:lang w:val="uk-UA" w:eastAsia="uk-UA"/>
        </w:rPr>
        <w:t>сайт</w:t>
      </w:r>
      <w:r>
        <w:rPr>
          <w:bCs/>
          <w:iCs/>
          <w:color w:val="000000"/>
          <w:sz w:val="28"/>
          <w:szCs w:val="28"/>
          <w:lang w:val="uk-UA" w:eastAsia="uk-UA"/>
        </w:rPr>
        <w:t xml:space="preserve">. </w:t>
      </w:r>
      <w:r w:rsidRPr="0075700D">
        <w:rPr>
          <w:bCs/>
          <w:iCs/>
          <w:color w:val="000000"/>
          <w:sz w:val="28"/>
          <w:szCs w:val="28"/>
          <w:lang w:val="en-US" w:eastAsia="uk-UA"/>
        </w:rPr>
        <w:t>URL</w:t>
      </w:r>
      <w:r w:rsidRPr="0075700D">
        <w:rPr>
          <w:bCs/>
          <w:iCs/>
          <w:color w:val="000000"/>
          <w:sz w:val="28"/>
          <w:szCs w:val="28"/>
          <w:lang w:val="uk-UA" w:eastAsia="uk-UA"/>
        </w:rPr>
        <w:t xml:space="preserve">: </w:t>
      </w:r>
      <w:hyperlink r:id="rId11" w:history="1">
        <w:r w:rsidRPr="0075700D">
          <w:rPr>
            <w:rStyle w:val="a3"/>
            <w:bCs/>
            <w:iCs/>
            <w:sz w:val="28"/>
            <w:szCs w:val="28"/>
            <w:lang w:val="en-US" w:eastAsia="uk-UA"/>
          </w:rPr>
          <w:t>http://rada.gov.ua/</w:t>
        </w:r>
      </w:hyperlink>
      <w:r>
        <w:rPr>
          <w:bCs/>
          <w:iCs/>
          <w:color w:val="000000"/>
          <w:sz w:val="28"/>
          <w:szCs w:val="28"/>
          <w:lang w:val="uk-UA" w:eastAsia="uk-UA"/>
        </w:rPr>
        <w:t>.</w:t>
      </w:r>
    </w:p>
    <w:p w14:paraId="27D26622" w14:textId="77777777" w:rsidR="00112D0E" w:rsidRPr="0075700D" w:rsidRDefault="00112D0E" w:rsidP="00112D0E">
      <w:pPr>
        <w:widowControl/>
        <w:numPr>
          <w:ilvl w:val="0"/>
          <w:numId w:val="3"/>
        </w:numPr>
        <w:autoSpaceDE w:val="0"/>
        <w:autoSpaceDN w:val="0"/>
        <w:spacing w:line="240" w:lineRule="auto"/>
        <w:ind w:left="0" w:firstLine="567"/>
        <w:textAlignment w:val="auto"/>
        <w:rPr>
          <w:iCs/>
          <w:color w:val="000000"/>
          <w:sz w:val="28"/>
          <w:szCs w:val="28"/>
          <w:lang w:val="uk-UA" w:eastAsia="uk-UA"/>
        </w:rPr>
      </w:pPr>
      <w:r>
        <w:rPr>
          <w:bCs/>
          <w:iCs/>
          <w:color w:val="000000"/>
          <w:sz w:val="28"/>
          <w:szCs w:val="28"/>
          <w:lang w:val="uk-UA" w:eastAsia="uk-UA"/>
        </w:rPr>
        <w:t xml:space="preserve">Державний університет «Житомирська політехніка» : офіційний веб-сайт. </w:t>
      </w:r>
      <w:r w:rsidRPr="0075700D">
        <w:rPr>
          <w:bCs/>
          <w:iCs/>
          <w:color w:val="000000"/>
          <w:sz w:val="28"/>
          <w:szCs w:val="28"/>
          <w:lang w:val="en-US" w:eastAsia="uk-UA"/>
        </w:rPr>
        <w:t>URL</w:t>
      </w:r>
      <w:r w:rsidRPr="0075700D">
        <w:rPr>
          <w:bCs/>
          <w:iCs/>
          <w:color w:val="000000"/>
          <w:sz w:val="28"/>
          <w:szCs w:val="28"/>
          <w:lang w:val="uk-UA" w:eastAsia="uk-UA"/>
        </w:rPr>
        <w:t>:</w:t>
      </w:r>
      <w:r>
        <w:rPr>
          <w:bCs/>
          <w:iCs/>
          <w:color w:val="000000"/>
          <w:sz w:val="28"/>
          <w:szCs w:val="28"/>
          <w:lang w:val="uk-UA" w:eastAsia="uk-UA"/>
        </w:rPr>
        <w:t xml:space="preserve"> </w:t>
      </w:r>
      <w:hyperlink r:id="rId12" w:history="1">
        <w:r w:rsidRPr="006D5230">
          <w:rPr>
            <w:rStyle w:val="a3"/>
            <w:bCs/>
            <w:iCs/>
            <w:sz w:val="28"/>
            <w:szCs w:val="28"/>
            <w:lang w:val="uk-UA" w:eastAsia="uk-UA"/>
          </w:rPr>
          <w:t>https://ztu.edu.ua/</w:t>
        </w:r>
      </w:hyperlink>
      <w:r>
        <w:rPr>
          <w:bCs/>
          <w:iCs/>
          <w:color w:val="000000"/>
          <w:sz w:val="28"/>
          <w:szCs w:val="28"/>
          <w:lang w:val="uk-UA" w:eastAsia="uk-UA"/>
        </w:rPr>
        <w:t>.</w:t>
      </w:r>
    </w:p>
    <w:p w14:paraId="4DA4E9F0" w14:textId="77777777" w:rsidR="00112D0E" w:rsidRDefault="00112D0E" w:rsidP="00112D0E">
      <w:pPr>
        <w:widowControl/>
        <w:numPr>
          <w:ilvl w:val="0"/>
          <w:numId w:val="3"/>
        </w:numPr>
        <w:autoSpaceDE w:val="0"/>
        <w:autoSpaceDN w:val="0"/>
        <w:spacing w:line="240" w:lineRule="auto"/>
        <w:ind w:left="0" w:firstLine="567"/>
        <w:textAlignment w:val="auto"/>
        <w:rPr>
          <w:iCs/>
          <w:color w:val="000000"/>
          <w:sz w:val="28"/>
          <w:szCs w:val="28"/>
          <w:lang w:val="uk-UA" w:eastAsia="uk-UA"/>
        </w:rPr>
      </w:pPr>
      <w:r w:rsidRPr="00CF315C">
        <w:rPr>
          <w:iCs/>
          <w:color w:val="000000"/>
          <w:sz w:val="28"/>
          <w:szCs w:val="28"/>
          <w:lang w:val="uk-UA" w:eastAsia="uk-UA"/>
        </w:rPr>
        <w:t xml:space="preserve">Державна статистична служба України : офіційний веб-сайт. </w:t>
      </w:r>
      <w:r w:rsidRPr="00CF315C">
        <w:rPr>
          <w:iCs/>
          <w:color w:val="000000"/>
          <w:sz w:val="28"/>
          <w:szCs w:val="28"/>
          <w:lang w:val="en-US" w:eastAsia="uk-UA"/>
        </w:rPr>
        <w:t>URL</w:t>
      </w:r>
      <w:r w:rsidRPr="00CF315C">
        <w:rPr>
          <w:iCs/>
          <w:color w:val="000000"/>
          <w:sz w:val="28"/>
          <w:szCs w:val="28"/>
          <w:lang w:val="uk-UA" w:eastAsia="uk-UA"/>
        </w:rPr>
        <w:t xml:space="preserve">: </w:t>
      </w:r>
      <w:hyperlink r:id="rId13" w:history="1">
        <w:r w:rsidRPr="00CF315C">
          <w:rPr>
            <w:rStyle w:val="a3"/>
            <w:iCs/>
            <w:sz w:val="28"/>
            <w:szCs w:val="28"/>
            <w:lang w:val="uk-UA" w:eastAsia="uk-UA"/>
          </w:rPr>
          <w:t>http://www.ukrstat.gov.ua</w:t>
        </w:r>
      </w:hyperlink>
      <w:r w:rsidRPr="00CF315C">
        <w:rPr>
          <w:iCs/>
          <w:color w:val="000000"/>
          <w:sz w:val="28"/>
          <w:szCs w:val="28"/>
          <w:lang w:val="uk-UA" w:eastAsia="uk-UA"/>
        </w:rPr>
        <w:t>.</w:t>
      </w:r>
    </w:p>
    <w:p w14:paraId="4AAF6FE2" w14:textId="77777777" w:rsidR="00112D0E" w:rsidRDefault="00112D0E" w:rsidP="00112D0E">
      <w:pPr>
        <w:widowControl/>
        <w:numPr>
          <w:ilvl w:val="0"/>
          <w:numId w:val="3"/>
        </w:numPr>
        <w:autoSpaceDE w:val="0"/>
        <w:autoSpaceDN w:val="0"/>
        <w:spacing w:line="240" w:lineRule="auto"/>
        <w:ind w:left="0" w:firstLine="567"/>
        <w:textAlignment w:val="auto"/>
        <w:rPr>
          <w:iCs/>
          <w:color w:val="000000"/>
          <w:sz w:val="28"/>
          <w:szCs w:val="28"/>
          <w:lang w:val="uk-UA" w:eastAsia="uk-UA"/>
        </w:rPr>
      </w:pPr>
      <w:r w:rsidRPr="00804FDA">
        <w:rPr>
          <w:iCs/>
          <w:color w:val="000000"/>
          <w:sz w:val="28"/>
          <w:szCs w:val="28"/>
          <w:lang w:val="uk-UA" w:eastAsia="uk-UA"/>
        </w:rPr>
        <w:t xml:space="preserve">Екологічне законодавство України. URL : </w:t>
      </w:r>
      <w:hyperlink r:id="rId14" w:history="1">
        <w:r w:rsidRPr="00056E33">
          <w:rPr>
            <w:rStyle w:val="a3"/>
            <w:iCs/>
            <w:sz w:val="28"/>
            <w:szCs w:val="28"/>
            <w:lang w:val="uk-UA" w:eastAsia="uk-UA"/>
          </w:rPr>
          <w:t>https://zakon.rada.gov.ua</w:t>
        </w:r>
      </w:hyperlink>
      <w:r w:rsidRPr="00804FDA">
        <w:rPr>
          <w:iCs/>
          <w:color w:val="000000"/>
          <w:sz w:val="28"/>
          <w:szCs w:val="28"/>
          <w:lang w:val="uk-UA" w:eastAsia="uk-UA"/>
        </w:rPr>
        <w:t>.</w:t>
      </w:r>
    </w:p>
    <w:p w14:paraId="476406D2" w14:textId="77777777" w:rsidR="00112D0E" w:rsidRDefault="00112D0E" w:rsidP="00112D0E">
      <w:pPr>
        <w:widowControl/>
        <w:numPr>
          <w:ilvl w:val="0"/>
          <w:numId w:val="3"/>
        </w:numPr>
        <w:autoSpaceDE w:val="0"/>
        <w:autoSpaceDN w:val="0"/>
        <w:spacing w:line="240" w:lineRule="auto"/>
        <w:ind w:left="0" w:firstLine="567"/>
        <w:textAlignment w:val="auto"/>
        <w:rPr>
          <w:iCs/>
          <w:color w:val="000000"/>
          <w:sz w:val="28"/>
          <w:szCs w:val="28"/>
          <w:lang w:val="uk-UA" w:eastAsia="uk-UA"/>
        </w:rPr>
      </w:pPr>
      <w:proofErr w:type="spellStart"/>
      <w:r w:rsidRPr="00804FDA">
        <w:rPr>
          <w:iCs/>
          <w:color w:val="000000"/>
          <w:sz w:val="28"/>
          <w:szCs w:val="28"/>
          <w:lang w:eastAsia="uk-UA"/>
        </w:rPr>
        <w:t>Екологічні</w:t>
      </w:r>
      <w:proofErr w:type="spellEnd"/>
      <w:r w:rsidRPr="00804FDA">
        <w:rPr>
          <w:iCs/>
          <w:color w:val="000000"/>
          <w:sz w:val="28"/>
          <w:szCs w:val="28"/>
          <w:lang w:eastAsia="uk-UA"/>
        </w:rPr>
        <w:t xml:space="preserve"> </w:t>
      </w:r>
      <w:proofErr w:type="spellStart"/>
      <w:r w:rsidRPr="00804FDA">
        <w:rPr>
          <w:iCs/>
          <w:color w:val="000000"/>
          <w:sz w:val="28"/>
          <w:szCs w:val="28"/>
          <w:lang w:eastAsia="uk-UA"/>
        </w:rPr>
        <w:t>паспорти</w:t>
      </w:r>
      <w:proofErr w:type="spellEnd"/>
      <w:r w:rsidRPr="00804FDA">
        <w:rPr>
          <w:iCs/>
          <w:color w:val="000000"/>
          <w:sz w:val="28"/>
          <w:szCs w:val="28"/>
          <w:lang w:eastAsia="uk-UA"/>
        </w:rPr>
        <w:t xml:space="preserve"> </w:t>
      </w:r>
      <w:proofErr w:type="spellStart"/>
      <w:r w:rsidRPr="00804FDA">
        <w:rPr>
          <w:iCs/>
          <w:color w:val="000000"/>
          <w:sz w:val="28"/>
          <w:szCs w:val="28"/>
          <w:lang w:eastAsia="uk-UA"/>
        </w:rPr>
        <w:t>регіонів</w:t>
      </w:r>
      <w:proofErr w:type="spellEnd"/>
      <w:r w:rsidRPr="00804FDA">
        <w:rPr>
          <w:iCs/>
          <w:color w:val="000000"/>
          <w:sz w:val="28"/>
          <w:szCs w:val="28"/>
          <w:lang w:eastAsia="uk-UA"/>
        </w:rPr>
        <w:t xml:space="preserve"> </w:t>
      </w:r>
      <w:proofErr w:type="spellStart"/>
      <w:r w:rsidRPr="00804FDA">
        <w:rPr>
          <w:iCs/>
          <w:color w:val="000000"/>
          <w:sz w:val="28"/>
          <w:szCs w:val="28"/>
          <w:lang w:eastAsia="uk-UA"/>
        </w:rPr>
        <w:t>України</w:t>
      </w:r>
      <w:proofErr w:type="spellEnd"/>
      <w:r w:rsidRPr="00804FDA">
        <w:rPr>
          <w:iCs/>
          <w:color w:val="000000"/>
          <w:sz w:val="28"/>
          <w:szCs w:val="28"/>
          <w:lang w:eastAsia="uk-UA"/>
        </w:rPr>
        <w:t xml:space="preserve">: </w:t>
      </w:r>
      <w:proofErr w:type="gramStart"/>
      <w:r w:rsidRPr="00804FDA">
        <w:rPr>
          <w:iCs/>
          <w:color w:val="000000"/>
          <w:sz w:val="28"/>
          <w:szCs w:val="28"/>
          <w:lang w:eastAsia="uk-UA"/>
        </w:rPr>
        <w:t>URL</w:t>
      </w:r>
      <w:r w:rsidRPr="00804FDA">
        <w:rPr>
          <w:iCs/>
          <w:color w:val="000000"/>
          <w:sz w:val="28"/>
          <w:szCs w:val="28"/>
          <w:lang w:val="uk-UA" w:eastAsia="uk-UA"/>
        </w:rPr>
        <w:t xml:space="preserve"> </w:t>
      </w:r>
      <w:r w:rsidRPr="00804FDA">
        <w:rPr>
          <w:iCs/>
          <w:color w:val="000000"/>
          <w:sz w:val="28"/>
          <w:szCs w:val="28"/>
          <w:lang w:eastAsia="uk-UA"/>
        </w:rPr>
        <w:t>:</w:t>
      </w:r>
      <w:proofErr w:type="gramEnd"/>
      <w:r w:rsidRPr="00804FDA">
        <w:rPr>
          <w:iCs/>
          <w:color w:val="000000"/>
          <w:sz w:val="28"/>
          <w:szCs w:val="28"/>
          <w:lang w:eastAsia="uk-UA"/>
        </w:rPr>
        <w:t xml:space="preserve"> </w:t>
      </w:r>
      <w:hyperlink r:id="rId15" w:history="1">
        <w:r w:rsidRPr="00804FDA">
          <w:rPr>
            <w:rStyle w:val="a3"/>
            <w:iCs/>
            <w:sz w:val="28"/>
            <w:szCs w:val="28"/>
            <w:lang w:eastAsia="uk-UA"/>
          </w:rPr>
          <w:t>https://menr.gov.ua</w:t>
        </w:r>
      </w:hyperlink>
      <w:r w:rsidRPr="00804FDA">
        <w:rPr>
          <w:iCs/>
          <w:color w:val="000000"/>
          <w:sz w:val="28"/>
          <w:szCs w:val="28"/>
          <w:lang w:eastAsia="uk-UA"/>
        </w:rPr>
        <w:t>.</w:t>
      </w:r>
    </w:p>
    <w:p w14:paraId="63667855" w14:textId="77777777" w:rsidR="00112D0E" w:rsidRPr="0075700D" w:rsidRDefault="00112D0E" w:rsidP="00112D0E">
      <w:pPr>
        <w:widowControl/>
        <w:numPr>
          <w:ilvl w:val="0"/>
          <w:numId w:val="3"/>
        </w:numPr>
        <w:autoSpaceDE w:val="0"/>
        <w:autoSpaceDN w:val="0"/>
        <w:spacing w:line="240" w:lineRule="auto"/>
        <w:ind w:left="0" w:firstLine="567"/>
        <w:textAlignment w:val="auto"/>
        <w:rPr>
          <w:color w:val="000000"/>
          <w:sz w:val="28"/>
          <w:szCs w:val="28"/>
          <w:lang w:val="uk-UA" w:eastAsia="uk-UA"/>
        </w:rPr>
      </w:pPr>
      <w:r>
        <w:rPr>
          <w:iCs/>
          <w:color w:val="000000"/>
          <w:sz w:val="28"/>
          <w:szCs w:val="28"/>
          <w:lang w:val="uk-UA" w:eastAsia="uk-UA"/>
        </w:rPr>
        <w:t xml:space="preserve">Міністерство захисту довкілля та природних ресурсів України. URL: </w:t>
      </w:r>
      <w:hyperlink r:id="rId16" w:tgtFrame="_blank" w:history="1">
        <w:r w:rsidRPr="004158AC">
          <w:rPr>
            <w:rStyle w:val="a3"/>
            <w:iCs/>
            <w:sz w:val="28"/>
            <w:szCs w:val="28"/>
            <w:lang w:eastAsia="uk-UA"/>
          </w:rPr>
          <w:t>menr.gov.ua</w:t>
        </w:r>
      </w:hyperlink>
      <w:r>
        <w:rPr>
          <w:iCs/>
          <w:color w:val="000000"/>
          <w:sz w:val="28"/>
          <w:szCs w:val="28"/>
          <w:lang w:val="uk-UA" w:eastAsia="uk-UA"/>
        </w:rPr>
        <w:t>.</w:t>
      </w:r>
    </w:p>
    <w:p w14:paraId="6D23511C" w14:textId="77777777" w:rsidR="00112D0E" w:rsidRDefault="00112D0E" w:rsidP="00112D0E">
      <w:pPr>
        <w:widowControl/>
        <w:numPr>
          <w:ilvl w:val="0"/>
          <w:numId w:val="3"/>
        </w:numPr>
        <w:autoSpaceDE w:val="0"/>
        <w:autoSpaceDN w:val="0"/>
        <w:spacing w:line="240" w:lineRule="auto"/>
        <w:ind w:left="0" w:firstLine="567"/>
        <w:textAlignment w:val="auto"/>
        <w:rPr>
          <w:color w:val="000000"/>
          <w:sz w:val="28"/>
          <w:szCs w:val="28"/>
          <w:lang w:val="uk-UA" w:eastAsia="uk-UA"/>
        </w:rPr>
      </w:pPr>
      <w:r w:rsidRPr="00804FDA">
        <w:rPr>
          <w:iCs/>
          <w:color w:val="000000"/>
          <w:sz w:val="28"/>
          <w:szCs w:val="28"/>
          <w:lang w:val="uk-UA" w:eastAsia="uk-UA"/>
        </w:rPr>
        <w:t>Регіональні доповіді про стан навколишнього природного середовища</w:t>
      </w:r>
      <w:r w:rsidRPr="00804FDA">
        <w:rPr>
          <w:iCs/>
          <w:color w:val="000000"/>
          <w:sz w:val="28"/>
          <w:szCs w:val="28"/>
          <w:lang w:eastAsia="uk-UA"/>
        </w:rPr>
        <w:t xml:space="preserve"> URL:</w:t>
      </w:r>
      <w:r w:rsidRPr="00804FDA">
        <w:rPr>
          <w:iCs/>
          <w:color w:val="000000"/>
          <w:sz w:val="28"/>
          <w:szCs w:val="28"/>
          <w:lang w:val="uk-UA" w:eastAsia="uk-UA"/>
        </w:rPr>
        <w:t xml:space="preserve"> </w:t>
      </w:r>
      <w:r w:rsidRPr="00804FDA">
        <w:rPr>
          <w:iCs/>
          <w:color w:val="000000"/>
          <w:sz w:val="28"/>
          <w:szCs w:val="28"/>
          <w:lang w:eastAsia="uk-UA"/>
        </w:rPr>
        <w:t>https://menr.gov.ua.</w:t>
      </w:r>
    </w:p>
    <w:p w14:paraId="7EEB7F27" w14:textId="77777777" w:rsidR="00112D0E" w:rsidRPr="00112D0E" w:rsidRDefault="00112D0E">
      <w:pPr>
        <w:rPr>
          <w:lang w:val="uk-UA"/>
        </w:rPr>
      </w:pPr>
    </w:p>
    <w:sectPr w:rsidR="00112D0E" w:rsidRPr="00112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C4B87"/>
    <w:multiLevelType w:val="hybridMultilevel"/>
    <w:tmpl w:val="868AD5C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A104545"/>
    <w:multiLevelType w:val="hybridMultilevel"/>
    <w:tmpl w:val="48F43168"/>
    <w:lvl w:ilvl="0" w:tplc="0F80EF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ACD6891"/>
    <w:multiLevelType w:val="hybridMultilevel"/>
    <w:tmpl w:val="C3F04A2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2045671822">
    <w:abstractNumId w:val="1"/>
  </w:num>
  <w:num w:numId="2" w16cid:durableId="471292126">
    <w:abstractNumId w:val="0"/>
  </w:num>
  <w:num w:numId="3" w16cid:durableId="20220051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D0E"/>
    <w:rsid w:val="0011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8DB4C"/>
  <w15:chartTrackingRefBased/>
  <w15:docId w15:val="{16C78DDB-A60B-42AD-BCAB-14057D6BB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2D0E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12D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32851/2226-0099.2022.125.30" TargetMode="External"/><Relationship Id="rId13" Type="http://schemas.openxmlformats.org/officeDocument/2006/relationships/hyperlink" Target="http://www.ukrstat.gov.u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i.org/10.32846/2306-9716/2021.eco.3-36.22" TargetMode="External"/><Relationship Id="rId12" Type="http://schemas.openxmlformats.org/officeDocument/2006/relationships/hyperlink" Target="https://ztu.edu.ua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l.facebook.com/l.php?u=https%3A%2F%2Fmenr.gov.ua%2F%3Ffbclid%3DIwAR2OUenqAbtVLrauWPBt5Ao-0RlZPKrlDHcCaL7JJ4WRFQTtNhJZ4roQ-Lc&amp;h=AT0kFt4ZC3Ys7HCaRPheGN5kpBZxhCvIMQ05KVopWCBXHO1TciPtJUln_WHulN3sKtjfhyW_obO75h3eGHokYM9PLjDYOxJIIQMabrob6a9OKk6cxaX_WdSi9RxWoI46--Iy_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i.org/10.32782/pcsd-2021-3-2" TargetMode="External"/><Relationship Id="rId11" Type="http://schemas.openxmlformats.org/officeDocument/2006/relationships/hyperlink" Target="http://rada.gov.ua/" TargetMode="External"/><Relationship Id="rId5" Type="http://schemas.openxmlformats.org/officeDocument/2006/relationships/hyperlink" Target="https://doi.org/10.26565/1992-4259-2021-25-08" TargetMode="External"/><Relationship Id="rId15" Type="http://schemas.openxmlformats.org/officeDocument/2006/relationships/hyperlink" Target="https://menr.gov.ua" TargetMode="External"/><Relationship Id="rId10" Type="http://schemas.openxmlformats.org/officeDocument/2006/relationships/hyperlink" Target="https://doi.org/10.12912/27197050/16367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32851/wba.2021.2.10" TargetMode="External"/><Relationship Id="rId14" Type="http://schemas.openxmlformats.org/officeDocument/2006/relationships/hyperlink" Target="https://zakon.rada.gov.u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1058</Words>
  <Characters>6037</Characters>
  <Application>Microsoft Office Word</Application>
  <DocSecurity>0</DocSecurity>
  <Lines>50</Lines>
  <Paragraphs>14</Paragraphs>
  <ScaleCrop>false</ScaleCrop>
  <Company/>
  <LinksUpToDate>false</LinksUpToDate>
  <CharactersWithSpaces>7081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Руслана Валерко</dc:creator>
  <cp:keywords/>
  <dc:description/>
  <cp:lastModifiedBy>Руслана Валерко</cp:lastModifiedBy>
  <cp:revision>1</cp:revision>
  <dcterms:created xsi:type="dcterms:W3CDTF">2023-12-09T12:56:00Z</dcterms:created>
  <dcterms:modified xsi:type="dcterms:W3CDTF">2023-12-09T12:56:00Z</dcterms:modified>
</cp:coreProperties>
</file>