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45D28" w14:textId="5833E1AC" w:rsidR="0043508A" w:rsidRPr="00F70974" w:rsidRDefault="0043508A" w:rsidP="00451A83">
      <w:pPr>
        <w:spacing w:line="360" w:lineRule="auto"/>
        <w:ind w:left="5670"/>
        <w:jc w:val="left"/>
        <w:rPr>
          <w:b/>
          <w:sz w:val="28"/>
          <w:szCs w:val="28"/>
          <w:lang w:val="uk-UA"/>
        </w:rPr>
      </w:pPr>
      <w:r w:rsidRPr="00F70974">
        <w:rPr>
          <w:b/>
          <w:sz w:val="28"/>
          <w:szCs w:val="28"/>
          <w:lang w:val="uk-UA"/>
        </w:rPr>
        <w:t>ЗАТВЕРДЖ</w:t>
      </w:r>
      <w:r w:rsidR="006E1A6B" w:rsidRPr="00F70974">
        <w:rPr>
          <w:b/>
          <w:sz w:val="28"/>
          <w:szCs w:val="28"/>
          <w:lang w:val="uk-UA"/>
        </w:rPr>
        <w:t>ЕНО</w:t>
      </w:r>
    </w:p>
    <w:p w14:paraId="26467577" w14:textId="77777777" w:rsidR="006E1A6B" w:rsidRPr="00F70974" w:rsidRDefault="00463D12" w:rsidP="00451A83">
      <w:pPr>
        <w:spacing w:after="120" w:line="240" w:lineRule="auto"/>
        <w:ind w:left="5670"/>
        <w:jc w:val="left"/>
        <w:rPr>
          <w:sz w:val="28"/>
          <w:szCs w:val="28"/>
          <w:lang w:val="uk-UA" w:eastAsia="uk-UA"/>
        </w:rPr>
      </w:pPr>
      <w:r w:rsidRPr="00F70974">
        <w:rPr>
          <w:sz w:val="28"/>
          <w:szCs w:val="28"/>
          <w:lang w:val="uk-UA" w:eastAsia="uk-UA"/>
        </w:rPr>
        <w:t>Науково-методичною радою</w:t>
      </w:r>
      <w:r w:rsidR="00451A83" w:rsidRPr="00F70974">
        <w:rPr>
          <w:sz w:val="28"/>
          <w:szCs w:val="28"/>
          <w:lang w:val="uk-UA" w:eastAsia="uk-UA"/>
        </w:rPr>
        <w:t xml:space="preserve"> </w:t>
      </w:r>
      <w:r w:rsidR="006E1A6B" w:rsidRPr="00F70974">
        <w:rPr>
          <w:sz w:val="28"/>
          <w:szCs w:val="28"/>
          <w:lang w:val="uk-UA" w:eastAsia="uk-UA"/>
        </w:rPr>
        <w:t>Державного університету «Житомирська політехніка»</w:t>
      </w:r>
    </w:p>
    <w:p w14:paraId="0FCAC0B5" w14:textId="77777777" w:rsidR="00CB752E" w:rsidRPr="00F70974" w:rsidRDefault="00814435" w:rsidP="00451A83">
      <w:pPr>
        <w:spacing w:line="240" w:lineRule="auto"/>
        <w:ind w:left="5670"/>
        <w:jc w:val="left"/>
        <w:rPr>
          <w:sz w:val="28"/>
          <w:szCs w:val="28"/>
          <w:lang w:val="uk-UA" w:eastAsia="uk-UA"/>
        </w:rPr>
      </w:pPr>
      <w:r w:rsidRPr="00F70974">
        <w:rPr>
          <w:sz w:val="28"/>
          <w:szCs w:val="28"/>
          <w:lang w:val="uk-UA" w:eastAsia="uk-UA"/>
        </w:rPr>
        <w:t>__</w:t>
      </w:r>
      <w:r w:rsidR="00CB752E" w:rsidRPr="00F70974">
        <w:rPr>
          <w:sz w:val="28"/>
          <w:szCs w:val="28"/>
          <w:lang w:val="uk-UA" w:eastAsia="uk-UA"/>
        </w:rPr>
        <w:t>__</w:t>
      </w:r>
      <w:r w:rsidR="00451A83" w:rsidRPr="00F70974">
        <w:rPr>
          <w:sz w:val="28"/>
          <w:szCs w:val="28"/>
          <w:lang w:eastAsia="uk-UA"/>
        </w:rPr>
        <w:t xml:space="preserve"> </w:t>
      </w:r>
      <w:r w:rsidRPr="00F70974">
        <w:rPr>
          <w:sz w:val="28"/>
          <w:szCs w:val="28"/>
          <w:lang w:val="uk-UA" w:eastAsia="uk-UA"/>
        </w:rPr>
        <w:t>______</w:t>
      </w:r>
      <w:r w:rsidR="006E1A6B" w:rsidRPr="00F70974">
        <w:rPr>
          <w:sz w:val="28"/>
          <w:szCs w:val="28"/>
          <w:lang w:val="uk-UA" w:eastAsia="uk-UA"/>
        </w:rPr>
        <w:t xml:space="preserve"> 20</w:t>
      </w:r>
      <w:r w:rsidRPr="00F70974">
        <w:rPr>
          <w:sz w:val="28"/>
          <w:szCs w:val="28"/>
          <w:lang w:val="uk-UA" w:eastAsia="uk-UA"/>
        </w:rPr>
        <w:t>__</w:t>
      </w:r>
      <w:r w:rsidR="006E1A6B" w:rsidRPr="00F70974">
        <w:rPr>
          <w:sz w:val="28"/>
          <w:szCs w:val="28"/>
          <w:lang w:val="uk-UA" w:eastAsia="uk-UA"/>
        </w:rPr>
        <w:t> р.</w:t>
      </w:r>
    </w:p>
    <w:p w14:paraId="781516F7" w14:textId="277B6DB5" w:rsidR="0075315A" w:rsidRPr="00F70974" w:rsidRDefault="00CB752E" w:rsidP="00451A83">
      <w:pPr>
        <w:spacing w:line="240" w:lineRule="auto"/>
        <w:ind w:left="5670"/>
        <w:jc w:val="left"/>
        <w:rPr>
          <w:sz w:val="28"/>
          <w:szCs w:val="28"/>
          <w:lang w:val="uk-UA"/>
        </w:rPr>
      </w:pPr>
      <w:r w:rsidRPr="00F70974">
        <w:rPr>
          <w:sz w:val="28"/>
          <w:szCs w:val="28"/>
          <w:lang w:val="uk-UA" w:eastAsia="uk-UA"/>
        </w:rPr>
        <w:t>протокол</w:t>
      </w:r>
      <w:r w:rsidR="006E1A6B" w:rsidRPr="00F70974">
        <w:rPr>
          <w:sz w:val="28"/>
          <w:szCs w:val="28"/>
          <w:lang w:val="uk-UA" w:eastAsia="uk-UA"/>
        </w:rPr>
        <w:t xml:space="preserve"> №</w:t>
      </w:r>
      <w:r w:rsidR="00F53686" w:rsidRPr="00F70974">
        <w:rPr>
          <w:sz w:val="28"/>
          <w:szCs w:val="28"/>
          <w:lang w:val="uk-UA" w:eastAsia="uk-UA"/>
        </w:rPr>
        <w:t xml:space="preserve"> </w:t>
      </w:r>
      <w:r w:rsidR="00814435" w:rsidRPr="00F70974">
        <w:rPr>
          <w:sz w:val="28"/>
          <w:szCs w:val="28"/>
          <w:lang w:val="uk-UA" w:eastAsia="uk-UA"/>
        </w:rPr>
        <w:t>__</w:t>
      </w:r>
    </w:p>
    <w:p w14:paraId="5C1EFF89" w14:textId="77777777" w:rsidR="000C1D53" w:rsidRPr="00F70974" w:rsidRDefault="000C1D53" w:rsidP="00451A83">
      <w:pPr>
        <w:spacing w:line="240" w:lineRule="auto"/>
        <w:jc w:val="center"/>
        <w:rPr>
          <w:sz w:val="28"/>
          <w:szCs w:val="28"/>
          <w:lang w:val="uk-UA"/>
        </w:rPr>
      </w:pPr>
    </w:p>
    <w:p w14:paraId="2C3E03B6" w14:textId="77777777" w:rsidR="0075315A" w:rsidRPr="00F70974" w:rsidRDefault="0075315A" w:rsidP="00451A83">
      <w:pPr>
        <w:spacing w:line="240" w:lineRule="auto"/>
        <w:jc w:val="center"/>
        <w:rPr>
          <w:sz w:val="28"/>
          <w:szCs w:val="28"/>
          <w:lang w:val="uk-UA"/>
        </w:rPr>
      </w:pPr>
    </w:p>
    <w:p w14:paraId="622127E5" w14:textId="77777777" w:rsidR="001648D6" w:rsidRPr="00F70974" w:rsidRDefault="001648D6" w:rsidP="00451A83">
      <w:pPr>
        <w:spacing w:line="240" w:lineRule="auto"/>
        <w:jc w:val="center"/>
        <w:rPr>
          <w:sz w:val="28"/>
          <w:szCs w:val="28"/>
          <w:lang w:val="uk-UA"/>
        </w:rPr>
      </w:pPr>
    </w:p>
    <w:p w14:paraId="2D0460AC" w14:textId="77777777" w:rsidR="006E1A6B" w:rsidRPr="00F70974" w:rsidRDefault="00F03036" w:rsidP="00451A83">
      <w:pPr>
        <w:spacing w:line="240" w:lineRule="auto"/>
        <w:jc w:val="center"/>
        <w:rPr>
          <w:b/>
          <w:caps/>
          <w:sz w:val="28"/>
          <w:szCs w:val="28"/>
          <w:lang w:val="uk-UA"/>
        </w:rPr>
      </w:pPr>
      <w:r w:rsidRPr="00F70974">
        <w:rPr>
          <w:b/>
          <w:caps/>
          <w:sz w:val="28"/>
          <w:szCs w:val="28"/>
          <w:lang w:val="uk-UA"/>
        </w:rPr>
        <w:t>МЕТОДИЧНІ РЕКОМЕНДАЦІЇ</w:t>
      </w:r>
    </w:p>
    <w:p w14:paraId="1BFD7037" w14:textId="5587B4F2" w:rsidR="00F03036" w:rsidRPr="00F70974" w:rsidRDefault="00F03036" w:rsidP="00451A83">
      <w:pPr>
        <w:spacing w:line="240" w:lineRule="auto"/>
        <w:jc w:val="center"/>
        <w:rPr>
          <w:b/>
          <w:sz w:val="28"/>
          <w:szCs w:val="28"/>
          <w:lang w:val="uk-UA"/>
        </w:rPr>
      </w:pPr>
      <w:r w:rsidRPr="00F70974">
        <w:rPr>
          <w:b/>
          <w:sz w:val="28"/>
          <w:szCs w:val="28"/>
          <w:lang w:val="uk-UA"/>
        </w:rPr>
        <w:t xml:space="preserve">для проведення </w:t>
      </w:r>
      <w:r w:rsidR="00491547" w:rsidRPr="00F70974">
        <w:rPr>
          <w:b/>
          <w:sz w:val="28"/>
          <w:szCs w:val="28"/>
          <w:lang w:val="uk-UA"/>
        </w:rPr>
        <w:t>практичних</w:t>
      </w:r>
      <w:r w:rsidR="00F95E41" w:rsidRPr="00F70974">
        <w:rPr>
          <w:b/>
          <w:sz w:val="28"/>
          <w:szCs w:val="28"/>
          <w:lang w:val="uk-UA"/>
        </w:rPr>
        <w:t xml:space="preserve"> </w:t>
      </w:r>
      <w:r w:rsidRPr="00F70974">
        <w:rPr>
          <w:b/>
          <w:sz w:val="28"/>
          <w:szCs w:val="28"/>
          <w:lang w:val="uk-UA"/>
        </w:rPr>
        <w:t>занять</w:t>
      </w:r>
    </w:p>
    <w:p w14:paraId="64C6BDA1" w14:textId="77777777" w:rsidR="0043508A" w:rsidRPr="00F70974" w:rsidRDefault="00280673" w:rsidP="00451A83">
      <w:pPr>
        <w:spacing w:line="240" w:lineRule="auto"/>
        <w:jc w:val="center"/>
        <w:rPr>
          <w:b/>
          <w:caps/>
          <w:sz w:val="28"/>
          <w:szCs w:val="28"/>
          <w:lang w:val="uk-UA"/>
        </w:rPr>
      </w:pPr>
      <w:r w:rsidRPr="00F70974">
        <w:rPr>
          <w:b/>
          <w:sz w:val="28"/>
          <w:szCs w:val="28"/>
          <w:lang w:val="uk-UA"/>
        </w:rPr>
        <w:t>з навчальної дисципліни</w:t>
      </w:r>
    </w:p>
    <w:p w14:paraId="3765A68D" w14:textId="7C1A14EE" w:rsidR="000C1D53" w:rsidRPr="00F70974" w:rsidRDefault="0043508A" w:rsidP="00451A83">
      <w:pPr>
        <w:spacing w:line="240" w:lineRule="auto"/>
        <w:jc w:val="center"/>
        <w:rPr>
          <w:b/>
          <w:sz w:val="28"/>
          <w:szCs w:val="28"/>
          <w:lang w:val="uk-UA"/>
        </w:rPr>
      </w:pPr>
      <w:r w:rsidRPr="00F70974">
        <w:rPr>
          <w:b/>
          <w:caps/>
          <w:sz w:val="28"/>
          <w:szCs w:val="28"/>
          <w:lang w:val="uk-UA"/>
        </w:rPr>
        <w:t>«</w:t>
      </w:r>
      <w:r w:rsidR="00491547" w:rsidRPr="00F70974">
        <w:rPr>
          <w:b/>
          <w:sz w:val="28"/>
          <w:szCs w:val="28"/>
          <w:lang w:val="uk-UA"/>
        </w:rPr>
        <w:t>АНТРОПОЕКОЛОГІЯ</w:t>
      </w:r>
      <w:r w:rsidRPr="00F70974">
        <w:rPr>
          <w:b/>
          <w:sz w:val="28"/>
          <w:szCs w:val="28"/>
          <w:lang w:val="uk-UA"/>
        </w:rPr>
        <w:t>»</w:t>
      </w:r>
    </w:p>
    <w:p w14:paraId="51B339A0" w14:textId="77777777" w:rsidR="008E39B3" w:rsidRPr="00F70974" w:rsidRDefault="008E39B3" w:rsidP="00451A83">
      <w:pPr>
        <w:spacing w:line="240" w:lineRule="auto"/>
        <w:jc w:val="center"/>
        <w:rPr>
          <w:sz w:val="28"/>
          <w:szCs w:val="28"/>
          <w:lang w:val="uk-UA"/>
        </w:rPr>
      </w:pPr>
    </w:p>
    <w:p w14:paraId="63B69720" w14:textId="5A53B40C" w:rsidR="00FA45EB" w:rsidRPr="00F70974" w:rsidRDefault="00FA45EB" w:rsidP="00FA45EB">
      <w:pPr>
        <w:spacing w:line="240" w:lineRule="auto"/>
        <w:jc w:val="center"/>
        <w:rPr>
          <w:sz w:val="28"/>
          <w:szCs w:val="28"/>
          <w:lang w:val="uk-UA"/>
        </w:rPr>
      </w:pPr>
      <w:r w:rsidRPr="00F70974">
        <w:rPr>
          <w:sz w:val="28"/>
          <w:szCs w:val="28"/>
          <w:lang w:val="uk-UA"/>
        </w:rPr>
        <w:t>для здобувачів вищої освіти освітнього ступеня «</w:t>
      </w:r>
      <w:r w:rsidR="00491547" w:rsidRPr="00F70974">
        <w:rPr>
          <w:sz w:val="28"/>
          <w:szCs w:val="28"/>
          <w:lang w:val="uk-UA"/>
        </w:rPr>
        <w:t>бакалавр</w:t>
      </w:r>
      <w:r w:rsidRPr="00F70974">
        <w:rPr>
          <w:sz w:val="28"/>
          <w:szCs w:val="28"/>
          <w:lang w:val="uk-UA"/>
        </w:rPr>
        <w:t>»</w:t>
      </w:r>
    </w:p>
    <w:p w14:paraId="6ED084F5" w14:textId="77777777" w:rsidR="00FA45EB" w:rsidRPr="00F70974" w:rsidRDefault="00FA45EB" w:rsidP="00FA45EB">
      <w:pPr>
        <w:spacing w:line="240" w:lineRule="auto"/>
        <w:jc w:val="center"/>
        <w:rPr>
          <w:sz w:val="28"/>
          <w:szCs w:val="28"/>
          <w:lang w:val="uk-UA"/>
        </w:rPr>
      </w:pPr>
      <w:r w:rsidRPr="00F70974">
        <w:rPr>
          <w:sz w:val="28"/>
          <w:szCs w:val="28"/>
          <w:lang w:val="uk-UA"/>
        </w:rPr>
        <w:t xml:space="preserve">спеціальності </w:t>
      </w:r>
      <w:r w:rsidRPr="00F70974">
        <w:rPr>
          <w:rFonts w:eastAsia="Calibri"/>
          <w:color w:val="000000"/>
          <w:sz w:val="28"/>
          <w:szCs w:val="28"/>
          <w:lang w:val="uk-UA" w:eastAsia="uk-UA"/>
        </w:rPr>
        <w:t>101 «Екологія»</w:t>
      </w:r>
    </w:p>
    <w:p w14:paraId="50899F24" w14:textId="77777777" w:rsidR="00FA45EB" w:rsidRPr="00F70974" w:rsidRDefault="00FA45EB" w:rsidP="00FA45EB">
      <w:pPr>
        <w:spacing w:line="240" w:lineRule="auto"/>
        <w:jc w:val="center"/>
        <w:rPr>
          <w:sz w:val="28"/>
          <w:szCs w:val="28"/>
          <w:lang w:val="uk-UA"/>
        </w:rPr>
      </w:pPr>
      <w:r w:rsidRPr="00F70974">
        <w:rPr>
          <w:sz w:val="28"/>
          <w:szCs w:val="28"/>
          <w:lang w:val="uk-UA"/>
        </w:rPr>
        <w:t>освітньо-</w:t>
      </w:r>
      <w:r w:rsidR="00814435" w:rsidRPr="00F70974">
        <w:rPr>
          <w:sz w:val="28"/>
          <w:szCs w:val="28"/>
          <w:lang w:val="uk-UA"/>
        </w:rPr>
        <w:t>професійна</w:t>
      </w:r>
      <w:r w:rsidRPr="00F70974">
        <w:rPr>
          <w:sz w:val="28"/>
          <w:szCs w:val="28"/>
          <w:lang w:val="uk-UA"/>
        </w:rPr>
        <w:t xml:space="preserve"> програма «Екологія»</w:t>
      </w:r>
    </w:p>
    <w:p w14:paraId="4AAB16E6" w14:textId="77777777" w:rsidR="00FA45EB" w:rsidRPr="00F70974" w:rsidRDefault="00FA45EB" w:rsidP="00FA45EB">
      <w:pPr>
        <w:spacing w:line="240" w:lineRule="auto"/>
        <w:jc w:val="center"/>
        <w:rPr>
          <w:sz w:val="28"/>
          <w:szCs w:val="28"/>
          <w:lang w:val="uk-UA"/>
        </w:rPr>
      </w:pPr>
      <w:r w:rsidRPr="00F70974">
        <w:rPr>
          <w:sz w:val="28"/>
          <w:szCs w:val="28"/>
          <w:lang w:val="uk-UA" w:eastAsia="uk-UA"/>
        </w:rPr>
        <w:t xml:space="preserve">факультет </w:t>
      </w:r>
      <w:r w:rsidRPr="00F70974">
        <w:rPr>
          <w:sz w:val="28"/>
          <w:szCs w:val="28"/>
          <w:lang w:val="uk-UA"/>
        </w:rPr>
        <w:t>гірничої справи, природокористування та будівництва</w:t>
      </w:r>
    </w:p>
    <w:p w14:paraId="58DC5EC5" w14:textId="77777777" w:rsidR="00FA45EB" w:rsidRPr="00F70974" w:rsidRDefault="00FA45EB" w:rsidP="00FA45EB">
      <w:pPr>
        <w:spacing w:line="240" w:lineRule="auto"/>
        <w:jc w:val="center"/>
        <w:rPr>
          <w:sz w:val="28"/>
          <w:szCs w:val="28"/>
          <w:lang w:val="uk-UA"/>
        </w:rPr>
      </w:pPr>
      <w:r w:rsidRPr="00F70974">
        <w:rPr>
          <w:sz w:val="28"/>
          <w:szCs w:val="28"/>
          <w:lang w:val="uk-UA"/>
        </w:rPr>
        <w:t>кафедра екології та природоохоронних технологій</w:t>
      </w:r>
    </w:p>
    <w:p w14:paraId="5E81FBDF" w14:textId="77777777" w:rsidR="00C730D1" w:rsidRPr="00F70974" w:rsidRDefault="00C730D1" w:rsidP="00E1208C">
      <w:pPr>
        <w:spacing w:line="240" w:lineRule="auto"/>
        <w:jc w:val="center"/>
        <w:rPr>
          <w:sz w:val="28"/>
          <w:szCs w:val="28"/>
          <w:lang w:val="uk-UA"/>
        </w:rPr>
      </w:pPr>
    </w:p>
    <w:p w14:paraId="3BA87D5E" w14:textId="77777777" w:rsidR="007B0E27" w:rsidRPr="00F70974" w:rsidRDefault="007B0E27" w:rsidP="00C730D1">
      <w:pPr>
        <w:spacing w:line="240" w:lineRule="auto"/>
        <w:jc w:val="center"/>
        <w:rPr>
          <w:sz w:val="28"/>
          <w:szCs w:val="28"/>
          <w:lang w:val="uk-UA" w:eastAsia="uk-UA"/>
        </w:rPr>
      </w:pPr>
    </w:p>
    <w:p w14:paraId="49DE5371" w14:textId="77777777" w:rsidR="00413901" w:rsidRPr="00F70974" w:rsidRDefault="00413901" w:rsidP="00C730D1">
      <w:pPr>
        <w:spacing w:line="240" w:lineRule="auto"/>
        <w:jc w:val="center"/>
        <w:rPr>
          <w:sz w:val="28"/>
          <w:szCs w:val="28"/>
          <w:lang w:val="uk-UA" w:eastAsia="uk-UA"/>
        </w:rPr>
      </w:pPr>
    </w:p>
    <w:p w14:paraId="7133FD26" w14:textId="77777777" w:rsidR="00451A83" w:rsidRPr="00F70974" w:rsidRDefault="00C261C8" w:rsidP="00451A83">
      <w:pPr>
        <w:spacing w:line="240" w:lineRule="auto"/>
        <w:ind w:left="5670"/>
        <w:rPr>
          <w:sz w:val="28"/>
          <w:szCs w:val="28"/>
          <w:u w:val="single"/>
          <w:lang w:val="uk-UA"/>
        </w:rPr>
      </w:pPr>
      <w:r w:rsidRPr="00F70974">
        <w:rPr>
          <w:sz w:val="28"/>
          <w:szCs w:val="28"/>
          <w:lang w:val="uk-UA"/>
        </w:rPr>
        <w:t>Рекомендовано</w:t>
      </w:r>
      <w:r w:rsidR="00451A83" w:rsidRPr="00F70974">
        <w:rPr>
          <w:sz w:val="28"/>
          <w:szCs w:val="28"/>
          <w:lang w:val="uk-UA"/>
        </w:rPr>
        <w:t xml:space="preserve"> на засіданні ка</w:t>
      </w:r>
      <w:r w:rsidRPr="00F70974">
        <w:rPr>
          <w:sz w:val="28"/>
          <w:szCs w:val="28"/>
          <w:lang w:val="uk-UA"/>
        </w:rPr>
        <w:t xml:space="preserve">федри </w:t>
      </w:r>
      <w:r w:rsidR="00FA45EB" w:rsidRPr="00F70974">
        <w:rPr>
          <w:sz w:val="28"/>
          <w:szCs w:val="28"/>
          <w:lang w:val="uk-UA"/>
        </w:rPr>
        <w:t>екології</w:t>
      </w:r>
      <w:r w:rsidR="00AD0EA3" w:rsidRPr="00F70974">
        <w:rPr>
          <w:sz w:val="28"/>
          <w:szCs w:val="28"/>
          <w:lang w:val="uk-UA"/>
        </w:rPr>
        <w:t xml:space="preserve"> та природоохоронних технологій</w:t>
      </w:r>
    </w:p>
    <w:p w14:paraId="7283989B" w14:textId="77777777" w:rsidR="00451A83" w:rsidRPr="00F70974" w:rsidRDefault="00814435" w:rsidP="00451A83">
      <w:pPr>
        <w:spacing w:line="240" w:lineRule="auto"/>
        <w:ind w:left="5670"/>
        <w:jc w:val="left"/>
        <w:rPr>
          <w:sz w:val="28"/>
          <w:szCs w:val="28"/>
          <w:lang w:val="uk-UA"/>
        </w:rPr>
      </w:pPr>
      <w:r w:rsidRPr="00F70974">
        <w:rPr>
          <w:sz w:val="28"/>
          <w:szCs w:val="28"/>
          <w:lang w:val="uk-UA"/>
        </w:rPr>
        <w:t>__</w:t>
      </w:r>
      <w:r w:rsidR="00451A83" w:rsidRPr="00F70974">
        <w:rPr>
          <w:sz w:val="28"/>
          <w:szCs w:val="28"/>
          <w:lang w:val="uk-UA"/>
        </w:rPr>
        <w:t xml:space="preserve"> </w:t>
      </w:r>
      <w:r w:rsidRPr="00F70974">
        <w:rPr>
          <w:sz w:val="28"/>
          <w:szCs w:val="28"/>
          <w:lang w:val="uk-UA"/>
        </w:rPr>
        <w:t>_______</w:t>
      </w:r>
      <w:r w:rsidR="00451A83" w:rsidRPr="00F70974">
        <w:rPr>
          <w:sz w:val="28"/>
          <w:szCs w:val="28"/>
          <w:lang w:val="uk-UA"/>
        </w:rPr>
        <w:t xml:space="preserve"> 20</w:t>
      </w:r>
      <w:r w:rsidR="009A357F" w:rsidRPr="00F70974">
        <w:rPr>
          <w:sz w:val="28"/>
          <w:szCs w:val="28"/>
          <w:lang w:val="uk-UA"/>
        </w:rPr>
        <w:t>2</w:t>
      </w:r>
      <w:r w:rsidRPr="00F70974">
        <w:rPr>
          <w:sz w:val="28"/>
          <w:szCs w:val="28"/>
          <w:lang w:val="uk-UA"/>
        </w:rPr>
        <w:t>__</w:t>
      </w:r>
      <w:r w:rsidR="00451A83" w:rsidRPr="00F70974">
        <w:rPr>
          <w:sz w:val="28"/>
          <w:szCs w:val="28"/>
          <w:lang w:val="uk-UA"/>
        </w:rPr>
        <w:t xml:space="preserve"> р., протокол № </w:t>
      </w:r>
      <w:r w:rsidRPr="00F70974">
        <w:rPr>
          <w:sz w:val="28"/>
          <w:szCs w:val="28"/>
          <w:lang w:val="uk-UA"/>
        </w:rPr>
        <w:t>__</w:t>
      </w:r>
    </w:p>
    <w:p w14:paraId="3D82719D" w14:textId="77777777" w:rsidR="00451A83" w:rsidRPr="00F70974" w:rsidRDefault="00451A83" w:rsidP="00C730D1">
      <w:pPr>
        <w:spacing w:line="240" w:lineRule="auto"/>
        <w:jc w:val="center"/>
        <w:rPr>
          <w:sz w:val="28"/>
          <w:szCs w:val="28"/>
          <w:lang w:val="uk-UA" w:eastAsia="uk-UA"/>
        </w:rPr>
      </w:pPr>
    </w:p>
    <w:p w14:paraId="504D5EE3" w14:textId="77777777" w:rsidR="001648D6" w:rsidRPr="00F70974" w:rsidRDefault="001648D6" w:rsidP="00E1208C">
      <w:pPr>
        <w:spacing w:line="240" w:lineRule="auto"/>
        <w:jc w:val="center"/>
        <w:rPr>
          <w:sz w:val="28"/>
          <w:szCs w:val="28"/>
          <w:lang w:val="uk-UA"/>
        </w:rPr>
      </w:pPr>
    </w:p>
    <w:p w14:paraId="6188B86C" w14:textId="20818E5F" w:rsidR="009A659D" w:rsidRPr="00F70974" w:rsidRDefault="00463912" w:rsidP="007434EB">
      <w:pPr>
        <w:spacing w:line="240" w:lineRule="auto"/>
        <w:rPr>
          <w:sz w:val="28"/>
          <w:szCs w:val="28"/>
          <w:lang w:val="uk-UA"/>
        </w:rPr>
      </w:pPr>
      <w:r w:rsidRPr="00F70974">
        <w:rPr>
          <w:sz w:val="28"/>
          <w:szCs w:val="28"/>
          <w:lang w:val="uk-UA"/>
        </w:rPr>
        <w:t>Розробник</w:t>
      </w:r>
      <w:r w:rsidR="007434EB" w:rsidRPr="00F70974">
        <w:rPr>
          <w:sz w:val="28"/>
          <w:szCs w:val="28"/>
          <w:lang w:val="uk-UA"/>
        </w:rPr>
        <w:t>и</w:t>
      </w:r>
      <w:r w:rsidRPr="00F70974">
        <w:rPr>
          <w:sz w:val="28"/>
          <w:szCs w:val="28"/>
          <w:lang w:val="uk-UA"/>
        </w:rPr>
        <w:t>:</w:t>
      </w:r>
      <w:r w:rsidR="00E1208C" w:rsidRPr="00F70974">
        <w:rPr>
          <w:sz w:val="28"/>
          <w:szCs w:val="28"/>
          <w:lang w:val="uk-UA"/>
        </w:rPr>
        <w:t xml:space="preserve"> </w:t>
      </w:r>
      <w:r w:rsidR="00814435" w:rsidRPr="00F70974">
        <w:rPr>
          <w:sz w:val="28"/>
          <w:szCs w:val="28"/>
          <w:lang w:val="uk-UA"/>
        </w:rPr>
        <w:t>к.с.-</w:t>
      </w:r>
      <w:proofErr w:type="spellStart"/>
      <w:r w:rsidR="00814435" w:rsidRPr="00F70974">
        <w:rPr>
          <w:sz w:val="28"/>
          <w:szCs w:val="28"/>
          <w:lang w:val="uk-UA"/>
        </w:rPr>
        <w:t>г.н</w:t>
      </w:r>
      <w:proofErr w:type="spellEnd"/>
      <w:r w:rsidR="00FA45EB" w:rsidRPr="00F70974">
        <w:rPr>
          <w:sz w:val="28"/>
          <w:szCs w:val="28"/>
          <w:lang w:val="uk-UA"/>
        </w:rPr>
        <w:t xml:space="preserve">, </w:t>
      </w:r>
      <w:r w:rsidR="00814435" w:rsidRPr="00F70974">
        <w:rPr>
          <w:sz w:val="28"/>
          <w:szCs w:val="28"/>
          <w:lang w:val="uk-UA"/>
        </w:rPr>
        <w:t>доцент</w:t>
      </w:r>
      <w:r w:rsidR="00FA45EB" w:rsidRPr="00F70974">
        <w:rPr>
          <w:sz w:val="28"/>
          <w:szCs w:val="28"/>
          <w:lang w:val="uk-UA"/>
        </w:rPr>
        <w:t xml:space="preserve"> кафедри екології та природоохоронних технологій </w:t>
      </w:r>
      <w:r w:rsidR="00814435" w:rsidRPr="00F70974">
        <w:rPr>
          <w:sz w:val="28"/>
          <w:szCs w:val="28"/>
          <w:lang w:val="uk-UA"/>
        </w:rPr>
        <w:t>ВАЛЕРКО</w:t>
      </w:r>
      <w:r w:rsidR="00210923" w:rsidRPr="00F70974">
        <w:rPr>
          <w:sz w:val="28"/>
          <w:szCs w:val="28"/>
          <w:lang w:val="uk-UA"/>
        </w:rPr>
        <w:t xml:space="preserve"> </w:t>
      </w:r>
      <w:r w:rsidR="00814435" w:rsidRPr="00F70974">
        <w:rPr>
          <w:sz w:val="28"/>
          <w:szCs w:val="28"/>
          <w:lang w:val="uk-UA"/>
        </w:rPr>
        <w:t>Руслана</w:t>
      </w:r>
    </w:p>
    <w:p w14:paraId="15C11602" w14:textId="22786ED0" w:rsidR="00491547" w:rsidRPr="00F70974" w:rsidRDefault="00491547" w:rsidP="007434EB">
      <w:pPr>
        <w:spacing w:line="240" w:lineRule="auto"/>
        <w:rPr>
          <w:sz w:val="28"/>
          <w:szCs w:val="28"/>
          <w:lang w:val="uk-UA"/>
        </w:rPr>
      </w:pPr>
      <w:r w:rsidRPr="00F70974">
        <w:rPr>
          <w:sz w:val="28"/>
          <w:szCs w:val="28"/>
          <w:lang w:val="uk-UA"/>
        </w:rPr>
        <w:t>к.с.-</w:t>
      </w:r>
      <w:proofErr w:type="spellStart"/>
      <w:r w:rsidRPr="00F70974">
        <w:rPr>
          <w:sz w:val="28"/>
          <w:szCs w:val="28"/>
          <w:lang w:val="uk-UA"/>
        </w:rPr>
        <w:t>г.н</w:t>
      </w:r>
      <w:proofErr w:type="spellEnd"/>
      <w:r w:rsidRPr="00F70974">
        <w:rPr>
          <w:sz w:val="28"/>
          <w:szCs w:val="28"/>
          <w:lang w:val="uk-UA"/>
        </w:rPr>
        <w:t>, доцент кафедри екології та природоохоронних технологій ГЕРАСИМЧУК Людмила</w:t>
      </w:r>
    </w:p>
    <w:p w14:paraId="5517E0C6" w14:textId="77777777" w:rsidR="00C6788B" w:rsidRPr="00F70974" w:rsidRDefault="00C6788B" w:rsidP="00E1208C">
      <w:pPr>
        <w:spacing w:line="240" w:lineRule="auto"/>
        <w:jc w:val="center"/>
        <w:rPr>
          <w:sz w:val="28"/>
          <w:szCs w:val="28"/>
          <w:lang w:val="uk-UA"/>
        </w:rPr>
      </w:pPr>
    </w:p>
    <w:p w14:paraId="1016E818" w14:textId="77777777" w:rsidR="00F53686" w:rsidRPr="00B47019" w:rsidRDefault="00CD60A0" w:rsidP="007434EB">
      <w:pPr>
        <w:jc w:val="center"/>
        <w:rPr>
          <w:sz w:val="24"/>
          <w:szCs w:val="24"/>
          <w:lang w:val="uk-UA"/>
        </w:rPr>
      </w:pPr>
      <w:r w:rsidRPr="00F70974">
        <w:rPr>
          <w:sz w:val="28"/>
          <w:szCs w:val="28"/>
          <w:lang w:val="uk-UA"/>
        </w:rPr>
        <w:t>Житомир</w:t>
      </w:r>
      <w:r w:rsidR="007434EB" w:rsidRPr="00F70974">
        <w:rPr>
          <w:sz w:val="28"/>
          <w:szCs w:val="28"/>
          <w:lang w:val="uk-UA"/>
        </w:rPr>
        <w:t xml:space="preserve"> </w:t>
      </w:r>
      <w:r w:rsidRPr="00F70974">
        <w:rPr>
          <w:sz w:val="28"/>
          <w:szCs w:val="28"/>
          <w:lang w:val="uk-UA"/>
        </w:rPr>
        <w:t>20</w:t>
      </w:r>
      <w:r w:rsidR="00FA45EB" w:rsidRPr="00F70974">
        <w:rPr>
          <w:sz w:val="28"/>
          <w:szCs w:val="28"/>
          <w:lang w:val="uk-UA"/>
        </w:rPr>
        <w:t>2</w:t>
      </w:r>
      <w:r w:rsidR="00814435" w:rsidRPr="00F70974">
        <w:rPr>
          <w:sz w:val="28"/>
          <w:szCs w:val="28"/>
          <w:lang w:val="uk-UA"/>
        </w:rPr>
        <w:t>3</w:t>
      </w:r>
      <w:r w:rsidR="00F53686" w:rsidRPr="00B47019">
        <w:rPr>
          <w:sz w:val="24"/>
          <w:szCs w:val="24"/>
          <w:lang w:val="uk-UA"/>
        </w:rPr>
        <w:br w:type="page"/>
      </w:r>
    </w:p>
    <w:p w14:paraId="59D2A43A" w14:textId="220FCC90" w:rsidR="00F53686" w:rsidRPr="00F70974" w:rsidRDefault="00F53686" w:rsidP="00F53686">
      <w:pPr>
        <w:spacing w:line="240" w:lineRule="auto"/>
        <w:ind w:firstLine="709"/>
        <w:rPr>
          <w:bCs/>
          <w:sz w:val="28"/>
          <w:szCs w:val="28"/>
          <w:lang w:val="uk-UA"/>
        </w:rPr>
      </w:pPr>
      <w:r w:rsidRPr="00F70974">
        <w:rPr>
          <w:bCs/>
          <w:sz w:val="28"/>
          <w:szCs w:val="28"/>
          <w:lang w:val="uk-UA"/>
        </w:rPr>
        <w:lastRenderedPageBreak/>
        <w:t xml:space="preserve">Методичні рекомендації призначенні для проведення </w:t>
      </w:r>
      <w:r w:rsidR="00491547" w:rsidRPr="00F70974">
        <w:rPr>
          <w:bCs/>
          <w:sz w:val="28"/>
          <w:szCs w:val="28"/>
          <w:lang w:val="uk-UA"/>
        </w:rPr>
        <w:t>практичних</w:t>
      </w:r>
      <w:r w:rsidRPr="00F70974">
        <w:rPr>
          <w:bCs/>
          <w:sz w:val="28"/>
          <w:szCs w:val="28"/>
          <w:lang w:val="uk-UA"/>
        </w:rPr>
        <w:t xml:space="preserve"> занять з навчальної дисципліни «</w:t>
      </w:r>
      <w:proofErr w:type="spellStart"/>
      <w:r w:rsidR="00491547" w:rsidRPr="00F70974">
        <w:rPr>
          <w:bCs/>
          <w:sz w:val="28"/>
          <w:szCs w:val="28"/>
          <w:lang w:val="uk-UA"/>
        </w:rPr>
        <w:t>Антропоекологія</w:t>
      </w:r>
      <w:proofErr w:type="spellEnd"/>
      <w:r w:rsidRPr="00F70974">
        <w:rPr>
          <w:bCs/>
          <w:sz w:val="28"/>
          <w:szCs w:val="28"/>
          <w:lang w:val="uk-UA"/>
        </w:rPr>
        <w:t xml:space="preserve">» </w:t>
      </w:r>
      <w:bookmarkStart w:id="0" w:name="_Hlk130280037"/>
      <w:r w:rsidRPr="00F70974">
        <w:rPr>
          <w:bCs/>
          <w:sz w:val="28"/>
          <w:szCs w:val="28"/>
          <w:lang w:val="uk-UA"/>
        </w:rPr>
        <w:t>для здобувачів вищої освіти освітнього ступеня «</w:t>
      </w:r>
      <w:r w:rsidR="00491547" w:rsidRPr="00F70974">
        <w:rPr>
          <w:bCs/>
          <w:sz w:val="28"/>
          <w:szCs w:val="28"/>
          <w:lang w:val="uk-UA"/>
        </w:rPr>
        <w:t>бакалавр</w:t>
      </w:r>
      <w:r w:rsidRPr="00F70974">
        <w:rPr>
          <w:bCs/>
          <w:sz w:val="28"/>
          <w:szCs w:val="28"/>
          <w:lang w:val="uk-UA"/>
        </w:rPr>
        <w:t>»</w:t>
      </w:r>
      <w:bookmarkEnd w:id="0"/>
      <w:r w:rsidRPr="00F70974">
        <w:rPr>
          <w:bCs/>
          <w:sz w:val="28"/>
          <w:szCs w:val="28"/>
          <w:lang w:val="uk-UA"/>
        </w:rPr>
        <w:t xml:space="preserve"> денної </w:t>
      </w:r>
      <w:r w:rsidR="00814435" w:rsidRPr="00F70974">
        <w:rPr>
          <w:bCs/>
          <w:sz w:val="28"/>
          <w:szCs w:val="28"/>
          <w:lang w:val="uk-UA"/>
        </w:rPr>
        <w:t xml:space="preserve">та заочної </w:t>
      </w:r>
      <w:r w:rsidRPr="00F70974">
        <w:rPr>
          <w:bCs/>
          <w:sz w:val="28"/>
          <w:szCs w:val="28"/>
          <w:lang w:val="uk-UA"/>
        </w:rPr>
        <w:t>форм навчання спеціальності 101 «Екологія», освітньо-</w:t>
      </w:r>
      <w:r w:rsidR="00814435" w:rsidRPr="00F70974">
        <w:rPr>
          <w:bCs/>
          <w:sz w:val="28"/>
          <w:szCs w:val="28"/>
          <w:lang w:val="uk-UA"/>
        </w:rPr>
        <w:t>професійна</w:t>
      </w:r>
      <w:r w:rsidRPr="00F70974">
        <w:rPr>
          <w:bCs/>
          <w:sz w:val="28"/>
          <w:szCs w:val="28"/>
          <w:lang w:val="uk-UA"/>
        </w:rPr>
        <w:t xml:space="preserve"> програма «Екологія». </w:t>
      </w:r>
      <w:r w:rsidR="00CB752E" w:rsidRPr="00F70974">
        <w:rPr>
          <w:bCs/>
          <w:sz w:val="28"/>
          <w:szCs w:val="28"/>
          <w:lang w:val="uk-UA"/>
        </w:rPr>
        <w:t>(Автори</w:t>
      </w:r>
      <w:r w:rsidR="00D163EA" w:rsidRPr="00F70974">
        <w:rPr>
          <w:bCs/>
          <w:sz w:val="28"/>
          <w:szCs w:val="28"/>
          <w:lang w:val="uk-UA"/>
        </w:rPr>
        <w:t xml:space="preserve">: </w:t>
      </w:r>
      <w:bookmarkStart w:id="1" w:name="_Hlk142051465"/>
      <w:r w:rsidR="00D163EA" w:rsidRPr="00F70974">
        <w:rPr>
          <w:bCs/>
          <w:sz w:val="28"/>
          <w:szCs w:val="28"/>
          <w:lang w:val="uk-UA"/>
        </w:rPr>
        <w:t>Валерко Р. А</w:t>
      </w:r>
      <w:bookmarkEnd w:id="1"/>
      <w:r w:rsidR="00D163EA" w:rsidRPr="00F70974">
        <w:rPr>
          <w:bCs/>
          <w:sz w:val="28"/>
          <w:szCs w:val="28"/>
          <w:lang w:val="uk-UA"/>
        </w:rPr>
        <w:t>.</w:t>
      </w:r>
      <w:r w:rsidR="00491547" w:rsidRPr="00F70974">
        <w:rPr>
          <w:bCs/>
          <w:sz w:val="28"/>
          <w:szCs w:val="28"/>
          <w:lang w:val="uk-UA"/>
        </w:rPr>
        <w:t>, Герасимчук Л. О.</w:t>
      </w:r>
      <w:r w:rsidR="00CB752E" w:rsidRPr="00F70974">
        <w:rPr>
          <w:bCs/>
          <w:sz w:val="28"/>
          <w:szCs w:val="28"/>
          <w:lang w:val="uk-UA"/>
        </w:rPr>
        <w:t>),</w:t>
      </w:r>
      <w:r w:rsidRPr="00F70974">
        <w:rPr>
          <w:bCs/>
          <w:sz w:val="28"/>
          <w:szCs w:val="28"/>
          <w:lang w:val="uk-UA"/>
        </w:rPr>
        <w:t xml:space="preserve"> 202</w:t>
      </w:r>
      <w:r w:rsidR="00814435" w:rsidRPr="00F70974">
        <w:rPr>
          <w:bCs/>
          <w:sz w:val="28"/>
          <w:szCs w:val="28"/>
          <w:lang w:val="uk-UA"/>
        </w:rPr>
        <w:t>3</w:t>
      </w:r>
      <w:r w:rsidRPr="00F70974">
        <w:rPr>
          <w:bCs/>
          <w:sz w:val="28"/>
          <w:szCs w:val="28"/>
          <w:lang w:val="uk-UA"/>
        </w:rPr>
        <w:t xml:space="preserve">. </w:t>
      </w:r>
      <w:r w:rsidR="0008200D">
        <w:rPr>
          <w:bCs/>
          <w:sz w:val="28"/>
          <w:szCs w:val="28"/>
          <w:lang w:val="uk-UA"/>
        </w:rPr>
        <w:t>147</w:t>
      </w:r>
      <w:r w:rsidR="000B7D58" w:rsidRPr="00F70974">
        <w:rPr>
          <w:bCs/>
          <w:sz w:val="28"/>
          <w:szCs w:val="28"/>
          <w:lang w:val="uk-UA"/>
        </w:rPr>
        <w:t xml:space="preserve"> </w:t>
      </w:r>
      <w:r w:rsidRPr="00F70974">
        <w:rPr>
          <w:bCs/>
          <w:sz w:val="28"/>
          <w:szCs w:val="28"/>
          <w:lang w:val="uk-UA"/>
        </w:rPr>
        <w:t>с.</w:t>
      </w:r>
    </w:p>
    <w:p w14:paraId="00F3382A" w14:textId="77777777" w:rsidR="00F53686" w:rsidRPr="00F70974" w:rsidRDefault="00F53686" w:rsidP="00F53686">
      <w:pPr>
        <w:spacing w:line="240" w:lineRule="auto"/>
        <w:ind w:firstLine="709"/>
        <w:rPr>
          <w:bCs/>
          <w:sz w:val="28"/>
          <w:szCs w:val="28"/>
          <w:lang w:val="uk-UA"/>
        </w:rPr>
      </w:pPr>
    </w:p>
    <w:p w14:paraId="0DBE56BD" w14:textId="77777777" w:rsidR="00F53686" w:rsidRPr="00F70974" w:rsidRDefault="00F53686" w:rsidP="00F53686">
      <w:pPr>
        <w:spacing w:line="240" w:lineRule="auto"/>
        <w:ind w:firstLine="709"/>
        <w:rPr>
          <w:bCs/>
          <w:sz w:val="28"/>
          <w:szCs w:val="28"/>
          <w:lang w:val="uk-UA"/>
        </w:rPr>
      </w:pPr>
    </w:p>
    <w:p w14:paraId="5A123BF8" w14:textId="77777777" w:rsidR="00F53686" w:rsidRPr="00F70974" w:rsidRDefault="00F53686" w:rsidP="00F53686">
      <w:pPr>
        <w:spacing w:line="240" w:lineRule="auto"/>
        <w:ind w:firstLine="709"/>
        <w:rPr>
          <w:bCs/>
          <w:sz w:val="28"/>
          <w:szCs w:val="28"/>
          <w:lang w:val="uk-UA"/>
        </w:rPr>
      </w:pPr>
    </w:p>
    <w:p w14:paraId="08937DFD" w14:textId="77777777" w:rsidR="00F53686" w:rsidRPr="00F70974" w:rsidRDefault="00F53686" w:rsidP="00F53686">
      <w:pPr>
        <w:spacing w:line="240" w:lineRule="auto"/>
        <w:rPr>
          <w:b/>
          <w:sz w:val="28"/>
          <w:szCs w:val="28"/>
          <w:lang w:val="uk-UA"/>
        </w:rPr>
      </w:pPr>
      <w:r w:rsidRPr="00F70974">
        <w:rPr>
          <w:b/>
          <w:sz w:val="28"/>
          <w:szCs w:val="28"/>
          <w:lang w:val="uk-UA"/>
        </w:rPr>
        <w:t>Рецензенти:</w:t>
      </w:r>
    </w:p>
    <w:p w14:paraId="0D7B4E4C" w14:textId="700F1F7B" w:rsidR="001721E3" w:rsidRPr="00A91BC8" w:rsidRDefault="001721E3" w:rsidP="001721E3">
      <w:pPr>
        <w:spacing w:line="240" w:lineRule="auto"/>
        <w:ind w:left="1560"/>
        <w:rPr>
          <w:sz w:val="28"/>
          <w:szCs w:val="28"/>
          <w:lang w:val="uk-UA"/>
        </w:rPr>
      </w:pPr>
      <w:bookmarkStart w:id="2" w:name="_Hlk141469828"/>
      <w:proofErr w:type="spellStart"/>
      <w:r w:rsidRPr="00A91BC8">
        <w:rPr>
          <w:sz w:val="28"/>
          <w:szCs w:val="28"/>
          <w:lang w:val="uk-UA"/>
        </w:rPr>
        <w:t>к.</w:t>
      </w:r>
      <w:r w:rsidR="00F70974" w:rsidRPr="00A91BC8">
        <w:rPr>
          <w:sz w:val="28"/>
          <w:szCs w:val="28"/>
          <w:lang w:val="uk-UA"/>
        </w:rPr>
        <w:t>п</w:t>
      </w:r>
      <w:r w:rsidRPr="00A91BC8">
        <w:rPr>
          <w:sz w:val="28"/>
          <w:szCs w:val="28"/>
          <w:lang w:val="uk-UA"/>
        </w:rPr>
        <w:t>.н</w:t>
      </w:r>
      <w:proofErr w:type="spellEnd"/>
      <w:r w:rsidRPr="00A91BC8">
        <w:rPr>
          <w:sz w:val="28"/>
          <w:szCs w:val="28"/>
          <w:lang w:val="uk-UA"/>
        </w:rPr>
        <w:t xml:space="preserve">., завідувач кафедри </w:t>
      </w:r>
      <w:r w:rsidR="00F70974" w:rsidRPr="00A91BC8">
        <w:rPr>
          <w:sz w:val="28"/>
          <w:szCs w:val="28"/>
          <w:lang w:val="uk-UA"/>
        </w:rPr>
        <w:t>наук про Землю</w:t>
      </w:r>
      <w:r w:rsidRPr="00A91BC8">
        <w:rPr>
          <w:sz w:val="28"/>
          <w:szCs w:val="28"/>
          <w:lang w:val="uk-UA"/>
        </w:rPr>
        <w:t xml:space="preserve"> </w:t>
      </w:r>
      <w:r w:rsidR="00F70974" w:rsidRPr="00A91BC8">
        <w:rPr>
          <w:sz w:val="28"/>
          <w:szCs w:val="28"/>
          <w:lang w:val="uk-UA"/>
        </w:rPr>
        <w:t>ГЕРАСИМЧУК Олена</w:t>
      </w:r>
      <w:r w:rsidRPr="00A91BC8">
        <w:rPr>
          <w:sz w:val="28"/>
          <w:szCs w:val="28"/>
          <w:lang w:val="uk-UA"/>
        </w:rPr>
        <w:t>;</w:t>
      </w:r>
      <w:bookmarkEnd w:id="2"/>
    </w:p>
    <w:p w14:paraId="13F39F3E" w14:textId="60E99CD5" w:rsidR="001721E3" w:rsidRPr="00F70974" w:rsidRDefault="00A91BC8" w:rsidP="001721E3">
      <w:pPr>
        <w:spacing w:line="240" w:lineRule="auto"/>
        <w:ind w:left="1560"/>
        <w:rPr>
          <w:bCs/>
          <w:sz w:val="28"/>
          <w:szCs w:val="28"/>
          <w:lang w:val="uk-UA"/>
        </w:rPr>
      </w:pPr>
      <w:bookmarkStart w:id="3" w:name="_Hlk141469580"/>
      <w:r w:rsidRPr="00A91BC8">
        <w:rPr>
          <w:bCs/>
          <w:sz w:val="28"/>
          <w:szCs w:val="28"/>
          <w:lang w:val="uk-UA"/>
        </w:rPr>
        <w:t>к.с.-</w:t>
      </w:r>
      <w:proofErr w:type="spellStart"/>
      <w:r w:rsidRPr="00A91BC8">
        <w:rPr>
          <w:bCs/>
          <w:sz w:val="28"/>
          <w:szCs w:val="28"/>
          <w:lang w:val="uk-UA"/>
        </w:rPr>
        <w:t>г.н</w:t>
      </w:r>
      <w:proofErr w:type="spellEnd"/>
      <w:r w:rsidRPr="00A91BC8">
        <w:rPr>
          <w:bCs/>
          <w:sz w:val="28"/>
          <w:szCs w:val="28"/>
          <w:lang w:val="uk-UA"/>
        </w:rPr>
        <w:t>., доцент</w:t>
      </w:r>
      <w:r w:rsidR="001721E3" w:rsidRPr="00A91BC8">
        <w:rPr>
          <w:bCs/>
          <w:sz w:val="28"/>
          <w:szCs w:val="28"/>
          <w:lang w:val="uk-UA"/>
        </w:rPr>
        <w:t xml:space="preserve"> кафедри екології та природоохоронних технологій </w:t>
      </w:r>
      <w:r w:rsidRPr="00A91BC8">
        <w:rPr>
          <w:bCs/>
          <w:sz w:val="28"/>
          <w:szCs w:val="28"/>
          <w:lang w:val="uk-UA"/>
        </w:rPr>
        <w:t>КУРБЕТ Тетяна</w:t>
      </w:r>
      <w:r w:rsidR="001721E3" w:rsidRPr="00A91BC8">
        <w:rPr>
          <w:bCs/>
          <w:sz w:val="28"/>
          <w:szCs w:val="28"/>
          <w:lang w:val="uk-UA"/>
        </w:rPr>
        <w:t>.</w:t>
      </w:r>
      <w:bookmarkEnd w:id="3"/>
    </w:p>
    <w:p w14:paraId="1D550976" w14:textId="77777777" w:rsidR="00F53686" w:rsidRPr="00B47019" w:rsidRDefault="00F53686" w:rsidP="001835CA">
      <w:pPr>
        <w:spacing w:line="240" w:lineRule="auto"/>
        <w:jc w:val="center"/>
        <w:rPr>
          <w:sz w:val="24"/>
          <w:szCs w:val="24"/>
          <w:lang w:val="uk-UA"/>
        </w:rPr>
      </w:pPr>
    </w:p>
    <w:p w14:paraId="6258B055" w14:textId="77777777" w:rsidR="00B656D1" w:rsidRPr="00B47019" w:rsidRDefault="00E65116" w:rsidP="001835CA">
      <w:pPr>
        <w:spacing w:line="240" w:lineRule="auto"/>
        <w:jc w:val="center"/>
        <w:rPr>
          <w:b/>
          <w:sz w:val="24"/>
          <w:szCs w:val="24"/>
          <w:lang w:val="uk-UA"/>
        </w:rPr>
      </w:pPr>
      <w:r w:rsidRPr="00B47019">
        <w:rPr>
          <w:sz w:val="24"/>
          <w:szCs w:val="24"/>
          <w:lang w:val="uk-UA"/>
        </w:rPr>
        <w:br w:type="page"/>
      </w:r>
      <w:r w:rsidR="00847308" w:rsidRPr="00B47019">
        <w:rPr>
          <w:b/>
          <w:sz w:val="24"/>
          <w:szCs w:val="24"/>
          <w:lang w:val="uk-UA"/>
        </w:rPr>
        <w:lastRenderedPageBreak/>
        <w:t>ЗМІСТ</w:t>
      </w:r>
    </w:p>
    <w:p w14:paraId="7F719D1E" w14:textId="77777777" w:rsidR="001835CA" w:rsidRPr="00B47019" w:rsidRDefault="001835CA" w:rsidP="001835CA">
      <w:pPr>
        <w:spacing w:line="240" w:lineRule="auto"/>
        <w:jc w:val="center"/>
        <w:rPr>
          <w:b/>
          <w:color w:val="000000"/>
          <w:sz w:val="24"/>
          <w:szCs w:val="24"/>
          <w:lang w:val="uk-UA" w:eastAsia="uk-UA"/>
        </w:rPr>
      </w:pPr>
    </w:p>
    <w:tbl>
      <w:tblPr>
        <w:tblW w:w="5000" w:type="pct"/>
        <w:tblLook w:val="04A0" w:firstRow="1" w:lastRow="0" w:firstColumn="1" w:lastColumn="0" w:noHBand="0" w:noVBand="1"/>
      </w:tblPr>
      <w:tblGrid>
        <w:gridCol w:w="8962"/>
        <w:gridCol w:w="677"/>
      </w:tblGrid>
      <w:tr w:rsidR="00561F60" w:rsidRPr="00B47019" w14:paraId="087129B2" w14:textId="77777777" w:rsidTr="000B7D58">
        <w:trPr>
          <w:trHeight w:val="340"/>
        </w:trPr>
        <w:tc>
          <w:tcPr>
            <w:tcW w:w="4649" w:type="pct"/>
            <w:vAlign w:val="center"/>
          </w:tcPr>
          <w:p w14:paraId="44A58BD9" w14:textId="77777777" w:rsidR="00561F60" w:rsidRPr="00B47019" w:rsidRDefault="00126ACF" w:rsidP="00126ACF">
            <w:pPr>
              <w:widowControl/>
              <w:autoSpaceDE w:val="0"/>
              <w:autoSpaceDN w:val="0"/>
              <w:spacing w:line="240" w:lineRule="auto"/>
              <w:textAlignment w:val="auto"/>
              <w:rPr>
                <w:b/>
                <w:bCs/>
                <w:sz w:val="24"/>
                <w:szCs w:val="24"/>
                <w:lang w:val="uk-UA"/>
              </w:rPr>
            </w:pPr>
            <w:r w:rsidRPr="00B47019">
              <w:rPr>
                <w:b/>
                <w:bCs/>
                <w:sz w:val="24"/>
                <w:szCs w:val="24"/>
                <w:lang w:val="uk-UA"/>
              </w:rPr>
              <w:t>ВСТУП</w:t>
            </w:r>
          </w:p>
        </w:tc>
        <w:tc>
          <w:tcPr>
            <w:tcW w:w="351" w:type="pct"/>
            <w:vAlign w:val="bottom"/>
          </w:tcPr>
          <w:p w14:paraId="1DF2D8BA" w14:textId="2910F0DF" w:rsidR="00561F60" w:rsidRPr="00B47019" w:rsidRDefault="00A91BC8" w:rsidP="0096326C">
            <w:pPr>
              <w:widowControl/>
              <w:autoSpaceDE w:val="0"/>
              <w:autoSpaceDN w:val="0"/>
              <w:spacing w:line="240" w:lineRule="auto"/>
              <w:jc w:val="center"/>
              <w:textAlignment w:val="auto"/>
              <w:rPr>
                <w:b/>
                <w:bCs/>
                <w:sz w:val="24"/>
                <w:szCs w:val="24"/>
                <w:lang w:val="uk-UA"/>
              </w:rPr>
            </w:pPr>
            <w:r>
              <w:rPr>
                <w:b/>
                <w:bCs/>
                <w:sz w:val="24"/>
                <w:szCs w:val="24"/>
                <w:lang w:val="uk-UA"/>
              </w:rPr>
              <w:t>4</w:t>
            </w:r>
          </w:p>
        </w:tc>
      </w:tr>
      <w:tr w:rsidR="00561F60" w:rsidRPr="00B47019" w14:paraId="40D3F5EB" w14:textId="77777777" w:rsidTr="000B7D58">
        <w:trPr>
          <w:trHeight w:val="340"/>
        </w:trPr>
        <w:tc>
          <w:tcPr>
            <w:tcW w:w="4649" w:type="pct"/>
            <w:vAlign w:val="center"/>
          </w:tcPr>
          <w:p w14:paraId="78594822" w14:textId="61020F0E" w:rsidR="00561F60" w:rsidRPr="00B47019" w:rsidRDefault="00491547" w:rsidP="00126ACF">
            <w:pPr>
              <w:widowControl/>
              <w:autoSpaceDE w:val="0"/>
              <w:autoSpaceDN w:val="0"/>
              <w:spacing w:line="240" w:lineRule="auto"/>
              <w:textAlignment w:val="auto"/>
              <w:rPr>
                <w:b/>
                <w:bCs/>
                <w:sz w:val="24"/>
                <w:szCs w:val="24"/>
                <w:lang w:val="uk-UA"/>
              </w:rPr>
            </w:pPr>
            <w:r w:rsidRPr="00B47019">
              <w:rPr>
                <w:b/>
                <w:bCs/>
                <w:sz w:val="24"/>
                <w:szCs w:val="24"/>
                <w:lang w:val="uk-UA"/>
              </w:rPr>
              <w:t>ПРАКТИЧНА</w:t>
            </w:r>
            <w:r w:rsidR="00126ACF" w:rsidRPr="00B47019">
              <w:rPr>
                <w:b/>
                <w:bCs/>
                <w:sz w:val="24"/>
                <w:szCs w:val="24"/>
                <w:lang w:val="uk-UA"/>
              </w:rPr>
              <w:t xml:space="preserve"> РОБОТА </w:t>
            </w:r>
            <w:r w:rsidR="0096326C" w:rsidRPr="00B47019">
              <w:rPr>
                <w:b/>
                <w:bCs/>
                <w:sz w:val="24"/>
                <w:szCs w:val="24"/>
                <w:lang w:val="uk-UA"/>
              </w:rPr>
              <w:t>№</w:t>
            </w:r>
            <w:r w:rsidR="00A82B9E" w:rsidRPr="00B47019">
              <w:rPr>
                <w:b/>
                <w:bCs/>
                <w:sz w:val="24"/>
                <w:szCs w:val="24"/>
                <w:lang w:val="uk-UA"/>
              </w:rPr>
              <w:t xml:space="preserve">1. </w:t>
            </w:r>
            <w:r w:rsidR="00B47019" w:rsidRPr="00B47019">
              <w:rPr>
                <w:b/>
                <w:bCs/>
                <w:sz w:val="24"/>
                <w:szCs w:val="24"/>
                <w:lang w:val="uk-UA"/>
              </w:rPr>
              <w:t>ОСНОВНІ ТЕРМІНОЛОГІЧНІ ПОНЯТТЯ</w:t>
            </w:r>
          </w:p>
        </w:tc>
        <w:tc>
          <w:tcPr>
            <w:tcW w:w="351" w:type="pct"/>
            <w:vAlign w:val="bottom"/>
          </w:tcPr>
          <w:p w14:paraId="14314294" w14:textId="5DC88A34" w:rsidR="00561F60" w:rsidRPr="00B47019" w:rsidRDefault="00682E42"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5</w:t>
            </w:r>
          </w:p>
        </w:tc>
      </w:tr>
      <w:tr w:rsidR="00561F60" w:rsidRPr="00B47019" w14:paraId="4FD27BFF" w14:textId="77777777" w:rsidTr="000B7D58">
        <w:trPr>
          <w:trHeight w:val="340"/>
        </w:trPr>
        <w:tc>
          <w:tcPr>
            <w:tcW w:w="4649" w:type="pct"/>
            <w:vAlign w:val="center"/>
          </w:tcPr>
          <w:p w14:paraId="1E8DFD28" w14:textId="2F0A93CA" w:rsidR="00561F60" w:rsidRPr="005F5851" w:rsidRDefault="00B47019" w:rsidP="005F5851">
            <w:pPr>
              <w:widowControl/>
              <w:autoSpaceDE w:val="0"/>
              <w:autoSpaceDN w:val="0"/>
              <w:spacing w:line="240" w:lineRule="auto"/>
              <w:textAlignment w:val="auto"/>
              <w:rPr>
                <w:b/>
                <w:bCs/>
                <w:sz w:val="24"/>
                <w:szCs w:val="24"/>
                <w:lang w:val="uk-UA"/>
              </w:rPr>
            </w:pPr>
            <w:r w:rsidRPr="00B47019">
              <w:rPr>
                <w:b/>
                <w:bCs/>
                <w:sz w:val="24"/>
                <w:szCs w:val="24"/>
                <w:lang w:val="uk-UA"/>
              </w:rPr>
              <w:t>ПРАКТИЧНА</w:t>
            </w:r>
            <w:r w:rsidR="00162C1E" w:rsidRPr="00B47019">
              <w:rPr>
                <w:b/>
                <w:bCs/>
                <w:sz w:val="24"/>
                <w:szCs w:val="24"/>
                <w:lang w:val="uk-UA"/>
              </w:rPr>
              <w:t xml:space="preserve"> РОБОТА №2. </w:t>
            </w:r>
            <w:r w:rsidR="005F5851" w:rsidRPr="005F5851">
              <w:rPr>
                <w:b/>
                <w:bCs/>
                <w:sz w:val="24"/>
                <w:szCs w:val="24"/>
                <w:lang w:val="uk-UA"/>
              </w:rPr>
              <w:t>ОЦІНКА ПАТОГЕННОСТІ ПОГОДИ.</w:t>
            </w:r>
            <w:r w:rsidR="005F5851">
              <w:rPr>
                <w:b/>
                <w:bCs/>
                <w:sz w:val="24"/>
                <w:szCs w:val="24"/>
                <w:lang w:val="uk-UA"/>
              </w:rPr>
              <w:t xml:space="preserve"> </w:t>
            </w:r>
            <w:r w:rsidR="005F5851" w:rsidRPr="005F5851">
              <w:rPr>
                <w:b/>
                <w:bCs/>
                <w:sz w:val="24"/>
                <w:szCs w:val="24"/>
                <w:lang w:val="uk-UA"/>
              </w:rPr>
              <w:t>ВИЗНАЧЕННЯ РІВНЯ МЕТЕОЧУТЛИВОСТІ ЛЮДИНИ</w:t>
            </w:r>
          </w:p>
        </w:tc>
        <w:tc>
          <w:tcPr>
            <w:tcW w:w="351" w:type="pct"/>
            <w:vAlign w:val="bottom"/>
          </w:tcPr>
          <w:p w14:paraId="4835B7A1" w14:textId="716AC60D" w:rsidR="00561F60" w:rsidRPr="00B47019" w:rsidRDefault="00682E42"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9</w:t>
            </w:r>
          </w:p>
        </w:tc>
      </w:tr>
      <w:tr w:rsidR="00561F60" w:rsidRPr="00B47019" w14:paraId="1AB7084A" w14:textId="77777777" w:rsidTr="000B7D58">
        <w:trPr>
          <w:trHeight w:val="340"/>
        </w:trPr>
        <w:tc>
          <w:tcPr>
            <w:tcW w:w="4649" w:type="pct"/>
            <w:vAlign w:val="center"/>
          </w:tcPr>
          <w:p w14:paraId="58EBBDAD" w14:textId="160CEE21" w:rsidR="00561F60" w:rsidRPr="00B47019" w:rsidRDefault="00B47019" w:rsidP="00126ACF">
            <w:pPr>
              <w:widowControl/>
              <w:autoSpaceDE w:val="0"/>
              <w:autoSpaceDN w:val="0"/>
              <w:spacing w:line="240" w:lineRule="auto"/>
              <w:textAlignment w:val="auto"/>
              <w:rPr>
                <w:sz w:val="24"/>
                <w:szCs w:val="24"/>
                <w:lang w:val="uk-UA"/>
              </w:rPr>
            </w:pPr>
            <w:r w:rsidRPr="00B47019">
              <w:rPr>
                <w:b/>
                <w:bCs/>
                <w:sz w:val="24"/>
                <w:szCs w:val="24"/>
                <w:lang w:val="uk-UA"/>
              </w:rPr>
              <w:t>ПРАКТИЧНА</w:t>
            </w:r>
            <w:r w:rsidR="00064142" w:rsidRPr="00B47019">
              <w:rPr>
                <w:b/>
                <w:bCs/>
                <w:sz w:val="24"/>
                <w:szCs w:val="24"/>
                <w:lang w:val="uk-UA"/>
              </w:rPr>
              <w:t xml:space="preserve"> РОБОТА №3. </w:t>
            </w:r>
            <w:r w:rsidR="000067DD" w:rsidRPr="000067DD">
              <w:rPr>
                <w:b/>
                <w:bCs/>
                <w:sz w:val="24"/>
                <w:szCs w:val="24"/>
                <w:lang w:val="uk-UA"/>
              </w:rPr>
              <w:t>ЗАГАЛЬНІ ЗАКОНОМІРНОСТІ АДАПТАЦІЇ ОРГАНІЗМУ ЛЮДИНИ ДО РІЗНИХ УМОВ</w:t>
            </w:r>
          </w:p>
        </w:tc>
        <w:tc>
          <w:tcPr>
            <w:tcW w:w="351" w:type="pct"/>
            <w:vAlign w:val="bottom"/>
          </w:tcPr>
          <w:p w14:paraId="66D88018" w14:textId="7EA5C83B" w:rsidR="00561F60" w:rsidRPr="00B47019" w:rsidRDefault="00682E42"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14</w:t>
            </w:r>
          </w:p>
        </w:tc>
      </w:tr>
      <w:tr w:rsidR="00561F60" w:rsidRPr="00B47019" w14:paraId="258F8B46" w14:textId="77777777" w:rsidTr="000B7D58">
        <w:trPr>
          <w:trHeight w:val="340"/>
        </w:trPr>
        <w:tc>
          <w:tcPr>
            <w:tcW w:w="4649" w:type="pct"/>
            <w:vAlign w:val="center"/>
          </w:tcPr>
          <w:p w14:paraId="7AC5C41D" w14:textId="6E7FF278" w:rsidR="00561F60" w:rsidRPr="00B47019" w:rsidRDefault="00B47019" w:rsidP="00126ACF">
            <w:pPr>
              <w:widowControl/>
              <w:autoSpaceDE w:val="0"/>
              <w:autoSpaceDN w:val="0"/>
              <w:spacing w:line="240" w:lineRule="auto"/>
              <w:textAlignment w:val="auto"/>
              <w:rPr>
                <w:sz w:val="24"/>
                <w:szCs w:val="24"/>
              </w:rPr>
            </w:pPr>
            <w:r w:rsidRPr="00B47019">
              <w:rPr>
                <w:b/>
                <w:bCs/>
                <w:sz w:val="24"/>
                <w:szCs w:val="24"/>
                <w:lang w:val="uk-UA"/>
              </w:rPr>
              <w:t>ПРАКТИЧНА</w:t>
            </w:r>
            <w:r w:rsidR="00064142" w:rsidRPr="00B47019">
              <w:rPr>
                <w:b/>
                <w:bCs/>
                <w:sz w:val="24"/>
                <w:szCs w:val="24"/>
                <w:lang w:val="uk-UA"/>
              </w:rPr>
              <w:t xml:space="preserve"> РОБОТА №4. </w:t>
            </w:r>
            <w:r w:rsidR="000067DD" w:rsidRPr="000067DD">
              <w:rPr>
                <w:b/>
                <w:bCs/>
                <w:sz w:val="24"/>
                <w:szCs w:val="24"/>
                <w:lang w:val="uk-UA"/>
              </w:rPr>
              <w:t>ВПЛИВ ФАКТОРІВ СОЦІАЛЬНОГО СЕРЕДОВИЩА НА ЛЮДИНУ</w:t>
            </w:r>
          </w:p>
        </w:tc>
        <w:tc>
          <w:tcPr>
            <w:tcW w:w="351" w:type="pct"/>
            <w:vAlign w:val="bottom"/>
          </w:tcPr>
          <w:p w14:paraId="10018672" w14:textId="20FCE840" w:rsidR="00561F60" w:rsidRPr="00B47019" w:rsidRDefault="00682E42"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17</w:t>
            </w:r>
          </w:p>
        </w:tc>
      </w:tr>
      <w:tr w:rsidR="00561F60" w:rsidRPr="00B47019" w14:paraId="55DDE534" w14:textId="77777777" w:rsidTr="000B7D58">
        <w:trPr>
          <w:trHeight w:val="340"/>
        </w:trPr>
        <w:tc>
          <w:tcPr>
            <w:tcW w:w="4649" w:type="pct"/>
            <w:vAlign w:val="center"/>
          </w:tcPr>
          <w:p w14:paraId="0EDEB754" w14:textId="2A2E2F19" w:rsidR="00561F60" w:rsidRPr="00B47019" w:rsidRDefault="00B47019" w:rsidP="00126ACF">
            <w:pPr>
              <w:widowControl/>
              <w:autoSpaceDE w:val="0"/>
              <w:autoSpaceDN w:val="0"/>
              <w:spacing w:line="240" w:lineRule="auto"/>
              <w:textAlignment w:val="auto"/>
              <w:rPr>
                <w:b/>
                <w:bCs/>
                <w:sz w:val="24"/>
                <w:szCs w:val="24"/>
                <w:lang w:val="uk-UA"/>
              </w:rPr>
            </w:pPr>
            <w:r w:rsidRPr="00B47019">
              <w:rPr>
                <w:b/>
                <w:bCs/>
                <w:sz w:val="24"/>
                <w:szCs w:val="24"/>
                <w:lang w:val="uk-UA"/>
              </w:rPr>
              <w:t>ПРАКТИЧНА</w:t>
            </w:r>
            <w:r w:rsidR="00EC32D0" w:rsidRPr="00B47019">
              <w:rPr>
                <w:b/>
                <w:bCs/>
                <w:sz w:val="24"/>
                <w:szCs w:val="24"/>
                <w:lang w:val="uk-UA"/>
              </w:rPr>
              <w:t xml:space="preserve"> РОБОТА №5. </w:t>
            </w:r>
            <w:r w:rsidR="00B659D6" w:rsidRPr="00B659D6">
              <w:rPr>
                <w:b/>
                <w:bCs/>
                <w:sz w:val="24"/>
                <w:szCs w:val="24"/>
                <w:lang w:val="uk-UA"/>
              </w:rPr>
              <w:t>АНАЛІЗ СТАНУ ЗДОРОВ’Я СТУДЕНТІВ ТА ТЕМПІВ ЇХ СТАРІННЯ</w:t>
            </w:r>
          </w:p>
        </w:tc>
        <w:tc>
          <w:tcPr>
            <w:tcW w:w="351" w:type="pct"/>
            <w:vAlign w:val="bottom"/>
          </w:tcPr>
          <w:p w14:paraId="112BBC27" w14:textId="76CFDE79" w:rsidR="00561F60" w:rsidRPr="00B47019" w:rsidRDefault="00682E42"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22</w:t>
            </w:r>
          </w:p>
        </w:tc>
      </w:tr>
      <w:tr w:rsidR="00561F60" w:rsidRPr="00B47019" w14:paraId="21EF0E87" w14:textId="77777777" w:rsidTr="000B7D58">
        <w:trPr>
          <w:trHeight w:val="340"/>
        </w:trPr>
        <w:tc>
          <w:tcPr>
            <w:tcW w:w="4649" w:type="pct"/>
            <w:vAlign w:val="center"/>
          </w:tcPr>
          <w:p w14:paraId="3CAEEF35" w14:textId="35F73866" w:rsidR="00561F60" w:rsidRPr="00B47019" w:rsidRDefault="00B47019" w:rsidP="00126ACF">
            <w:pPr>
              <w:widowControl/>
              <w:autoSpaceDE w:val="0"/>
              <w:autoSpaceDN w:val="0"/>
              <w:spacing w:line="240" w:lineRule="auto"/>
              <w:textAlignment w:val="auto"/>
              <w:rPr>
                <w:sz w:val="24"/>
                <w:szCs w:val="24"/>
                <w:lang w:val="uk-UA"/>
              </w:rPr>
            </w:pPr>
            <w:r w:rsidRPr="00B47019">
              <w:rPr>
                <w:b/>
                <w:bCs/>
                <w:sz w:val="24"/>
                <w:szCs w:val="24"/>
                <w:lang w:val="uk-UA"/>
              </w:rPr>
              <w:t>ПРАКТИЧНА</w:t>
            </w:r>
            <w:r w:rsidR="00D90CED" w:rsidRPr="00B47019">
              <w:rPr>
                <w:b/>
                <w:bCs/>
                <w:sz w:val="24"/>
                <w:szCs w:val="24"/>
                <w:lang w:val="uk-UA"/>
              </w:rPr>
              <w:t xml:space="preserve"> РОБОТА №6.</w:t>
            </w:r>
            <w:r w:rsidR="00D90CED" w:rsidRPr="00B47019">
              <w:rPr>
                <w:sz w:val="24"/>
                <w:szCs w:val="24"/>
                <w:lang w:val="uk-UA"/>
              </w:rPr>
              <w:t xml:space="preserve"> </w:t>
            </w:r>
            <w:r w:rsidR="001A317E" w:rsidRPr="001A317E">
              <w:rPr>
                <w:b/>
                <w:sz w:val="24"/>
                <w:szCs w:val="24"/>
                <w:lang w:val="uk-UA"/>
              </w:rPr>
              <w:t>МЕТОДИ ІНДИВІДУАЛЬНО-ТИПОЛОГІЧНИХ ДОСЛІДЖЕНЬ</w:t>
            </w:r>
          </w:p>
        </w:tc>
        <w:tc>
          <w:tcPr>
            <w:tcW w:w="351" w:type="pct"/>
            <w:vAlign w:val="bottom"/>
          </w:tcPr>
          <w:p w14:paraId="1E1B8CA3" w14:textId="2CDEC8D0" w:rsidR="00561F60" w:rsidRPr="00B47019" w:rsidRDefault="000A77BA"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32</w:t>
            </w:r>
          </w:p>
        </w:tc>
      </w:tr>
      <w:tr w:rsidR="00561F60" w:rsidRPr="00B47019" w14:paraId="58180364" w14:textId="77777777" w:rsidTr="000B7D58">
        <w:trPr>
          <w:trHeight w:val="340"/>
        </w:trPr>
        <w:tc>
          <w:tcPr>
            <w:tcW w:w="4649" w:type="pct"/>
            <w:vAlign w:val="center"/>
          </w:tcPr>
          <w:p w14:paraId="6B0D0531" w14:textId="3870E653" w:rsidR="00561F60" w:rsidRPr="00B47019" w:rsidRDefault="00B47019" w:rsidP="00126ACF">
            <w:pPr>
              <w:widowControl/>
              <w:autoSpaceDE w:val="0"/>
              <w:autoSpaceDN w:val="0"/>
              <w:spacing w:line="240" w:lineRule="auto"/>
              <w:textAlignment w:val="auto"/>
              <w:rPr>
                <w:sz w:val="24"/>
                <w:szCs w:val="24"/>
                <w:lang w:val="uk-UA"/>
              </w:rPr>
            </w:pPr>
            <w:r w:rsidRPr="00B47019">
              <w:rPr>
                <w:b/>
                <w:bCs/>
                <w:sz w:val="24"/>
                <w:szCs w:val="24"/>
                <w:lang w:val="uk-UA"/>
              </w:rPr>
              <w:t>ПРАКТИЧНА</w:t>
            </w:r>
            <w:r w:rsidR="00D90CED" w:rsidRPr="00B47019">
              <w:rPr>
                <w:b/>
                <w:bCs/>
                <w:sz w:val="24"/>
                <w:szCs w:val="24"/>
                <w:lang w:val="uk-UA"/>
              </w:rPr>
              <w:t xml:space="preserve"> РОБОТА №7.</w:t>
            </w:r>
            <w:r w:rsidR="00095716" w:rsidRPr="00B47019">
              <w:rPr>
                <w:sz w:val="24"/>
                <w:szCs w:val="24"/>
                <w:lang w:val="uk-UA"/>
              </w:rPr>
              <w:t xml:space="preserve"> </w:t>
            </w:r>
            <w:r w:rsidR="00BF3ED1" w:rsidRPr="00BF3ED1">
              <w:rPr>
                <w:b/>
                <w:sz w:val="24"/>
                <w:szCs w:val="24"/>
                <w:lang w:val="uk-UA"/>
              </w:rPr>
              <w:t>АНАТОМІЯ ЛЮДИНИ</w:t>
            </w:r>
          </w:p>
        </w:tc>
        <w:tc>
          <w:tcPr>
            <w:tcW w:w="351" w:type="pct"/>
            <w:vAlign w:val="bottom"/>
          </w:tcPr>
          <w:p w14:paraId="6D8D12D2" w14:textId="59747C78" w:rsidR="00561F60" w:rsidRPr="00B47019" w:rsidRDefault="00B60DEC"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47</w:t>
            </w:r>
          </w:p>
        </w:tc>
      </w:tr>
      <w:tr w:rsidR="0096326C" w:rsidRPr="00B47019" w14:paraId="5C4BE462" w14:textId="77777777" w:rsidTr="000B7D58">
        <w:trPr>
          <w:trHeight w:val="340"/>
        </w:trPr>
        <w:tc>
          <w:tcPr>
            <w:tcW w:w="4649" w:type="pct"/>
            <w:vAlign w:val="center"/>
          </w:tcPr>
          <w:p w14:paraId="2C46EBF8" w14:textId="1B378D1D" w:rsidR="0096326C" w:rsidRPr="00B47019" w:rsidRDefault="00B47019" w:rsidP="00126ACF">
            <w:pPr>
              <w:widowControl/>
              <w:autoSpaceDE w:val="0"/>
              <w:autoSpaceDN w:val="0"/>
              <w:spacing w:line="240" w:lineRule="auto"/>
              <w:textAlignment w:val="auto"/>
              <w:rPr>
                <w:b/>
                <w:bCs/>
                <w:sz w:val="24"/>
                <w:szCs w:val="24"/>
                <w:lang w:val="uk-UA"/>
              </w:rPr>
            </w:pPr>
            <w:r w:rsidRPr="00B47019">
              <w:rPr>
                <w:b/>
                <w:bCs/>
                <w:sz w:val="24"/>
                <w:szCs w:val="24"/>
                <w:lang w:val="uk-UA"/>
              </w:rPr>
              <w:t>ПРАКТИЧНА</w:t>
            </w:r>
            <w:r w:rsidR="00D90CED" w:rsidRPr="00B47019">
              <w:rPr>
                <w:b/>
                <w:bCs/>
                <w:sz w:val="24"/>
                <w:szCs w:val="24"/>
                <w:lang w:val="uk-UA"/>
              </w:rPr>
              <w:t xml:space="preserve"> РОБОТА №8.</w:t>
            </w:r>
            <w:r w:rsidR="00095716" w:rsidRPr="00B47019">
              <w:rPr>
                <w:b/>
                <w:bCs/>
                <w:sz w:val="24"/>
                <w:szCs w:val="24"/>
                <w:lang w:val="uk-UA"/>
              </w:rPr>
              <w:t xml:space="preserve"> </w:t>
            </w:r>
            <w:r w:rsidR="00BF3ED1" w:rsidRPr="00BF3ED1">
              <w:rPr>
                <w:b/>
                <w:bCs/>
                <w:sz w:val="24"/>
                <w:szCs w:val="24"/>
                <w:lang w:val="uk-UA"/>
              </w:rPr>
              <w:t>БІОЛОГІЧНІ РИТМИ ЛЮДИНИ. ВПЛИВ СОНЯЧНОЇ АКТИВНОСТІ НА ОРГАНІЗМ ЛЮДИНИ</w:t>
            </w:r>
          </w:p>
        </w:tc>
        <w:tc>
          <w:tcPr>
            <w:tcW w:w="351" w:type="pct"/>
            <w:vAlign w:val="bottom"/>
          </w:tcPr>
          <w:p w14:paraId="37D75E5D" w14:textId="3ED2A1B6" w:rsidR="0096326C" w:rsidRPr="00B47019" w:rsidRDefault="000B7D58"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59</w:t>
            </w:r>
          </w:p>
        </w:tc>
      </w:tr>
      <w:tr w:rsidR="00B47019" w:rsidRPr="00B47019" w14:paraId="4EB82CBA" w14:textId="77777777" w:rsidTr="000B7D58">
        <w:trPr>
          <w:trHeight w:val="340"/>
        </w:trPr>
        <w:tc>
          <w:tcPr>
            <w:tcW w:w="4649" w:type="pct"/>
            <w:vAlign w:val="center"/>
          </w:tcPr>
          <w:p w14:paraId="050852FF" w14:textId="0EE3B19C" w:rsidR="00B47019" w:rsidRPr="00B47019" w:rsidRDefault="00574C0A" w:rsidP="00126ACF">
            <w:pPr>
              <w:widowControl/>
              <w:autoSpaceDE w:val="0"/>
              <w:autoSpaceDN w:val="0"/>
              <w:spacing w:line="240" w:lineRule="auto"/>
              <w:textAlignment w:val="auto"/>
              <w:rPr>
                <w:b/>
                <w:bCs/>
                <w:sz w:val="24"/>
                <w:szCs w:val="24"/>
                <w:lang w:val="uk-UA"/>
              </w:rPr>
            </w:pPr>
            <w:r>
              <w:rPr>
                <w:b/>
                <w:bCs/>
                <w:sz w:val="24"/>
                <w:szCs w:val="24"/>
                <w:lang w:val="uk-UA"/>
              </w:rPr>
              <w:t xml:space="preserve">ПРАКТИЧНА РОБОТА №9. </w:t>
            </w:r>
            <w:r w:rsidRPr="00574C0A">
              <w:rPr>
                <w:b/>
                <w:bCs/>
                <w:sz w:val="24"/>
                <w:szCs w:val="24"/>
                <w:lang w:val="uk-UA"/>
              </w:rPr>
              <w:t>ВИЗНАЧЕННЯ ДОБОВОЇ ВИТРАТИ ЕНЕРГІЇ ТА ДОБОВОЇ КАЛОРІЙНОСТІ ХАРЧУВАННЯ ДЛЯ КОРЕКЦІЇ ІНДИВІДУАЛЬНОГО ХАРЧОВОГО РАЦІОНУ</w:t>
            </w:r>
          </w:p>
        </w:tc>
        <w:tc>
          <w:tcPr>
            <w:tcW w:w="351" w:type="pct"/>
            <w:vAlign w:val="bottom"/>
          </w:tcPr>
          <w:p w14:paraId="2B64A26E" w14:textId="77777777" w:rsidR="00B47019" w:rsidRPr="00B47019" w:rsidRDefault="00B47019" w:rsidP="0096326C">
            <w:pPr>
              <w:widowControl/>
              <w:autoSpaceDE w:val="0"/>
              <w:autoSpaceDN w:val="0"/>
              <w:spacing w:line="240" w:lineRule="auto"/>
              <w:jc w:val="center"/>
              <w:textAlignment w:val="auto"/>
              <w:rPr>
                <w:b/>
                <w:bCs/>
                <w:sz w:val="24"/>
                <w:szCs w:val="24"/>
                <w:lang w:val="uk-UA"/>
              </w:rPr>
            </w:pPr>
          </w:p>
        </w:tc>
      </w:tr>
      <w:tr w:rsidR="008B1276" w:rsidRPr="00B47019" w14:paraId="3E004BA9" w14:textId="77777777" w:rsidTr="000B7D58">
        <w:trPr>
          <w:trHeight w:val="340"/>
        </w:trPr>
        <w:tc>
          <w:tcPr>
            <w:tcW w:w="4649" w:type="pct"/>
            <w:vAlign w:val="center"/>
          </w:tcPr>
          <w:p w14:paraId="5A06EC70" w14:textId="762EA8DE" w:rsidR="008B1276" w:rsidRDefault="00DD6047" w:rsidP="00126ACF">
            <w:pPr>
              <w:widowControl/>
              <w:autoSpaceDE w:val="0"/>
              <w:autoSpaceDN w:val="0"/>
              <w:spacing w:line="240" w:lineRule="auto"/>
              <w:textAlignment w:val="auto"/>
              <w:rPr>
                <w:b/>
                <w:bCs/>
                <w:sz w:val="24"/>
                <w:szCs w:val="24"/>
                <w:lang w:val="uk-UA"/>
              </w:rPr>
            </w:pPr>
            <w:r>
              <w:rPr>
                <w:b/>
                <w:bCs/>
                <w:sz w:val="24"/>
                <w:szCs w:val="24"/>
                <w:lang w:val="uk-UA"/>
              </w:rPr>
              <w:t xml:space="preserve">ПРАКТИЧНА РОБОТА №10. </w:t>
            </w:r>
            <w:r w:rsidRPr="00DD6047">
              <w:rPr>
                <w:b/>
                <w:bCs/>
                <w:sz w:val="24"/>
                <w:szCs w:val="24"/>
                <w:lang w:val="uk-UA"/>
              </w:rPr>
              <w:t>ОЦІНКА УМОВ ПРАЦІ НА РОБОЧИХ МІСЦЯХ</w:t>
            </w:r>
          </w:p>
        </w:tc>
        <w:tc>
          <w:tcPr>
            <w:tcW w:w="351" w:type="pct"/>
            <w:vAlign w:val="bottom"/>
          </w:tcPr>
          <w:p w14:paraId="56A97527" w14:textId="77777777" w:rsidR="008B1276" w:rsidRPr="00B47019" w:rsidRDefault="008B1276" w:rsidP="0096326C">
            <w:pPr>
              <w:widowControl/>
              <w:autoSpaceDE w:val="0"/>
              <w:autoSpaceDN w:val="0"/>
              <w:spacing w:line="240" w:lineRule="auto"/>
              <w:jc w:val="center"/>
              <w:textAlignment w:val="auto"/>
              <w:rPr>
                <w:b/>
                <w:bCs/>
                <w:sz w:val="24"/>
                <w:szCs w:val="24"/>
                <w:lang w:val="uk-UA"/>
              </w:rPr>
            </w:pPr>
          </w:p>
        </w:tc>
      </w:tr>
      <w:tr w:rsidR="006203BB" w:rsidRPr="00B47019" w14:paraId="1E45C6D4" w14:textId="77777777" w:rsidTr="000B7D58">
        <w:trPr>
          <w:trHeight w:val="340"/>
        </w:trPr>
        <w:tc>
          <w:tcPr>
            <w:tcW w:w="4649" w:type="pct"/>
            <w:vAlign w:val="center"/>
          </w:tcPr>
          <w:p w14:paraId="209D3AC1" w14:textId="00BBD1CD" w:rsidR="006203BB" w:rsidRDefault="006203BB" w:rsidP="00126ACF">
            <w:pPr>
              <w:widowControl/>
              <w:autoSpaceDE w:val="0"/>
              <w:autoSpaceDN w:val="0"/>
              <w:spacing w:line="240" w:lineRule="auto"/>
              <w:textAlignment w:val="auto"/>
              <w:rPr>
                <w:b/>
                <w:bCs/>
                <w:sz w:val="24"/>
                <w:szCs w:val="24"/>
                <w:lang w:val="uk-UA"/>
              </w:rPr>
            </w:pPr>
            <w:r>
              <w:rPr>
                <w:b/>
                <w:bCs/>
                <w:sz w:val="24"/>
                <w:szCs w:val="24"/>
                <w:lang w:val="uk-UA"/>
              </w:rPr>
              <w:t xml:space="preserve">ПРАКТИЧНА РОБОТА №11. </w:t>
            </w:r>
            <w:r w:rsidRPr="006203BB">
              <w:rPr>
                <w:b/>
                <w:bCs/>
                <w:sz w:val="24"/>
                <w:szCs w:val="24"/>
                <w:lang w:val="uk-UA"/>
              </w:rPr>
              <w:t>ВИЗНАЧЕННЯ ВПЛИВУ ПРИРОДНИХ ТА ЕКОЛОГІЧНИХ ФАКТОРІВ НА ДЕМОГРАФІЧНУ СИТУАЦІЮ В РЕГІОНІ</w:t>
            </w:r>
          </w:p>
        </w:tc>
        <w:tc>
          <w:tcPr>
            <w:tcW w:w="351" w:type="pct"/>
            <w:vAlign w:val="bottom"/>
          </w:tcPr>
          <w:p w14:paraId="4AE3BFE6" w14:textId="77777777" w:rsidR="006203BB" w:rsidRPr="00B47019" w:rsidRDefault="006203BB" w:rsidP="0096326C">
            <w:pPr>
              <w:widowControl/>
              <w:autoSpaceDE w:val="0"/>
              <w:autoSpaceDN w:val="0"/>
              <w:spacing w:line="240" w:lineRule="auto"/>
              <w:jc w:val="center"/>
              <w:textAlignment w:val="auto"/>
              <w:rPr>
                <w:b/>
                <w:bCs/>
                <w:sz w:val="24"/>
                <w:szCs w:val="24"/>
                <w:lang w:val="uk-UA"/>
              </w:rPr>
            </w:pPr>
          </w:p>
        </w:tc>
      </w:tr>
      <w:tr w:rsidR="00223566" w:rsidRPr="00B47019" w14:paraId="654584A2" w14:textId="77777777" w:rsidTr="000B7D58">
        <w:trPr>
          <w:trHeight w:val="340"/>
        </w:trPr>
        <w:tc>
          <w:tcPr>
            <w:tcW w:w="4649" w:type="pct"/>
            <w:vAlign w:val="center"/>
          </w:tcPr>
          <w:p w14:paraId="3C3728A5" w14:textId="291843BB" w:rsidR="00223566" w:rsidRDefault="00223566" w:rsidP="00126ACF">
            <w:pPr>
              <w:widowControl/>
              <w:autoSpaceDE w:val="0"/>
              <w:autoSpaceDN w:val="0"/>
              <w:spacing w:line="240" w:lineRule="auto"/>
              <w:textAlignment w:val="auto"/>
              <w:rPr>
                <w:b/>
                <w:bCs/>
                <w:sz w:val="24"/>
                <w:szCs w:val="24"/>
                <w:lang w:val="uk-UA"/>
              </w:rPr>
            </w:pPr>
            <w:r>
              <w:rPr>
                <w:b/>
                <w:bCs/>
                <w:sz w:val="24"/>
                <w:szCs w:val="24"/>
                <w:lang w:val="uk-UA"/>
              </w:rPr>
              <w:t xml:space="preserve">ПРАКТИЧНА РОБОТА №12. </w:t>
            </w:r>
            <w:r w:rsidRPr="00223566">
              <w:rPr>
                <w:b/>
                <w:bCs/>
                <w:iCs/>
                <w:sz w:val="24"/>
                <w:szCs w:val="24"/>
                <w:lang w:val="uk-UA" w:bidi="uk-UA"/>
              </w:rPr>
              <w:t>МЕТОДИ ВИВЧЕННЯ ВЛАСТИВОСТЕЙ УВАГИ. ВИЗНАЧЕННЯ СТАНУ РОЗУМОВОЇ ПРАЦЕЗДАТНОСТІ ЛЮДИНИ</w:t>
            </w:r>
          </w:p>
        </w:tc>
        <w:tc>
          <w:tcPr>
            <w:tcW w:w="351" w:type="pct"/>
            <w:vAlign w:val="bottom"/>
          </w:tcPr>
          <w:p w14:paraId="2B1F27C5" w14:textId="77777777" w:rsidR="00223566" w:rsidRPr="00B47019" w:rsidRDefault="00223566" w:rsidP="0096326C">
            <w:pPr>
              <w:widowControl/>
              <w:autoSpaceDE w:val="0"/>
              <w:autoSpaceDN w:val="0"/>
              <w:spacing w:line="240" w:lineRule="auto"/>
              <w:jc w:val="center"/>
              <w:textAlignment w:val="auto"/>
              <w:rPr>
                <w:b/>
                <w:bCs/>
                <w:sz w:val="24"/>
                <w:szCs w:val="24"/>
                <w:lang w:val="uk-UA"/>
              </w:rPr>
            </w:pPr>
          </w:p>
        </w:tc>
      </w:tr>
      <w:tr w:rsidR="00223566" w:rsidRPr="00B47019" w14:paraId="31D4B86E" w14:textId="77777777" w:rsidTr="000B7D58">
        <w:trPr>
          <w:trHeight w:val="340"/>
        </w:trPr>
        <w:tc>
          <w:tcPr>
            <w:tcW w:w="4649" w:type="pct"/>
            <w:vAlign w:val="center"/>
          </w:tcPr>
          <w:p w14:paraId="727E23BB" w14:textId="47ADB42B" w:rsidR="00223566" w:rsidRDefault="00223566" w:rsidP="00126ACF">
            <w:pPr>
              <w:widowControl/>
              <w:autoSpaceDE w:val="0"/>
              <w:autoSpaceDN w:val="0"/>
              <w:spacing w:line="240" w:lineRule="auto"/>
              <w:textAlignment w:val="auto"/>
              <w:rPr>
                <w:b/>
                <w:bCs/>
                <w:sz w:val="24"/>
                <w:szCs w:val="24"/>
                <w:lang w:val="uk-UA"/>
              </w:rPr>
            </w:pPr>
            <w:r>
              <w:rPr>
                <w:b/>
                <w:bCs/>
                <w:sz w:val="24"/>
                <w:szCs w:val="24"/>
                <w:lang w:val="uk-UA"/>
              </w:rPr>
              <w:t xml:space="preserve">ПРАКТИЧНА РОБОТА №13. </w:t>
            </w:r>
            <w:r w:rsidRPr="00223566">
              <w:rPr>
                <w:b/>
                <w:bCs/>
                <w:sz w:val="24"/>
                <w:szCs w:val="24"/>
                <w:lang w:val="uk-UA"/>
              </w:rPr>
              <w:t>СТАНИ ВТОМИ І СТРЕСУ</w:t>
            </w:r>
          </w:p>
        </w:tc>
        <w:tc>
          <w:tcPr>
            <w:tcW w:w="351" w:type="pct"/>
            <w:vAlign w:val="bottom"/>
          </w:tcPr>
          <w:p w14:paraId="6C2DBDBC" w14:textId="77777777" w:rsidR="00223566" w:rsidRPr="00B47019" w:rsidRDefault="00223566" w:rsidP="0096326C">
            <w:pPr>
              <w:widowControl/>
              <w:autoSpaceDE w:val="0"/>
              <w:autoSpaceDN w:val="0"/>
              <w:spacing w:line="240" w:lineRule="auto"/>
              <w:jc w:val="center"/>
              <w:textAlignment w:val="auto"/>
              <w:rPr>
                <w:b/>
                <w:bCs/>
                <w:sz w:val="24"/>
                <w:szCs w:val="24"/>
                <w:lang w:val="uk-UA"/>
              </w:rPr>
            </w:pPr>
          </w:p>
        </w:tc>
      </w:tr>
      <w:tr w:rsidR="00223566" w:rsidRPr="00B47019" w14:paraId="5AD4E9B6" w14:textId="77777777" w:rsidTr="000B7D58">
        <w:trPr>
          <w:trHeight w:val="340"/>
        </w:trPr>
        <w:tc>
          <w:tcPr>
            <w:tcW w:w="4649" w:type="pct"/>
            <w:vAlign w:val="center"/>
          </w:tcPr>
          <w:p w14:paraId="2DEDEF42" w14:textId="7D45B5EA" w:rsidR="00223566" w:rsidRDefault="0022763B" w:rsidP="00126ACF">
            <w:pPr>
              <w:widowControl/>
              <w:autoSpaceDE w:val="0"/>
              <w:autoSpaceDN w:val="0"/>
              <w:spacing w:line="240" w:lineRule="auto"/>
              <w:textAlignment w:val="auto"/>
              <w:rPr>
                <w:b/>
                <w:bCs/>
                <w:sz w:val="24"/>
                <w:szCs w:val="24"/>
                <w:lang w:val="uk-UA"/>
              </w:rPr>
            </w:pPr>
            <w:r>
              <w:rPr>
                <w:b/>
                <w:bCs/>
                <w:sz w:val="24"/>
                <w:szCs w:val="24"/>
                <w:lang w:val="uk-UA"/>
              </w:rPr>
              <w:t xml:space="preserve">ПРАКТИЧНА РОБОТА №14. </w:t>
            </w:r>
            <w:r w:rsidRPr="0022763B">
              <w:rPr>
                <w:b/>
                <w:bCs/>
                <w:iCs/>
                <w:sz w:val="24"/>
                <w:szCs w:val="24"/>
                <w:lang w:val="uk-UA" w:bidi="uk-UA"/>
              </w:rPr>
              <w:t>ГІГІЄНІЧНА ОЦІНКА ВПЛИВУ ЧИННИКІВ НАВКОЛИШНЬОГО СЕРЕДОВИЩА НА ЗДОРОВ'Я НАСЕЛЕННЯ</w:t>
            </w:r>
          </w:p>
        </w:tc>
        <w:tc>
          <w:tcPr>
            <w:tcW w:w="351" w:type="pct"/>
            <w:vAlign w:val="bottom"/>
          </w:tcPr>
          <w:p w14:paraId="1C008401" w14:textId="77777777" w:rsidR="00223566" w:rsidRPr="00B47019" w:rsidRDefault="00223566" w:rsidP="0096326C">
            <w:pPr>
              <w:widowControl/>
              <w:autoSpaceDE w:val="0"/>
              <w:autoSpaceDN w:val="0"/>
              <w:spacing w:line="240" w:lineRule="auto"/>
              <w:jc w:val="center"/>
              <w:textAlignment w:val="auto"/>
              <w:rPr>
                <w:b/>
                <w:bCs/>
                <w:sz w:val="24"/>
                <w:szCs w:val="24"/>
                <w:lang w:val="uk-UA"/>
              </w:rPr>
            </w:pPr>
          </w:p>
        </w:tc>
      </w:tr>
      <w:tr w:rsidR="0022763B" w:rsidRPr="00B47019" w14:paraId="6BD0320F" w14:textId="77777777" w:rsidTr="000B7D58">
        <w:trPr>
          <w:trHeight w:val="340"/>
        </w:trPr>
        <w:tc>
          <w:tcPr>
            <w:tcW w:w="4649" w:type="pct"/>
            <w:vAlign w:val="center"/>
          </w:tcPr>
          <w:p w14:paraId="57A7E957" w14:textId="32E34B98" w:rsidR="0022763B" w:rsidRDefault="0022763B" w:rsidP="00126ACF">
            <w:pPr>
              <w:widowControl/>
              <w:autoSpaceDE w:val="0"/>
              <w:autoSpaceDN w:val="0"/>
              <w:spacing w:line="240" w:lineRule="auto"/>
              <w:textAlignment w:val="auto"/>
              <w:rPr>
                <w:b/>
                <w:bCs/>
                <w:sz w:val="24"/>
                <w:szCs w:val="24"/>
                <w:lang w:val="uk-UA"/>
              </w:rPr>
            </w:pPr>
            <w:r>
              <w:rPr>
                <w:b/>
                <w:bCs/>
                <w:sz w:val="24"/>
                <w:szCs w:val="24"/>
                <w:lang w:val="uk-UA"/>
              </w:rPr>
              <w:t xml:space="preserve">ПРАКТИЧНА РОБОТА №15. </w:t>
            </w:r>
            <w:r w:rsidRPr="0022763B">
              <w:rPr>
                <w:b/>
                <w:bCs/>
                <w:iCs/>
                <w:sz w:val="24"/>
                <w:szCs w:val="24"/>
                <w:lang w:val="uk-UA" w:bidi="uk-UA"/>
              </w:rPr>
              <w:t>ОЦІНКА ПСИХОЛОГІЧНИХ ЯКОСТЕЙ ОСОБИСТОСТІ, ЩО ВПЛИВАЮТЬ НА БЕЗПЕКУ ДІЯЛЬНОСТІ. КІЛЬКІСНА ОЦІНКА РИЗИКУ</w:t>
            </w:r>
          </w:p>
        </w:tc>
        <w:tc>
          <w:tcPr>
            <w:tcW w:w="351" w:type="pct"/>
            <w:vAlign w:val="bottom"/>
          </w:tcPr>
          <w:p w14:paraId="5FAF86B8" w14:textId="77777777" w:rsidR="0022763B" w:rsidRPr="00B47019" w:rsidRDefault="0022763B" w:rsidP="0096326C">
            <w:pPr>
              <w:widowControl/>
              <w:autoSpaceDE w:val="0"/>
              <w:autoSpaceDN w:val="0"/>
              <w:spacing w:line="240" w:lineRule="auto"/>
              <w:jc w:val="center"/>
              <w:textAlignment w:val="auto"/>
              <w:rPr>
                <w:b/>
                <w:bCs/>
                <w:sz w:val="24"/>
                <w:szCs w:val="24"/>
                <w:lang w:val="uk-UA"/>
              </w:rPr>
            </w:pPr>
          </w:p>
        </w:tc>
      </w:tr>
      <w:tr w:rsidR="0083580D" w:rsidRPr="00B47019" w14:paraId="174137A2" w14:textId="77777777" w:rsidTr="000B7D58">
        <w:trPr>
          <w:trHeight w:val="340"/>
        </w:trPr>
        <w:tc>
          <w:tcPr>
            <w:tcW w:w="4649" w:type="pct"/>
            <w:vAlign w:val="center"/>
          </w:tcPr>
          <w:p w14:paraId="12C36F13" w14:textId="66C85304" w:rsidR="0083580D" w:rsidRDefault="0083580D" w:rsidP="00126ACF">
            <w:pPr>
              <w:widowControl/>
              <w:autoSpaceDE w:val="0"/>
              <w:autoSpaceDN w:val="0"/>
              <w:spacing w:line="240" w:lineRule="auto"/>
              <w:textAlignment w:val="auto"/>
              <w:rPr>
                <w:b/>
                <w:bCs/>
                <w:sz w:val="24"/>
                <w:szCs w:val="24"/>
                <w:lang w:val="uk-UA"/>
              </w:rPr>
            </w:pPr>
            <w:r>
              <w:rPr>
                <w:b/>
                <w:bCs/>
                <w:sz w:val="24"/>
                <w:szCs w:val="24"/>
                <w:lang w:val="uk-UA"/>
              </w:rPr>
              <w:t xml:space="preserve">ПРАКТИЧНА РОБОТА №16. </w:t>
            </w:r>
            <w:r w:rsidRPr="0083580D">
              <w:rPr>
                <w:b/>
                <w:bCs/>
                <w:iCs/>
                <w:sz w:val="24"/>
                <w:szCs w:val="24"/>
                <w:lang w:val="uk-UA" w:bidi="uk-UA"/>
              </w:rPr>
              <w:t>ПСИХІЧНІ ВЛАСТИВОСТІ І ПРОЦЕСИ ОСОБИСТОСТІ</w:t>
            </w:r>
          </w:p>
        </w:tc>
        <w:tc>
          <w:tcPr>
            <w:tcW w:w="351" w:type="pct"/>
            <w:vAlign w:val="bottom"/>
          </w:tcPr>
          <w:p w14:paraId="6E88F58E" w14:textId="77777777" w:rsidR="0083580D" w:rsidRPr="00B47019" w:rsidRDefault="0083580D" w:rsidP="0096326C">
            <w:pPr>
              <w:widowControl/>
              <w:autoSpaceDE w:val="0"/>
              <w:autoSpaceDN w:val="0"/>
              <w:spacing w:line="240" w:lineRule="auto"/>
              <w:jc w:val="center"/>
              <w:textAlignment w:val="auto"/>
              <w:rPr>
                <w:b/>
                <w:bCs/>
                <w:sz w:val="24"/>
                <w:szCs w:val="24"/>
                <w:lang w:val="uk-UA"/>
              </w:rPr>
            </w:pPr>
          </w:p>
        </w:tc>
      </w:tr>
      <w:tr w:rsidR="004B2F31" w:rsidRPr="00B47019" w14:paraId="6E943F86" w14:textId="77777777" w:rsidTr="000B7D58">
        <w:trPr>
          <w:trHeight w:val="340"/>
        </w:trPr>
        <w:tc>
          <w:tcPr>
            <w:tcW w:w="4649" w:type="pct"/>
            <w:vAlign w:val="center"/>
          </w:tcPr>
          <w:p w14:paraId="4D993E92" w14:textId="2665AA90" w:rsidR="004B2F31" w:rsidRPr="00B47019" w:rsidRDefault="004B2F31" w:rsidP="00126ACF">
            <w:pPr>
              <w:widowControl/>
              <w:autoSpaceDE w:val="0"/>
              <w:autoSpaceDN w:val="0"/>
              <w:spacing w:line="240" w:lineRule="auto"/>
              <w:textAlignment w:val="auto"/>
              <w:rPr>
                <w:b/>
                <w:bCs/>
                <w:sz w:val="24"/>
                <w:szCs w:val="24"/>
                <w:lang w:val="uk-UA"/>
              </w:rPr>
            </w:pPr>
            <w:r w:rsidRPr="00B47019">
              <w:rPr>
                <w:b/>
                <w:bCs/>
                <w:sz w:val="24"/>
                <w:szCs w:val="24"/>
                <w:lang w:val="uk-UA"/>
              </w:rPr>
              <w:t>СПИСОК ВИКОРИСТАНИХ ЛІТЕРАТУРНИХ ТА ІНФОРМАЦІЙНИХ ДЖЕРЕЛ</w:t>
            </w:r>
          </w:p>
        </w:tc>
        <w:tc>
          <w:tcPr>
            <w:tcW w:w="351" w:type="pct"/>
            <w:vAlign w:val="bottom"/>
          </w:tcPr>
          <w:p w14:paraId="0B023412" w14:textId="1A20DDAA" w:rsidR="004B2F31" w:rsidRPr="00B47019" w:rsidRDefault="004B2F31" w:rsidP="0096326C">
            <w:pPr>
              <w:widowControl/>
              <w:autoSpaceDE w:val="0"/>
              <w:autoSpaceDN w:val="0"/>
              <w:spacing w:line="240" w:lineRule="auto"/>
              <w:jc w:val="center"/>
              <w:textAlignment w:val="auto"/>
              <w:rPr>
                <w:b/>
                <w:bCs/>
                <w:sz w:val="24"/>
                <w:szCs w:val="24"/>
                <w:lang w:val="uk-UA"/>
              </w:rPr>
            </w:pPr>
            <w:r w:rsidRPr="00B47019">
              <w:rPr>
                <w:b/>
                <w:bCs/>
                <w:sz w:val="24"/>
                <w:szCs w:val="24"/>
                <w:lang w:val="uk-UA"/>
              </w:rPr>
              <w:t>72</w:t>
            </w:r>
          </w:p>
        </w:tc>
      </w:tr>
    </w:tbl>
    <w:p w14:paraId="7B274C89" w14:textId="77777777" w:rsidR="00955F7A" w:rsidRPr="00B47019" w:rsidRDefault="00955F7A" w:rsidP="00B656D1">
      <w:pPr>
        <w:widowControl/>
        <w:autoSpaceDE w:val="0"/>
        <w:autoSpaceDN w:val="0"/>
        <w:spacing w:line="240" w:lineRule="auto"/>
        <w:ind w:firstLine="567"/>
        <w:textAlignment w:val="auto"/>
        <w:rPr>
          <w:sz w:val="24"/>
          <w:szCs w:val="24"/>
        </w:rPr>
      </w:pPr>
    </w:p>
    <w:p w14:paraId="2DB02FF6" w14:textId="77777777" w:rsidR="009A357F" w:rsidRPr="00B47019" w:rsidRDefault="00FA45EB" w:rsidP="00F53686">
      <w:pPr>
        <w:spacing w:line="240" w:lineRule="auto"/>
        <w:jc w:val="center"/>
        <w:rPr>
          <w:b/>
          <w:sz w:val="24"/>
          <w:szCs w:val="24"/>
          <w:lang w:val="uk-UA"/>
        </w:rPr>
      </w:pPr>
      <w:r w:rsidRPr="00B47019">
        <w:rPr>
          <w:b/>
          <w:sz w:val="24"/>
          <w:szCs w:val="24"/>
          <w:lang w:val="uk-UA"/>
        </w:rPr>
        <w:br w:type="page"/>
      </w:r>
      <w:r w:rsidR="009A357F" w:rsidRPr="00B47019">
        <w:rPr>
          <w:b/>
          <w:sz w:val="24"/>
          <w:szCs w:val="24"/>
          <w:lang w:val="uk-UA"/>
        </w:rPr>
        <w:lastRenderedPageBreak/>
        <w:t>ВСТУП</w:t>
      </w:r>
    </w:p>
    <w:p w14:paraId="5B2CC483" w14:textId="77777777" w:rsidR="009A357F" w:rsidRPr="00B47019" w:rsidRDefault="009A357F" w:rsidP="00FA45EB">
      <w:pPr>
        <w:spacing w:line="240" w:lineRule="auto"/>
        <w:jc w:val="center"/>
        <w:rPr>
          <w:b/>
          <w:sz w:val="24"/>
          <w:szCs w:val="24"/>
          <w:lang w:val="uk-UA"/>
        </w:rPr>
      </w:pPr>
    </w:p>
    <w:p w14:paraId="49145CC1" w14:textId="77777777" w:rsidR="00F70974" w:rsidRPr="00F70974" w:rsidRDefault="00F70974" w:rsidP="00F70974">
      <w:pPr>
        <w:pStyle w:val="af5"/>
        <w:shd w:val="clear" w:color="auto" w:fill="FFFFFF"/>
        <w:spacing w:before="0" w:beforeAutospacing="0" w:after="0" w:afterAutospacing="0"/>
        <w:ind w:firstLine="567"/>
        <w:jc w:val="both"/>
        <w:rPr>
          <w:color w:val="000000"/>
          <w:shd w:val="clear" w:color="auto" w:fill="FFFFFF"/>
        </w:rPr>
      </w:pPr>
      <w:r w:rsidRPr="00F70974">
        <w:rPr>
          <w:color w:val="000000"/>
          <w:shd w:val="clear" w:color="auto" w:fill="FFFFFF"/>
        </w:rPr>
        <w:t>Мета дисципліни «</w:t>
      </w:r>
      <w:proofErr w:type="spellStart"/>
      <w:r w:rsidRPr="00F70974">
        <w:rPr>
          <w:color w:val="000000"/>
          <w:shd w:val="clear" w:color="auto" w:fill="FFFFFF"/>
        </w:rPr>
        <w:t>Антропоекологія</w:t>
      </w:r>
      <w:proofErr w:type="spellEnd"/>
      <w:r w:rsidRPr="00F70974">
        <w:rPr>
          <w:color w:val="000000"/>
          <w:shd w:val="clear" w:color="auto" w:fill="FFFFFF"/>
        </w:rPr>
        <w:t xml:space="preserve">» – сформувати у молоді необхідність осмислення природності людини як видової істоти, котра має певний набір ознак та взаємодій і вступає у </w:t>
      </w:r>
      <w:proofErr w:type="spellStart"/>
      <w:r w:rsidRPr="00F70974">
        <w:rPr>
          <w:color w:val="000000"/>
          <w:shd w:val="clear" w:color="auto" w:fill="FFFFFF"/>
        </w:rPr>
        <w:t>речовинно</w:t>
      </w:r>
      <w:proofErr w:type="spellEnd"/>
      <w:r w:rsidRPr="00F70974">
        <w:rPr>
          <w:color w:val="000000"/>
          <w:shd w:val="clear" w:color="auto" w:fill="FFFFFF"/>
        </w:rPr>
        <w:t>-енергетичні й інформаційні взаємини з довкіллям.</w:t>
      </w:r>
    </w:p>
    <w:p w14:paraId="2D373CD2" w14:textId="77777777" w:rsidR="00F70974" w:rsidRPr="00F70974" w:rsidRDefault="00F70974" w:rsidP="00F70974">
      <w:pPr>
        <w:pStyle w:val="af5"/>
        <w:shd w:val="clear" w:color="auto" w:fill="FFFFFF"/>
        <w:spacing w:before="0" w:beforeAutospacing="0" w:after="0" w:afterAutospacing="0"/>
        <w:ind w:firstLine="567"/>
        <w:jc w:val="both"/>
      </w:pPr>
      <w:r w:rsidRPr="00F70974">
        <w:rPr>
          <w:color w:val="000000"/>
          <w:shd w:val="clear" w:color="auto" w:fill="FFFFFF"/>
        </w:rPr>
        <w:t xml:space="preserve">Одним з найважливіших завдань екології людини є вивчення загальних законів взаємодії біосфери і </w:t>
      </w:r>
      <w:proofErr w:type="spellStart"/>
      <w:r w:rsidRPr="00F70974">
        <w:rPr>
          <w:color w:val="000000"/>
          <w:shd w:val="clear" w:color="auto" w:fill="FFFFFF"/>
        </w:rPr>
        <w:t>антропосистеми</w:t>
      </w:r>
      <w:proofErr w:type="spellEnd"/>
      <w:r w:rsidRPr="00F70974">
        <w:rPr>
          <w:color w:val="000000"/>
          <w:shd w:val="clear" w:color="auto" w:fill="FFFFFF"/>
        </w:rPr>
        <w:t xml:space="preserve"> людства, його груп (популяцій) і індивідуумів, вплив природної сфери на людину та групу людей. Знання закономірності та еколого-фізіологічних механізмів адаптації людини до різних </w:t>
      </w:r>
      <w:proofErr w:type="spellStart"/>
      <w:r w:rsidRPr="00F70974">
        <w:rPr>
          <w:color w:val="000000"/>
          <w:shd w:val="clear" w:color="auto" w:fill="FFFFFF"/>
        </w:rPr>
        <w:t>клімато</w:t>
      </w:r>
      <w:proofErr w:type="spellEnd"/>
      <w:r w:rsidRPr="00F70974">
        <w:rPr>
          <w:color w:val="000000"/>
          <w:shd w:val="clear" w:color="auto" w:fill="FFFFFF"/>
        </w:rPr>
        <w:t xml:space="preserve">-географічних і антропогенних факторів середовища дозволить розробити науково-обумовлені заходи з профілактики </w:t>
      </w:r>
      <w:proofErr w:type="spellStart"/>
      <w:r w:rsidRPr="00F70974">
        <w:rPr>
          <w:color w:val="000000"/>
          <w:shd w:val="clear" w:color="auto" w:fill="FFFFFF"/>
        </w:rPr>
        <w:t>хвороб</w:t>
      </w:r>
      <w:proofErr w:type="spellEnd"/>
      <w:r w:rsidRPr="00F70974">
        <w:rPr>
          <w:color w:val="000000"/>
          <w:shd w:val="clear" w:color="auto" w:fill="FFFFFF"/>
        </w:rPr>
        <w:t>, які можуть бути викликані станом навколишнього середовища, що дасть змогу своєчасно скорегувати вплив на стан здоров’я населення різних регіонів нашої планети.</w:t>
      </w:r>
    </w:p>
    <w:p w14:paraId="3B24FC90"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У результаті вивчення дисципліни «</w:t>
      </w:r>
      <w:proofErr w:type="spellStart"/>
      <w:r w:rsidRPr="00F70974">
        <w:rPr>
          <w:sz w:val="24"/>
          <w:szCs w:val="24"/>
          <w:lang w:val="uk-UA"/>
        </w:rPr>
        <w:t>Антропоекологія</w:t>
      </w:r>
      <w:proofErr w:type="spellEnd"/>
      <w:r w:rsidRPr="00F70974">
        <w:rPr>
          <w:sz w:val="24"/>
          <w:szCs w:val="24"/>
          <w:lang w:val="uk-UA"/>
        </w:rPr>
        <w:t>» здобувач вищої освіти повинен мати такі компетенції:</w:t>
      </w:r>
    </w:p>
    <w:p w14:paraId="14F9E39A"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ЗНАТИ:</w:t>
      </w:r>
    </w:p>
    <w:p w14:paraId="519D42C4"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структуру завдань та методів дослідження екології людини;</w:t>
      </w:r>
    </w:p>
    <w:p w14:paraId="19173F68"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систему понять в екології людини (навколишнє середовище, якість умов життя, здоров’я, хвороба і т. ін.);</w:t>
      </w:r>
    </w:p>
    <w:p w14:paraId="2BE84955"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біологічні та соціальні потреби людини;</w:t>
      </w:r>
    </w:p>
    <w:p w14:paraId="0951FF79"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вплив екологічних факторів на організм людини;</w:t>
      </w:r>
    </w:p>
    <w:p w14:paraId="29C28446"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залежність стану здоров’я від факторів навколишнього середовища: стрес та інші психологічні проблеми (куріння, алкоголізм, наркоманія); фактори ризику та організація охорони здоров’я населення;</w:t>
      </w:r>
    </w:p>
    <w:p w14:paraId="26593791"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проблеми енергетичного впливу факторів техногенного середовища на організм і особистість людини;</w:t>
      </w:r>
    </w:p>
    <w:p w14:paraId="47B569C0"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демографічні проблеми, екологічні проблеми шлюбу та сім’ї;</w:t>
      </w:r>
    </w:p>
    <w:p w14:paraId="15A6CDCF"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залежність характеру харчування від середовища існування;</w:t>
      </w:r>
    </w:p>
    <w:p w14:paraId="3B32369F"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сучасні глобальні та регіональні епідеміологічні особливості;</w:t>
      </w:r>
    </w:p>
    <w:p w14:paraId="106642FD"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загальні закономірності адаптивного процесу людини;</w:t>
      </w:r>
    </w:p>
    <w:p w14:paraId="3E24937D"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культурно – географічні аспекти відпочинку ..</w:t>
      </w:r>
    </w:p>
    <w:p w14:paraId="1C3B095D"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УМІТИ:</w:t>
      </w:r>
    </w:p>
    <w:p w14:paraId="1FE2FE4B"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визначати показники, які характеризують популяцію людини та стан середовища її мешкання;</w:t>
      </w:r>
    </w:p>
    <w:p w14:paraId="62423DFD"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здійснювати статистичну оцінку небезпечних і шкідливих чинників для життя людини;</w:t>
      </w:r>
    </w:p>
    <w:p w14:paraId="2250FC56"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визначати індекс людського потенціалу;</w:t>
      </w:r>
    </w:p>
    <w:p w14:paraId="17ED3886"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моделювати небезпечні події та оцінювати рівень ризику;</w:t>
      </w:r>
    </w:p>
    <w:p w14:paraId="029E38E3"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створювати оптимальні гігієнічні умови праці і відпочинку;</w:t>
      </w:r>
    </w:p>
    <w:p w14:paraId="0AF90587"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визначати «кількісні» показники власного здоров’я і оцінювати його рівень;</w:t>
      </w:r>
    </w:p>
    <w:p w14:paraId="0E55D434"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визначати адаптаційний потенціал організму;</w:t>
      </w:r>
    </w:p>
    <w:p w14:paraId="0DBA964B"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 xml:space="preserve">визначати рівень </w:t>
      </w:r>
      <w:proofErr w:type="spellStart"/>
      <w:r w:rsidRPr="00F70974">
        <w:rPr>
          <w:sz w:val="24"/>
          <w:szCs w:val="24"/>
          <w:lang w:val="uk-UA"/>
        </w:rPr>
        <w:t>стресостійкості</w:t>
      </w:r>
      <w:proofErr w:type="spellEnd"/>
      <w:r w:rsidRPr="00F70974">
        <w:rPr>
          <w:sz w:val="24"/>
          <w:szCs w:val="24"/>
          <w:lang w:val="uk-UA"/>
        </w:rPr>
        <w:t xml:space="preserve"> індивідууму;</w:t>
      </w:r>
    </w:p>
    <w:p w14:paraId="4A246372"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визначати індивідуальні особливості ритму працездатності;</w:t>
      </w:r>
    </w:p>
    <w:p w14:paraId="7107E457"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визначати ступінь задоволення головних потреб людини;</w:t>
      </w:r>
    </w:p>
    <w:p w14:paraId="56CFD08B"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прогнозувати можливі зміни у характеристиках здоров’я людей під впливом динамічних змін зовнішнього середовища;</w:t>
      </w:r>
    </w:p>
    <w:p w14:paraId="7D8056E8"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 xml:space="preserve">визначати типи </w:t>
      </w:r>
      <w:proofErr w:type="spellStart"/>
      <w:r w:rsidRPr="00F70974">
        <w:rPr>
          <w:sz w:val="24"/>
          <w:szCs w:val="24"/>
          <w:lang w:val="uk-UA"/>
        </w:rPr>
        <w:t>адаптацій</w:t>
      </w:r>
      <w:proofErr w:type="spellEnd"/>
      <w:r w:rsidRPr="00F70974">
        <w:rPr>
          <w:sz w:val="24"/>
          <w:szCs w:val="24"/>
          <w:lang w:val="uk-UA"/>
        </w:rPr>
        <w:t xml:space="preserve"> та їх механізми;</w:t>
      </w:r>
    </w:p>
    <w:p w14:paraId="3F93107F"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складати екологічні прогнози впливу факторів зовнішнього середовища на реалізацію генотипу;</w:t>
      </w:r>
    </w:p>
    <w:p w14:paraId="07ECA8B0" w14:textId="77777777" w:rsidR="00F70974" w:rsidRPr="00F70974" w:rsidRDefault="00F70974" w:rsidP="00F70974">
      <w:pPr>
        <w:widowControl/>
        <w:adjustRightInd/>
        <w:spacing w:line="240" w:lineRule="auto"/>
        <w:ind w:firstLine="567"/>
        <w:textAlignment w:val="auto"/>
        <w:rPr>
          <w:sz w:val="24"/>
          <w:szCs w:val="24"/>
          <w:lang w:val="uk-UA"/>
        </w:rPr>
      </w:pPr>
      <w:r w:rsidRPr="00F70974">
        <w:rPr>
          <w:sz w:val="24"/>
          <w:szCs w:val="24"/>
          <w:lang w:val="uk-UA"/>
        </w:rPr>
        <w:t>-</w:t>
      </w:r>
      <w:r w:rsidRPr="00F70974">
        <w:rPr>
          <w:sz w:val="24"/>
          <w:szCs w:val="24"/>
          <w:lang w:val="uk-UA"/>
        </w:rPr>
        <w:tab/>
        <w:t>застосовувати методики визначення екологічних аспектів хронобіології для вивчення біологічних ритмів та їх адаптивної ролі в антропогенних екосистемах.</w:t>
      </w:r>
    </w:p>
    <w:p w14:paraId="1D102588" w14:textId="77777777" w:rsidR="00F70974" w:rsidRPr="00F70974" w:rsidRDefault="00F70974" w:rsidP="00F70974">
      <w:pPr>
        <w:widowControl/>
        <w:adjustRightInd/>
        <w:spacing w:line="240" w:lineRule="auto"/>
        <w:ind w:firstLine="567"/>
        <w:textAlignment w:val="auto"/>
        <w:rPr>
          <w:sz w:val="24"/>
          <w:szCs w:val="24"/>
          <w:lang w:val="uk-UA" w:eastAsia="uk-UA"/>
        </w:rPr>
      </w:pPr>
      <w:r w:rsidRPr="00F70974">
        <w:rPr>
          <w:sz w:val="24"/>
          <w:szCs w:val="24"/>
          <w:lang w:val="uk-UA"/>
        </w:rPr>
        <w:lastRenderedPageBreak/>
        <w:t xml:space="preserve">Зміст </w:t>
      </w:r>
      <w:r w:rsidRPr="00F70974">
        <w:rPr>
          <w:sz w:val="24"/>
          <w:szCs w:val="24"/>
          <w:lang w:val="uk-UA" w:eastAsia="uk-UA"/>
        </w:rPr>
        <w:t>навчальної</w:t>
      </w:r>
      <w:r w:rsidRPr="00F70974">
        <w:rPr>
          <w:bCs/>
          <w:color w:val="000000"/>
          <w:sz w:val="24"/>
          <w:szCs w:val="24"/>
          <w:shd w:val="clear" w:color="auto" w:fill="FFFFFF"/>
          <w:lang w:val="uk-UA" w:eastAsia="uk-UA"/>
        </w:rPr>
        <w:t xml:space="preserve"> дисципліни</w:t>
      </w:r>
      <w:r w:rsidRPr="00F70974">
        <w:rPr>
          <w:sz w:val="24"/>
          <w:szCs w:val="24"/>
          <w:lang w:val="uk-UA"/>
        </w:rPr>
        <w:t xml:space="preserve"> «</w:t>
      </w:r>
      <w:proofErr w:type="spellStart"/>
      <w:r w:rsidRPr="00F70974">
        <w:rPr>
          <w:sz w:val="24"/>
          <w:szCs w:val="24"/>
          <w:lang w:val="uk-UA"/>
        </w:rPr>
        <w:t>Антропоекологія</w:t>
      </w:r>
      <w:proofErr w:type="spellEnd"/>
      <w:r w:rsidRPr="00F70974">
        <w:rPr>
          <w:sz w:val="24"/>
          <w:szCs w:val="24"/>
          <w:lang w:val="uk-UA"/>
        </w:rPr>
        <w:t xml:space="preserve">» направлений на формування наступних </w:t>
      </w:r>
      <w:r w:rsidRPr="00F70974">
        <w:rPr>
          <w:b/>
          <w:sz w:val="24"/>
          <w:szCs w:val="24"/>
          <w:lang w:val="uk-UA"/>
        </w:rPr>
        <w:t>компетентностей</w:t>
      </w:r>
      <w:r w:rsidRPr="00F70974">
        <w:rPr>
          <w:sz w:val="24"/>
          <w:szCs w:val="24"/>
          <w:lang w:val="uk-UA"/>
        </w:rPr>
        <w:t xml:space="preserve">, визначених стандартом вищої освіти зі спеціальності </w:t>
      </w:r>
      <w:r w:rsidRPr="00F70974">
        <w:rPr>
          <w:sz w:val="24"/>
          <w:szCs w:val="24"/>
          <w:lang w:val="uk-UA" w:eastAsia="uk-UA"/>
        </w:rPr>
        <w:t>101 «Екологія»:</w:t>
      </w:r>
    </w:p>
    <w:p w14:paraId="0F7C91B9" w14:textId="77777777" w:rsidR="00F70974" w:rsidRPr="00F70974" w:rsidRDefault="00F70974" w:rsidP="00F70974">
      <w:pPr>
        <w:widowControl/>
        <w:adjustRightInd/>
        <w:spacing w:line="240" w:lineRule="auto"/>
        <w:ind w:firstLine="567"/>
        <w:textAlignment w:val="auto"/>
        <w:rPr>
          <w:bCs/>
          <w:sz w:val="24"/>
          <w:szCs w:val="24"/>
          <w:lang w:val="uk-UA"/>
        </w:rPr>
      </w:pPr>
      <w:r w:rsidRPr="00F70974">
        <w:rPr>
          <w:b/>
          <w:sz w:val="24"/>
          <w:szCs w:val="24"/>
          <w:lang w:val="uk-UA"/>
        </w:rPr>
        <w:t xml:space="preserve">ЗК01. </w:t>
      </w:r>
      <w:r w:rsidRPr="00F70974">
        <w:rPr>
          <w:bCs/>
          <w:sz w:val="24"/>
          <w:szCs w:val="24"/>
          <w:lang w:val="uk-UA"/>
        </w:rPr>
        <w:t>Знання та розуміння предметної області та професійної діяльності.</w:t>
      </w:r>
    </w:p>
    <w:p w14:paraId="38EF2C57" w14:textId="77777777" w:rsidR="00F70974" w:rsidRPr="00F70974" w:rsidRDefault="00F70974" w:rsidP="00F70974">
      <w:pPr>
        <w:widowControl/>
        <w:adjustRightInd/>
        <w:spacing w:line="240" w:lineRule="auto"/>
        <w:ind w:firstLine="567"/>
        <w:textAlignment w:val="auto"/>
        <w:rPr>
          <w:bCs/>
          <w:sz w:val="24"/>
          <w:szCs w:val="24"/>
          <w:lang w:val="uk-UA"/>
        </w:rPr>
      </w:pPr>
      <w:r w:rsidRPr="00F70974">
        <w:rPr>
          <w:b/>
          <w:sz w:val="24"/>
          <w:szCs w:val="24"/>
          <w:lang w:val="uk-UA"/>
        </w:rPr>
        <w:t xml:space="preserve">ЗК13. </w:t>
      </w:r>
      <w:r w:rsidRPr="00F70974">
        <w:rPr>
          <w:bCs/>
          <w:sz w:val="24"/>
          <w:szCs w:val="24"/>
          <w:lang w:val="uk-UA"/>
        </w:rPr>
        <w:t xml:space="preserve">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14:paraId="4A84E00B" w14:textId="77777777" w:rsidR="00F70974" w:rsidRPr="00F70974" w:rsidRDefault="00F70974" w:rsidP="00F70974">
      <w:pPr>
        <w:widowControl/>
        <w:adjustRightInd/>
        <w:spacing w:line="240" w:lineRule="auto"/>
        <w:ind w:firstLine="567"/>
        <w:textAlignment w:val="auto"/>
        <w:rPr>
          <w:bCs/>
          <w:sz w:val="24"/>
          <w:szCs w:val="24"/>
          <w:lang w:val="uk-UA"/>
        </w:rPr>
      </w:pPr>
      <w:r w:rsidRPr="00F70974">
        <w:rPr>
          <w:b/>
          <w:sz w:val="24"/>
          <w:szCs w:val="24"/>
          <w:lang w:val="uk-UA"/>
        </w:rPr>
        <w:t xml:space="preserve">СК01. </w:t>
      </w:r>
      <w:r w:rsidRPr="00F70974">
        <w:rPr>
          <w:bCs/>
          <w:sz w:val="24"/>
          <w:szCs w:val="24"/>
          <w:lang w:val="uk-UA"/>
        </w:rPr>
        <w:t>Знання та розуміння теоретичних основ екології, охорони довкілля та збалансованого компетентності природокористування.</w:t>
      </w:r>
    </w:p>
    <w:p w14:paraId="6693E90D" w14:textId="77777777" w:rsidR="00F70974" w:rsidRPr="00F70974" w:rsidRDefault="00F70974" w:rsidP="00F70974">
      <w:pPr>
        <w:widowControl/>
        <w:adjustRightInd/>
        <w:spacing w:line="240" w:lineRule="auto"/>
        <w:ind w:firstLine="567"/>
        <w:textAlignment w:val="auto"/>
        <w:rPr>
          <w:bCs/>
          <w:sz w:val="24"/>
          <w:szCs w:val="24"/>
          <w:lang w:val="uk-UA"/>
        </w:rPr>
      </w:pPr>
      <w:r w:rsidRPr="00F70974">
        <w:rPr>
          <w:b/>
          <w:sz w:val="24"/>
          <w:szCs w:val="24"/>
          <w:lang w:val="uk-UA"/>
        </w:rPr>
        <w:t xml:space="preserve">СК02. </w:t>
      </w:r>
      <w:r w:rsidRPr="00F70974">
        <w:rPr>
          <w:bCs/>
          <w:sz w:val="24"/>
          <w:szCs w:val="24"/>
          <w:lang w:val="uk-UA"/>
        </w:rPr>
        <w:t>Здатність до критичного осмислення основних теорій, методів та принципів природничих наук.</w:t>
      </w:r>
    </w:p>
    <w:p w14:paraId="53607682" w14:textId="77777777" w:rsidR="00F70974" w:rsidRPr="00F70974" w:rsidRDefault="00F70974" w:rsidP="00F70974">
      <w:pPr>
        <w:widowControl/>
        <w:adjustRightInd/>
        <w:spacing w:line="240" w:lineRule="auto"/>
        <w:ind w:firstLine="567"/>
        <w:textAlignment w:val="auto"/>
        <w:rPr>
          <w:bCs/>
          <w:sz w:val="24"/>
          <w:szCs w:val="24"/>
          <w:lang w:val="uk-UA"/>
        </w:rPr>
      </w:pPr>
    </w:p>
    <w:p w14:paraId="36AF2A73" w14:textId="77777777" w:rsidR="00F70974" w:rsidRPr="00F70974" w:rsidRDefault="00F70974" w:rsidP="00F70974">
      <w:pPr>
        <w:widowControl/>
        <w:adjustRightInd/>
        <w:spacing w:line="240" w:lineRule="auto"/>
        <w:ind w:firstLine="567"/>
        <w:textAlignment w:val="auto"/>
        <w:rPr>
          <w:b/>
          <w:sz w:val="24"/>
          <w:szCs w:val="24"/>
          <w:lang w:val="uk-UA"/>
        </w:rPr>
      </w:pPr>
      <w:bookmarkStart w:id="4" w:name="_Hlk140830669"/>
      <w:r w:rsidRPr="00F70974">
        <w:rPr>
          <w:sz w:val="24"/>
          <w:szCs w:val="24"/>
          <w:lang w:val="uk-UA" w:eastAsia="uk-UA"/>
        </w:rPr>
        <w:t>Отримані знання з навчальної дисципліни «</w:t>
      </w:r>
      <w:proofErr w:type="spellStart"/>
      <w:r w:rsidRPr="00F70974">
        <w:rPr>
          <w:sz w:val="24"/>
          <w:szCs w:val="24"/>
          <w:lang w:val="uk-UA" w:eastAsia="uk-UA"/>
        </w:rPr>
        <w:t>Антропоекологія</w:t>
      </w:r>
      <w:proofErr w:type="spellEnd"/>
      <w:r w:rsidRPr="00F70974">
        <w:rPr>
          <w:sz w:val="24"/>
          <w:szCs w:val="24"/>
          <w:lang w:val="uk-UA" w:eastAsia="uk-UA"/>
        </w:rPr>
        <w:t xml:space="preserve">» </w:t>
      </w:r>
      <w:r w:rsidRPr="00F70974">
        <w:rPr>
          <w:sz w:val="24"/>
          <w:szCs w:val="24"/>
          <w:lang w:val="uk-UA"/>
        </w:rPr>
        <w:t xml:space="preserve">стануть складовими наступних </w:t>
      </w:r>
      <w:r w:rsidRPr="00F70974">
        <w:rPr>
          <w:b/>
          <w:sz w:val="24"/>
          <w:szCs w:val="24"/>
          <w:lang w:val="uk-UA"/>
        </w:rPr>
        <w:t>програмних результатів</w:t>
      </w:r>
      <w:r w:rsidRPr="00F70974">
        <w:rPr>
          <w:sz w:val="24"/>
          <w:szCs w:val="24"/>
          <w:lang w:val="uk-UA"/>
        </w:rPr>
        <w:t xml:space="preserve"> навчання за спеціальністю </w:t>
      </w:r>
      <w:r w:rsidRPr="00F70974">
        <w:rPr>
          <w:sz w:val="24"/>
          <w:szCs w:val="24"/>
          <w:lang w:val="uk-UA" w:eastAsia="uk-UA"/>
        </w:rPr>
        <w:t>101 «Екологія»:</w:t>
      </w:r>
    </w:p>
    <w:p w14:paraId="78FC53B8" w14:textId="77777777" w:rsidR="00F70974" w:rsidRPr="00F70974" w:rsidRDefault="00F70974" w:rsidP="00F70974">
      <w:pPr>
        <w:widowControl/>
        <w:adjustRightInd/>
        <w:spacing w:line="240" w:lineRule="auto"/>
        <w:ind w:firstLine="567"/>
        <w:textAlignment w:val="auto"/>
        <w:rPr>
          <w:bCs/>
          <w:sz w:val="24"/>
          <w:szCs w:val="24"/>
          <w:lang w:val="uk-UA"/>
        </w:rPr>
      </w:pPr>
      <w:r w:rsidRPr="00F70974">
        <w:rPr>
          <w:b/>
          <w:sz w:val="24"/>
          <w:szCs w:val="24"/>
          <w:lang w:val="uk-UA"/>
        </w:rPr>
        <w:t xml:space="preserve">ПР02. </w:t>
      </w:r>
      <w:r w:rsidRPr="00F70974">
        <w:rPr>
          <w:bCs/>
          <w:sz w:val="24"/>
          <w:szCs w:val="24"/>
          <w:lang w:val="uk-UA"/>
        </w:rPr>
        <w:t>Розуміти основні екологічні закони, правила та принципи охорони довкілля та природокористування.</w:t>
      </w:r>
    </w:p>
    <w:p w14:paraId="0324A0CD" w14:textId="77777777" w:rsidR="00F70974" w:rsidRPr="00F70974" w:rsidRDefault="00F70974" w:rsidP="00F70974">
      <w:pPr>
        <w:widowControl/>
        <w:adjustRightInd/>
        <w:spacing w:line="240" w:lineRule="auto"/>
        <w:ind w:firstLine="567"/>
        <w:textAlignment w:val="auto"/>
        <w:rPr>
          <w:bCs/>
          <w:sz w:val="24"/>
          <w:szCs w:val="24"/>
          <w:lang w:val="uk-UA"/>
        </w:rPr>
      </w:pPr>
      <w:r w:rsidRPr="00F70974">
        <w:rPr>
          <w:b/>
          <w:sz w:val="24"/>
          <w:szCs w:val="24"/>
          <w:lang w:val="uk-UA"/>
        </w:rPr>
        <w:t>ПР03.</w:t>
      </w:r>
      <w:r w:rsidRPr="00F70974">
        <w:rPr>
          <w:bCs/>
          <w:sz w:val="24"/>
          <w:szCs w:val="24"/>
          <w:lang w:val="uk-UA"/>
        </w:rPr>
        <w:t xml:space="preserve"> Розуміти основні концепції, теоретичні та практичні проблеми в галузі природничих наук, що необхідні для аналізу і прийняття рішень у сфері екології, охорони довкілля та оптимального природокористування.</w:t>
      </w:r>
    </w:p>
    <w:p w14:paraId="2F397BC4" w14:textId="77777777" w:rsidR="00F70974" w:rsidRPr="00F70974" w:rsidRDefault="00F70974" w:rsidP="00F70974">
      <w:pPr>
        <w:widowControl/>
        <w:adjustRightInd/>
        <w:spacing w:line="240" w:lineRule="auto"/>
        <w:ind w:firstLine="567"/>
        <w:textAlignment w:val="auto"/>
        <w:rPr>
          <w:bCs/>
          <w:sz w:val="24"/>
          <w:szCs w:val="24"/>
          <w:lang w:val="uk-UA"/>
        </w:rPr>
      </w:pPr>
      <w:r w:rsidRPr="00F70974">
        <w:rPr>
          <w:b/>
          <w:sz w:val="24"/>
          <w:szCs w:val="24"/>
          <w:lang w:val="uk-UA"/>
        </w:rPr>
        <w:t>ПР19.</w:t>
      </w:r>
      <w:r w:rsidRPr="00F70974">
        <w:rPr>
          <w:bCs/>
          <w:sz w:val="24"/>
          <w:szCs w:val="24"/>
          <w:lang w:val="uk-UA"/>
        </w:rPr>
        <w:t xml:space="preserve"> Підвищувати професійний рівень шляхом продовження освіти та самоосвіти.</w:t>
      </w:r>
      <w:bookmarkEnd w:id="4"/>
    </w:p>
    <w:p w14:paraId="4569ED0E" w14:textId="77777777" w:rsidR="00F70974" w:rsidRDefault="00F70974" w:rsidP="00F70974">
      <w:pPr>
        <w:spacing w:line="240" w:lineRule="auto"/>
        <w:ind w:firstLine="567"/>
        <w:rPr>
          <w:bCs/>
          <w:sz w:val="24"/>
          <w:szCs w:val="24"/>
          <w:lang w:val="uk-UA"/>
        </w:rPr>
      </w:pPr>
      <w:bookmarkStart w:id="5" w:name="_Hlk141469480"/>
      <w:r w:rsidRPr="00F70974">
        <w:rPr>
          <w:b/>
          <w:sz w:val="24"/>
          <w:szCs w:val="24"/>
          <w:lang w:val="uk-UA"/>
        </w:rPr>
        <w:t>ПР25.</w:t>
      </w:r>
      <w:r w:rsidRPr="00F70974">
        <w:rPr>
          <w:bCs/>
          <w:sz w:val="24"/>
          <w:szCs w:val="24"/>
          <w:lang w:val="uk-UA"/>
        </w:rPr>
        <w:t xml:space="preserve"> Зберігати та примножувати досягнення і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bookmarkEnd w:id="5"/>
    </w:p>
    <w:p w14:paraId="5448B2F1" w14:textId="2EFD45C2" w:rsidR="00FA45EB" w:rsidRPr="00B47019" w:rsidRDefault="009A357F" w:rsidP="00F70974">
      <w:pPr>
        <w:spacing w:line="240" w:lineRule="auto"/>
        <w:jc w:val="center"/>
        <w:rPr>
          <w:b/>
          <w:sz w:val="24"/>
          <w:szCs w:val="24"/>
          <w:lang w:val="uk-UA"/>
        </w:rPr>
      </w:pPr>
      <w:r w:rsidRPr="00B47019">
        <w:rPr>
          <w:b/>
          <w:sz w:val="24"/>
          <w:szCs w:val="24"/>
          <w:lang w:val="uk-UA"/>
        </w:rPr>
        <w:br w:type="page"/>
      </w:r>
      <w:r w:rsidR="00B47019" w:rsidRPr="00B47019">
        <w:rPr>
          <w:b/>
          <w:sz w:val="24"/>
          <w:szCs w:val="24"/>
          <w:lang w:val="uk-UA"/>
        </w:rPr>
        <w:lastRenderedPageBreak/>
        <w:t>ПРАКТИЧНА</w:t>
      </w:r>
      <w:r w:rsidR="00FA45EB" w:rsidRPr="00B47019">
        <w:rPr>
          <w:b/>
          <w:sz w:val="24"/>
          <w:szCs w:val="24"/>
          <w:lang w:val="uk-UA"/>
        </w:rPr>
        <w:t xml:space="preserve"> РОБОТА №1</w:t>
      </w:r>
    </w:p>
    <w:p w14:paraId="04059C73" w14:textId="43B6C78B" w:rsidR="00FA45EB" w:rsidRPr="00B47019" w:rsidRDefault="00B47019" w:rsidP="00FA45EB">
      <w:pPr>
        <w:spacing w:line="240" w:lineRule="auto"/>
        <w:jc w:val="center"/>
        <w:rPr>
          <w:b/>
          <w:sz w:val="24"/>
          <w:szCs w:val="24"/>
          <w:lang w:val="uk-UA"/>
        </w:rPr>
      </w:pPr>
      <w:r w:rsidRPr="00B47019">
        <w:rPr>
          <w:b/>
          <w:bCs/>
          <w:sz w:val="24"/>
          <w:szCs w:val="24"/>
          <w:lang w:val="uk-UA"/>
        </w:rPr>
        <w:t>ОСНОВНІ ТЕРМІНОЛОГІЧНІ ПОНЯТТЯ</w:t>
      </w:r>
    </w:p>
    <w:p w14:paraId="664F9389" w14:textId="77777777" w:rsidR="00FA45EB" w:rsidRPr="00B47019" w:rsidRDefault="00FA45EB" w:rsidP="00FA45EB">
      <w:pPr>
        <w:spacing w:line="240" w:lineRule="auto"/>
        <w:jc w:val="center"/>
        <w:rPr>
          <w:b/>
          <w:sz w:val="24"/>
          <w:szCs w:val="24"/>
          <w:lang w:val="uk-UA"/>
        </w:rPr>
      </w:pPr>
    </w:p>
    <w:p w14:paraId="15DBCB9C" w14:textId="77DBF8EC" w:rsidR="00977589" w:rsidRPr="00B47019" w:rsidRDefault="00977589" w:rsidP="006A2C41">
      <w:pPr>
        <w:widowControl/>
        <w:autoSpaceDE w:val="0"/>
        <w:autoSpaceDN w:val="0"/>
        <w:spacing w:line="240" w:lineRule="auto"/>
        <w:ind w:firstLine="567"/>
        <w:textAlignment w:val="auto"/>
        <w:rPr>
          <w:rFonts w:ascii="Times New Roman CYR" w:hAnsi="Times New Roman CYR"/>
          <w:sz w:val="24"/>
          <w:szCs w:val="24"/>
          <w:lang w:val="uk-UA"/>
        </w:rPr>
      </w:pPr>
      <w:r w:rsidRPr="00B47019">
        <w:rPr>
          <w:rFonts w:ascii="Times New Roman CYR" w:hAnsi="Times New Roman CYR"/>
          <w:b/>
          <w:bCs/>
          <w:sz w:val="24"/>
          <w:szCs w:val="24"/>
          <w:lang w:val="uk-UA"/>
        </w:rPr>
        <w:t>Мета роботи</w:t>
      </w:r>
      <w:r w:rsidRPr="00B47019">
        <w:rPr>
          <w:rFonts w:ascii="Times New Roman CYR" w:hAnsi="Times New Roman CYR"/>
          <w:sz w:val="24"/>
          <w:szCs w:val="24"/>
          <w:lang w:val="uk-UA"/>
        </w:rPr>
        <w:t xml:space="preserve">: </w:t>
      </w:r>
      <w:r w:rsidR="00B47019" w:rsidRPr="00B47019">
        <w:rPr>
          <w:rFonts w:ascii="Times New Roman CYR" w:hAnsi="Times New Roman CYR"/>
          <w:sz w:val="24"/>
          <w:szCs w:val="24"/>
          <w:lang w:val="uk-UA"/>
        </w:rPr>
        <w:t>Вивчення термінології, що використовується при вивченні дисципліни "</w:t>
      </w:r>
      <w:proofErr w:type="spellStart"/>
      <w:r w:rsidR="00B47019">
        <w:rPr>
          <w:rFonts w:ascii="Times New Roman CYR" w:hAnsi="Times New Roman CYR"/>
          <w:sz w:val="24"/>
          <w:szCs w:val="24"/>
          <w:lang w:val="uk-UA"/>
        </w:rPr>
        <w:t>Антропоекологія</w:t>
      </w:r>
      <w:proofErr w:type="spellEnd"/>
      <w:r w:rsidR="00B47019" w:rsidRPr="00B47019">
        <w:rPr>
          <w:rFonts w:ascii="Times New Roman CYR" w:hAnsi="Times New Roman CYR"/>
          <w:sz w:val="24"/>
          <w:szCs w:val="24"/>
          <w:lang w:val="uk-UA"/>
        </w:rPr>
        <w:t>"</w:t>
      </w:r>
      <w:r w:rsidRPr="00B47019">
        <w:rPr>
          <w:rFonts w:ascii="Times New Roman CYR" w:hAnsi="Times New Roman CYR"/>
          <w:sz w:val="24"/>
          <w:szCs w:val="24"/>
          <w:lang w:val="uk-UA"/>
        </w:rPr>
        <w:t>.</w:t>
      </w:r>
    </w:p>
    <w:p w14:paraId="2C1ED52C" w14:textId="77777777" w:rsidR="00977589" w:rsidRPr="00B47019" w:rsidRDefault="00977589" w:rsidP="006A2C41">
      <w:pPr>
        <w:widowControl/>
        <w:adjustRightInd/>
        <w:spacing w:line="240" w:lineRule="auto"/>
        <w:ind w:firstLine="567"/>
        <w:textAlignment w:val="auto"/>
        <w:rPr>
          <w:rFonts w:ascii="Times New Roman CYR" w:hAnsi="Times New Roman CYR"/>
          <w:sz w:val="24"/>
          <w:szCs w:val="24"/>
          <w:lang w:val="uk-UA"/>
        </w:rPr>
      </w:pPr>
    </w:p>
    <w:p w14:paraId="35E4C6FC" w14:textId="77777777" w:rsidR="006A2C41" w:rsidRPr="00B47019" w:rsidRDefault="006A2C41" w:rsidP="006A2C41">
      <w:pPr>
        <w:widowControl/>
        <w:adjustRightInd/>
        <w:spacing w:line="240" w:lineRule="auto"/>
        <w:jc w:val="center"/>
        <w:textAlignment w:val="auto"/>
        <w:rPr>
          <w:rFonts w:ascii="Times New Roman CYR" w:hAnsi="Times New Roman CYR"/>
          <w:b/>
          <w:bCs/>
          <w:sz w:val="24"/>
          <w:szCs w:val="24"/>
          <w:lang w:val="uk-UA"/>
        </w:rPr>
      </w:pPr>
      <w:r w:rsidRPr="00B47019">
        <w:rPr>
          <w:rFonts w:ascii="Times New Roman CYR" w:hAnsi="Times New Roman CYR"/>
          <w:b/>
          <w:bCs/>
          <w:sz w:val="24"/>
          <w:szCs w:val="24"/>
          <w:lang w:val="uk-UA"/>
        </w:rPr>
        <w:t>Теоретична частина</w:t>
      </w:r>
    </w:p>
    <w:p w14:paraId="2CC3100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Аббревіація</w:t>
      </w:r>
      <w:proofErr w:type="spellEnd"/>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 втрата організмом ознак характерних для його предків; може бути викликана мутаціями.</w:t>
      </w:r>
    </w:p>
    <w:p w14:paraId="524B99D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Абіогенез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а – префікс, що означає заперечення, відсутність, </w:t>
      </w:r>
      <w:proofErr w:type="spellStart"/>
      <w:r w:rsidRPr="005F5851">
        <w:rPr>
          <w:rFonts w:ascii="Times New Roman CYR" w:hAnsi="Times New Roman CYR" w:cs="Times New Roman CYR"/>
          <w:sz w:val="24"/>
          <w:szCs w:val="24"/>
          <w:lang w:val="uk-UA"/>
        </w:rPr>
        <w:t>bios</w:t>
      </w:r>
      <w:proofErr w:type="spellEnd"/>
      <w:r w:rsidRPr="005F5851">
        <w:rPr>
          <w:rFonts w:ascii="Times New Roman CYR" w:hAnsi="Times New Roman CYR" w:cs="Times New Roman CYR"/>
          <w:sz w:val="24"/>
          <w:szCs w:val="24"/>
          <w:lang w:val="uk-UA"/>
        </w:rPr>
        <w:t xml:space="preserve"> – життя і </w:t>
      </w:r>
      <w:proofErr w:type="spellStart"/>
      <w:r w:rsidRPr="005F5851">
        <w:rPr>
          <w:rFonts w:ascii="Times New Roman CYR" w:hAnsi="Times New Roman CYR" w:cs="Times New Roman CYR"/>
          <w:sz w:val="24"/>
          <w:szCs w:val="24"/>
          <w:lang w:val="uk-UA"/>
        </w:rPr>
        <w:t>genesis</w:t>
      </w:r>
      <w:proofErr w:type="spellEnd"/>
      <w:r w:rsidRPr="005F5851">
        <w:rPr>
          <w:rFonts w:ascii="Times New Roman CYR" w:hAnsi="Times New Roman CYR" w:cs="Times New Roman CYR"/>
          <w:sz w:val="24"/>
          <w:szCs w:val="24"/>
          <w:lang w:val="uk-UA"/>
        </w:rPr>
        <w:t xml:space="preserve"> – походження) – теорія виникнення живих істот з неорганічної природи.</w:t>
      </w:r>
    </w:p>
    <w:p w14:paraId="395A96A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Абіотичні фактори – </w:t>
      </w:r>
      <w:r w:rsidRPr="005F5851">
        <w:rPr>
          <w:rFonts w:ascii="Times New Roman CYR" w:hAnsi="Times New Roman CYR" w:cs="Times New Roman CYR"/>
          <w:sz w:val="24"/>
          <w:szCs w:val="24"/>
          <w:lang w:val="uk-UA"/>
        </w:rPr>
        <w:t>сукупність неорганічних факторів (неживої природи) фізичної або хімічної дії (клімат, світло, температура, тиск, повітря, вітер, радіоактивне випромінювання, вода, рельєф місцевості тощо), які прямо чи опосередковано впливають на живі організми.</w:t>
      </w:r>
    </w:p>
    <w:p w14:paraId="6351E5D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Аборигени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aborigine</w:t>
      </w:r>
      <w:proofErr w:type="spellEnd"/>
      <w:r w:rsidRPr="005F5851">
        <w:rPr>
          <w:rFonts w:ascii="Times New Roman CYR" w:hAnsi="Times New Roman CYR" w:cs="Times New Roman CYR"/>
          <w:sz w:val="24"/>
          <w:szCs w:val="24"/>
          <w:lang w:val="uk-UA"/>
        </w:rPr>
        <w:t xml:space="preserve"> – від початку) – корінні мешканці країни чи території. </w:t>
      </w:r>
      <w:r w:rsidRPr="005F5851">
        <w:rPr>
          <w:rFonts w:ascii="Times New Roman CYR" w:hAnsi="Times New Roman CYR" w:cs="Times New Roman CYR"/>
          <w:b/>
          <w:bCs/>
          <w:sz w:val="24"/>
          <w:szCs w:val="24"/>
          <w:lang w:val="uk-UA"/>
        </w:rPr>
        <w:t xml:space="preserve">Абсорбція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absorptio</w:t>
      </w:r>
      <w:proofErr w:type="spellEnd"/>
      <w:r w:rsidRPr="005F5851">
        <w:rPr>
          <w:rFonts w:ascii="Times New Roman CYR" w:hAnsi="Times New Roman CYR" w:cs="Times New Roman CYR"/>
          <w:sz w:val="24"/>
          <w:szCs w:val="24"/>
          <w:lang w:val="uk-UA"/>
        </w:rPr>
        <w:t xml:space="preserve"> – поглинання) – поглинання речовини, енергії, світла або звуку всією масою (об'ємом) рідини чи твердого тіла.</w:t>
      </w:r>
    </w:p>
    <w:p w14:paraId="57EC831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Авітаміноз – </w:t>
      </w:r>
      <w:r w:rsidRPr="005F5851">
        <w:rPr>
          <w:rFonts w:ascii="Times New Roman CYR" w:hAnsi="Times New Roman CYR" w:cs="Times New Roman CYR"/>
          <w:sz w:val="24"/>
          <w:szCs w:val="24"/>
          <w:lang w:val="uk-UA"/>
        </w:rPr>
        <w:t xml:space="preserve">захворювання людини і тварин, що виникають внаслідок недостатньої кількості у раціоні вітамінів. Знижений вміст вітамінів у їжі призводить до </w:t>
      </w:r>
      <w:proofErr w:type="spellStart"/>
      <w:r w:rsidRPr="005F5851">
        <w:rPr>
          <w:rFonts w:ascii="Times New Roman CYR" w:hAnsi="Times New Roman CYR" w:cs="Times New Roman CYR"/>
          <w:sz w:val="24"/>
          <w:szCs w:val="24"/>
          <w:lang w:val="uk-UA"/>
        </w:rPr>
        <w:t>гіповітамінозів</w:t>
      </w:r>
      <w:proofErr w:type="spellEnd"/>
      <w:r w:rsidRPr="005F5851">
        <w:rPr>
          <w:rFonts w:ascii="Times New Roman CYR" w:hAnsi="Times New Roman CYR" w:cs="Times New Roman CYR"/>
          <w:sz w:val="24"/>
          <w:szCs w:val="24"/>
          <w:lang w:val="uk-UA"/>
        </w:rPr>
        <w:t>.</w:t>
      </w:r>
    </w:p>
    <w:p w14:paraId="276EC6F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Адаптація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adaptatio</w:t>
      </w:r>
      <w:proofErr w:type="spellEnd"/>
      <w:r w:rsidRPr="005F5851">
        <w:rPr>
          <w:rFonts w:ascii="Times New Roman CYR" w:hAnsi="Times New Roman CYR" w:cs="Times New Roman CYR"/>
          <w:sz w:val="24"/>
          <w:szCs w:val="24"/>
          <w:lang w:val="uk-UA"/>
        </w:rPr>
        <w:t xml:space="preserve"> – пристосування) – пристосування організму на індивідуальному і популяційному рівнях до умов зовнішнього середовища, вироблене в процесі еволюційного розвитку.</w:t>
      </w:r>
    </w:p>
    <w:p w14:paraId="5FD43DA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Адреналін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ad</w:t>
      </w:r>
      <w:proofErr w:type="spellEnd"/>
      <w:r w:rsidRPr="005F5851">
        <w:rPr>
          <w:rFonts w:ascii="Times New Roman CYR" w:hAnsi="Times New Roman CYR" w:cs="Times New Roman CYR"/>
          <w:sz w:val="24"/>
          <w:szCs w:val="24"/>
          <w:lang w:val="uk-UA"/>
        </w:rPr>
        <w:t xml:space="preserve"> – при і </w:t>
      </w:r>
      <w:proofErr w:type="spellStart"/>
      <w:r w:rsidRPr="005F5851">
        <w:rPr>
          <w:rFonts w:ascii="Times New Roman CYR" w:hAnsi="Times New Roman CYR" w:cs="Times New Roman CYR"/>
          <w:sz w:val="24"/>
          <w:szCs w:val="24"/>
          <w:lang w:val="uk-UA"/>
        </w:rPr>
        <w:t>renalis</w:t>
      </w:r>
      <w:proofErr w:type="spellEnd"/>
      <w:r w:rsidRPr="005F5851">
        <w:rPr>
          <w:rFonts w:ascii="Times New Roman CYR" w:hAnsi="Times New Roman CYR" w:cs="Times New Roman CYR"/>
          <w:sz w:val="24"/>
          <w:szCs w:val="24"/>
          <w:lang w:val="uk-UA"/>
        </w:rPr>
        <w:t xml:space="preserve"> – нирковий) – гормон мозкової речовини надниркових залоз, який відіграє важливу роль у життєдіяльності організмів тварин і людини.</w:t>
      </w:r>
    </w:p>
    <w:p w14:paraId="6C4F4CB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Акліматизація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ad</w:t>
      </w:r>
      <w:proofErr w:type="spellEnd"/>
      <w:r w:rsidRPr="005F5851">
        <w:rPr>
          <w:rFonts w:ascii="Times New Roman CYR" w:hAnsi="Times New Roman CYR" w:cs="Times New Roman CYR"/>
          <w:sz w:val="24"/>
          <w:szCs w:val="24"/>
          <w:lang w:val="uk-UA"/>
        </w:rPr>
        <w:t xml:space="preserve"> – до, при і </w:t>
      </w:r>
      <w:proofErr w:type="spellStart"/>
      <w:r w:rsidRPr="005F5851">
        <w:rPr>
          <w:rFonts w:ascii="Times New Roman CYR" w:hAnsi="Times New Roman CYR" w:cs="Times New Roman CYR"/>
          <w:sz w:val="24"/>
          <w:szCs w:val="24"/>
          <w:lang w:val="uk-UA"/>
        </w:rPr>
        <w:t>Mima</w:t>
      </w:r>
      <w:proofErr w:type="spellEnd"/>
      <w:r w:rsidRPr="005F5851">
        <w:rPr>
          <w:rFonts w:ascii="Times New Roman CYR" w:hAnsi="Times New Roman CYR" w:cs="Times New Roman CYR"/>
          <w:sz w:val="24"/>
          <w:szCs w:val="24"/>
          <w:lang w:val="uk-UA"/>
        </w:rPr>
        <w:t xml:space="preserve"> – нахил) – форма адаптації, пристосування організму до нових або змінених умов існування.</w:t>
      </w:r>
    </w:p>
    <w:p w14:paraId="394023F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Алергенність</w:t>
      </w:r>
      <w:proofErr w:type="spellEnd"/>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alios</w:t>
      </w:r>
      <w:proofErr w:type="spellEnd"/>
      <w:r w:rsidRPr="005F5851">
        <w:rPr>
          <w:rFonts w:ascii="Times New Roman CYR" w:hAnsi="Times New Roman CYR" w:cs="Times New Roman CYR"/>
          <w:sz w:val="24"/>
          <w:szCs w:val="24"/>
          <w:lang w:val="uk-UA"/>
        </w:rPr>
        <w:t xml:space="preserve"> – інший і </w:t>
      </w:r>
      <w:proofErr w:type="spellStart"/>
      <w:r w:rsidRPr="005F5851">
        <w:rPr>
          <w:rFonts w:ascii="Times New Roman CYR" w:hAnsi="Times New Roman CYR" w:cs="Times New Roman CYR"/>
          <w:sz w:val="24"/>
          <w:szCs w:val="24"/>
          <w:lang w:val="uk-UA"/>
        </w:rPr>
        <w:t>ergon</w:t>
      </w:r>
      <w:proofErr w:type="spellEnd"/>
      <w:r w:rsidRPr="005F5851">
        <w:rPr>
          <w:rFonts w:ascii="Times New Roman CYR" w:hAnsi="Times New Roman CYR" w:cs="Times New Roman CYR"/>
          <w:sz w:val="24"/>
          <w:szCs w:val="24"/>
          <w:lang w:val="uk-UA"/>
        </w:rPr>
        <w:t xml:space="preserve"> -дія) – підвищена чутливість організму до впливу певних агентів навколишнього середовища.</w:t>
      </w:r>
    </w:p>
    <w:p w14:paraId="6CB16A4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Алергія – </w:t>
      </w:r>
      <w:r w:rsidRPr="005F5851">
        <w:rPr>
          <w:rFonts w:ascii="Times New Roman CYR" w:hAnsi="Times New Roman CYR" w:cs="Times New Roman CYR"/>
          <w:sz w:val="24"/>
          <w:szCs w:val="24"/>
          <w:lang w:val="uk-UA"/>
        </w:rPr>
        <w:t>підвищена чутливість організму до дії різних подразників (алергенів), що обумовлює утворення в цьому антитіл.</w:t>
      </w:r>
    </w:p>
    <w:p w14:paraId="6D4685D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Алкоголізм </w:t>
      </w:r>
      <w:r w:rsidRPr="005F5851">
        <w:rPr>
          <w:rFonts w:ascii="Times New Roman CYR" w:hAnsi="Times New Roman CYR" w:cs="Times New Roman CYR"/>
          <w:sz w:val="24"/>
          <w:szCs w:val="24"/>
          <w:lang w:val="uk-UA"/>
        </w:rPr>
        <w:t xml:space="preserve">(араб, </w:t>
      </w:r>
      <w:proofErr w:type="spellStart"/>
      <w:r w:rsidRPr="005F5851">
        <w:rPr>
          <w:rFonts w:ascii="Times New Roman CYR" w:hAnsi="Times New Roman CYR" w:cs="Times New Roman CYR"/>
          <w:sz w:val="24"/>
          <w:szCs w:val="24"/>
          <w:lang w:val="uk-UA"/>
        </w:rPr>
        <w:t>al-kuhl</w:t>
      </w:r>
      <w:proofErr w:type="spellEnd"/>
      <w:r w:rsidRPr="005F5851">
        <w:rPr>
          <w:rFonts w:ascii="Times New Roman CYR" w:hAnsi="Times New Roman CYR" w:cs="Times New Roman CYR"/>
          <w:sz w:val="24"/>
          <w:szCs w:val="24"/>
          <w:lang w:val="uk-UA"/>
        </w:rPr>
        <w:t xml:space="preserve"> – дрібний порошок, екстракт) – хронічне захворювання, спричинене систематичним вживанням спиртних напоїв.</w:t>
      </w:r>
    </w:p>
    <w:p w14:paraId="458AADD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Амінокислоти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ammoniacum</w:t>
      </w:r>
      <w:proofErr w:type="spellEnd"/>
      <w:r w:rsidRPr="005F5851">
        <w:rPr>
          <w:rFonts w:ascii="Times New Roman CYR" w:hAnsi="Times New Roman CYR" w:cs="Times New Roman CYR"/>
          <w:sz w:val="24"/>
          <w:szCs w:val="24"/>
          <w:lang w:val="uk-UA"/>
        </w:rPr>
        <w:t xml:space="preserve"> – аміак) – клас органічних сполук, що утримують карбоксилові і аміногрупи і мають властивості кислот і основ.</w:t>
      </w:r>
    </w:p>
    <w:p w14:paraId="743B748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Анаболізм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anabole</w:t>
      </w:r>
      <w:proofErr w:type="spellEnd"/>
      <w:r w:rsidRPr="005F5851">
        <w:rPr>
          <w:rFonts w:ascii="Times New Roman CYR" w:hAnsi="Times New Roman CYR" w:cs="Times New Roman CYR"/>
          <w:sz w:val="24"/>
          <w:szCs w:val="24"/>
          <w:lang w:val="uk-UA"/>
        </w:rPr>
        <w:t xml:space="preserve"> – підняття) – сукупність реакцій обміну речовин в організмі.</w:t>
      </w:r>
    </w:p>
    <w:p w14:paraId="27F363EC"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Анатомія </w:t>
      </w:r>
      <w:r w:rsidRPr="005F5851">
        <w:rPr>
          <w:rFonts w:ascii="Times New Roman CYR" w:hAnsi="Times New Roman CYR" w:cs="Times New Roman CYR"/>
          <w:sz w:val="24"/>
          <w:szCs w:val="24"/>
          <w:lang w:val="uk-UA"/>
        </w:rPr>
        <w:t xml:space="preserve">(від </w:t>
      </w:r>
      <w:proofErr w:type="spellStart"/>
      <w:r w:rsidRPr="005F5851">
        <w:rPr>
          <w:rFonts w:ascii="Times New Roman CYR" w:hAnsi="Times New Roman CYR" w:cs="Times New Roman CYR"/>
          <w:sz w:val="24"/>
          <w:szCs w:val="24"/>
          <w:lang w:val="uk-UA"/>
        </w:rPr>
        <w:t>грецьк</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аnatomeo</w:t>
      </w:r>
      <w:proofErr w:type="spellEnd"/>
      <w:r w:rsidRPr="005F5851">
        <w:rPr>
          <w:rFonts w:ascii="Times New Roman CYR" w:hAnsi="Times New Roman CYR" w:cs="Times New Roman CYR"/>
          <w:sz w:val="24"/>
          <w:szCs w:val="24"/>
          <w:lang w:val="uk-UA"/>
        </w:rPr>
        <w:t xml:space="preserve"> – розтинаю) – наука, що вивчає форму і будову тіла навколишнім середовищем, з огляду на вікові зміни, статеві розходження й індивідуальні особливості.</w:t>
      </w:r>
    </w:p>
    <w:p w14:paraId="3F4D23C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Анемія </w:t>
      </w:r>
      <w:r w:rsidRPr="005F5851">
        <w:rPr>
          <w:rFonts w:ascii="Times New Roman CYR" w:hAnsi="Times New Roman CYR" w:cs="Times New Roman CYR"/>
          <w:sz w:val="24"/>
          <w:szCs w:val="24"/>
          <w:lang w:val="uk-UA"/>
        </w:rPr>
        <w:t xml:space="preserve">– недокрів’я, стан, що характеризується зменшенням кількості еритроцитів і зниженням вмісту гемоглобіну в одиниці об’єму крові. А. Може виникати як наслідок сильної кровотечі, при підвищеному розпаді еритроцитів під дією деяких хімічних речовин або токсинів і </w:t>
      </w:r>
      <w:proofErr w:type="spellStart"/>
      <w:r w:rsidRPr="005F5851">
        <w:rPr>
          <w:rFonts w:ascii="Times New Roman CYR" w:hAnsi="Times New Roman CYR" w:cs="Times New Roman CYR"/>
          <w:sz w:val="24"/>
          <w:szCs w:val="24"/>
          <w:lang w:val="uk-UA"/>
        </w:rPr>
        <w:t>т.ін</w:t>
      </w:r>
      <w:proofErr w:type="spellEnd"/>
      <w:r w:rsidRPr="005F5851">
        <w:rPr>
          <w:rFonts w:ascii="Times New Roman CYR" w:hAnsi="Times New Roman CYR" w:cs="Times New Roman CYR"/>
          <w:sz w:val="24"/>
          <w:szCs w:val="24"/>
          <w:lang w:val="uk-UA"/>
        </w:rPr>
        <w:t>. А. Призводить до кисневого голодування.</w:t>
      </w:r>
    </w:p>
    <w:p w14:paraId="0D62A1B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Аномалії розвитку спадкові </w:t>
      </w:r>
      <w:r w:rsidRPr="005F5851">
        <w:rPr>
          <w:rFonts w:ascii="Times New Roman CYR" w:hAnsi="Times New Roman CYR" w:cs="Times New Roman CYR"/>
          <w:sz w:val="24"/>
          <w:szCs w:val="24"/>
          <w:lang w:val="uk-UA"/>
        </w:rPr>
        <w:t xml:space="preserve">(від </w:t>
      </w:r>
      <w:proofErr w:type="spellStart"/>
      <w:r w:rsidRPr="005F5851">
        <w:rPr>
          <w:rFonts w:ascii="Times New Roman CYR" w:hAnsi="Times New Roman CYR" w:cs="Times New Roman CYR"/>
          <w:sz w:val="24"/>
          <w:szCs w:val="24"/>
          <w:lang w:val="uk-UA"/>
        </w:rPr>
        <w:t>грецьк</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аnomalia</w:t>
      </w:r>
      <w:proofErr w:type="spellEnd"/>
      <w:r w:rsidRPr="005F5851">
        <w:rPr>
          <w:rFonts w:ascii="Times New Roman CYR" w:hAnsi="Times New Roman CYR" w:cs="Times New Roman CYR"/>
          <w:sz w:val="24"/>
          <w:szCs w:val="24"/>
          <w:lang w:val="uk-UA"/>
        </w:rPr>
        <w:t xml:space="preserve"> – відхилення) – відхилення від нормального розвитку, обумовлене генними або хромосомними перебудовами. Наприклад, при спадковій полідактилії специфічний ген призводить до </w:t>
      </w:r>
      <w:proofErr w:type="spellStart"/>
      <w:r w:rsidRPr="005F5851">
        <w:rPr>
          <w:rFonts w:ascii="Times New Roman CYR" w:hAnsi="Times New Roman CYR" w:cs="Times New Roman CYR"/>
          <w:sz w:val="24"/>
          <w:szCs w:val="24"/>
          <w:lang w:val="uk-UA"/>
        </w:rPr>
        <w:t>шестипалості</w:t>
      </w:r>
      <w:proofErr w:type="spellEnd"/>
      <w:r w:rsidRPr="005F5851">
        <w:rPr>
          <w:rFonts w:ascii="Times New Roman CYR" w:hAnsi="Times New Roman CYR" w:cs="Times New Roman CYR"/>
          <w:sz w:val="24"/>
          <w:szCs w:val="24"/>
          <w:lang w:val="uk-UA"/>
        </w:rPr>
        <w:t xml:space="preserve"> кінцівок.</w:t>
      </w:r>
    </w:p>
    <w:p w14:paraId="1BE2150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Антибіотики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anti</w:t>
      </w:r>
      <w:proofErr w:type="spellEnd"/>
      <w:r w:rsidRPr="005F5851">
        <w:rPr>
          <w:rFonts w:ascii="Times New Roman CYR" w:hAnsi="Times New Roman CYR" w:cs="Times New Roman CYR"/>
          <w:sz w:val="24"/>
          <w:szCs w:val="24"/>
          <w:lang w:val="uk-UA"/>
        </w:rPr>
        <w:t xml:space="preserve"> – префікс, що означає протилежність, протидію, і </w:t>
      </w:r>
      <w:proofErr w:type="spellStart"/>
      <w:r w:rsidRPr="005F5851">
        <w:rPr>
          <w:rFonts w:ascii="Times New Roman CYR" w:hAnsi="Times New Roman CYR" w:cs="Times New Roman CYR"/>
          <w:sz w:val="24"/>
          <w:szCs w:val="24"/>
          <w:lang w:val="uk-UA"/>
        </w:rPr>
        <w:t>bios</w:t>
      </w:r>
      <w:proofErr w:type="spellEnd"/>
      <w:r w:rsidRPr="005F5851">
        <w:rPr>
          <w:rFonts w:ascii="Times New Roman CYR" w:hAnsi="Times New Roman CYR" w:cs="Times New Roman CYR"/>
          <w:sz w:val="24"/>
          <w:szCs w:val="24"/>
          <w:lang w:val="uk-UA"/>
        </w:rPr>
        <w:t xml:space="preserve"> – життя) – синтезовані мікроорганізмами речовини, що припиняють ріст і розмноження бактерій, вірусів і клітин.</w:t>
      </w:r>
    </w:p>
    <w:p w14:paraId="4B4DDF4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Антигени </w:t>
      </w:r>
      <w:r w:rsidRPr="005F5851">
        <w:rPr>
          <w:rFonts w:ascii="Times New Roman CYR" w:hAnsi="Times New Roman CYR" w:cs="Times New Roman CYR"/>
          <w:sz w:val="24"/>
          <w:szCs w:val="24"/>
          <w:lang w:val="uk-UA"/>
        </w:rPr>
        <w:t>(анти + генез) – високомолекулярні речовини білкового походження, введення яких в організм людини або тварини спричинює утворення специфічних антитіл і обумовлює розвиток імунітету.</w:t>
      </w:r>
    </w:p>
    <w:p w14:paraId="057B549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Антитіла </w:t>
      </w:r>
      <w:r w:rsidRPr="005F5851">
        <w:rPr>
          <w:rFonts w:ascii="Times New Roman CYR" w:hAnsi="Times New Roman CYR" w:cs="Times New Roman CYR"/>
          <w:sz w:val="24"/>
          <w:szCs w:val="24"/>
          <w:lang w:val="uk-UA"/>
        </w:rPr>
        <w:t xml:space="preserve">– білки сироватки крові (глобуліни) – виникають у відповідь на введення в організм людини і теплокровних тварин антигенів (бактерій, вірусів, токсинів та ін.) і, зв’язуючись з ними, запобігають розвитку багатьох інфекційних </w:t>
      </w:r>
      <w:proofErr w:type="spellStart"/>
      <w:r w:rsidRPr="005F5851">
        <w:rPr>
          <w:rFonts w:ascii="Times New Roman CYR" w:hAnsi="Times New Roman CYR" w:cs="Times New Roman CYR"/>
          <w:sz w:val="24"/>
          <w:szCs w:val="24"/>
          <w:lang w:val="uk-UA"/>
        </w:rPr>
        <w:t>хвороб</w:t>
      </w:r>
      <w:proofErr w:type="spellEnd"/>
      <w:r w:rsidRPr="005F5851">
        <w:rPr>
          <w:rFonts w:ascii="Times New Roman CYR" w:hAnsi="Times New Roman CYR" w:cs="Times New Roman CYR"/>
          <w:sz w:val="24"/>
          <w:szCs w:val="24"/>
          <w:lang w:val="uk-UA"/>
        </w:rPr>
        <w:t>. Присутність А. В імунних сироватках дає можливість застосовувати їх з лікувальною метою при інфекційних захворюваннях.</w:t>
      </w:r>
    </w:p>
    <w:p w14:paraId="6768649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Антропогенетичний</w:t>
      </w:r>
      <w:proofErr w:type="spellEnd"/>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anthropos</w:t>
      </w:r>
      <w:proofErr w:type="spellEnd"/>
      <w:r w:rsidRPr="005F5851">
        <w:rPr>
          <w:rFonts w:ascii="Times New Roman CYR" w:hAnsi="Times New Roman CYR" w:cs="Times New Roman CYR"/>
          <w:sz w:val="24"/>
          <w:szCs w:val="24"/>
          <w:lang w:val="uk-UA"/>
        </w:rPr>
        <w:t xml:space="preserve"> – людина </w:t>
      </w:r>
      <w:proofErr w:type="spellStart"/>
      <w:r w:rsidRPr="005F5851">
        <w:rPr>
          <w:rFonts w:ascii="Times New Roman CYR" w:hAnsi="Times New Roman CYR" w:cs="Times New Roman CYR"/>
          <w:sz w:val="24"/>
          <w:szCs w:val="24"/>
          <w:lang w:val="uk-UA"/>
        </w:rPr>
        <w:t>іgenetikos</w:t>
      </w:r>
      <w:proofErr w:type="spellEnd"/>
      <w:r w:rsidRPr="005F5851">
        <w:rPr>
          <w:rFonts w:ascii="Times New Roman CYR" w:hAnsi="Times New Roman CYR" w:cs="Times New Roman CYR"/>
          <w:sz w:val="24"/>
          <w:szCs w:val="24"/>
          <w:lang w:val="uk-UA"/>
        </w:rPr>
        <w:t xml:space="preserve"> – той, що народжує) </w:t>
      </w:r>
      <w:r w:rsidRPr="005F5851">
        <w:rPr>
          <w:rFonts w:ascii="Times New Roman CYR" w:hAnsi="Times New Roman CYR" w:cs="Times New Roman CYR"/>
          <w:b/>
          <w:bCs/>
          <w:sz w:val="24"/>
          <w:szCs w:val="24"/>
          <w:lang w:val="uk-UA"/>
        </w:rPr>
        <w:t xml:space="preserve">моніторинг – </w:t>
      </w:r>
      <w:r w:rsidRPr="005F5851">
        <w:rPr>
          <w:rFonts w:ascii="Times New Roman CYR" w:hAnsi="Times New Roman CYR" w:cs="Times New Roman CYR"/>
          <w:sz w:val="24"/>
          <w:szCs w:val="24"/>
          <w:lang w:val="uk-UA"/>
        </w:rPr>
        <w:t>система спостережень за змінами процесів життєдіяльності людей у зв'язку з дією на них факторів довкілля, а також дослідження і оцінювання умов середовища, що впливають на здоров'я населення, зумовлюють поширення захворювань.</w:t>
      </w:r>
    </w:p>
    <w:p w14:paraId="2AE6EE5C"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Антропогенний вплив на природу </w:t>
      </w:r>
      <w:r w:rsidRPr="005F5851">
        <w:rPr>
          <w:rFonts w:ascii="Times New Roman CYR" w:hAnsi="Times New Roman CYR" w:cs="Times New Roman CYR"/>
          <w:sz w:val="24"/>
          <w:szCs w:val="24"/>
          <w:lang w:val="uk-UA"/>
        </w:rPr>
        <w:t xml:space="preserve">(від </w:t>
      </w:r>
      <w:proofErr w:type="spellStart"/>
      <w:r w:rsidRPr="005F5851">
        <w:rPr>
          <w:rFonts w:ascii="Times New Roman CYR" w:hAnsi="Times New Roman CYR" w:cs="Times New Roman CYR"/>
          <w:sz w:val="24"/>
          <w:szCs w:val="24"/>
          <w:lang w:val="uk-UA"/>
        </w:rPr>
        <w:t>грецьк</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anthropos</w:t>
      </w:r>
      <w:proofErr w:type="spellEnd"/>
      <w:r w:rsidRPr="005F5851">
        <w:rPr>
          <w:rFonts w:ascii="Times New Roman CYR" w:hAnsi="Times New Roman CYR" w:cs="Times New Roman CYR"/>
          <w:sz w:val="24"/>
          <w:szCs w:val="24"/>
          <w:lang w:val="uk-UA"/>
        </w:rPr>
        <w:t xml:space="preserve"> – людина) – сума різноманітних впливів людини на органічний світ навколишнього середовища.</w:t>
      </w:r>
    </w:p>
    <w:p w14:paraId="7853178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Антропоекосистема</w:t>
      </w:r>
      <w:proofErr w:type="spellEnd"/>
      <w:r w:rsidRPr="005F5851">
        <w:rPr>
          <w:rFonts w:ascii="Times New Roman CYR" w:hAnsi="Times New Roman CYR" w:cs="Times New Roman CYR"/>
          <w:b/>
          <w:bCs/>
          <w:sz w:val="24"/>
          <w:szCs w:val="24"/>
          <w:lang w:val="uk-UA"/>
        </w:rPr>
        <w:t xml:space="preserve"> – </w:t>
      </w:r>
      <w:proofErr w:type="spellStart"/>
      <w:r w:rsidRPr="005F5851">
        <w:rPr>
          <w:rFonts w:ascii="Times New Roman CYR" w:hAnsi="Times New Roman CYR" w:cs="Times New Roman CYR"/>
          <w:sz w:val="24"/>
          <w:szCs w:val="24"/>
          <w:lang w:val="uk-UA"/>
        </w:rPr>
        <w:t>однорідно</w:t>
      </w:r>
      <w:proofErr w:type="spellEnd"/>
      <w:r w:rsidRPr="005F5851">
        <w:rPr>
          <w:rFonts w:ascii="Times New Roman CYR" w:hAnsi="Times New Roman CYR" w:cs="Times New Roman CYR"/>
          <w:sz w:val="24"/>
          <w:szCs w:val="24"/>
          <w:lang w:val="uk-UA"/>
        </w:rPr>
        <w:t xml:space="preserve"> заселений простір, котрому властиві однорідні для певного часу форми взаємодії людей із довкіллям.</w:t>
      </w:r>
    </w:p>
    <w:p w14:paraId="26BAD3F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Антропологія – </w:t>
      </w:r>
      <w:r w:rsidRPr="005F5851">
        <w:rPr>
          <w:rFonts w:ascii="Times New Roman CYR" w:hAnsi="Times New Roman CYR" w:cs="Times New Roman CYR"/>
          <w:sz w:val="24"/>
          <w:szCs w:val="24"/>
          <w:lang w:val="uk-UA"/>
        </w:rPr>
        <w:t>наука про походження і еволюцію людини, утворення людських рас.</w:t>
      </w:r>
    </w:p>
    <w:p w14:paraId="6863561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Апендикс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appendix</w:t>
      </w:r>
      <w:proofErr w:type="spellEnd"/>
      <w:r w:rsidRPr="005F5851">
        <w:rPr>
          <w:rFonts w:ascii="Times New Roman CYR" w:hAnsi="Times New Roman CYR" w:cs="Times New Roman CYR"/>
          <w:sz w:val="24"/>
          <w:szCs w:val="24"/>
          <w:lang w:val="uk-UA"/>
        </w:rPr>
        <w:t xml:space="preserve"> – придаток) – гормональна залоза, яка продукує фермент, що регулює перистальтику товстого кишечника.</w:t>
      </w:r>
    </w:p>
    <w:p w14:paraId="45E9BD1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Аплазія </w:t>
      </w:r>
      <w:r w:rsidRPr="005F5851">
        <w:rPr>
          <w:rFonts w:ascii="Times New Roman CYR" w:hAnsi="Times New Roman CYR" w:cs="Times New Roman CYR"/>
          <w:sz w:val="24"/>
          <w:szCs w:val="24"/>
          <w:lang w:val="uk-UA"/>
        </w:rPr>
        <w:t xml:space="preserve">– уроджена відсутність певної частини тіла через порушення процесів ембріональної закладки і розвитку тканин </w:t>
      </w:r>
      <w:proofErr w:type="spellStart"/>
      <w:r w:rsidRPr="005F5851">
        <w:rPr>
          <w:rFonts w:ascii="Times New Roman CYR" w:hAnsi="Times New Roman CYR" w:cs="Times New Roman CYR"/>
          <w:sz w:val="24"/>
          <w:szCs w:val="24"/>
          <w:lang w:val="uk-UA"/>
        </w:rPr>
        <w:t>органа</w:t>
      </w:r>
      <w:proofErr w:type="spellEnd"/>
      <w:r w:rsidRPr="005F5851">
        <w:rPr>
          <w:rFonts w:ascii="Times New Roman CYR" w:hAnsi="Times New Roman CYR" w:cs="Times New Roman CYR"/>
          <w:sz w:val="24"/>
          <w:szCs w:val="24"/>
          <w:lang w:val="uk-UA"/>
        </w:rPr>
        <w:t>. Випадки А. у людей і тварин стали частішими у зв’язку з забрудненням середовища їх проживання.</w:t>
      </w:r>
    </w:p>
    <w:p w14:paraId="3308F3C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Ареал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area</w:t>
      </w:r>
      <w:proofErr w:type="spellEnd"/>
      <w:r w:rsidRPr="005F5851">
        <w:rPr>
          <w:rFonts w:ascii="Times New Roman CYR" w:hAnsi="Times New Roman CYR" w:cs="Times New Roman CYR"/>
          <w:sz w:val="24"/>
          <w:szCs w:val="24"/>
          <w:lang w:val="uk-UA"/>
        </w:rPr>
        <w:t xml:space="preserve"> – площа, простір) – область поширення будь-якої систематичної групи організмів.</w:t>
      </w:r>
    </w:p>
    <w:p w14:paraId="797DD96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Аридність</w:t>
      </w:r>
      <w:proofErr w:type="spellEnd"/>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aridus</w:t>
      </w:r>
      <w:proofErr w:type="spellEnd"/>
      <w:r w:rsidRPr="005F5851">
        <w:rPr>
          <w:rFonts w:ascii="Times New Roman CYR" w:hAnsi="Times New Roman CYR" w:cs="Times New Roman CYR"/>
          <w:sz w:val="24"/>
          <w:szCs w:val="24"/>
          <w:lang w:val="uk-UA"/>
        </w:rPr>
        <w:t xml:space="preserve"> – сухий) – сухість клімату, що зумовлює нестачу вологи для життя організмів.</w:t>
      </w:r>
    </w:p>
    <w:p w14:paraId="6C09839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Асиміляція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assimilatio</w:t>
      </w:r>
      <w:proofErr w:type="spellEnd"/>
      <w:r w:rsidRPr="005F5851">
        <w:rPr>
          <w:rFonts w:ascii="Times New Roman CYR" w:hAnsi="Times New Roman CYR" w:cs="Times New Roman CYR"/>
          <w:sz w:val="24"/>
          <w:szCs w:val="24"/>
          <w:lang w:val="uk-UA"/>
        </w:rPr>
        <w:t xml:space="preserve"> – уподібнення, схожість) – перетворення речовин, що надходять із зовнішнього середовища у власне тіло організму (протоплазму його клітин або відкладення запасів); злиття народів, за якого один народ сприймає мову, культуру, традиції і прийоми природокористування іншого народу.</w:t>
      </w:r>
    </w:p>
    <w:p w14:paraId="440AA6A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Астенія </w:t>
      </w:r>
      <w:r w:rsidRPr="005F5851">
        <w:rPr>
          <w:rFonts w:ascii="Times New Roman CYR" w:hAnsi="Times New Roman CYR" w:cs="Times New Roman CYR"/>
          <w:sz w:val="24"/>
          <w:szCs w:val="24"/>
          <w:lang w:val="uk-UA"/>
        </w:rPr>
        <w:t xml:space="preserve">– стан швидкої стомлюваності, супроводжується втратою здатності до тривалої розумової і фізичної роботи. Виникає при виснаженні організму, при гіпофункції кори </w:t>
      </w:r>
      <w:proofErr w:type="spellStart"/>
      <w:r w:rsidRPr="005F5851">
        <w:rPr>
          <w:rFonts w:ascii="Times New Roman CYR" w:hAnsi="Times New Roman CYR" w:cs="Times New Roman CYR"/>
          <w:sz w:val="24"/>
          <w:szCs w:val="24"/>
          <w:lang w:val="uk-UA"/>
        </w:rPr>
        <w:t>наднирок</w:t>
      </w:r>
      <w:proofErr w:type="spellEnd"/>
      <w:r w:rsidRPr="005F5851">
        <w:rPr>
          <w:rFonts w:ascii="Times New Roman CYR" w:hAnsi="Times New Roman CYR" w:cs="Times New Roman CYR"/>
          <w:sz w:val="24"/>
          <w:szCs w:val="24"/>
          <w:lang w:val="uk-UA"/>
        </w:rPr>
        <w:t xml:space="preserve"> в умовах стресу. Основною ознакою є ослаблення процесів збудження і гальмування в корі головного мозку.</w:t>
      </w:r>
    </w:p>
    <w:p w14:paraId="67A82A4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Астеносфера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asthenes</w:t>
      </w:r>
      <w:proofErr w:type="spellEnd"/>
      <w:r w:rsidRPr="005F5851">
        <w:rPr>
          <w:rFonts w:ascii="Times New Roman CYR" w:hAnsi="Times New Roman CYR" w:cs="Times New Roman CYR"/>
          <w:sz w:val="24"/>
          <w:szCs w:val="24"/>
          <w:lang w:val="uk-UA"/>
        </w:rPr>
        <w:t xml:space="preserve"> – слабкий і </w:t>
      </w:r>
      <w:proofErr w:type="spellStart"/>
      <w:r w:rsidRPr="005F5851">
        <w:rPr>
          <w:rFonts w:ascii="Times New Roman CYR" w:hAnsi="Times New Roman CYR" w:cs="Times New Roman CYR"/>
          <w:sz w:val="24"/>
          <w:szCs w:val="24"/>
          <w:lang w:val="uk-UA"/>
        </w:rPr>
        <w:t>sphaira</w:t>
      </w:r>
      <w:proofErr w:type="spellEnd"/>
      <w:r w:rsidRPr="005F5851">
        <w:rPr>
          <w:rFonts w:ascii="Times New Roman CYR" w:hAnsi="Times New Roman CYR" w:cs="Times New Roman CYR"/>
          <w:sz w:val="24"/>
          <w:szCs w:val="24"/>
          <w:lang w:val="uk-UA"/>
        </w:rPr>
        <w:t xml:space="preserve"> – куля) – шар пониженої твердості, міцності і в'язкості у верхній мантії Землі, що підстеляє літосферу.</w:t>
      </w:r>
    </w:p>
    <w:p w14:paraId="396C0A2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Асфіксія </w:t>
      </w:r>
      <w:r w:rsidRPr="005F5851">
        <w:rPr>
          <w:rFonts w:ascii="Times New Roman CYR" w:hAnsi="Times New Roman CYR" w:cs="Times New Roman CYR"/>
          <w:sz w:val="24"/>
          <w:szCs w:val="24"/>
          <w:lang w:val="uk-UA"/>
        </w:rPr>
        <w:t>– стан організму, обумовлений нестачею кисню і надлишком двоокису вуглецю в крові і тканинах. Характерні ознаки – швидке порушення функцій нервової системи, дихання і кровообігу. Асфіксія виникає при перекритті дихальних шляхів сторонніми тілами, травмах грудної клітини.</w:t>
      </w:r>
    </w:p>
    <w:p w14:paraId="00CDE11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Бактерії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bacteria</w:t>
      </w:r>
      <w:proofErr w:type="spellEnd"/>
      <w:r w:rsidRPr="005F5851">
        <w:rPr>
          <w:rFonts w:ascii="Times New Roman CYR" w:hAnsi="Times New Roman CYR" w:cs="Times New Roman CYR"/>
          <w:sz w:val="24"/>
          <w:szCs w:val="24"/>
          <w:lang w:val="uk-UA"/>
        </w:rPr>
        <w:t xml:space="preserve"> – паличка) – мікроскопічні, здебільшого одноклітинні організми, які викликають бродіння, гниття, є збудниками багатьох </w:t>
      </w:r>
      <w:proofErr w:type="spellStart"/>
      <w:r w:rsidRPr="005F5851">
        <w:rPr>
          <w:rFonts w:ascii="Times New Roman CYR" w:hAnsi="Times New Roman CYR" w:cs="Times New Roman CYR"/>
          <w:sz w:val="24"/>
          <w:szCs w:val="24"/>
          <w:lang w:val="uk-UA"/>
        </w:rPr>
        <w:t>хвороб</w:t>
      </w:r>
      <w:proofErr w:type="spellEnd"/>
      <w:r w:rsidRPr="005F5851">
        <w:rPr>
          <w:rFonts w:ascii="Times New Roman CYR" w:hAnsi="Times New Roman CYR" w:cs="Times New Roman CYR"/>
          <w:sz w:val="24"/>
          <w:szCs w:val="24"/>
          <w:lang w:val="uk-UA"/>
        </w:rPr>
        <w:t>.</w:t>
      </w:r>
    </w:p>
    <w:p w14:paraId="754028C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Білки </w:t>
      </w:r>
      <w:r w:rsidRPr="005F5851">
        <w:rPr>
          <w:rFonts w:ascii="Times New Roman CYR" w:hAnsi="Times New Roman CYR" w:cs="Times New Roman CYR"/>
          <w:sz w:val="24"/>
          <w:szCs w:val="24"/>
          <w:lang w:val="uk-UA"/>
        </w:rPr>
        <w:t xml:space="preserve">– складні органічні речовини, що містять амінокислоти, до яких входять основні </w:t>
      </w:r>
      <w:proofErr w:type="spellStart"/>
      <w:r w:rsidRPr="005F5851">
        <w:rPr>
          <w:rFonts w:ascii="Times New Roman CYR" w:hAnsi="Times New Roman CYR" w:cs="Times New Roman CYR"/>
          <w:sz w:val="24"/>
          <w:szCs w:val="24"/>
          <w:lang w:val="uk-UA"/>
        </w:rPr>
        <w:t>біофіли</w:t>
      </w:r>
      <w:proofErr w:type="spellEnd"/>
      <w:r w:rsidRPr="005F5851">
        <w:rPr>
          <w:rFonts w:ascii="Times New Roman CYR" w:hAnsi="Times New Roman CYR" w:cs="Times New Roman CYR"/>
          <w:sz w:val="24"/>
          <w:szCs w:val="24"/>
          <w:lang w:val="uk-UA"/>
        </w:rPr>
        <w:t>.</w:t>
      </w:r>
    </w:p>
    <w:p w14:paraId="3969782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Білковий обмін </w:t>
      </w:r>
      <w:r w:rsidRPr="005F5851">
        <w:rPr>
          <w:rFonts w:ascii="Times New Roman CYR" w:hAnsi="Times New Roman CYR" w:cs="Times New Roman CYR"/>
          <w:sz w:val="24"/>
          <w:szCs w:val="24"/>
          <w:lang w:val="uk-UA"/>
        </w:rPr>
        <w:t>– сукупність перетворень білків і продуктів їх розпаду – амінокислот, постійно відбувається в усіх живих організмах; найважливіша частина обміну речовин. Містить процеси біосинтезу, функціонування і розпаду білків.</w:t>
      </w:r>
    </w:p>
    <w:p w14:paraId="1E33E43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Біокаталіз </w:t>
      </w:r>
      <w:r w:rsidRPr="005F5851">
        <w:rPr>
          <w:rFonts w:ascii="Times New Roman CYR" w:hAnsi="Times New Roman CYR" w:cs="Times New Roman CYR"/>
          <w:sz w:val="24"/>
          <w:szCs w:val="24"/>
          <w:lang w:val="uk-UA"/>
        </w:rPr>
        <w:t>– прискорення хімічних реакцій, що відбуваються в живих організмах за допомогою ферментів.</w:t>
      </w:r>
    </w:p>
    <w:p w14:paraId="47C6B63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Біологічні засоби ураження </w:t>
      </w:r>
      <w:r w:rsidRPr="005F5851">
        <w:rPr>
          <w:rFonts w:ascii="Times New Roman CYR" w:hAnsi="Times New Roman CYR" w:cs="Times New Roman CYR"/>
          <w:sz w:val="24"/>
          <w:szCs w:val="24"/>
          <w:lang w:val="uk-UA"/>
        </w:rPr>
        <w:t>– хвороботворні мікроорганізми і продукти їхньої життєдіяльності, призначені для використання з метою ураження людей, тварин, рослин.</w:t>
      </w:r>
    </w:p>
    <w:p w14:paraId="2D4A656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Біомаса </w:t>
      </w:r>
      <w:r w:rsidRPr="005F5851">
        <w:rPr>
          <w:rFonts w:ascii="Times New Roman CYR" w:hAnsi="Times New Roman CYR" w:cs="Times New Roman CYR"/>
          <w:sz w:val="24"/>
          <w:szCs w:val="24"/>
          <w:lang w:val="uk-UA"/>
        </w:rPr>
        <w:t>– виражена в одиницях маси або енергії кількість живої речовини певних організмів на одиницю площі чи об'єму.</w:t>
      </w:r>
    </w:p>
    <w:p w14:paraId="1A21FEE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Біопатогенні</w:t>
      </w:r>
      <w:proofErr w:type="spellEnd"/>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bios</w:t>
      </w:r>
      <w:proofErr w:type="spellEnd"/>
      <w:r w:rsidRPr="005F5851">
        <w:rPr>
          <w:rFonts w:ascii="Times New Roman CYR" w:hAnsi="Times New Roman CYR" w:cs="Times New Roman CYR"/>
          <w:sz w:val="24"/>
          <w:szCs w:val="24"/>
          <w:lang w:val="uk-UA"/>
        </w:rPr>
        <w:t xml:space="preserve"> – життя, </w:t>
      </w:r>
      <w:proofErr w:type="spellStart"/>
      <w:r w:rsidRPr="005F5851">
        <w:rPr>
          <w:rFonts w:ascii="Times New Roman CYR" w:hAnsi="Times New Roman CYR" w:cs="Times New Roman CYR"/>
          <w:sz w:val="24"/>
          <w:szCs w:val="24"/>
          <w:lang w:val="uk-UA"/>
        </w:rPr>
        <w:t>pathos</w:t>
      </w:r>
      <w:proofErr w:type="spellEnd"/>
      <w:r w:rsidRPr="005F5851">
        <w:rPr>
          <w:rFonts w:ascii="Times New Roman CYR" w:hAnsi="Times New Roman CYR" w:cs="Times New Roman CYR"/>
          <w:sz w:val="24"/>
          <w:szCs w:val="24"/>
          <w:lang w:val="uk-UA"/>
        </w:rPr>
        <w:t xml:space="preserve"> – біль, страждання і j </w:t>
      </w:r>
      <w:proofErr w:type="spellStart"/>
      <w:r w:rsidRPr="005F5851">
        <w:rPr>
          <w:rFonts w:ascii="Times New Roman CYR" w:hAnsi="Times New Roman CYR" w:cs="Times New Roman CYR"/>
          <w:sz w:val="24"/>
          <w:szCs w:val="24"/>
          <w:lang w:val="uk-UA"/>
        </w:rPr>
        <w:t>genos</w:t>
      </w:r>
      <w:proofErr w:type="spellEnd"/>
      <w:r w:rsidRPr="005F5851">
        <w:rPr>
          <w:rFonts w:ascii="Times New Roman CYR" w:hAnsi="Times New Roman CYR" w:cs="Times New Roman CYR"/>
          <w:sz w:val="24"/>
          <w:szCs w:val="24"/>
          <w:lang w:val="uk-UA"/>
        </w:rPr>
        <w:t xml:space="preserve"> – рід, походження) </w:t>
      </w:r>
      <w:r w:rsidRPr="005F5851">
        <w:rPr>
          <w:rFonts w:ascii="Times New Roman CYR" w:hAnsi="Times New Roman CYR" w:cs="Times New Roman CYR"/>
          <w:b/>
          <w:bCs/>
          <w:sz w:val="24"/>
          <w:szCs w:val="24"/>
          <w:lang w:val="uk-UA"/>
        </w:rPr>
        <w:t xml:space="preserve">зони – </w:t>
      </w:r>
      <w:r w:rsidRPr="005F5851">
        <w:rPr>
          <w:rFonts w:ascii="Times New Roman CYR" w:hAnsi="Times New Roman CYR" w:cs="Times New Roman CYR"/>
          <w:sz w:val="24"/>
          <w:szCs w:val="24"/>
          <w:lang w:val="uk-UA"/>
        </w:rPr>
        <w:t>незначні площі, обмежені елементарними магнітними меридіанами і напрямами, що тяжіють до магнітного схилення і магнітної напруги Землі.</w:t>
      </w:r>
    </w:p>
    <w:p w14:paraId="253DE5B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Біоритми – </w:t>
      </w:r>
      <w:r w:rsidRPr="005F5851">
        <w:rPr>
          <w:rFonts w:ascii="Times New Roman CYR" w:hAnsi="Times New Roman CYR" w:cs="Times New Roman CYR"/>
          <w:sz w:val="24"/>
          <w:szCs w:val="24"/>
          <w:lang w:val="uk-UA"/>
        </w:rPr>
        <w:t>циклічні коливання біологічних процесів і явищ.</w:t>
      </w:r>
    </w:p>
    <w:p w14:paraId="52A2CE4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Біофіли</w:t>
      </w:r>
      <w:proofErr w:type="spellEnd"/>
      <w:r w:rsidRPr="005F5851">
        <w:rPr>
          <w:rFonts w:ascii="Times New Roman CYR" w:hAnsi="Times New Roman CYR" w:cs="Times New Roman CYR"/>
          <w:b/>
          <w:bCs/>
          <w:sz w:val="24"/>
          <w:szCs w:val="24"/>
          <w:lang w:val="uk-UA"/>
        </w:rPr>
        <w:t xml:space="preserve"> – </w:t>
      </w:r>
      <w:r w:rsidRPr="005F5851">
        <w:rPr>
          <w:rFonts w:ascii="Times New Roman CYR" w:hAnsi="Times New Roman CYR" w:cs="Times New Roman CYR"/>
          <w:sz w:val="24"/>
          <w:szCs w:val="24"/>
          <w:lang w:val="uk-UA"/>
        </w:rPr>
        <w:t>хімічні елементи, які є обов'язковими у складі кожного живого організму.</w:t>
      </w:r>
    </w:p>
    <w:p w14:paraId="4AD1A05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Важкі метали – </w:t>
      </w:r>
      <w:r w:rsidRPr="005F5851">
        <w:rPr>
          <w:rFonts w:ascii="Times New Roman CYR" w:hAnsi="Times New Roman CYR" w:cs="Times New Roman CYR"/>
          <w:sz w:val="24"/>
          <w:szCs w:val="24"/>
          <w:lang w:val="uk-UA"/>
        </w:rPr>
        <w:t>кольорові метали зі щільністю більшою, ніж у заліза.</w:t>
      </w:r>
    </w:p>
    <w:p w14:paraId="6700015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Взаємовідносини людини і природи </w:t>
      </w:r>
      <w:r w:rsidRPr="005F5851">
        <w:rPr>
          <w:rFonts w:ascii="Times New Roman CYR" w:hAnsi="Times New Roman CYR" w:cs="Times New Roman CYR"/>
          <w:sz w:val="24"/>
          <w:szCs w:val="24"/>
          <w:lang w:val="uk-UA"/>
        </w:rPr>
        <w:t xml:space="preserve">– комплексний вплив </w:t>
      </w:r>
      <w:proofErr w:type="spellStart"/>
      <w:r w:rsidRPr="005F5851">
        <w:rPr>
          <w:rFonts w:ascii="Times New Roman CYR" w:hAnsi="Times New Roman CYR" w:cs="Times New Roman CYR"/>
          <w:sz w:val="24"/>
          <w:szCs w:val="24"/>
          <w:lang w:val="uk-UA"/>
        </w:rPr>
        <w:t>антропічних</w:t>
      </w:r>
      <w:proofErr w:type="spellEnd"/>
      <w:r w:rsidRPr="005F5851">
        <w:rPr>
          <w:rFonts w:ascii="Times New Roman CYR" w:hAnsi="Times New Roman CYR" w:cs="Times New Roman CYR"/>
          <w:sz w:val="24"/>
          <w:szCs w:val="24"/>
          <w:lang w:val="uk-UA"/>
        </w:rPr>
        <w:t xml:space="preserve"> факторів на природу і природних факторів на здоров’я і господарство людини.</w:t>
      </w:r>
    </w:p>
    <w:p w14:paraId="063F5B9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Вірус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virus</w:t>
      </w:r>
      <w:proofErr w:type="spellEnd"/>
      <w:r w:rsidRPr="005F5851">
        <w:rPr>
          <w:rFonts w:ascii="Times New Roman CYR" w:hAnsi="Times New Roman CYR" w:cs="Times New Roman CYR"/>
          <w:sz w:val="24"/>
          <w:szCs w:val="24"/>
          <w:lang w:val="uk-UA"/>
        </w:rPr>
        <w:t xml:space="preserve"> – отрута) – дуже дрібна </w:t>
      </w:r>
      <w:proofErr w:type="spellStart"/>
      <w:r w:rsidRPr="005F5851">
        <w:rPr>
          <w:rFonts w:ascii="Times New Roman CYR" w:hAnsi="Times New Roman CYR" w:cs="Times New Roman CYR"/>
          <w:sz w:val="24"/>
          <w:szCs w:val="24"/>
          <w:lang w:val="uk-UA"/>
        </w:rPr>
        <w:t>безклітинна</w:t>
      </w:r>
      <w:proofErr w:type="spellEnd"/>
      <w:r w:rsidRPr="005F5851">
        <w:rPr>
          <w:rFonts w:ascii="Times New Roman CYR" w:hAnsi="Times New Roman CYR" w:cs="Times New Roman CYR"/>
          <w:sz w:val="24"/>
          <w:szCs w:val="24"/>
          <w:lang w:val="uk-UA"/>
        </w:rPr>
        <w:t xml:space="preserve"> частинка, утворена нуклеїновою кислотою (ДНК або РНК) і білковою оболонкою.</w:t>
      </w:r>
    </w:p>
    <w:p w14:paraId="47AA720C"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Вірусні хвороби </w:t>
      </w:r>
      <w:r w:rsidRPr="005F5851">
        <w:rPr>
          <w:rFonts w:ascii="Times New Roman CYR" w:hAnsi="Times New Roman CYR" w:cs="Times New Roman CYR"/>
          <w:sz w:val="24"/>
          <w:szCs w:val="24"/>
          <w:lang w:val="uk-UA"/>
        </w:rPr>
        <w:t xml:space="preserve">– хвороби людей, тварин, рослин, збудниками яких є віруси. До вірусних </w:t>
      </w:r>
      <w:proofErr w:type="spellStart"/>
      <w:r w:rsidRPr="005F5851">
        <w:rPr>
          <w:rFonts w:ascii="Times New Roman CYR" w:hAnsi="Times New Roman CYR" w:cs="Times New Roman CYR"/>
          <w:sz w:val="24"/>
          <w:szCs w:val="24"/>
          <w:lang w:val="uk-UA"/>
        </w:rPr>
        <w:t>хвороб</w:t>
      </w:r>
      <w:proofErr w:type="spellEnd"/>
      <w:r w:rsidRPr="005F5851">
        <w:rPr>
          <w:rFonts w:ascii="Times New Roman CYR" w:hAnsi="Times New Roman CYR" w:cs="Times New Roman CYR"/>
          <w:sz w:val="24"/>
          <w:szCs w:val="24"/>
          <w:lang w:val="uk-UA"/>
        </w:rPr>
        <w:t xml:space="preserve"> людини належать: грип, герпес, краснуха, віспа, кір, гепатит вірусний та ін.</w:t>
      </w:r>
    </w:p>
    <w:p w14:paraId="70E6124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Вітаміни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vita</w:t>
      </w:r>
      <w:proofErr w:type="spellEnd"/>
      <w:r w:rsidRPr="005F5851">
        <w:rPr>
          <w:rFonts w:ascii="Times New Roman CYR" w:hAnsi="Times New Roman CYR" w:cs="Times New Roman CYR"/>
          <w:sz w:val="24"/>
          <w:szCs w:val="24"/>
          <w:lang w:val="uk-UA"/>
        </w:rPr>
        <w:t xml:space="preserve"> – життя і </w:t>
      </w:r>
      <w:proofErr w:type="spellStart"/>
      <w:r w:rsidRPr="005F5851">
        <w:rPr>
          <w:rFonts w:ascii="Times New Roman CYR" w:hAnsi="Times New Roman CYR" w:cs="Times New Roman CYR"/>
          <w:sz w:val="24"/>
          <w:szCs w:val="24"/>
          <w:lang w:val="uk-UA"/>
        </w:rPr>
        <w:t>ammoniacum</w:t>
      </w:r>
      <w:proofErr w:type="spellEnd"/>
      <w:r w:rsidRPr="005F5851">
        <w:rPr>
          <w:rFonts w:ascii="Times New Roman CYR" w:hAnsi="Times New Roman CYR" w:cs="Times New Roman CYR"/>
          <w:sz w:val="24"/>
          <w:szCs w:val="24"/>
          <w:lang w:val="uk-UA"/>
        </w:rPr>
        <w:t xml:space="preserve"> – аміак) – біологічно активні органічні сполуки, </w:t>
      </w:r>
      <w:proofErr w:type="spellStart"/>
      <w:r w:rsidRPr="005F5851">
        <w:rPr>
          <w:rFonts w:ascii="Times New Roman CYR" w:hAnsi="Times New Roman CYR" w:cs="Times New Roman CYR"/>
          <w:sz w:val="24"/>
          <w:szCs w:val="24"/>
          <w:lang w:val="uk-UA"/>
        </w:rPr>
        <w:t>життєво</w:t>
      </w:r>
      <w:proofErr w:type="spellEnd"/>
      <w:r w:rsidRPr="005F5851">
        <w:rPr>
          <w:rFonts w:ascii="Times New Roman CYR" w:hAnsi="Times New Roman CYR" w:cs="Times New Roman CYR"/>
          <w:sz w:val="24"/>
          <w:szCs w:val="24"/>
          <w:lang w:val="uk-UA"/>
        </w:rPr>
        <w:t xml:space="preserve"> необхідні для організму тварини і людини (беруть участь в обміні речовин).</w:t>
      </w:r>
    </w:p>
    <w:p w14:paraId="4558C29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Гельмінтози </w:t>
      </w:r>
      <w:r w:rsidRPr="005F5851">
        <w:rPr>
          <w:rFonts w:ascii="Times New Roman CYR" w:hAnsi="Times New Roman CYR" w:cs="Times New Roman CYR"/>
          <w:sz w:val="24"/>
          <w:szCs w:val="24"/>
          <w:lang w:val="uk-UA"/>
        </w:rPr>
        <w:t>– захворювання, що виникають при паразитуванні гельмінтів в організмі тварин або людини. Гельмінтози бувають контактні, що передаються від людини до людини безпосередньо або через предмети побуту.</w:t>
      </w:r>
    </w:p>
    <w:p w14:paraId="792D810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Гемоглобін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hemi</w:t>
      </w:r>
      <w:proofErr w:type="spellEnd"/>
      <w:r w:rsidRPr="005F5851">
        <w:rPr>
          <w:rFonts w:ascii="Times New Roman CYR" w:hAnsi="Times New Roman CYR" w:cs="Times New Roman CYR"/>
          <w:sz w:val="24"/>
          <w:szCs w:val="24"/>
          <w:lang w:val="uk-UA"/>
        </w:rPr>
        <w:t xml:space="preserve"> – кров і лат. </w:t>
      </w:r>
      <w:proofErr w:type="spellStart"/>
      <w:r w:rsidRPr="005F5851">
        <w:rPr>
          <w:rFonts w:ascii="Times New Roman CYR" w:hAnsi="Times New Roman CYR" w:cs="Times New Roman CYR"/>
          <w:sz w:val="24"/>
          <w:szCs w:val="24"/>
          <w:lang w:val="uk-UA"/>
        </w:rPr>
        <w:t>globus</w:t>
      </w:r>
      <w:proofErr w:type="spellEnd"/>
      <w:r w:rsidRPr="005F5851">
        <w:rPr>
          <w:rFonts w:ascii="Times New Roman CYR" w:hAnsi="Times New Roman CYR" w:cs="Times New Roman CYR"/>
          <w:sz w:val="24"/>
          <w:szCs w:val="24"/>
          <w:lang w:val="uk-UA"/>
        </w:rPr>
        <w:t xml:space="preserve"> – куля) – червоний залізовмісний пігмент крові людини, хребетних тварин і деяких безхребетних, що забезпечує перенесення кисню з органів дихання до тканин і двоокису вуглецю з тканин у легені.</w:t>
      </w:r>
    </w:p>
    <w:p w14:paraId="61BAEA0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Ген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genos</w:t>
      </w:r>
      <w:proofErr w:type="spellEnd"/>
      <w:r w:rsidRPr="005F5851">
        <w:rPr>
          <w:rFonts w:ascii="Times New Roman CYR" w:hAnsi="Times New Roman CYR" w:cs="Times New Roman CYR"/>
          <w:sz w:val="24"/>
          <w:szCs w:val="24"/>
          <w:lang w:val="uk-UA"/>
        </w:rPr>
        <w:t xml:space="preserve"> – рід, походження) – молекулярний носій спадкових властивостей організму.</w:t>
      </w:r>
    </w:p>
    <w:p w14:paraId="5AB06F9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Генеалогія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genealogia</w:t>
      </w:r>
      <w:proofErr w:type="spellEnd"/>
      <w:r w:rsidRPr="005F5851">
        <w:rPr>
          <w:rFonts w:ascii="Times New Roman CYR" w:hAnsi="Times New Roman CYR" w:cs="Times New Roman CYR"/>
          <w:sz w:val="24"/>
          <w:szCs w:val="24"/>
          <w:lang w:val="uk-UA"/>
        </w:rPr>
        <w:t xml:space="preserve"> – родовід) – сукупність відомостей про батьків і віддалених предків конкретної особини або групи особин.</w:t>
      </w:r>
    </w:p>
    <w:p w14:paraId="3DB619B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Генерація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generatio</w:t>
      </w:r>
      <w:proofErr w:type="spellEnd"/>
      <w:r w:rsidRPr="005F5851">
        <w:rPr>
          <w:rFonts w:ascii="Times New Roman CYR" w:hAnsi="Times New Roman CYR" w:cs="Times New Roman CYR"/>
          <w:sz w:val="24"/>
          <w:szCs w:val="24"/>
          <w:lang w:val="uk-UA"/>
        </w:rPr>
        <w:t xml:space="preserve"> – покоління) – група особин, однаково родинно віддалених від спільних предків.</w:t>
      </w:r>
    </w:p>
    <w:p w14:paraId="0E06941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Генетика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genetikos</w:t>
      </w:r>
      <w:proofErr w:type="spellEnd"/>
      <w:r w:rsidRPr="005F5851">
        <w:rPr>
          <w:rFonts w:ascii="Times New Roman CYR" w:hAnsi="Times New Roman CYR" w:cs="Times New Roman CYR"/>
          <w:sz w:val="24"/>
          <w:szCs w:val="24"/>
          <w:lang w:val="uk-UA"/>
        </w:rPr>
        <w:t xml:space="preserve"> – той, що народжує) – наука про спадковість і мінливість організмів, вивчає принципи зберігання, передавання і реалізації генетичної інформації.</w:t>
      </w:r>
    </w:p>
    <w:p w14:paraId="2D6B4EA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Генетичний код – </w:t>
      </w:r>
      <w:r w:rsidRPr="005F5851">
        <w:rPr>
          <w:rFonts w:ascii="Times New Roman CYR" w:hAnsi="Times New Roman CYR" w:cs="Times New Roman CYR"/>
          <w:sz w:val="24"/>
          <w:szCs w:val="24"/>
          <w:lang w:val="uk-UA"/>
        </w:rPr>
        <w:t xml:space="preserve">система захисту спадкової інформації в молекулі </w:t>
      </w:r>
      <w:proofErr w:type="spellStart"/>
      <w:r w:rsidRPr="005F5851">
        <w:rPr>
          <w:rFonts w:ascii="Times New Roman CYR" w:hAnsi="Times New Roman CYR" w:cs="Times New Roman CYR"/>
          <w:sz w:val="24"/>
          <w:szCs w:val="24"/>
          <w:lang w:val="uk-UA"/>
        </w:rPr>
        <w:t>дезиксирибонуклеїнової</w:t>
      </w:r>
      <w:proofErr w:type="spellEnd"/>
      <w:r w:rsidRPr="005F5851">
        <w:rPr>
          <w:rFonts w:ascii="Times New Roman CYR" w:hAnsi="Times New Roman CYR" w:cs="Times New Roman CYR"/>
          <w:sz w:val="24"/>
          <w:szCs w:val="24"/>
          <w:lang w:val="uk-UA"/>
        </w:rPr>
        <w:t xml:space="preserve"> кислоти (ДНК) живих істот.</w:t>
      </w:r>
    </w:p>
    <w:p w14:paraId="08B54DE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Генофонд – </w:t>
      </w:r>
      <w:r w:rsidRPr="005F5851">
        <w:rPr>
          <w:rFonts w:ascii="Times New Roman CYR" w:hAnsi="Times New Roman CYR" w:cs="Times New Roman CYR"/>
          <w:sz w:val="24"/>
          <w:szCs w:val="24"/>
          <w:lang w:val="uk-UA"/>
        </w:rPr>
        <w:t>сукупність генів однієї популяції (сукупності певного виду особин) організмів.</w:t>
      </w:r>
    </w:p>
    <w:p w14:paraId="2E79C28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Геронтологія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gerdn</w:t>
      </w:r>
      <w:proofErr w:type="spellEnd"/>
      <w:r w:rsidRPr="005F5851">
        <w:rPr>
          <w:rFonts w:ascii="Times New Roman CYR" w:hAnsi="Times New Roman CYR" w:cs="Times New Roman CYR"/>
          <w:sz w:val="24"/>
          <w:szCs w:val="24"/>
          <w:lang w:val="uk-UA"/>
        </w:rPr>
        <w:t xml:space="preserve"> – старий і </w:t>
      </w:r>
      <w:proofErr w:type="spellStart"/>
      <w:r w:rsidRPr="005F5851">
        <w:rPr>
          <w:rFonts w:ascii="Times New Roman CYR" w:hAnsi="Times New Roman CYR" w:cs="Times New Roman CYR"/>
          <w:sz w:val="24"/>
          <w:szCs w:val="24"/>
          <w:lang w:val="uk-UA"/>
        </w:rPr>
        <w:t>logos</w:t>
      </w:r>
      <w:proofErr w:type="spellEnd"/>
      <w:r w:rsidRPr="005F5851">
        <w:rPr>
          <w:rFonts w:ascii="Times New Roman CYR" w:hAnsi="Times New Roman CYR" w:cs="Times New Roman CYR"/>
          <w:sz w:val="24"/>
          <w:szCs w:val="24"/>
          <w:lang w:val="uk-UA"/>
        </w:rPr>
        <w:t xml:space="preserve"> – слово, вчення) – наука, яка вивчає старіння живих організмів, в т. ч. людини.</w:t>
      </w:r>
    </w:p>
    <w:p w14:paraId="102960D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Гігієна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hygieinos</w:t>
      </w:r>
      <w:proofErr w:type="spellEnd"/>
      <w:r w:rsidRPr="005F5851">
        <w:rPr>
          <w:rFonts w:ascii="Times New Roman CYR" w:hAnsi="Times New Roman CYR" w:cs="Times New Roman CYR"/>
          <w:sz w:val="24"/>
          <w:szCs w:val="24"/>
          <w:lang w:val="uk-UA"/>
        </w:rPr>
        <w:t xml:space="preserve"> – здоровий) – галузь медицини, предметом вивчення якої є вплив різноманітних чинників довкілля на здоров'я і працездатність людини.</w:t>
      </w:r>
    </w:p>
    <w:p w14:paraId="1E749B6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Гігієна навколишнього середовища </w:t>
      </w:r>
      <w:r w:rsidRPr="005F5851">
        <w:rPr>
          <w:rFonts w:ascii="Times New Roman CYR" w:hAnsi="Times New Roman CYR" w:cs="Times New Roman CYR"/>
          <w:sz w:val="24"/>
          <w:szCs w:val="24"/>
          <w:lang w:val="uk-UA"/>
        </w:rPr>
        <w:t xml:space="preserve">(від </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hygieinos</w:t>
      </w:r>
      <w:proofErr w:type="spellEnd"/>
      <w:r w:rsidRPr="005F5851">
        <w:rPr>
          <w:rFonts w:ascii="Times New Roman CYR" w:hAnsi="Times New Roman CYR" w:cs="Times New Roman CYR"/>
          <w:sz w:val="24"/>
          <w:szCs w:val="24"/>
          <w:lang w:val="uk-UA"/>
        </w:rPr>
        <w:t xml:space="preserve"> – приносити здоров`я, цілющий) – розділ гігієни, що вивчає дію умов оточуючого середовища на здоров`я людини і шляхи оптимізації середовища.</w:t>
      </w:r>
    </w:p>
    <w:p w14:paraId="7A7A97F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Гіпоксія </w:t>
      </w:r>
      <w:r w:rsidRPr="005F5851">
        <w:rPr>
          <w:rFonts w:ascii="Times New Roman CYR" w:hAnsi="Times New Roman CYR" w:cs="Times New Roman CYR"/>
          <w:sz w:val="24"/>
          <w:szCs w:val="24"/>
          <w:lang w:val="uk-UA"/>
        </w:rPr>
        <w:t>– знижений вміст кисню в тканинах організму, що спостерігається при нестачі кисню в повітрі, деяких захворюваннях і отруєннях. Іноді виникає при підвищеній вологості повітря і пониженому атмосферному тиску, коли зміст кисню в повітрі нижчий за кліматичну норму. Г. характерна і для мешканців міста при сильному забрудненні повітря.</w:t>
      </w:r>
    </w:p>
    <w:p w14:paraId="4C246E2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Гомеостаз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homio</w:t>
      </w:r>
      <w:proofErr w:type="spellEnd"/>
      <w:r w:rsidRPr="005F5851">
        <w:rPr>
          <w:rFonts w:ascii="Times New Roman CYR" w:hAnsi="Times New Roman CYR" w:cs="Times New Roman CYR"/>
          <w:sz w:val="24"/>
          <w:szCs w:val="24"/>
          <w:lang w:val="uk-UA"/>
        </w:rPr>
        <w:t xml:space="preserve"> – подібний і </w:t>
      </w:r>
      <w:proofErr w:type="spellStart"/>
      <w:r w:rsidRPr="005F5851">
        <w:rPr>
          <w:rFonts w:ascii="Times New Roman CYR" w:hAnsi="Times New Roman CYR" w:cs="Times New Roman CYR"/>
          <w:sz w:val="24"/>
          <w:szCs w:val="24"/>
          <w:lang w:val="uk-UA"/>
        </w:rPr>
        <w:t>stasis</w:t>
      </w:r>
      <w:proofErr w:type="spellEnd"/>
      <w:r w:rsidRPr="005F5851">
        <w:rPr>
          <w:rFonts w:ascii="Times New Roman CYR" w:hAnsi="Times New Roman CYR" w:cs="Times New Roman CYR"/>
          <w:sz w:val="24"/>
          <w:szCs w:val="24"/>
          <w:lang w:val="uk-UA"/>
        </w:rPr>
        <w:t xml:space="preserve"> – нерухомий) – спроможність організму, популяції або системи організмів підтримувати стійку динамічну рівновагу в змінних умовах середовища.</w:t>
      </w:r>
    </w:p>
    <w:p w14:paraId="2CA32B4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Гормони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hormao</w:t>
      </w:r>
      <w:proofErr w:type="spellEnd"/>
      <w:r w:rsidRPr="005F5851">
        <w:rPr>
          <w:rFonts w:ascii="Times New Roman CYR" w:hAnsi="Times New Roman CYR" w:cs="Times New Roman CYR"/>
          <w:sz w:val="24"/>
          <w:szCs w:val="24"/>
          <w:lang w:val="uk-UA"/>
        </w:rPr>
        <w:t>- рухаю, збуджую) – біологічно активні речовини, що виділяються ендокринними залозами в кров і лімфу та є важливими біологічними регуляторами обміну речовин і функцій організму людини і тварин.</w:t>
      </w:r>
    </w:p>
    <w:p w14:paraId="0AC043D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Гранично допустима доза (ГДД) – </w:t>
      </w:r>
      <w:r w:rsidRPr="005F5851">
        <w:rPr>
          <w:rFonts w:ascii="Times New Roman CYR" w:hAnsi="Times New Roman CYR" w:cs="Times New Roman CYR"/>
          <w:sz w:val="24"/>
          <w:szCs w:val="24"/>
          <w:lang w:val="uk-UA"/>
        </w:rPr>
        <w:t xml:space="preserve">максимальна кількість шкідливого </w:t>
      </w:r>
      <w:proofErr w:type="spellStart"/>
      <w:r w:rsidRPr="005F5851">
        <w:rPr>
          <w:rFonts w:ascii="Times New Roman CYR" w:hAnsi="Times New Roman CYR" w:cs="Times New Roman CYR"/>
          <w:sz w:val="24"/>
          <w:szCs w:val="24"/>
          <w:lang w:val="uk-UA"/>
        </w:rPr>
        <w:t>агента</w:t>
      </w:r>
      <w:proofErr w:type="spellEnd"/>
      <w:r w:rsidRPr="005F5851">
        <w:rPr>
          <w:rFonts w:ascii="Times New Roman CYR" w:hAnsi="Times New Roman CYR" w:cs="Times New Roman CYR"/>
          <w:sz w:val="24"/>
          <w:szCs w:val="24"/>
          <w:lang w:val="uk-UA"/>
        </w:rPr>
        <w:t>, проникнення якого в організм не має пагубного впливу.</w:t>
      </w:r>
    </w:p>
    <w:p w14:paraId="0CF6A0E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Деградація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degradation</w:t>
      </w:r>
      <w:proofErr w:type="spellEnd"/>
      <w:r w:rsidRPr="005F5851">
        <w:rPr>
          <w:rFonts w:ascii="Times New Roman CYR" w:hAnsi="Times New Roman CYR" w:cs="Times New Roman CYR"/>
          <w:sz w:val="24"/>
          <w:szCs w:val="24"/>
          <w:lang w:val="uk-UA"/>
        </w:rPr>
        <w:t xml:space="preserve"> – погіршення) </w:t>
      </w:r>
      <w:r w:rsidRPr="005F5851">
        <w:rPr>
          <w:rFonts w:ascii="Times New Roman CYR" w:hAnsi="Times New Roman CYR" w:cs="Times New Roman CYR"/>
          <w:b/>
          <w:bCs/>
          <w:sz w:val="24"/>
          <w:szCs w:val="24"/>
          <w:lang w:val="uk-UA"/>
        </w:rPr>
        <w:t xml:space="preserve">середовища – </w:t>
      </w:r>
      <w:r w:rsidRPr="005F5851">
        <w:rPr>
          <w:rFonts w:ascii="Times New Roman CYR" w:hAnsi="Times New Roman CYR" w:cs="Times New Roman CYR"/>
          <w:sz w:val="24"/>
          <w:szCs w:val="24"/>
          <w:lang w:val="uk-UA"/>
        </w:rPr>
        <w:t>погіршення природного середовища проживання людини, занепад соціальних і природних умов.</w:t>
      </w:r>
    </w:p>
    <w:p w14:paraId="6C86F6E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Демографія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demos</w:t>
      </w:r>
      <w:proofErr w:type="spellEnd"/>
      <w:r w:rsidRPr="005F5851">
        <w:rPr>
          <w:rFonts w:ascii="Times New Roman CYR" w:hAnsi="Times New Roman CYR" w:cs="Times New Roman CYR"/>
          <w:sz w:val="24"/>
          <w:szCs w:val="24"/>
          <w:lang w:val="uk-UA"/>
        </w:rPr>
        <w:t xml:space="preserve"> – народ </w:t>
      </w:r>
      <w:proofErr w:type="spellStart"/>
      <w:r w:rsidRPr="005F5851">
        <w:rPr>
          <w:rFonts w:ascii="Times New Roman CYR" w:hAnsi="Times New Roman CYR" w:cs="Times New Roman CYR"/>
          <w:sz w:val="24"/>
          <w:szCs w:val="24"/>
          <w:lang w:val="uk-UA"/>
        </w:rPr>
        <w:t>igraphd</w:t>
      </w:r>
      <w:proofErr w:type="spellEnd"/>
      <w:r w:rsidRPr="005F5851">
        <w:rPr>
          <w:rFonts w:ascii="Times New Roman CYR" w:hAnsi="Times New Roman CYR" w:cs="Times New Roman CYR"/>
          <w:sz w:val="24"/>
          <w:szCs w:val="24"/>
          <w:lang w:val="uk-UA"/>
        </w:rPr>
        <w:t xml:space="preserve"> – пишу) – суспільна наука, що вивчає населення і закономірності його розвитку.</w:t>
      </w:r>
    </w:p>
    <w:p w14:paraId="10BA34D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Депопуляція </w:t>
      </w:r>
      <w:r w:rsidRPr="005F5851">
        <w:rPr>
          <w:rFonts w:ascii="Times New Roman CYR" w:hAnsi="Times New Roman CYR" w:cs="Times New Roman CYR"/>
          <w:sz w:val="24"/>
          <w:szCs w:val="24"/>
          <w:lang w:val="uk-UA"/>
        </w:rPr>
        <w:t>– зменшення чисельності населення або тварин.</w:t>
      </w:r>
    </w:p>
    <w:p w14:paraId="5288DB0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Депресія </w:t>
      </w:r>
      <w:r w:rsidRPr="005F5851">
        <w:rPr>
          <w:rFonts w:ascii="Times New Roman CYR" w:hAnsi="Times New Roman CYR" w:cs="Times New Roman CYR"/>
          <w:sz w:val="24"/>
          <w:szCs w:val="24"/>
          <w:lang w:val="uk-UA"/>
        </w:rPr>
        <w:t>– хворобливий стан туги, пригніченості, безвихідного розпачу при деяких психічних захворюваннях (маніакально-депресивному психозі, шизофренії та ін.), неврозах, а також при фізичних захворюваннях. Нерідко виникає як реакція на скрутну життєву ситуацію.</w:t>
      </w:r>
    </w:p>
    <w:p w14:paraId="6746FEE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Дигресія </w:t>
      </w:r>
      <w:r w:rsidRPr="005F5851">
        <w:rPr>
          <w:rFonts w:ascii="Times New Roman CYR" w:hAnsi="Times New Roman CYR" w:cs="Times New Roman CYR"/>
          <w:sz w:val="24"/>
          <w:szCs w:val="24"/>
          <w:lang w:val="uk-UA"/>
        </w:rPr>
        <w:t xml:space="preserve">(від лат. </w:t>
      </w:r>
      <w:proofErr w:type="spellStart"/>
      <w:r w:rsidRPr="005F5851">
        <w:rPr>
          <w:rFonts w:ascii="Times New Roman CYR" w:hAnsi="Times New Roman CYR" w:cs="Times New Roman CYR"/>
          <w:sz w:val="24"/>
          <w:szCs w:val="24"/>
          <w:lang w:val="uk-UA"/>
        </w:rPr>
        <w:t>digressio</w:t>
      </w:r>
      <w:proofErr w:type="spellEnd"/>
      <w:r w:rsidRPr="005F5851">
        <w:rPr>
          <w:rFonts w:ascii="Times New Roman CYR" w:hAnsi="Times New Roman CYR" w:cs="Times New Roman CYR"/>
          <w:sz w:val="24"/>
          <w:szCs w:val="24"/>
          <w:lang w:val="uk-UA"/>
        </w:rPr>
        <w:t xml:space="preserve"> – відхилення, відступ) – погіршення стану екосистеми під впливом факторів середовища або діяльності людини. Кінцевий результат Д. – руйнування і зникнення екосистеми (</w:t>
      </w:r>
      <w:proofErr w:type="spellStart"/>
      <w:r w:rsidRPr="005F5851">
        <w:rPr>
          <w:rFonts w:ascii="Times New Roman CYR" w:hAnsi="Times New Roman CYR" w:cs="Times New Roman CYR"/>
          <w:sz w:val="24"/>
          <w:szCs w:val="24"/>
          <w:lang w:val="uk-UA"/>
        </w:rPr>
        <w:t>катаценоз</w:t>
      </w:r>
      <w:proofErr w:type="spellEnd"/>
      <w:r w:rsidRPr="005F5851">
        <w:rPr>
          <w:rFonts w:ascii="Times New Roman CYR" w:hAnsi="Times New Roman CYR" w:cs="Times New Roman CYR"/>
          <w:sz w:val="24"/>
          <w:szCs w:val="24"/>
          <w:lang w:val="uk-UA"/>
        </w:rPr>
        <w:t>).</w:t>
      </w:r>
    </w:p>
    <w:p w14:paraId="29AE6EB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Дистрофія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dis</w:t>
      </w:r>
      <w:proofErr w:type="spellEnd"/>
      <w:r w:rsidRPr="005F5851">
        <w:rPr>
          <w:rFonts w:ascii="Times New Roman CYR" w:hAnsi="Times New Roman CYR" w:cs="Times New Roman CYR"/>
          <w:sz w:val="24"/>
          <w:szCs w:val="24"/>
          <w:lang w:val="uk-UA"/>
        </w:rPr>
        <w:t xml:space="preserve"> – порушення, розлад і </w:t>
      </w:r>
      <w:proofErr w:type="spellStart"/>
      <w:r w:rsidRPr="005F5851">
        <w:rPr>
          <w:rFonts w:ascii="Times New Roman CYR" w:hAnsi="Times New Roman CYR" w:cs="Times New Roman CYR"/>
          <w:sz w:val="24"/>
          <w:szCs w:val="24"/>
          <w:lang w:val="uk-UA"/>
        </w:rPr>
        <w:t>trophe</w:t>
      </w:r>
      <w:proofErr w:type="spellEnd"/>
      <w:r w:rsidRPr="005F5851">
        <w:rPr>
          <w:rFonts w:ascii="Times New Roman CYR" w:hAnsi="Times New Roman CYR" w:cs="Times New Roman CYR"/>
          <w:sz w:val="24"/>
          <w:szCs w:val="24"/>
          <w:lang w:val="uk-UA"/>
        </w:rPr>
        <w:t xml:space="preserve"> – харчування) – зумовлений порушенням обміну речовин патологічний процес, що характеризується появою в тканинах продуктів метаболізму, що піддаються кількісним і якісним змінам.</w:t>
      </w:r>
    </w:p>
    <w:p w14:paraId="23DB1BA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Дихання – </w:t>
      </w:r>
      <w:r w:rsidRPr="005F5851">
        <w:rPr>
          <w:rFonts w:ascii="Times New Roman CYR" w:hAnsi="Times New Roman CYR" w:cs="Times New Roman CYR"/>
          <w:sz w:val="24"/>
          <w:szCs w:val="24"/>
          <w:lang w:val="uk-UA"/>
        </w:rPr>
        <w:t>сукупність процесів, що забезпечують надходження в організм кисню, використання його для метаболічного руйнування органічних речовин, одержання необхідної для життєдіяльності організмів хімічної енергії, а також усунення вуглецю тощо.</w:t>
      </w:r>
    </w:p>
    <w:p w14:paraId="27C1C5F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Добові ритми – </w:t>
      </w:r>
      <w:r w:rsidRPr="005F5851">
        <w:rPr>
          <w:rFonts w:ascii="Times New Roman CYR" w:hAnsi="Times New Roman CYR" w:cs="Times New Roman CYR"/>
          <w:sz w:val="24"/>
          <w:szCs w:val="24"/>
          <w:lang w:val="uk-UA"/>
        </w:rPr>
        <w:t>зумовлені зміною дня і ночі періодичні зміни інтенсивності і характеру біологічних процесів і явищ.</w:t>
      </w:r>
    </w:p>
    <w:p w14:paraId="4FD37F5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Допустимі залишкові кількості </w:t>
      </w:r>
      <w:r w:rsidRPr="005F5851">
        <w:rPr>
          <w:rFonts w:ascii="Times New Roman CYR" w:hAnsi="Times New Roman CYR" w:cs="Times New Roman CYR"/>
          <w:sz w:val="24"/>
          <w:szCs w:val="24"/>
          <w:lang w:val="uk-UA"/>
        </w:rPr>
        <w:t>– кількість пестицидів або солей важких металів у продуктах харчування, які не можуть викликати захворювання, погіршити стан здоров`я населення, що вживає їх у їжу, або негативно вплинути на нащадків.</w:t>
      </w:r>
    </w:p>
    <w:p w14:paraId="7FC865A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Дослідження екологічне </w:t>
      </w:r>
      <w:r w:rsidRPr="005F5851">
        <w:rPr>
          <w:rFonts w:ascii="Times New Roman CYR" w:hAnsi="Times New Roman CYR" w:cs="Times New Roman CYR"/>
          <w:sz w:val="24"/>
          <w:szCs w:val="24"/>
          <w:lang w:val="uk-UA"/>
        </w:rPr>
        <w:t>–вивчення характеру взаємовідносин організмів або їх угруповань із оточуючим середовищем (біотичним або абіотичним).</w:t>
      </w:r>
    </w:p>
    <w:p w14:paraId="45F06A9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Еволюція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evolutio</w:t>
      </w:r>
      <w:proofErr w:type="spellEnd"/>
      <w:r w:rsidRPr="005F5851">
        <w:rPr>
          <w:rFonts w:ascii="Times New Roman CYR" w:hAnsi="Times New Roman CYR" w:cs="Times New Roman CYR"/>
          <w:sz w:val="24"/>
          <w:szCs w:val="24"/>
          <w:lang w:val="uk-UA"/>
        </w:rPr>
        <w:t xml:space="preserve"> – розгортання, розвиток) – незворотний процес історичного розвитку живих організмів, природи, суспільства.</w:t>
      </w:r>
    </w:p>
    <w:p w14:paraId="33371D0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Екзогенні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ехо</w:t>
      </w:r>
      <w:proofErr w:type="spellEnd"/>
      <w:r w:rsidRPr="005F5851">
        <w:rPr>
          <w:rFonts w:ascii="Times New Roman CYR" w:hAnsi="Times New Roman CYR" w:cs="Times New Roman CYR"/>
          <w:sz w:val="24"/>
          <w:szCs w:val="24"/>
          <w:lang w:val="uk-UA"/>
        </w:rPr>
        <w:t xml:space="preserve"> – ззовні) </w:t>
      </w:r>
      <w:r w:rsidRPr="005F5851">
        <w:rPr>
          <w:rFonts w:ascii="Times New Roman CYR" w:hAnsi="Times New Roman CYR" w:cs="Times New Roman CYR"/>
          <w:b/>
          <w:bCs/>
          <w:sz w:val="24"/>
          <w:szCs w:val="24"/>
          <w:lang w:val="uk-UA"/>
        </w:rPr>
        <w:t xml:space="preserve">геодинамічні процеси – </w:t>
      </w:r>
      <w:r w:rsidRPr="005F5851">
        <w:rPr>
          <w:rFonts w:ascii="Times New Roman CYR" w:hAnsi="Times New Roman CYR" w:cs="Times New Roman CYR"/>
          <w:sz w:val="24"/>
          <w:szCs w:val="24"/>
          <w:lang w:val="uk-UA"/>
        </w:rPr>
        <w:t>процеси, зумовлені енергією сонячної радіації, силою земного тяжіння та життєдіяльністю організмів.</w:t>
      </w:r>
    </w:p>
    <w:p w14:paraId="646118B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Екологічна ніша – </w:t>
      </w:r>
      <w:r w:rsidRPr="005F5851">
        <w:rPr>
          <w:rFonts w:ascii="Times New Roman CYR" w:hAnsi="Times New Roman CYR" w:cs="Times New Roman CYR"/>
          <w:sz w:val="24"/>
          <w:szCs w:val="24"/>
          <w:lang w:val="uk-UA"/>
        </w:rPr>
        <w:t>сукупність усіх факторів середовища в ареалі, за яких можливе існування певного виду.</w:t>
      </w:r>
    </w:p>
    <w:p w14:paraId="7BFD09E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Екологічна патологія людини – </w:t>
      </w:r>
      <w:r w:rsidRPr="005F5851">
        <w:rPr>
          <w:rFonts w:ascii="Times New Roman CYR" w:hAnsi="Times New Roman CYR" w:cs="Times New Roman CYR"/>
          <w:sz w:val="24"/>
          <w:szCs w:val="24"/>
          <w:lang w:val="uk-UA"/>
        </w:rPr>
        <w:t>загальні патологічні зміни в клітинах, органах і тканинах під дією різних стимулів довкілля.</w:t>
      </w:r>
    </w:p>
    <w:p w14:paraId="3571C75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Екологія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oikos</w:t>
      </w:r>
      <w:proofErr w:type="spellEnd"/>
      <w:r w:rsidRPr="005F5851">
        <w:rPr>
          <w:rFonts w:ascii="Times New Roman CYR" w:hAnsi="Times New Roman CYR" w:cs="Times New Roman CYR"/>
          <w:sz w:val="24"/>
          <w:szCs w:val="24"/>
          <w:lang w:val="uk-UA"/>
        </w:rPr>
        <w:t xml:space="preserve"> – будинок, житло і </w:t>
      </w:r>
      <w:proofErr w:type="spellStart"/>
      <w:r w:rsidRPr="005F5851">
        <w:rPr>
          <w:rFonts w:ascii="Times New Roman CYR" w:hAnsi="Times New Roman CYR" w:cs="Times New Roman CYR"/>
          <w:sz w:val="24"/>
          <w:szCs w:val="24"/>
          <w:lang w:val="uk-UA"/>
        </w:rPr>
        <w:t>logos</w:t>
      </w:r>
      <w:proofErr w:type="spellEnd"/>
      <w:r w:rsidRPr="005F5851">
        <w:rPr>
          <w:rFonts w:ascii="Times New Roman CYR" w:hAnsi="Times New Roman CYR" w:cs="Times New Roman CYR"/>
          <w:sz w:val="24"/>
          <w:szCs w:val="24"/>
          <w:lang w:val="uk-UA"/>
        </w:rPr>
        <w:t xml:space="preserve"> – слово, вчення) </w:t>
      </w:r>
      <w:r w:rsidRPr="005F5851">
        <w:rPr>
          <w:rFonts w:ascii="Times New Roman CYR" w:hAnsi="Times New Roman CYR" w:cs="Times New Roman CYR"/>
          <w:b/>
          <w:bCs/>
          <w:sz w:val="24"/>
          <w:szCs w:val="24"/>
          <w:lang w:val="uk-UA"/>
        </w:rPr>
        <w:t xml:space="preserve">людини – </w:t>
      </w:r>
      <w:r w:rsidRPr="005F5851">
        <w:rPr>
          <w:rFonts w:ascii="Times New Roman CYR" w:hAnsi="Times New Roman CYR" w:cs="Times New Roman CYR"/>
          <w:sz w:val="24"/>
          <w:szCs w:val="24"/>
          <w:lang w:val="uk-UA"/>
        </w:rPr>
        <w:t>міждисциплінарна наука, яка досліджує загальні закономірності взаємодії людини, популяції людей з довкіллям, вплив факторів зовнішнього середовища на функціонування людського організму, цілеспрямоване управління збереженням і поліпшенням здоров'я населення.</w:t>
      </w:r>
    </w:p>
    <w:p w14:paraId="68F87DE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Екологія людини </w:t>
      </w:r>
      <w:r w:rsidRPr="005F5851">
        <w:rPr>
          <w:rFonts w:ascii="Times New Roman CYR" w:hAnsi="Times New Roman CYR" w:cs="Times New Roman CYR"/>
          <w:sz w:val="24"/>
          <w:szCs w:val="24"/>
          <w:lang w:val="uk-UA"/>
        </w:rPr>
        <w:t xml:space="preserve">– комплексна наука, що вивчає закономірності взаємодії людини із навколишнім середовищем, питання розвитку народонаселення, збереження і розвитку </w:t>
      </w:r>
      <w:proofErr w:type="spellStart"/>
      <w:r w:rsidRPr="005F5851">
        <w:rPr>
          <w:rFonts w:ascii="Times New Roman CYR" w:hAnsi="Times New Roman CYR" w:cs="Times New Roman CYR"/>
          <w:sz w:val="24"/>
          <w:szCs w:val="24"/>
          <w:lang w:val="uk-UA"/>
        </w:rPr>
        <w:t>здоров</w:t>
      </w:r>
      <w:proofErr w:type="spellEnd"/>
      <w:r w:rsidRPr="005F5851">
        <w:rPr>
          <w:rFonts w:ascii="Times New Roman CYR" w:hAnsi="Times New Roman CYR" w:cs="Times New Roman CYR"/>
          <w:sz w:val="24"/>
          <w:szCs w:val="24"/>
          <w:lang w:val="uk-UA"/>
        </w:rPr>
        <w:sym w:font="Symbol" w:char="F0A2"/>
      </w:r>
      <w:r w:rsidRPr="005F5851">
        <w:rPr>
          <w:rFonts w:ascii="Times New Roman CYR" w:hAnsi="Times New Roman CYR" w:cs="Times New Roman CYR"/>
          <w:sz w:val="24"/>
          <w:szCs w:val="24"/>
          <w:lang w:val="uk-UA"/>
        </w:rPr>
        <w:t>я, вдосконалення фізичних і психологічних можливостей людини.</w:t>
      </w:r>
    </w:p>
    <w:p w14:paraId="20034DC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Екосистема – </w:t>
      </w:r>
      <w:r w:rsidRPr="005F5851">
        <w:rPr>
          <w:rFonts w:ascii="Times New Roman CYR" w:hAnsi="Times New Roman CYR" w:cs="Times New Roman CYR"/>
          <w:sz w:val="24"/>
          <w:szCs w:val="24"/>
          <w:lang w:val="uk-UA"/>
        </w:rPr>
        <w:t>сукупність організмів і умов їх існування, що утворюють систему взаємозалежних явищ і процесів.</w:t>
      </w:r>
    </w:p>
    <w:p w14:paraId="39CBA7F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Електромагнітні хвилі – </w:t>
      </w:r>
      <w:r w:rsidRPr="005F5851">
        <w:rPr>
          <w:rFonts w:ascii="Times New Roman CYR" w:hAnsi="Times New Roman CYR" w:cs="Times New Roman CYR"/>
          <w:sz w:val="24"/>
          <w:szCs w:val="24"/>
          <w:lang w:val="uk-UA"/>
        </w:rPr>
        <w:t>електромагнітне поле, що поширюється у просторі зі швидкістю, залежною від властивостей середовища.</w:t>
      </w:r>
    </w:p>
    <w:p w14:paraId="54F8161C"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Емісія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emissio</w:t>
      </w:r>
      <w:proofErr w:type="spellEnd"/>
      <w:r w:rsidRPr="005F5851">
        <w:rPr>
          <w:rFonts w:ascii="Times New Roman CYR" w:hAnsi="Times New Roman CYR" w:cs="Times New Roman CYR"/>
          <w:sz w:val="24"/>
          <w:szCs w:val="24"/>
          <w:lang w:val="uk-UA"/>
        </w:rPr>
        <w:t xml:space="preserve"> – випуск) </w:t>
      </w:r>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 xml:space="preserve">викид, надходження в навколишнє середовище з підприємств, автотранспорту, житла, </w:t>
      </w:r>
      <w:proofErr w:type="spellStart"/>
      <w:r w:rsidRPr="005F5851">
        <w:rPr>
          <w:rFonts w:ascii="Times New Roman CYR" w:hAnsi="Times New Roman CYR" w:cs="Times New Roman CYR"/>
          <w:sz w:val="24"/>
          <w:szCs w:val="24"/>
          <w:lang w:val="uk-UA"/>
        </w:rPr>
        <w:t>вивержень</w:t>
      </w:r>
      <w:proofErr w:type="spellEnd"/>
      <w:r w:rsidRPr="005F5851">
        <w:rPr>
          <w:rFonts w:ascii="Times New Roman CYR" w:hAnsi="Times New Roman CYR" w:cs="Times New Roman CYR"/>
          <w:sz w:val="24"/>
          <w:szCs w:val="24"/>
          <w:lang w:val="uk-UA"/>
        </w:rPr>
        <w:t xml:space="preserve"> вулканів газоподібних, рідких, твердих речовин або енергії (тепла, шуму, радіації тощо), що його забруднюють.</w:t>
      </w:r>
    </w:p>
    <w:p w14:paraId="4C75066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Енвайронменталізм</w:t>
      </w:r>
      <w:proofErr w:type="spellEnd"/>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 xml:space="preserve">(від </w:t>
      </w:r>
      <w:proofErr w:type="spellStart"/>
      <w:r w:rsidRPr="005F5851">
        <w:rPr>
          <w:rFonts w:ascii="Times New Roman CYR" w:hAnsi="Times New Roman CYR" w:cs="Times New Roman CYR"/>
          <w:sz w:val="24"/>
          <w:szCs w:val="24"/>
          <w:lang w:val="uk-UA"/>
        </w:rPr>
        <w:t>англ</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еnvironment</w:t>
      </w:r>
      <w:proofErr w:type="spellEnd"/>
      <w:r w:rsidRPr="005F5851">
        <w:rPr>
          <w:rFonts w:ascii="Times New Roman CYR" w:hAnsi="Times New Roman CYR" w:cs="Times New Roman CYR"/>
          <w:sz w:val="24"/>
          <w:szCs w:val="24"/>
          <w:lang w:val="uk-UA"/>
        </w:rPr>
        <w:t xml:space="preserve"> – оточення, середовище) – філософська концепція, що підкреслює значення впливу середовища на життя і діяльність людини.</w:t>
      </w:r>
    </w:p>
    <w:p w14:paraId="4083ECF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Ендогенні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endon</w:t>
      </w:r>
      <w:proofErr w:type="spellEnd"/>
      <w:r w:rsidRPr="005F5851">
        <w:rPr>
          <w:rFonts w:ascii="Times New Roman CYR" w:hAnsi="Times New Roman CYR" w:cs="Times New Roman CYR"/>
          <w:sz w:val="24"/>
          <w:szCs w:val="24"/>
          <w:lang w:val="uk-UA"/>
        </w:rPr>
        <w:t xml:space="preserve"> – усередині) </w:t>
      </w:r>
      <w:r w:rsidRPr="005F5851">
        <w:rPr>
          <w:rFonts w:ascii="Times New Roman CYR" w:hAnsi="Times New Roman CYR" w:cs="Times New Roman CYR"/>
          <w:b/>
          <w:bCs/>
          <w:sz w:val="24"/>
          <w:szCs w:val="24"/>
          <w:lang w:val="uk-UA"/>
        </w:rPr>
        <w:t xml:space="preserve">геодинамічні процеси – </w:t>
      </w:r>
      <w:r w:rsidRPr="005F5851">
        <w:rPr>
          <w:rFonts w:ascii="Times New Roman CYR" w:hAnsi="Times New Roman CYR" w:cs="Times New Roman CYR"/>
          <w:sz w:val="24"/>
          <w:szCs w:val="24"/>
          <w:lang w:val="uk-UA"/>
        </w:rPr>
        <w:t>зумовлені енергією надр Землі геологічні процеси, що безпосередньо впливають на людство.</w:t>
      </w:r>
    </w:p>
    <w:p w14:paraId="2026C57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Епідемія </w:t>
      </w:r>
      <w:r w:rsidRPr="005F5851">
        <w:rPr>
          <w:rFonts w:ascii="Times New Roman CYR" w:hAnsi="Times New Roman CYR" w:cs="Times New Roman CYR"/>
          <w:sz w:val="24"/>
          <w:szCs w:val="24"/>
          <w:lang w:val="uk-UA"/>
        </w:rPr>
        <w:t>– масове поширення інфекційного або паразитарного захворювання серед населення. У поширенні епідемії істотне значення можуть мати екологічні фактори.</w:t>
      </w:r>
    </w:p>
    <w:p w14:paraId="0A72BBE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Етнос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ethnos</w:t>
      </w:r>
      <w:proofErr w:type="spellEnd"/>
      <w:r w:rsidRPr="005F5851">
        <w:rPr>
          <w:rFonts w:ascii="Times New Roman CYR" w:hAnsi="Times New Roman CYR" w:cs="Times New Roman CYR"/>
          <w:sz w:val="24"/>
          <w:szCs w:val="24"/>
          <w:lang w:val="uk-UA"/>
        </w:rPr>
        <w:t xml:space="preserve"> – народ) – стійка спільність людей, що сформувалася історично (плем'я, народність, нація) на певній території у процесі розвитку господарських зв'язків під впливом особливостей природного середовища, контактів з іншими народами.</w:t>
      </w:r>
    </w:p>
    <w:p w14:paraId="6EA04E6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Євгеніка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eugenes</w:t>
      </w:r>
      <w:proofErr w:type="spellEnd"/>
      <w:r w:rsidRPr="005F5851">
        <w:rPr>
          <w:rFonts w:ascii="Times New Roman CYR" w:hAnsi="Times New Roman CYR" w:cs="Times New Roman CYR"/>
          <w:sz w:val="24"/>
          <w:szCs w:val="24"/>
          <w:lang w:val="uk-UA"/>
        </w:rPr>
        <w:t xml:space="preserve"> – породистий) </w:t>
      </w:r>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наука про спадкове здоров'я людини і шляхи його поліпшення, тісно пов'язана з медичною генетикою.</w:t>
      </w:r>
    </w:p>
    <w:p w14:paraId="16EDE24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Жива оболонка Землі – </w:t>
      </w:r>
      <w:r w:rsidRPr="005F5851">
        <w:rPr>
          <w:rFonts w:ascii="Times New Roman CYR" w:hAnsi="Times New Roman CYR" w:cs="Times New Roman CYR"/>
          <w:sz w:val="24"/>
          <w:szCs w:val="24"/>
          <w:lang w:val="uk-UA"/>
        </w:rPr>
        <w:t>сукупність живих організмів (рослин, тварин, мікроорганізмів), що живуть на Землі.</w:t>
      </w:r>
    </w:p>
    <w:p w14:paraId="3F0E6B4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Жовч – </w:t>
      </w:r>
      <w:r w:rsidRPr="005F5851">
        <w:rPr>
          <w:rFonts w:ascii="Times New Roman CYR" w:hAnsi="Times New Roman CYR" w:cs="Times New Roman CYR"/>
          <w:sz w:val="24"/>
          <w:szCs w:val="24"/>
          <w:lang w:val="uk-UA"/>
        </w:rPr>
        <w:t>секрет, що виробляється клітинами печінки, сприяє засвоєнню жирів, посиленню функцій кишечника.</w:t>
      </w:r>
    </w:p>
    <w:p w14:paraId="2736401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Жовчно-кам'яна </w:t>
      </w:r>
      <w:r w:rsidRPr="005F5851">
        <w:rPr>
          <w:rFonts w:ascii="Times New Roman CYR" w:hAnsi="Times New Roman CYR" w:cs="Times New Roman CYR"/>
          <w:sz w:val="24"/>
          <w:szCs w:val="24"/>
          <w:lang w:val="uk-UA"/>
        </w:rPr>
        <w:t>хвороба – утворення у жовчному міхурі і жовчних протоках каменів з холестерину, жовчних пігментів, вапнякових солей.</w:t>
      </w:r>
    </w:p>
    <w:p w14:paraId="674555C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Здоров'я – </w:t>
      </w:r>
      <w:r w:rsidRPr="005F5851">
        <w:rPr>
          <w:rFonts w:ascii="Times New Roman CYR" w:hAnsi="Times New Roman CYR" w:cs="Times New Roman CYR"/>
          <w:sz w:val="24"/>
          <w:szCs w:val="24"/>
          <w:lang w:val="uk-UA"/>
        </w:rPr>
        <w:t xml:space="preserve">процес збереження і розвиток психічних, фізіологічних і біологічних </w:t>
      </w:r>
      <w:proofErr w:type="spellStart"/>
      <w:r w:rsidRPr="005F5851">
        <w:rPr>
          <w:rFonts w:ascii="Times New Roman CYR" w:hAnsi="Times New Roman CYR" w:cs="Times New Roman CYR"/>
          <w:sz w:val="24"/>
          <w:szCs w:val="24"/>
          <w:lang w:val="uk-UA"/>
        </w:rPr>
        <w:t>здатностей</w:t>
      </w:r>
      <w:proofErr w:type="spellEnd"/>
      <w:r w:rsidRPr="005F5851">
        <w:rPr>
          <w:rFonts w:ascii="Times New Roman CYR" w:hAnsi="Times New Roman CYR" w:cs="Times New Roman CYR"/>
          <w:sz w:val="24"/>
          <w:szCs w:val="24"/>
          <w:lang w:val="uk-UA"/>
        </w:rPr>
        <w:t xml:space="preserve"> людини, її оптимальної працездатності, соціальної зайнятості за максимальної тривалості життя.</w:t>
      </w:r>
    </w:p>
    <w:p w14:paraId="69F949B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Імунітет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immunitas</w:t>
      </w:r>
      <w:proofErr w:type="spellEnd"/>
      <w:r w:rsidRPr="005F5851">
        <w:rPr>
          <w:rFonts w:ascii="Times New Roman CYR" w:hAnsi="Times New Roman CYR" w:cs="Times New Roman CYR"/>
          <w:sz w:val="24"/>
          <w:szCs w:val="24"/>
          <w:lang w:val="uk-UA"/>
        </w:rPr>
        <w:t xml:space="preserve"> – звільнення, позбавлення) – здатність живих істот протистояти дії шкідливих агентів, зберігаючи свою діяльність і біологічну індивідуальність, захисна реакція організму.</w:t>
      </w:r>
    </w:p>
    <w:p w14:paraId="1B8E3D8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Інвазія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invasio</w:t>
      </w:r>
      <w:proofErr w:type="spellEnd"/>
      <w:r w:rsidRPr="005F5851">
        <w:rPr>
          <w:rFonts w:ascii="Times New Roman CYR" w:hAnsi="Times New Roman CYR" w:cs="Times New Roman CYR"/>
          <w:sz w:val="24"/>
          <w:szCs w:val="24"/>
          <w:lang w:val="uk-UA"/>
        </w:rPr>
        <w:t xml:space="preserve"> – напад, вторгнення) – проникнення паразитів тваринної природи (найпростіших, гельмінтів, членистоногих) в організм людини, тварини і рослини і розвиток різноманітних форм їхньої взаємодії.</w:t>
      </w:r>
    </w:p>
    <w:p w14:paraId="3ADA955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Індекс людського розвитку (ІЛР) – </w:t>
      </w:r>
      <w:r w:rsidRPr="005F5851">
        <w:rPr>
          <w:rFonts w:ascii="Times New Roman CYR" w:hAnsi="Times New Roman CYR" w:cs="Times New Roman CYR"/>
          <w:sz w:val="24"/>
          <w:szCs w:val="24"/>
          <w:lang w:val="uk-UA"/>
        </w:rPr>
        <w:t>усереднений інтегрований показник, який характеризує набуття людиною якісних ознак (тривалості життя, рівня освіти і реального ВВП на душу населення).</w:t>
      </w:r>
    </w:p>
    <w:p w14:paraId="6EA11BA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Інстинкт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instinctus</w:t>
      </w:r>
      <w:proofErr w:type="spellEnd"/>
      <w:r w:rsidRPr="005F5851">
        <w:rPr>
          <w:rFonts w:ascii="Times New Roman CYR" w:hAnsi="Times New Roman CYR" w:cs="Times New Roman CYR"/>
          <w:sz w:val="24"/>
          <w:szCs w:val="24"/>
          <w:lang w:val="uk-UA"/>
        </w:rPr>
        <w:t xml:space="preserve"> – спонукання) – вроджені складні безумовні реакції живого організму, що проявляються у певній ситуації (періоди життя).</w:t>
      </w:r>
    </w:p>
    <w:p w14:paraId="35ADB93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Інтоксикація, токсикоз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toxikon</w:t>
      </w:r>
      <w:proofErr w:type="spellEnd"/>
      <w:r w:rsidRPr="005F5851">
        <w:rPr>
          <w:rFonts w:ascii="Times New Roman CYR" w:hAnsi="Times New Roman CYR" w:cs="Times New Roman CYR"/>
          <w:sz w:val="24"/>
          <w:szCs w:val="24"/>
          <w:lang w:val="uk-UA"/>
        </w:rPr>
        <w:t xml:space="preserve"> – отрута) – хворобливий стан організму, спричинений дією екзогенних токсинів або шкідливих речовин ендогенного походження.</w:t>
      </w:r>
    </w:p>
    <w:p w14:paraId="64A768F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Інфразвук </w:t>
      </w:r>
      <w:r w:rsidRPr="005F5851">
        <w:rPr>
          <w:rFonts w:ascii="Times New Roman CYR" w:hAnsi="Times New Roman CYR" w:cs="Times New Roman CYR"/>
          <w:sz w:val="24"/>
          <w:szCs w:val="24"/>
          <w:lang w:val="uk-UA"/>
        </w:rPr>
        <w:t xml:space="preserve">– невідчутні людським вухом пружні хвилі низької частоти (&lt;16 </w:t>
      </w:r>
      <w:proofErr w:type="spellStart"/>
      <w:r w:rsidRPr="005F5851">
        <w:rPr>
          <w:rFonts w:ascii="Times New Roman CYR" w:hAnsi="Times New Roman CYR" w:cs="Times New Roman CYR"/>
          <w:sz w:val="24"/>
          <w:szCs w:val="24"/>
          <w:lang w:val="uk-UA"/>
        </w:rPr>
        <w:t>Гц</w:t>
      </w:r>
      <w:proofErr w:type="spellEnd"/>
      <w:r w:rsidRPr="005F5851">
        <w:rPr>
          <w:rFonts w:ascii="Times New Roman CYR" w:hAnsi="Times New Roman CYR" w:cs="Times New Roman CYR"/>
          <w:sz w:val="24"/>
          <w:szCs w:val="24"/>
          <w:lang w:val="uk-UA"/>
        </w:rPr>
        <w:t>).</w:t>
      </w:r>
    </w:p>
    <w:p w14:paraId="0573B55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Іонізуюче випромінювання – </w:t>
      </w:r>
      <w:r w:rsidRPr="005F5851">
        <w:rPr>
          <w:rFonts w:ascii="Times New Roman CYR" w:hAnsi="Times New Roman CYR" w:cs="Times New Roman CYR"/>
          <w:sz w:val="24"/>
          <w:szCs w:val="24"/>
          <w:lang w:val="uk-UA"/>
        </w:rPr>
        <w:t>потоки часточок і квантів електромагнітного випромінювання, проходження яких через речовину зумовлює іонізацію і збудження її атомів або молекул.</w:t>
      </w:r>
    </w:p>
    <w:p w14:paraId="43006EA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Йога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санскр</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yoga</w:t>
      </w:r>
      <w:proofErr w:type="spellEnd"/>
      <w:r w:rsidRPr="005F5851">
        <w:rPr>
          <w:rFonts w:ascii="Times New Roman CYR" w:hAnsi="Times New Roman CYR" w:cs="Times New Roman CYR"/>
          <w:sz w:val="24"/>
          <w:szCs w:val="24"/>
          <w:lang w:val="uk-UA"/>
        </w:rPr>
        <w:t xml:space="preserve"> – зосередженість думок, споглядання, глибоке міркування) </w:t>
      </w:r>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духовна практика, система фізичних, психічних вправ, спрямованих на досягнення найвищого блага самопізнання, самозаглиблення, цілковите звільнення від впливів зовнішнього світу.</w:t>
      </w:r>
    </w:p>
    <w:p w14:paraId="02A197F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Канцероген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cancer</w:t>
      </w:r>
      <w:proofErr w:type="spellEnd"/>
      <w:r w:rsidRPr="005F5851">
        <w:rPr>
          <w:rFonts w:ascii="Times New Roman CYR" w:hAnsi="Times New Roman CYR" w:cs="Times New Roman CYR"/>
          <w:sz w:val="24"/>
          <w:szCs w:val="24"/>
          <w:lang w:val="uk-UA"/>
        </w:rPr>
        <w:t xml:space="preserve"> – рак і </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genos</w:t>
      </w:r>
      <w:proofErr w:type="spellEnd"/>
      <w:r w:rsidRPr="005F5851">
        <w:rPr>
          <w:rFonts w:ascii="Times New Roman CYR" w:hAnsi="Times New Roman CYR" w:cs="Times New Roman CYR"/>
          <w:sz w:val="24"/>
          <w:szCs w:val="24"/>
          <w:lang w:val="uk-UA"/>
        </w:rPr>
        <w:t xml:space="preserve"> – рід, походження) – хімічна речовина, вплив якої на організм людини за певних умов спричиняє розвиток злоякісних новоутворень.</w:t>
      </w:r>
    </w:p>
    <w:p w14:paraId="0C4ED6E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Канцерогенність</w:t>
      </w:r>
      <w:proofErr w:type="spellEnd"/>
      <w:r w:rsidRPr="005F5851">
        <w:rPr>
          <w:rFonts w:ascii="Times New Roman CYR" w:hAnsi="Times New Roman CYR" w:cs="Times New Roman CYR"/>
          <w:b/>
          <w:bCs/>
          <w:sz w:val="24"/>
          <w:szCs w:val="24"/>
          <w:lang w:val="uk-UA"/>
        </w:rPr>
        <w:t xml:space="preserve"> – </w:t>
      </w:r>
      <w:r w:rsidRPr="005F5851">
        <w:rPr>
          <w:rFonts w:ascii="Times New Roman CYR" w:hAnsi="Times New Roman CYR" w:cs="Times New Roman CYR"/>
          <w:sz w:val="24"/>
          <w:szCs w:val="24"/>
          <w:lang w:val="uk-UA"/>
        </w:rPr>
        <w:t>властивість факторів навколишнього середовища зумовлювати виникнення захворювання на рак.</w:t>
      </w:r>
    </w:p>
    <w:p w14:paraId="4796903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Катаболізм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katabole</w:t>
      </w:r>
      <w:proofErr w:type="spellEnd"/>
      <w:r w:rsidRPr="005F5851">
        <w:rPr>
          <w:rFonts w:ascii="Times New Roman CYR" w:hAnsi="Times New Roman CYR" w:cs="Times New Roman CYR"/>
          <w:sz w:val="24"/>
          <w:szCs w:val="24"/>
          <w:lang w:val="uk-UA"/>
        </w:rPr>
        <w:t xml:space="preserve"> – скидання, руйнування) – сукупність реакцій обміну речовин в живому організмі, які розкладають складні органічні речовини.</w:t>
      </w:r>
    </w:p>
    <w:p w14:paraId="762879D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Клімат – </w:t>
      </w:r>
      <w:r w:rsidRPr="005F5851">
        <w:rPr>
          <w:rFonts w:ascii="Times New Roman CYR" w:hAnsi="Times New Roman CYR" w:cs="Times New Roman CYR"/>
          <w:sz w:val="24"/>
          <w:szCs w:val="24"/>
          <w:lang w:val="uk-UA"/>
        </w:rPr>
        <w:t>характерний для певної місцевості режим погоди, який залежить від її географічного положення.</w:t>
      </w:r>
    </w:p>
    <w:p w14:paraId="09D6600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Конституція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constitutio</w:t>
      </w:r>
      <w:proofErr w:type="spellEnd"/>
      <w:r w:rsidRPr="005F5851">
        <w:rPr>
          <w:rFonts w:ascii="Times New Roman CYR" w:hAnsi="Times New Roman CYR" w:cs="Times New Roman CYR"/>
          <w:sz w:val="24"/>
          <w:szCs w:val="24"/>
          <w:lang w:val="uk-UA"/>
        </w:rPr>
        <w:t xml:space="preserve"> – будова) </w:t>
      </w:r>
      <w:r w:rsidRPr="005F5851">
        <w:rPr>
          <w:rFonts w:ascii="Times New Roman CYR" w:hAnsi="Times New Roman CYR" w:cs="Times New Roman CYR"/>
          <w:b/>
          <w:bCs/>
          <w:sz w:val="24"/>
          <w:szCs w:val="24"/>
          <w:lang w:val="uk-UA"/>
        </w:rPr>
        <w:t xml:space="preserve">людини – </w:t>
      </w:r>
      <w:r w:rsidRPr="005F5851">
        <w:rPr>
          <w:rFonts w:ascii="Times New Roman CYR" w:hAnsi="Times New Roman CYR" w:cs="Times New Roman CYR"/>
          <w:sz w:val="24"/>
          <w:szCs w:val="24"/>
          <w:lang w:val="uk-UA"/>
        </w:rPr>
        <w:t>сукупність морфологічних і функціональних особливостей організму, що склалися на основі його спадкових і набутих властивостей.</w:t>
      </w:r>
    </w:p>
    <w:p w14:paraId="002DE3C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Критична група </w:t>
      </w:r>
      <w:r w:rsidRPr="005F5851">
        <w:rPr>
          <w:rFonts w:ascii="Times New Roman CYR" w:hAnsi="Times New Roman CYR" w:cs="Times New Roman CYR"/>
          <w:sz w:val="24"/>
          <w:szCs w:val="24"/>
          <w:lang w:val="uk-UA"/>
        </w:rPr>
        <w:t xml:space="preserve">– частина населення, яка за своїми статево-віковими, </w:t>
      </w:r>
      <w:proofErr w:type="spellStart"/>
      <w:r w:rsidRPr="005F5851">
        <w:rPr>
          <w:rFonts w:ascii="Times New Roman CYR" w:hAnsi="Times New Roman CYR" w:cs="Times New Roman CYR"/>
          <w:sz w:val="24"/>
          <w:szCs w:val="24"/>
          <w:lang w:val="uk-UA"/>
        </w:rPr>
        <w:t>соціальнопрофесійними</w:t>
      </w:r>
      <w:proofErr w:type="spellEnd"/>
      <w:r w:rsidRPr="005F5851">
        <w:rPr>
          <w:rFonts w:ascii="Times New Roman CYR" w:hAnsi="Times New Roman CYR" w:cs="Times New Roman CYR"/>
          <w:sz w:val="24"/>
          <w:szCs w:val="24"/>
          <w:lang w:val="uk-UA"/>
        </w:rPr>
        <w:t xml:space="preserve"> умовами, місцем проживання та іншими ознаками отримує чи може отримувати найбільший вплив від негативної дії чинника.</w:t>
      </w:r>
    </w:p>
    <w:p w14:paraId="7B88F65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Кровообіг – </w:t>
      </w:r>
      <w:r w:rsidRPr="005F5851">
        <w:rPr>
          <w:rFonts w:ascii="Times New Roman CYR" w:hAnsi="Times New Roman CYR" w:cs="Times New Roman CYR"/>
          <w:sz w:val="24"/>
          <w:szCs w:val="24"/>
          <w:lang w:val="uk-UA"/>
        </w:rPr>
        <w:t>рух крові або гемолімфи по кровоносній системі.</w:t>
      </w:r>
    </w:p>
    <w:p w14:paraId="505FD47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Ксенобіотики</w:t>
      </w:r>
      <w:proofErr w:type="spellEnd"/>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xenos</w:t>
      </w:r>
      <w:proofErr w:type="spellEnd"/>
      <w:r w:rsidRPr="005F5851">
        <w:rPr>
          <w:rFonts w:ascii="Times New Roman CYR" w:hAnsi="Times New Roman CYR" w:cs="Times New Roman CYR"/>
          <w:sz w:val="24"/>
          <w:szCs w:val="24"/>
          <w:lang w:val="uk-UA"/>
        </w:rPr>
        <w:t xml:space="preserve"> – чужий) – чужорідні речовини, які проникають в організм людини і спричинюють патологічну дію.</w:t>
      </w:r>
    </w:p>
    <w:p w14:paraId="076654D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Лейкоз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leukos</w:t>
      </w:r>
      <w:proofErr w:type="spellEnd"/>
      <w:r w:rsidRPr="005F5851">
        <w:rPr>
          <w:rFonts w:ascii="Times New Roman CYR" w:hAnsi="Times New Roman CYR" w:cs="Times New Roman CYR"/>
          <w:sz w:val="24"/>
          <w:szCs w:val="24"/>
          <w:lang w:val="uk-UA"/>
        </w:rPr>
        <w:t xml:space="preserve"> – білий) – загальна назва пухлинних системних захворювань кровотворної тканини, що вражають кістковий мозок, і зумовлюють порушення кровотворення, розростання незрілих патологічних клітинних елементів.</w:t>
      </w:r>
    </w:p>
    <w:p w14:paraId="7BD06DE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Лейкоцити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leukos</w:t>
      </w:r>
      <w:proofErr w:type="spellEnd"/>
      <w:r w:rsidRPr="005F5851">
        <w:rPr>
          <w:rFonts w:ascii="Times New Roman CYR" w:hAnsi="Times New Roman CYR" w:cs="Times New Roman CYR"/>
          <w:sz w:val="24"/>
          <w:szCs w:val="24"/>
          <w:lang w:val="uk-UA"/>
        </w:rPr>
        <w:t xml:space="preserve"> – білий і </w:t>
      </w:r>
      <w:proofErr w:type="spellStart"/>
      <w:r w:rsidRPr="005F5851">
        <w:rPr>
          <w:rFonts w:ascii="Times New Roman CYR" w:hAnsi="Times New Roman CYR" w:cs="Times New Roman CYR"/>
          <w:sz w:val="24"/>
          <w:szCs w:val="24"/>
          <w:lang w:val="uk-UA"/>
        </w:rPr>
        <w:t>kytos</w:t>
      </w:r>
      <w:proofErr w:type="spellEnd"/>
      <w:r w:rsidRPr="005F5851">
        <w:rPr>
          <w:rFonts w:ascii="Times New Roman CYR" w:hAnsi="Times New Roman CYR" w:cs="Times New Roman CYR"/>
          <w:sz w:val="24"/>
          <w:szCs w:val="24"/>
          <w:lang w:val="uk-UA"/>
        </w:rPr>
        <w:t xml:space="preserve"> – клітина) – білі кров'яні клітини крові тварин і людини, які виконують захисну функцію організму (нейтралізують </w:t>
      </w:r>
      <w:proofErr w:type="spellStart"/>
      <w:r w:rsidRPr="005F5851">
        <w:rPr>
          <w:rFonts w:ascii="Times New Roman CYR" w:hAnsi="Times New Roman CYR" w:cs="Times New Roman CYR"/>
          <w:sz w:val="24"/>
          <w:szCs w:val="24"/>
          <w:lang w:val="uk-UA"/>
        </w:rPr>
        <w:t>інородні</w:t>
      </w:r>
      <w:proofErr w:type="spellEnd"/>
      <w:r w:rsidRPr="005F5851">
        <w:rPr>
          <w:rFonts w:ascii="Times New Roman CYR" w:hAnsi="Times New Roman CYR" w:cs="Times New Roman CYR"/>
          <w:sz w:val="24"/>
          <w:szCs w:val="24"/>
          <w:lang w:val="uk-UA"/>
        </w:rPr>
        <w:t xml:space="preserve"> тіла).</w:t>
      </w:r>
    </w:p>
    <w:p w14:paraId="0615158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Лепра </w:t>
      </w:r>
      <w:r w:rsidRPr="005F5851">
        <w:rPr>
          <w:rFonts w:ascii="Times New Roman CYR" w:hAnsi="Times New Roman CYR" w:cs="Times New Roman CYR"/>
          <w:sz w:val="24"/>
          <w:szCs w:val="24"/>
          <w:lang w:val="uk-UA"/>
        </w:rPr>
        <w:t>– хронічна інфекційна хвороба, збудником якої є паличка лепри. Характеризується захворюванням шкіри, периферичної нервової системи, очей, деяких внутрішніх органів.</w:t>
      </w:r>
    </w:p>
    <w:p w14:paraId="71E8ABF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Летальні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fetalis</w:t>
      </w:r>
      <w:proofErr w:type="spellEnd"/>
      <w:r w:rsidRPr="005F5851">
        <w:rPr>
          <w:rFonts w:ascii="Times New Roman CYR" w:hAnsi="Times New Roman CYR" w:cs="Times New Roman CYR"/>
          <w:sz w:val="24"/>
          <w:szCs w:val="24"/>
          <w:lang w:val="uk-UA"/>
        </w:rPr>
        <w:t xml:space="preserve"> – смертельний) </w:t>
      </w:r>
      <w:r w:rsidRPr="005F5851">
        <w:rPr>
          <w:rFonts w:ascii="Times New Roman CYR" w:hAnsi="Times New Roman CYR" w:cs="Times New Roman CYR"/>
          <w:b/>
          <w:bCs/>
          <w:sz w:val="24"/>
          <w:szCs w:val="24"/>
          <w:lang w:val="uk-UA"/>
        </w:rPr>
        <w:t xml:space="preserve">гени – </w:t>
      </w:r>
      <w:r w:rsidRPr="005F5851">
        <w:rPr>
          <w:rFonts w:ascii="Times New Roman CYR" w:hAnsi="Times New Roman CYR" w:cs="Times New Roman CYR"/>
          <w:sz w:val="24"/>
          <w:szCs w:val="24"/>
          <w:lang w:val="uk-UA"/>
        </w:rPr>
        <w:t>гени, які спричинюють значне зниження життєдіяльності організму, що призводить до його смерті.</w:t>
      </w:r>
    </w:p>
    <w:p w14:paraId="0619481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Летальність </w:t>
      </w:r>
      <w:r w:rsidRPr="005F5851">
        <w:rPr>
          <w:rFonts w:ascii="Times New Roman CYR" w:hAnsi="Times New Roman CYR" w:cs="Times New Roman CYR"/>
          <w:sz w:val="24"/>
          <w:szCs w:val="24"/>
          <w:lang w:val="uk-UA"/>
        </w:rPr>
        <w:t>– статистичний показник, який характеризує співвідношення (у відсотках) кількості померлих від певної хвороби до кількості хворих на цю хворобу – обчислюється за певний період.</w:t>
      </w:r>
    </w:p>
    <w:p w14:paraId="12EE966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Лімфа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lympha</w:t>
      </w:r>
      <w:proofErr w:type="spellEnd"/>
      <w:r w:rsidRPr="005F5851">
        <w:rPr>
          <w:rFonts w:ascii="Times New Roman CYR" w:hAnsi="Times New Roman CYR" w:cs="Times New Roman CYR"/>
          <w:sz w:val="24"/>
          <w:szCs w:val="24"/>
          <w:lang w:val="uk-UA"/>
        </w:rPr>
        <w:t xml:space="preserve"> – волога) – прозора ясно-жовта рідина, що циркулює в лімфатичній системі тварин і людини, відіграє важливу роль в обміні речовин і виконує захисні функції.</w:t>
      </w:r>
    </w:p>
    <w:p w14:paraId="660CF2A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Ліпіди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lipos</w:t>
      </w:r>
      <w:proofErr w:type="spellEnd"/>
      <w:r w:rsidRPr="005F5851">
        <w:rPr>
          <w:rFonts w:ascii="Times New Roman CYR" w:hAnsi="Times New Roman CYR" w:cs="Times New Roman CYR"/>
          <w:sz w:val="24"/>
          <w:szCs w:val="24"/>
          <w:lang w:val="uk-UA"/>
        </w:rPr>
        <w:t xml:space="preserve"> – жир) – жироподібні речовини, що входять до складу всіх живих клітин, відіграють важливу роль в їх організації та обміні речовин.</w:t>
      </w:r>
    </w:p>
    <w:p w14:paraId="19C555C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Людський розвиток </w:t>
      </w:r>
      <w:r w:rsidRPr="005F5851">
        <w:rPr>
          <w:rFonts w:ascii="Times New Roman CYR" w:hAnsi="Times New Roman CYR" w:cs="Times New Roman CYR"/>
          <w:sz w:val="24"/>
          <w:szCs w:val="24"/>
          <w:lang w:val="uk-UA"/>
        </w:rPr>
        <w:t>– безперервний процес збільшення можливостей якісного і кількісного вибору, якому притаманні: можливість тривалий час вести здоровий спосіб життя; здобути освіту; доступ до ресурсів, необхідних для забезпечення нормального життєвого рівня.</w:t>
      </w:r>
    </w:p>
    <w:p w14:paraId="4278386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Магнітні бурі – </w:t>
      </w:r>
      <w:r w:rsidRPr="005F5851">
        <w:rPr>
          <w:rFonts w:ascii="Times New Roman CYR" w:hAnsi="Times New Roman CYR" w:cs="Times New Roman CYR"/>
          <w:sz w:val="24"/>
          <w:szCs w:val="24"/>
          <w:lang w:val="uk-UA"/>
        </w:rPr>
        <w:t>раптове різке зростання геомагнітних параметрів, що триває від кількох годин до 2-3 діб.</w:t>
      </w:r>
    </w:p>
    <w:p w14:paraId="1918154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Макрокомпоненти</w:t>
      </w:r>
      <w:proofErr w:type="spellEnd"/>
      <w:r w:rsidRPr="005F5851">
        <w:rPr>
          <w:rFonts w:ascii="Times New Roman CYR" w:hAnsi="Times New Roman CYR" w:cs="Times New Roman CYR"/>
          <w:b/>
          <w:bCs/>
          <w:sz w:val="24"/>
          <w:szCs w:val="24"/>
          <w:lang w:val="uk-UA"/>
        </w:rPr>
        <w:t xml:space="preserve"> – </w:t>
      </w:r>
      <w:r w:rsidRPr="005F5851">
        <w:rPr>
          <w:rFonts w:ascii="Times New Roman CYR" w:hAnsi="Times New Roman CYR" w:cs="Times New Roman CYR"/>
          <w:sz w:val="24"/>
          <w:szCs w:val="24"/>
          <w:lang w:val="uk-UA"/>
        </w:rPr>
        <w:t>хімічні елементи, які займають значну питому вагу у біохімічній оболонці людського організму.</w:t>
      </w:r>
    </w:p>
    <w:p w14:paraId="4BF5A43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Медитація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meditatio</w:t>
      </w:r>
      <w:proofErr w:type="spellEnd"/>
      <w:r w:rsidRPr="005F5851">
        <w:rPr>
          <w:rFonts w:ascii="Times New Roman CYR" w:hAnsi="Times New Roman CYR" w:cs="Times New Roman CYR"/>
          <w:sz w:val="24"/>
          <w:szCs w:val="24"/>
          <w:lang w:val="uk-UA"/>
        </w:rPr>
        <w:t xml:space="preserve"> – роздум) – розумова дія, метою якої є спрямування психіки людини до самозаглиблення, зосередженості, </w:t>
      </w:r>
      <w:proofErr w:type="spellStart"/>
      <w:r w:rsidRPr="005F5851">
        <w:rPr>
          <w:rFonts w:ascii="Times New Roman CYR" w:hAnsi="Times New Roman CYR" w:cs="Times New Roman CYR"/>
          <w:sz w:val="24"/>
          <w:szCs w:val="24"/>
          <w:lang w:val="uk-UA"/>
        </w:rPr>
        <w:t>самопозбавлення</w:t>
      </w:r>
      <w:proofErr w:type="spellEnd"/>
      <w:r w:rsidRPr="005F5851">
        <w:rPr>
          <w:rFonts w:ascii="Times New Roman CYR" w:hAnsi="Times New Roman CYR" w:cs="Times New Roman CYR"/>
          <w:sz w:val="24"/>
          <w:szCs w:val="24"/>
          <w:lang w:val="uk-UA"/>
        </w:rPr>
        <w:t xml:space="preserve"> від емоційних проявів, відчуженості від зовнішніх об'єктів.</w:t>
      </w:r>
    </w:p>
    <w:p w14:paraId="29AA37F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Медична екологія – </w:t>
      </w:r>
      <w:r w:rsidRPr="005F5851">
        <w:rPr>
          <w:rFonts w:ascii="Times New Roman CYR" w:hAnsi="Times New Roman CYR" w:cs="Times New Roman CYR"/>
          <w:sz w:val="24"/>
          <w:szCs w:val="24"/>
          <w:lang w:val="uk-UA"/>
        </w:rPr>
        <w:t>комплексний напрям медико-біологічної науки, що вивчає питання екології, пов'язані з морфологічними і генетичними формами адаптації людини до природно-антропологічного середовища.</w:t>
      </w:r>
    </w:p>
    <w:p w14:paraId="0230B72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Метаболізм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metabole</w:t>
      </w:r>
      <w:proofErr w:type="spellEnd"/>
      <w:r w:rsidRPr="005F5851">
        <w:rPr>
          <w:rFonts w:ascii="Times New Roman CYR" w:hAnsi="Times New Roman CYR" w:cs="Times New Roman CYR"/>
          <w:sz w:val="24"/>
          <w:szCs w:val="24"/>
          <w:lang w:val="uk-UA"/>
        </w:rPr>
        <w:t xml:space="preserve"> – зміна) – процес обміну речовин у живому організмі, клітині.</w:t>
      </w:r>
    </w:p>
    <w:p w14:paraId="21EDFE4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Метаболіти – </w:t>
      </w:r>
      <w:r w:rsidRPr="005F5851">
        <w:rPr>
          <w:rFonts w:ascii="Times New Roman CYR" w:hAnsi="Times New Roman CYR" w:cs="Times New Roman CYR"/>
          <w:sz w:val="24"/>
          <w:szCs w:val="24"/>
          <w:lang w:val="uk-UA"/>
        </w:rPr>
        <w:t>речовини, що утворюються в клітинах, тканинах, органах тварин і людини у процесі обміну і беруть участь у процесах асиміляції і дисиміляції.</w:t>
      </w:r>
    </w:p>
    <w:p w14:paraId="424181E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Миючі засоби – </w:t>
      </w:r>
      <w:r w:rsidRPr="005F5851">
        <w:rPr>
          <w:rFonts w:ascii="Times New Roman CYR" w:hAnsi="Times New Roman CYR" w:cs="Times New Roman CYR"/>
          <w:sz w:val="24"/>
          <w:szCs w:val="24"/>
          <w:lang w:val="uk-UA"/>
        </w:rPr>
        <w:t>препарати, розчини яких служать для видалення забруднювачів із різноманітних поверхонь.</w:t>
      </w:r>
    </w:p>
    <w:p w14:paraId="66205E2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Міграція населення </w:t>
      </w:r>
      <w:r w:rsidRPr="005F5851">
        <w:rPr>
          <w:rFonts w:ascii="Times New Roman CYR" w:hAnsi="Times New Roman CYR" w:cs="Times New Roman CYR"/>
          <w:sz w:val="24"/>
          <w:szCs w:val="24"/>
          <w:lang w:val="uk-UA"/>
        </w:rPr>
        <w:t xml:space="preserve">– переміщення або переселення людей на різний термін з пересіченням </w:t>
      </w:r>
      <w:proofErr w:type="spellStart"/>
      <w:r w:rsidRPr="005F5851">
        <w:rPr>
          <w:rFonts w:ascii="Times New Roman CYR" w:hAnsi="Times New Roman CYR" w:cs="Times New Roman CYR"/>
          <w:sz w:val="24"/>
          <w:szCs w:val="24"/>
          <w:lang w:val="uk-UA"/>
        </w:rPr>
        <w:t>рубежів</w:t>
      </w:r>
      <w:proofErr w:type="spellEnd"/>
      <w:r w:rsidRPr="005F5851">
        <w:rPr>
          <w:rFonts w:ascii="Times New Roman CYR" w:hAnsi="Times New Roman CYR" w:cs="Times New Roman CYR"/>
          <w:sz w:val="24"/>
          <w:szCs w:val="24"/>
          <w:lang w:val="uk-UA"/>
        </w:rPr>
        <w:t xml:space="preserve">, які статистично можна врахувати. </w:t>
      </w:r>
      <w:proofErr w:type="spellStart"/>
      <w:r w:rsidRPr="005F5851">
        <w:rPr>
          <w:rFonts w:ascii="Times New Roman CYR" w:hAnsi="Times New Roman CYR" w:cs="Times New Roman CYR"/>
          <w:sz w:val="24"/>
          <w:szCs w:val="24"/>
          <w:lang w:val="uk-UA"/>
        </w:rPr>
        <w:t>М.н</w:t>
      </w:r>
      <w:proofErr w:type="spellEnd"/>
      <w:r w:rsidRPr="005F5851">
        <w:rPr>
          <w:rFonts w:ascii="Times New Roman CYR" w:hAnsi="Times New Roman CYR" w:cs="Times New Roman CYR"/>
          <w:sz w:val="24"/>
          <w:szCs w:val="24"/>
          <w:lang w:val="uk-UA"/>
        </w:rPr>
        <w:t>. залежить від ряду умов – військових конфліктів (евакуація і повернення після їх закінчення), природних лих, погіршення економічних умов, від расових і релігійних конфліктів.</w:t>
      </w:r>
    </w:p>
    <w:p w14:paraId="02C971C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Мікрокомпоненти</w:t>
      </w:r>
      <w:proofErr w:type="spellEnd"/>
      <w:r w:rsidRPr="005F5851">
        <w:rPr>
          <w:rFonts w:ascii="Times New Roman CYR" w:hAnsi="Times New Roman CYR" w:cs="Times New Roman CYR"/>
          <w:b/>
          <w:bCs/>
          <w:sz w:val="24"/>
          <w:szCs w:val="24"/>
          <w:lang w:val="uk-UA"/>
        </w:rPr>
        <w:t xml:space="preserve"> – </w:t>
      </w:r>
      <w:r w:rsidRPr="005F5851">
        <w:rPr>
          <w:rFonts w:ascii="Times New Roman CYR" w:hAnsi="Times New Roman CYR" w:cs="Times New Roman CYR"/>
          <w:sz w:val="24"/>
          <w:szCs w:val="24"/>
          <w:lang w:val="uk-UA"/>
        </w:rPr>
        <w:t>хімічні елементи, вміст яких вимірюється сотими долями відсотка.</w:t>
      </w:r>
    </w:p>
    <w:p w14:paraId="051E0D0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Модифікатори </w:t>
      </w:r>
      <w:r w:rsidRPr="005F5851">
        <w:rPr>
          <w:rFonts w:ascii="Times New Roman CYR" w:hAnsi="Times New Roman CYR" w:cs="Times New Roman CYR"/>
          <w:sz w:val="24"/>
          <w:szCs w:val="24"/>
          <w:lang w:val="uk-UA"/>
        </w:rPr>
        <w:t xml:space="preserve">– фактори навколишнього середовища, які призводять до </w:t>
      </w:r>
      <w:proofErr w:type="spellStart"/>
      <w:r w:rsidRPr="005F5851">
        <w:rPr>
          <w:rFonts w:ascii="Times New Roman CYR" w:hAnsi="Times New Roman CYR" w:cs="Times New Roman CYR"/>
          <w:sz w:val="24"/>
          <w:szCs w:val="24"/>
          <w:lang w:val="uk-UA"/>
        </w:rPr>
        <w:t>структурнофункціональних</w:t>
      </w:r>
      <w:proofErr w:type="spellEnd"/>
      <w:r w:rsidRPr="005F5851">
        <w:rPr>
          <w:rFonts w:ascii="Times New Roman CYR" w:hAnsi="Times New Roman CYR" w:cs="Times New Roman CYR"/>
          <w:sz w:val="24"/>
          <w:szCs w:val="24"/>
          <w:lang w:val="uk-UA"/>
        </w:rPr>
        <w:t xml:space="preserve"> змін в організмі.</w:t>
      </w:r>
    </w:p>
    <w:p w14:paraId="6CE6681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Моніторинг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англ</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monitoring</w:t>
      </w:r>
      <w:proofErr w:type="spellEnd"/>
      <w:r w:rsidRPr="005F5851">
        <w:rPr>
          <w:rFonts w:ascii="Times New Roman CYR" w:hAnsi="Times New Roman CYR" w:cs="Times New Roman CYR"/>
          <w:sz w:val="24"/>
          <w:szCs w:val="24"/>
          <w:lang w:val="uk-UA"/>
        </w:rPr>
        <w:t>) – система спостережень, оцінювання і прогнозування змін стану біосфери або її компонентів внаслідок дії антропогенних впливів.</w:t>
      </w:r>
    </w:p>
    <w:p w14:paraId="5E33FAB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Моніторинг навколишнього середовища </w:t>
      </w:r>
      <w:r w:rsidRPr="005F5851">
        <w:rPr>
          <w:rFonts w:ascii="Times New Roman CYR" w:hAnsi="Times New Roman CYR" w:cs="Times New Roman CYR"/>
          <w:sz w:val="24"/>
          <w:szCs w:val="24"/>
          <w:lang w:val="uk-UA"/>
        </w:rPr>
        <w:t>– спостереження за станом навколишнього природного середовища, яке оточує людину, і попередження про критичні ситуації, що є шкідливими або небезпечними для здоров`я людей.</w:t>
      </w:r>
    </w:p>
    <w:p w14:paraId="0B25E3E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Морфологія людини </w:t>
      </w:r>
      <w:r w:rsidRPr="005F5851">
        <w:rPr>
          <w:rFonts w:ascii="Times New Roman CYR" w:hAnsi="Times New Roman CYR" w:cs="Times New Roman CYR"/>
          <w:sz w:val="24"/>
          <w:szCs w:val="24"/>
          <w:lang w:val="uk-UA"/>
        </w:rPr>
        <w:t>– вчення про форму, будову, мінливість тіла людини в зв`язку з її розвитком і життєдіяльністю.</w:t>
      </w:r>
    </w:p>
    <w:p w14:paraId="47A3ADF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Мутагени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muto</w:t>
      </w:r>
      <w:proofErr w:type="spellEnd"/>
      <w:r w:rsidRPr="005F5851">
        <w:rPr>
          <w:rFonts w:ascii="Times New Roman CYR" w:hAnsi="Times New Roman CYR" w:cs="Times New Roman CYR"/>
          <w:sz w:val="24"/>
          <w:szCs w:val="24"/>
          <w:lang w:val="uk-UA"/>
        </w:rPr>
        <w:t xml:space="preserve"> – змінюю і </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genos</w:t>
      </w:r>
      <w:proofErr w:type="spellEnd"/>
      <w:r w:rsidRPr="005F5851">
        <w:rPr>
          <w:rFonts w:ascii="Times New Roman CYR" w:hAnsi="Times New Roman CYR" w:cs="Times New Roman CYR"/>
          <w:sz w:val="24"/>
          <w:szCs w:val="24"/>
          <w:lang w:val="uk-UA"/>
        </w:rPr>
        <w:t xml:space="preserve"> – рід, походження) – фізичні, хімічні та інші фактори, які збільшують частоту мутацій.</w:t>
      </w:r>
    </w:p>
    <w:p w14:paraId="6D56A3C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Мутація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mutatio</w:t>
      </w:r>
      <w:proofErr w:type="spellEnd"/>
      <w:r w:rsidRPr="005F5851">
        <w:rPr>
          <w:rFonts w:ascii="Times New Roman CYR" w:hAnsi="Times New Roman CYR" w:cs="Times New Roman CYR"/>
          <w:sz w:val="24"/>
          <w:szCs w:val="24"/>
          <w:lang w:val="uk-UA"/>
        </w:rPr>
        <w:t xml:space="preserve"> – зміна) – раптова і різка зміна ознак організму, зумовлена зміною кількості і структури хромосом, структури окремого гена, яка передається спадково.</w:t>
      </w:r>
    </w:p>
    <w:p w14:paraId="2FD6774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Навантаження антропогенне – </w:t>
      </w:r>
      <w:r w:rsidRPr="005F5851">
        <w:rPr>
          <w:rFonts w:ascii="Times New Roman CYR" w:hAnsi="Times New Roman CYR" w:cs="Times New Roman CYR"/>
          <w:sz w:val="24"/>
          <w:szCs w:val="24"/>
          <w:lang w:val="uk-UA"/>
        </w:rPr>
        <w:t>сукупність прямого і непрямого впливу людей і їх господарств на природу або на її окремі екологічні компоненти.</w:t>
      </w:r>
    </w:p>
    <w:p w14:paraId="51AA415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Навколишнє середовище (довкілля) – </w:t>
      </w:r>
      <w:r w:rsidRPr="005F5851">
        <w:rPr>
          <w:rFonts w:ascii="Times New Roman CYR" w:hAnsi="Times New Roman CYR" w:cs="Times New Roman CYR"/>
          <w:sz w:val="24"/>
          <w:szCs w:val="24"/>
          <w:lang w:val="uk-UA"/>
        </w:rPr>
        <w:t>сукупність матеріальних сил і явищ середовища, його речовина і простір, діяльність людини, що контактує з неживими і живими істотами; сукупність абіотичних, біотичних і соціальних середовищ, які впливають на людину.</w:t>
      </w:r>
    </w:p>
    <w:p w14:paraId="0B99BE6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Наркоманія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narkotikos</w:t>
      </w:r>
      <w:proofErr w:type="spellEnd"/>
      <w:r w:rsidRPr="005F5851">
        <w:rPr>
          <w:rFonts w:ascii="Times New Roman CYR" w:hAnsi="Times New Roman CYR" w:cs="Times New Roman CYR"/>
          <w:sz w:val="24"/>
          <w:szCs w:val="24"/>
          <w:lang w:val="uk-UA"/>
        </w:rPr>
        <w:t xml:space="preserve"> – приголомшуючий і </w:t>
      </w:r>
      <w:proofErr w:type="spellStart"/>
      <w:r w:rsidRPr="005F5851">
        <w:rPr>
          <w:rFonts w:ascii="Times New Roman CYR" w:hAnsi="Times New Roman CYR" w:cs="Times New Roman CYR"/>
          <w:sz w:val="24"/>
          <w:szCs w:val="24"/>
          <w:lang w:val="uk-UA"/>
        </w:rPr>
        <w:t>mania</w:t>
      </w:r>
      <w:proofErr w:type="spellEnd"/>
      <w:r w:rsidRPr="005F5851">
        <w:rPr>
          <w:rFonts w:ascii="Times New Roman CYR" w:hAnsi="Times New Roman CYR" w:cs="Times New Roman CYR"/>
          <w:sz w:val="24"/>
          <w:szCs w:val="24"/>
          <w:lang w:val="uk-UA"/>
        </w:rPr>
        <w:t xml:space="preserve"> – безумство, шаленство) – хворобливий потяг до вживання наркотиків, що спричинює важкі порушення фізичних і психічних функцій організму.</w:t>
      </w:r>
    </w:p>
    <w:p w14:paraId="242A9C2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Народонаселення – </w:t>
      </w:r>
      <w:r w:rsidRPr="005F5851">
        <w:rPr>
          <w:rFonts w:ascii="Times New Roman CYR" w:hAnsi="Times New Roman CYR" w:cs="Times New Roman CYR"/>
          <w:sz w:val="24"/>
          <w:szCs w:val="24"/>
          <w:lang w:val="uk-UA"/>
        </w:rPr>
        <w:t xml:space="preserve">сукупність людей, що мешкають на значній території з урахуванням </w:t>
      </w:r>
      <w:proofErr w:type="spellStart"/>
      <w:r w:rsidRPr="005F5851">
        <w:rPr>
          <w:rFonts w:ascii="Times New Roman CYR" w:hAnsi="Times New Roman CYR" w:cs="Times New Roman CYR"/>
          <w:sz w:val="24"/>
          <w:szCs w:val="24"/>
          <w:lang w:val="uk-UA"/>
        </w:rPr>
        <w:t>расово</w:t>
      </w:r>
      <w:proofErr w:type="spellEnd"/>
      <w:r w:rsidRPr="005F5851">
        <w:rPr>
          <w:rFonts w:ascii="Times New Roman CYR" w:hAnsi="Times New Roman CYR" w:cs="Times New Roman CYR"/>
          <w:sz w:val="24"/>
          <w:szCs w:val="24"/>
          <w:lang w:val="uk-UA"/>
        </w:rPr>
        <w:t>-етнічного і статево-вікового складу.</w:t>
      </w:r>
    </w:p>
    <w:p w14:paraId="11B4A3F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Нервова система – </w:t>
      </w:r>
      <w:r w:rsidRPr="005F5851">
        <w:rPr>
          <w:rFonts w:ascii="Times New Roman CYR" w:hAnsi="Times New Roman CYR" w:cs="Times New Roman CYR"/>
          <w:sz w:val="24"/>
          <w:szCs w:val="24"/>
          <w:lang w:val="uk-UA"/>
        </w:rPr>
        <w:t>морфологічна і функціональна сукупність спеціалізованих утворень в організмах тварин і людини, що об'єднує діяльність органів і систем організму і служить для сприйняття подразників.</w:t>
      </w:r>
    </w:p>
    <w:p w14:paraId="5A02E58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Нітрати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nitron</w:t>
      </w:r>
      <w:proofErr w:type="spellEnd"/>
      <w:r w:rsidRPr="005F5851">
        <w:rPr>
          <w:rFonts w:ascii="Times New Roman CYR" w:hAnsi="Times New Roman CYR" w:cs="Times New Roman CYR"/>
          <w:sz w:val="24"/>
          <w:szCs w:val="24"/>
          <w:lang w:val="uk-UA"/>
        </w:rPr>
        <w:t xml:space="preserve"> – селітра, сода) – солі азотної кислоти, що широко використовуються в промисловості і сільському господарстві.</w:t>
      </w:r>
    </w:p>
    <w:p w14:paraId="3C2BC7E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Ноосфера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noos</w:t>
      </w:r>
      <w:proofErr w:type="spellEnd"/>
      <w:r w:rsidRPr="005F5851">
        <w:rPr>
          <w:rFonts w:ascii="Times New Roman CYR" w:hAnsi="Times New Roman CYR" w:cs="Times New Roman CYR"/>
          <w:sz w:val="24"/>
          <w:szCs w:val="24"/>
          <w:lang w:val="uk-UA"/>
        </w:rPr>
        <w:t xml:space="preserve"> – розум і </w:t>
      </w:r>
      <w:proofErr w:type="spellStart"/>
      <w:r w:rsidRPr="005F5851">
        <w:rPr>
          <w:rFonts w:ascii="Times New Roman CYR" w:hAnsi="Times New Roman CYR" w:cs="Times New Roman CYR"/>
          <w:sz w:val="24"/>
          <w:szCs w:val="24"/>
          <w:lang w:val="uk-UA"/>
        </w:rPr>
        <w:t>sphaira</w:t>
      </w:r>
      <w:proofErr w:type="spellEnd"/>
      <w:r w:rsidRPr="005F5851">
        <w:rPr>
          <w:rFonts w:ascii="Times New Roman CYR" w:hAnsi="Times New Roman CYR" w:cs="Times New Roman CYR"/>
          <w:sz w:val="24"/>
          <w:szCs w:val="24"/>
          <w:lang w:val="uk-UA"/>
        </w:rPr>
        <w:t xml:space="preserve"> – куля) – за В. Вернадським – новий етап еволюції біосфери, на якому розумна людська діяльність є головним чинником еволюції біосфери.</w:t>
      </w:r>
    </w:p>
    <w:p w14:paraId="76A1BA2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Нуклеїнові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nucleus</w:t>
      </w:r>
      <w:proofErr w:type="spellEnd"/>
      <w:r w:rsidRPr="005F5851">
        <w:rPr>
          <w:rFonts w:ascii="Times New Roman CYR" w:hAnsi="Times New Roman CYR" w:cs="Times New Roman CYR"/>
          <w:sz w:val="24"/>
          <w:szCs w:val="24"/>
          <w:lang w:val="uk-UA"/>
        </w:rPr>
        <w:t xml:space="preserve"> – ядро) </w:t>
      </w:r>
      <w:r w:rsidRPr="005F5851">
        <w:rPr>
          <w:rFonts w:ascii="Times New Roman CYR" w:hAnsi="Times New Roman CYR" w:cs="Times New Roman CYR"/>
          <w:b/>
          <w:bCs/>
          <w:sz w:val="24"/>
          <w:szCs w:val="24"/>
          <w:lang w:val="uk-UA"/>
        </w:rPr>
        <w:t xml:space="preserve">кислоти – </w:t>
      </w:r>
      <w:r w:rsidRPr="005F5851">
        <w:rPr>
          <w:rFonts w:ascii="Times New Roman CYR" w:hAnsi="Times New Roman CYR" w:cs="Times New Roman CYR"/>
          <w:sz w:val="24"/>
          <w:szCs w:val="24"/>
          <w:lang w:val="uk-UA"/>
        </w:rPr>
        <w:t xml:space="preserve">хімічні речовини, </w:t>
      </w:r>
      <w:proofErr w:type="spellStart"/>
      <w:r w:rsidRPr="005F5851">
        <w:rPr>
          <w:rFonts w:ascii="Times New Roman CYR" w:hAnsi="Times New Roman CYR" w:cs="Times New Roman CYR"/>
          <w:sz w:val="24"/>
          <w:szCs w:val="24"/>
          <w:lang w:val="uk-UA"/>
        </w:rPr>
        <w:t>високоспецифічні</w:t>
      </w:r>
      <w:proofErr w:type="spellEnd"/>
      <w:r w:rsidRPr="005F5851">
        <w:rPr>
          <w:rFonts w:ascii="Times New Roman CYR" w:hAnsi="Times New Roman CYR" w:cs="Times New Roman CYR"/>
          <w:sz w:val="24"/>
          <w:szCs w:val="24"/>
          <w:lang w:val="uk-UA"/>
        </w:rPr>
        <w:t xml:space="preserve"> полімери, що відіграють головну роль у біосинтезі білка, передачі генетичної інформації.</w:t>
      </w:r>
    </w:p>
    <w:p w14:paraId="356FF31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Обмін речовин – </w:t>
      </w:r>
      <w:r w:rsidRPr="005F5851">
        <w:rPr>
          <w:rFonts w:ascii="Times New Roman CYR" w:hAnsi="Times New Roman CYR" w:cs="Times New Roman CYR"/>
          <w:sz w:val="24"/>
          <w:szCs w:val="24"/>
          <w:lang w:val="uk-UA"/>
        </w:rPr>
        <w:t>закономірний порядок перетворення речовин у живих системах, що є основою життя.</w:t>
      </w:r>
    </w:p>
    <w:p w14:paraId="22CE842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Організм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organismus</w:t>
      </w:r>
      <w:proofErr w:type="spellEnd"/>
      <w:r w:rsidRPr="005F5851">
        <w:rPr>
          <w:rFonts w:ascii="Times New Roman CYR" w:hAnsi="Times New Roman CYR" w:cs="Times New Roman CYR"/>
          <w:sz w:val="24"/>
          <w:szCs w:val="24"/>
          <w:lang w:val="uk-UA"/>
        </w:rPr>
        <w:t>) – біологічно цілісна система взаємозалежних і взаємопов'язаних елементів, що функціонує як єдине ціле.</w:t>
      </w:r>
    </w:p>
    <w:p w14:paraId="67B116EC"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Отруєння – </w:t>
      </w:r>
      <w:r w:rsidRPr="005F5851">
        <w:rPr>
          <w:rFonts w:ascii="Times New Roman CYR" w:hAnsi="Times New Roman CYR" w:cs="Times New Roman CYR"/>
          <w:sz w:val="24"/>
          <w:szCs w:val="24"/>
          <w:lang w:val="uk-UA"/>
        </w:rPr>
        <w:t>захворювання, спричинюване дією отрути на організм.</w:t>
      </w:r>
    </w:p>
    <w:p w14:paraId="0FC9498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Охорона навколишнього середовища – </w:t>
      </w:r>
      <w:r w:rsidRPr="005F5851">
        <w:rPr>
          <w:rFonts w:ascii="Times New Roman CYR" w:hAnsi="Times New Roman CYR" w:cs="Times New Roman CYR"/>
          <w:sz w:val="24"/>
          <w:szCs w:val="24"/>
          <w:lang w:val="uk-UA"/>
        </w:rPr>
        <w:t>комплекс наукових, організаційно-технічних і правових заходів з раціонального використання, відтворення і зберігання</w:t>
      </w:r>
      <w:r w:rsidRPr="005F5851">
        <w:rPr>
          <w:rFonts w:ascii="Times New Roman CYR" w:hAnsi="Times New Roman CYR" w:cs="Times New Roman CYR"/>
          <w:sz w:val="24"/>
          <w:szCs w:val="24"/>
          <w:lang w:val="uk-UA"/>
        </w:rPr>
        <w:br/>
        <w:t>природних ресурсів.</w:t>
      </w:r>
    </w:p>
    <w:p w14:paraId="3815B7A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Пандемія </w:t>
      </w:r>
      <w:r w:rsidRPr="005F5851">
        <w:rPr>
          <w:rFonts w:ascii="Times New Roman CYR" w:hAnsi="Times New Roman CYR" w:cs="Times New Roman CYR"/>
          <w:sz w:val="24"/>
          <w:szCs w:val="24"/>
          <w:lang w:val="uk-UA"/>
        </w:rPr>
        <w:t>– епідемія, що охоплює велику частину населення країни (ряду країн) або цілого континенту.</w:t>
      </w:r>
    </w:p>
    <w:p w14:paraId="34342B3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Патогенні бактерії </w:t>
      </w:r>
      <w:r w:rsidRPr="005F5851">
        <w:rPr>
          <w:rFonts w:ascii="Times New Roman CYR" w:hAnsi="Times New Roman CYR" w:cs="Times New Roman CYR"/>
          <w:sz w:val="24"/>
          <w:szCs w:val="24"/>
          <w:lang w:val="uk-UA"/>
        </w:rPr>
        <w:t>– бактерії, що паразитують в організмі людини і тварин і можуть викликати різноманітні інфекційні захворювання. Ступінь патогенності залежить від здатності мікробів проникати в організм, розмножуватися і поширюватися в ньому, а також виділяти отруйні продукти – токсини.</w:t>
      </w:r>
    </w:p>
    <w:p w14:paraId="506A756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Патологія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pathos</w:t>
      </w:r>
      <w:proofErr w:type="spellEnd"/>
      <w:r w:rsidRPr="005F5851">
        <w:rPr>
          <w:rFonts w:ascii="Times New Roman CYR" w:hAnsi="Times New Roman CYR" w:cs="Times New Roman CYR"/>
          <w:sz w:val="24"/>
          <w:szCs w:val="24"/>
          <w:lang w:val="uk-UA"/>
        </w:rPr>
        <w:t xml:space="preserve"> – біль, страждання і </w:t>
      </w:r>
      <w:proofErr w:type="spellStart"/>
      <w:r w:rsidRPr="005F5851">
        <w:rPr>
          <w:rFonts w:ascii="Times New Roman CYR" w:hAnsi="Times New Roman CYR" w:cs="Times New Roman CYR"/>
          <w:sz w:val="24"/>
          <w:szCs w:val="24"/>
          <w:lang w:val="uk-UA"/>
        </w:rPr>
        <w:t>logos</w:t>
      </w:r>
      <w:proofErr w:type="spellEnd"/>
      <w:r w:rsidRPr="005F5851">
        <w:rPr>
          <w:rFonts w:ascii="Times New Roman CYR" w:hAnsi="Times New Roman CYR" w:cs="Times New Roman CYR"/>
          <w:sz w:val="24"/>
          <w:szCs w:val="24"/>
          <w:lang w:val="uk-UA"/>
        </w:rPr>
        <w:t xml:space="preserve"> – слово, вчення) – наука, предметом вивчення якої є закономірності виникнення, перебігу і результати захворювання, окремих патологічних процесів в організмі людини; патологічні утворення і процеси.</w:t>
      </w:r>
    </w:p>
    <w:p w14:paraId="1F26F8D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Перенаселеність – </w:t>
      </w:r>
      <w:r w:rsidRPr="005F5851">
        <w:rPr>
          <w:rFonts w:ascii="Times New Roman CYR" w:hAnsi="Times New Roman CYR" w:cs="Times New Roman CYR"/>
          <w:sz w:val="24"/>
          <w:szCs w:val="24"/>
          <w:lang w:val="uk-UA"/>
        </w:rPr>
        <w:t xml:space="preserve">стан екосистеми, за якого чисельність біологічного виду перевищує місткість середовища, що </w:t>
      </w:r>
      <w:proofErr w:type="spellStart"/>
      <w:r w:rsidRPr="005F5851">
        <w:rPr>
          <w:rFonts w:ascii="Times New Roman CYR" w:hAnsi="Times New Roman CYR" w:cs="Times New Roman CYR"/>
          <w:sz w:val="24"/>
          <w:szCs w:val="24"/>
          <w:lang w:val="uk-UA"/>
        </w:rPr>
        <w:t>лімітуюче</w:t>
      </w:r>
      <w:proofErr w:type="spellEnd"/>
      <w:r w:rsidRPr="005F5851">
        <w:rPr>
          <w:rFonts w:ascii="Times New Roman CYR" w:hAnsi="Times New Roman CYR" w:cs="Times New Roman CYR"/>
          <w:sz w:val="24"/>
          <w:szCs w:val="24"/>
          <w:lang w:val="uk-UA"/>
        </w:rPr>
        <w:t xml:space="preserve"> впливає на популяцію, супроводжується загибеллю певної кількості особин (саморегуляція кількості популяції), посиленням </w:t>
      </w:r>
      <w:proofErr w:type="spellStart"/>
      <w:r w:rsidRPr="005F5851">
        <w:rPr>
          <w:rFonts w:ascii="Times New Roman CYR" w:hAnsi="Times New Roman CYR" w:cs="Times New Roman CYR"/>
          <w:sz w:val="24"/>
          <w:szCs w:val="24"/>
          <w:lang w:val="uk-UA"/>
        </w:rPr>
        <w:t>біоценотичного</w:t>
      </w:r>
      <w:proofErr w:type="spellEnd"/>
      <w:r w:rsidRPr="005F5851">
        <w:rPr>
          <w:rFonts w:ascii="Times New Roman CYR" w:hAnsi="Times New Roman CYR" w:cs="Times New Roman CYR"/>
          <w:sz w:val="24"/>
          <w:szCs w:val="24"/>
          <w:lang w:val="uk-UA"/>
        </w:rPr>
        <w:t xml:space="preserve"> добору, наслідком чого стає стабілізація кількості популяції.</w:t>
      </w:r>
    </w:p>
    <w:p w14:paraId="3526073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Пестициди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pestis</w:t>
      </w:r>
      <w:proofErr w:type="spellEnd"/>
      <w:r w:rsidRPr="005F5851">
        <w:rPr>
          <w:rFonts w:ascii="Times New Roman CYR" w:hAnsi="Times New Roman CYR" w:cs="Times New Roman CYR"/>
          <w:sz w:val="24"/>
          <w:szCs w:val="24"/>
          <w:lang w:val="uk-UA"/>
        </w:rPr>
        <w:t xml:space="preserve"> – зараза, чума і </w:t>
      </w:r>
      <w:proofErr w:type="spellStart"/>
      <w:r w:rsidRPr="005F5851">
        <w:rPr>
          <w:rFonts w:ascii="Times New Roman CYR" w:hAnsi="Times New Roman CYR" w:cs="Times New Roman CYR"/>
          <w:sz w:val="24"/>
          <w:szCs w:val="24"/>
          <w:lang w:val="uk-UA"/>
        </w:rPr>
        <w:t>caedo</w:t>
      </w:r>
      <w:proofErr w:type="spellEnd"/>
      <w:r w:rsidRPr="005F5851">
        <w:rPr>
          <w:rFonts w:ascii="Times New Roman CYR" w:hAnsi="Times New Roman CYR" w:cs="Times New Roman CYR"/>
          <w:sz w:val="24"/>
          <w:szCs w:val="24"/>
          <w:lang w:val="uk-UA"/>
        </w:rPr>
        <w:t xml:space="preserve"> – убиваю) – хімічні препарати для захисту рослин від бур'янів (гербіциди), шкідників (інсектициди та інші), захворювань</w:t>
      </w:r>
      <w:r w:rsidRPr="005F5851">
        <w:rPr>
          <w:rFonts w:ascii="Times New Roman CYR" w:hAnsi="Times New Roman CYR" w:cs="Times New Roman CYR"/>
          <w:sz w:val="24"/>
          <w:szCs w:val="24"/>
          <w:lang w:val="uk-UA"/>
        </w:rPr>
        <w:br/>
        <w:t>(фунгіциди).</w:t>
      </w:r>
    </w:p>
    <w:p w14:paraId="0EEF5CB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Пігментація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pigmentum</w:t>
      </w:r>
      <w:proofErr w:type="spellEnd"/>
      <w:r w:rsidRPr="005F5851">
        <w:rPr>
          <w:rFonts w:ascii="Times New Roman CYR" w:hAnsi="Times New Roman CYR" w:cs="Times New Roman CYR"/>
          <w:sz w:val="24"/>
          <w:szCs w:val="24"/>
          <w:lang w:val="uk-UA"/>
        </w:rPr>
        <w:t xml:space="preserve"> – фарба) – накопичення в тканинах живих організмів (переважно зовнішніх) забарвлюючих речовин (пігментів), яке виконує захисну функцію.</w:t>
      </w:r>
    </w:p>
    <w:p w14:paraId="0FC39D0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Підшлункова залоза – </w:t>
      </w:r>
      <w:r w:rsidRPr="005F5851">
        <w:rPr>
          <w:rFonts w:ascii="Times New Roman CYR" w:hAnsi="Times New Roman CYR" w:cs="Times New Roman CYR"/>
          <w:sz w:val="24"/>
          <w:szCs w:val="24"/>
          <w:lang w:val="uk-UA"/>
        </w:rPr>
        <w:t>залоза деяких безхребетних, усіх хребетних і людини, яка міститься біля шлунку (у птахів і ссавців – біля 12-палої кишки) і виділяє підшлунковий сік.</w:t>
      </w:r>
    </w:p>
    <w:p w14:paraId="5E6B441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Популяція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populus</w:t>
      </w:r>
      <w:proofErr w:type="spellEnd"/>
      <w:r w:rsidRPr="005F5851">
        <w:rPr>
          <w:rFonts w:ascii="Times New Roman CYR" w:hAnsi="Times New Roman CYR" w:cs="Times New Roman CYR"/>
          <w:sz w:val="24"/>
          <w:szCs w:val="24"/>
          <w:lang w:val="uk-UA"/>
        </w:rPr>
        <w:t xml:space="preserve"> – народ, народонаселення) – сукупність особин одного виду, які живуть разом більш-менш тривалий час, займають певну територію (популяційний ареал), вільно схрещуються між собою і відносно ізольовані від інших популяцій виду.</w:t>
      </w:r>
    </w:p>
    <w:p w14:paraId="54203BE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Потові залози – </w:t>
      </w:r>
      <w:r w:rsidRPr="005F5851">
        <w:rPr>
          <w:rFonts w:ascii="Times New Roman CYR" w:hAnsi="Times New Roman CYR" w:cs="Times New Roman CYR"/>
          <w:sz w:val="24"/>
          <w:szCs w:val="24"/>
          <w:lang w:val="uk-UA"/>
        </w:rPr>
        <w:t>прості залози шкіри більшості ссавців, які відіграють важливу роль у водно-сольовому обміні і терморегуляції організму.</w:t>
      </w:r>
    </w:p>
    <w:p w14:paraId="73A748C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Правила екологічні – </w:t>
      </w:r>
      <w:r w:rsidRPr="005F5851">
        <w:rPr>
          <w:rFonts w:ascii="Times New Roman CYR" w:hAnsi="Times New Roman CYR" w:cs="Times New Roman CYR"/>
          <w:sz w:val="24"/>
          <w:szCs w:val="24"/>
          <w:lang w:val="uk-UA"/>
        </w:rPr>
        <w:t>сукупність природних закономірностей, що визначають характер функціонування популяцій, біоценозів, екосистем, а також реакції організмів на стійкі зміни довкілля.</w:t>
      </w:r>
    </w:p>
    <w:p w14:paraId="739F48F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Практична діяльність </w:t>
      </w:r>
      <w:r w:rsidRPr="005F5851">
        <w:rPr>
          <w:rFonts w:ascii="Times New Roman CYR" w:hAnsi="Times New Roman CYR" w:cs="Times New Roman CYR"/>
          <w:sz w:val="24"/>
          <w:szCs w:val="24"/>
          <w:lang w:val="uk-UA"/>
        </w:rPr>
        <w:t>– діяльність людини, спрямована на досягнення матеріальної чи іншої користі, що призводить чи може призвести до контрольованого та передбачуваного наперед: деякого збільшення дози опромінення; та (або) створення додаткових шляхів опромінення; та (або) збільшення кількості людей, які зазнають опромінення; та (або) зміни структури шляхів опромінення від усіх, пов'язаних з цією діяльністю джерел. При цьому може збільшуватися доза, імовірність опромінення, або кількість людей, які зазнають опромінювання.</w:t>
      </w:r>
    </w:p>
    <w:p w14:paraId="40BFFE5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Природа </w:t>
      </w:r>
      <w:r w:rsidRPr="005F5851">
        <w:rPr>
          <w:rFonts w:ascii="Times New Roman CYR" w:hAnsi="Times New Roman CYR" w:cs="Times New Roman CYR"/>
          <w:sz w:val="24"/>
          <w:szCs w:val="24"/>
          <w:lang w:val="uk-UA"/>
        </w:rPr>
        <w:t xml:space="preserve">– у широкому значенні – все існуюче, весь світ у своєму розмаїтті (матерія, </w:t>
      </w:r>
      <w:proofErr w:type="spellStart"/>
      <w:r w:rsidRPr="005F5851">
        <w:rPr>
          <w:rFonts w:ascii="Times New Roman CYR" w:hAnsi="Times New Roman CYR" w:cs="Times New Roman CYR"/>
          <w:sz w:val="24"/>
          <w:szCs w:val="24"/>
          <w:lang w:val="uk-UA"/>
        </w:rPr>
        <w:t>універсум</w:t>
      </w:r>
      <w:proofErr w:type="spellEnd"/>
      <w:r w:rsidRPr="005F5851">
        <w:rPr>
          <w:rFonts w:ascii="Times New Roman CYR" w:hAnsi="Times New Roman CYR" w:cs="Times New Roman CYR"/>
          <w:sz w:val="24"/>
          <w:szCs w:val="24"/>
          <w:lang w:val="uk-UA"/>
        </w:rPr>
        <w:t>, Всесвіт); у більш вузькому значенні – сукупний об`єкт природознавства в усіх формах його прояву.</w:t>
      </w:r>
    </w:p>
    <w:p w14:paraId="208CD66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Продуценти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producens</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producentis</w:t>
      </w:r>
      <w:proofErr w:type="spellEnd"/>
      <w:r w:rsidRPr="005F5851">
        <w:rPr>
          <w:rFonts w:ascii="Times New Roman CYR" w:hAnsi="Times New Roman CYR" w:cs="Times New Roman CYR"/>
          <w:sz w:val="24"/>
          <w:szCs w:val="24"/>
          <w:lang w:val="uk-UA"/>
        </w:rPr>
        <w:t xml:space="preserve">) – той, що виробляє) </w:t>
      </w:r>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організми, здатні утворювати органічну речовину з неорганічної.</w:t>
      </w:r>
    </w:p>
    <w:p w14:paraId="560ADB6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Променева хвороба – </w:t>
      </w:r>
      <w:r w:rsidRPr="005F5851">
        <w:rPr>
          <w:rFonts w:ascii="Times New Roman CYR" w:hAnsi="Times New Roman CYR" w:cs="Times New Roman CYR"/>
          <w:sz w:val="24"/>
          <w:szCs w:val="24"/>
          <w:lang w:val="uk-UA"/>
        </w:rPr>
        <w:t>захворювання, зумовлене впливом на організм іонізуючого випромінювання в дозах, що перевищують гранично допустимі.</w:t>
      </w:r>
    </w:p>
    <w:p w14:paraId="798EF28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Пухлини злоякісні – </w:t>
      </w:r>
      <w:r w:rsidRPr="005F5851">
        <w:rPr>
          <w:rFonts w:ascii="Times New Roman CYR" w:hAnsi="Times New Roman CYR" w:cs="Times New Roman CYR"/>
          <w:sz w:val="24"/>
          <w:szCs w:val="24"/>
          <w:lang w:val="uk-UA"/>
        </w:rPr>
        <w:t xml:space="preserve">клітини, що ростуть </w:t>
      </w:r>
      <w:proofErr w:type="spellStart"/>
      <w:r w:rsidRPr="005F5851">
        <w:rPr>
          <w:rFonts w:ascii="Times New Roman CYR" w:hAnsi="Times New Roman CYR" w:cs="Times New Roman CYR"/>
          <w:sz w:val="24"/>
          <w:szCs w:val="24"/>
          <w:lang w:val="uk-UA"/>
        </w:rPr>
        <w:t>інвазивно</w:t>
      </w:r>
      <w:proofErr w:type="spellEnd"/>
      <w:r w:rsidRPr="005F5851">
        <w:rPr>
          <w:rFonts w:ascii="Times New Roman CYR" w:hAnsi="Times New Roman CYR" w:cs="Times New Roman CYR"/>
          <w:sz w:val="24"/>
          <w:szCs w:val="24"/>
          <w:lang w:val="uk-UA"/>
        </w:rPr>
        <w:t xml:space="preserve"> (лат. </w:t>
      </w:r>
      <w:proofErr w:type="spellStart"/>
      <w:r w:rsidRPr="005F5851">
        <w:rPr>
          <w:rFonts w:ascii="Times New Roman CYR" w:hAnsi="Times New Roman CYR" w:cs="Times New Roman CYR"/>
          <w:sz w:val="24"/>
          <w:szCs w:val="24"/>
          <w:lang w:val="uk-UA"/>
        </w:rPr>
        <w:t>іn-vasio</w:t>
      </w:r>
      <w:proofErr w:type="spellEnd"/>
      <w:r w:rsidRPr="005F5851">
        <w:rPr>
          <w:rFonts w:ascii="Times New Roman CYR" w:hAnsi="Times New Roman CYR" w:cs="Times New Roman CYR"/>
          <w:sz w:val="24"/>
          <w:szCs w:val="24"/>
          <w:lang w:val="uk-UA"/>
        </w:rPr>
        <w:t xml:space="preserve"> – напад), тобто проникають в кровоносні судини, сусідні тканини і метастазують.</w:t>
      </w:r>
    </w:p>
    <w:p w14:paraId="7BFAFA2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Пухлиноутворюючі</w:t>
      </w:r>
      <w:proofErr w:type="spellEnd"/>
      <w:r w:rsidRPr="005F5851">
        <w:rPr>
          <w:rFonts w:ascii="Times New Roman CYR" w:hAnsi="Times New Roman CYR" w:cs="Times New Roman CYR"/>
          <w:b/>
          <w:bCs/>
          <w:sz w:val="24"/>
          <w:szCs w:val="24"/>
          <w:lang w:val="uk-UA"/>
        </w:rPr>
        <w:t xml:space="preserve"> віруси – </w:t>
      </w:r>
      <w:r w:rsidRPr="005F5851">
        <w:rPr>
          <w:rFonts w:ascii="Times New Roman CYR" w:hAnsi="Times New Roman CYR" w:cs="Times New Roman CYR"/>
          <w:sz w:val="24"/>
          <w:szCs w:val="24"/>
          <w:lang w:val="uk-UA"/>
        </w:rPr>
        <w:t>онкогенні віруси, що спричиняють формування доброякісних і злоякісних пухлин.</w:t>
      </w:r>
    </w:p>
    <w:p w14:paraId="665BDDE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Радіаційне ушкодження – </w:t>
      </w:r>
      <w:r w:rsidRPr="005F5851">
        <w:rPr>
          <w:rFonts w:ascii="Times New Roman CYR" w:hAnsi="Times New Roman CYR" w:cs="Times New Roman CYR"/>
          <w:sz w:val="24"/>
          <w:szCs w:val="24"/>
          <w:lang w:val="uk-UA"/>
        </w:rPr>
        <w:t>цілковите або часткове ушкодження органів і тканин живого організму, екологічної системи дією радіоактивних речовин.</w:t>
      </w:r>
    </w:p>
    <w:p w14:paraId="6D5D774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Радіоактивне забруднення </w:t>
      </w:r>
      <w:r w:rsidRPr="005F5851">
        <w:rPr>
          <w:rFonts w:ascii="Times New Roman CYR" w:hAnsi="Times New Roman CYR" w:cs="Times New Roman CYR"/>
          <w:sz w:val="24"/>
          <w:szCs w:val="24"/>
          <w:lang w:val="uk-UA"/>
        </w:rPr>
        <w:t>– наявність або розповсюдження радіоактивних речовин понад їх природний вміст в навколишньому середовищі та/чи у тілі людини.</w:t>
      </w:r>
    </w:p>
    <w:p w14:paraId="35B5E91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Радіопротектори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radius</w:t>
      </w:r>
      <w:proofErr w:type="spellEnd"/>
      <w:r w:rsidRPr="005F5851">
        <w:rPr>
          <w:rFonts w:ascii="Times New Roman CYR" w:hAnsi="Times New Roman CYR" w:cs="Times New Roman CYR"/>
          <w:sz w:val="24"/>
          <w:szCs w:val="24"/>
          <w:lang w:val="uk-UA"/>
        </w:rPr>
        <w:t xml:space="preserve"> – промінь і </w:t>
      </w:r>
      <w:proofErr w:type="spellStart"/>
      <w:r w:rsidRPr="005F5851">
        <w:rPr>
          <w:rFonts w:ascii="Times New Roman CYR" w:hAnsi="Times New Roman CYR" w:cs="Times New Roman CYR"/>
          <w:sz w:val="24"/>
          <w:szCs w:val="24"/>
          <w:lang w:val="uk-UA"/>
        </w:rPr>
        <w:t>protector</w:t>
      </w:r>
      <w:proofErr w:type="spellEnd"/>
      <w:r w:rsidRPr="005F5851">
        <w:rPr>
          <w:rFonts w:ascii="Times New Roman CYR" w:hAnsi="Times New Roman CYR" w:cs="Times New Roman CYR"/>
          <w:sz w:val="24"/>
          <w:szCs w:val="24"/>
          <w:lang w:val="uk-UA"/>
        </w:rPr>
        <w:t xml:space="preserve"> – охоронець) – радіозахисні речовини, введення яких в організм перед або під час дії іонізуючого випромінювання підвищує його радіостійкість.</w:t>
      </w:r>
    </w:p>
    <w:p w14:paraId="1EBCBD0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Рак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karkinos</w:t>
      </w:r>
      <w:proofErr w:type="spellEnd"/>
      <w:r w:rsidRPr="005F5851">
        <w:rPr>
          <w:rFonts w:ascii="Times New Roman CYR" w:hAnsi="Times New Roman CYR" w:cs="Times New Roman CYR"/>
          <w:sz w:val="24"/>
          <w:szCs w:val="24"/>
          <w:lang w:val="uk-UA"/>
        </w:rPr>
        <w:t xml:space="preserve"> – рак, краб) – злоякісна пухлина, що розвивається з епітеліальної тканини.</w:t>
      </w:r>
    </w:p>
    <w:p w14:paraId="49AB7D1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Раса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франц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race</w:t>
      </w:r>
      <w:proofErr w:type="spellEnd"/>
      <w:r w:rsidRPr="005F5851">
        <w:rPr>
          <w:rFonts w:ascii="Times New Roman CYR" w:hAnsi="Times New Roman CYR" w:cs="Times New Roman CYR"/>
          <w:sz w:val="24"/>
          <w:szCs w:val="24"/>
          <w:lang w:val="uk-UA"/>
        </w:rPr>
        <w:t xml:space="preserve"> – рід, порода) – група організмів, що відокремилися в екологічному або географічному відношенні всередині виду або підвиду і мають подібні особливості (морфологічні, фізіологічні, екологічні).</w:t>
      </w:r>
    </w:p>
    <w:p w14:paraId="52E9EDBC"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Регенерація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regenerate</w:t>
      </w:r>
      <w:proofErr w:type="spellEnd"/>
      <w:r w:rsidRPr="005F5851">
        <w:rPr>
          <w:rFonts w:ascii="Times New Roman CYR" w:hAnsi="Times New Roman CYR" w:cs="Times New Roman CYR"/>
          <w:sz w:val="24"/>
          <w:szCs w:val="24"/>
          <w:lang w:val="uk-UA"/>
        </w:rPr>
        <w:t xml:space="preserve"> – відновлення) – відновлення, відродження під час розвитку, у процесі виробництва.</w:t>
      </w:r>
    </w:p>
    <w:p w14:paraId="7352291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Редуценти</w:t>
      </w:r>
      <w:proofErr w:type="spellEnd"/>
      <w:r w:rsidRPr="005F5851">
        <w:rPr>
          <w:rFonts w:ascii="Times New Roman CYR" w:hAnsi="Times New Roman CYR" w:cs="Times New Roman CYR"/>
          <w:b/>
          <w:bCs/>
          <w:sz w:val="24"/>
          <w:szCs w:val="24"/>
          <w:lang w:val="uk-UA"/>
        </w:rPr>
        <w:t xml:space="preserve"> – </w:t>
      </w:r>
      <w:r w:rsidRPr="005F5851">
        <w:rPr>
          <w:rFonts w:ascii="Times New Roman CYR" w:hAnsi="Times New Roman CYR" w:cs="Times New Roman CYR"/>
          <w:sz w:val="24"/>
          <w:szCs w:val="24"/>
          <w:lang w:val="uk-UA"/>
        </w:rPr>
        <w:t>організми, які живляться мертвою органічною речовиною і перетворюють її до простих неорганічних сполук, що використовуються продуцентами.</w:t>
      </w:r>
    </w:p>
    <w:p w14:paraId="31FFA23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Резистентність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resistens</w:t>
      </w:r>
      <w:proofErr w:type="spellEnd"/>
      <w:r w:rsidRPr="005F5851">
        <w:rPr>
          <w:rFonts w:ascii="Times New Roman CYR" w:hAnsi="Times New Roman CYR" w:cs="Times New Roman CYR"/>
          <w:sz w:val="24"/>
          <w:szCs w:val="24"/>
          <w:lang w:val="uk-UA"/>
        </w:rPr>
        <w:t xml:space="preserve"> – протидіючий) – стійкість організму (популяції, біоценозу) до впливу різноманітних факторів (</w:t>
      </w:r>
      <w:proofErr w:type="spellStart"/>
      <w:r w:rsidRPr="005F5851">
        <w:rPr>
          <w:rFonts w:ascii="Times New Roman CYR" w:hAnsi="Times New Roman CYR" w:cs="Times New Roman CYR"/>
          <w:sz w:val="24"/>
          <w:szCs w:val="24"/>
          <w:lang w:val="uk-UA"/>
        </w:rPr>
        <w:t>хвороб</w:t>
      </w:r>
      <w:proofErr w:type="spellEnd"/>
      <w:r w:rsidRPr="005F5851">
        <w:rPr>
          <w:rFonts w:ascii="Times New Roman CYR" w:hAnsi="Times New Roman CYR" w:cs="Times New Roman CYR"/>
          <w:sz w:val="24"/>
          <w:szCs w:val="24"/>
          <w:lang w:val="uk-UA"/>
        </w:rPr>
        <w:t>, паразитів, пестицидів та ін.).</w:t>
      </w:r>
    </w:p>
    <w:p w14:paraId="36FDD9E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Рекреація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recreatio</w:t>
      </w:r>
      <w:proofErr w:type="spellEnd"/>
      <w:r w:rsidRPr="005F5851">
        <w:rPr>
          <w:rFonts w:ascii="Times New Roman CYR" w:hAnsi="Times New Roman CYR" w:cs="Times New Roman CYR"/>
          <w:sz w:val="24"/>
          <w:szCs w:val="24"/>
          <w:lang w:val="uk-UA"/>
        </w:rPr>
        <w:t xml:space="preserve"> – букв, відновлення) – відновлення здоров'я і працездатності завдяки відпочинку на лоні природи.</w:t>
      </w:r>
    </w:p>
    <w:p w14:paraId="439CBA1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Релаксація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relaxatio</w:t>
      </w:r>
      <w:proofErr w:type="spellEnd"/>
      <w:r w:rsidRPr="005F5851">
        <w:rPr>
          <w:rFonts w:ascii="Times New Roman CYR" w:hAnsi="Times New Roman CYR" w:cs="Times New Roman CYR"/>
          <w:sz w:val="24"/>
          <w:szCs w:val="24"/>
          <w:lang w:val="uk-UA"/>
        </w:rPr>
        <w:t xml:space="preserve"> – зменшення, ослаблення) – розслаблення або різке зниження тонусу (рівня активності) скелетної мускулатури.</w:t>
      </w:r>
    </w:p>
    <w:p w14:paraId="6E9D1D3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Рентген </w:t>
      </w:r>
      <w:r w:rsidRPr="005F5851">
        <w:rPr>
          <w:rFonts w:ascii="Times New Roman CYR" w:hAnsi="Times New Roman CYR" w:cs="Times New Roman CYR"/>
          <w:sz w:val="24"/>
          <w:szCs w:val="24"/>
          <w:lang w:val="uk-UA"/>
        </w:rPr>
        <w:t>(від прізвища німецького фізика В.-К. Рентгена) – позасистемна одиниця експозиційної дози рентгенівського і гамма-випромінювань, що характеризується іонізуючою дією їх на повітря.</w:t>
      </w:r>
    </w:p>
    <w:p w14:paraId="1C778F2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Репеленти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repello</w:t>
      </w:r>
      <w:proofErr w:type="spellEnd"/>
      <w:r w:rsidRPr="005F5851">
        <w:rPr>
          <w:rFonts w:ascii="Times New Roman CYR" w:hAnsi="Times New Roman CYR" w:cs="Times New Roman CYR"/>
          <w:sz w:val="24"/>
          <w:szCs w:val="24"/>
          <w:lang w:val="uk-UA"/>
        </w:rPr>
        <w:t xml:space="preserve"> – відштовхуюся, відганяю) – хімічні речовини, які застосовують для відлякування комах і кліщів.</w:t>
      </w:r>
    </w:p>
    <w:p w14:paraId="31BC2E9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Репродукція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re</w:t>
      </w:r>
      <w:proofErr w:type="spellEnd"/>
      <w:r w:rsidRPr="005F5851">
        <w:rPr>
          <w:rFonts w:ascii="Times New Roman CYR" w:hAnsi="Times New Roman CYR" w:cs="Times New Roman CYR"/>
          <w:sz w:val="24"/>
          <w:szCs w:val="24"/>
          <w:lang w:val="uk-UA"/>
        </w:rPr>
        <w:t xml:space="preserve"> – префікс, що означає повторну дію і </w:t>
      </w:r>
      <w:proofErr w:type="spellStart"/>
      <w:r w:rsidRPr="005F5851">
        <w:rPr>
          <w:rFonts w:ascii="Times New Roman CYR" w:hAnsi="Times New Roman CYR" w:cs="Times New Roman CYR"/>
          <w:sz w:val="24"/>
          <w:szCs w:val="24"/>
          <w:lang w:val="uk-UA"/>
        </w:rPr>
        <w:t>produce</w:t>
      </w:r>
      <w:proofErr w:type="spellEnd"/>
      <w:r w:rsidRPr="005F5851">
        <w:rPr>
          <w:rFonts w:ascii="Times New Roman CYR" w:hAnsi="Times New Roman CYR" w:cs="Times New Roman CYR"/>
          <w:sz w:val="24"/>
          <w:szCs w:val="24"/>
          <w:lang w:val="uk-UA"/>
        </w:rPr>
        <w:t xml:space="preserve"> – виробляю) – відтворення, розмноження.</w:t>
      </w:r>
    </w:p>
    <w:p w14:paraId="1B53A1F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Робоче місце </w:t>
      </w:r>
      <w:r w:rsidRPr="005F5851">
        <w:rPr>
          <w:rFonts w:ascii="Times New Roman CYR" w:hAnsi="Times New Roman CYR" w:cs="Times New Roman CYR"/>
          <w:sz w:val="24"/>
          <w:szCs w:val="24"/>
          <w:lang w:val="uk-UA"/>
        </w:rPr>
        <w:t>– місце (приміщення) постійного чи тимчасового перебування персоналу у процесі трудової діяльності, пов'язаної з джерелами іонізуючих випромінювань. Якщо робота з джерелами іонізуючих випромінювань здійснюється в різних ділянках приміщення, то робочим місцем вважається все приміщення.</w:t>
      </w:r>
    </w:p>
    <w:p w14:paraId="727904B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Сальмонельоз – </w:t>
      </w:r>
      <w:r w:rsidRPr="005F5851">
        <w:rPr>
          <w:rFonts w:ascii="Times New Roman CYR" w:hAnsi="Times New Roman CYR" w:cs="Times New Roman CYR"/>
          <w:sz w:val="24"/>
          <w:szCs w:val="24"/>
          <w:lang w:val="uk-UA"/>
        </w:rPr>
        <w:t>гостра інфекційна хвороба, викликана бактеріями (сальмонелами), які потрапляють в організм із харчовими продуктами тваринного походження (м'ясо).</w:t>
      </w:r>
    </w:p>
    <w:p w14:paraId="27B638EC"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Саморегуляція – </w:t>
      </w:r>
      <w:r w:rsidRPr="005F5851">
        <w:rPr>
          <w:rFonts w:ascii="Times New Roman CYR" w:hAnsi="Times New Roman CYR" w:cs="Times New Roman CYR"/>
          <w:sz w:val="24"/>
          <w:szCs w:val="24"/>
          <w:lang w:val="uk-UA"/>
        </w:rPr>
        <w:t>властивість біологічних систем автоматично встановлювати і підтримувати фізіологічні та інші біологічні показники на певному, відносно постійному рівні.</w:t>
      </w:r>
    </w:p>
    <w:p w14:paraId="14B26CC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Саркоми </w:t>
      </w:r>
      <w:r w:rsidRPr="005F5851">
        <w:rPr>
          <w:rFonts w:ascii="Times New Roman CYR" w:hAnsi="Times New Roman CYR" w:cs="Times New Roman CYR"/>
          <w:sz w:val="24"/>
          <w:szCs w:val="24"/>
          <w:lang w:val="uk-UA"/>
        </w:rPr>
        <w:t xml:space="preserve">– пухлини, які утворюються внаслідок малігнізації </w:t>
      </w:r>
      <w:proofErr w:type="spellStart"/>
      <w:r w:rsidRPr="005F5851">
        <w:rPr>
          <w:rFonts w:ascii="Times New Roman CYR" w:hAnsi="Times New Roman CYR" w:cs="Times New Roman CYR"/>
          <w:sz w:val="24"/>
          <w:szCs w:val="24"/>
          <w:lang w:val="uk-UA"/>
        </w:rPr>
        <w:t>мезенхімних</w:t>
      </w:r>
      <w:proofErr w:type="spellEnd"/>
      <w:r w:rsidRPr="005F5851">
        <w:rPr>
          <w:rFonts w:ascii="Times New Roman CYR" w:hAnsi="Times New Roman CYR" w:cs="Times New Roman CYR"/>
          <w:sz w:val="24"/>
          <w:szCs w:val="24"/>
          <w:lang w:val="uk-UA"/>
        </w:rPr>
        <w:t xml:space="preserve"> тканин (м’язи, хрящі, кістки, сполучні тканини).</w:t>
      </w:r>
    </w:p>
    <w:p w14:paraId="1C05081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Середовище абіотичне – </w:t>
      </w:r>
      <w:r w:rsidRPr="005F5851">
        <w:rPr>
          <w:rFonts w:ascii="Times New Roman CYR" w:hAnsi="Times New Roman CYR" w:cs="Times New Roman CYR"/>
          <w:sz w:val="24"/>
          <w:szCs w:val="24"/>
          <w:lang w:val="uk-UA"/>
        </w:rPr>
        <w:t>сили і явища природи, походження яких пов'язані із життєдіяльністю організмів.</w:t>
      </w:r>
    </w:p>
    <w:p w14:paraId="0813E10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Силікати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silex</w:t>
      </w:r>
      <w:proofErr w:type="spellEnd"/>
      <w:r w:rsidRPr="005F5851">
        <w:rPr>
          <w:rFonts w:ascii="Times New Roman CYR" w:hAnsi="Times New Roman CYR" w:cs="Times New Roman CYR"/>
          <w:sz w:val="24"/>
          <w:szCs w:val="24"/>
          <w:lang w:val="uk-UA"/>
        </w:rPr>
        <w:t xml:space="preserve"> – кремінь) – солі кремнієвої і </w:t>
      </w:r>
      <w:proofErr w:type="spellStart"/>
      <w:r w:rsidRPr="005F5851">
        <w:rPr>
          <w:rFonts w:ascii="Times New Roman CYR" w:hAnsi="Times New Roman CYR" w:cs="Times New Roman CYR"/>
          <w:sz w:val="24"/>
          <w:szCs w:val="24"/>
          <w:lang w:val="uk-UA"/>
        </w:rPr>
        <w:t>алюмокремнієвої</w:t>
      </w:r>
      <w:proofErr w:type="spellEnd"/>
      <w:r w:rsidRPr="005F5851">
        <w:rPr>
          <w:rFonts w:ascii="Times New Roman CYR" w:hAnsi="Times New Roman CYR" w:cs="Times New Roman CYR"/>
          <w:sz w:val="24"/>
          <w:szCs w:val="24"/>
          <w:lang w:val="uk-UA"/>
        </w:rPr>
        <w:t xml:space="preserve"> кислот.</w:t>
      </w:r>
    </w:p>
    <w:p w14:paraId="7DAC836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Симбіоз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symbiosis</w:t>
      </w:r>
      <w:proofErr w:type="spellEnd"/>
      <w:r w:rsidRPr="005F5851">
        <w:rPr>
          <w:rFonts w:ascii="Times New Roman CYR" w:hAnsi="Times New Roman CYR" w:cs="Times New Roman CYR"/>
          <w:sz w:val="24"/>
          <w:szCs w:val="24"/>
          <w:lang w:val="uk-UA"/>
        </w:rPr>
        <w:t xml:space="preserve"> – співжиття) – форма тривалого співжиття організмів різних видів, яка приносить цим організмам певну користь.</w:t>
      </w:r>
    </w:p>
    <w:p w14:paraId="5E394F7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Синдром "закритих помешкань” </w:t>
      </w:r>
      <w:r w:rsidRPr="005F5851">
        <w:rPr>
          <w:rFonts w:ascii="Times New Roman CYR" w:hAnsi="Times New Roman CYR" w:cs="Times New Roman CYR"/>
          <w:sz w:val="24"/>
          <w:szCs w:val="24"/>
          <w:lang w:val="uk-UA"/>
        </w:rPr>
        <w:t xml:space="preserve">– подразнення слизових </w:t>
      </w:r>
      <w:proofErr w:type="spellStart"/>
      <w:r w:rsidRPr="005F5851">
        <w:rPr>
          <w:rFonts w:ascii="Times New Roman CYR" w:hAnsi="Times New Roman CYR" w:cs="Times New Roman CYR"/>
          <w:sz w:val="24"/>
          <w:szCs w:val="24"/>
          <w:lang w:val="uk-UA"/>
        </w:rPr>
        <w:t>оболонок,підвищена</w:t>
      </w:r>
      <w:proofErr w:type="spellEnd"/>
      <w:r w:rsidRPr="005F5851">
        <w:rPr>
          <w:rFonts w:ascii="Times New Roman CYR" w:hAnsi="Times New Roman CYR" w:cs="Times New Roman CYR"/>
          <w:sz w:val="24"/>
          <w:szCs w:val="24"/>
          <w:lang w:val="uk-UA"/>
        </w:rPr>
        <w:t xml:space="preserve"> стомлюваність, дратівливість, порушення сну, що пов’язані із забрудненням помешкань. Джерела забруднення – процеси горіння, паління тютюну, газоподібні виділення з оздоблюваних матеріалів.</w:t>
      </w:r>
    </w:p>
    <w:p w14:paraId="57AB8F9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Смерть – </w:t>
      </w:r>
      <w:r w:rsidRPr="005F5851">
        <w:rPr>
          <w:rFonts w:ascii="Times New Roman CYR" w:hAnsi="Times New Roman CYR" w:cs="Times New Roman CYR"/>
          <w:sz w:val="24"/>
          <w:szCs w:val="24"/>
          <w:lang w:val="uk-UA"/>
        </w:rPr>
        <w:t>загибель індивіда як відокремленої живої системи, зумовлена припиненням життєдіяльності організму.</w:t>
      </w:r>
    </w:p>
    <w:p w14:paraId="6BB015C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Смерч – </w:t>
      </w:r>
      <w:r w:rsidRPr="005F5851">
        <w:rPr>
          <w:rFonts w:ascii="Times New Roman CYR" w:hAnsi="Times New Roman CYR" w:cs="Times New Roman CYR"/>
          <w:sz w:val="24"/>
          <w:szCs w:val="24"/>
          <w:lang w:val="uk-UA"/>
        </w:rPr>
        <w:t>атмосферний вихор великої енергії, що має вигляд лійки, рухається проти годинникової стрілки, діаметром у кілька десятків-сотень кілометрів, переміщується зі швидкістю 20 м/с.</w:t>
      </w:r>
    </w:p>
    <w:p w14:paraId="5D414F0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Смог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англ</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smog</w:t>
      </w:r>
      <w:proofErr w:type="spellEnd"/>
      <w:r w:rsidRPr="005F5851">
        <w:rPr>
          <w:rFonts w:ascii="Times New Roman CYR" w:hAnsi="Times New Roman CYR" w:cs="Times New Roman CYR"/>
          <w:sz w:val="24"/>
          <w:szCs w:val="24"/>
          <w:lang w:val="uk-UA"/>
        </w:rPr>
        <w:t xml:space="preserve"> – дим) – поєднання пилових частинок і крапель туману.</w:t>
      </w:r>
    </w:p>
    <w:p w14:paraId="2D81E5F6"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Сон – </w:t>
      </w:r>
      <w:r w:rsidRPr="005F5851">
        <w:rPr>
          <w:rFonts w:ascii="Times New Roman CYR" w:hAnsi="Times New Roman CYR" w:cs="Times New Roman CYR"/>
          <w:sz w:val="24"/>
          <w:szCs w:val="24"/>
          <w:lang w:val="uk-UA"/>
        </w:rPr>
        <w:t>фізіологічний стан мозку й організму, який характеризується майже цілковитою відсутністю реакції на зовнішні подразники.</w:t>
      </w:r>
    </w:p>
    <w:p w14:paraId="6B5FD21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Сонячна активність – </w:t>
      </w:r>
      <w:r w:rsidRPr="005F5851">
        <w:rPr>
          <w:rFonts w:ascii="Times New Roman CYR" w:hAnsi="Times New Roman CYR" w:cs="Times New Roman CYR"/>
          <w:sz w:val="24"/>
          <w:szCs w:val="24"/>
          <w:lang w:val="uk-UA"/>
        </w:rPr>
        <w:t>регулярне виникнення на Сонці особливих утворень (сонячних плям тощо), що супроводжується посиленням його корпускулярного випромінювання.</w:t>
      </w:r>
    </w:p>
    <w:p w14:paraId="560C111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Сонячні плями – </w:t>
      </w:r>
      <w:r w:rsidRPr="005F5851">
        <w:rPr>
          <w:rFonts w:ascii="Times New Roman CYR" w:hAnsi="Times New Roman CYR" w:cs="Times New Roman CYR"/>
          <w:sz w:val="24"/>
          <w:szCs w:val="24"/>
          <w:lang w:val="uk-UA"/>
        </w:rPr>
        <w:t>тимчасові утворення у фотосфері Сонця (діаметром до 200 тис. км, з температурою значно нижчою, ніж навколо), що мають потужне електромагнітне поле.</w:t>
      </w:r>
    </w:p>
    <w:p w14:paraId="27F7F9D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Спадковість – </w:t>
      </w:r>
      <w:r w:rsidRPr="005F5851">
        <w:rPr>
          <w:rFonts w:ascii="Times New Roman CYR" w:hAnsi="Times New Roman CYR" w:cs="Times New Roman CYR"/>
          <w:sz w:val="24"/>
          <w:szCs w:val="24"/>
          <w:lang w:val="uk-UA"/>
        </w:rPr>
        <w:t>здатність живої матерії передавати потомству ознаки батьків.</w:t>
      </w:r>
    </w:p>
    <w:p w14:paraId="6F37A0B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Спазм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spasma</w:t>
      </w:r>
      <w:proofErr w:type="spellEnd"/>
      <w:r w:rsidRPr="005F5851">
        <w:rPr>
          <w:rFonts w:ascii="Times New Roman CYR" w:hAnsi="Times New Roman CYR" w:cs="Times New Roman CYR"/>
          <w:sz w:val="24"/>
          <w:szCs w:val="24"/>
          <w:lang w:val="uk-UA"/>
        </w:rPr>
        <w:t>) – тонічні скорочення (судоми) м'язів, що виникають мимоволі.</w:t>
      </w:r>
    </w:p>
    <w:p w14:paraId="441C710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Старіння – </w:t>
      </w:r>
      <w:r w:rsidRPr="005F5851">
        <w:rPr>
          <w:rFonts w:ascii="Times New Roman CYR" w:hAnsi="Times New Roman CYR" w:cs="Times New Roman CYR"/>
          <w:sz w:val="24"/>
          <w:szCs w:val="24"/>
          <w:lang w:val="uk-UA"/>
        </w:rPr>
        <w:t>закономірне виникнення в органах і системах організму вікових змін, що знижують його пристосувальні можливості і призводять до старості.</w:t>
      </w:r>
    </w:p>
    <w:p w14:paraId="122810F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Стать – </w:t>
      </w:r>
      <w:r w:rsidRPr="005F5851">
        <w:rPr>
          <w:rFonts w:ascii="Times New Roman CYR" w:hAnsi="Times New Roman CYR" w:cs="Times New Roman CYR"/>
          <w:sz w:val="24"/>
          <w:szCs w:val="24"/>
          <w:lang w:val="uk-UA"/>
        </w:rPr>
        <w:t>сукупність ознак, які забезпечують статеве розмноження і відмінність жіночих і чоловічих особин.</w:t>
      </w:r>
    </w:p>
    <w:p w14:paraId="261F0F1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Стрес </w:t>
      </w:r>
      <w:r w:rsidRPr="005F5851">
        <w:rPr>
          <w:rFonts w:ascii="Times New Roman CYR" w:hAnsi="Times New Roman CYR" w:cs="Times New Roman CYR"/>
          <w:sz w:val="24"/>
          <w:szCs w:val="24"/>
          <w:lang w:val="uk-UA"/>
        </w:rPr>
        <w:t>– стан психічної напруги, що виникає у людини при діяльності у важких умовах. Стрес може обумовлювати як позитивний, так і негативний вплив на діяльність людини, навіть до повної дезорганізації. Тому ставиться завдання прогнозування поведінки і стану людини в результаті впливу екстремальних факторів.</w:t>
      </w:r>
    </w:p>
    <w:p w14:paraId="1092FD3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Теплове випромінювання – </w:t>
      </w:r>
      <w:r w:rsidRPr="005F5851">
        <w:rPr>
          <w:rFonts w:ascii="Times New Roman CYR" w:hAnsi="Times New Roman CYR" w:cs="Times New Roman CYR"/>
          <w:sz w:val="24"/>
          <w:szCs w:val="24"/>
          <w:lang w:val="uk-UA"/>
        </w:rPr>
        <w:t>електромагнітне випромінювання тіл з температурою, яка перевищує абсолютний нуль; інфрачервоне випромінювання.</w:t>
      </w:r>
    </w:p>
    <w:p w14:paraId="7209C7C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Тератогени</w:t>
      </w:r>
      <w:proofErr w:type="spellEnd"/>
      <w:r w:rsidRPr="005F5851">
        <w:rPr>
          <w:rFonts w:ascii="Times New Roman CYR" w:hAnsi="Times New Roman CYR" w:cs="Times New Roman CYR"/>
          <w:b/>
          <w:bCs/>
          <w:sz w:val="24"/>
          <w:szCs w:val="24"/>
          <w:lang w:val="uk-UA"/>
        </w:rPr>
        <w:t xml:space="preserve">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teras</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teratos</w:t>
      </w:r>
      <w:proofErr w:type="spellEnd"/>
      <w:r w:rsidRPr="005F5851">
        <w:rPr>
          <w:rFonts w:ascii="Times New Roman CYR" w:hAnsi="Times New Roman CYR" w:cs="Times New Roman CYR"/>
          <w:sz w:val="24"/>
          <w:szCs w:val="24"/>
          <w:lang w:val="uk-UA"/>
        </w:rPr>
        <w:t xml:space="preserve">) – потвора, виродок і </w:t>
      </w:r>
      <w:proofErr w:type="spellStart"/>
      <w:r w:rsidRPr="005F5851">
        <w:rPr>
          <w:rFonts w:ascii="Times New Roman CYR" w:hAnsi="Times New Roman CYR" w:cs="Times New Roman CYR"/>
          <w:sz w:val="24"/>
          <w:szCs w:val="24"/>
          <w:lang w:val="uk-UA"/>
        </w:rPr>
        <w:t>genos</w:t>
      </w:r>
      <w:proofErr w:type="spellEnd"/>
      <w:r w:rsidRPr="005F5851">
        <w:rPr>
          <w:rFonts w:ascii="Times New Roman CYR" w:hAnsi="Times New Roman CYR" w:cs="Times New Roman CYR"/>
          <w:sz w:val="24"/>
          <w:szCs w:val="24"/>
          <w:lang w:val="uk-UA"/>
        </w:rPr>
        <w:t xml:space="preserve"> – рід, походження) – речовини, дія яких на організм спричинює аномалії в його розвитку, виникнення каліцтв.</w:t>
      </w:r>
    </w:p>
    <w:p w14:paraId="7C41129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proofErr w:type="spellStart"/>
      <w:r w:rsidRPr="005F5851">
        <w:rPr>
          <w:rFonts w:ascii="Times New Roman CYR" w:hAnsi="Times New Roman CYR" w:cs="Times New Roman CYR"/>
          <w:b/>
          <w:bCs/>
          <w:sz w:val="24"/>
          <w:szCs w:val="24"/>
          <w:lang w:val="uk-UA"/>
        </w:rPr>
        <w:t>Тератогенність</w:t>
      </w:r>
      <w:proofErr w:type="spellEnd"/>
      <w:r w:rsidRPr="005F5851">
        <w:rPr>
          <w:rFonts w:ascii="Times New Roman CYR" w:hAnsi="Times New Roman CYR" w:cs="Times New Roman CYR"/>
          <w:b/>
          <w:bCs/>
          <w:sz w:val="24"/>
          <w:szCs w:val="24"/>
          <w:lang w:val="uk-UA"/>
        </w:rPr>
        <w:t xml:space="preserve"> – </w:t>
      </w:r>
      <w:r w:rsidRPr="005F5851">
        <w:rPr>
          <w:rFonts w:ascii="Times New Roman CYR" w:hAnsi="Times New Roman CYR" w:cs="Times New Roman CYR"/>
          <w:sz w:val="24"/>
          <w:szCs w:val="24"/>
          <w:lang w:val="uk-UA"/>
        </w:rPr>
        <w:t>вроджене захворювання, яке проявляється каліцтвом, зміною будови органів.</w:t>
      </w:r>
    </w:p>
    <w:p w14:paraId="67736F8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Територія рекреаційна – </w:t>
      </w:r>
      <w:r w:rsidRPr="005F5851">
        <w:rPr>
          <w:rFonts w:ascii="Times New Roman CYR" w:hAnsi="Times New Roman CYR" w:cs="Times New Roman CYR"/>
          <w:sz w:val="24"/>
          <w:szCs w:val="24"/>
          <w:lang w:val="uk-UA"/>
        </w:rPr>
        <w:t>ділянка суші або водної поверхні, призначена для відпочинку людей, відновлення їхнього здоров'я і працездатності.</w:t>
      </w:r>
    </w:p>
    <w:p w14:paraId="528AF9F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Техносфера – </w:t>
      </w:r>
      <w:r w:rsidRPr="005F5851">
        <w:rPr>
          <w:rFonts w:ascii="Times New Roman CYR" w:hAnsi="Times New Roman CYR" w:cs="Times New Roman CYR"/>
          <w:sz w:val="24"/>
          <w:szCs w:val="24"/>
          <w:lang w:val="uk-UA"/>
        </w:rPr>
        <w:t>сукупність створених цілеспрямованою діяльністю людини штучних і змінених нею природних об'єктів.</w:t>
      </w:r>
    </w:p>
    <w:p w14:paraId="38A55E9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Токсикологія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toxikon</w:t>
      </w:r>
      <w:proofErr w:type="spellEnd"/>
      <w:r w:rsidRPr="005F5851">
        <w:rPr>
          <w:rFonts w:ascii="Times New Roman CYR" w:hAnsi="Times New Roman CYR" w:cs="Times New Roman CYR"/>
          <w:sz w:val="24"/>
          <w:szCs w:val="24"/>
          <w:lang w:val="uk-UA"/>
        </w:rPr>
        <w:t xml:space="preserve"> – отрута і </w:t>
      </w:r>
      <w:proofErr w:type="spellStart"/>
      <w:r w:rsidRPr="005F5851">
        <w:rPr>
          <w:rFonts w:ascii="Times New Roman CYR" w:hAnsi="Times New Roman CYR" w:cs="Times New Roman CYR"/>
          <w:sz w:val="24"/>
          <w:szCs w:val="24"/>
          <w:lang w:val="uk-UA"/>
        </w:rPr>
        <w:t>logos</w:t>
      </w:r>
      <w:proofErr w:type="spellEnd"/>
      <w:r w:rsidRPr="005F5851">
        <w:rPr>
          <w:rFonts w:ascii="Times New Roman CYR" w:hAnsi="Times New Roman CYR" w:cs="Times New Roman CYR"/>
          <w:sz w:val="24"/>
          <w:szCs w:val="24"/>
          <w:lang w:val="uk-UA"/>
        </w:rPr>
        <w:t xml:space="preserve"> – слово, вчення) – галузь медицини, ветеринарії, що вивчає властивості отрут, механізм їхньої дії на людину, тварин, розробляє методи діагностики, терапії і профілактики токсикозів.</w:t>
      </w:r>
    </w:p>
    <w:p w14:paraId="3B2A8E1D"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Токсин – </w:t>
      </w:r>
      <w:r w:rsidRPr="005F5851">
        <w:rPr>
          <w:rFonts w:ascii="Times New Roman CYR" w:hAnsi="Times New Roman CYR" w:cs="Times New Roman CYR"/>
          <w:sz w:val="24"/>
          <w:szCs w:val="24"/>
          <w:lang w:val="uk-UA"/>
        </w:rPr>
        <w:t>токсичні продукти (поліпептиди і білки), що виділяються отруйними рослинами, бактеріями, деякими отруйними тваринами для захисту від ворогів та їх умертвіння, часто отруйні для людини і домашніх тварин.</w:t>
      </w:r>
    </w:p>
    <w:p w14:paraId="6A9ABE6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Толерантність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tolerantia</w:t>
      </w:r>
      <w:proofErr w:type="spellEnd"/>
      <w:r w:rsidRPr="005F5851">
        <w:rPr>
          <w:rFonts w:ascii="Times New Roman CYR" w:hAnsi="Times New Roman CYR" w:cs="Times New Roman CYR"/>
          <w:sz w:val="24"/>
          <w:szCs w:val="24"/>
          <w:lang w:val="uk-UA"/>
        </w:rPr>
        <w:t xml:space="preserve"> – терплячість, спроможність) – спроможність організму переносити вплив певної лікарської речовини або отрути без проявів токсичного або терапевтичного ефекту.</w:t>
      </w:r>
    </w:p>
    <w:p w14:paraId="4D878DB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Ультразвук – </w:t>
      </w:r>
      <w:r w:rsidRPr="005F5851">
        <w:rPr>
          <w:rFonts w:ascii="Times New Roman CYR" w:hAnsi="Times New Roman CYR" w:cs="Times New Roman CYR"/>
          <w:sz w:val="24"/>
          <w:szCs w:val="24"/>
          <w:lang w:val="uk-UA"/>
        </w:rPr>
        <w:t>коливання і хвилі, частота яких перевищує частоту звука, що сприймає вухо (15-20 кГц).</w:t>
      </w:r>
    </w:p>
    <w:p w14:paraId="6455BCCA"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Умови життя – </w:t>
      </w:r>
      <w:r w:rsidRPr="005F5851">
        <w:rPr>
          <w:rFonts w:ascii="Times New Roman CYR" w:hAnsi="Times New Roman CYR" w:cs="Times New Roman CYR"/>
          <w:sz w:val="24"/>
          <w:szCs w:val="24"/>
          <w:lang w:val="uk-UA"/>
        </w:rPr>
        <w:t>сукупність необхідних для організму умов існування, елементів середовища, з яким він перебуває в нерозривній єдності і без яких не може</w:t>
      </w:r>
      <w:r w:rsidRPr="005F5851">
        <w:rPr>
          <w:rFonts w:ascii="Times New Roman CYR" w:hAnsi="Times New Roman CYR" w:cs="Times New Roman CYR"/>
          <w:sz w:val="24"/>
          <w:szCs w:val="24"/>
          <w:lang w:val="uk-UA"/>
        </w:rPr>
        <w:br/>
        <w:t>існувати.</w:t>
      </w:r>
    </w:p>
    <w:p w14:paraId="48387A8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Умови природні – </w:t>
      </w:r>
      <w:r w:rsidRPr="005F5851">
        <w:rPr>
          <w:rFonts w:ascii="Times New Roman CYR" w:hAnsi="Times New Roman CYR" w:cs="Times New Roman CYR"/>
          <w:sz w:val="24"/>
          <w:szCs w:val="24"/>
          <w:lang w:val="uk-UA"/>
        </w:rPr>
        <w:t>сукупність живих організмів, явищ, тіл природи, що існують незалежно від діяльності людини і впливають на інші живі організми, тіла, явища.</w:t>
      </w:r>
    </w:p>
    <w:p w14:paraId="39C0A0F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Урбанізація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urbanus</w:t>
      </w:r>
      <w:proofErr w:type="spellEnd"/>
      <w:r w:rsidRPr="005F5851">
        <w:rPr>
          <w:rFonts w:ascii="Times New Roman CYR" w:hAnsi="Times New Roman CYR" w:cs="Times New Roman CYR"/>
          <w:sz w:val="24"/>
          <w:szCs w:val="24"/>
          <w:lang w:val="uk-UA"/>
        </w:rPr>
        <w:t xml:space="preserve"> – міський) – соціально-демографічний процес, що полягає у збільшенні кількості міського населення.</w:t>
      </w:r>
    </w:p>
    <w:p w14:paraId="2DED335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Фактор мутагенний – </w:t>
      </w:r>
      <w:r w:rsidRPr="005F5851">
        <w:rPr>
          <w:rFonts w:ascii="Times New Roman CYR" w:hAnsi="Times New Roman CYR" w:cs="Times New Roman CYR"/>
          <w:sz w:val="24"/>
          <w:szCs w:val="24"/>
          <w:lang w:val="uk-UA"/>
        </w:rPr>
        <w:t>фактор (наприклад, підвищена радіоактивність середовища), що прямо або побічно викликає генетичні мутації.</w:t>
      </w:r>
    </w:p>
    <w:p w14:paraId="7FD6C513"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Фактор соціальний – </w:t>
      </w:r>
      <w:r w:rsidRPr="005F5851">
        <w:rPr>
          <w:rFonts w:ascii="Times New Roman CYR" w:hAnsi="Times New Roman CYR" w:cs="Times New Roman CYR"/>
          <w:sz w:val="24"/>
          <w:szCs w:val="24"/>
          <w:lang w:val="uk-UA"/>
        </w:rPr>
        <w:t>фактор, який є результатом відносин у людей або соціальної</w:t>
      </w:r>
      <w:r w:rsidRPr="005F5851">
        <w:rPr>
          <w:rFonts w:ascii="Times New Roman CYR" w:hAnsi="Times New Roman CYR" w:cs="Times New Roman CYR"/>
          <w:sz w:val="24"/>
          <w:szCs w:val="24"/>
          <w:lang w:val="uk-UA"/>
        </w:rPr>
        <w:br/>
        <w:t>структури.</w:t>
      </w:r>
    </w:p>
    <w:p w14:paraId="6D53668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lastRenderedPageBreak/>
        <w:t xml:space="preserve">Фармакогенетика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pharma</w:t>
      </w:r>
      <w:proofErr w:type="spellEnd"/>
      <w:r w:rsidRPr="005F5851">
        <w:rPr>
          <w:rFonts w:ascii="Times New Roman CYR" w:hAnsi="Times New Roman CYR" w:cs="Times New Roman CYR"/>
          <w:sz w:val="24"/>
          <w:szCs w:val="24"/>
          <w:lang w:val="uk-UA"/>
        </w:rPr>
        <w:t xml:space="preserve"> – ліки </w:t>
      </w:r>
      <w:proofErr w:type="spellStart"/>
      <w:r w:rsidRPr="005F5851">
        <w:rPr>
          <w:rFonts w:ascii="Times New Roman CYR" w:hAnsi="Times New Roman CYR" w:cs="Times New Roman CYR"/>
          <w:sz w:val="24"/>
          <w:szCs w:val="24"/>
          <w:lang w:val="uk-UA"/>
        </w:rPr>
        <w:t>igenetikos</w:t>
      </w:r>
      <w:proofErr w:type="spellEnd"/>
      <w:r w:rsidRPr="005F5851">
        <w:rPr>
          <w:rFonts w:ascii="Times New Roman CYR" w:hAnsi="Times New Roman CYR" w:cs="Times New Roman CYR"/>
          <w:sz w:val="24"/>
          <w:szCs w:val="24"/>
          <w:lang w:val="uk-UA"/>
        </w:rPr>
        <w:t xml:space="preserve"> – той, народжує) – розділ медичної генетики, що вивчає генетичні основи реакцій організму на лікарські засоби.</w:t>
      </w:r>
    </w:p>
    <w:p w14:paraId="339065C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Ферменти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fermentum</w:t>
      </w:r>
      <w:proofErr w:type="spellEnd"/>
      <w:r w:rsidRPr="005F5851">
        <w:rPr>
          <w:rFonts w:ascii="Times New Roman CYR" w:hAnsi="Times New Roman CYR" w:cs="Times New Roman CYR"/>
          <w:sz w:val="24"/>
          <w:szCs w:val="24"/>
          <w:lang w:val="uk-UA"/>
        </w:rPr>
        <w:t xml:space="preserve"> – закваска) – специфічний білок, що </w:t>
      </w:r>
      <w:proofErr w:type="spellStart"/>
      <w:r w:rsidRPr="005F5851">
        <w:rPr>
          <w:rFonts w:ascii="Times New Roman CYR" w:hAnsi="Times New Roman CYR" w:cs="Times New Roman CYR"/>
          <w:sz w:val="24"/>
          <w:szCs w:val="24"/>
          <w:lang w:val="uk-UA"/>
        </w:rPr>
        <w:t>каталізує</w:t>
      </w:r>
      <w:proofErr w:type="spellEnd"/>
      <w:r w:rsidRPr="005F5851">
        <w:rPr>
          <w:rFonts w:ascii="Times New Roman CYR" w:hAnsi="Times New Roman CYR" w:cs="Times New Roman CYR"/>
          <w:sz w:val="24"/>
          <w:szCs w:val="24"/>
          <w:lang w:val="uk-UA"/>
        </w:rPr>
        <w:t xml:space="preserve"> перетворення речовин в організмі.</w:t>
      </w:r>
    </w:p>
    <w:p w14:paraId="459CD04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Фіброма </w:t>
      </w:r>
      <w:r w:rsidRPr="005F5851">
        <w:rPr>
          <w:rFonts w:ascii="Times New Roman CYR" w:hAnsi="Times New Roman CYR" w:cs="Times New Roman CYR"/>
          <w:sz w:val="24"/>
          <w:szCs w:val="24"/>
          <w:lang w:val="uk-UA"/>
        </w:rPr>
        <w:t>– доброякісна пухлина з волокнистої сполучної тканини. Розрізняють Ф. шкіри, м’яку, капілярну.</w:t>
      </w:r>
    </w:p>
    <w:p w14:paraId="2BEEA628"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Фітонциди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pfyton</w:t>
      </w:r>
      <w:proofErr w:type="spellEnd"/>
      <w:r w:rsidRPr="005F5851">
        <w:rPr>
          <w:rFonts w:ascii="Times New Roman CYR" w:hAnsi="Times New Roman CYR" w:cs="Times New Roman CYR"/>
          <w:sz w:val="24"/>
          <w:szCs w:val="24"/>
          <w:lang w:val="uk-UA"/>
        </w:rPr>
        <w:t xml:space="preserve"> – рослина і лат. </w:t>
      </w:r>
      <w:proofErr w:type="spellStart"/>
      <w:r w:rsidRPr="005F5851">
        <w:rPr>
          <w:rFonts w:ascii="Times New Roman CYR" w:hAnsi="Times New Roman CYR" w:cs="Times New Roman CYR"/>
          <w:sz w:val="24"/>
          <w:szCs w:val="24"/>
          <w:lang w:val="uk-UA"/>
        </w:rPr>
        <w:t>caedo</w:t>
      </w:r>
      <w:proofErr w:type="spellEnd"/>
      <w:r w:rsidRPr="005F5851">
        <w:rPr>
          <w:rFonts w:ascii="Times New Roman CYR" w:hAnsi="Times New Roman CYR" w:cs="Times New Roman CYR"/>
          <w:sz w:val="24"/>
          <w:szCs w:val="24"/>
          <w:lang w:val="uk-UA"/>
        </w:rPr>
        <w:t xml:space="preserve"> – убиваю) – хімічно активні речовини (продукти виділення рослин), здебільшого газоподібні, що пригнічують або згубно впливають на мікроорганізми.</w:t>
      </w:r>
    </w:p>
    <w:p w14:paraId="7D69241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Фунгіциди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fungus</w:t>
      </w:r>
      <w:proofErr w:type="spellEnd"/>
      <w:r w:rsidRPr="005F5851">
        <w:rPr>
          <w:rFonts w:ascii="Times New Roman CYR" w:hAnsi="Times New Roman CYR" w:cs="Times New Roman CYR"/>
          <w:sz w:val="24"/>
          <w:szCs w:val="24"/>
          <w:lang w:val="uk-UA"/>
        </w:rPr>
        <w:t xml:space="preserve"> – гриб і </w:t>
      </w:r>
      <w:proofErr w:type="spellStart"/>
      <w:r w:rsidRPr="005F5851">
        <w:rPr>
          <w:rFonts w:ascii="Times New Roman CYR" w:hAnsi="Times New Roman CYR" w:cs="Times New Roman CYR"/>
          <w:sz w:val="24"/>
          <w:szCs w:val="24"/>
          <w:lang w:val="uk-UA"/>
        </w:rPr>
        <w:t>caedo</w:t>
      </w:r>
      <w:proofErr w:type="spellEnd"/>
      <w:r w:rsidRPr="005F5851">
        <w:rPr>
          <w:rFonts w:ascii="Times New Roman CYR" w:hAnsi="Times New Roman CYR" w:cs="Times New Roman CYR"/>
          <w:sz w:val="24"/>
          <w:szCs w:val="24"/>
          <w:lang w:val="uk-UA"/>
        </w:rPr>
        <w:t xml:space="preserve"> – убиваю) – хімічні речовини, що використовуються для боротьби із збудниками </w:t>
      </w:r>
      <w:proofErr w:type="spellStart"/>
      <w:r w:rsidRPr="005F5851">
        <w:rPr>
          <w:rFonts w:ascii="Times New Roman CYR" w:hAnsi="Times New Roman CYR" w:cs="Times New Roman CYR"/>
          <w:sz w:val="24"/>
          <w:szCs w:val="24"/>
          <w:lang w:val="uk-UA"/>
        </w:rPr>
        <w:t>хвороб</w:t>
      </w:r>
      <w:proofErr w:type="spellEnd"/>
      <w:r w:rsidRPr="005F5851">
        <w:rPr>
          <w:rFonts w:ascii="Times New Roman CYR" w:hAnsi="Times New Roman CYR" w:cs="Times New Roman CYR"/>
          <w:sz w:val="24"/>
          <w:szCs w:val="24"/>
          <w:lang w:val="uk-UA"/>
        </w:rPr>
        <w:t xml:space="preserve"> сільськогосподарських</w:t>
      </w:r>
      <w:r w:rsidRPr="005F5851">
        <w:rPr>
          <w:rFonts w:ascii="Times New Roman CYR" w:hAnsi="Times New Roman CYR" w:cs="Times New Roman CYR"/>
          <w:sz w:val="24"/>
          <w:szCs w:val="24"/>
          <w:lang w:val="uk-UA"/>
        </w:rPr>
        <w:br/>
        <w:t>рослин.</w:t>
      </w:r>
    </w:p>
    <w:p w14:paraId="459BA01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Футурологія </w:t>
      </w:r>
      <w:r w:rsidRPr="005F5851">
        <w:rPr>
          <w:rFonts w:ascii="Times New Roman CYR" w:hAnsi="Times New Roman CYR" w:cs="Times New Roman CYR"/>
          <w:sz w:val="24"/>
          <w:szCs w:val="24"/>
          <w:lang w:val="uk-UA"/>
        </w:rPr>
        <w:t xml:space="preserve">(лат. </w:t>
      </w:r>
      <w:proofErr w:type="spellStart"/>
      <w:r w:rsidRPr="005F5851">
        <w:rPr>
          <w:rFonts w:ascii="Times New Roman CYR" w:hAnsi="Times New Roman CYR" w:cs="Times New Roman CYR"/>
          <w:sz w:val="24"/>
          <w:szCs w:val="24"/>
          <w:lang w:val="uk-UA"/>
        </w:rPr>
        <w:t>futurum</w:t>
      </w:r>
      <w:proofErr w:type="spellEnd"/>
      <w:r w:rsidRPr="005F5851">
        <w:rPr>
          <w:rFonts w:ascii="Times New Roman CYR" w:hAnsi="Times New Roman CYR" w:cs="Times New Roman CYR"/>
          <w:sz w:val="24"/>
          <w:szCs w:val="24"/>
          <w:lang w:val="uk-UA"/>
        </w:rPr>
        <w:t xml:space="preserve"> – майбутнє і </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logos</w:t>
      </w:r>
      <w:proofErr w:type="spellEnd"/>
      <w:r w:rsidRPr="005F5851">
        <w:rPr>
          <w:rFonts w:ascii="Times New Roman CYR" w:hAnsi="Times New Roman CYR" w:cs="Times New Roman CYR"/>
          <w:sz w:val="24"/>
          <w:szCs w:val="24"/>
          <w:lang w:val="uk-UA"/>
        </w:rPr>
        <w:t xml:space="preserve"> – слово, вчення) – наука про перспективне майбутнє (прогнозування розвитку людства).</w:t>
      </w:r>
    </w:p>
    <w:p w14:paraId="7E5867BE"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Хвороба – </w:t>
      </w:r>
      <w:r w:rsidRPr="005F5851">
        <w:rPr>
          <w:rFonts w:ascii="Times New Roman CYR" w:hAnsi="Times New Roman CYR" w:cs="Times New Roman CYR"/>
          <w:sz w:val="24"/>
          <w:szCs w:val="24"/>
          <w:lang w:val="uk-UA"/>
        </w:rPr>
        <w:t>процес, що характеризується порушенням структур і функцій організму, зниженням його пристосованості до зовнішнього середовища за одночасної мобілізації захисних сил.</w:t>
      </w:r>
    </w:p>
    <w:p w14:paraId="2090CD6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Хромосоми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chroma</w:t>
      </w:r>
      <w:proofErr w:type="spellEnd"/>
      <w:r w:rsidRPr="005F5851">
        <w:rPr>
          <w:rFonts w:ascii="Times New Roman CYR" w:hAnsi="Times New Roman CYR" w:cs="Times New Roman CYR"/>
          <w:sz w:val="24"/>
          <w:szCs w:val="24"/>
          <w:lang w:val="uk-UA"/>
        </w:rPr>
        <w:t xml:space="preserve"> – колір і </w:t>
      </w:r>
      <w:proofErr w:type="spellStart"/>
      <w:r w:rsidRPr="005F5851">
        <w:rPr>
          <w:rFonts w:ascii="Times New Roman CYR" w:hAnsi="Times New Roman CYR" w:cs="Times New Roman CYR"/>
          <w:sz w:val="24"/>
          <w:szCs w:val="24"/>
          <w:lang w:val="uk-UA"/>
        </w:rPr>
        <w:t>soma</w:t>
      </w:r>
      <w:proofErr w:type="spellEnd"/>
      <w:r w:rsidRPr="005F5851">
        <w:rPr>
          <w:rFonts w:ascii="Times New Roman CYR" w:hAnsi="Times New Roman CYR" w:cs="Times New Roman CYR"/>
          <w:sz w:val="24"/>
          <w:szCs w:val="24"/>
          <w:lang w:val="uk-UA"/>
        </w:rPr>
        <w:t xml:space="preserve"> – тіло) – органоїди клітинного ядра, сукупність яких визначає основні спадкові властивості клітин і організмів.</w:t>
      </w:r>
    </w:p>
    <w:p w14:paraId="6E239E55"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Цитоплазма </w:t>
      </w:r>
      <w:r w:rsidRPr="005F5851">
        <w:rPr>
          <w:rFonts w:ascii="Times New Roman CYR" w:hAnsi="Times New Roman CYR" w:cs="Times New Roman CYR"/>
          <w:sz w:val="24"/>
          <w:szCs w:val="24"/>
          <w:lang w:val="uk-UA"/>
        </w:rPr>
        <w:t>(</w:t>
      </w:r>
      <w:proofErr w:type="spellStart"/>
      <w:r w:rsidRPr="005F5851">
        <w:rPr>
          <w:rFonts w:ascii="Times New Roman CYR" w:hAnsi="Times New Roman CYR" w:cs="Times New Roman CYR"/>
          <w:sz w:val="24"/>
          <w:szCs w:val="24"/>
          <w:lang w:val="uk-UA"/>
        </w:rPr>
        <w:t>грец</w:t>
      </w:r>
      <w:proofErr w:type="spellEnd"/>
      <w:r w:rsidRPr="005F5851">
        <w:rPr>
          <w:rFonts w:ascii="Times New Roman CYR" w:hAnsi="Times New Roman CYR" w:cs="Times New Roman CYR"/>
          <w:sz w:val="24"/>
          <w:szCs w:val="24"/>
          <w:lang w:val="uk-UA"/>
        </w:rPr>
        <w:t xml:space="preserve">. </w:t>
      </w:r>
      <w:proofErr w:type="spellStart"/>
      <w:r w:rsidRPr="005F5851">
        <w:rPr>
          <w:rFonts w:ascii="Times New Roman CYR" w:hAnsi="Times New Roman CYR" w:cs="Times New Roman CYR"/>
          <w:sz w:val="24"/>
          <w:szCs w:val="24"/>
          <w:lang w:val="uk-UA"/>
        </w:rPr>
        <w:t>kytos</w:t>
      </w:r>
      <w:proofErr w:type="spellEnd"/>
      <w:r w:rsidRPr="005F5851">
        <w:rPr>
          <w:rFonts w:ascii="Times New Roman CYR" w:hAnsi="Times New Roman CYR" w:cs="Times New Roman CYR"/>
          <w:sz w:val="24"/>
          <w:szCs w:val="24"/>
          <w:lang w:val="uk-UA"/>
        </w:rPr>
        <w:t xml:space="preserve"> – клітина і </w:t>
      </w:r>
      <w:proofErr w:type="spellStart"/>
      <w:r w:rsidRPr="005F5851">
        <w:rPr>
          <w:rFonts w:ascii="Times New Roman CYR" w:hAnsi="Times New Roman CYR" w:cs="Times New Roman CYR"/>
          <w:sz w:val="24"/>
          <w:szCs w:val="24"/>
          <w:lang w:val="uk-UA"/>
        </w:rPr>
        <w:t>plasma</w:t>
      </w:r>
      <w:proofErr w:type="spellEnd"/>
      <w:r w:rsidRPr="005F5851">
        <w:rPr>
          <w:rFonts w:ascii="Times New Roman CYR" w:hAnsi="Times New Roman CYR" w:cs="Times New Roman CYR"/>
          <w:sz w:val="24"/>
          <w:szCs w:val="24"/>
          <w:lang w:val="uk-UA"/>
        </w:rPr>
        <w:t xml:space="preserve"> – створення) – </w:t>
      </w:r>
      <w:proofErr w:type="spellStart"/>
      <w:r w:rsidRPr="005F5851">
        <w:rPr>
          <w:rFonts w:ascii="Times New Roman CYR" w:hAnsi="Times New Roman CYR" w:cs="Times New Roman CYR"/>
          <w:sz w:val="24"/>
          <w:szCs w:val="24"/>
          <w:lang w:val="uk-UA"/>
        </w:rPr>
        <w:t>позаядерна</w:t>
      </w:r>
      <w:proofErr w:type="spellEnd"/>
      <w:r w:rsidRPr="005F5851">
        <w:rPr>
          <w:rFonts w:ascii="Times New Roman CYR" w:hAnsi="Times New Roman CYR" w:cs="Times New Roman CYR"/>
          <w:sz w:val="24"/>
          <w:szCs w:val="24"/>
          <w:lang w:val="uk-UA"/>
        </w:rPr>
        <w:t xml:space="preserve"> частина протоплазми клітин живих організмів, до якої належать органоїди.</w:t>
      </w:r>
    </w:p>
    <w:p w14:paraId="677E2780"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Чиста вода – </w:t>
      </w:r>
      <w:r w:rsidRPr="005F5851">
        <w:rPr>
          <w:rFonts w:ascii="Times New Roman CYR" w:hAnsi="Times New Roman CYR" w:cs="Times New Roman CYR"/>
          <w:sz w:val="24"/>
          <w:szCs w:val="24"/>
          <w:lang w:val="uk-UA"/>
        </w:rPr>
        <w:t>вода, придатна для усіх видів використання.</w:t>
      </w:r>
    </w:p>
    <w:p w14:paraId="6DBE46D1"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Шкала якості навколишнього середовища (індекс якості середовища) – </w:t>
      </w:r>
      <w:r w:rsidRPr="005F5851">
        <w:rPr>
          <w:rFonts w:ascii="Times New Roman CYR" w:hAnsi="Times New Roman CYR" w:cs="Times New Roman CYR"/>
          <w:sz w:val="24"/>
          <w:szCs w:val="24"/>
          <w:lang w:val="uk-UA"/>
        </w:rPr>
        <w:t>умовний показник, заснований на реакції людського організму на зовнішні впливи.</w:t>
      </w:r>
    </w:p>
    <w:p w14:paraId="37AFC0A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Шлюбність – </w:t>
      </w:r>
      <w:r w:rsidRPr="005F5851">
        <w:rPr>
          <w:rFonts w:ascii="Times New Roman CYR" w:hAnsi="Times New Roman CYR" w:cs="Times New Roman CYR"/>
          <w:sz w:val="24"/>
          <w:szCs w:val="24"/>
          <w:lang w:val="uk-UA"/>
        </w:rPr>
        <w:t>демографічний показник кількості шлюбів, зареєстрованих на 1000 од. населення протягом року.</w:t>
      </w:r>
    </w:p>
    <w:p w14:paraId="6C7EA2E7"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Шок екологічний – </w:t>
      </w:r>
      <w:r w:rsidRPr="005F5851">
        <w:rPr>
          <w:rFonts w:ascii="Times New Roman CYR" w:hAnsi="Times New Roman CYR" w:cs="Times New Roman CYR"/>
          <w:sz w:val="24"/>
          <w:szCs w:val="24"/>
          <w:lang w:val="uk-UA"/>
        </w:rPr>
        <w:t>раптове усвідомлення суспільством екологічних ускладнень: екологічні кризи (зворотні несприятливі явища), екологічні катастрофи (</w:t>
      </w:r>
      <w:proofErr w:type="spellStart"/>
      <w:r w:rsidRPr="005F5851">
        <w:rPr>
          <w:rFonts w:ascii="Times New Roman CYR" w:hAnsi="Times New Roman CYR" w:cs="Times New Roman CYR"/>
          <w:sz w:val="24"/>
          <w:szCs w:val="24"/>
          <w:lang w:val="uk-UA"/>
        </w:rPr>
        <w:t>важкозворотні</w:t>
      </w:r>
      <w:proofErr w:type="spellEnd"/>
      <w:r w:rsidRPr="005F5851">
        <w:rPr>
          <w:rFonts w:ascii="Times New Roman CYR" w:hAnsi="Times New Roman CYR" w:cs="Times New Roman CYR"/>
          <w:sz w:val="24"/>
          <w:szCs w:val="24"/>
          <w:lang w:val="uk-UA"/>
        </w:rPr>
        <w:t>, на тривалий час несприятливі умови), екологічний колапс (практично незворотні явища, що виключають існування людини).</w:t>
      </w:r>
    </w:p>
    <w:p w14:paraId="513C68C2"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Шуми – </w:t>
      </w:r>
      <w:r w:rsidRPr="005F5851">
        <w:rPr>
          <w:rFonts w:ascii="Times New Roman CYR" w:hAnsi="Times New Roman CYR" w:cs="Times New Roman CYR"/>
          <w:sz w:val="24"/>
          <w:szCs w:val="24"/>
          <w:lang w:val="uk-UA"/>
        </w:rPr>
        <w:t>сигнали, що реєструються органами слуху рослин і тварин, а за частотою і силою зливаються в одноманітне незлагоджене звучання.</w:t>
      </w:r>
    </w:p>
    <w:p w14:paraId="158BC999"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Якість води – </w:t>
      </w:r>
      <w:r w:rsidRPr="005F5851">
        <w:rPr>
          <w:rFonts w:ascii="Times New Roman CYR" w:hAnsi="Times New Roman CYR" w:cs="Times New Roman CYR"/>
          <w:sz w:val="24"/>
          <w:szCs w:val="24"/>
          <w:lang w:val="uk-UA"/>
        </w:rPr>
        <w:t>ступінь відповідності показників якості води потребам людей і/або технологічним вимогам.</w:t>
      </w:r>
    </w:p>
    <w:p w14:paraId="2EC1B45F"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Якість життя – </w:t>
      </w:r>
      <w:r w:rsidRPr="005F5851">
        <w:rPr>
          <w:rFonts w:ascii="Times New Roman CYR" w:hAnsi="Times New Roman CYR" w:cs="Times New Roman CYR"/>
          <w:sz w:val="24"/>
          <w:szCs w:val="24"/>
          <w:lang w:val="uk-UA"/>
        </w:rPr>
        <w:t>сукупність умов, що забезпечують (або не забезпечують) здоров'я людини, тобто відповідність середовища життя людини її потребам; відповідність середовища життя соціально-психологічним установкам особистості; комплексна характеристика економічних, політичних, соціальних і ідеологічних факторів, що визначають становище людини в суспільстві.</w:t>
      </w:r>
    </w:p>
    <w:p w14:paraId="5831666B"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Якість повітря – </w:t>
      </w:r>
      <w:r w:rsidRPr="005F5851">
        <w:rPr>
          <w:rFonts w:ascii="Times New Roman CYR" w:hAnsi="Times New Roman CYR" w:cs="Times New Roman CYR"/>
          <w:sz w:val="24"/>
          <w:szCs w:val="24"/>
          <w:lang w:val="uk-UA"/>
        </w:rPr>
        <w:t>ступінь відповідності фізико-хімічних і біологічних характеристик повітря потребам людини і технологічним вимогам.</w:t>
      </w:r>
    </w:p>
    <w:p w14:paraId="7A3302C4" w14:textId="77777777" w:rsidR="005F5851" w:rsidRPr="005F5851"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Якість природного ресурсу – </w:t>
      </w:r>
      <w:r w:rsidRPr="005F5851">
        <w:rPr>
          <w:rFonts w:ascii="Times New Roman CYR" w:hAnsi="Times New Roman CYR" w:cs="Times New Roman CYR"/>
          <w:sz w:val="24"/>
          <w:szCs w:val="24"/>
          <w:lang w:val="uk-UA"/>
        </w:rPr>
        <w:t>ступінь відповідності характеристик природного ресурсу потребам людини і технологічним вимогам.</w:t>
      </w:r>
    </w:p>
    <w:p w14:paraId="13AD1B91" w14:textId="11FE08A0" w:rsidR="00977589" w:rsidRPr="00B47019" w:rsidRDefault="005F5851" w:rsidP="005F5851">
      <w:pPr>
        <w:widowControl/>
        <w:adjustRightInd/>
        <w:spacing w:line="240" w:lineRule="auto"/>
        <w:ind w:firstLine="567"/>
        <w:textAlignment w:val="auto"/>
        <w:rPr>
          <w:rFonts w:ascii="Times New Roman CYR" w:hAnsi="Times New Roman CYR" w:cs="Times New Roman CYR"/>
          <w:sz w:val="24"/>
          <w:szCs w:val="24"/>
          <w:lang w:val="uk-UA"/>
        </w:rPr>
      </w:pPr>
      <w:r w:rsidRPr="005F5851">
        <w:rPr>
          <w:rFonts w:ascii="Times New Roman CYR" w:hAnsi="Times New Roman CYR" w:cs="Times New Roman CYR"/>
          <w:b/>
          <w:bCs/>
          <w:sz w:val="24"/>
          <w:szCs w:val="24"/>
          <w:lang w:val="uk-UA"/>
        </w:rPr>
        <w:t xml:space="preserve">Якість середовища – </w:t>
      </w:r>
      <w:r w:rsidRPr="005F5851">
        <w:rPr>
          <w:rFonts w:ascii="Times New Roman CYR" w:hAnsi="Times New Roman CYR" w:cs="Times New Roman CYR"/>
          <w:sz w:val="24"/>
          <w:szCs w:val="24"/>
          <w:lang w:val="uk-UA"/>
        </w:rPr>
        <w:t>ступінь відповідності природних умов потребам людей або інших живих організмів.</w:t>
      </w:r>
    </w:p>
    <w:p w14:paraId="73073D73" w14:textId="77777777" w:rsidR="00DD47DF" w:rsidRPr="00B47019" w:rsidRDefault="00DD47DF" w:rsidP="00DD47DF">
      <w:pPr>
        <w:widowControl/>
        <w:adjustRightInd/>
        <w:spacing w:line="240" w:lineRule="auto"/>
        <w:ind w:firstLine="567"/>
        <w:textAlignment w:val="auto"/>
        <w:rPr>
          <w:rFonts w:ascii="Times New Roman CYR" w:hAnsi="Times New Roman CYR" w:cs="Times New Roman CYR"/>
          <w:sz w:val="24"/>
          <w:szCs w:val="24"/>
          <w:lang w:val="uk-UA"/>
        </w:rPr>
      </w:pPr>
    </w:p>
    <w:p w14:paraId="77CD5252" w14:textId="77777777" w:rsidR="00DD47DF" w:rsidRPr="00B47019" w:rsidRDefault="00282575" w:rsidP="00DD47DF">
      <w:pPr>
        <w:widowControl/>
        <w:adjustRightInd/>
        <w:spacing w:line="240" w:lineRule="auto"/>
        <w:jc w:val="center"/>
        <w:textAlignment w:val="auto"/>
        <w:rPr>
          <w:rFonts w:ascii="Times New Roman CYR" w:hAnsi="Times New Roman CYR" w:cs="Times New Roman CYR"/>
          <w:b/>
          <w:bCs/>
          <w:sz w:val="24"/>
          <w:szCs w:val="24"/>
          <w:lang w:val="uk-UA"/>
        </w:rPr>
      </w:pPr>
      <w:r w:rsidRPr="00B47019">
        <w:rPr>
          <w:rFonts w:ascii="Times New Roman CYR" w:hAnsi="Times New Roman CYR" w:cs="Times New Roman CYR"/>
          <w:b/>
          <w:bCs/>
          <w:sz w:val="24"/>
          <w:szCs w:val="24"/>
          <w:lang w:val="uk-UA"/>
        </w:rPr>
        <w:t>Практична частина</w:t>
      </w:r>
    </w:p>
    <w:p w14:paraId="1ADC0336" w14:textId="48213452" w:rsidR="00DD47DF" w:rsidRPr="00B47019" w:rsidRDefault="005F5851">
      <w:pPr>
        <w:widowControl/>
        <w:numPr>
          <w:ilvl w:val="0"/>
          <w:numId w:val="1"/>
        </w:numPr>
        <w:adjustRightInd/>
        <w:spacing w:line="240" w:lineRule="auto"/>
        <w:ind w:left="0" w:firstLine="567"/>
        <w:textAlignment w:val="auto"/>
        <w:rPr>
          <w:rFonts w:ascii="Times New Roman CYR" w:hAnsi="Times New Roman CYR" w:cs="Times New Roman CYR"/>
          <w:sz w:val="24"/>
          <w:szCs w:val="24"/>
          <w:lang w:val="uk-UA"/>
        </w:rPr>
      </w:pPr>
      <w:r>
        <w:rPr>
          <w:rFonts w:ascii="Times New Roman CYR" w:hAnsi="Times New Roman CYR" w:cs="Times New Roman CYR"/>
          <w:sz w:val="24"/>
          <w:szCs w:val="24"/>
          <w:lang w:val="uk-UA"/>
        </w:rPr>
        <w:t>Опрацювати вищенаведені терміни та поняття</w:t>
      </w:r>
      <w:r w:rsidR="00282575" w:rsidRPr="00B47019">
        <w:rPr>
          <w:rFonts w:ascii="Times New Roman CYR" w:hAnsi="Times New Roman CYR" w:cs="Times New Roman CYR"/>
          <w:sz w:val="24"/>
          <w:szCs w:val="24"/>
          <w:lang w:val="uk-UA"/>
        </w:rPr>
        <w:t>.</w:t>
      </w:r>
    </w:p>
    <w:p w14:paraId="0573E5FE" w14:textId="2B637ABB" w:rsidR="00282575" w:rsidRPr="00B47019" w:rsidRDefault="005F5851">
      <w:pPr>
        <w:widowControl/>
        <w:numPr>
          <w:ilvl w:val="0"/>
          <w:numId w:val="1"/>
        </w:numPr>
        <w:adjustRightInd/>
        <w:spacing w:line="240" w:lineRule="auto"/>
        <w:ind w:left="0" w:firstLine="567"/>
        <w:textAlignment w:val="auto"/>
        <w:rPr>
          <w:rFonts w:ascii="Times New Roman CYR" w:hAnsi="Times New Roman CYR" w:cs="Times New Roman CYR"/>
          <w:sz w:val="24"/>
          <w:szCs w:val="24"/>
          <w:lang w:val="uk-UA"/>
        </w:rPr>
      </w:pPr>
      <w:r>
        <w:rPr>
          <w:rFonts w:ascii="Times New Roman CYR" w:hAnsi="Times New Roman CYR" w:cs="Times New Roman CYR"/>
          <w:sz w:val="24"/>
          <w:szCs w:val="24"/>
          <w:lang w:val="uk-UA"/>
        </w:rPr>
        <w:lastRenderedPageBreak/>
        <w:t>Розробити 20 тестових завдань по будь-яким поняттям із 4-ма варіантами відповідей</w:t>
      </w:r>
      <w:r w:rsidR="00BD60A3" w:rsidRPr="00B47019">
        <w:rPr>
          <w:rFonts w:ascii="Times New Roman CYR" w:hAnsi="Times New Roman CYR" w:cs="Times New Roman CYR"/>
          <w:sz w:val="24"/>
          <w:szCs w:val="24"/>
          <w:lang w:val="uk-UA"/>
        </w:rPr>
        <w:t>.</w:t>
      </w:r>
    </w:p>
    <w:p w14:paraId="4A4AFDAA" w14:textId="048C08C9" w:rsidR="00282575" w:rsidRPr="00B47019" w:rsidRDefault="005F5851">
      <w:pPr>
        <w:widowControl/>
        <w:numPr>
          <w:ilvl w:val="0"/>
          <w:numId w:val="1"/>
        </w:numPr>
        <w:adjustRightInd/>
        <w:spacing w:line="240" w:lineRule="auto"/>
        <w:ind w:left="0" w:firstLine="567"/>
        <w:textAlignment w:val="auto"/>
        <w:rPr>
          <w:rFonts w:ascii="Times New Roman CYR" w:hAnsi="Times New Roman CYR" w:cs="Times New Roman CYR"/>
          <w:sz w:val="24"/>
          <w:szCs w:val="24"/>
          <w:lang w:val="uk-UA"/>
        </w:rPr>
      </w:pPr>
      <w:r>
        <w:rPr>
          <w:rFonts w:ascii="Times New Roman CYR" w:hAnsi="Times New Roman CYR" w:cs="Times New Roman CYR"/>
          <w:sz w:val="24"/>
          <w:szCs w:val="24"/>
          <w:lang w:val="uk-UA"/>
        </w:rPr>
        <w:t>Підготувати коротку доповідь-презентацію, що розкриває суть і зміст будь-якого терміну або поняття</w:t>
      </w:r>
      <w:r w:rsidR="00BD60A3" w:rsidRPr="00B47019">
        <w:rPr>
          <w:rFonts w:ascii="Times New Roman CYR" w:hAnsi="Times New Roman CYR" w:cs="Times New Roman CYR"/>
          <w:sz w:val="24"/>
          <w:szCs w:val="24"/>
          <w:lang w:val="uk-UA"/>
        </w:rPr>
        <w:t>.</w:t>
      </w:r>
    </w:p>
    <w:p w14:paraId="507F74F7" w14:textId="77777777" w:rsidR="00DD47DF" w:rsidRPr="00B47019" w:rsidRDefault="00DD47DF" w:rsidP="005270FC">
      <w:pPr>
        <w:spacing w:line="240" w:lineRule="auto"/>
        <w:jc w:val="center"/>
        <w:rPr>
          <w:b/>
          <w:bCs/>
          <w:sz w:val="24"/>
          <w:szCs w:val="24"/>
          <w:lang w:val="uk-UA"/>
        </w:rPr>
      </w:pPr>
    </w:p>
    <w:p w14:paraId="44B6FA00" w14:textId="77777777" w:rsidR="00DD47DF" w:rsidRPr="00B47019" w:rsidRDefault="00DD47DF" w:rsidP="005270FC">
      <w:pPr>
        <w:spacing w:line="240" w:lineRule="auto"/>
        <w:jc w:val="center"/>
        <w:rPr>
          <w:b/>
          <w:bCs/>
          <w:sz w:val="24"/>
          <w:szCs w:val="24"/>
          <w:lang w:val="uk-UA"/>
        </w:rPr>
      </w:pPr>
    </w:p>
    <w:p w14:paraId="3AA1BCC6" w14:textId="78B96C3E" w:rsidR="00FA45EB" w:rsidRPr="00B47019" w:rsidRDefault="005F5851" w:rsidP="005270FC">
      <w:pPr>
        <w:spacing w:line="240" w:lineRule="auto"/>
        <w:jc w:val="center"/>
        <w:rPr>
          <w:b/>
          <w:bCs/>
          <w:sz w:val="24"/>
          <w:szCs w:val="24"/>
          <w:lang w:val="uk-UA"/>
        </w:rPr>
      </w:pPr>
      <w:r>
        <w:rPr>
          <w:b/>
          <w:bCs/>
          <w:sz w:val="24"/>
          <w:szCs w:val="24"/>
          <w:lang w:val="uk-UA"/>
        </w:rPr>
        <w:t>ПРАКТИЧНА</w:t>
      </w:r>
      <w:r w:rsidR="00FA45EB" w:rsidRPr="00B47019">
        <w:rPr>
          <w:b/>
          <w:bCs/>
          <w:sz w:val="24"/>
          <w:szCs w:val="24"/>
          <w:lang w:val="uk-UA"/>
        </w:rPr>
        <w:t xml:space="preserve"> РОБОТА №2</w:t>
      </w:r>
    </w:p>
    <w:p w14:paraId="22DDE36F" w14:textId="77777777" w:rsidR="005F5851" w:rsidRPr="005F5851" w:rsidRDefault="005F5851" w:rsidP="005F5851">
      <w:pPr>
        <w:spacing w:line="240" w:lineRule="auto"/>
        <w:jc w:val="center"/>
        <w:rPr>
          <w:b/>
          <w:bCs/>
          <w:sz w:val="24"/>
          <w:szCs w:val="24"/>
          <w:lang w:val="uk-UA"/>
        </w:rPr>
      </w:pPr>
      <w:r w:rsidRPr="005F5851">
        <w:rPr>
          <w:b/>
          <w:bCs/>
          <w:sz w:val="24"/>
          <w:szCs w:val="24"/>
          <w:lang w:val="uk-UA"/>
        </w:rPr>
        <w:t>ОЦІНКА ПАТОГЕННОСТІ ПОГОДИ.</w:t>
      </w:r>
    </w:p>
    <w:p w14:paraId="69D3CB8C" w14:textId="356ADDF6" w:rsidR="00FA45EB" w:rsidRPr="00B47019" w:rsidRDefault="005F5851" w:rsidP="005F5851">
      <w:pPr>
        <w:spacing w:line="240" w:lineRule="auto"/>
        <w:jc w:val="center"/>
        <w:rPr>
          <w:sz w:val="24"/>
          <w:szCs w:val="24"/>
          <w:lang w:val="uk-UA"/>
        </w:rPr>
      </w:pPr>
      <w:r w:rsidRPr="005F5851">
        <w:rPr>
          <w:b/>
          <w:bCs/>
          <w:sz w:val="24"/>
          <w:szCs w:val="24"/>
          <w:lang w:val="uk-UA"/>
        </w:rPr>
        <w:t>ВИЗНАЧЕННЯ РІВНЯ МЕТЕОЧУТЛИВОСТІ ЛЮДИНИ</w:t>
      </w:r>
    </w:p>
    <w:p w14:paraId="7D34AEF8" w14:textId="77777777" w:rsidR="00FA45EB" w:rsidRPr="00B47019" w:rsidRDefault="00FA45EB" w:rsidP="00FA45EB">
      <w:pPr>
        <w:spacing w:line="240" w:lineRule="auto"/>
        <w:jc w:val="center"/>
        <w:rPr>
          <w:sz w:val="24"/>
          <w:szCs w:val="24"/>
          <w:lang w:val="uk-UA"/>
        </w:rPr>
      </w:pPr>
    </w:p>
    <w:p w14:paraId="69295C9F" w14:textId="5E92474C" w:rsidR="005270FC" w:rsidRPr="00B47019" w:rsidRDefault="005270FC" w:rsidP="00224E3F">
      <w:pPr>
        <w:widowControl/>
        <w:autoSpaceDE w:val="0"/>
        <w:autoSpaceDN w:val="0"/>
        <w:spacing w:line="240" w:lineRule="auto"/>
        <w:ind w:firstLine="567"/>
        <w:textAlignment w:val="auto"/>
        <w:rPr>
          <w:rFonts w:ascii="Times New Roman CYR" w:hAnsi="Times New Roman CYR"/>
          <w:sz w:val="24"/>
          <w:szCs w:val="24"/>
          <w:lang w:val="uk-UA"/>
        </w:rPr>
      </w:pPr>
      <w:r w:rsidRPr="00B47019">
        <w:rPr>
          <w:rFonts w:ascii="Times New Roman CYR" w:hAnsi="Times New Roman CYR"/>
          <w:b/>
          <w:bCs/>
          <w:sz w:val="24"/>
          <w:szCs w:val="24"/>
          <w:lang w:val="uk-UA"/>
        </w:rPr>
        <w:t>Мета роботи</w:t>
      </w:r>
      <w:r w:rsidRPr="00B47019">
        <w:rPr>
          <w:rFonts w:ascii="Times New Roman CYR" w:hAnsi="Times New Roman CYR"/>
          <w:sz w:val="24"/>
          <w:szCs w:val="24"/>
          <w:lang w:val="uk-UA"/>
        </w:rPr>
        <w:t xml:space="preserve">: </w:t>
      </w:r>
      <w:r w:rsidR="005F5851">
        <w:rPr>
          <w:rFonts w:ascii="Times New Roman CYR" w:hAnsi="Times New Roman CYR"/>
          <w:sz w:val="24"/>
          <w:szCs w:val="24"/>
          <w:lang w:val="uk-UA"/>
        </w:rPr>
        <w:t>н</w:t>
      </w:r>
      <w:r w:rsidR="005F5851" w:rsidRPr="005F5851">
        <w:rPr>
          <w:rFonts w:ascii="Times New Roman CYR" w:hAnsi="Times New Roman CYR"/>
          <w:sz w:val="24"/>
          <w:szCs w:val="24"/>
          <w:lang w:val="uk-UA"/>
        </w:rPr>
        <w:t xml:space="preserve">авчитися визначати рівень впливу погодних умов на працездатність людини та ознайомитися із заходами та засобами попередження </w:t>
      </w:r>
      <w:proofErr w:type="spellStart"/>
      <w:r w:rsidR="005F5851" w:rsidRPr="005F5851">
        <w:rPr>
          <w:rFonts w:ascii="Times New Roman CYR" w:hAnsi="Times New Roman CYR"/>
          <w:sz w:val="24"/>
          <w:szCs w:val="24"/>
          <w:lang w:val="uk-UA"/>
        </w:rPr>
        <w:t>метеотропних</w:t>
      </w:r>
      <w:proofErr w:type="spellEnd"/>
      <w:r w:rsidR="005F5851" w:rsidRPr="005F5851">
        <w:rPr>
          <w:rFonts w:ascii="Times New Roman CYR" w:hAnsi="Times New Roman CYR"/>
          <w:sz w:val="24"/>
          <w:szCs w:val="24"/>
          <w:lang w:val="uk-UA"/>
        </w:rPr>
        <w:t xml:space="preserve"> реакцій</w:t>
      </w:r>
      <w:r w:rsidRPr="00B47019">
        <w:rPr>
          <w:rFonts w:ascii="Times New Roman CYR" w:hAnsi="Times New Roman CYR"/>
          <w:sz w:val="24"/>
          <w:szCs w:val="24"/>
          <w:lang w:val="uk-UA"/>
        </w:rPr>
        <w:t>.</w:t>
      </w:r>
    </w:p>
    <w:p w14:paraId="72D33BC4" w14:textId="77777777" w:rsidR="007C49EE" w:rsidRPr="00B47019" w:rsidRDefault="007C49EE" w:rsidP="00224E3F">
      <w:pPr>
        <w:spacing w:line="240" w:lineRule="auto"/>
        <w:jc w:val="center"/>
        <w:rPr>
          <w:rFonts w:ascii="Times New Roman CYR" w:hAnsi="Times New Roman CYR"/>
          <w:b/>
          <w:bCs/>
          <w:sz w:val="24"/>
          <w:szCs w:val="24"/>
          <w:lang w:val="uk-UA"/>
        </w:rPr>
      </w:pPr>
    </w:p>
    <w:p w14:paraId="2CA8BFA5" w14:textId="77777777" w:rsidR="00224E3F" w:rsidRPr="00B47019" w:rsidRDefault="00224E3F" w:rsidP="00224E3F">
      <w:pPr>
        <w:spacing w:line="240" w:lineRule="auto"/>
        <w:jc w:val="center"/>
        <w:rPr>
          <w:b/>
          <w:iCs/>
          <w:sz w:val="24"/>
          <w:szCs w:val="24"/>
          <w:lang w:val="uk-UA"/>
        </w:rPr>
      </w:pPr>
      <w:r w:rsidRPr="00B47019">
        <w:rPr>
          <w:rFonts w:ascii="Times New Roman CYR" w:hAnsi="Times New Roman CYR"/>
          <w:b/>
          <w:bCs/>
          <w:sz w:val="24"/>
          <w:szCs w:val="24"/>
          <w:lang w:val="uk-UA"/>
        </w:rPr>
        <w:t>Теоретична частина</w:t>
      </w:r>
    </w:p>
    <w:p w14:paraId="4DE2F497" w14:textId="77777777" w:rsidR="00AA225C" w:rsidRPr="00AA225C" w:rsidRDefault="00AA225C" w:rsidP="00AA225C">
      <w:pPr>
        <w:spacing w:line="240" w:lineRule="auto"/>
        <w:ind w:firstLine="567"/>
        <w:rPr>
          <w:b/>
          <w:bCs/>
          <w:sz w:val="24"/>
          <w:szCs w:val="24"/>
          <w:lang w:val="uk-UA"/>
        </w:rPr>
      </w:pPr>
      <w:r w:rsidRPr="00AA225C">
        <w:rPr>
          <w:b/>
          <w:bCs/>
          <w:sz w:val="24"/>
          <w:szCs w:val="24"/>
          <w:lang w:val="uk-UA"/>
        </w:rPr>
        <w:t>Залежність самопочуття та працездатності людини від погодно- метеорологічних факторів</w:t>
      </w:r>
    </w:p>
    <w:p w14:paraId="16CE2990" w14:textId="77777777" w:rsidR="00AA225C" w:rsidRPr="00AA225C" w:rsidRDefault="00AA225C" w:rsidP="00AA225C">
      <w:pPr>
        <w:spacing w:line="240" w:lineRule="auto"/>
        <w:ind w:firstLine="567"/>
        <w:rPr>
          <w:sz w:val="24"/>
          <w:szCs w:val="24"/>
          <w:lang w:val="uk-UA"/>
        </w:rPr>
      </w:pPr>
      <w:r w:rsidRPr="00AA225C">
        <w:rPr>
          <w:sz w:val="24"/>
          <w:szCs w:val="24"/>
          <w:lang w:val="uk-UA"/>
        </w:rPr>
        <w:t>Поняття про погоду, метеорологічні фактори, показники та методика оцінки рівня патогенної дії</w:t>
      </w:r>
    </w:p>
    <w:p w14:paraId="7E1D3195" w14:textId="77777777" w:rsidR="00AA225C" w:rsidRPr="00AA225C" w:rsidRDefault="00AA225C" w:rsidP="00AA225C">
      <w:pPr>
        <w:spacing w:line="240" w:lineRule="auto"/>
        <w:ind w:firstLine="567"/>
        <w:rPr>
          <w:sz w:val="24"/>
          <w:szCs w:val="24"/>
          <w:lang w:val="uk-UA"/>
        </w:rPr>
      </w:pPr>
      <w:r w:rsidRPr="00AA225C">
        <w:rPr>
          <w:b/>
          <w:sz w:val="24"/>
          <w:szCs w:val="24"/>
          <w:lang w:val="uk-UA"/>
        </w:rPr>
        <w:t xml:space="preserve">Погода </w:t>
      </w:r>
      <w:r w:rsidRPr="00AA225C">
        <w:rPr>
          <w:sz w:val="24"/>
          <w:szCs w:val="24"/>
          <w:lang w:val="uk-UA"/>
        </w:rPr>
        <w:t xml:space="preserve">— це фізичний стан атмосфери, що виникає під впливом сонячної радіації і циркуляційних процесів в атмосфері, а також </w:t>
      </w:r>
      <w:proofErr w:type="spellStart"/>
      <w:r w:rsidRPr="00AA225C">
        <w:rPr>
          <w:sz w:val="24"/>
          <w:szCs w:val="24"/>
          <w:lang w:val="uk-UA"/>
        </w:rPr>
        <w:t>підстеляючої</w:t>
      </w:r>
      <w:proofErr w:type="spellEnd"/>
      <w:r w:rsidRPr="00AA225C">
        <w:rPr>
          <w:sz w:val="24"/>
          <w:szCs w:val="24"/>
          <w:lang w:val="uk-UA"/>
        </w:rPr>
        <w:t xml:space="preserve"> поверхні. Погода — цілісне утворення природи, комплексна взаємодія погодно-метеорологічних факторів.</w:t>
      </w:r>
    </w:p>
    <w:p w14:paraId="41040AC7" w14:textId="77777777" w:rsidR="00AA225C" w:rsidRPr="00AA225C" w:rsidRDefault="00AA225C" w:rsidP="00AA225C">
      <w:pPr>
        <w:spacing w:line="240" w:lineRule="auto"/>
        <w:ind w:firstLine="567"/>
        <w:rPr>
          <w:sz w:val="24"/>
          <w:szCs w:val="24"/>
          <w:lang w:val="uk-UA"/>
        </w:rPr>
      </w:pPr>
      <w:r w:rsidRPr="00AA225C">
        <w:rPr>
          <w:b/>
          <w:sz w:val="24"/>
          <w:szCs w:val="24"/>
          <w:lang w:val="uk-UA"/>
        </w:rPr>
        <w:t xml:space="preserve">До погодно-метеорологічних факторів </w:t>
      </w:r>
      <w:r w:rsidRPr="00AA225C">
        <w:rPr>
          <w:sz w:val="24"/>
          <w:szCs w:val="24"/>
          <w:lang w:val="uk-UA"/>
        </w:rPr>
        <w:t>належать температура повітря, атмосферний тиск, вологість повітря, хмарність, опади, вітер, а також електричний стан атмосфери. Особливе місце займають зміни електромагнітного поля Землі — магнітні бурі.</w:t>
      </w:r>
    </w:p>
    <w:p w14:paraId="531E52A0" w14:textId="77777777" w:rsidR="00AA225C" w:rsidRPr="00AA225C" w:rsidRDefault="00AA225C" w:rsidP="00AA225C">
      <w:pPr>
        <w:spacing w:line="240" w:lineRule="auto"/>
        <w:ind w:firstLine="567"/>
        <w:rPr>
          <w:sz w:val="24"/>
          <w:szCs w:val="24"/>
          <w:lang w:val="uk-UA"/>
        </w:rPr>
      </w:pPr>
      <w:r w:rsidRPr="00AA225C">
        <w:rPr>
          <w:sz w:val="24"/>
          <w:szCs w:val="24"/>
          <w:lang w:val="uk-UA"/>
        </w:rPr>
        <w:t>Крім того, важливу роль у формуванні погоди відіграють процеси циркуляції в атмосфері, що виникають у зв'язку з різницею температур  земної поверхні на різних широтах, а також між континентами й океанами. На погоді відбивається і має значення різниця температур у високих і низьких шарах тропосфери, а також обертання Землі, яке відхиляє повітряні потоки.</w:t>
      </w:r>
    </w:p>
    <w:p w14:paraId="4D54B843" w14:textId="77777777" w:rsidR="00AA225C" w:rsidRPr="00AA225C" w:rsidRDefault="00AA225C" w:rsidP="00AA225C">
      <w:pPr>
        <w:spacing w:line="240" w:lineRule="auto"/>
        <w:ind w:firstLine="567"/>
        <w:rPr>
          <w:sz w:val="24"/>
          <w:szCs w:val="24"/>
          <w:lang w:val="uk-UA"/>
        </w:rPr>
      </w:pPr>
      <w:r w:rsidRPr="00AA225C">
        <w:rPr>
          <w:sz w:val="24"/>
          <w:szCs w:val="24"/>
          <w:lang w:val="uk-UA"/>
        </w:rPr>
        <w:t>Повітряні потоки, пересуваючись, взаємодіють між собою. Межі розподілу повітряних мас, де відбуваються особливо виражені зміни погодних факторів, називають фронтами. Розрізняють арктичний, полярний і тропічний фронти. Виділяють також фронти холодні, теплі і фронт оклюзії. Фронт оклюзії — це комплексний фронт, який утворюється  шляхом змикання холодного і теплого фронтів.</w:t>
      </w:r>
    </w:p>
    <w:p w14:paraId="462DD102"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Із фронтальною діяльністю пов'язана різка </w:t>
      </w:r>
      <w:proofErr w:type="spellStart"/>
      <w:r w:rsidRPr="00AA225C">
        <w:rPr>
          <w:sz w:val="24"/>
          <w:szCs w:val="24"/>
          <w:lang w:val="uk-UA"/>
        </w:rPr>
        <w:t>міждобова</w:t>
      </w:r>
      <w:proofErr w:type="spellEnd"/>
      <w:r w:rsidRPr="00AA225C">
        <w:rPr>
          <w:sz w:val="24"/>
          <w:szCs w:val="24"/>
          <w:lang w:val="uk-UA"/>
        </w:rPr>
        <w:t xml:space="preserve"> неперіодична мінливість температур, переважають хмарні та дощові дні. При цьому змінюються електричні властивості атмосфери. Зону фронту з пониженим тиском називають циклоном. Зону з підвищеним тиском — антициклоном. Усі ці погодні явища можуть викликати різкі зміни в організмі людини.</w:t>
      </w:r>
    </w:p>
    <w:p w14:paraId="66B81E6E" w14:textId="77777777" w:rsidR="00AA225C" w:rsidRPr="00AA225C" w:rsidRDefault="00AA225C" w:rsidP="00AA225C">
      <w:pPr>
        <w:spacing w:line="240" w:lineRule="auto"/>
        <w:ind w:firstLine="567"/>
        <w:rPr>
          <w:sz w:val="24"/>
          <w:szCs w:val="24"/>
          <w:lang w:val="uk-UA"/>
        </w:rPr>
      </w:pPr>
      <w:r w:rsidRPr="00AA225C">
        <w:rPr>
          <w:sz w:val="24"/>
          <w:szCs w:val="24"/>
          <w:lang w:val="uk-UA"/>
        </w:rPr>
        <w:t>Характер впливу на людину погоди класифікують за реакціями на погодно-метеорологічні фактори, що виникають у організмі. Залежно від сприятливої або несприятливої дії на організм людини, розрізняють погоду від нульового балу (абсолютно комфортна погода) до п'ятибальної (надзвичайно дискомфортна).</w:t>
      </w:r>
    </w:p>
    <w:p w14:paraId="40744098" w14:textId="77777777" w:rsidR="00AA225C" w:rsidRPr="00AA225C" w:rsidRDefault="00AA225C" w:rsidP="00AA225C">
      <w:pPr>
        <w:spacing w:line="240" w:lineRule="auto"/>
        <w:ind w:firstLine="567"/>
        <w:rPr>
          <w:sz w:val="24"/>
          <w:szCs w:val="24"/>
          <w:lang w:val="uk-UA"/>
        </w:rPr>
      </w:pPr>
      <w:r w:rsidRPr="00AA225C">
        <w:rPr>
          <w:sz w:val="24"/>
          <w:szCs w:val="24"/>
          <w:lang w:val="uk-UA"/>
        </w:rPr>
        <w:t>Комфортний тип погоди складає від 4 до 36 %, а несприятливий — від 32 до 48 % кількості днів на рік.</w:t>
      </w:r>
    </w:p>
    <w:p w14:paraId="46DEF0DE" w14:textId="77777777" w:rsidR="00AA225C" w:rsidRPr="00AA225C" w:rsidRDefault="00AA225C" w:rsidP="00AA225C">
      <w:pPr>
        <w:spacing w:line="240" w:lineRule="auto"/>
        <w:ind w:firstLine="567"/>
        <w:rPr>
          <w:sz w:val="24"/>
          <w:szCs w:val="24"/>
          <w:lang w:val="uk-UA"/>
        </w:rPr>
      </w:pPr>
      <w:r w:rsidRPr="00AA225C">
        <w:rPr>
          <w:sz w:val="24"/>
          <w:szCs w:val="24"/>
          <w:lang w:val="uk-UA"/>
        </w:rPr>
        <w:t>Нині доведено зв'язок між коливаннями погодних умов і появою несприятливих реакцій організму аж до тяжких захворювань та смерті, впливом погоди на розумову та фізичну працездатність.</w:t>
      </w:r>
    </w:p>
    <w:p w14:paraId="71CB52D5" w14:textId="77777777" w:rsidR="00AA225C" w:rsidRPr="00AA225C" w:rsidRDefault="00AA225C" w:rsidP="00AA225C">
      <w:pPr>
        <w:spacing w:line="240" w:lineRule="auto"/>
        <w:ind w:firstLine="567"/>
        <w:rPr>
          <w:sz w:val="24"/>
          <w:szCs w:val="24"/>
          <w:lang w:val="uk-UA"/>
        </w:rPr>
      </w:pPr>
      <w:r w:rsidRPr="00AA225C">
        <w:rPr>
          <w:sz w:val="24"/>
          <w:szCs w:val="24"/>
          <w:lang w:val="uk-UA"/>
        </w:rPr>
        <w:t>Несприятливу дію погоди на організм людини оцінюють на підставі таких показників.</w:t>
      </w:r>
    </w:p>
    <w:p w14:paraId="20359B95"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Рівень патогенної дії погоди, тобто такої дії, що викликає порушення нормального стану </w:t>
      </w:r>
      <w:r w:rsidRPr="00AA225C">
        <w:rPr>
          <w:sz w:val="24"/>
          <w:szCs w:val="24"/>
          <w:lang w:val="uk-UA"/>
        </w:rPr>
        <w:lastRenderedPageBreak/>
        <w:t>людини встановлюють на підставі загального індексу патогенності погоди. Він визначається як сума складових індексів патогенності за окремими показниками:</w:t>
      </w:r>
    </w:p>
    <w:p w14:paraId="439E73AD" w14:textId="77777777" w:rsidR="00AA225C" w:rsidRPr="00AA225C" w:rsidRDefault="00AA225C" w:rsidP="00AA225C">
      <w:pPr>
        <w:spacing w:line="240" w:lineRule="auto"/>
        <w:ind w:firstLine="567"/>
        <w:rPr>
          <w:sz w:val="24"/>
          <w:szCs w:val="24"/>
          <w:lang w:val="uk-UA"/>
        </w:rPr>
      </w:pPr>
    </w:p>
    <w:p w14:paraId="30C897CE" w14:textId="77777777" w:rsidR="00AA225C" w:rsidRPr="00AA225C" w:rsidRDefault="00AA225C" w:rsidP="00AA225C">
      <w:pPr>
        <w:spacing w:line="240" w:lineRule="auto"/>
        <w:jc w:val="center"/>
        <w:rPr>
          <w:sz w:val="24"/>
          <w:szCs w:val="24"/>
          <w:lang w:val="uk-UA"/>
        </w:rPr>
      </w:pPr>
      <w:r w:rsidRPr="00AA225C">
        <w:rPr>
          <w:sz w:val="24"/>
          <w:szCs w:val="24"/>
          <w:lang w:val="uk-UA"/>
        </w:rPr>
        <w:t>J = i</w:t>
      </w:r>
      <w:r w:rsidRPr="00AA225C">
        <w:rPr>
          <w:sz w:val="24"/>
          <w:szCs w:val="24"/>
          <w:vertAlign w:val="subscript"/>
          <w:lang w:val="uk-UA"/>
        </w:rPr>
        <w:t>i</w:t>
      </w:r>
      <w:r w:rsidRPr="00AA225C">
        <w:rPr>
          <w:sz w:val="24"/>
          <w:szCs w:val="24"/>
          <w:lang w:val="uk-UA"/>
        </w:rPr>
        <w:t xml:space="preserve"> + </w:t>
      </w:r>
      <w:proofErr w:type="spellStart"/>
      <w:r w:rsidRPr="00AA225C">
        <w:rPr>
          <w:sz w:val="24"/>
          <w:szCs w:val="24"/>
          <w:lang w:val="uk-UA"/>
        </w:rPr>
        <w:t>i</w:t>
      </w:r>
      <w:r w:rsidRPr="00AA225C">
        <w:rPr>
          <w:sz w:val="24"/>
          <w:szCs w:val="24"/>
          <w:vertAlign w:val="subscript"/>
          <w:lang w:val="uk-UA"/>
        </w:rPr>
        <w:t>h</w:t>
      </w:r>
      <w:proofErr w:type="spellEnd"/>
      <w:r w:rsidRPr="00AA225C">
        <w:rPr>
          <w:sz w:val="24"/>
          <w:szCs w:val="24"/>
          <w:lang w:val="uk-UA"/>
        </w:rPr>
        <w:t xml:space="preserve"> + i</w:t>
      </w:r>
      <w:r w:rsidRPr="00AA225C">
        <w:rPr>
          <w:sz w:val="24"/>
          <w:szCs w:val="24"/>
          <w:vertAlign w:val="subscript"/>
          <w:lang w:val="uk-UA"/>
        </w:rPr>
        <w:t>v</w:t>
      </w:r>
      <w:r w:rsidRPr="00AA225C">
        <w:rPr>
          <w:sz w:val="24"/>
          <w:szCs w:val="24"/>
          <w:lang w:val="uk-UA"/>
        </w:rPr>
        <w:t xml:space="preserve"> + </w:t>
      </w:r>
      <w:proofErr w:type="spellStart"/>
      <w:r w:rsidRPr="00AA225C">
        <w:rPr>
          <w:sz w:val="24"/>
          <w:szCs w:val="24"/>
          <w:lang w:val="uk-UA"/>
        </w:rPr>
        <w:t>i</w:t>
      </w:r>
      <w:r w:rsidRPr="00AA225C">
        <w:rPr>
          <w:sz w:val="24"/>
          <w:szCs w:val="24"/>
          <w:vertAlign w:val="subscript"/>
          <w:lang w:val="uk-UA"/>
        </w:rPr>
        <w:t>Δp</w:t>
      </w:r>
      <w:proofErr w:type="spellEnd"/>
      <w:r w:rsidRPr="00AA225C">
        <w:rPr>
          <w:sz w:val="24"/>
          <w:szCs w:val="24"/>
          <w:lang w:val="uk-UA"/>
        </w:rPr>
        <w:t xml:space="preserve"> + </w:t>
      </w:r>
      <w:proofErr w:type="spellStart"/>
      <w:r w:rsidRPr="00AA225C">
        <w:rPr>
          <w:sz w:val="24"/>
          <w:szCs w:val="24"/>
          <w:lang w:val="uk-UA"/>
        </w:rPr>
        <w:t>i</w:t>
      </w:r>
      <w:r w:rsidRPr="00AA225C">
        <w:rPr>
          <w:sz w:val="24"/>
          <w:szCs w:val="24"/>
          <w:vertAlign w:val="subscript"/>
          <w:lang w:val="uk-UA"/>
        </w:rPr>
        <w:t>Δt</w:t>
      </w:r>
      <w:proofErr w:type="spellEnd"/>
      <w:r w:rsidRPr="00AA225C">
        <w:rPr>
          <w:sz w:val="24"/>
          <w:szCs w:val="24"/>
          <w:lang w:val="uk-UA"/>
        </w:rPr>
        <w:t>,</w:t>
      </w:r>
      <w:r w:rsidRPr="00AA225C">
        <w:rPr>
          <w:sz w:val="24"/>
          <w:szCs w:val="24"/>
          <w:lang w:val="uk-UA"/>
        </w:rPr>
        <w:tab/>
        <w:t>(2.1)</w:t>
      </w:r>
    </w:p>
    <w:p w14:paraId="1A747927" w14:textId="77777777" w:rsidR="00AA225C" w:rsidRPr="00AA225C" w:rsidRDefault="00AA225C" w:rsidP="00AA225C">
      <w:pPr>
        <w:spacing w:line="240" w:lineRule="auto"/>
        <w:ind w:firstLine="567"/>
        <w:rPr>
          <w:sz w:val="24"/>
          <w:szCs w:val="24"/>
          <w:lang w:val="uk-UA"/>
        </w:rPr>
      </w:pPr>
    </w:p>
    <w:p w14:paraId="0158934E" w14:textId="77777777" w:rsidR="00AA225C" w:rsidRPr="00AA225C" w:rsidRDefault="00AA225C" w:rsidP="00AA225C">
      <w:pPr>
        <w:spacing w:line="240" w:lineRule="auto"/>
        <w:ind w:firstLine="567"/>
        <w:rPr>
          <w:sz w:val="24"/>
          <w:szCs w:val="24"/>
          <w:lang w:val="uk-UA"/>
        </w:rPr>
      </w:pPr>
      <w:r w:rsidRPr="00AA225C">
        <w:rPr>
          <w:sz w:val="24"/>
          <w:szCs w:val="24"/>
          <w:lang w:val="uk-UA"/>
        </w:rPr>
        <w:t>де J — загальний індекс патогенності; i</w:t>
      </w:r>
      <w:r w:rsidRPr="00AA225C">
        <w:rPr>
          <w:sz w:val="24"/>
          <w:szCs w:val="24"/>
          <w:vertAlign w:val="subscript"/>
          <w:lang w:val="uk-UA"/>
        </w:rPr>
        <w:t>i</w:t>
      </w:r>
      <w:r w:rsidRPr="00AA225C">
        <w:rPr>
          <w:sz w:val="24"/>
          <w:szCs w:val="24"/>
          <w:lang w:val="uk-UA"/>
        </w:rPr>
        <w:t xml:space="preserve"> — індекс патогенності температури повітря; </w:t>
      </w:r>
      <w:proofErr w:type="spellStart"/>
      <w:r w:rsidRPr="00AA225C">
        <w:rPr>
          <w:sz w:val="24"/>
          <w:szCs w:val="24"/>
          <w:lang w:val="uk-UA"/>
        </w:rPr>
        <w:t>i</w:t>
      </w:r>
      <w:r w:rsidRPr="00AA225C">
        <w:rPr>
          <w:sz w:val="24"/>
          <w:szCs w:val="24"/>
          <w:vertAlign w:val="subscript"/>
          <w:lang w:val="uk-UA"/>
        </w:rPr>
        <w:t>h</w:t>
      </w:r>
      <w:proofErr w:type="spellEnd"/>
      <w:r w:rsidRPr="00AA225C">
        <w:rPr>
          <w:sz w:val="24"/>
          <w:szCs w:val="24"/>
          <w:lang w:val="uk-UA"/>
        </w:rPr>
        <w:t xml:space="preserve"> — індекс патогенності вологості; i</w:t>
      </w:r>
      <w:r w:rsidRPr="00AA225C">
        <w:rPr>
          <w:sz w:val="24"/>
          <w:szCs w:val="24"/>
          <w:vertAlign w:val="subscript"/>
          <w:lang w:val="uk-UA"/>
        </w:rPr>
        <w:t>v</w:t>
      </w:r>
      <w:r w:rsidRPr="00AA225C">
        <w:rPr>
          <w:sz w:val="24"/>
          <w:szCs w:val="24"/>
          <w:lang w:val="uk-UA"/>
        </w:rPr>
        <w:t xml:space="preserve"> — індекс патогенності швидкості вітру; </w:t>
      </w:r>
      <w:proofErr w:type="spellStart"/>
      <w:r w:rsidRPr="00AA225C">
        <w:rPr>
          <w:sz w:val="24"/>
          <w:szCs w:val="24"/>
          <w:lang w:val="uk-UA"/>
        </w:rPr>
        <w:t>i</w:t>
      </w:r>
      <w:r w:rsidRPr="00AA225C">
        <w:rPr>
          <w:sz w:val="24"/>
          <w:szCs w:val="24"/>
          <w:vertAlign w:val="subscript"/>
          <w:lang w:val="uk-UA"/>
        </w:rPr>
        <w:t>Δp</w:t>
      </w:r>
      <w:proofErr w:type="spellEnd"/>
      <w:r w:rsidRPr="00AA225C">
        <w:rPr>
          <w:sz w:val="24"/>
          <w:szCs w:val="24"/>
          <w:lang w:val="uk-UA"/>
        </w:rPr>
        <w:t xml:space="preserve"> </w:t>
      </w:r>
      <w:r w:rsidRPr="00AA225C">
        <w:rPr>
          <w:i/>
          <w:sz w:val="24"/>
          <w:szCs w:val="24"/>
          <w:lang w:val="uk-UA"/>
        </w:rPr>
        <w:t xml:space="preserve">— </w:t>
      </w:r>
      <w:r w:rsidRPr="00AA225C">
        <w:rPr>
          <w:sz w:val="24"/>
          <w:szCs w:val="24"/>
          <w:lang w:val="uk-UA"/>
        </w:rPr>
        <w:t xml:space="preserve">індекс патогенності зміни атмосферного тиску, i </w:t>
      </w:r>
      <w:proofErr w:type="spellStart"/>
      <w:r w:rsidRPr="00AA225C">
        <w:rPr>
          <w:sz w:val="24"/>
          <w:szCs w:val="24"/>
          <w:vertAlign w:val="subscript"/>
          <w:lang w:val="uk-UA"/>
        </w:rPr>
        <w:t>Δt</w:t>
      </w:r>
      <w:proofErr w:type="spellEnd"/>
      <w:r w:rsidRPr="00AA225C">
        <w:rPr>
          <w:sz w:val="24"/>
          <w:szCs w:val="24"/>
          <w:lang w:val="uk-UA"/>
        </w:rPr>
        <w:t xml:space="preserve"> </w:t>
      </w:r>
      <w:r w:rsidRPr="00AA225C">
        <w:rPr>
          <w:i/>
          <w:sz w:val="24"/>
          <w:szCs w:val="24"/>
          <w:lang w:val="uk-UA"/>
        </w:rPr>
        <w:t xml:space="preserve">— </w:t>
      </w:r>
      <w:r w:rsidRPr="00AA225C">
        <w:rPr>
          <w:sz w:val="24"/>
          <w:szCs w:val="24"/>
          <w:lang w:val="uk-UA"/>
        </w:rPr>
        <w:t>індекс патогенності зміни температури повітря.</w:t>
      </w:r>
    </w:p>
    <w:p w14:paraId="3E17CB69" w14:textId="77777777" w:rsidR="00AA225C" w:rsidRPr="00AA225C" w:rsidRDefault="00AA225C" w:rsidP="00AA225C">
      <w:pPr>
        <w:spacing w:line="240" w:lineRule="auto"/>
        <w:ind w:firstLine="567"/>
        <w:rPr>
          <w:sz w:val="24"/>
          <w:szCs w:val="24"/>
          <w:lang w:val="uk-UA"/>
        </w:rPr>
      </w:pPr>
      <w:r w:rsidRPr="00AA225C">
        <w:rPr>
          <w:sz w:val="24"/>
          <w:szCs w:val="24"/>
          <w:lang w:val="uk-UA"/>
        </w:rPr>
        <w:t>Складові індекси патогенності розраховують за такими формулами. Індекс патогенності температури повітря (i</w:t>
      </w:r>
      <w:r w:rsidRPr="00AA225C">
        <w:rPr>
          <w:sz w:val="24"/>
          <w:szCs w:val="24"/>
          <w:vertAlign w:val="subscript"/>
          <w:lang w:val="uk-UA"/>
        </w:rPr>
        <w:t>i</w:t>
      </w:r>
      <w:r w:rsidRPr="00AA225C">
        <w:rPr>
          <w:sz w:val="24"/>
          <w:szCs w:val="24"/>
          <w:lang w:val="uk-UA"/>
        </w:rPr>
        <w:t>):</w:t>
      </w:r>
    </w:p>
    <w:p w14:paraId="31E35E34" w14:textId="77777777" w:rsidR="00AA225C" w:rsidRPr="00AA225C" w:rsidRDefault="00AA225C" w:rsidP="00AA225C">
      <w:pPr>
        <w:spacing w:line="240" w:lineRule="auto"/>
        <w:ind w:firstLine="567"/>
        <w:rPr>
          <w:sz w:val="24"/>
          <w:szCs w:val="24"/>
          <w:lang w:val="uk-UA"/>
        </w:rPr>
      </w:pPr>
    </w:p>
    <w:tbl>
      <w:tblPr>
        <w:tblW w:w="0" w:type="auto"/>
        <w:jc w:val="center"/>
        <w:tblLayout w:type="fixed"/>
        <w:tblLook w:val="01E0" w:firstRow="1" w:lastRow="1" w:firstColumn="1" w:lastColumn="1" w:noHBand="0" w:noVBand="0"/>
      </w:tblPr>
      <w:tblGrid>
        <w:gridCol w:w="2063"/>
        <w:gridCol w:w="2361"/>
        <w:gridCol w:w="1273"/>
      </w:tblGrid>
      <w:tr w:rsidR="00AA225C" w:rsidRPr="00AA225C" w14:paraId="4F074262" w14:textId="77777777" w:rsidTr="00756C6A">
        <w:trPr>
          <w:trHeight w:val="246"/>
          <w:jc w:val="center"/>
        </w:trPr>
        <w:tc>
          <w:tcPr>
            <w:tcW w:w="2063" w:type="dxa"/>
          </w:tcPr>
          <w:p w14:paraId="3CB4029C" w14:textId="77777777" w:rsidR="00AA225C" w:rsidRPr="00AA225C" w:rsidRDefault="00AA225C" w:rsidP="00756C6A">
            <w:pPr>
              <w:spacing w:line="240" w:lineRule="auto"/>
              <w:rPr>
                <w:sz w:val="24"/>
                <w:szCs w:val="24"/>
                <w:lang w:val="uk-UA"/>
              </w:rPr>
            </w:pPr>
            <w:r w:rsidRPr="00AA225C">
              <w:rPr>
                <w:sz w:val="24"/>
                <w:szCs w:val="24"/>
                <w:lang w:val="uk-UA"/>
              </w:rPr>
              <w:t>i</w:t>
            </w:r>
            <w:r w:rsidRPr="00AA225C">
              <w:rPr>
                <w:sz w:val="24"/>
                <w:szCs w:val="24"/>
                <w:vertAlign w:val="subscript"/>
                <w:lang w:val="uk-UA"/>
              </w:rPr>
              <w:t>i</w:t>
            </w:r>
            <w:r w:rsidRPr="00AA225C">
              <w:rPr>
                <w:sz w:val="24"/>
                <w:szCs w:val="24"/>
                <w:lang w:val="uk-UA"/>
              </w:rPr>
              <w:t xml:space="preserve"> = 0,2 (18 - t)</w:t>
            </w:r>
            <w:r w:rsidRPr="00AA225C">
              <w:rPr>
                <w:sz w:val="24"/>
                <w:szCs w:val="24"/>
                <w:vertAlign w:val="superscript"/>
                <w:lang w:val="uk-UA"/>
              </w:rPr>
              <w:t>2</w:t>
            </w:r>
          </w:p>
        </w:tc>
        <w:tc>
          <w:tcPr>
            <w:tcW w:w="2361" w:type="dxa"/>
          </w:tcPr>
          <w:p w14:paraId="60D500E7" w14:textId="77777777" w:rsidR="00AA225C" w:rsidRPr="00AA225C" w:rsidRDefault="00AA225C" w:rsidP="00756C6A">
            <w:pPr>
              <w:spacing w:line="240" w:lineRule="auto"/>
              <w:rPr>
                <w:sz w:val="24"/>
                <w:szCs w:val="24"/>
                <w:lang w:val="uk-UA"/>
              </w:rPr>
            </w:pPr>
            <w:r w:rsidRPr="00AA225C">
              <w:rPr>
                <w:sz w:val="24"/>
                <w:szCs w:val="24"/>
                <w:lang w:val="uk-UA"/>
              </w:rPr>
              <w:t>при t ≤ 18 °C,</w:t>
            </w:r>
          </w:p>
        </w:tc>
        <w:tc>
          <w:tcPr>
            <w:tcW w:w="1273" w:type="dxa"/>
          </w:tcPr>
          <w:p w14:paraId="669075E2" w14:textId="77777777" w:rsidR="00AA225C" w:rsidRPr="00AA225C" w:rsidRDefault="00AA225C" w:rsidP="00756C6A">
            <w:pPr>
              <w:spacing w:line="240" w:lineRule="auto"/>
              <w:ind w:firstLine="4"/>
              <w:rPr>
                <w:sz w:val="24"/>
                <w:szCs w:val="24"/>
                <w:lang w:val="uk-UA"/>
              </w:rPr>
            </w:pPr>
            <w:r w:rsidRPr="00AA225C">
              <w:rPr>
                <w:sz w:val="24"/>
                <w:szCs w:val="24"/>
                <w:lang w:val="uk-UA"/>
              </w:rPr>
              <w:t>(2.2)</w:t>
            </w:r>
          </w:p>
        </w:tc>
      </w:tr>
      <w:tr w:rsidR="00AA225C" w:rsidRPr="00AA225C" w14:paraId="7EECC2F1" w14:textId="77777777" w:rsidTr="00756C6A">
        <w:trPr>
          <w:trHeight w:val="246"/>
          <w:jc w:val="center"/>
        </w:trPr>
        <w:tc>
          <w:tcPr>
            <w:tcW w:w="2063" w:type="dxa"/>
          </w:tcPr>
          <w:p w14:paraId="648A76ED" w14:textId="77777777" w:rsidR="00AA225C" w:rsidRPr="00AA225C" w:rsidRDefault="00AA225C" w:rsidP="00756C6A">
            <w:pPr>
              <w:spacing w:line="240" w:lineRule="auto"/>
              <w:rPr>
                <w:sz w:val="24"/>
                <w:szCs w:val="24"/>
                <w:lang w:val="uk-UA"/>
              </w:rPr>
            </w:pPr>
            <w:r w:rsidRPr="00AA225C">
              <w:rPr>
                <w:sz w:val="24"/>
                <w:szCs w:val="24"/>
                <w:lang w:val="uk-UA"/>
              </w:rPr>
              <w:t>i</w:t>
            </w:r>
            <w:r w:rsidRPr="00AA225C">
              <w:rPr>
                <w:sz w:val="24"/>
                <w:szCs w:val="24"/>
                <w:vertAlign w:val="subscript"/>
                <w:lang w:val="uk-UA"/>
              </w:rPr>
              <w:t>i</w:t>
            </w:r>
            <w:r w:rsidRPr="00AA225C">
              <w:rPr>
                <w:sz w:val="24"/>
                <w:szCs w:val="24"/>
                <w:lang w:val="uk-UA"/>
              </w:rPr>
              <w:t xml:space="preserve"> = 0,2 (t </w:t>
            </w:r>
            <w:r w:rsidRPr="00AA225C">
              <w:rPr>
                <w:i/>
                <w:sz w:val="24"/>
                <w:szCs w:val="24"/>
                <w:lang w:val="uk-UA"/>
              </w:rPr>
              <w:t xml:space="preserve">- </w:t>
            </w:r>
            <w:r w:rsidRPr="00AA225C">
              <w:rPr>
                <w:sz w:val="24"/>
                <w:szCs w:val="24"/>
                <w:lang w:val="uk-UA"/>
              </w:rPr>
              <w:t>18)</w:t>
            </w:r>
            <w:r w:rsidRPr="00AA225C">
              <w:rPr>
                <w:sz w:val="24"/>
                <w:szCs w:val="24"/>
                <w:vertAlign w:val="superscript"/>
                <w:lang w:val="uk-UA"/>
              </w:rPr>
              <w:t>2</w:t>
            </w:r>
          </w:p>
        </w:tc>
        <w:tc>
          <w:tcPr>
            <w:tcW w:w="2361" w:type="dxa"/>
          </w:tcPr>
          <w:p w14:paraId="2F014D52" w14:textId="77777777" w:rsidR="00AA225C" w:rsidRPr="00AA225C" w:rsidRDefault="00AA225C" w:rsidP="00756C6A">
            <w:pPr>
              <w:spacing w:line="240" w:lineRule="auto"/>
              <w:rPr>
                <w:sz w:val="24"/>
                <w:szCs w:val="24"/>
                <w:lang w:val="uk-UA"/>
              </w:rPr>
            </w:pPr>
            <w:r w:rsidRPr="00AA225C">
              <w:rPr>
                <w:sz w:val="24"/>
                <w:szCs w:val="24"/>
                <w:lang w:val="uk-UA"/>
              </w:rPr>
              <w:t>при t ≥ 18 °C,</w:t>
            </w:r>
          </w:p>
        </w:tc>
        <w:tc>
          <w:tcPr>
            <w:tcW w:w="1273" w:type="dxa"/>
          </w:tcPr>
          <w:p w14:paraId="600019DB" w14:textId="77777777" w:rsidR="00AA225C" w:rsidRPr="00AA225C" w:rsidRDefault="00AA225C" w:rsidP="00756C6A">
            <w:pPr>
              <w:spacing w:line="240" w:lineRule="auto"/>
              <w:ind w:firstLine="4"/>
              <w:rPr>
                <w:sz w:val="24"/>
                <w:szCs w:val="24"/>
                <w:lang w:val="uk-UA"/>
              </w:rPr>
            </w:pPr>
            <w:r w:rsidRPr="00AA225C">
              <w:rPr>
                <w:sz w:val="24"/>
                <w:szCs w:val="24"/>
                <w:lang w:val="uk-UA"/>
              </w:rPr>
              <w:t>(2.3)</w:t>
            </w:r>
          </w:p>
        </w:tc>
      </w:tr>
    </w:tbl>
    <w:p w14:paraId="262A9D34" w14:textId="77777777" w:rsidR="00AA225C" w:rsidRPr="00AA225C" w:rsidRDefault="00AA225C" w:rsidP="00AA225C">
      <w:pPr>
        <w:spacing w:line="240" w:lineRule="auto"/>
        <w:ind w:firstLine="567"/>
        <w:rPr>
          <w:sz w:val="24"/>
          <w:szCs w:val="24"/>
          <w:lang w:val="uk-UA"/>
        </w:rPr>
      </w:pPr>
    </w:p>
    <w:p w14:paraId="4BDDA004" w14:textId="77777777" w:rsidR="00AA225C" w:rsidRPr="00AA225C" w:rsidRDefault="00AA225C" w:rsidP="00AA225C">
      <w:pPr>
        <w:spacing w:line="240" w:lineRule="auto"/>
        <w:ind w:firstLine="567"/>
        <w:rPr>
          <w:sz w:val="24"/>
          <w:szCs w:val="24"/>
          <w:lang w:val="uk-UA"/>
        </w:rPr>
      </w:pPr>
      <w:r w:rsidRPr="00AA225C">
        <w:rPr>
          <w:sz w:val="24"/>
          <w:szCs w:val="24"/>
          <w:lang w:val="uk-UA"/>
        </w:rPr>
        <w:t>де t - середня добова температура повітря, °С. Індекс патогенності вологості (</w:t>
      </w:r>
      <w:proofErr w:type="spellStart"/>
      <w:r w:rsidRPr="00AA225C">
        <w:rPr>
          <w:sz w:val="24"/>
          <w:szCs w:val="24"/>
          <w:lang w:val="uk-UA"/>
        </w:rPr>
        <w:t>i</w:t>
      </w:r>
      <w:r w:rsidRPr="00AA225C">
        <w:rPr>
          <w:sz w:val="24"/>
          <w:szCs w:val="24"/>
          <w:vertAlign w:val="subscript"/>
          <w:lang w:val="uk-UA"/>
        </w:rPr>
        <w:t>h</w:t>
      </w:r>
      <w:proofErr w:type="spellEnd"/>
      <w:r w:rsidRPr="00AA225C">
        <w:rPr>
          <w:sz w:val="24"/>
          <w:szCs w:val="24"/>
          <w:lang w:val="uk-UA"/>
        </w:rPr>
        <w:t>):</w:t>
      </w:r>
    </w:p>
    <w:p w14:paraId="1050A846" w14:textId="77777777" w:rsidR="00AA225C" w:rsidRPr="00AA225C" w:rsidRDefault="00AA225C" w:rsidP="00AA225C">
      <w:pPr>
        <w:spacing w:line="240" w:lineRule="auto"/>
        <w:ind w:firstLine="567"/>
        <w:rPr>
          <w:sz w:val="24"/>
          <w:szCs w:val="24"/>
          <w:lang w:val="uk-UA"/>
        </w:rPr>
      </w:pPr>
    </w:p>
    <w:p w14:paraId="015451B6" w14:textId="7525DCEA" w:rsidR="00AA225C" w:rsidRPr="00AA225C" w:rsidRDefault="00000000" w:rsidP="00AA225C">
      <w:pPr>
        <w:spacing w:line="240" w:lineRule="auto"/>
        <w:jc w:val="center"/>
        <w:rPr>
          <w:sz w:val="24"/>
          <w:szCs w:val="24"/>
          <w:lang w:val="uk-UA"/>
        </w:rPr>
      </w:pPr>
      <m:oMath>
        <m:sSub>
          <m:sSubPr>
            <m:ctrlPr>
              <w:rPr>
                <w:rFonts w:ascii="Cambria Math" w:hAnsi="Cambria Math"/>
                <w:i/>
                <w:sz w:val="24"/>
                <w:szCs w:val="24"/>
                <w:lang w:val="uk-UA"/>
              </w:rPr>
            </m:ctrlPr>
          </m:sSubPr>
          <m:e>
            <m:r>
              <w:rPr>
                <w:rFonts w:ascii="Cambria Math" w:hAnsi="Cambria Math"/>
                <w:sz w:val="24"/>
                <w:szCs w:val="24"/>
                <w:lang w:val="uk-UA"/>
              </w:rPr>
              <m:t>і</m:t>
            </m:r>
          </m:e>
          <m:sub>
            <m:r>
              <w:rPr>
                <w:rFonts w:ascii="Cambria Math" w:hAnsi="Cambria Math"/>
                <w:sz w:val="24"/>
                <w:szCs w:val="24"/>
                <w:lang w:val="uk-UA"/>
              </w:rPr>
              <m:t>n</m:t>
            </m:r>
          </m:sub>
        </m:sSub>
        <m:r>
          <w:rPr>
            <w:rFonts w:ascii="Cambria Math" w:hAnsi="Cambria Math"/>
            <w:sz w:val="24"/>
            <w:szCs w:val="24"/>
            <w:lang w:val="uk-UA"/>
          </w:rPr>
          <m:t>=</m:t>
        </m:r>
        <m:f>
          <m:fPr>
            <m:ctrlPr>
              <w:rPr>
                <w:rFonts w:ascii="Cambria Math" w:hAnsi="Cambria Math"/>
                <w:i/>
                <w:sz w:val="24"/>
                <w:szCs w:val="24"/>
                <w:lang w:val="uk-UA"/>
              </w:rPr>
            </m:ctrlPr>
          </m:fPr>
          <m:num>
            <m:r>
              <w:rPr>
                <w:rFonts w:ascii="Cambria Math" w:hAnsi="Cambria Math"/>
                <w:sz w:val="24"/>
                <w:szCs w:val="24"/>
                <w:lang w:val="uk-UA"/>
              </w:rPr>
              <m:t>10(r-70)</m:t>
            </m:r>
          </m:num>
          <m:den>
            <m:r>
              <w:rPr>
                <w:rFonts w:ascii="Cambria Math" w:hAnsi="Cambria Math"/>
                <w:sz w:val="24"/>
                <w:szCs w:val="24"/>
                <w:lang w:val="uk-UA"/>
              </w:rPr>
              <m:t>20</m:t>
            </m:r>
          </m:den>
        </m:f>
      </m:oMath>
      <w:r w:rsidR="00AA225C" w:rsidRPr="00AA225C">
        <w:rPr>
          <w:sz w:val="24"/>
          <w:szCs w:val="24"/>
          <w:lang w:val="uk-UA"/>
        </w:rPr>
        <w:t>, (2.4)</w:t>
      </w:r>
    </w:p>
    <w:p w14:paraId="1ACF6326" w14:textId="77777777" w:rsidR="00AA225C" w:rsidRPr="00AA225C" w:rsidRDefault="00AA225C" w:rsidP="00AA225C">
      <w:pPr>
        <w:spacing w:line="240" w:lineRule="auto"/>
        <w:ind w:firstLine="567"/>
        <w:rPr>
          <w:sz w:val="24"/>
          <w:szCs w:val="24"/>
          <w:lang w:val="uk-UA"/>
        </w:rPr>
      </w:pPr>
    </w:p>
    <w:p w14:paraId="211B6CD8" w14:textId="77777777" w:rsidR="00AA225C" w:rsidRPr="00AA225C" w:rsidRDefault="00AA225C" w:rsidP="00AA225C">
      <w:pPr>
        <w:spacing w:line="240" w:lineRule="auto"/>
        <w:ind w:firstLine="567"/>
        <w:rPr>
          <w:sz w:val="24"/>
          <w:szCs w:val="24"/>
          <w:lang w:val="uk-UA"/>
        </w:rPr>
      </w:pPr>
      <w:r w:rsidRPr="00AA225C">
        <w:rPr>
          <w:sz w:val="24"/>
          <w:szCs w:val="24"/>
          <w:lang w:val="uk-UA"/>
        </w:rPr>
        <w:t>де r — середня добова відносна вологість повітря у %.</w:t>
      </w:r>
    </w:p>
    <w:p w14:paraId="342B56C0" w14:textId="77777777" w:rsidR="00AA225C" w:rsidRPr="00AA225C" w:rsidRDefault="00AA225C" w:rsidP="00AA225C">
      <w:pPr>
        <w:spacing w:line="240" w:lineRule="auto"/>
        <w:ind w:firstLine="567"/>
        <w:rPr>
          <w:sz w:val="24"/>
          <w:szCs w:val="24"/>
          <w:lang w:val="uk-UA"/>
        </w:rPr>
      </w:pPr>
      <w:r w:rsidRPr="00AA225C">
        <w:rPr>
          <w:sz w:val="24"/>
          <w:szCs w:val="24"/>
          <w:lang w:val="uk-UA"/>
        </w:rPr>
        <w:t>Індекс патогенності швидкості вітру (i</w:t>
      </w:r>
      <w:r w:rsidRPr="00AA225C">
        <w:rPr>
          <w:sz w:val="24"/>
          <w:szCs w:val="24"/>
          <w:vertAlign w:val="subscript"/>
          <w:lang w:val="uk-UA"/>
        </w:rPr>
        <w:t>v</w:t>
      </w:r>
      <w:r w:rsidRPr="00AA225C">
        <w:rPr>
          <w:sz w:val="24"/>
          <w:szCs w:val="24"/>
          <w:lang w:val="uk-UA"/>
        </w:rPr>
        <w:t>):</w:t>
      </w:r>
    </w:p>
    <w:p w14:paraId="7DABCF63" w14:textId="77777777" w:rsidR="00AA225C" w:rsidRPr="00AA225C" w:rsidRDefault="00AA225C" w:rsidP="00AA225C">
      <w:pPr>
        <w:spacing w:line="240" w:lineRule="auto"/>
        <w:ind w:firstLine="567"/>
        <w:rPr>
          <w:sz w:val="24"/>
          <w:szCs w:val="24"/>
          <w:lang w:val="uk-UA"/>
        </w:rPr>
      </w:pPr>
    </w:p>
    <w:p w14:paraId="43400409" w14:textId="77777777" w:rsidR="00AA225C" w:rsidRPr="00AA225C" w:rsidRDefault="00AA225C" w:rsidP="00AA225C">
      <w:pPr>
        <w:spacing w:line="240" w:lineRule="auto"/>
        <w:jc w:val="center"/>
        <w:rPr>
          <w:sz w:val="24"/>
          <w:szCs w:val="24"/>
          <w:lang w:val="uk-UA"/>
        </w:rPr>
      </w:pPr>
      <w:r w:rsidRPr="00AA225C">
        <w:rPr>
          <w:sz w:val="24"/>
          <w:szCs w:val="24"/>
          <w:lang w:val="uk-UA"/>
        </w:rPr>
        <w:t>i</w:t>
      </w:r>
      <w:r w:rsidRPr="00AA225C">
        <w:rPr>
          <w:sz w:val="24"/>
          <w:szCs w:val="24"/>
          <w:vertAlign w:val="subscript"/>
          <w:lang w:val="uk-UA"/>
        </w:rPr>
        <w:t>v</w:t>
      </w:r>
      <w:r w:rsidRPr="00AA225C">
        <w:rPr>
          <w:sz w:val="24"/>
          <w:szCs w:val="24"/>
          <w:lang w:val="uk-UA"/>
        </w:rPr>
        <w:t xml:space="preserve"> = 0,2∙v</w:t>
      </w:r>
      <w:r w:rsidRPr="00AA225C">
        <w:rPr>
          <w:sz w:val="24"/>
          <w:szCs w:val="24"/>
          <w:vertAlign w:val="superscript"/>
          <w:lang w:val="uk-UA"/>
        </w:rPr>
        <w:t>2</w:t>
      </w:r>
      <w:r w:rsidRPr="00AA225C">
        <w:rPr>
          <w:sz w:val="24"/>
          <w:szCs w:val="24"/>
          <w:lang w:val="uk-UA"/>
        </w:rPr>
        <w:t>,</w:t>
      </w:r>
      <w:r w:rsidRPr="00AA225C">
        <w:rPr>
          <w:sz w:val="24"/>
          <w:szCs w:val="24"/>
          <w:lang w:val="uk-UA"/>
        </w:rPr>
        <w:tab/>
        <w:t>(2.5)</w:t>
      </w:r>
    </w:p>
    <w:p w14:paraId="09E7A145" w14:textId="77777777" w:rsidR="00AA225C" w:rsidRPr="00AA225C" w:rsidRDefault="00AA225C" w:rsidP="00AA225C">
      <w:pPr>
        <w:spacing w:line="240" w:lineRule="auto"/>
        <w:ind w:firstLine="567"/>
        <w:rPr>
          <w:sz w:val="24"/>
          <w:szCs w:val="24"/>
          <w:lang w:val="uk-UA"/>
        </w:rPr>
      </w:pPr>
    </w:p>
    <w:p w14:paraId="162278EF" w14:textId="77777777" w:rsidR="00AA225C" w:rsidRPr="00AA225C" w:rsidRDefault="00AA225C" w:rsidP="00AA225C">
      <w:pPr>
        <w:spacing w:line="240" w:lineRule="auto"/>
        <w:ind w:firstLine="567"/>
        <w:rPr>
          <w:sz w:val="24"/>
          <w:szCs w:val="24"/>
          <w:lang w:val="uk-UA"/>
        </w:rPr>
      </w:pPr>
      <w:r w:rsidRPr="00AA225C">
        <w:rPr>
          <w:sz w:val="24"/>
          <w:szCs w:val="24"/>
          <w:lang w:val="uk-UA"/>
        </w:rPr>
        <w:t>де V — середня добова швидкість вітру в м/с.</w:t>
      </w:r>
    </w:p>
    <w:p w14:paraId="43862A63" w14:textId="77777777" w:rsidR="00AA225C" w:rsidRPr="00AA225C" w:rsidRDefault="00AA225C" w:rsidP="00AA225C">
      <w:pPr>
        <w:spacing w:line="240" w:lineRule="auto"/>
        <w:ind w:firstLine="567"/>
        <w:rPr>
          <w:sz w:val="24"/>
          <w:szCs w:val="24"/>
          <w:lang w:val="uk-UA"/>
        </w:rPr>
      </w:pPr>
      <w:r w:rsidRPr="00AA225C">
        <w:rPr>
          <w:sz w:val="24"/>
          <w:szCs w:val="24"/>
          <w:lang w:val="uk-UA"/>
        </w:rPr>
        <w:t>Індекс патогенності зміни атмосферного тиску:</w:t>
      </w:r>
    </w:p>
    <w:p w14:paraId="0D14EF56" w14:textId="77777777" w:rsidR="00AA225C" w:rsidRPr="00AA225C" w:rsidRDefault="00AA225C" w:rsidP="00AA225C">
      <w:pPr>
        <w:spacing w:line="240" w:lineRule="auto"/>
        <w:ind w:firstLine="567"/>
        <w:rPr>
          <w:sz w:val="24"/>
          <w:szCs w:val="24"/>
          <w:lang w:val="uk-UA"/>
        </w:rPr>
      </w:pPr>
    </w:p>
    <w:p w14:paraId="772E61C6" w14:textId="77777777" w:rsidR="00AA225C" w:rsidRPr="00AA225C" w:rsidRDefault="00AA225C" w:rsidP="00AA225C">
      <w:pPr>
        <w:spacing w:line="240" w:lineRule="auto"/>
        <w:jc w:val="center"/>
        <w:rPr>
          <w:sz w:val="24"/>
          <w:szCs w:val="24"/>
          <w:lang w:val="uk-UA"/>
        </w:rPr>
      </w:pPr>
      <w:proofErr w:type="spellStart"/>
      <w:r w:rsidRPr="00AA225C">
        <w:rPr>
          <w:sz w:val="24"/>
          <w:szCs w:val="24"/>
          <w:lang w:val="uk-UA"/>
        </w:rPr>
        <w:t>i</w:t>
      </w:r>
      <w:r w:rsidRPr="00AA225C">
        <w:rPr>
          <w:sz w:val="24"/>
          <w:szCs w:val="24"/>
          <w:vertAlign w:val="subscript"/>
          <w:lang w:val="uk-UA"/>
        </w:rPr>
        <w:t>Δp</w:t>
      </w:r>
      <w:proofErr w:type="spellEnd"/>
      <w:r w:rsidRPr="00AA225C">
        <w:rPr>
          <w:sz w:val="24"/>
          <w:szCs w:val="24"/>
          <w:lang w:val="uk-UA"/>
        </w:rPr>
        <w:t xml:space="preserve"> = 0,06∙(</w:t>
      </w:r>
      <w:proofErr w:type="spellStart"/>
      <w:r w:rsidRPr="00AA225C">
        <w:rPr>
          <w:sz w:val="24"/>
          <w:szCs w:val="24"/>
          <w:lang w:val="uk-UA"/>
        </w:rPr>
        <w:t>Δp</w:t>
      </w:r>
      <w:proofErr w:type="spellEnd"/>
      <w:r w:rsidRPr="00AA225C">
        <w:rPr>
          <w:sz w:val="24"/>
          <w:szCs w:val="24"/>
          <w:lang w:val="uk-UA"/>
        </w:rPr>
        <w:t>)</w:t>
      </w:r>
      <w:r w:rsidRPr="00AA225C">
        <w:rPr>
          <w:sz w:val="24"/>
          <w:szCs w:val="24"/>
          <w:vertAlign w:val="superscript"/>
          <w:lang w:val="uk-UA"/>
        </w:rPr>
        <w:t>2</w:t>
      </w:r>
      <w:r w:rsidRPr="00AA225C">
        <w:rPr>
          <w:sz w:val="24"/>
          <w:szCs w:val="24"/>
          <w:lang w:val="uk-UA"/>
        </w:rPr>
        <w:t>,</w:t>
      </w:r>
      <w:r w:rsidRPr="00AA225C">
        <w:rPr>
          <w:sz w:val="24"/>
          <w:szCs w:val="24"/>
          <w:lang w:val="uk-UA"/>
        </w:rPr>
        <w:tab/>
        <w:t>(2.6)</w:t>
      </w:r>
    </w:p>
    <w:p w14:paraId="4969D739" w14:textId="77777777" w:rsidR="00AA225C" w:rsidRPr="00AA225C" w:rsidRDefault="00AA225C" w:rsidP="00AA225C">
      <w:pPr>
        <w:spacing w:line="240" w:lineRule="auto"/>
        <w:ind w:firstLine="567"/>
        <w:rPr>
          <w:sz w:val="24"/>
          <w:szCs w:val="24"/>
          <w:lang w:val="uk-UA"/>
        </w:rPr>
      </w:pPr>
    </w:p>
    <w:p w14:paraId="7C728DEE"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де </w:t>
      </w:r>
      <w:proofErr w:type="spellStart"/>
      <w:r w:rsidRPr="00AA225C">
        <w:rPr>
          <w:sz w:val="24"/>
          <w:szCs w:val="24"/>
          <w:lang w:val="uk-UA"/>
        </w:rPr>
        <w:t>Δр</w:t>
      </w:r>
      <w:proofErr w:type="spellEnd"/>
      <w:r w:rsidRPr="00AA225C">
        <w:rPr>
          <w:sz w:val="24"/>
          <w:szCs w:val="24"/>
          <w:lang w:val="uk-UA"/>
        </w:rPr>
        <w:t xml:space="preserve"> - </w:t>
      </w:r>
      <w:proofErr w:type="spellStart"/>
      <w:r w:rsidRPr="00AA225C">
        <w:rPr>
          <w:sz w:val="24"/>
          <w:szCs w:val="24"/>
          <w:lang w:val="uk-UA"/>
        </w:rPr>
        <w:t>міждобова</w:t>
      </w:r>
      <w:proofErr w:type="spellEnd"/>
      <w:r w:rsidRPr="00AA225C">
        <w:rPr>
          <w:sz w:val="24"/>
          <w:szCs w:val="24"/>
          <w:lang w:val="uk-UA"/>
        </w:rPr>
        <w:t xml:space="preserve"> зміна середнього добового атмосферного тиску в мм </w:t>
      </w:r>
      <w:proofErr w:type="spellStart"/>
      <w:r w:rsidRPr="00AA225C">
        <w:rPr>
          <w:sz w:val="24"/>
          <w:szCs w:val="24"/>
          <w:lang w:val="uk-UA"/>
        </w:rPr>
        <w:t>рт</w:t>
      </w:r>
      <w:proofErr w:type="spellEnd"/>
      <w:r w:rsidRPr="00AA225C">
        <w:rPr>
          <w:sz w:val="24"/>
          <w:szCs w:val="24"/>
          <w:lang w:val="uk-UA"/>
        </w:rPr>
        <w:t>. ст./</w:t>
      </w:r>
      <w:proofErr w:type="spellStart"/>
      <w:r w:rsidRPr="00AA225C">
        <w:rPr>
          <w:sz w:val="24"/>
          <w:szCs w:val="24"/>
          <w:lang w:val="uk-UA"/>
        </w:rPr>
        <w:t>доб</w:t>
      </w:r>
      <w:proofErr w:type="spellEnd"/>
      <w:r w:rsidRPr="00AA225C">
        <w:rPr>
          <w:sz w:val="24"/>
          <w:szCs w:val="24"/>
          <w:lang w:val="uk-UA"/>
        </w:rPr>
        <w:t>.</w:t>
      </w:r>
    </w:p>
    <w:p w14:paraId="51BBD6B3" w14:textId="77777777" w:rsidR="00AA225C" w:rsidRPr="00AA225C" w:rsidRDefault="00AA225C" w:rsidP="00AA225C">
      <w:pPr>
        <w:spacing w:line="240" w:lineRule="auto"/>
        <w:ind w:firstLine="567"/>
        <w:rPr>
          <w:sz w:val="24"/>
          <w:szCs w:val="24"/>
          <w:lang w:val="uk-UA"/>
        </w:rPr>
      </w:pPr>
      <w:r w:rsidRPr="00AA225C">
        <w:rPr>
          <w:sz w:val="24"/>
          <w:szCs w:val="24"/>
          <w:lang w:val="uk-UA"/>
        </w:rPr>
        <w:t>Індекс патогенності зміни температури повітря:</w:t>
      </w:r>
    </w:p>
    <w:p w14:paraId="2E2878F4" w14:textId="77777777" w:rsidR="00AA225C" w:rsidRPr="00AA225C" w:rsidRDefault="00AA225C" w:rsidP="00AA225C">
      <w:pPr>
        <w:spacing w:line="240" w:lineRule="auto"/>
        <w:ind w:firstLine="567"/>
        <w:rPr>
          <w:sz w:val="24"/>
          <w:szCs w:val="24"/>
          <w:lang w:val="uk-UA"/>
        </w:rPr>
      </w:pPr>
    </w:p>
    <w:p w14:paraId="61B50001" w14:textId="77777777" w:rsidR="00AA225C" w:rsidRPr="00AA225C" w:rsidRDefault="00AA225C" w:rsidP="00AA225C">
      <w:pPr>
        <w:spacing w:line="240" w:lineRule="auto"/>
        <w:jc w:val="center"/>
        <w:rPr>
          <w:sz w:val="24"/>
          <w:szCs w:val="24"/>
          <w:lang w:val="uk-UA"/>
        </w:rPr>
      </w:pPr>
      <w:proofErr w:type="spellStart"/>
      <w:r w:rsidRPr="00AA225C">
        <w:rPr>
          <w:sz w:val="24"/>
          <w:szCs w:val="24"/>
          <w:lang w:val="uk-UA"/>
        </w:rPr>
        <w:t>i</w:t>
      </w:r>
      <w:r w:rsidRPr="00AA225C">
        <w:rPr>
          <w:sz w:val="24"/>
          <w:szCs w:val="24"/>
          <w:vertAlign w:val="subscript"/>
          <w:lang w:val="uk-UA"/>
        </w:rPr>
        <w:t>Δt</w:t>
      </w:r>
      <w:proofErr w:type="spellEnd"/>
      <w:r w:rsidRPr="00AA225C">
        <w:rPr>
          <w:sz w:val="24"/>
          <w:szCs w:val="24"/>
          <w:lang w:val="uk-UA"/>
        </w:rPr>
        <w:t xml:space="preserve"> = 0,3∙(</w:t>
      </w:r>
      <w:proofErr w:type="spellStart"/>
      <w:r w:rsidRPr="00AA225C">
        <w:rPr>
          <w:sz w:val="24"/>
          <w:szCs w:val="24"/>
          <w:lang w:val="uk-UA"/>
        </w:rPr>
        <w:t>Δt</w:t>
      </w:r>
      <w:proofErr w:type="spellEnd"/>
      <w:r w:rsidRPr="00AA225C">
        <w:rPr>
          <w:sz w:val="24"/>
          <w:szCs w:val="24"/>
          <w:lang w:val="uk-UA"/>
        </w:rPr>
        <w:t>)</w:t>
      </w:r>
      <w:r w:rsidRPr="00AA225C">
        <w:rPr>
          <w:sz w:val="24"/>
          <w:szCs w:val="24"/>
          <w:vertAlign w:val="superscript"/>
          <w:lang w:val="uk-UA"/>
        </w:rPr>
        <w:t>2</w:t>
      </w:r>
      <w:r w:rsidRPr="00AA225C">
        <w:rPr>
          <w:sz w:val="24"/>
          <w:szCs w:val="24"/>
          <w:lang w:val="uk-UA"/>
        </w:rPr>
        <w:t xml:space="preserve"> ,</w:t>
      </w:r>
      <w:r w:rsidRPr="00AA225C">
        <w:rPr>
          <w:sz w:val="24"/>
          <w:szCs w:val="24"/>
          <w:lang w:val="uk-UA"/>
        </w:rPr>
        <w:tab/>
        <w:t>(2.7)</w:t>
      </w:r>
    </w:p>
    <w:p w14:paraId="77CE1E9F" w14:textId="77777777" w:rsidR="00AA225C" w:rsidRPr="00AA225C" w:rsidRDefault="00AA225C" w:rsidP="00AA225C">
      <w:pPr>
        <w:spacing w:line="240" w:lineRule="auto"/>
        <w:ind w:firstLine="567"/>
        <w:rPr>
          <w:sz w:val="24"/>
          <w:szCs w:val="24"/>
          <w:lang w:val="uk-UA"/>
        </w:rPr>
      </w:pPr>
    </w:p>
    <w:p w14:paraId="3979A80F"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де </w:t>
      </w:r>
      <w:proofErr w:type="spellStart"/>
      <w:r w:rsidRPr="00AA225C">
        <w:rPr>
          <w:sz w:val="24"/>
          <w:szCs w:val="24"/>
          <w:lang w:val="uk-UA"/>
        </w:rPr>
        <w:t>Δt</w:t>
      </w:r>
      <w:proofErr w:type="spellEnd"/>
      <w:r w:rsidRPr="00AA225C">
        <w:rPr>
          <w:sz w:val="24"/>
          <w:szCs w:val="24"/>
          <w:lang w:val="uk-UA"/>
        </w:rPr>
        <w:t xml:space="preserve"> - </w:t>
      </w:r>
      <w:proofErr w:type="spellStart"/>
      <w:r w:rsidRPr="00AA225C">
        <w:rPr>
          <w:sz w:val="24"/>
          <w:szCs w:val="24"/>
          <w:lang w:val="uk-UA"/>
        </w:rPr>
        <w:t>міждобова</w:t>
      </w:r>
      <w:proofErr w:type="spellEnd"/>
      <w:r w:rsidRPr="00AA225C">
        <w:rPr>
          <w:sz w:val="24"/>
          <w:szCs w:val="24"/>
          <w:lang w:val="uk-UA"/>
        </w:rPr>
        <w:t xml:space="preserve"> зміна середньодобової температури повітря в °С/</w:t>
      </w:r>
      <w:proofErr w:type="spellStart"/>
      <w:r w:rsidRPr="00AA225C">
        <w:rPr>
          <w:sz w:val="24"/>
          <w:szCs w:val="24"/>
          <w:lang w:val="uk-UA"/>
        </w:rPr>
        <w:t>доб</w:t>
      </w:r>
      <w:proofErr w:type="spellEnd"/>
      <w:r w:rsidRPr="00AA225C">
        <w:rPr>
          <w:sz w:val="24"/>
          <w:szCs w:val="24"/>
          <w:lang w:val="uk-UA"/>
        </w:rPr>
        <w:t>.</w:t>
      </w:r>
    </w:p>
    <w:p w14:paraId="0B310951" w14:textId="77777777" w:rsidR="00AA225C" w:rsidRPr="00AA225C" w:rsidRDefault="00AA225C" w:rsidP="00AA225C">
      <w:pPr>
        <w:spacing w:line="240" w:lineRule="auto"/>
        <w:ind w:firstLine="567"/>
        <w:rPr>
          <w:sz w:val="24"/>
          <w:szCs w:val="24"/>
          <w:lang w:val="uk-UA"/>
        </w:rPr>
      </w:pPr>
      <w:proofErr w:type="spellStart"/>
      <w:r w:rsidRPr="00AA225C">
        <w:rPr>
          <w:sz w:val="24"/>
          <w:szCs w:val="24"/>
          <w:lang w:val="uk-UA"/>
        </w:rPr>
        <w:t>Класификують</w:t>
      </w:r>
      <w:proofErr w:type="spellEnd"/>
      <w:r w:rsidRPr="00AA225C">
        <w:rPr>
          <w:sz w:val="24"/>
          <w:szCs w:val="24"/>
          <w:lang w:val="uk-UA"/>
        </w:rPr>
        <w:t xml:space="preserve"> патогенну дію погоди за шкалою (табл. 2.1).</w:t>
      </w:r>
    </w:p>
    <w:p w14:paraId="733F0EF0" w14:textId="77777777" w:rsidR="00AA225C" w:rsidRPr="00AA225C" w:rsidRDefault="00AA225C" w:rsidP="00AA225C">
      <w:pPr>
        <w:spacing w:line="240" w:lineRule="auto"/>
        <w:ind w:firstLine="567"/>
        <w:jc w:val="right"/>
        <w:rPr>
          <w:i/>
          <w:sz w:val="24"/>
          <w:szCs w:val="24"/>
          <w:lang w:val="uk-UA"/>
        </w:rPr>
      </w:pPr>
      <w:r w:rsidRPr="00AA225C">
        <w:rPr>
          <w:i/>
          <w:sz w:val="24"/>
          <w:szCs w:val="24"/>
          <w:lang w:val="uk-UA"/>
        </w:rPr>
        <w:t>Таблиця 2.1</w:t>
      </w:r>
    </w:p>
    <w:p w14:paraId="552CF4F6" w14:textId="77777777" w:rsidR="00AA225C" w:rsidRPr="00AA225C" w:rsidRDefault="00AA225C" w:rsidP="00AA225C">
      <w:pPr>
        <w:spacing w:line="240" w:lineRule="auto"/>
        <w:jc w:val="center"/>
        <w:rPr>
          <w:b/>
          <w:sz w:val="24"/>
          <w:szCs w:val="24"/>
          <w:lang w:val="uk-UA"/>
        </w:rPr>
      </w:pPr>
      <w:r w:rsidRPr="00AA225C">
        <w:rPr>
          <w:b/>
          <w:sz w:val="24"/>
          <w:szCs w:val="24"/>
          <w:lang w:val="uk-UA"/>
        </w:rPr>
        <w:t>Оцінка патогенності погоди</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5"/>
        <w:gridCol w:w="4961"/>
      </w:tblGrid>
      <w:tr w:rsidR="00AA225C" w:rsidRPr="00AA225C" w14:paraId="2708E658" w14:textId="77777777" w:rsidTr="00756C6A">
        <w:trPr>
          <w:trHeight w:val="297"/>
        </w:trPr>
        <w:tc>
          <w:tcPr>
            <w:tcW w:w="4395" w:type="dxa"/>
          </w:tcPr>
          <w:p w14:paraId="38BE713C" w14:textId="77777777" w:rsidR="00AA225C" w:rsidRPr="00AA225C" w:rsidRDefault="00AA225C" w:rsidP="00AA225C">
            <w:pPr>
              <w:spacing w:line="240" w:lineRule="auto"/>
              <w:jc w:val="center"/>
              <w:rPr>
                <w:sz w:val="24"/>
                <w:szCs w:val="24"/>
                <w:lang w:val="uk-UA"/>
              </w:rPr>
            </w:pPr>
            <w:r w:rsidRPr="00AA225C">
              <w:rPr>
                <w:sz w:val="24"/>
                <w:szCs w:val="24"/>
                <w:lang w:val="uk-UA"/>
              </w:rPr>
              <w:t>Значення J</w:t>
            </w:r>
          </w:p>
        </w:tc>
        <w:tc>
          <w:tcPr>
            <w:tcW w:w="4961" w:type="dxa"/>
          </w:tcPr>
          <w:p w14:paraId="7D0AEBE7" w14:textId="77777777" w:rsidR="00AA225C" w:rsidRPr="00AA225C" w:rsidRDefault="00AA225C" w:rsidP="00AA225C">
            <w:pPr>
              <w:spacing w:line="240" w:lineRule="auto"/>
              <w:jc w:val="center"/>
              <w:rPr>
                <w:sz w:val="24"/>
                <w:szCs w:val="24"/>
                <w:lang w:val="uk-UA"/>
              </w:rPr>
            </w:pPr>
            <w:r w:rsidRPr="00AA225C">
              <w:rPr>
                <w:sz w:val="24"/>
                <w:szCs w:val="24"/>
                <w:lang w:val="uk-UA"/>
              </w:rPr>
              <w:t>Оцінка патогенності погоди</w:t>
            </w:r>
          </w:p>
        </w:tc>
      </w:tr>
      <w:tr w:rsidR="00AA225C" w:rsidRPr="00AA225C" w14:paraId="374E9175" w14:textId="77777777" w:rsidTr="00756C6A">
        <w:trPr>
          <w:trHeight w:val="297"/>
        </w:trPr>
        <w:tc>
          <w:tcPr>
            <w:tcW w:w="4395" w:type="dxa"/>
          </w:tcPr>
          <w:p w14:paraId="1B798753" w14:textId="77777777" w:rsidR="00AA225C" w:rsidRPr="00AA225C" w:rsidRDefault="00AA225C" w:rsidP="00AA225C">
            <w:pPr>
              <w:spacing w:line="240" w:lineRule="auto"/>
              <w:jc w:val="center"/>
              <w:rPr>
                <w:sz w:val="24"/>
                <w:szCs w:val="24"/>
                <w:lang w:val="uk-UA"/>
              </w:rPr>
            </w:pPr>
            <w:r w:rsidRPr="00AA225C">
              <w:rPr>
                <w:sz w:val="24"/>
                <w:szCs w:val="24"/>
                <w:lang w:val="uk-UA"/>
              </w:rPr>
              <w:t>0 - 9</w:t>
            </w:r>
          </w:p>
        </w:tc>
        <w:tc>
          <w:tcPr>
            <w:tcW w:w="4961" w:type="dxa"/>
          </w:tcPr>
          <w:p w14:paraId="20494E53" w14:textId="77777777" w:rsidR="00AA225C" w:rsidRPr="00AA225C" w:rsidRDefault="00AA225C" w:rsidP="00AA225C">
            <w:pPr>
              <w:spacing w:line="240" w:lineRule="auto"/>
              <w:jc w:val="center"/>
              <w:rPr>
                <w:sz w:val="24"/>
                <w:szCs w:val="24"/>
                <w:lang w:val="uk-UA"/>
              </w:rPr>
            </w:pPr>
            <w:r w:rsidRPr="00AA225C">
              <w:rPr>
                <w:sz w:val="24"/>
                <w:szCs w:val="24"/>
                <w:lang w:val="uk-UA"/>
              </w:rPr>
              <w:t>Оптимальна</w:t>
            </w:r>
          </w:p>
        </w:tc>
      </w:tr>
      <w:tr w:rsidR="00AA225C" w:rsidRPr="00AA225C" w14:paraId="1E3A043A" w14:textId="77777777" w:rsidTr="00756C6A">
        <w:trPr>
          <w:trHeight w:val="280"/>
        </w:trPr>
        <w:tc>
          <w:tcPr>
            <w:tcW w:w="4395" w:type="dxa"/>
          </w:tcPr>
          <w:p w14:paraId="5C2EFE08" w14:textId="77777777" w:rsidR="00AA225C" w:rsidRPr="00AA225C" w:rsidRDefault="00AA225C" w:rsidP="00AA225C">
            <w:pPr>
              <w:spacing w:line="240" w:lineRule="auto"/>
              <w:jc w:val="center"/>
              <w:rPr>
                <w:sz w:val="24"/>
                <w:szCs w:val="24"/>
                <w:lang w:val="uk-UA"/>
              </w:rPr>
            </w:pPr>
            <w:r w:rsidRPr="00AA225C">
              <w:rPr>
                <w:sz w:val="24"/>
                <w:szCs w:val="24"/>
                <w:lang w:val="uk-UA"/>
              </w:rPr>
              <w:t>10 - 24</w:t>
            </w:r>
          </w:p>
        </w:tc>
        <w:tc>
          <w:tcPr>
            <w:tcW w:w="4961" w:type="dxa"/>
          </w:tcPr>
          <w:p w14:paraId="11D47285" w14:textId="77777777" w:rsidR="00AA225C" w:rsidRPr="00AA225C" w:rsidRDefault="00AA225C" w:rsidP="00AA225C">
            <w:pPr>
              <w:spacing w:line="240" w:lineRule="auto"/>
              <w:jc w:val="center"/>
              <w:rPr>
                <w:sz w:val="24"/>
                <w:szCs w:val="24"/>
                <w:lang w:val="uk-UA"/>
              </w:rPr>
            </w:pPr>
            <w:r w:rsidRPr="00AA225C">
              <w:rPr>
                <w:sz w:val="24"/>
                <w:szCs w:val="24"/>
                <w:lang w:val="uk-UA"/>
              </w:rPr>
              <w:t>Подразнювальна</w:t>
            </w:r>
          </w:p>
        </w:tc>
      </w:tr>
      <w:tr w:rsidR="00AA225C" w:rsidRPr="00AA225C" w14:paraId="35BB6A16" w14:textId="77777777" w:rsidTr="00756C6A">
        <w:trPr>
          <w:trHeight w:val="256"/>
        </w:trPr>
        <w:tc>
          <w:tcPr>
            <w:tcW w:w="4395" w:type="dxa"/>
          </w:tcPr>
          <w:p w14:paraId="32C0E97B" w14:textId="77777777" w:rsidR="00AA225C" w:rsidRPr="00AA225C" w:rsidRDefault="00AA225C" w:rsidP="00AA225C">
            <w:pPr>
              <w:spacing w:line="240" w:lineRule="auto"/>
              <w:jc w:val="center"/>
              <w:rPr>
                <w:sz w:val="24"/>
                <w:szCs w:val="24"/>
                <w:lang w:val="uk-UA"/>
              </w:rPr>
            </w:pPr>
            <w:r w:rsidRPr="00AA225C">
              <w:rPr>
                <w:sz w:val="24"/>
                <w:szCs w:val="24"/>
                <w:lang w:val="uk-UA"/>
              </w:rPr>
              <w:t>25 і більше</w:t>
            </w:r>
          </w:p>
        </w:tc>
        <w:tc>
          <w:tcPr>
            <w:tcW w:w="4961" w:type="dxa"/>
          </w:tcPr>
          <w:p w14:paraId="2DC9E74E" w14:textId="77777777" w:rsidR="00AA225C" w:rsidRPr="00AA225C" w:rsidRDefault="00AA225C" w:rsidP="00AA225C">
            <w:pPr>
              <w:spacing w:line="240" w:lineRule="auto"/>
              <w:jc w:val="center"/>
              <w:rPr>
                <w:sz w:val="24"/>
                <w:szCs w:val="24"/>
                <w:lang w:val="uk-UA"/>
              </w:rPr>
            </w:pPr>
            <w:r w:rsidRPr="00AA225C">
              <w:rPr>
                <w:sz w:val="24"/>
                <w:szCs w:val="24"/>
                <w:lang w:val="uk-UA"/>
              </w:rPr>
              <w:t>Гостра</w:t>
            </w:r>
          </w:p>
        </w:tc>
      </w:tr>
    </w:tbl>
    <w:p w14:paraId="71E1A428" w14:textId="77777777" w:rsidR="00AA225C" w:rsidRPr="00AA225C" w:rsidRDefault="00AA225C" w:rsidP="00AA225C">
      <w:pPr>
        <w:spacing w:line="240" w:lineRule="auto"/>
        <w:ind w:firstLine="567"/>
        <w:rPr>
          <w:sz w:val="24"/>
          <w:szCs w:val="24"/>
          <w:lang w:val="uk-UA"/>
        </w:rPr>
      </w:pPr>
    </w:p>
    <w:p w14:paraId="78638E62" w14:textId="77777777" w:rsidR="00AA225C" w:rsidRPr="00AA225C" w:rsidRDefault="00AA225C" w:rsidP="00AA225C">
      <w:pPr>
        <w:spacing w:line="240" w:lineRule="auto"/>
        <w:ind w:firstLine="567"/>
        <w:rPr>
          <w:sz w:val="24"/>
          <w:szCs w:val="24"/>
          <w:lang w:val="uk-UA"/>
        </w:rPr>
      </w:pPr>
      <w:r w:rsidRPr="00AA225C">
        <w:rPr>
          <w:sz w:val="24"/>
          <w:szCs w:val="24"/>
          <w:lang w:val="uk-UA"/>
        </w:rPr>
        <w:t>Ступінь подразнювальної дії погоди встановлюють із співвідношення:</w:t>
      </w:r>
    </w:p>
    <w:p w14:paraId="1E5A4F8C" w14:textId="77777777" w:rsidR="00AA225C" w:rsidRPr="00AA225C" w:rsidRDefault="00AA225C" w:rsidP="00AA225C">
      <w:pPr>
        <w:spacing w:line="240" w:lineRule="auto"/>
        <w:ind w:firstLine="567"/>
        <w:rPr>
          <w:sz w:val="24"/>
          <w:szCs w:val="24"/>
          <w:lang w:val="uk-UA"/>
        </w:rPr>
      </w:pPr>
    </w:p>
    <w:p w14:paraId="09AA70C6" w14:textId="60DC0FD9" w:rsidR="00AA225C" w:rsidRPr="00AA225C" w:rsidRDefault="00AA225C" w:rsidP="00AA225C">
      <w:pPr>
        <w:spacing w:line="240" w:lineRule="auto"/>
        <w:ind w:firstLine="567"/>
        <w:jc w:val="center"/>
        <w:rPr>
          <w:sz w:val="24"/>
          <w:szCs w:val="24"/>
          <w:lang w:val="uk-UA"/>
        </w:rPr>
      </w:pPr>
      <w:r w:rsidRPr="00AA225C">
        <w:rPr>
          <w:sz w:val="24"/>
          <w:szCs w:val="24"/>
          <w:lang w:val="uk-UA"/>
        </w:rPr>
        <w:t>R = 0,6∙J</w:t>
      </w:r>
      <w:r>
        <w:rPr>
          <w:sz w:val="24"/>
          <w:szCs w:val="24"/>
          <w:lang w:val="uk-UA"/>
        </w:rPr>
        <w:t>,</w:t>
      </w:r>
      <w:r w:rsidRPr="00AA225C">
        <w:rPr>
          <w:sz w:val="24"/>
          <w:szCs w:val="24"/>
          <w:lang w:val="uk-UA"/>
        </w:rPr>
        <w:tab/>
        <w:t>(2.8)</w:t>
      </w:r>
    </w:p>
    <w:p w14:paraId="6AB51745" w14:textId="77777777" w:rsidR="00AA225C" w:rsidRPr="00AA225C" w:rsidRDefault="00AA225C" w:rsidP="00AA225C">
      <w:pPr>
        <w:spacing w:line="240" w:lineRule="auto"/>
        <w:ind w:firstLine="567"/>
        <w:rPr>
          <w:sz w:val="24"/>
          <w:szCs w:val="24"/>
          <w:lang w:val="uk-UA"/>
        </w:rPr>
      </w:pPr>
    </w:p>
    <w:p w14:paraId="404AACE0"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де R </w:t>
      </w:r>
      <w:r w:rsidRPr="00AA225C">
        <w:rPr>
          <w:i/>
          <w:sz w:val="24"/>
          <w:szCs w:val="24"/>
          <w:lang w:val="uk-UA"/>
        </w:rPr>
        <w:t xml:space="preserve">— </w:t>
      </w:r>
      <w:r w:rsidRPr="00AA225C">
        <w:rPr>
          <w:sz w:val="24"/>
          <w:szCs w:val="24"/>
          <w:lang w:val="uk-UA"/>
        </w:rPr>
        <w:t>ступінь подразнювальної дії погоди;</w:t>
      </w:r>
    </w:p>
    <w:p w14:paraId="0BD6DC0E"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J </w:t>
      </w:r>
      <w:r w:rsidRPr="00AA225C">
        <w:rPr>
          <w:i/>
          <w:sz w:val="24"/>
          <w:szCs w:val="24"/>
          <w:lang w:val="uk-UA"/>
        </w:rPr>
        <w:t xml:space="preserve">— </w:t>
      </w:r>
      <w:r w:rsidRPr="00AA225C">
        <w:rPr>
          <w:sz w:val="24"/>
          <w:szCs w:val="24"/>
          <w:lang w:val="uk-UA"/>
        </w:rPr>
        <w:t>загальний індекс патогенності.</w:t>
      </w:r>
    </w:p>
    <w:p w14:paraId="4CC4ADEC" w14:textId="77777777" w:rsidR="00AA225C" w:rsidRPr="00AA225C" w:rsidRDefault="00AA225C" w:rsidP="00AA225C">
      <w:pPr>
        <w:spacing w:line="240" w:lineRule="auto"/>
        <w:ind w:firstLine="567"/>
        <w:rPr>
          <w:sz w:val="24"/>
          <w:szCs w:val="24"/>
          <w:lang w:val="uk-UA"/>
        </w:rPr>
      </w:pPr>
      <w:r w:rsidRPr="00AA225C">
        <w:rPr>
          <w:sz w:val="24"/>
          <w:szCs w:val="24"/>
          <w:lang w:val="uk-UA"/>
        </w:rPr>
        <w:lastRenderedPageBreak/>
        <w:t>Для оцінки комплексної дії погодно-метеорологічних факторів на організм людини використовують коефіцієнт жорсткості погоди (S).</w:t>
      </w:r>
    </w:p>
    <w:p w14:paraId="3051105A" w14:textId="77777777" w:rsidR="00AA225C" w:rsidRPr="00AA225C" w:rsidRDefault="00AA225C" w:rsidP="00AA225C">
      <w:pPr>
        <w:spacing w:line="240" w:lineRule="auto"/>
        <w:ind w:firstLine="567"/>
        <w:rPr>
          <w:sz w:val="24"/>
          <w:szCs w:val="24"/>
          <w:lang w:val="uk-UA"/>
        </w:rPr>
      </w:pPr>
      <w:r w:rsidRPr="00AA225C">
        <w:rPr>
          <w:sz w:val="24"/>
          <w:szCs w:val="24"/>
          <w:lang w:val="uk-UA"/>
        </w:rPr>
        <w:t>Коефіцієнт жорсткості погоди розраховують за формулою:</w:t>
      </w:r>
    </w:p>
    <w:p w14:paraId="30ED0977" w14:textId="77777777" w:rsidR="00AA225C" w:rsidRPr="00AA225C" w:rsidRDefault="00AA225C" w:rsidP="00AA225C">
      <w:pPr>
        <w:spacing w:line="240" w:lineRule="auto"/>
        <w:ind w:firstLine="567"/>
        <w:rPr>
          <w:sz w:val="24"/>
          <w:szCs w:val="24"/>
          <w:lang w:val="uk-UA"/>
        </w:rPr>
      </w:pPr>
    </w:p>
    <w:p w14:paraId="1090D99F" w14:textId="77777777" w:rsidR="00AA225C" w:rsidRPr="00AA225C" w:rsidRDefault="00AA225C" w:rsidP="00AA225C">
      <w:pPr>
        <w:spacing w:line="240" w:lineRule="auto"/>
        <w:jc w:val="center"/>
        <w:rPr>
          <w:sz w:val="24"/>
          <w:szCs w:val="24"/>
          <w:lang w:val="uk-UA"/>
        </w:rPr>
      </w:pPr>
      <w:r w:rsidRPr="00AA225C">
        <w:rPr>
          <w:sz w:val="24"/>
          <w:szCs w:val="24"/>
          <w:lang w:val="uk-UA"/>
        </w:rPr>
        <w:t>S = (1 - 0,006∙t)∙ (1 + 0,272</w:t>
      </w:r>
      <w:r w:rsidRPr="00AA225C">
        <w:rPr>
          <w:b/>
          <w:sz w:val="24"/>
          <w:szCs w:val="24"/>
          <w:lang w:val="uk-UA"/>
        </w:rPr>
        <w:t>∙</w:t>
      </w:r>
      <w:r w:rsidRPr="00AA225C">
        <w:rPr>
          <w:sz w:val="24"/>
          <w:szCs w:val="24"/>
          <w:lang w:val="uk-UA"/>
        </w:rPr>
        <w:t xml:space="preserve">v) </w:t>
      </w:r>
      <w:r w:rsidRPr="00AA225C">
        <w:rPr>
          <w:b/>
          <w:sz w:val="24"/>
          <w:szCs w:val="24"/>
          <w:lang w:val="uk-UA"/>
        </w:rPr>
        <w:t xml:space="preserve">∙ </w:t>
      </w:r>
      <w:proofErr w:type="spellStart"/>
      <w:r w:rsidRPr="00AA225C">
        <w:rPr>
          <w:sz w:val="24"/>
          <w:szCs w:val="24"/>
          <w:lang w:val="uk-UA"/>
        </w:rPr>
        <w:t>Кв</w:t>
      </w:r>
      <w:proofErr w:type="spellEnd"/>
      <w:r w:rsidRPr="00AA225C">
        <w:rPr>
          <w:sz w:val="24"/>
          <w:szCs w:val="24"/>
          <w:lang w:val="uk-UA"/>
        </w:rPr>
        <w:t xml:space="preserve"> </w:t>
      </w:r>
      <w:r w:rsidRPr="00AA225C">
        <w:rPr>
          <w:b/>
          <w:sz w:val="24"/>
          <w:szCs w:val="24"/>
          <w:lang w:val="uk-UA"/>
        </w:rPr>
        <w:t xml:space="preserve">∙ </w:t>
      </w:r>
      <w:r w:rsidRPr="00AA225C">
        <w:rPr>
          <w:sz w:val="24"/>
          <w:szCs w:val="24"/>
          <w:lang w:val="uk-UA"/>
        </w:rPr>
        <w:t>Ка,</w:t>
      </w:r>
      <w:r w:rsidRPr="00AA225C">
        <w:rPr>
          <w:sz w:val="24"/>
          <w:szCs w:val="24"/>
          <w:lang w:val="uk-UA"/>
        </w:rPr>
        <w:tab/>
        <w:t>(2.9)</w:t>
      </w:r>
    </w:p>
    <w:p w14:paraId="1FF975DD" w14:textId="77777777" w:rsidR="00AA225C" w:rsidRPr="00AA225C" w:rsidRDefault="00AA225C" w:rsidP="00AA225C">
      <w:pPr>
        <w:spacing w:line="240" w:lineRule="auto"/>
        <w:ind w:firstLine="567"/>
        <w:rPr>
          <w:sz w:val="24"/>
          <w:szCs w:val="24"/>
          <w:lang w:val="uk-UA"/>
        </w:rPr>
      </w:pPr>
    </w:p>
    <w:p w14:paraId="402B759A"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де S </w:t>
      </w:r>
      <w:r w:rsidRPr="00AA225C">
        <w:rPr>
          <w:i/>
          <w:sz w:val="24"/>
          <w:szCs w:val="24"/>
          <w:lang w:val="uk-UA"/>
        </w:rPr>
        <w:t xml:space="preserve">- </w:t>
      </w:r>
      <w:r w:rsidRPr="00AA225C">
        <w:rPr>
          <w:sz w:val="24"/>
          <w:szCs w:val="24"/>
          <w:lang w:val="uk-UA"/>
        </w:rPr>
        <w:t>жорсткість погоди за добу, бали;</w:t>
      </w:r>
    </w:p>
    <w:p w14:paraId="5E4B7860"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t </w:t>
      </w:r>
      <w:r w:rsidRPr="00AA225C">
        <w:rPr>
          <w:i/>
          <w:sz w:val="24"/>
          <w:szCs w:val="24"/>
          <w:lang w:val="uk-UA"/>
        </w:rPr>
        <w:t xml:space="preserve">- </w:t>
      </w:r>
      <w:r w:rsidRPr="00AA225C">
        <w:rPr>
          <w:sz w:val="24"/>
          <w:szCs w:val="24"/>
          <w:lang w:val="uk-UA"/>
        </w:rPr>
        <w:t>середня добова температура повітря, °С;</w:t>
      </w:r>
    </w:p>
    <w:p w14:paraId="1055D624" w14:textId="77777777" w:rsidR="00AA225C" w:rsidRPr="00AA225C" w:rsidRDefault="00AA225C" w:rsidP="00AA225C">
      <w:pPr>
        <w:spacing w:line="240" w:lineRule="auto"/>
        <w:ind w:firstLine="567"/>
        <w:rPr>
          <w:sz w:val="24"/>
          <w:szCs w:val="24"/>
          <w:lang w:val="uk-UA"/>
        </w:rPr>
      </w:pPr>
      <w:proofErr w:type="spellStart"/>
      <w:r w:rsidRPr="00AA225C">
        <w:rPr>
          <w:sz w:val="24"/>
          <w:szCs w:val="24"/>
          <w:lang w:val="uk-UA"/>
        </w:rPr>
        <w:t>Кв</w:t>
      </w:r>
      <w:proofErr w:type="spellEnd"/>
      <w:r w:rsidRPr="00AA225C">
        <w:rPr>
          <w:sz w:val="24"/>
          <w:szCs w:val="24"/>
          <w:lang w:val="uk-UA"/>
        </w:rPr>
        <w:t xml:space="preserve"> - коефіцієнт відносної вологості, який дорівнює 0,9 для вологості меншої ніж 60 %; 0,95 для 61-70 %; 1,0 - для 71-80 %, 1,05 - для 81-90 % і 1,1 для вологості більшої ніж 90 %;</w:t>
      </w:r>
    </w:p>
    <w:p w14:paraId="4804DFB2"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Ка - коефіцієнт, що враховує роль добової мінливості температури повітря; він дорівнює: у разі мінливості до 4 °С - 0,85, від (4,1°C до 6 °C) - 0,90, від (6,1°C до 8 °C) - 0,95, від (8,1 </w:t>
      </w:r>
      <w:r w:rsidRPr="00AA225C">
        <w:rPr>
          <w:sz w:val="24"/>
          <w:szCs w:val="24"/>
          <w:vertAlign w:val="superscript"/>
          <w:lang w:val="uk-UA"/>
        </w:rPr>
        <w:t>0</w:t>
      </w:r>
      <w:r w:rsidRPr="00AA225C">
        <w:rPr>
          <w:sz w:val="24"/>
          <w:szCs w:val="24"/>
          <w:lang w:val="uk-UA"/>
        </w:rPr>
        <w:t>C до 10 °C) - 1,00, від (10,1 °C до 12 °C) - 1,05, від (12,1 °C до 14 °C) - 1,1, від (14,1 °C до 16 °C) - 1,15, від (16,1 °C - 18 °C) - 1,20, більше ніж 18°С - 1,25;</w:t>
      </w:r>
    </w:p>
    <w:p w14:paraId="7E06877A"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v </w:t>
      </w:r>
      <w:r w:rsidRPr="00AA225C">
        <w:rPr>
          <w:i/>
          <w:sz w:val="24"/>
          <w:szCs w:val="24"/>
          <w:lang w:val="uk-UA"/>
        </w:rPr>
        <w:t xml:space="preserve">— </w:t>
      </w:r>
      <w:r w:rsidRPr="00AA225C">
        <w:rPr>
          <w:sz w:val="24"/>
          <w:szCs w:val="24"/>
          <w:lang w:val="uk-UA"/>
        </w:rPr>
        <w:t>середня добова швидкість вітру, м/с.</w:t>
      </w:r>
    </w:p>
    <w:p w14:paraId="5B884F07" w14:textId="77777777" w:rsidR="00AA225C" w:rsidRPr="00AA225C" w:rsidRDefault="00AA225C" w:rsidP="00AA225C">
      <w:pPr>
        <w:spacing w:line="240" w:lineRule="auto"/>
        <w:ind w:firstLine="567"/>
        <w:rPr>
          <w:sz w:val="24"/>
          <w:szCs w:val="24"/>
          <w:lang w:val="uk-UA"/>
        </w:rPr>
      </w:pPr>
      <w:r w:rsidRPr="00AA225C">
        <w:rPr>
          <w:sz w:val="24"/>
          <w:szCs w:val="24"/>
          <w:lang w:val="uk-UA"/>
        </w:rPr>
        <w:t>Чим вищі значення коефіцієнта жорсткості погоди S</w:t>
      </w:r>
      <w:r w:rsidRPr="00AA225C">
        <w:rPr>
          <w:i/>
          <w:sz w:val="24"/>
          <w:szCs w:val="24"/>
          <w:lang w:val="uk-UA"/>
        </w:rPr>
        <w:t xml:space="preserve">, </w:t>
      </w:r>
      <w:r w:rsidRPr="00AA225C">
        <w:rPr>
          <w:sz w:val="24"/>
          <w:szCs w:val="24"/>
          <w:lang w:val="uk-UA"/>
        </w:rPr>
        <w:t>тим значніші порушення фізіологічних систем організму, тим сильніший вплив погодно- метеорологічних факторів на організм людини.</w:t>
      </w:r>
    </w:p>
    <w:p w14:paraId="174C9530" w14:textId="77777777" w:rsidR="00AA225C" w:rsidRPr="00AA225C" w:rsidRDefault="00AA225C" w:rsidP="00AA225C">
      <w:pPr>
        <w:spacing w:line="240" w:lineRule="auto"/>
        <w:ind w:firstLine="567"/>
        <w:rPr>
          <w:sz w:val="24"/>
          <w:szCs w:val="24"/>
          <w:lang w:val="uk-UA"/>
        </w:rPr>
      </w:pPr>
      <w:r w:rsidRPr="00AA225C">
        <w:rPr>
          <w:sz w:val="24"/>
          <w:szCs w:val="24"/>
          <w:lang w:val="uk-UA"/>
        </w:rPr>
        <w:t>В таблиці 2.2 наведено класифікацію умов погоди в залежності від коефіцієнта жорсткості.</w:t>
      </w:r>
    </w:p>
    <w:p w14:paraId="70041D83" w14:textId="77777777" w:rsidR="00AA225C" w:rsidRPr="00AA225C" w:rsidRDefault="00AA225C" w:rsidP="00AA225C">
      <w:pPr>
        <w:spacing w:line="240" w:lineRule="auto"/>
        <w:ind w:firstLine="567"/>
        <w:jc w:val="right"/>
        <w:rPr>
          <w:i/>
          <w:sz w:val="24"/>
          <w:szCs w:val="24"/>
          <w:lang w:val="uk-UA"/>
        </w:rPr>
      </w:pPr>
      <w:r w:rsidRPr="00AA225C">
        <w:rPr>
          <w:i/>
          <w:sz w:val="24"/>
          <w:szCs w:val="24"/>
          <w:lang w:val="uk-UA"/>
        </w:rPr>
        <w:t>Таблиця 2.2</w:t>
      </w:r>
    </w:p>
    <w:p w14:paraId="68ED2AF1" w14:textId="77777777" w:rsidR="00AA225C" w:rsidRPr="00AA225C" w:rsidRDefault="00AA225C" w:rsidP="00AA225C">
      <w:pPr>
        <w:spacing w:line="240" w:lineRule="auto"/>
        <w:jc w:val="center"/>
        <w:rPr>
          <w:b/>
          <w:sz w:val="24"/>
          <w:szCs w:val="24"/>
          <w:lang w:val="uk-UA"/>
        </w:rPr>
      </w:pPr>
      <w:r w:rsidRPr="00AA225C">
        <w:rPr>
          <w:b/>
          <w:sz w:val="24"/>
          <w:szCs w:val="24"/>
          <w:lang w:val="uk-UA"/>
        </w:rPr>
        <w:t>Оцінка жорсткості погоди</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3402"/>
        <w:gridCol w:w="3119"/>
      </w:tblGrid>
      <w:tr w:rsidR="00AA225C" w:rsidRPr="00AA225C" w14:paraId="6A6DB3DC" w14:textId="77777777" w:rsidTr="00756C6A">
        <w:trPr>
          <w:trHeight w:val="230"/>
        </w:trPr>
        <w:tc>
          <w:tcPr>
            <w:tcW w:w="2822" w:type="dxa"/>
            <w:vMerge w:val="restart"/>
          </w:tcPr>
          <w:p w14:paraId="6D953F3B" w14:textId="77777777" w:rsidR="00AA225C" w:rsidRPr="00AA225C" w:rsidRDefault="00AA225C" w:rsidP="00AA225C">
            <w:pPr>
              <w:spacing w:line="240" w:lineRule="auto"/>
              <w:jc w:val="center"/>
              <w:rPr>
                <w:sz w:val="24"/>
                <w:szCs w:val="24"/>
                <w:lang w:val="uk-UA"/>
              </w:rPr>
            </w:pPr>
            <w:r w:rsidRPr="00AA225C">
              <w:rPr>
                <w:sz w:val="24"/>
                <w:szCs w:val="24"/>
                <w:lang w:val="uk-UA"/>
              </w:rPr>
              <w:t>Жорсткість погоди</w:t>
            </w:r>
          </w:p>
        </w:tc>
        <w:tc>
          <w:tcPr>
            <w:tcW w:w="6521" w:type="dxa"/>
            <w:gridSpan w:val="2"/>
          </w:tcPr>
          <w:p w14:paraId="11A7B8EA" w14:textId="77777777" w:rsidR="00AA225C" w:rsidRPr="00AA225C" w:rsidRDefault="00AA225C" w:rsidP="00AA225C">
            <w:pPr>
              <w:spacing w:line="240" w:lineRule="auto"/>
              <w:jc w:val="center"/>
              <w:rPr>
                <w:sz w:val="24"/>
                <w:szCs w:val="24"/>
                <w:lang w:val="uk-UA"/>
              </w:rPr>
            </w:pPr>
            <w:r w:rsidRPr="00AA225C">
              <w:rPr>
                <w:sz w:val="24"/>
                <w:szCs w:val="24"/>
                <w:lang w:val="uk-UA"/>
              </w:rPr>
              <w:t>Періоди року</w:t>
            </w:r>
          </w:p>
        </w:tc>
      </w:tr>
      <w:tr w:rsidR="00AA225C" w:rsidRPr="00AA225C" w14:paraId="1F4D6F10" w14:textId="77777777" w:rsidTr="00756C6A">
        <w:trPr>
          <w:trHeight w:val="460"/>
        </w:trPr>
        <w:tc>
          <w:tcPr>
            <w:tcW w:w="2822" w:type="dxa"/>
            <w:vMerge/>
            <w:tcBorders>
              <w:top w:val="nil"/>
            </w:tcBorders>
          </w:tcPr>
          <w:p w14:paraId="0D99EA5F" w14:textId="77777777" w:rsidR="00AA225C" w:rsidRPr="00AA225C" w:rsidRDefault="00AA225C" w:rsidP="00AA225C">
            <w:pPr>
              <w:spacing w:line="240" w:lineRule="auto"/>
              <w:jc w:val="center"/>
              <w:rPr>
                <w:sz w:val="24"/>
                <w:szCs w:val="24"/>
                <w:lang w:val="uk-UA"/>
              </w:rPr>
            </w:pPr>
          </w:p>
        </w:tc>
        <w:tc>
          <w:tcPr>
            <w:tcW w:w="3402" w:type="dxa"/>
          </w:tcPr>
          <w:p w14:paraId="64C1041E" w14:textId="77777777" w:rsidR="00AA225C" w:rsidRPr="00AA225C" w:rsidRDefault="00AA225C" w:rsidP="00AA225C">
            <w:pPr>
              <w:spacing w:line="240" w:lineRule="auto"/>
              <w:jc w:val="center"/>
              <w:rPr>
                <w:sz w:val="24"/>
                <w:szCs w:val="24"/>
                <w:lang w:val="uk-UA"/>
              </w:rPr>
            </w:pPr>
            <w:r w:rsidRPr="00AA225C">
              <w:rPr>
                <w:sz w:val="24"/>
                <w:szCs w:val="24"/>
                <w:lang w:val="uk-UA"/>
              </w:rPr>
              <w:t>Зима та перехідні періоди</w:t>
            </w:r>
          </w:p>
        </w:tc>
        <w:tc>
          <w:tcPr>
            <w:tcW w:w="3119" w:type="dxa"/>
          </w:tcPr>
          <w:p w14:paraId="5BC7E949" w14:textId="77777777" w:rsidR="00AA225C" w:rsidRPr="00AA225C" w:rsidRDefault="00AA225C" w:rsidP="00AA225C">
            <w:pPr>
              <w:spacing w:line="240" w:lineRule="auto"/>
              <w:jc w:val="center"/>
              <w:rPr>
                <w:sz w:val="24"/>
                <w:szCs w:val="24"/>
                <w:lang w:val="uk-UA"/>
              </w:rPr>
            </w:pPr>
            <w:r w:rsidRPr="00AA225C">
              <w:rPr>
                <w:sz w:val="24"/>
                <w:szCs w:val="24"/>
                <w:lang w:val="uk-UA"/>
              </w:rPr>
              <w:t>Літо</w:t>
            </w:r>
          </w:p>
        </w:tc>
      </w:tr>
      <w:tr w:rsidR="00AA225C" w:rsidRPr="00AA225C" w14:paraId="7559BF33" w14:textId="77777777" w:rsidTr="00756C6A">
        <w:trPr>
          <w:trHeight w:val="230"/>
        </w:trPr>
        <w:tc>
          <w:tcPr>
            <w:tcW w:w="2822" w:type="dxa"/>
          </w:tcPr>
          <w:p w14:paraId="78AA6E9C" w14:textId="77777777" w:rsidR="00AA225C" w:rsidRPr="00AA225C" w:rsidRDefault="00AA225C" w:rsidP="00AA225C">
            <w:pPr>
              <w:spacing w:line="240" w:lineRule="auto"/>
              <w:jc w:val="center"/>
              <w:rPr>
                <w:sz w:val="24"/>
                <w:szCs w:val="24"/>
                <w:lang w:val="uk-UA"/>
              </w:rPr>
            </w:pPr>
            <w:proofErr w:type="spellStart"/>
            <w:r w:rsidRPr="00AA225C">
              <w:rPr>
                <w:sz w:val="24"/>
                <w:szCs w:val="24"/>
                <w:lang w:val="uk-UA"/>
              </w:rPr>
              <w:t>Мꞌяка</w:t>
            </w:r>
            <w:proofErr w:type="spellEnd"/>
          </w:p>
        </w:tc>
        <w:tc>
          <w:tcPr>
            <w:tcW w:w="3402" w:type="dxa"/>
          </w:tcPr>
          <w:p w14:paraId="3D62408C" w14:textId="77777777" w:rsidR="00AA225C" w:rsidRPr="00AA225C" w:rsidRDefault="00AA225C" w:rsidP="00AA225C">
            <w:pPr>
              <w:spacing w:line="240" w:lineRule="auto"/>
              <w:jc w:val="center"/>
              <w:rPr>
                <w:sz w:val="24"/>
                <w:szCs w:val="24"/>
                <w:lang w:val="uk-UA"/>
              </w:rPr>
            </w:pPr>
            <w:r w:rsidRPr="00AA225C">
              <w:rPr>
                <w:sz w:val="24"/>
                <w:szCs w:val="24"/>
                <w:lang w:val="uk-UA"/>
              </w:rPr>
              <w:t>Від 0 до 1,0</w:t>
            </w:r>
          </w:p>
        </w:tc>
        <w:tc>
          <w:tcPr>
            <w:tcW w:w="3119" w:type="dxa"/>
          </w:tcPr>
          <w:p w14:paraId="7D5307A8" w14:textId="77777777" w:rsidR="00AA225C" w:rsidRPr="00AA225C" w:rsidRDefault="00AA225C" w:rsidP="00AA225C">
            <w:pPr>
              <w:spacing w:line="240" w:lineRule="auto"/>
              <w:jc w:val="center"/>
              <w:rPr>
                <w:sz w:val="24"/>
                <w:szCs w:val="24"/>
                <w:lang w:val="uk-UA"/>
              </w:rPr>
            </w:pPr>
            <w:r w:rsidRPr="00AA225C">
              <w:rPr>
                <w:sz w:val="24"/>
                <w:szCs w:val="24"/>
                <w:lang w:val="uk-UA"/>
              </w:rPr>
              <w:t>Від 0 до 1,0</w:t>
            </w:r>
          </w:p>
        </w:tc>
      </w:tr>
      <w:tr w:rsidR="00AA225C" w:rsidRPr="00AA225C" w14:paraId="23E882E4" w14:textId="77777777" w:rsidTr="00756C6A">
        <w:trPr>
          <w:trHeight w:val="230"/>
        </w:trPr>
        <w:tc>
          <w:tcPr>
            <w:tcW w:w="2822" w:type="dxa"/>
          </w:tcPr>
          <w:p w14:paraId="0F08FB72" w14:textId="77777777" w:rsidR="00AA225C" w:rsidRPr="00AA225C" w:rsidRDefault="00AA225C" w:rsidP="00AA225C">
            <w:pPr>
              <w:spacing w:line="240" w:lineRule="auto"/>
              <w:jc w:val="center"/>
              <w:rPr>
                <w:sz w:val="24"/>
                <w:szCs w:val="24"/>
                <w:lang w:val="uk-UA"/>
              </w:rPr>
            </w:pPr>
            <w:r w:rsidRPr="00AA225C">
              <w:rPr>
                <w:sz w:val="24"/>
                <w:szCs w:val="24"/>
                <w:lang w:val="uk-UA"/>
              </w:rPr>
              <w:t>Помірно жорстка</w:t>
            </w:r>
          </w:p>
        </w:tc>
        <w:tc>
          <w:tcPr>
            <w:tcW w:w="3402" w:type="dxa"/>
          </w:tcPr>
          <w:p w14:paraId="66A2F7E3" w14:textId="77777777" w:rsidR="00AA225C" w:rsidRPr="00AA225C" w:rsidRDefault="00AA225C" w:rsidP="00AA225C">
            <w:pPr>
              <w:spacing w:line="240" w:lineRule="auto"/>
              <w:jc w:val="center"/>
              <w:rPr>
                <w:sz w:val="24"/>
                <w:szCs w:val="24"/>
                <w:lang w:val="uk-UA"/>
              </w:rPr>
            </w:pPr>
            <w:r w:rsidRPr="00AA225C">
              <w:rPr>
                <w:sz w:val="24"/>
                <w:szCs w:val="24"/>
                <w:lang w:val="uk-UA"/>
              </w:rPr>
              <w:t>Від 1,1 до 2,0</w:t>
            </w:r>
          </w:p>
        </w:tc>
        <w:tc>
          <w:tcPr>
            <w:tcW w:w="3119" w:type="dxa"/>
          </w:tcPr>
          <w:p w14:paraId="150CB781" w14:textId="77777777" w:rsidR="00AA225C" w:rsidRPr="00AA225C" w:rsidRDefault="00AA225C" w:rsidP="00AA225C">
            <w:pPr>
              <w:spacing w:line="240" w:lineRule="auto"/>
              <w:jc w:val="center"/>
              <w:rPr>
                <w:sz w:val="24"/>
                <w:szCs w:val="24"/>
                <w:lang w:val="uk-UA"/>
              </w:rPr>
            </w:pPr>
            <w:r w:rsidRPr="00AA225C">
              <w:rPr>
                <w:sz w:val="24"/>
                <w:szCs w:val="24"/>
                <w:lang w:val="uk-UA"/>
              </w:rPr>
              <w:t>Від 0 до – 0,4</w:t>
            </w:r>
          </w:p>
        </w:tc>
      </w:tr>
      <w:tr w:rsidR="00AA225C" w:rsidRPr="00AA225C" w14:paraId="149A7D84" w14:textId="77777777" w:rsidTr="00756C6A">
        <w:trPr>
          <w:trHeight w:val="230"/>
        </w:trPr>
        <w:tc>
          <w:tcPr>
            <w:tcW w:w="2822" w:type="dxa"/>
          </w:tcPr>
          <w:p w14:paraId="29F2330E" w14:textId="77777777" w:rsidR="00AA225C" w:rsidRPr="00AA225C" w:rsidRDefault="00AA225C" w:rsidP="00AA225C">
            <w:pPr>
              <w:spacing w:line="240" w:lineRule="auto"/>
              <w:jc w:val="center"/>
              <w:rPr>
                <w:sz w:val="24"/>
                <w:szCs w:val="24"/>
                <w:lang w:val="uk-UA"/>
              </w:rPr>
            </w:pPr>
            <w:r w:rsidRPr="00AA225C">
              <w:rPr>
                <w:sz w:val="24"/>
                <w:szCs w:val="24"/>
                <w:lang w:val="uk-UA"/>
              </w:rPr>
              <w:t>Жорстка</w:t>
            </w:r>
          </w:p>
        </w:tc>
        <w:tc>
          <w:tcPr>
            <w:tcW w:w="3402" w:type="dxa"/>
          </w:tcPr>
          <w:p w14:paraId="4B9D6BD7" w14:textId="77777777" w:rsidR="00AA225C" w:rsidRPr="00AA225C" w:rsidRDefault="00AA225C" w:rsidP="00AA225C">
            <w:pPr>
              <w:spacing w:line="240" w:lineRule="auto"/>
              <w:jc w:val="center"/>
              <w:rPr>
                <w:sz w:val="24"/>
                <w:szCs w:val="24"/>
                <w:lang w:val="uk-UA"/>
              </w:rPr>
            </w:pPr>
            <w:r w:rsidRPr="00AA225C">
              <w:rPr>
                <w:sz w:val="24"/>
                <w:szCs w:val="24"/>
                <w:lang w:val="uk-UA"/>
              </w:rPr>
              <w:t>Від 2,1 до 4,0</w:t>
            </w:r>
          </w:p>
        </w:tc>
        <w:tc>
          <w:tcPr>
            <w:tcW w:w="3119" w:type="dxa"/>
          </w:tcPr>
          <w:p w14:paraId="713EE315" w14:textId="77777777" w:rsidR="00AA225C" w:rsidRPr="00AA225C" w:rsidRDefault="00AA225C" w:rsidP="00AA225C">
            <w:pPr>
              <w:spacing w:line="240" w:lineRule="auto"/>
              <w:jc w:val="center"/>
              <w:rPr>
                <w:sz w:val="24"/>
                <w:szCs w:val="24"/>
                <w:lang w:val="uk-UA"/>
              </w:rPr>
            </w:pPr>
            <w:r w:rsidRPr="00AA225C">
              <w:rPr>
                <w:sz w:val="24"/>
                <w:szCs w:val="24"/>
                <w:lang w:val="uk-UA"/>
              </w:rPr>
              <w:t>Від -0,41 до -0,8</w:t>
            </w:r>
          </w:p>
        </w:tc>
      </w:tr>
      <w:tr w:rsidR="00AA225C" w:rsidRPr="00AA225C" w14:paraId="5574B38E" w14:textId="77777777" w:rsidTr="00756C6A">
        <w:trPr>
          <w:trHeight w:val="230"/>
        </w:trPr>
        <w:tc>
          <w:tcPr>
            <w:tcW w:w="2822" w:type="dxa"/>
          </w:tcPr>
          <w:p w14:paraId="05CDDF30" w14:textId="77777777" w:rsidR="00AA225C" w:rsidRPr="00AA225C" w:rsidRDefault="00AA225C" w:rsidP="00AA225C">
            <w:pPr>
              <w:spacing w:line="240" w:lineRule="auto"/>
              <w:jc w:val="center"/>
              <w:rPr>
                <w:sz w:val="24"/>
                <w:szCs w:val="24"/>
                <w:lang w:val="uk-UA"/>
              </w:rPr>
            </w:pPr>
            <w:r w:rsidRPr="00AA225C">
              <w:rPr>
                <w:sz w:val="24"/>
                <w:szCs w:val="24"/>
                <w:lang w:val="uk-UA"/>
              </w:rPr>
              <w:t>Дуже жорстка</w:t>
            </w:r>
          </w:p>
        </w:tc>
        <w:tc>
          <w:tcPr>
            <w:tcW w:w="3402" w:type="dxa"/>
          </w:tcPr>
          <w:p w14:paraId="45F7EAB0" w14:textId="77777777" w:rsidR="00AA225C" w:rsidRPr="00AA225C" w:rsidRDefault="00AA225C" w:rsidP="00AA225C">
            <w:pPr>
              <w:spacing w:line="240" w:lineRule="auto"/>
              <w:jc w:val="center"/>
              <w:rPr>
                <w:sz w:val="24"/>
                <w:szCs w:val="24"/>
                <w:lang w:val="uk-UA"/>
              </w:rPr>
            </w:pPr>
            <w:r w:rsidRPr="00AA225C">
              <w:rPr>
                <w:sz w:val="24"/>
                <w:szCs w:val="24"/>
                <w:lang w:val="uk-UA"/>
              </w:rPr>
              <w:t>4,1 і більше</w:t>
            </w:r>
          </w:p>
        </w:tc>
        <w:tc>
          <w:tcPr>
            <w:tcW w:w="3119" w:type="dxa"/>
          </w:tcPr>
          <w:p w14:paraId="52F328E5" w14:textId="77777777" w:rsidR="00AA225C" w:rsidRPr="00AA225C" w:rsidRDefault="00AA225C" w:rsidP="00AA225C">
            <w:pPr>
              <w:spacing w:line="240" w:lineRule="auto"/>
              <w:jc w:val="center"/>
              <w:rPr>
                <w:sz w:val="24"/>
                <w:szCs w:val="24"/>
                <w:lang w:val="uk-UA"/>
              </w:rPr>
            </w:pPr>
            <w:r w:rsidRPr="00AA225C">
              <w:rPr>
                <w:sz w:val="24"/>
                <w:szCs w:val="24"/>
                <w:lang w:val="uk-UA"/>
              </w:rPr>
              <w:t xml:space="preserve">- 0,81 та </w:t>
            </w:r>
            <w:proofErr w:type="spellStart"/>
            <w:r w:rsidRPr="00AA225C">
              <w:rPr>
                <w:sz w:val="24"/>
                <w:szCs w:val="24"/>
                <w:lang w:val="uk-UA"/>
              </w:rPr>
              <w:t>меньше</w:t>
            </w:r>
            <w:proofErr w:type="spellEnd"/>
          </w:p>
        </w:tc>
      </w:tr>
    </w:tbl>
    <w:p w14:paraId="79192AAB" w14:textId="77777777" w:rsidR="00AA225C" w:rsidRPr="00AA225C" w:rsidRDefault="00AA225C" w:rsidP="00AA225C">
      <w:pPr>
        <w:spacing w:line="240" w:lineRule="auto"/>
        <w:ind w:firstLine="567"/>
        <w:rPr>
          <w:sz w:val="24"/>
          <w:szCs w:val="24"/>
          <w:lang w:val="uk-UA"/>
        </w:rPr>
      </w:pPr>
    </w:p>
    <w:p w14:paraId="5586EB64" w14:textId="77777777" w:rsidR="00AA225C" w:rsidRPr="00AA225C" w:rsidRDefault="00AA225C" w:rsidP="00AA225C">
      <w:pPr>
        <w:spacing w:line="240" w:lineRule="auto"/>
        <w:ind w:firstLine="567"/>
        <w:rPr>
          <w:b/>
          <w:bCs/>
          <w:sz w:val="24"/>
          <w:szCs w:val="24"/>
          <w:lang w:val="uk-UA"/>
        </w:rPr>
      </w:pPr>
      <w:r w:rsidRPr="00AA225C">
        <w:rPr>
          <w:b/>
          <w:bCs/>
          <w:sz w:val="24"/>
          <w:szCs w:val="24"/>
          <w:lang w:val="uk-UA"/>
        </w:rPr>
        <w:t>Вплив погодно-метеорологічних факторів на стан і працездатність людини</w:t>
      </w:r>
    </w:p>
    <w:p w14:paraId="34012C2D" w14:textId="77777777" w:rsidR="00AA225C" w:rsidRPr="00AA225C" w:rsidRDefault="00AA225C" w:rsidP="00AA225C">
      <w:pPr>
        <w:spacing w:line="240" w:lineRule="auto"/>
        <w:ind w:firstLine="567"/>
        <w:rPr>
          <w:sz w:val="24"/>
          <w:szCs w:val="24"/>
          <w:lang w:val="uk-UA"/>
        </w:rPr>
      </w:pPr>
      <w:r w:rsidRPr="00AA225C">
        <w:rPr>
          <w:sz w:val="24"/>
          <w:szCs w:val="24"/>
          <w:lang w:val="uk-UA"/>
        </w:rPr>
        <w:t>Сучасне уявлення про вплив погоди на організм людини ґрунтується на принципах єдності організму і середовища. Реакції людини на дію погодно- метеорологічних факторів розглядають як частину загальної проблеми взаємодії зовнішнього середовища й організму. Вони відбивають природні періодичні процеси. Іншими словами, вони є проявами узгодженості біологічних ритмів людини зі змінами природних факторів. При цьому погодні умови викликають зовнішньо зумовлені — екзогенні реакції організму. Їх називають екзогенними біоритмами, тобто такими, що залежать від зовнішнього середовища, на противагу біоритмам, які генеруються самим організмом. Це ендогенні біоритми. Вони виникають як результат процесів саморегуляції біологічних систем.</w:t>
      </w:r>
    </w:p>
    <w:p w14:paraId="2C0893D0" w14:textId="77777777" w:rsidR="00AA225C" w:rsidRPr="00AA225C" w:rsidRDefault="00AA225C" w:rsidP="00AA225C">
      <w:pPr>
        <w:spacing w:line="240" w:lineRule="auto"/>
        <w:ind w:firstLine="567"/>
        <w:rPr>
          <w:sz w:val="24"/>
          <w:szCs w:val="24"/>
          <w:lang w:val="uk-UA"/>
        </w:rPr>
      </w:pPr>
      <w:r w:rsidRPr="00AA225C">
        <w:rPr>
          <w:sz w:val="24"/>
          <w:szCs w:val="24"/>
          <w:lang w:val="uk-UA"/>
        </w:rPr>
        <w:t>В основі дії на людину погодно-метеорологічних факторів полягають рефлекторні реакції на термічні, механічні й осмотичні подразники. Ступінь реагування на зміни погоди залежить від характеру та сили подразника, стану центральної нервової системи і передусім активності правої півкулі головного мозку. Головними «мішенями» впливу погодно-метеорологічних факторів на організм є: шкіра і слизові оболонки, що межують із зовнішнім середовищем; верхні дихальні шляхи і легені; система аналізаторів.</w:t>
      </w:r>
    </w:p>
    <w:p w14:paraId="601B67C1" w14:textId="77777777" w:rsidR="00AA225C" w:rsidRPr="00AA225C" w:rsidRDefault="00AA225C" w:rsidP="00AA225C">
      <w:pPr>
        <w:spacing w:line="240" w:lineRule="auto"/>
        <w:ind w:firstLine="567"/>
        <w:rPr>
          <w:sz w:val="24"/>
          <w:szCs w:val="24"/>
          <w:lang w:val="uk-UA"/>
        </w:rPr>
      </w:pPr>
      <w:r w:rsidRPr="00AA225C">
        <w:rPr>
          <w:sz w:val="24"/>
          <w:szCs w:val="24"/>
          <w:lang w:val="uk-UA"/>
        </w:rPr>
        <w:t>У разі значної інтенсивності впливу може відбуватися подразнення м'язів і внутрішніх органів.</w:t>
      </w:r>
    </w:p>
    <w:p w14:paraId="1668451C"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Головними </w:t>
      </w:r>
      <w:proofErr w:type="spellStart"/>
      <w:r w:rsidRPr="00AA225C">
        <w:rPr>
          <w:sz w:val="24"/>
          <w:szCs w:val="24"/>
          <w:lang w:val="uk-UA"/>
        </w:rPr>
        <w:t>метеопричинами</w:t>
      </w:r>
      <w:proofErr w:type="spellEnd"/>
      <w:r w:rsidRPr="00AA225C">
        <w:rPr>
          <w:sz w:val="24"/>
          <w:szCs w:val="24"/>
          <w:lang w:val="uk-UA"/>
        </w:rPr>
        <w:t>, що сприяють розвитку негативних реакцій організму, є:</w:t>
      </w:r>
    </w:p>
    <w:p w14:paraId="39300F86" w14:textId="77777777" w:rsidR="00AA225C" w:rsidRPr="00AA225C" w:rsidRDefault="00AA225C">
      <w:pPr>
        <w:numPr>
          <w:ilvl w:val="1"/>
          <w:numId w:val="5"/>
        </w:numPr>
        <w:spacing w:line="240" w:lineRule="auto"/>
        <w:rPr>
          <w:sz w:val="24"/>
          <w:szCs w:val="24"/>
          <w:lang w:val="uk-UA"/>
        </w:rPr>
      </w:pPr>
      <w:r w:rsidRPr="00AA225C">
        <w:rPr>
          <w:sz w:val="24"/>
          <w:szCs w:val="24"/>
          <w:lang w:val="uk-UA"/>
        </w:rPr>
        <w:lastRenderedPageBreak/>
        <w:t>швидка та контрастна зміна погодно-метеорологічних факторів;</w:t>
      </w:r>
    </w:p>
    <w:p w14:paraId="03D0650B" w14:textId="77777777" w:rsidR="00AA225C" w:rsidRPr="00AA225C" w:rsidRDefault="00AA225C">
      <w:pPr>
        <w:numPr>
          <w:ilvl w:val="1"/>
          <w:numId w:val="5"/>
        </w:numPr>
        <w:spacing w:line="240" w:lineRule="auto"/>
        <w:rPr>
          <w:sz w:val="24"/>
          <w:szCs w:val="24"/>
          <w:lang w:val="uk-UA"/>
        </w:rPr>
      </w:pPr>
      <w:r w:rsidRPr="00AA225C">
        <w:rPr>
          <w:sz w:val="24"/>
          <w:szCs w:val="24"/>
          <w:lang w:val="uk-UA"/>
        </w:rPr>
        <w:t xml:space="preserve">проходження фронтів, утворення циклона або </w:t>
      </w:r>
      <w:proofErr w:type="spellStart"/>
      <w:r w:rsidRPr="00AA225C">
        <w:rPr>
          <w:sz w:val="24"/>
          <w:szCs w:val="24"/>
          <w:lang w:val="uk-UA"/>
        </w:rPr>
        <w:t>антициклона</w:t>
      </w:r>
      <w:proofErr w:type="spellEnd"/>
      <w:r w:rsidRPr="00AA225C">
        <w:rPr>
          <w:sz w:val="24"/>
          <w:szCs w:val="24"/>
          <w:lang w:val="uk-UA"/>
        </w:rPr>
        <w:t>;</w:t>
      </w:r>
    </w:p>
    <w:p w14:paraId="6CC116E8" w14:textId="77777777" w:rsidR="00AA225C" w:rsidRPr="00AA225C" w:rsidRDefault="00AA225C">
      <w:pPr>
        <w:numPr>
          <w:ilvl w:val="1"/>
          <w:numId w:val="5"/>
        </w:numPr>
        <w:spacing w:line="240" w:lineRule="auto"/>
        <w:rPr>
          <w:sz w:val="24"/>
          <w:szCs w:val="24"/>
          <w:lang w:val="uk-UA"/>
        </w:rPr>
      </w:pPr>
      <w:r w:rsidRPr="00AA225C">
        <w:rPr>
          <w:sz w:val="24"/>
          <w:szCs w:val="24"/>
          <w:lang w:val="uk-UA"/>
        </w:rPr>
        <w:t>зміни геліофізичних факторів (збурення на Сонці, зміни атмосферної електрики та ін.)</w:t>
      </w:r>
    </w:p>
    <w:p w14:paraId="4698C029" w14:textId="77777777" w:rsidR="00AA225C" w:rsidRPr="00AA225C" w:rsidRDefault="00AA225C" w:rsidP="00AA225C">
      <w:pPr>
        <w:spacing w:line="240" w:lineRule="auto"/>
        <w:ind w:firstLine="567"/>
        <w:rPr>
          <w:sz w:val="24"/>
          <w:szCs w:val="24"/>
          <w:lang w:val="uk-UA"/>
        </w:rPr>
      </w:pPr>
      <w:r w:rsidRPr="00AA225C">
        <w:rPr>
          <w:sz w:val="24"/>
          <w:szCs w:val="24"/>
          <w:lang w:val="uk-UA"/>
        </w:rPr>
        <w:t>На зміну погодних умов люди реагують по-різному. Здоровий організм за рахунок запасу резервних можливостей своєчасно перебудовує свої внутрішні процеси відповідно до інших умов зовнішнього середовища. Активізуються усі гомеостатичні системи: підсилюється імунний захист, покращуються обмінні процеси; відповідно перебудовуються нервові реакції й ендокринна система; зберігається або навіть підвищується працездатність. Суб'єктивно всі ці явища сприймаються здоровою людиною як покращення самопочуття, підвищення настрою. При цьому може виникнути деяка ейфорія, благодушність, переоцінка власних можливостей.</w:t>
      </w:r>
    </w:p>
    <w:p w14:paraId="6D10C4BA" w14:textId="77777777" w:rsidR="00AA225C" w:rsidRPr="00AA225C" w:rsidRDefault="00AA225C" w:rsidP="00AA225C">
      <w:pPr>
        <w:spacing w:line="240" w:lineRule="auto"/>
        <w:ind w:firstLine="567"/>
        <w:rPr>
          <w:sz w:val="24"/>
          <w:szCs w:val="24"/>
          <w:lang w:val="uk-UA"/>
        </w:rPr>
      </w:pPr>
      <w:r w:rsidRPr="00AA225C">
        <w:rPr>
          <w:sz w:val="24"/>
          <w:szCs w:val="24"/>
          <w:lang w:val="uk-UA"/>
        </w:rPr>
        <w:t>Зовсім інша реакція на зміни погодних факторів у людей виснажених, зі зменшеними адаптивними резервами. У цю групу входять перевтомлені, ослаблені і хворі люди. В дні, що характеризуються змінами одного чи кількох із вказаних факторів, у них погіршуються стан енергетики, імунного захисту, серцево-судинної, травної, вивідної систем, органів дихання, уповільнюються реакції центральної нервової системи, знижується працездатність. Організм починає втрачати здатність швидко пристосувати свої внутрішні реакції до нових умов навколишнього середовища, що проявляється у погіршенні самопочуття, головному болю, задишці, гіпертонічних кризах та інших негативних реакціях.</w:t>
      </w:r>
    </w:p>
    <w:p w14:paraId="3757F9A0" w14:textId="77777777" w:rsidR="00AA225C" w:rsidRPr="00AA225C" w:rsidRDefault="00AA225C" w:rsidP="00AA225C">
      <w:pPr>
        <w:spacing w:line="240" w:lineRule="auto"/>
        <w:ind w:firstLine="567"/>
        <w:rPr>
          <w:sz w:val="24"/>
          <w:szCs w:val="24"/>
          <w:lang w:val="uk-UA"/>
        </w:rPr>
      </w:pPr>
      <w:r w:rsidRPr="00AA225C">
        <w:rPr>
          <w:sz w:val="24"/>
          <w:szCs w:val="24"/>
          <w:lang w:val="uk-UA"/>
        </w:rPr>
        <w:t>За результатами психофізіологічних досліджень у період гравітаційних збурень було виявлено, що критичні ситуації призводять до появи психоемоційної напруги у 89,4 % перевтомлених та таких, що мають різні відхилення у стані здоров'я людей. У цих людей швидкість реакції на зміну ситуації зменшується від норми на 6-7 %. У здорових людей у критичні дні швидкість реакції на інші обставини підвищується на 3-8 %, але при цьому підвищується на 5-9 % кількість помилок. Суб'єктивно здорові люди в критичні дні часто зазнають покращення настрою, переоцінюють свої можливості.</w:t>
      </w:r>
    </w:p>
    <w:p w14:paraId="451031E3" w14:textId="77777777" w:rsidR="00AA225C" w:rsidRPr="00AA225C" w:rsidRDefault="00AA225C" w:rsidP="00AA225C">
      <w:pPr>
        <w:spacing w:line="240" w:lineRule="auto"/>
        <w:ind w:firstLine="567"/>
        <w:rPr>
          <w:sz w:val="24"/>
          <w:szCs w:val="24"/>
          <w:lang w:val="uk-UA"/>
        </w:rPr>
      </w:pPr>
      <w:r w:rsidRPr="00AA225C">
        <w:rPr>
          <w:sz w:val="24"/>
          <w:szCs w:val="24"/>
          <w:lang w:val="uk-UA"/>
        </w:rPr>
        <w:t>Вивчення розумової працездатності здорових людей при різних типах погоди засвідчило про вплив погодно-метеорологічних факторів на процеси мислення, короткочасної пам'яті, латентний період зорово-моторних реакцій, психоемоційний стан. Показники ефективності розумової діяльності корелюють зі змінами погодно-метеорологічних факторів і змінюються відповідно до особливостей вищої нервової діяльності особистості.</w:t>
      </w:r>
    </w:p>
    <w:p w14:paraId="1956A53D" w14:textId="77777777" w:rsidR="00AA225C" w:rsidRPr="00AA225C" w:rsidRDefault="00AA225C" w:rsidP="00AA225C">
      <w:pPr>
        <w:spacing w:line="240" w:lineRule="auto"/>
        <w:ind w:firstLine="567"/>
        <w:rPr>
          <w:sz w:val="24"/>
          <w:szCs w:val="24"/>
          <w:lang w:val="uk-UA"/>
        </w:rPr>
      </w:pPr>
      <w:r w:rsidRPr="00AA225C">
        <w:rPr>
          <w:sz w:val="24"/>
          <w:szCs w:val="24"/>
          <w:lang w:val="uk-UA"/>
        </w:rPr>
        <w:t>В осіб із високим рівнем нейротизму при несприятливій погоді покращуються процеси мислення і короткочасної зорової пам'яті, спостерігається переважання стурбованих та депресивних станів, знижується увага. Кількість помилкових реакцій у осіб з низьким нейротизмом не залежить від погодно-метеорологічних умов.</w:t>
      </w:r>
    </w:p>
    <w:p w14:paraId="2C0DCB7C"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У перевтомлених людей у дні кризових погодних ситуацій відбуваються зрушення в бік негативних емоцій: приходить відчуття тривоги, різко погіршується настрій, виникає безсоння, стан дискомфорту, психічна напруга, невдоволеність, підвищена дратівливість, яка призводить до безпричинних конфліктних ситуацій. Може з'явитися страх перед уявними небезпеками. Люди починають перебільшувати труднощі, виявляють схильність до </w:t>
      </w:r>
      <w:proofErr w:type="spellStart"/>
      <w:r w:rsidRPr="00AA225C">
        <w:rPr>
          <w:sz w:val="24"/>
          <w:szCs w:val="24"/>
          <w:lang w:val="uk-UA"/>
        </w:rPr>
        <w:t>афектних</w:t>
      </w:r>
      <w:proofErr w:type="spellEnd"/>
      <w:r w:rsidRPr="00AA225C">
        <w:rPr>
          <w:sz w:val="24"/>
          <w:szCs w:val="24"/>
          <w:lang w:val="uk-UA"/>
        </w:rPr>
        <w:t xml:space="preserve"> та </w:t>
      </w:r>
      <w:proofErr w:type="spellStart"/>
      <w:r w:rsidRPr="00AA225C">
        <w:rPr>
          <w:sz w:val="24"/>
          <w:szCs w:val="24"/>
          <w:lang w:val="uk-UA"/>
        </w:rPr>
        <w:t>істероїдних</w:t>
      </w:r>
      <w:proofErr w:type="spellEnd"/>
      <w:r w:rsidRPr="00AA225C">
        <w:rPr>
          <w:sz w:val="24"/>
          <w:szCs w:val="24"/>
          <w:lang w:val="uk-UA"/>
        </w:rPr>
        <w:t xml:space="preserve"> реакцій, підвищену агресивність або, навпаки, намагаються уникнути соціальних контактів.</w:t>
      </w:r>
    </w:p>
    <w:p w14:paraId="284421F9" w14:textId="77777777" w:rsidR="00AA225C" w:rsidRPr="00AA225C" w:rsidRDefault="00AA225C" w:rsidP="00AA225C">
      <w:pPr>
        <w:spacing w:line="240" w:lineRule="auto"/>
        <w:ind w:firstLine="567"/>
        <w:rPr>
          <w:sz w:val="24"/>
          <w:szCs w:val="24"/>
          <w:lang w:val="uk-UA"/>
        </w:rPr>
      </w:pPr>
      <w:r w:rsidRPr="00AA225C">
        <w:rPr>
          <w:sz w:val="24"/>
          <w:szCs w:val="24"/>
          <w:lang w:val="uk-UA"/>
        </w:rPr>
        <w:t>Об'єктивно у таких людей знижуються на 10-15 % показники працездатності, на 5-10 % — показники витривалості, зростають гальмівні процеси в нервовій діяльності. Цим зумовлюється виникнення 88 % травм.</w:t>
      </w:r>
    </w:p>
    <w:p w14:paraId="58D823B3"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Результати біохімічних досліджень вказують, що погодні впливи відбиваються не тільки на психофізіологічному стані людини. У критичні дні погіршуються показники метаболізму ліпідів, підсилюється їх перекисне окислення, погіршується метаболізм токсичних продуктів, знижується функція печінки, суттєво зменшуються показники клітинного імунітету, </w:t>
      </w:r>
      <w:r w:rsidRPr="00AA225C">
        <w:rPr>
          <w:sz w:val="24"/>
          <w:szCs w:val="24"/>
          <w:lang w:val="uk-UA"/>
        </w:rPr>
        <w:lastRenderedPageBreak/>
        <w:t xml:space="preserve">підвищується вміст інсуліну в крові, різко зростає концентрація </w:t>
      </w:r>
      <w:proofErr w:type="spellStart"/>
      <w:r w:rsidRPr="00AA225C">
        <w:rPr>
          <w:sz w:val="24"/>
          <w:szCs w:val="24"/>
          <w:lang w:val="uk-UA"/>
        </w:rPr>
        <w:t>глюкокортикоїдів</w:t>
      </w:r>
      <w:proofErr w:type="spellEnd"/>
      <w:r w:rsidRPr="00AA225C">
        <w:rPr>
          <w:sz w:val="24"/>
          <w:szCs w:val="24"/>
          <w:lang w:val="uk-UA"/>
        </w:rPr>
        <w:t xml:space="preserve">. На підставі цього вчені дійшли висновку, що при впливі негативних погодно-метеорологічних факторів на організм, який перебуває у стані виснаження адаптивних резервів, у ньому може відбутися дестабілізація гомеостазу, нервово-психічних, соматичних і вегетативних функцій, зниження координації виконання складних </w:t>
      </w:r>
      <w:proofErr w:type="spellStart"/>
      <w:r w:rsidRPr="00AA225C">
        <w:rPr>
          <w:sz w:val="24"/>
          <w:szCs w:val="24"/>
          <w:lang w:val="uk-UA"/>
        </w:rPr>
        <w:t>сенсомоторних</w:t>
      </w:r>
      <w:proofErr w:type="spellEnd"/>
      <w:r w:rsidRPr="00AA225C">
        <w:rPr>
          <w:sz w:val="24"/>
          <w:szCs w:val="24"/>
          <w:lang w:val="uk-UA"/>
        </w:rPr>
        <w:t xml:space="preserve"> дій. Ці зміни, з одного боку, відбивають вплив погодних факторів, з іншого — залежать від особливостей і типу особистості. Суб'єктивно і об'єктивно реакції на погодні умови досить різноманітні, вони визначаються станом організму, віком, типом нервової системи та іншими ендогенними й екзогенними факторами.</w:t>
      </w:r>
    </w:p>
    <w:p w14:paraId="76DE667C" w14:textId="77777777" w:rsidR="00AA225C" w:rsidRPr="00AA225C" w:rsidRDefault="00AA225C" w:rsidP="00AA225C">
      <w:pPr>
        <w:spacing w:line="240" w:lineRule="auto"/>
        <w:ind w:firstLine="567"/>
        <w:rPr>
          <w:sz w:val="24"/>
          <w:szCs w:val="24"/>
          <w:lang w:val="uk-UA"/>
        </w:rPr>
      </w:pPr>
      <w:r w:rsidRPr="00AA225C">
        <w:rPr>
          <w:sz w:val="24"/>
          <w:szCs w:val="24"/>
          <w:lang w:val="uk-UA"/>
        </w:rPr>
        <w:t>Однією з найбільш поширених є реакція організму на підвищення або зниження атмосферного тиску.</w:t>
      </w:r>
    </w:p>
    <w:p w14:paraId="4D0EA8CB" w14:textId="77777777" w:rsidR="00AA225C" w:rsidRPr="00AA225C" w:rsidRDefault="00AA225C" w:rsidP="00AA225C">
      <w:pPr>
        <w:spacing w:line="240" w:lineRule="auto"/>
        <w:ind w:firstLine="567"/>
        <w:rPr>
          <w:sz w:val="24"/>
          <w:szCs w:val="24"/>
          <w:lang w:val="uk-UA"/>
        </w:rPr>
      </w:pPr>
      <w:r w:rsidRPr="00AA225C">
        <w:rPr>
          <w:sz w:val="24"/>
          <w:szCs w:val="24"/>
          <w:lang w:val="uk-UA"/>
        </w:rPr>
        <w:t>У разі різкого підвищення атмосферного тиску виникає різниця між тиском у внутрішніх порожнинах тіла і тиском навколишнього повітря. Це проявляється як біль у серці та інших органах, голові, підвищується артеріальний тиск, можливе виникнення судинних кризів.</w:t>
      </w:r>
    </w:p>
    <w:p w14:paraId="466E566D" w14:textId="77777777" w:rsidR="00AA225C" w:rsidRPr="00AA225C" w:rsidRDefault="00AA225C" w:rsidP="00AA225C">
      <w:pPr>
        <w:spacing w:line="240" w:lineRule="auto"/>
        <w:ind w:firstLine="567"/>
        <w:rPr>
          <w:sz w:val="24"/>
          <w:szCs w:val="24"/>
          <w:lang w:val="uk-UA"/>
        </w:rPr>
      </w:pPr>
      <w:r w:rsidRPr="00AA225C">
        <w:rPr>
          <w:sz w:val="24"/>
          <w:szCs w:val="24"/>
          <w:lang w:val="uk-UA"/>
        </w:rPr>
        <w:t>У разі зниження атмосферного тиску гази, що наявні у шлунково- кишковому тракті, розширюються і викликають розтягнення органів. Це супроводжується погіршенням апетиту та порушенням процесу травлення. До того ж високий рівень діафрагми може призвести до утруднення дихання і порушення функції серцево-судинної системи.</w:t>
      </w:r>
    </w:p>
    <w:p w14:paraId="11F675E8" w14:textId="77777777" w:rsidR="00AA225C" w:rsidRPr="00AA225C" w:rsidRDefault="00AA225C" w:rsidP="00AA225C">
      <w:pPr>
        <w:spacing w:line="240" w:lineRule="auto"/>
        <w:ind w:firstLine="567"/>
        <w:rPr>
          <w:sz w:val="24"/>
          <w:szCs w:val="24"/>
          <w:lang w:val="uk-UA"/>
        </w:rPr>
      </w:pPr>
      <w:r w:rsidRPr="00AA225C">
        <w:rPr>
          <w:sz w:val="24"/>
          <w:szCs w:val="24"/>
          <w:lang w:val="uk-UA"/>
        </w:rPr>
        <w:t>Різноманітні коливання температури та вологості можуть викликати не тільки різне теплове сприйняття, а й коливання частоти пульсу, зміну температури тіла, ваги тощо. У деяких чутливих до погоди людей під час дощу обличчя набуває блідого кольору. Підвищена вологість може супроводжуватися головним болем, сонливістю, погіршенням настрою, болями у кінцівках та ін.</w:t>
      </w:r>
    </w:p>
    <w:p w14:paraId="371604BF" w14:textId="77777777" w:rsidR="00AA225C" w:rsidRPr="00AA225C" w:rsidRDefault="00AA225C" w:rsidP="00AA225C">
      <w:pPr>
        <w:spacing w:line="240" w:lineRule="auto"/>
        <w:ind w:firstLine="567"/>
        <w:rPr>
          <w:sz w:val="24"/>
          <w:szCs w:val="24"/>
          <w:lang w:val="uk-UA"/>
        </w:rPr>
      </w:pPr>
      <w:r w:rsidRPr="00AA225C">
        <w:rPr>
          <w:sz w:val="24"/>
          <w:szCs w:val="24"/>
          <w:lang w:val="uk-UA"/>
        </w:rPr>
        <w:t>Підвищення температури, вологості та атмосферного тиску супроводжуються різким зменшенням кількості кисню в атмосферному повітрі. Такі обставини можуть викликати гіпертонічні кризи і мозкові інсульти.</w:t>
      </w:r>
    </w:p>
    <w:p w14:paraId="62C0E774"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Таким чином, погодно-метеорологічні фактори становлять для людини додатковий стрес, причому організм реагує таким чином, щоб підтримати гомеостаз на певному рівні. </w:t>
      </w:r>
      <w:proofErr w:type="spellStart"/>
      <w:r w:rsidRPr="00AA225C">
        <w:rPr>
          <w:sz w:val="24"/>
          <w:szCs w:val="24"/>
          <w:lang w:val="uk-UA"/>
        </w:rPr>
        <w:t>Метеотропні</w:t>
      </w:r>
      <w:proofErr w:type="spellEnd"/>
      <w:r w:rsidRPr="00AA225C">
        <w:rPr>
          <w:sz w:val="24"/>
          <w:szCs w:val="24"/>
          <w:lang w:val="uk-UA"/>
        </w:rPr>
        <w:t xml:space="preserve"> реакції є </w:t>
      </w:r>
      <w:proofErr w:type="spellStart"/>
      <w:r w:rsidRPr="00AA225C">
        <w:rPr>
          <w:sz w:val="24"/>
          <w:szCs w:val="24"/>
          <w:lang w:val="uk-UA"/>
        </w:rPr>
        <w:t>метеоневрозами</w:t>
      </w:r>
      <w:proofErr w:type="spellEnd"/>
      <w:r w:rsidRPr="00AA225C">
        <w:rPr>
          <w:sz w:val="24"/>
          <w:szCs w:val="24"/>
          <w:lang w:val="uk-UA"/>
        </w:rPr>
        <w:t xml:space="preserve"> дезадаптації.</w:t>
      </w:r>
    </w:p>
    <w:p w14:paraId="1D7C45B4" w14:textId="77777777" w:rsidR="00AA225C" w:rsidRPr="00AA225C" w:rsidRDefault="00AA225C" w:rsidP="00AA225C">
      <w:pPr>
        <w:spacing w:line="240" w:lineRule="auto"/>
        <w:ind w:firstLine="567"/>
        <w:rPr>
          <w:sz w:val="24"/>
          <w:szCs w:val="24"/>
          <w:lang w:val="uk-UA"/>
        </w:rPr>
      </w:pPr>
    </w:p>
    <w:p w14:paraId="438AC7D5" w14:textId="77777777" w:rsidR="00AA225C" w:rsidRPr="00AA225C" w:rsidRDefault="00AA225C" w:rsidP="00AA225C">
      <w:pPr>
        <w:spacing w:line="240" w:lineRule="auto"/>
        <w:ind w:firstLine="567"/>
        <w:rPr>
          <w:b/>
          <w:bCs/>
          <w:sz w:val="24"/>
          <w:szCs w:val="24"/>
          <w:lang w:val="uk-UA"/>
        </w:rPr>
      </w:pPr>
      <w:proofErr w:type="spellStart"/>
      <w:r w:rsidRPr="00AA225C">
        <w:rPr>
          <w:b/>
          <w:bCs/>
          <w:sz w:val="24"/>
          <w:szCs w:val="24"/>
          <w:lang w:val="uk-UA"/>
        </w:rPr>
        <w:t>Метеочутливість</w:t>
      </w:r>
      <w:proofErr w:type="spellEnd"/>
      <w:r w:rsidRPr="00AA225C">
        <w:rPr>
          <w:b/>
          <w:bCs/>
          <w:sz w:val="24"/>
          <w:szCs w:val="24"/>
          <w:lang w:val="uk-UA"/>
        </w:rPr>
        <w:t xml:space="preserve"> людини та методика її визначення</w:t>
      </w:r>
    </w:p>
    <w:p w14:paraId="3E210E1F" w14:textId="77777777" w:rsidR="00AA225C" w:rsidRPr="00AA225C" w:rsidRDefault="00AA225C" w:rsidP="00AA225C">
      <w:pPr>
        <w:spacing w:line="240" w:lineRule="auto"/>
        <w:ind w:firstLine="567"/>
        <w:rPr>
          <w:sz w:val="24"/>
          <w:szCs w:val="24"/>
          <w:lang w:val="uk-UA"/>
        </w:rPr>
      </w:pPr>
      <w:r w:rsidRPr="00AA225C">
        <w:rPr>
          <w:sz w:val="24"/>
          <w:szCs w:val="24"/>
          <w:lang w:val="uk-UA"/>
        </w:rPr>
        <w:t>Погодно-метеорологічні фактори впливають на організм не окремими елементами, а сукупністю своїх властивостей, їх дія не сумарна, а інтегрована.</w:t>
      </w:r>
    </w:p>
    <w:p w14:paraId="152789A4"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Головними причинами, що сприяють виникненню різних реакцій організму на зміну погодних умов, є сприйнятливість людини до погодних подразників, або </w:t>
      </w:r>
      <w:proofErr w:type="spellStart"/>
      <w:r w:rsidRPr="00AA225C">
        <w:rPr>
          <w:sz w:val="24"/>
          <w:szCs w:val="24"/>
          <w:lang w:val="uk-UA"/>
        </w:rPr>
        <w:t>метеочутливість</w:t>
      </w:r>
      <w:proofErr w:type="spellEnd"/>
      <w:r w:rsidRPr="00AA225C">
        <w:rPr>
          <w:sz w:val="24"/>
          <w:szCs w:val="24"/>
          <w:lang w:val="uk-UA"/>
        </w:rPr>
        <w:t>.</w:t>
      </w:r>
    </w:p>
    <w:p w14:paraId="28D80BE8" w14:textId="77777777" w:rsidR="00AA225C" w:rsidRPr="00AA225C" w:rsidRDefault="00AA225C" w:rsidP="00AA225C">
      <w:pPr>
        <w:spacing w:line="240" w:lineRule="auto"/>
        <w:ind w:firstLine="567"/>
        <w:rPr>
          <w:sz w:val="24"/>
          <w:szCs w:val="24"/>
          <w:lang w:val="uk-UA"/>
        </w:rPr>
      </w:pPr>
      <w:proofErr w:type="spellStart"/>
      <w:r w:rsidRPr="00AA225C">
        <w:rPr>
          <w:sz w:val="24"/>
          <w:szCs w:val="24"/>
          <w:lang w:val="uk-UA"/>
        </w:rPr>
        <w:t>Метеочутливість</w:t>
      </w:r>
      <w:proofErr w:type="spellEnd"/>
      <w:r w:rsidRPr="00AA225C">
        <w:rPr>
          <w:sz w:val="24"/>
          <w:szCs w:val="24"/>
          <w:lang w:val="uk-UA"/>
        </w:rPr>
        <w:t xml:space="preserve"> — це звичайна і водночас найнеобхідніша для організму фізіологічна властивість узгоджувати свою життєдіяльність із ритмами біосфери. Реагування людського організму на зміну погодно- метеорологічних факторів — це нормальна фізіологічна реакція. Вона спрямована на вдосконалення живої матерії, на підтримку гармонії зі світом, який постійно оновлюється.</w:t>
      </w:r>
    </w:p>
    <w:p w14:paraId="034D8705"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Від фізіологічної </w:t>
      </w:r>
      <w:proofErr w:type="spellStart"/>
      <w:r w:rsidRPr="00AA225C">
        <w:rPr>
          <w:sz w:val="24"/>
          <w:szCs w:val="24"/>
          <w:lang w:val="uk-UA"/>
        </w:rPr>
        <w:t>метеочутливості</w:t>
      </w:r>
      <w:proofErr w:type="spellEnd"/>
      <w:r w:rsidRPr="00AA225C">
        <w:rPr>
          <w:sz w:val="24"/>
          <w:szCs w:val="24"/>
          <w:lang w:val="uk-UA"/>
        </w:rPr>
        <w:t xml:space="preserve"> слід відрізняти патологічне реагування організму на зміну погоди. Патологічне реагування називають «</w:t>
      </w:r>
      <w:proofErr w:type="spellStart"/>
      <w:r w:rsidRPr="00AA225C">
        <w:rPr>
          <w:sz w:val="24"/>
          <w:szCs w:val="24"/>
          <w:lang w:val="uk-UA"/>
        </w:rPr>
        <w:t>метеотропністю</w:t>
      </w:r>
      <w:proofErr w:type="spellEnd"/>
      <w:r w:rsidRPr="00AA225C">
        <w:rPr>
          <w:sz w:val="24"/>
          <w:szCs w:val="24"/>
          <w:lang w:val="uk-UA"/>
        </w:rPr>
        <w:t>» або «</w:t>
      </w:r>
      <w:proofErr w:type="spellStart"/>
      <w:r w:rsidRPr="00AA225C">
        <w:rPr>
          <w:sz w:val="24"/>
          <w:szCs w:val="24"/>
          <w:lang w:val="uk-UA"/>
        </w:rPr>
        <w:t>метеопатією</w:t>
      </w:r>
      <w:proofErr w:type="spellEnd"/>
      <w:r w:rsidRPr="00AA225C">
        <w:rPr>
          <w:sz w:val="24"/>
          <w:szCs w:val="24"/>
          <w:lang w:val="uk-UA"/>
        </w:rPr>
        <w:t xml:space="preserve">». Воно може бути спадковим (передаватися від батьків дітям), а може виникати як результат великої перевтоми, хвороби, у стресових ситуаціях, коли пристосувальні резерви головних </w:t>
      </w:r>
      <w:proofErr w:type="spellStart"/>
      <w:r w:rsidRPr="00AA225C">
        <w:rPr>
          <w:sz w:val="24"/>
          <w:szCs w:val="24"/>
          <w:lang w:val="uk-UA"/>
        </w:rPr>
        <w:t>життєзабезпечувальних</w:t>
      </w:r>
      <w:proofErr w:type="spellEnd"/>
      <w:r w:rsidRPr="00AA225C">
        <w:rPr>
          <w:sz w:val="24"/>
          <w:szCs w:val="24"/>
          <w:lang w:val="uk-UA"/>
        </w:rPr>
        <w:t xml:space="preserve"> систем не встигають підготувати організм до екстремальних погодних ситуацій. Така дисгармонія з природою при кожному новому спалаху погодних змін може наростати і стає одним із головних механізмів формування хронічної патології.</w:t>
      </w:r>
    </w:p>
    <w:p w14:paraId="50418616" w14:textId="77777777" w:rsidR="00AA225C" w:rsidRPr="00AA225C" w:rsidRDefault="00AA225C" w:rsidP="00AA225C">
      <w:pPr>
        <w:spacing w:line="240" w:lineRule="auto"/>
        <w:ind w:firstLine="567"/>
        <w:rPr>
          <w:sz w:val="24"/>
          <w:szCs w:val="24"/>
          <w:lang w:val="uk-UA"/>
        </w:rPr>
      </w:pPr>
      <w:proofErr w:type="spellStart"/>
      <w:r w:rsidRPr="00AA225C">
        <w:rPr>
          <w:sz w:val="24"/>
          <w:szCs w:val="24"/>
          <w:lang w:val="uk-UA"/>
        </w:rPr>
        <w:t>Метеопатичні</w:t>
      </w:r>
      <w:proofErr w:type="spellEnd"/>
      <w:r w:rsidRPr="00AA225C">
        <w:rPr>
          <w:sz w:val="24"/>
          <w:szCs w:val="24"/>
          <w:lang w:val="uk-UA"/>
        </w:rPr>
        <w:t xml:space="preserve"> реакції організмом відчуваються суб'єктивно і об'єктивно, що проявляється у поганому самопочутті, головному болі, безсонні, підвищенні або зниженні </w:t>
      </w:r>
      <w:r w:rsidRPr="00AA225C">
        <w:rPr>
          <w:sz w:val="24"/>
          <w:szCs w:val="24"/>
          <w:lang w:val="uk-UA"/>
        </w:rPr>
        <w:lastRenderedPageBreak/>
        <w:t>артеріального тиску, спазмах коронарних і мозкових судин, у психічному дискомфорті, погіршенні обмінних, імунологічних та інших процесів.</w:t>
      </w:r>
    </w:p>
    <w:p w14:paraId="7CC1C778" w14:textId="77777777" w:rsidR="00AA225C" w:rsidRPr="00AA225C" w:rsidRDefault="00AA225C" w:rsidP="00AA225C">
      <w:pPr>
        <w:spacing w:line="240" w:lineRule="auto"/>
        <w:ind w:firstLine="567"/>
        <w:rPr>
          <w:sz w:val="24"/>
          <w:szCs w:val="24"/>
          <w:lang w:val="uk-UA"/>
        </w:rPr>
      </w:pPr>
      <w:proofErr w:type="spellStart"/>
      <w:r w:rsidRPr="00AA225C">
        <w:rPr>
          <w:sz w:val="24"/>
          <w:szCs w:val="24"/>
          <w:lang w:val="uk-UA"/>
        </w:rPr>
        <w:t>Метеопатичні</w:t>
      </w:r>
      <w:proofErr w:type="spellEnd"/>
      <w:r w:rsidRPr="00AA225C">
        <w:rPr>
          <w:sz w:val="24"/>
          <w:szCs w:val="24"/>
          <w:lang w:val="uk-UA"/>
        </w:rPr>
        <w:t xml:space="preserve"> реакції можна об'єднати у такі основні групи:</w:t>
      </w:r>
    </w:p>
    <w:p w14:paraId="310E3065" w14:textId="77777777" w:rsidR="00AA225C" w:rsidRPr="00AA225C" w:rsidRDefault="00AA225C">
      <w:pPr>
        <w:numPr>
          <w:ilvl w:val="0"/>
          <w:numId w:val="6"/>
        </w:numPr>
        <w:spacing w:line="240" w:lineRule="auto"/>
        <w:rPr>
          <w:sz w:val="24"/>
          <w:szCs w:val="24"/>
          <w:lang w:val="uk-UA"/>
        </w:rPr>
      </w:pPr>
      <w:proofErr w:type="spellStart"/>
      <w:r w:rsidRPr="00AA225C">
        <w:rPr>
          <w:sz w:val="24"/>
          <w:szCs w:val="24"/>
          <w:lang w:val="uk-UA"/>
        </w:rPr>
        <w:t>ревматоїдні</w:t>
      </w:r>
      <w:proofErr w:type="spellEnd"/>
      <w:r w:rsidRPr="00AA225C">
        <w:rPr>
          <w:sz w:val="24"/>
          <w:szCs w:val="24"/>
          <w:lang w:val="uk-UA"/>
        </w:rPr>
        <w:t xml:space="preserve"> — проявляються болями м'язів, загальною стомлюваністю, запальними явищами у периферичних нервах та ін.;</w:t>
      </w:r>
    </w:p>
    <w:p w14:paraId="08635874" w14:textId="0C0F819D" w:rsidR="00AA225C" w:rsidRPr="00AA225C" w:rsidRDefault="00AA225C">
      <w:pPr>
        <w:numPr>
          <w:ilvl w:val="0"/>
          <w:numId w:val="6"/>
        </w:numPr>
        <w:spacing w:line="240" w:lineRule="auto"/>
        <w:rPr>
          <w:sz w:val="24"/>
          <w:szCs w:val="24"/>
          <w:lang w:val="uk-UA"/>
        </w:rPr>
      </w:pPr>
      <w:proofErr w:type="spellStart"/>
      <w:r w:rsidRPr="00AA225C">
        <w:rPr>
          <w:sz w:val="24"/>
          <w:szCs w:val="24"/>
          <w:lang w:val="uk-UA"/>
        </w:rPr>
        <w:t>кардіальні</w:t>
      </w:r>
      <w:proofErr w:type="spellEnd"/>
      <w:r w:rsidRPr="00AA225C">
        <w:rPr>
          <w:sz w:val="24"/>
          <w:szCs w:val="24"/>
          <w:lang w:val="uk-UA"/>
        </w:rPr>
        <w:t xml:space="preserve"> — проявляються у вигляді болю у ділянці серця, порушень серцевого ритму та ін.</w:t>
      </w:r>
      <w:r>
        <w:rPr>
          <w:sz w:val="24"/>
          <w:szCs w:val="24"/>
          <w:lang w:val="uk-UA"/>
        </w:rPr>
        <w:t>;</w:t>
      </w:r>
    </w:p>
    <w:p w14:paraId="664511BC" w14:textId="77777777" w:rsidR="00AA225C" w:rsidRPr="00AA225C" w:rsidRDefault="00AA225C">
      <w:pPr>
        <w:numPr>
          <w:ilvl w:val="0"/>
          <w:numId w:val="6"/>
        </w:numPr>
        <w:spacing w:line="240" w:lineRule="auto"/>
        <w:rPr>
          <w:sz w:val="24"/>
          <w:szCs w:val="24"/>
          <w:lang w:val="uk-UA"/>
        </w:rPr>
      </w:pPr>
      <w:r w:rsidRPr="00AA225C">
        <w:rPr>
          <w:sz w:val="24"/>
          <w:szCs w:val="24"/>
          <w:lang w:val="uk-UA"/>
        </w:rPr>
        <w:t>катаральні — проявляються у порушеннях діяльності шлунково- кишкового тракту;</w:t>
      </w:r>
    </w:p>
    <w:p w14:paraId="02C650F6" w14:textId="77777777" w:rsidR="00AA225C" w:rsidRPr="00AA225C" w:rsidRDefault="00AA225C">
      <w:pPr>
        <w:numPr>
          <w:ilvl w:val="0"/>
          <w:numId w:val="6"/>
        </w:numPr>
        <w:spacing w:line="240" w:lineRule="auto"/>
        <w:rPr>
          <w:sz w:val="24"/>
          <w:szCs w:val="24"/>
          <w:lang w:val="uk-UA"/>
        </w:rPr>
      </w:pPr>
      <w:r w:rsidRPr="00AA225C">
        <w:rPr>
          <w:sz w:val="24"/>
          <w:szCs w:val="24"/>
          <w:lang w:val="uk-UA"/>
        </w:rPr>
        <w:t>церебральні — характеризуються підвищеною дратівливістю, загальним збудженням, безсонням, головним болем, припливами крові до голови, носовими кровотечами, розладом дихання, негативними психоемоційними станами та ін.</w:t>
      </w:r>
    </w:p>
    <w:p w14:paraId="0D1CA3EB" w14:textId="77777777" w:rsidR="00AA225C" w:rsidRPr="00AA225C" w:rsidRDefault="00AA225C" w:rsidP="00AA225C">
      <w:pPr>
        <w:spacing w:line="240" w:lineRule="auto"/>
        <w:ind w:firstLine="567"/>
        <w:rPr>
          <w:sz w:val="24"/>
          <w:szCs w:val="24"/>
          <w:lang w:val="uk-UA"/>
        </w:rPr>
      </w:pPr>
      <w:proofErr w:type="spellStart"/>
      <w:r w:rsidRPr="00AA225C">
        <w:rPr>
          <w:sz w:val="24"/>
          <w:szCs w:val="24"/>
          <w:lang w:val="uk-UA"/>
        </w:rPr>
        <w:t>Метеотропні</w:t>
      </w:r>
      <w:proofErr w:type="spellEnd"/>
      <w:r w:rsidRPr="00AA225C">
        <w:rPr>
          <w:sz w:val="24"/>
          <w:szCs w:val="24"/>
          <w:lang w:val="uk-UA"/>
        </w:rPr>
        <w:t xml:space="preserve"> реакції спостерігаються найчастіше у хворих людей. Але близько 40 % здорового населення також відчувають залежність свого самопочуття від зміни погодно-метеорологічних факторів. Цю залежність 20 % з них помічають у своїх близьких родичів, що може свідчити про спадковий механізм </w:t>
      </w:r>
      <w:proofErr w:type="spellStart"/>
      <w:r w:rsidRPr="00AA225C">
        <w:rPr>
          <w:sz w:val="24"/>
          <w:szCs w:val="24"/>
          <w:lang w:val="uk-UA"/>
        </w:rPr>
        <w:t>метеочутливості</w:t>
      </w:r>
      <w:proofErr w:type="spellEnd"/>
      <w:r w:rsidRPr="00AA225C">
        <w:rPr>
          <w:sz w:val="24"/>
          <w:szCs w:val="24"/>
          <w:lang w:val="uk-UA"/>
        </w:rPr>
        <w:t xml:space="preserve">. Крім того, </w:t>
      </w:r>
      <w:proofErr w:type="spellStart"/>
      <w:r w:rsidRPr="00AA225C">
        <w:rPr>
          <w:sz w:val="24"/>
          <w:szCs w:val="24"/>
          <w:lang w:val="uk-UA"/>
        </w:rPr>
        <w:t>метеочутливість</w:t>
      </w:r>
      <w:proofErr w:type="spellEnd"/>
      <w:r w:rsidRPr="00AA225C">
        <w:rPr>
          <w:sz w:val="24"/>
          <w:szCs w:val="24"/>
          <w:lang w:val="uk-UA"/>
        </w:rPr>
        <w:t xml:space="preserve"> у городян у 1,5-2 рази вища ніж у мешканців сільської місцевості. Це пов'язано з тим, що городяни менш адаптовані до коливань швидкості руху і температури повітря, вологості й інших </w:t>
      </w:r>
      <w:proofErr w:type="spellStart"/>
      <w:r w:rsidRPr="00AA225C">
        <w:rPr>
          <w:sz w:val="24"/>
          <w:szCs w:val="24"/>
          <w:lang w:val="uk-UA"/>
        </w:rPr>
        <w:t>метеофакторів</w:t>
      </w:r>
      <w:proofErr w:type="spellEnd"/>
      <w:r w:rsidRPr="00AA225C">
        <w:rPr>
          <w:sz w:val="24"/>
          <w:szCs w:val="24"/>
          <w:lang w:val="uk-UA"/>
        </w:rPr>
        <w:t>.</w:t>
      </w:r>
    </w:p>
    <w:p w14:paraId="1EC92AD8"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За ступенем прояву </w:t>
      </w:r>
      <w:proofErr w:type="spellStart"/>
      <w:r w:rsidRPr="00AA225C">
        <w:rPr>
          <w:sz w:val="24"/>
          <w:szCs w:val="24"/>
          <w:lang w:val="uk-UA"/>
        </w:rPr>
        <w:t>метеопатичні</w:t>
      </w:r>
      <w:proofErr w:type="spellEnd"/>
      <w:r w:rsidRPr="00AA225C">
        <w:rPr>
          <w:sz w:val="24"/>
          <w:szCs w:val="24"/>
          <w:lang w:val="uk-UA"/>
        </w:rPr>
        <w:t xml:space="preserve"> реакції В.Г. і Б.В. Богуцькі поділяють на три групи:</w:t>
      </w:r>
    </w:p>
    <w:p w14:paraId="267D5AFB" w14:textId="77777777" w:rsidR="00AA225C" w:rsidRPr="00AA225C" w:rsidRDefault="00AA225C" w:rsidP="00AA225C">
      <w:pPr>
        <w:spacing w:line="240" w:lineRule="auto"/>
        <w:ind w:firstLine="567"/>
        <w:rPr>
          <w:sz w:val="24"/>
          <w:szCs w:val="24"/>
          <w:lang w:val="uk-UA"/>
        </w:rPr>
      </w:pPr>
      <w:r w:rsidRPr="00AA225C">
        <w:rPr>
          <w:sz w:val="24"/>
          <w:szCs w:val="24"/>
          <w:lang w:val="uk-UA"/>
        </w:rPr>
        <w:t>1</w:t>
      </w:r>
      <w:r w:rsidRPr="00AA225C">
        <w:rPr>
          <w:sz w:val="24"/>
          <w:szCs w:val="24"/>
          <w:lang w:val="uk-UA"/>
        </w:rPr>
        <w:tab/>
        <w:t xml:space="preserve"> слабо виражені реакції, що характеризуються переважно суб'єктивними симптомами без явищ інтоксикації;</w:t>
      </w:r>
    </w:p>
    <w:p w14:paraId="32181475" w14:textId="77777777" w:rsidR="00AA225C" w:rsidRPr="00AA225C" w:rsidRDefault="00AA225C" w:rsidP="00AA225C">
      <w:pPr>
        <w:spacing w:line="240" w:lineRule="auto"/>
        <w:ind w:firstLine="567"/>
        <w:rPr>
          <w:sz w:val="24"/>
          <w:szCs w:val="24"/>
          <w:lang w:val="uk-UA"/>
        </w:rPr>
      </w:pPr>
      <w:r w:rsidRPr="00AA225C">
        <w:rPr>
          <w:sz w:val="24"/>
          <w:szCs w:val="24"/>
          <w:lang w:val="uk-UA"/>
        </w:rPr>
        <w:t>2</w:t>
      </w:r>
      <w:r w:rsidRPr="00AA225C">
        <w:rPr>
          <w:sz w:val="24"/>
          <w:szCs w:val="24"/>
          <w:lang w:val="uk-UA"/>
        </w:rPr>
        <w:tab/>
        <w:t xml:space="preserve"> середньо виражені реакції: до об'єктивних симптомів приєднуються явища інтоксикації, підвищена температура протягом З— 5 днів;</w:t>
      </w:r>
    </w:p>
    <w:p w14:paraId="60D5905A" w14:textId="77777777" w:rsidR="00AA225C" w:rsidRPr="00AA225C" w:rsidRDefault="00AA225C" w:rsidP="00AA225C">
      <w:pPr>
        <w:spacing w:line="240" w:lineRule="auto"/>
        <w:ind w:firstLine="567"/>
        <w:rPr>
          <w:sz w:val="24"/>
          <w:szCs w:val="24"/>
          <w:lang w:val="uk-UA"/>
        </w:rPr>
      </w:pPr>
      <w:r w:rsidRPr="00AA225C">
        <w:rPr>
          <w:sz w:val="24"/>
          <w:szCs w:val="24"/>
          <w:lang w:val="uk-UA"/>
        </w:rPr>
        <w:t>3</w:t>
      </w:r>
      <w:r w:rsidRPr="00AA225C">
        <w:rPr>
          <w:sz w:val="24"/>
          <w:szCs w:val="24"/>
          <w:lang w:val="uk-UA"/>
        </w:rPr>
        <w:tab/>
        <w:t xml:space="preserve"> сильно виражені реакції, які проявляються у гіпертонічних кризах, приступах стенокардії, </w:t>
      </w:r>
      <w:proofErr w:type="spellStart"/>
      <w:r w:rsidRPr="00AA225C">
        <w:rPr>
          <w:sz w:val="24"/>
          <w:szCs w:val="24"/>
          <w:lang w:val="uk-UA"/>
        </w:rPr>
        <w:t>астмоїдних</w:t>
      </w:r>
      <w:proofErr w:type="spellEnd"/>
      <w:r w:rsidRPr="00AA225C">
        <w:rPr>
          <w:sz w:val="24"/>
          <w:szCs w:val="24"/>
          <w:lang w:val="uk-UA"/>
        </w:rPr>
        <w:t xml:space="preserve"> станах і ін.</w:t>
      </w:r>
    </w:p>
    <w:p w14:paraId="7C0FA598" w14:textId="77777777" w:rsidR="00AA225C" w:rsidRPr="00AA225C" w:rsidRDefault="00AA225C" w:rsidP="00AA225C">
      <w:pPr>
        <w:spacing w:line="240" w:lineRule="auto"/>
        <w:ind w:firstLine="567"/>
        <w:rPr>
          <w:sz w:val="24"/>
          <w:szCs w:val="24"/>
          <w:lang w:val="uk-UA"/>
        </w:rPr>
      </w:pPr>
    </w:p>
    <w:p w14:paraId="7F50B918" w14:textId="77777777" w:rsidR="00AA225C" w:rsidRPr="00AA225C" w:rsidRDefault="00AA225C" w:rsidP="00AA225C">
      <w:pPr>
        <w:spacing w:line="240" w:lineRule="auto"/>
        <w:ind w:firstLine="567"/>
        <w:rPr>
          <w:b/>
          <w:bCs/>
          <w:sz w:val="24"/>
          <w:szCs w:val="24"/>
          <w:lang w:val="uk-UA"/>
        </w:rPr>
      </w:pPr>
      <w:r w:rsidRPr="00AA225C">
        <w:rPr>
          <w:b/>
          <w:bCs/>
          <w:sz w:val="24"/>
          <w:szCs w:val="24"/>
          <w:lang w:val="uk-UA"/>
        </w:rPr>
        <w:t xml:space="preserve">Рекомендації щодо профілактики </w:t>
      </w:r>
      <w:proofErr w:type="spellStart"/>
      <w:r w:rsidRPr="00AA225C">
        <w:rPr>
          <w:b/>
          <w:bCs/>
          <w:sz w:val="24"/>
          <w:szCs w:val="24"/>
          <w:lang w:val="uk-UA"/>
        </w:rPr>
        <w:t>метеотропних</w:t>
      </w:r>
      <w:proofErr w:type="spellEnd"/>
      <w:r w:rsidRPr="00AA225C">
        <w:rPr>
          <w:b/>
          <w:bCs/>
          <w:sz w:val="24"/>
          <w:szCs w:val="24"/>
          <w:lang w:val="uk-UA"/>
        </w:rPr>
        <w:t xml:space="preserve"> реакцій</w:t>
      </w:r>
    </w:p>
    <w:p w14:paraId="56D9B7BE"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У розвитку </w:t>
      </w:r>
      <w:proofErr w:type="spellStart"/>
      <w:r w:rsidRPr="00AA225C">
        <w:rPr>
          <w:sz w:val="24"/>
          <w:szCs w:val="24"/>
          <w:lang w:val="uk-UA"/>
        </w:rPr>
        <w:t>метеотропних</w:t>
      </w:r>
      <w:proofErr w:type="spellEnd"/>
      <w:r w:rsidRPr="00AA225C">
        <w:rPr>
          <w:sz w:val="24"/>
          <w:szCs w:val="24"/>
          <w:lang w:val="uk-UA"/>
        </w:rPr>
        <w:t xml:space="preserve"> реакцій велику роль відіграє центральна нервова система. </w:t>
      </w:r>
      <w:proofErr w:type="spellStart"/>
      <w:r w:rsidRPr="00AA225C">
        <w:rPr>
          <w:sz w:val="24"/>
          <w:szCs w:val="24"/>
          <w:lang w:val="uk-UA"/>
        </w:rPr>
        <w:t>Метеотропні</w:t>
      </w:r>
      <w:proofErr w:type="spellEnd"/>
      <w:r w:rsidRPr="00AA225C">
        <w:rPr>
          <w:sz w:val="24"/>
          <w:szCs w:val="24"/>
          <w:lang w:val="uk-UA"/>
        </w:rPr>
        <w:t xml:space="preserve"> реакції спостерігаються частіше в осіб із послабленням процесів збудження і гальмування в корі великих півкуль мозку або з перевагою процесу збудження. Крім того, встановлено, що найбільш повноцінна адаптація людини до дії погодних факторів відбувається при більш високій функціональній активності правої півкулі головного мозку. Ця півкуля відповідає за формування емоцій. Вона домінує у контролі за агресивною поведінкою.</w:t>
      </w:r>
    </w:p>
    <w:p w14:paraId="796ACEC2"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Саме на розумінні ролі правої півкулі головного мозку у розвитку адаптивних реакцій на зміну метеоумов ґрунтується низка порад щодо профілактики </w:t>
      </w:r>
      <w:proofErr w:type="spellStart"/>
      <w:r w:rsidRPr="00AA225C">
        <w:rPr>
          <w:sz w:val="24"/>
          <w:szCs w:val="24"/>
          <w:lang w:val="uk-UA"/>
        </w:rPr>
        <w:t>метеотропних</w:t>
      </w:r>
      <w:proofErr w:type="spellEnd"/>
      <w:r w:rsidRPr="00AA225C">
        <w:rPr>
          <w:sz w:val="24"/>
          <w:szCs w:val="24"/>
          <w:lang w:val="uk-UA"/>
        </w:rPr>
        <w:t xml:space="preserve"> реакцій, у першу чергу в психоемоційній сфері.</w:t>
      </w:r>
    </w:p>
    <w:p w14:paraId="118AE769" w14:textId="77777777" w:rsidR="00AA225C" w:rsidRPr="00AA225C" w:rsidRDefault="00AA225C" w:rsidP="00AA225C">
      <w:pPr>
        <w:spacing w:line="240" w:lineRule="auto"/>
        <w:ind w:firstLine="567"/>
        <w:rPr>
          <w:sz w:val="24"/>
          <w:szCs w:val="24"/>
          <w:lang w:val="uk-UA"/>
        </w:rPr>
      </w:pPr>
      <w:r w:rsidRPr="00AA225C">
        <w:rPr>
          <w:sz w:val="24"/>
          <w:szCs w:val="24"/>
          <w:lang w:val="uk-UA"/>
        </w:rPr>
        <w:t>Рекомендується напередодні прогнозованої несприятливої погоди зайнятися будь-яким видом творчості, краще малюванням, відображуючи яскравими фарбами сонячний ранок, квіти, ліс та ін. У малюнку має бути якомога більше радісних тонів. Не має значення, якщо ця картина не буде художнім шедевром.</w:t>
      </w:r>
    </w:p>
    <w:p w14:paraId="18DC4F3C"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Таку саму дію на функцію правої півкулі головного мозку, як малювання, чинять винайдені професором А.П. </w:t>
      </w:r>
      <w:proofErr w:type="spellStart"/>
      <w:r w:rsidRPr="00AA225C">
        <w:rPr>
          <w:sz w:val="24"/>
          <w:szCs w:val="24"/>
          <w:lang w:val="uk-UA"/>
        </w:rPr>
        <w:t>Чуріковим</w:t>
      </w:r>
      <w:proofErr w:type="spellEnd"/>
      <w:r w:rsidRPr="00AA225C">
        <w:rPr>
          <w:sz w:val="24"/>
          <w:szCs w:val="24"/>
          <w:lang w:val="uk-UA"/>
        </w:rPr>
        <w:t xml:space="preserve"> зі співробітниками рожеві окуляри. Вони названі окулярами ФІЛАТ. У них поєднано одночасне використання яскравого освітлення і світлофільтрів з певними фізичними характеристиками. За допомогою цих окулярів можливо покращити настрій, підвищити темп мислення, заспокоїтися, відрегулювати порушення сну. Їх використання </w:t>
      </w:r>
      <w:proofErr w:type="spellStart"/>
      <w:r w:rsidRPr="00AA225C">
        <w:rPr>
          <w:sz w:val="24"/>
          <w:szCs w:val="24"/>
          <w:lang w:val="uk-UA"/>
        </w:rPr>
        <w:t>метеозалежними</w:t>
      </w:r>
      <w:proofErr w:type="spellEnd"/>
      <w:r w:rsidRPr="00AA225C">
        <w:rPr>
          <w:sz w:val="24"/>
          <w:szCs w:val="24"/>
          <w:lang w:val="uk-UA"/>
        </w:rPr>
        <w:t xml:space="preserve"> особами викликало позитивний ефект у 80% пацієнтів.</w:t>
      </w:r>
    </w:p>
    <w:p w14:paraId="56D86B17" w14:textId="77777777" w:rsidR="00AA225C" w:rsidRPr="00AA225C" w:rsidRDefault="00AA225C" w:rsidP="00AA225C">
      <w:pPr>
        <w:spacing w:line="240" w:lineRule="auto"/>
        <w:ind w:firstLine="567"/>
        <w:rPr>
          <w:sz w:val="24"/>
          <w:szCs w:val="24"/>
          <w:lang w:val="uk-UA"/>
        </w:rPr>
      </w:pPr>
      <w:r w:rsidRPr="00AA225C">
        <w:rPr>
          <w:sz w:val="24"/>
          <w:szCs w:val="24"/>
          <w:lang w:val="uk-UA"/>
        </w:rPr>
        <w:t>Таким чином, головним під час критичних погодних умов є зняття психоемоційного напруження. Це може попередити гіпертонічний криз, напад стенокардії, зменшити ризик інсультів, зменшити кількість самогубств.</w:t>
      </w:r>
    </w:p>
    <w:p w14:paraId="47913755" w14:textId="77777777" w:rsidR="00AA225C" w:rsidRPr="00AA225C" w:rsidRDefault="00AA225C" w:rsidP="00AA225C">
      <w:pPr>
        <w:spacing w:line="240" w:lineRule="auto"/>
        <w:ind w:firstLine="567"/>
        <w:rPr>
          <w:sz w:val="24"/>
          <w:szCs w:val="24"/>
          <w:lang w:val="uk-UA"/>
        </w:rPr>
      </w:pPr>
      <w:r w:rsidRPr="00AA225C">
        <w:rPr>
          <w:sz w:val="24"/>
          <w:szCs w:val="24"/>
          <w:lang w:val="uk-UA"/>
        </w:rPr>
        <w:lastRenderedPageBreak/>
        <w:t>Поряд із вказаним можливо застосування методів психоемоційного розвантаження: аутогенного тренування та медитації.</w:t>
      </w:r>
    </w:p>
    <w:p w14:paraId="290499E3"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Для багатьох може виявитися корисним світлолікування. Його дія полягає в активізації мозку яскравим білим або тьмяним червоним світлом. Цей метод було запропоновано фахівцями Національного інституту психічного здоров'я США. Найкращий ефект цей метод викликає у осіб, що схильні вживати багато вуглеводної їжі у другій половині дня. Через це рекомендується не шкодувати світла при роботі у похмурі дні та вночі. Світло можна замінити вживанням препарату </w:t>
      </w:r>
      <w:proofErr w:type="spellStart"/>
      <w:r w:rsidRPr="00AA225C">
        <w:rPr>
          <w:sz w:val="24"/>
          <w:szCs w:val="24"/>
          <w:lang w:val="uk-UA"/>
        </w:rPr>
        <w:t>мелатоніну</w:t>
      </w:r>
      <w:proofErr w:type="spellEnd"/>
      <w:r w:rsidRPr="00AA225C">
        <w:rPr>
          <w:sz w:val="24"/>
          <w:szCs w:val="24"/>
          <w:lang w:val="uk-UA"/>
        </w:rPr>
        <w:t xml:space="preserve"> або вітаміну В</w:t>
      </w:r>
      <w:r w:rsidRPr="00AA225C">
        <w:rPr>
          <w:sz w:val="24"/>
          <w:szCs w:val="24"/>
          <w:vertAlign w:val="subscript"/>
          <w:lang w:val="uk-UA"/>
        </w:rPr>
        <w:t>12</w:t>
      </w:r>
      <w:r w:rsidRPr="00AA225C">
        <w:rPr>
          <w:sz w:val="24"/>
          <w:szCs w:val="24"/>
          <w:lang w:val="uk-UA"/>
        </w:rPr>
        <w:t>. Проте застосування цих засобів є небезпечним тому, що може порушити добовий біоритм людини.</w:t>
      </w:r>
    </w:p>
    <w:p w14:paraId="3090636C"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Іншим профілактичним засобом є раціональне харчування. </w:t>
      </w:r>
      <w:proofErr w:type="spellStart"/>
      <w:r w:rsidRPr="00AA225C">
        <w:rPr>
          <w:sz w:val="24"/>
          <w:szCs w:val="24"/>
          <w:lang w:val="uk-UA"/>
        </w:rPr>
        <w:t>Метеочутливим</w:t>
      </w:r>
      <w:proofErr w:type="spellEnd"/>
      <w:r w:rsidRPr="00AA225C">
        <w:rPr>
          <w:sz w:val="24"/>
          <w:szCs w:val="24"/>
          <w:lang w:val="uk-UA"/>
        </w:rPr>
        <w:t xml:space="preserve"> людям рекомендується доповнювати харчовий раціон продуктами, багатими на антиоксиданти (антиокислювачі), тобто речовини, що гальмують процеси окислення жирів. До природних антиоксидантів належать свіжі олії, сир, чорноплідна горобина, пророщений овес, свіжі овочі та ін. У той же час з раціону харчування потрібно вилучити смажену їжу, алкоголь. Крім того, рекомендується заміна раціону харчування на білково- жировий тип, а в небезпечні дні необхідно суттєво зменшити калорійність харчування.</w:t>
      </w:r>
    </w:p>
    <w:p w14:paraId="6CC0C63B" w14:textId="2E42E46D" w:rsidR="00BB3C22" w:rsidRPr="00B47019" w:rsidRDefault="00AA225C" w:rsidP="00AA225C">
      <w:pPr>
        <w:spacing w:line="240" w:lineRule="auto"/>
        <w:ind w:firstLine="567"/>
        <w:rPr>
          <w:sz w:val="24"/>
          <w:szCs w:val="24"/>
          <w:lang w:val="uk-UA"/>
        </w:rPr>
      </w:pPr>
      <w:r w:rsidRPr="00AA225C">
        <w:rPr>
          <w:sz w:val="24"/>
          <w:szCs w:val="24"/>
          <w:lang w:val="uk-UA"/>
        </w:rPr>
        <w:t xml:space="preserve">До цієї ж групи профілактичних засобів може бути віднесене лікування комплексом препаратів, що мають антиоксидантні властивості. Після місячного курсу лікування у 80 % пацієнтів </w:t>
      </w:r>
      <w:proofErr w:type="spellStart"/>
      <w:r w:rsidRPr="00AA225C">
        <w:rPr>
          <w:sz w:val="24"/>
          <w:szCs w:val="24"/>
          <w:lang w:val="uk-UA"/>
        </w:rPr>
        <w:t>метеотропні</w:t>
      </w:r>
      <w:proofErr w:type="spellEnd"/>
      <w:r w:rsidRPr="00AA225C">
        <w:rPr>
          <w:sz w:val="24"/>
          <w:szCs w:val="24"/>
          <w:lang w:val="uk-UA"/>
        </w:rPr>
        <w:t xml:space="preserve"> реакції не спостерігаються протягом півроку.</w:t>
      </w:r>
    </w:p>
    <w:p w14:paraId="3A81BEE5" w14:textId="77777777" w:rsidR="00224E3F" w:rsidRPr="00B47019" w:rsidRDefault="00224E3F" w:rsidP="00224E3F">
      <w:pPr>
        <w:spacing w:line="240" w:lineRule="auto"/>
        <w:ind w:firstLine="567"/>
        <w:rPr>
          <w:sz w:val="24"/>
          <w:szCs w:val="24"/>
          <w:lang w:val="uk-UA"/>
        </w:rPr>
      </w:pPr>
    </w:p>
    <w:p w14:paraId="1E851B9A" w14:textId="77777777" w:rsidR="00224E3F" w:rsidRPr="00B47019" w:rsidRDefault="00224E3F" w:rsidP="00224E3F">
      <w:pPr>
        <w:spacing w:line="240" w:lineRule="auto"/>
        <w:jc w:val="center"/>
        <w:rPr>
          <w:b/>
          <w:bCs/>
          <w:sz w:val="24"/>
          <w:szCs w:val="24"/>
          <w:lang w:val="uk-UA"/>
        </w:rPr>
      </w:pPr>
      <w:r w:rsidRPr="00B47019">
        <w:rPr>
          <w:b/>
          <w:bCs/>
          <w:sz w:val="24"/>
          <w:szCs w:val="24"/>
          <w:lang w:val="uk-UA"/>
        </w:rPr>
        <w:t>Практична частина</w:t>
      </w:r>
    </w:p>
    <w:p w14:paraId="38D23ED1" w14:textId="77777777" w:rsidR="00AA225C" w:rsidRPr="00AA225C" w:rsidRDefault="00AA225C" w:rsidP="00AA225C">
      <w:pPr>
        <w:spacing w:line="240" w:lineRule="auto"/>
        <w:ind w:firstLine="567"/>
        <w:rPr>
          <w:sz w:val="24"/>
          <w:szCs w:val="24"/>
          <w:lang w:val="uk-UA"/>
        </w:rPr>
      </w:pPr>
      <w:r w:rsidRPr="00AA225C">
        <w:rPr>
          <w:b/>
          <w:i/>
          <w:sz w:val="24"/>
          <w:szCs w:val="24"/>
          <w:lang w:val="uk-UA"/>
        </w:rPr>
        <w:t>Завдання 1</w:t>
      </w:r>
      <w:r w:rsidRPr="00AA225C">
        <w:rPr>
          <w:i/>
          <w:sz w:val="24"/>
          <w:szCs w:val="24"/>
          <w:lang w:val="uk-UA"/>
        </w:rPr>
        <w:t xml:space="preserve">. </w:t>
      </w:r>
      <w:r w:rsidRPr="00AA225C">
        <w:rPr>
          <w:sz w:val="24"/>
          <w:szCs w:val="24"/>
          <w:lang w:val="uk-UA"/>
        </w:rPr>
        <w:t>Визначити рівень патогенності погоди та її подразнювальну дію, оцінити комплексний вплив погодно-метеорологічних факторів на організм людини.</w:t>
      </w:r>
    </w:p>
    <w:p w14:paraId="74C09D4E" w14:textId="77777777" w:rsidR="00AA225C" w:rsidRPr="00AA225C" w:rsidRDefault="00AA225C" w:rsidP="00AA225C">
      <w:pPr>
        <w:spacing w:line="240" w:lineRule="auto"/>
        <w:ind w:firstLine="567"/>
        <w:rPr>
          <w:sz w:val="24"/>
          <w:szCs w:val="24"/>
          <w:lang w:val="uk-UA"/>
        </w:rPr>
      </w:pPr>
      <w:r w:rsidRPr="00AA225C">
        <w:rPr>
          <w:sz w:val="24"/>
          <w:szCs w:val="24"/>
          <w:lang w:val="uk-UA"/>
        </w:rPr>
        <w:t>Роботу необхідно виконувати у такій послідовності:</w:t>
      </w:r>
    </w:p>
    <w:p w14:paraId="1C5FC12F" w14:textId="77777777" w:rsidR="00AA225C" w:rsidRPr="00AA225C" w:rsidRDefault="00AA225C">
      <w:pPr>
        <w:numPr>
          <w:ilvl w:val="0"/>
          <w:numId w:val="8"/>
        </w:numPr>
        <w:spacing w:line="240" w:lineRule="auto"/>
        <w:ind w:left="0" w:firstLine="709"/>
        <w:rPr>
          <w:sz w:val="24"/>
          <w:szCs w:val="24"/>
          <w:lang w:val="uk-UA"/>
        </w:rPr>
      </w:pPr>
      <w:r w:rsidRPr="00AA225C">
        <w:rPr>
          <w:sz w:val="24"/>
          <w:szCs w:val="24"/>
          <w:lang w:val="uk-UA"/>
        </w:rPr>
        <w:t>Записати у табл. 2.3 дані про погодно-метеорологічні фактори, які наведено в таблиці Додатку А.</w:t>
      </w:r>
    </w:p>
    <w:p w14:paraId="2082E7B1" w14:textId="77777777" w:rsidR="00AA225C" w:rsidRPr="00AA225C" w:rsidRDefault="00AA225C">
      <w:pPr>
        <w:numPr>
          <w:ilvl w:val="0"/>
          <w:numId w:val="8"/>
        </w:numPr>
        <w:spacing w:line="240" w:lineRule="auto"/>
        <w:ind w:left="0" w:firstLine="709"/>
        <w:rPr>
          <w:sz w:val="24"/>
          <w:szCs w:val="24"/>
          <w:lang w:val="uk-UA"/>
        </w:rPr>
      </w:pPr>
      <w:r w:rsidRPr="00AA225C">
        <w:rPr>
          <w:sz w:val="24"/>
          <w:szCs w:val="24"/>
          <w:lang w:val="uk-UA"/>
        </w:rPr>
        <w:t>Розрахувати значення середньої добової температури, вологості, швидкості вітру, атмосферного тиску.</w:t>
      </w:r>
    </w:p>
    <w:p w14:paraId="58FF2CF1" w14:textId="77777777" w:rsidR="00AA225C" w:rsidRPr="00AA225C" w:rsidRDefault="00AA225C">
      <w:pPr>
        <w:numPr>
          <w:ilvl w:val="0"/>
          <w:numId w:val="8"/>
        </w:numPr>
        <w:spacing w:line="240" w:lineRule="auto"/>
        <w:ind w:left="0" w:firstLine="709"/>
        <w:rPr>
          <w:sz w:val="24"/>
          <w:szCs w:val="24"/>
          <w:lang w:val="uk-UA"/>
        </w:rPr>
      </w:pPr>
      <w:r w:rsidRPr="00AA225C">
        <w:rPr>
          <w:sz w:val="24"/>
          <w:szCs w:val="24"/>
          <w:lang w:val="uk-UA"/>
        </w:rPr>
        <w:t xml:space="preserve">Розрахувати значення </w:t>
      </w:r>
      <w:proofErr w:type="spellStart"/>
      <w:r w:rsidRPr="00AA225C">
        <w:rPr>
          <w:sz w:val="24"/>
          <w:szCs w:val="24"/>
          <w:lang w:val="uk-UA"/>
        </w:rPr>
        <w:t>міждобової</w:t>
      </w:r>
      <w:proofErr w:type="spellEnd"/>
      <w:r w:rsidRPr="00AA225C">
        <w:rPr>
          <w:sz w:val="24"/>
          <w:szCs w:val="24"/>
          <w:lang w:val="uk-UA"/>
        </w:rPr>
        <w:t xml:space="preserve"> зміни атмосферного тиску і температури.</w:t>
      </w:r>
    </w:p>
    <w:p w14:paraId="506C09DE" w14:textId="77777777" w:rsidR="00AA225C" w:rsidRPr="00AA225C" w:rsidRDefault="00AA225C">
      <w:pPr>
        <w:numPr>
          <w:ilvl w:val="0"/>
          <w:numId w:val="8"/>
        </w:numPr>
        <w:spacing w:line="240" w:lineRule="auto"/>
        <w:ind w:left="0" w:firstLine="709"/>
        <w:rPr>
          <w:sz w:val="24"/>
          <w:szCs w:val="24"/>
          <w:lang w:val="uk-UA"/>
        </w:rPr>
      </w:pPr>
      <w:r w:rsidRPr="00AA225C">
        <w:rPr>
          <w:sz w:val="24"/>
          <w:szCs w:val="24"/>
          <w:lang w:val="uk-UA"/>
        </w:rPr>
        <w:t>Розрахувати за формулами (2.2-2.7) складові індекси патогенності температури, вологості, швидкості вітру, зміни атмосферного тиску і зміни температури.</w:t>
      </w:r>
    </w:p>
    <w:p w14:paraId="5BC36E33" w14:textId="77777777" w:rsidR="00AA225C" w:rsidRPr="00AA225C" w:rsidRDefault="00AA225C">
      <w:pPr>
        <w:numPr>
          <w:ilvl w:val="0"/>
          <w:numId w:val="8"/>
        </w:numPr>
        <w:spacing w:line="240" w:lineRule="auto"/>
        <w:ind w:left="0" w:firstLine="709"/>
        <w:rPr>
          <w:sz w:val="24"/>
          <w:szCs w:val="24"/>
          <w:lang w:val="uk-UA"/>
        </w:rPr>
      </w:pPr>
      <w:r w:rsidRPr="00AA225C">
        <w:rPr>
          <w:sz w:val="24"/>
          <w:szCs w:val="24"/>
          <w:lang w:val="uk-UA"/>
        </w:rPr>
        <w:t>Розрахувати на підставі складових індексів патогенності загальний індекс патогенності погоди.</w:t>
      </w:r>
    </w:p>
    <w:p w14:paraId="73679196" w14:textId="77777777" w:rsidR="00AA225C" w:rsidRPr="00AA225C" w:rsidRDefault="00AA225C">
      <w:pPr>
        <w:numPr>
          <w:ilvl w:val="0"/>
          <w:numId w:val="8"/>
        </w:numPr>
        <w:spacing w:line="240" w:lineRule="auto"/>
        <w:ind w:left="0" w:firstLine="709"/>
        <w:rPr>
          <w:sz w:val="24"/>
          <w:szCs w:val="24"/>
          <w:lang w:val="uk-UA"/>
        </w:rPr>
      </w:pPr>
      <w:r w:rsidRPr="00AA225C">
        <w:rPr>
          <w:sz w:val="24"/>
          <w:szCs w:val="24"/>
          <w:lang w:val="uk-UA"/>
        </w:rPr>
        <w:t>Виконати на підставі значень загального індексу патогенності оцінку патогенної дії погоди на організм людини за шкалою (табл. 2.1).</w:t>
      </w:r>
    </w:p>
    <w:p w14:paraId="67491962" w14:textId="77777777" w:rsidR="00AA225C" w:rsidRPr="00AA225C" w:rsidRDefault="00AA225C">
      <w:pPr>
        <w:numPr>
          <w:ilvl w:val="0"/>
          <w:numId w:val="8"/>
        </w:numPr>
        <w:spacing w:line="240" w:lineRule="auto"/>
        <w:ind w:left="0" w:firstLine="709"/>
        <w:rPr>
          <w:sz w:val="24"/>
          <w:szCs w:val="24"/>
          <w:lang w:val="uk-UA"/>
        </w:rPr>
      </w:pPr>
      <w:r w:rsidRPr="00AA225C">
        <w:rPr>
          <w:sz w:val="24"/>
          <w:szCs w:val="24"/>
          <w:lang w:val="uk-UA"/>
        </w:rPr>
        <w:t>Визначити за формулою (2.8) ступінь подразнювальної дії погоди.</w:t>
      </w:r>
    </w:p>
    <w:p w14:paraId="7A5FA209" w14:textId="77777777" w:rsidR="00AA225C" w:rsidRPr="00AA225C" w:rsidRDefault="00AA225C">
      <w:pPr>
        <w:numPr>
          <w:ilvl w:val="0"/>
          <w:numId w:val="8"/>
        </w:numPr>
        <w:spacing w:line="240" w:lineRule="auto"/>
        <w:ind w:left="0" w:firstLine="709"/>
        <w:rPr>
          <w:sz w:val="24"/>
          <w:szCs w:val="24"/>
          <w:lang w:val="uk-UA"/>
        </w:rPr>
      </w:pPr>
      <w:r w:rsidRPr="00AA225C">
        <w:rPr>
          <w:sz w:val="24"/>
          <w:szCs w:val="24"/>
          <w:lang w:val="uk-UA"/>
        </w:rPr>
        <w:t>Розрахувати за формулою (2.9) коефіцієнт жорсткості погоди та виконати оцінку комплексної дії погодно-метеорологічних факторі на організм людини.</w:t>
      </w:r>
    </w:p>
    <w:p w14:paraId="1B643B80" w14:textId="77777777" w:rsidR="00AA225C" w:rsidRDefault="00AA225C" w:rsidP="00AA225C">
      <w:pPr>
        <w:spacing w:line="240" w:lineRule="auto"/>
        <w:ind w:firstLine="567"/>
        <w:rPr>
          <w:i/>
          <w:sz w:val="24"/>
          <w:szCs w:val="24"/>
          <w:lang w:val="uk-UA"/>
        </w:rPr>
      </w:pPr>
    </w:p>
    <w:p w14:paraId="60B9E91A" w14:textId="77777777" w:rsidR="00AA225C" w:rsidRDefault="00AA225C">
      <w:pPr>
        <w:widowControl/>
        <w:adjustRightInd/>
        <w:spacing w:line="240" w:lineRule="auto"/>
        <w:jc w:val="left"/>
        <w:textAlignment w:val="auto"/>
        <w:rPr>
          <w:i/>
          <w:sz w:val="24"/>
          <w:szCs w:val="24"/>
          <w:lang w:val="uk-UA"/>
        </w:rPr>
      </w:pPr>
      <w:r>
        <w:rPr>
          <w:i/>
          <w:sz w:val="24"/>
          <w:szCs w:val="24"/>
          <w:lang w:val="uk-UA"/>
        </w:rPr>
        <w:br w:type="page"/>
      </w:r>
    </w:p>
    <w:p w14:paraId="6F4B6547" w14:textId="71157F19" w:rsidR="00AA225C" w:rsidRPr="00AA225C" w:rsidRDefault="00AA225C" w:rsidP="00AA225C">
      <w:pPr>
        <w:spacing w:line="240" w:lineRule="auto"/>
        <w:ind w:firstLine="567"/>
        <w:jc w:val="right"/>
        <w:rPr>
          <w:i/>
          <w:sz w:val="24"/>
          <w:szCs w:val="24"/>
          <w:lang w:val="uk-UA"/>
        </w:rPr>
      </w:pPr>
      <w:r w:rsidRPr="00AA225C">
        <w:rPr>
          <w:i/>
          <w:sz w:val="24"/>
          <w:szCs w:val="24"/>
          <w:lang w:val="uk-UA"/>
        </w:rPr>
        <w:lastRenderedPageBreak/>
        <w:t>Таблиця 2.3</w:t>
      </w:r>
    </w:p>
    <w:p w14:paraId="3A795572" w14:textId="77777777" w:rsidR="00AA225C" w:rsidRPr="00AA225C" w:rsidRDefault="00AA225C" w:rsidP="00AA225C">
      <w:pPr>
        <w:spacing w:line="240" w:lineRule="auto"/>
        <w:jc w:val="center"/>
        <w:rPr>
          <w:b/>
          <w:sz w:val="24"/>
          <w:szCs w:val="24"/>
          <w:lang w:val="uk-UA"/>
        </w:rPr>
      </w:pPr>
      <w:r w:rsidRPr="00AA225C">
        <w:rPr>
          <w:b/>
          <w:sz w:val="24"/>
          <w:szCs w:val="24"/>
          <w:lang w:val="uk-UA"/>
        </w:rPr>
        <w:t>Погодно-метеорологічні фактори</w:t>
      </w: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583"/>
        <w:gridCol w:w="425"/>
        <w:gridCol w:w="567"/>
        <w:gridCol w:w="567"/>
        <w:gridCol w:w="567"/>
        <w:gridCol w:w="567"/>
        <w:gridCol w:w="567"/>
        <w:gridCol w:w="567"/>
        <w:gridCol w:w="2552"/>
      </w:tblGrid>
      <w:tr w:rsidR="00AA225C" w:rsidRPr="00AA225C" w14:paraId="577351E3" w14:textId="77777777" w:rsidTr="00756C6A">
        <w:trPr>
          <w:trHeight w:val="407"/>
        </w:trPr>
        <w:tc>
          <w:tcPr>
            <w:tcW w:w="2269" w:type="dxa"/>
            <w:vMerge w:val="restart"/>
          </w:tcPr>
          <w:p w14:paraId="5BCFCB9B" w14:textId="77777777" w:rsidR="00AA225C" w:rsidRPr="00AA225C" w:rsidRDefault="00AA225C" w:rsidP="00AA225C">
            <w:pPr>
              <w:spacing w:line="240" w:lineRule="auto"/>
              <w:rPr>
                <w:sz w:val="24"/>
                <w:szCs w:val="24"/>
                <w:lang w:val="uk-UA"/>
              </w:rPr>
            </w:pPr>
          </w:p>
          <w:p w14:paraId="4DC2E74E" w14:textId="77777777" w:rsidR="00AA225C" w:rsidRPr="00AA225C" w:rsidRDefault="00AA225C" w:rsidP="00AA225C">
            <w:pPr>
              <w:spacing w:line="240" w:lineRule="auto"/>
              <w:jc w:val="center"/>
              <w:rPr>
                <w:sz w:val="24"/>
                <w:szCs w:val="24"/>
                <w:lang w:val="uk-UA"/>
              </w:rPr>
            </w:pPr>
            <w:r w:rsidRPr="00AA225C">
              <w:rPr>
                <w:sz w:val="24"/>
                <w:szCs w:val="24"/>
                <w:lang w:val="uk-UA"/>
              </w:rPr>
              <w:t xml:space="preserve">Найменування </w:t>
            </w:r>
            <w:proofErr w:type="spellStart"/>
            <w:r w:rsidRPr="00AA225C">
              <w:rPr>
                <w:sz w:val="24"/>
                <w:szCs w:val="24"/>
                <w:lang w:val="uk-UA"/>
              </w:rPr>
              <w:t>фактора</w:t>
            </w:r>
            <w:proofErr w:type="spellEnd"/>
          </w:p>
        </w:tc>
        <w:tc>
          <w:tcPr>
            <w:tcW w:w="4410" w:type="dxa"/>
            <w:gridSpan w:val="8"/>
          </w:tcPr>
          <w:p w14:paraId="493067B0" w14:textId="77777777" w:rsidR="00AA225C" w:rsidRPr="00AA225C" w:rsidRDefault="00AA225C" w:rsidP="00AA225C">
            <w:pPr>
              <w:spacing w:line="240" w:lineRule="auto"/>
              <w:jc w:val="center"/>
              <w:rPr>
                <w:sz w:val="24"/>
                <w:szCs w:val="24"/>
                <w:lang w:val="uk-UA"/>
              </w:rPr>
            </w:pPr>
            <w:r w:rsidRPr="00AA225C">
              <w:rPr>
                <w:sz w:val="24"/>
                <w:szCs w:val="24"/>
                <w:lang w:val="uk-UA"/>
              </w:rPr>
              <w:t xml:space="preserve">Значення </w:t>
            </w:r>
            <w:proofErr w:type="spellStart"/>
            <w:r w:rsidRPr="00AA225C">
              <w:rPr>
                <w:sz w:val="24"/>
                <w:szCs w:val="24"/>
                <w:lang w:val="uk-UA"/>
              </w:rPr>
              <w:t>фактора</w:t>
            </w:r>
            <w:proofErr w:type="spellEnd"/>
          </w:p>
        </w:tc>
        <w:tc>
          <w:tcPr>
            <w:tcW w:w="2552" w:type="dxa"/>
            <w:vMerge w:val="restart"/>
          </w:tcPr>
          <w:p w14:paraId="6106A84C" w14:textId="77777777" w:rsidR="00AA225C" w:rsidRPr="00AA225C" w:rsidRDefault="00AA225C" w:rsidP="00AA225C">
            <w:pPr>
              <w:spacing w:line="240" w:lineRule="auto"/>
              <w:jc w:val="center"/>
              <w:rPr>
                <w:sz w:val="24"/>
                <w:szCs w:val="24"/>
                <w:lang w:val="uk-UA"/>
              </w:rPr>
            </w:pPr>
            <w:proofErr w:type="spellStart"/>
            <w:r w:rsidRPr="00AA225C">
              <w:rPr>
                <w:sz w:val="24"/>
                <w:szCs w:val="24"/>
                <w:lang w:val="uk-UA"/>
              </w:rPr>
              <w:t>Міждобова</w:t>
            </w:r>
            <w:proofErr w:type="spellEnd"/>
            <w:r w:rsidRPr="00AA225C">
              <w:rPr>
                <w:sz w:val="24"/>
                <w:szCs w:val="24"/>
                <w:lang w:val="uk-UA"/>
              </w:rPr>
              <w:t xml:space="preserve"> різниця</w:t>
            </w:r>
          </w:p>
        </w:tc>
      </w:tr>
      <w:tr w:rsidR="00AA225C" w:rsidRPr="00AA225C" w14:paraId="701E5571" w14:textId="77777777" w:rsidTr="00756C6A">
        <w:trPr>
          <w:trHeight w:val="919"/>
        </w:trPr>
        <w:tc>
          <w:tcPr>
            <w:tcW w:w="2269" w:type="dxa"/>
            <w:vMerge/>
            <w:tcBorders>
              <w:top w:val="nil"/>
            </w:tcBorders>
          </w:tcPr>
          <w:p w14:paraId="7E1948FA" w14:textId="77777777" w:rsidR="00AA225C" w:rsidRPr="00AA225C" w:rsidRDefault="00AA225C" w:rsidP="00AA225C">
            <w:pPr>
              <w:spacing w:line="240" w:lineRule="auto"/>
              <w:rPr>
                <w:sz w:val="24"/>
                <w:szCs w:val="24"/>
                <w:lang w:val="uk-UA"/>
              </w:rPr>
            </w:pPr>
          </w:p>
        </w:tc>
        <w:tc>
          <w:tcPr>
            <w:tcW w:w="1575" w:type="dxa"/>
            <w:gridSpan w:val="3"/>
          </w:tcPr>
          <w:p w14:paraId="2B11A505" w14:textId="77777777" w:rsidR="00AA225C" w:rsidRPr="00AA225C" w:rsidRDefault="00AA225C" w:rsidP="00AA225C">
            <w:pPr>
              <w:spacing w:line="240" w:lineRule="auto"/>
              <w:jc w:val="center"/>
              <w:rPr>
                <w:sz w:val="24"/>
                <w:szCs w:val="24"/>
                <w:lang w:val="uk-UA"/>
              </w:rPr>
            </w:pPr>
            <w:r w:rsidRPr="00AA225C">
              <w:rPr>
                <w:sz w:val="24"/>
                <w:szCs w:val="24"/>
                <w:lang w:val="uk-UA"/>
              </w:rPr>
              <w:t>За попередній день</w:t>
            </w:r>
          </w:p>
        </w:tc>
        <w:tc>
          <w:tcPr>
            <w:tcW w:w="567" w:type="dxa"/>
            <w:vMerge w:val="restart"/>
            <w:textDirection w:val="btLr"/>
          </w:tcPr>
          <w:p w14:paraId="5EF47094" w14:textId="77777777" w:rsidR="00AA225C" w:rsidRPr="00AA225C" w:rsidRDefault="00AA225C" w:rsidP="00AA225C">
            <w:pPr>
              <w:spacing w:line="240" w:lineRule="auto"/>
              <w:jc w:val="center"/>
              <w:rPr>
                <w:sz w:val="24"/>
                <w:szCs w:val="24"/>
                <w:lang w:val="uk-UA"/>
              </w:rPr>
            </w:pPr>
            <w:r w:rsidRPr="00AA225C">
              <w:rPr>
                <w:sz w:val="24"/>
                <w:szCs w:val="24"/>
                <w:lang w:val="uk-UA"/>
              </w:rPr>
              <w:t>Середньодобове</w:t>
            </w:r>
          </w:p>
        </w:tc>
        <w:tc>
          <w:tcPr>
            <w:tcW w:w="1701" w:type="dxa"/>
            <w:gridSpan w:val="3"/>
          </w:tcPr>
          <w:p w14:paraId="628FCDB5" w14:textId="77777777" w:rsidR="00AA225C" w:rsidRPr="00AA225C" w:rsidRDefault="00AA225C" w:rsidP="00AA225C">
            <w:pPr>
              <w:spacing w:line="240" w:lineRule="auto"/>
              <w:jc w:val="center"/>
              <w:rPr>
                <w:sz w:val="24"/>
                <w:szCs w:val="24"/>
                <w:lang w:val="uk-UA"/>
              </w:rPr>
            </w:pPr>
            <w:r w:rsidRPr="00AA225C">
              <w:rPr>
                <w:sz w:val="24"/>
                <w:szCs w:val="24"/>
                <w:lang w:val="uk-UA"/>
              </w:rPr>
              <w:t>На день експерименту</w:t>
            </w:r>
          </w:p>
        </w:tc>
        <w:tc>
          <w:tcPr>
            <w:tcW w:w="567" w:type="dxa"/>
            <w:vMerge w:val="restart"/>
            <w:textDirection w:val="btLr"/>
          </w:tcPr>
          <w:p w14:paraId="41D380D4" w14:textId="77777777" w:rsidR="00AA225C" w:rsidRPr="00AA225C" w:rsidRDefault="00AA225C" w:rsidP="00AA225C">
            <w:pPr>
              <w:spacing w:line="240" w:lineRule="auto"/>
              <w:jc w:val="center"/>
              <w:rPr>
                <w:sz w:val="24"/>
                <w:szCs w:val="24"/>
                <w:lang w:val="uk-UA"/>
              </w:rPr>
            </w:pPr>
            <w:r w:rsidRPr="00AA225C">
              <w:rPr>
                <w:sz w:val="24"/>
                <w:szCs w:val="24"/>
                <w:lang w:val="uk-UA"/>
              </w:rPr>
              <w:t>Середньодобове</w:t>
            </w:r>
          </w:p>
        </w:tc>
        <w:tc>
          <w:tcPr>
            <w:tcW w:w="2552" w:type="dxa"/>
            <w:vMerge/>
            <w:tcBorders>
              <w:top w:val="nil"/>
            </w:tcBorders>
          </w:tcPr>
          <w:p w14:paraId="6A022A51" w14:textId="77777777" w:rsidR="00AA225C" w:rsidRPr="00AA225C" w:rsidRDefault="00AA225C" w:rsidP="00AA225C">
            <w:pPr>
              <w:spacing w:line="240" w:lineRule="auto"/>
              <w:ind w:firstLine="567"/>
              <w:rPr>
                <w:sz w:val="24"/>
                <w:szCs w:val="24"/>
                <w:lang w:val="uk-UA"/>
              </w:rPr>
            </w:pPr>
          </w:p>
        </w:tc>
      </w:tr>
      <w:tr w:rsidR="00AA225C" w:rsidRPr="00AA225C" w14:paraId="42DDD109" w14:textId="77777777" w:rsidTr="00756C6A">
        <w:trPr>
          <w:trHeight w:val="397"/>
        </w:trPr>
        <w:tc>
          <w:tcPr>
            <w:tcW w:w="2269" w:type="dxa"/>
            <w:vMerge/>
            <w:tcBorders>
              <w:top w:val="nil"/>
            </w:tcBorders>
          </w:tcPr>
          <w:p w14:paraId="56C0BF18" w14:textId="77777777" w:rsidR="00AA225C" w:rsidRPr="00AA225C" w:rsidRDefault="00AA225C" w:rsidP="00AA225C">
            <w:pPr>
              <w:spacing w:line="240" w:lineRule="auto"/>
              <w:rPr>
                <w:sz w:val="24"/>
                <w:szCs w:val="24"/>
                <w:lang w:val="uk-UA"/>
              </w:rPr>
            </w:pPr>
          </w:p>
        </w:tc>
        <w:tc>
          <w:tcPr>
            <w:tcW w:w="1575" w:type="dxa"/>
            <w:gridSpan w:val="3"/>
          </w:tcPr>
          <w:p w14:paraId="3B6FDD0D" w14:textId="77777777" w:rsidR="00AA225C" w:rsidRPr="00AA225C" w:rsidRDefault="00AA225C" w:rsidP="00AA225C">
            <w:pPr>
              <w:spacing w:line="240" w:lineRule="auto"/>
              <w:jc w:val="center"/>
              <w:rPr>
                <w:sz w:val="24"/>
                <w:szCs w:val="24"/>
                <w:lang w:val="uk-UA"/>
              </w:rPr>
            </w:pPr>
            <w:r w:rsidRPr="00AA225C">
              <w:rPr>
                <w:sz w:val="24"/>
                <w:szCs w:val="24"/>
                <w:lang w:val="uk-UA"/>
              </w:rPr>
              <w:t>Виміри</w:t>
            </w:r>
          </w:p>
        </w:tc>
        <w:tc>
          <w:tcPr>
            <w:tcW w:w="567" w:type="dxa"/>
            <w:vMerge/>
            <w:tcBorders>
              <w:top w:val="nil"/>
            </w:tcBorders>
            <w:textDirection w:val="btLr"/>
          </w:tcPr>
          <w:p w14:paraId="4D8013B0" w14:textId="77777777" w:rsidR="00AA225C" w:rsidRPr="00AA225C" w:rsidRDefault="00AA225C" w:rsidP="00AA225C">
            <w:pPr>
              <w:spacing w:line="240" w:lineRule="auto"/>
              <w:rPr>
                <w:sz w:val="24"/>
                <w:szCs w:val="24"/>
                <w:lang w:val="uk-UA"/>
              </w:rPr>
            </w:pPr>
          </w:p>
        </w:tc>
        <w:tc>
          <w:tcPr>
            <w:tcW w:w="1701" w:type="dxa"/>
            <w:gridSpan w:val="3"/>
          </w:tcPr>
          <w:p w14:paraId="45802A38" w14:textId="77777777" w:rsidR="00AA225C" w:rsidRPr="00AA225C" w:rsidRDefault="00AA225C" w:rsidP="00AA225C">
            <w:pPr>
              <w:spacing w:line="240" w:lineRule="auto"/>
              <w:jc w:val="center"/>
              <w:rPr>
                <w:sz w:val="24"/>
                <w:szCs w:val="24"/>
                <w:lang w:val="uk-UA"/>
              </w:rPr>
            </w:pPr>
            <w:r w:rsidRPr="00AA225C">
              <w:rPr>
                <w:sz w:val="24"/>
                <w:szCs w:val="24"/>
                <w:lang w:val="uk-UA"/>
              </w:rPr>
              <w:t>Виміри</w:t>
            </w:r>
          </w:p>
        </w:tc>
        <w:tc>
          <w:tcPr>
            <w:tcW w:w="567" w:type="dxa"/>
            <w:vMerge/>
            <w:tcBorders>
              <w:top w:val="nil"/>
            </w:tcBorders>
            <w:textDirection w:val="btLr"/>
          </w:tcPr>
          <w:p w14:paraId="60E073AB" w14:textId="77777777" w:rsidR="00AA225C" w:rsidRPr="00AA225C" w:rsidRDefault="00AA225C" w:rsidP="00AA225C">
            <w:pPr>
              <w:spacing w:line="240" w:lineRule="auto"/>
              <w:rPr>
                <w:sz w:val="24"/>
                <w:szCs w:val="24"/>
                <w:lang w:val="uk-UA"/>
              </w:rPr>
            </w:pPr>
          </w:p>
        </w:tc>
        <w:tc>
          <w:tcPr>
            <w:tcW w:w="2552" w:type="dxa"/>
            <w:vMerge/>
            <w:tcBorders>
              <w:top w:val="nil"/>
            </w:tcBorders>
          </w:tcPr>
          <w:p w14:paraId="1DC25259" w14:textId="77777777" w:rsidR="00AA225C" w:rsidRPr="00AA225C" w:rsidRDefault="00AA225C" w:rsidP="00AA225C">
            <w:pPr>
              <w:spacing w:line="240" w:lineRule="auto"/>
              <w:ind w:firstLine="567"/>
              <w:rPr>
                <w:sz w:val="24"/>
                <w:szCs w:val="24"/>
                <w:lang w:val="uk-UA"/>
              </w:rPr>
            </w:pPr>
          </w:p>
        </w:tc>
      </w:tr>
      <w:tr w:rsidR="00AA225C" w:rsidRPr="00AA225C" w14:paraId="737AB04F" w14:textId="77777777" w:rsidTr="00AA225C">
        <w:trPr>
          <w:trHeight w:val="648"/>
        </w:trPr>
        <w:tc>
          <w:tcPr>
            <w:tcW w:w="2269" w:type="dxa"/>
            <w:vMerge/>
            <w:tcBorders>
              <w:top w:val="nil"/>
            </w:tcBorders>
          </w:tcPr>
          <w:p w14:paraId="52A922A8" w14:textId="77777777" w:rsidR="00AA225C" w:rsidRPr="00AA225C" w:rsidRDefault="00AA225C" w:rsidP="00AA225C">
            <w:pPr>
              <w:spacing w:line="240" w:lineRule="auto"/>
              <w:rPr>
                <w:sz w:val="24"/>
                <w:szCs w:val="24"/>
                <w:lang w:val="uk-UA"/>
              </w:rPr>
            </w:pPr>
          </w:p>
        </w:tc>
        <w:tc>
          <w:tcPr>
            <w:tcW w:w="583" w:type="dxa"/>
          </w:tcPr>
          <w:p w14:paraId="3DA35F72" w14:textId="77777777" w:rsidR="00AA225C" w:rsidRPr="00AA225C" w:rsidRDefault="00AA225C" w:rsidP="00AA225C">
            <w:pPr>
              <w:spacing w:line="240" w:lineRule="auto"/>
              <w:rPr>
                <w:sz w:val="24"/>
                <w:szCs w:val="24"/>
                <w:lang w:val="uk-UA"/>
              </w:rPr>
            </w:pPr>
            <w:r w:rsidRPr="00AA225C">
              <w:rPr>
                <w:sz w:val="24"/>
                <w:szCs w:val="24"/>
                <w:lang w:val="uk-UA"/>
              </w:rPr>
              <w:t>1</w:t>
            </w:r>
          </w:p>
        </w:tc>
        <w:tc>
          <w:tcPr>
            <w:tcW w:w="425" w:type="dxa"/>
          </w:tcPr>
          <w:p w14:paraId="3F917F24" w14:textId="77777777" w:rsidR="00AA225C" w:rsidRPr="00AA225C" w:rsidRDefault="00AA225C" w:rsidP="00AA225C">
            <w:pPr>
              <w:spacing w:line="240" w:lineRule="auto"/>
              <w:rPr>
                <w:sz w:val="24"/>
                <w:szCs w:val="24"/>
                <w:lang w:val="uk-UA"/>
              </w:rPr>
            </w:pPr>
            <w:r w:rsidRPr="00AA225C">
              <w:rPr>
                <w:sz w:val="24"/>
                <w:szCs w:val="24"/>
                <w:lang w:val="uk-UA"/>
              </w:rPr>
              <w:t>2</w:t>
            </w:r>
          </w:p>
        </w:tc>
        <w:tc>
          <w:tcPr>
            <w:tcW w:w="567" w:type="dxa"/>
          </w:tcPr>
          <w:p w14:paraId="4BC7630A" w14:textId="77777777" w:rsidR="00AA225C" w:rsidRPr="00AA225C" w:rsidRDefault="00AA225C" w:rsidP="00AA225C">
            <w:pPr>
              <w:spacing w:line="240" w:lineRule="auto"/>
              <w:rPr>
                <w:sz w:val="24"/>
                <w:szCs w:val="24"/>
                <w:lang w:val="uk-UA"/>
              </w:rPr>
            </w:pPr>
            <w:r w:rsidRPr="00AA225C">
              <w:rPr>
                <w:sz w:val="24"/>
                <w:szCs w:val="24"/>
                <w:lang w:val="uk-UA"/>
              </w:rPr>
              <w:t>3</w:t>
            </w:r>
          </w:p>
        </w:tc>
        <w:tc>
          <w:tcPr>
            <w:tcW w:w="567" w:type="dxa"/>
            <w:vMerge/>
            <w:tcBorders>
              <w:top w:val="nil"/>
            </w:tcBorders>
            <w:textDirection w:val="btLr"/>
          </w:tcPr>
          <w:p w14:paraId="3B2F641B" w14:textId="77777777" w:rsidR="00AA225C" w:rsidRPr="00AA225C" w:rsidRDefault="00AA225C" w:rsidP="00AA225C">
            <w:pPr>
              <w:spacing w:line="240" w:lineRule="auto"/>
              <w:rPr>
                <w:sz w:val="24"/>
                <w:szCs w:val="24"/>
                <w:lang w:val="uk-UA"/>
              </w:rPr>
            </w:pPr>
          </w:p>
        </w:tc>
        <w:tc>
          <w:tcPr>
            <w:tcW w:w="567" w:type="dxa"/>
          </w:tcPr>
          <w:p w14:paraId="242021BF" w14:textId="77777777" w:rsidR="00AA225C" w:rsidRPr="00AA225C" w:rsidRDefault="00AA225C" w:rsidP="00AA225C">
            <w:pPr>
              <w:spacing w:line="240" w:lineRule="auto"/>
              <w:rPr>
                <w:sz w:val="24"/>
                <w:szCs w:val="24"/>
                <w:lang w:val="uk-UA"/>
              </w:rPr>
            </w:pPr>
            <w:r w:rsidRPr="00AA225C">
              <w:rPr>
                <w:sz w:val="24"/>
                <w:szCs w:val="24"/>
                <w:lang w:val="uk-UA"/>
              </w:rPr>
              <w:t>1</w:t>
            </w:r>
          </w:p>
        </w:tc>
        <w:tc>
          <w:tcPr>
            <w:tcW w:w="567" w:type="dxa"/>
          </w:tcPr>
          <w:p w14:paraId="7FBB703A" w14:textId="77777777" w:rsidR="00AA225C" w:rsidRPr="00AA225C" w:rsidRDefault="00AA225C" w:rsidP="00AA225C">
            <w:pPr>
              <w:spacing w:line="240" w:lineRule="auto"/>
              <w:rPr>
                <w:sz w:val="24"/>
                <w:szCs w:val="24"/>
                <w:lang w:val="uk-UA"/>
              </w:rPr>
            </w:pPr>
            <w:r w:rsidRPr="00AA225C">
              <w:rPr>
                <w:sz w:val="24"/>
                <w:szCs w:val="24"/>
                <w:lang w:val="uk-UA"/>
              </w:rPr>
              <w:t>2</w:t>
            </w:r>
          </w:p>
        </w:tc>
        <w:tc>
          <w:tcPr>
            <w:tcW w:w="567" w:type="dxa"/>
          </w:tcPr>
          <w:p w14:paraId="54CD6B16" w14:textId="77777777" w:rsidR="00AA225C" w:rsidRPr="00AA225C" w:rsidRDefault="00AA225C" w:rsidP="00AA225C">
            <w:pPr>
              <w:spacing w:line="240" w:lineRule="auto"/>
              <w:rPr>
                <w:sz w:val="24"/>
                <w:szCs w:val="24"/>
                <w:lang w:val="uk-UA"/>
              </w:rPr>
            </w:pPr>
            <w:r w:rsidRPr="00AA225C">
              <w:rPr>
                <w:sz w:val="24"/>
                <w:szCs w:val="24"/>
                <w:lang w:val="uk-UA"/>
              </w:rPr>
              <w:t>3</w:t>
            </w:r>
          </w:p>
        </w:tc>
        <w:tc>
          <w:tcPr>
            <w:tcW w:w="567" w:type="dxa"/>
            <w:vMerge/>
            <w:tcBorders>
              <w:top w:val="nil"/>
            </w:tcBorders>
            <w:textDirection w:val="btLr"/>
          </w:tcPr>
          <w:p w14:paraId="67921B4F" w14:textId="77777777" w:rsidR="00AA225C" w:rsidRPr="00AA225C" w:rsidRDefault="00AA225C" w:rsidP="00AA225C">
            <w:pPr>
              <w:spacing w:line="240" w:lineRule="auto"/>
              <w:rPr>
                <w:sz w:val="24"/>
                <w:szCs w:val="24"/>
                <w:lang w:val="uk-UA"/>
              </w:rPr>
            </w:pPr>
          </w:p>
        </w:tc>
        <w:tc>
          <w:tcPr>
            <w:tcW w:w="2552" w:type="dxa"/>
            <w:vMerge/>
            <w:tcBorders>
              <w:top w:val="nil"/>
            </w:tcBorders>
          </w:tcPr>
          <w:p w14:paraId="6B2E8A40" w14:textId="77777777" w:rsidR="00AA225C" w:rsidRPr="00AA225C" w:rsidRDefault="00AA225C" w:rsidP="00AA225C">
            <w:pPr>
              <w:spacing w:line="240" w:lineRule="auto"/>
              <w:ind w:firstLine="567"/>
              <w:rPr>
                <w:sz w:val="24"/>
                <w:szCs w:val="24"/>
                <w:lang w:val="uk-UA"/>
              </w:rPr>
            </w:pPr>
          </w:p>
        </w:tc>
      </w:tr>
      <w:tr w:rsidR="00AA225C" w:rsidRPr="00AA225C" w14:paraId="5B24B942" w14:textId="77777777" w:rsidTr="00756C6A">
        <w:trPr>
          <w:trHeight w:val="337"/>
        </w:trPr>
        <w:tc>
          <w:tcPr>
            <w:tcW w:w="2269" w:type="dxa"/>
          </w:tcPr>
          <w:p w14:paraId="44CAB8AA" w14:textId="77777777" w:rsidR="00AA225C" w:rsidRPr="00AA225C" w:rsidRDefault="00AA225C" w:rsidP="00AA225C">
            <w:pPr>
              <w:spacing w:line="240" w:lineRule="auto"/>
              <w:rPr>
                <w:sz w:val="24"/>
                <w:szCs w:val="24"/>
                <w:lang w:val="uk-UA"/>
              </w:rPr>
            </w:pPr>
            <w:r w:rsidRPr="00AA225C">
              <w:rPr>
                <w:sz w:val="24"/>
                <w:szCs w:val="24"/>
                <w:lang w:val="uk-UA"/>
              </w:rPr>
              <w:t xml:space="preserve">Температура, </w:t>
            </w:r>
            <w:r w:rsidRPr="00AA225C">
              <w:rPr>
                <w:sz w:val="24"/>
                <w:szCs w:val="24"/>
                <w:vertAlign w:val="superscript"/>
                <w:lang w:val="uk-UA"/>
              </w:rPr>
              <w:t>0</w:t>
            </w:r>
            <w:r w:rsidRPr="00AA225C">
              <w:rPr>
                <w:sz w:val="24"/>
                <w:szCs w:val="24"/>
                <w:lang w:val="uk-UA"/>
              </w:rPr>
              <w:t>С</w:t>
            </w:r>
          </w:p>
        </w:tc>
        <w:tc>
          <w:tcPr>
            <w:tcW w:w="583" w:type="dxa"/>
          </w:tcPr>
          <w:p w14:paraId="301B363D" w14:textId="77777777" w:rsidR="00AA225C" w:rsidRPr="00AA225C" w:rsidRDefault="00AA225C" w:rsidP="00AA225C">
            <w:pPr>
              <w:spacing w:line="240" w:lineRule="auto"/>
              <w:rPr>
                <w:sz w:val="24"/>
                <w:szCs w:val="24"/>
                <w:lang w:val="uk-UA"/>
              </w:rPr>
            </w:pPr>
          </w:p>
        </w:tc>
        <w:tc>
          <w:tcPr>
            <w:tcW w:w="425" w:type="dxa"/>
          </w:tcPr>
          <w:p w14:paraId="1EFC8BE4" w14:textId="77777777" w:rsidR="00AA225C" w:rsidRPr="00AA225C" w:rsidRDefault="00AA225C" w:rsidP="00AA225C">
            <w:pPr>
              <w:spacing w:line="240" w:lineRule="auto"/>
              <w:rPr>
                <w:sz w:val="24"/>
                <w:szCs w:val="24"/>
                <w:lang w:val="uk-UA"/>
              </w:rPr>
            </w:pPr>
          </w:p>
        </w:tc>
        <w:tc>
          <w:tcPr>
            <w:tcW w:w="567" w:type="dxa"/>
          </w:tcPr>
          <w:p w14:paraId="598F797A" w14:textId="77777777" w:rsidR="00AA225C" w:rsidRPr="00AA225C" w:rsidRDefault="00AA225C" w:rsidP="00AA225C">
            <w:pPr>
              <w:spacing w:line="240" w:lineRule="auto"/>
              <w:rPr>
                <w:sz w:val="24"/>
                <w:szCs w:val="24"/>
                <w:lang w:val="uk-UA"/>
              </w:rPr>
            </w:pPr>
          </w:p>
        </w:tc>
        <w:tc>
          <w:tcPr>
            <w:tcW w:w="567" w:type="dxa"/>
          </w:tcPr>
          <w:p w14:paraId="70341A61" w14:textId="77777777" w:rsidR="00AA225C" w:rsidRPr="00AA225C" w:rsidRDefault="00AA225C" w:rsidP="00AA225C">
            <w:pPr>
              <w:spacing w:line="240" w:lineRule="auto"/>
              <w:rPr>
                <w:sz w:val="24"/>
                <w:szCs w:val="24"/>
                <w:lang w:val="uk-UA"/>
              </w:rPr>
            </w:pPr>
          </w:p>
        </w:tc>
        <w:tc>
          <w:tcPr>
            <w:tcW w:w="567" w:type="dxa"/>
          </w:tcPr>
          <w:p w14:paraId="19E4EC02" w14:textId="77777777" w:rsidR="00AA225C" w:rsidRPr="00AA225C" w:rsidRDefault="00AA225C" w:rsidP="00AA225C">
            <w:pPr>
              <w:spacing w:line="240" w:lineRule="auto"/>
              <w:rPr>
                <w:sz w:val="24"/>
                <w:szCs w:val="24"/>
                <w:lang w:val="uk-UA"/>
              </w:rPr>
            </w:pPr>
          </w:p>
        </w:tc>
        <w:tc>
          <w:tcPr>
            <w:tcW w:w="567" w:type="dxa"/>
          </w:tcPr>
          <w:p w14:paraId="7E3ECA6F" w14:textId="77777777" w:rsidR="00AA225C" w:rsidRPr="00AA225C" w:rsidRDefault="00AA225C" w:rsidP="00AA225C">
            <w:pPr>
              <w:spacing w:line="240" w:lineRule="auto"/>
              <w:rPr>
                <w:sz w:val="24"/>
                <w:szCs w:val="24"/>
                <w:lang w:val="uk-UA"/>
              </w:rPr>
            </w:pPr>
          </w:p>
        </w:tc>
        <w:tc>
          <w:tcPr>
            <w:tcW w:w="567" w:type="dxa"/>
          </w:tcPr>
          <w:p w14:paraId="49E90FFE" w14:textId="77777777" w:rsidR="00AA225C" w:rsidRPr="00AA225C" w:rsidRDefault="00AA225C" w:rsidP="00AA225C">
            <w:pPr>
              <w:spacing w:line="240" w:lineRule="auto"/>
              <w:rPr>
                <w:sz w:val="24"/>
                <w:szCs w:val="24"/>
                <w:lang w:val="uk-UA"/>
              </w:rPr>
            </w:pPr>
          </w:p>
        </w:tc>
        <w:tc>
          <w:tcPr>
            <w:tcW w:w="567" w:type="dxa"/>
          </w:tcPr>
          <w:p w14:paraId="0D174CEE" w14:textId="77777777" w:rsidR="00AA225C" w:rsidRPr="00AA225C" w:rsidRDefault="00AA225C" w:rsidP="00AA225C">
            <w:pPr>
              <w:spacing w:line="240" w:lineRule="auto"/>
              <w:rPr>
                <w:sz w:val="24"/>
                <w:szCs w:val="24"/>
                <w:lang w:val="uk-UA"/>
              </w:rPr>
            </w:pPr>
          </w:p>
        </w:tc>
        <w:tc>
          <w:tcPr>
            <w:tcW w:w="2552" w:type="dxa"/>
          </w:tcPr>
          <w:p w14:paraId="51EF0F24" w14:textId="77777777" w:rsidR="00AA225C" w:rsidRPr="00AA225C" w:rsidRDefault="00AA225C" w:rsidP="00AA225C">
            <w:pPr>
              <w:spacing w:line="240" w:lineRule="auto"/>
              <w:ind w:firstLine="567"/>
              <w:rPr>
                <w:sz w:val="24"/>
                <w:szCs w:val="24"/>
                <w:lang w:val="uk-UA"/>
              </w:rPr>
            </w:pPr>
          </w:p>
        </w:tc>
      </w:tr>
      <w:tr w:rsidR="00AA225C" w:rsidRPr="00AA225C" w14:paraId="5DC1A25E" w14:textId="77777777" w:rsidTr="00756C6A">
        <w:trPr>
          <w:trHeight w:val="258"/>
        </w:trPr>
        <w:tc>
          <w:tcPr>
            <w:tcW w:w="2269" w:type="dxa"/>
          </w:tcPr>
          <w:p w14:paraId="2AE4095F" w14:textId="77777777" w:rsidR="00AA225C" w:rsidRPr="00AA225C" w:rsidRDefault="00AA225C" w:rsidP="00AA225C">
            <w:pPr>
              <w:spacing w:line="240" w:lineRule="auto"/>
              <w:rPr>
                <w:sz w:val="24"/>
                <w:szCs w:val="24"/>
                <w:lang w:val="uk-UA"/>
              </w:rPr>
            </w:pPr>
            <w:r w:rsidRPr="00AA225C">
              <w:rPr>
                <w:sz w:val="24"/>
                <w:szCs w:val="24"/>
                <w:lang w:val="uk-UA"/>
              </w:rPr>
              <w:t>Швидкість вітру, м/с</w:t>
            </w:r>
          </w:p>
        </w:tc>
        <w:tc>
          <w:tcPr>
            <w:tcW w:w="583" w:type="dxa"/>
          </w:tcPr>
          <w:p w14:paraId="094846AD" w14:textId="77777777" w:rsidR="00AA225C" w:rsidRPr="00AA225C" w:rsidRDefault="00AA225C" w:rsidP="00AA225C">
            <w:pPr>
              <w:spacing w:line="240" w:lineRule="auto"/>
              <w:rPr>
                <w:sz w:val="24"/>
                <w:szCs w:val="24"/>
                <w:lang w:val="uk-UA"/>
              </w:rPr>
            </w:pPr>
          </w:p>
        </w:tc>
        <w:tc>
          <w:tcPr>
            <w:tcW w:w="425" w:type="dxa"/>
          </w:tcPr>
          <w:p w14:paraId="34CC0110" w14:textId="77777777" w:rsidR="00AA225C" w:rsidRPr="00AA225C" w:rsidRDefault="00AA225C" w:rsidP="00AA225C">
            <w:pPr>
              <w:spacing w:line="240" w:lineRule="auto"/>
              <w:rPr>
                <w:sz w:val="24"/>
                <w:szCs w:val="24"/>
                <w:lang w:val="uk-UA"/>
              </w:rPr>
            </w:pPr>
          </w:p>
        </w:tc>
        <w:tc>
          <w:tcPr>
            <w:tcW w:w="567" w:type="dxa"/>
          </w:tcPr>
          <w:p w14:paraId="11518EB8" w14:textId="77777777" w:rsidR="00AA225C" w:rsidRPr="00AA225C" w:rsidRDefault="00AA225C" w:rsidP="00AA225C">
            <w:pPr>
              <w:spacing w:line="240" w:lineRule="auto"/>
              <w:rPr>
                <w:sz w:val="24"/>
                <w:szCs w:val="24"/>
                <w:lang w:val="uk-UA"/>
              </w:rPr>
            </w:pPr>
          </w:p>
        </w:tc>
        <w:tc>
          <w:tcPr>
            <w:tcW w:w="567" w:type="dxa"/>
          </w:tcPr>
          <w:p w14:paraId="00DCDC66" w14:textId="77777777" w:rsidR="00AA225C" w:rsidRPr="00AA225C" w:rsidRDefault="00AA225C" w:rsidP="00AA225C">
            <w:pPr>
              <w:spacing w:line="240" w:lineRule="auto"/>
              <w:rPr>
                <w:sz w:val="24"/>
                <w:szCs w:val="24"/>
                <w:lang w:val="uk-UA"/>
              </w:rPr>
            </w:pPr>
          </w:p>
        </w:tc>
        <w:tc>
          <w:tcPr>
            <w:tcW w:w="567" w:type="dxa"/>
          </w:tcPr>
          <w:p w14:paraId="33FFE755" w14:textId="77777777" w:rsidR="00AA225C" w:rsidRPr="00AA225C" w:rsidRDefault="00AA225C" w:rsidP="00AA225C">
            <w:pPr>
              <w:spacing w:line="240" w:lineRule="auto"/>
              <w:rPr>
                <w:sz w:val="24"/>
                <w:szCs w:val="24"/>
                <w:lang w:val="uk-UA"/>
              </w:rPr>
            </w:pPr>
          </w:p>
        </w:tc>
        <w:tc>
          <w:tcPr>
            <w:tcW w:w="567" w:type="dxa"/>
          </w:tcPr>
          <w:p w14:paraId="7B5A7D25" w14:textId="77777777" w:rsidR="00AA225C" w:rsidRPr="00AA225C" w:rsidRDefault="00AA225C" w:rsidP="00AA225C">
            <w:pPr>
              <w:spacing w:line="240" w:lineRule="auto"/>
              <w:rPr>
                <w:sz w:val="24"/>
                <w:szCs w:val="24"/>
                <w:lang w:val="uk-UA"/>
              </w:rPr>
            </w:pPr>
          </w:p>
        </w:tc>
        <w:tc>
          <w:tcPr>
            <w:tcW w:w="567" w:type="dxa"/>
          </w:tcPr>
          <w:p w14:paraId="597FF4E8" w14:textId="77777777" w:rsidR="00AA225C" w:rsidRPr="00AA225C" w:rsidRDefault="00AA225C" w:rsidP="00AA225C">
            <w:pPr>
              <w:spacing w:line="240" w:lineRule="auto"/>
              <w:rPr>
                <w:sz w:val="24"/>
                <w:szCs w:val="24"/>
                <w:lang w:val="uk-UA"/>
              </w:rPr>
            </w:pPr>
          </w:p>
        </w:tc>
        <w:tc>
          <w:tcPr>
            <w:tcW w:w="567" w:type="dxa"/>
          </w:tcPr>
          <w:p w14:paraId="1CE33F47" w14:textId="77777777" w:rsidR="00AA225C" w:rsidRPr="00AA225C" w:rsidRDefault="00AA225C" w:rsidP="00AA225C">
            <w:pPr>
              <w:spacing w:line="240" w:lineRule="auto"/>
              <w:rPr>
                <w:sz w:val="24"/>
                <w:szCs w:val="24"/>
                <w:lang w:val="uk-UA"/>
              </w:rPr>
            </w:pPr>
          </w:p>
        </w:tc>
        <w:tc>
          <w:tcPr>
            <w:tcW w:w="2552" w:type="dxa"/>
          </w:tcPr>
          <w:p w14:paraId="54FF35D9" w14:textId="77777777" w:rsidR="00AA225C" w:rsidRPr="00AA225C" w:rsidRDefault="00AA225C" w:rsidP="00AA225C">
            <w:pPr>
              <w:spacing w:line="240" w:lineRule="auto"/>
              <w:ind w:firstLine="567"/>
              <w:rPr>
                <w:sz w:val="24"/>
                <w:szCs w:val="24"/>
                <w:lang w:val="uk-UA"/>
              </w:rPr>
            </w:pPr>
          </w:p>
        </w:tc>
      </w:tr>
      <w:tr w:rsidR="00AA225C" w:rsidRPr="00AA225C" w14:paraId="6E0AF6F2" w14:textId="77777777" w:rsidTr="00756C6A">
        <w:trPr>
          <w:trHeight w:val="419"/>
        </w:trPr>
        <w:tc>
          <w:tcPr>
            <w:tcW w:w="2269" w:type="dxa"/>
          </w:tcPr>
          <w:p w14:paraId="687ED680" w14:textId="77777777" w:rsidR="00AA225C" w:rsidRPr="00AA225C" w:rsidRDefault="00AA225C" w:rsidP="00AA225C">
            <w:pPr>
              <w:spacing w:line="240" w:lineRule="auto"/>
              <w:rPr>
                <w:sz w:val="24"/>
                <w:szCs w:val="24"/>
                <w:lang w:val="uk-UA"/>
              </w:rPr>
            </w:pPr>
            <w:r w:rsidRPr="00AA225C">
              <w:rPr>
                <w:sz w:val="24"/>
                <w:szCs w:val="24"/>
                <w:lang w:val="uk-UA"/>
              </w:rPr>
              <w:t>Атмосферний тиск,</w:t>
            </w:r>
          </w:p>
          <w:p w14:paraId="64F7CAFC" w14:textId="77777777" w:rsidR="00AA225C" w:rsidRPr="00AA225C" w:rsidRDefault="00AA225C" w:rsidP="00AA225C">
            <w:pPr>
              <w:spacing w:line="240" w:lineRule="auto"/>
              <w:rPr>
                <w:sz w:val="24"/>
                <w:szCs w:val="24"/>
                <w:lang w:val="uk-UA"/>
              </w:rPr>
            </w:pPr>
            <w:r w:rsidRPr="00AA225C">
              <w:rPr>
                <w:sz w:val="24"/>
                <w:szCs w:val="24"/>
                <w:lang w:val="uk-UA"/>
              </w:rPr>
              <w:t xml:space="preserve">мм </w:t>
            </w:r>
            <w:proofErr w:type="spellStart"/>
            <w:r w:rsidRPr="00AA225C">
              <w:rPr>
                <w:sz w:val="24"/>
                <w:szCs w:val="24"/>
                <w:lang w:val="uk-UA"/>
              </w:rPr>
              <w:t>рт.ст</w:t>
            </w:r>
            <w:proofErr w:type="spellEnd"/>
            <w:r w:rsidRPr="00AA225C">
              <w:rPr>
                <w:sz w:val="24"/>
                <w:szCs w:val="24"/>
                <w:lang w:val="uk-UA"/>
              </w:rPr>
              <w:t>.</w:t>
            </w:r>
          </w:p>
        </w:tc>
        <w:tc>
          <w:tcPr>
            <w:tcW w:w="583" w:type="dxa"/>
          </w:tcPr>
          <w:p w14:paraId="11330143" w14:textId="77777777" w:rsidR="00AA225C" w:rsidRPr="00AA225C" w:rsidRDefault="00AA225C" w:rsidP="00AA225C">
            <w:pPr>
              <w:spacing w:line="240" w:lineRule="auto"/>
              <w:rPr>
                <w:sz w:val="24"/>
                <w:szCs w:val="24"/>
                <w:lang w:val="uk-UA"/>
              </w:rPr>
            </w:pPr>
          </w:p>
        </w:tc>
        <w:tc>
          <w:tcPr>
            <w:tcW w:w="425" w:type="dxa"/>
          </w:tcPr>
          <w:p w14:paraId="6CC42767" w14:textId="77777777" w:rsidR="00AA225C" w:rsidRPr="00AA225C" w:rsidRDefault="00AA225C" w:rsidP="00AA225C">
            <w:pPr>
              <w:spacing w:line="240" w:lineRule="auto"/>
              <w:rPr>
                <w:sz w:val="24"/>
                <w:szCs w:val="24"/>
                <w:lang w:val="uk-UA"/>
              </w:rPr>
            </w:pPr>
          </w:p>
        </w:tc>
        <w:tc>
          <w:tcPr>
            <w:tcW w:w="567" w:type="dxa"/>
          </w:tcPr>
          <w:p w14:paraId="3C287FDF" w14:textId="77777777" w:rsidR="00AA225C" w:rsidRPr="00AA225C" w:rsidRDefault="00AA225C" w:rsidP="00AA225C">
            <w:pPr>
              <w:spacing w:line="240" w:lineRule="auto"/>
              <w:rPr>
                <w:sz w:val="24"/>
                <w:szCs w:val="24"/>
                <w:lang w:val="uk-UA"/>
              </w:rPr>
            </w:pPr>
          </w:p>
        </w:tc>
        <w:tc>
          <w:tcPr>
            <w:tcW w:w="567" w:type="dxa"/>
          </w:tcPr>
          <w:p w14:paraId="78BE65C0" w14:textId="77777777" w:rsidR="00AA225C" w:rsidRPr="00AA225C" w:rsidRDefault="00AA225C" w:rsidP="00AA225C">
            <w:pPr>
              <w:spacing w:line="240" w:lineRule="auto"/>
              <w:rPr>
                <w:sz w:val="24"/>
                <w:szCs w:val="24"/>
                <w:lang w:val="uk-UA"/>
              </w:rPr>
            </w:pPr>
          </w:p>
        </w:tc>
        <w:tc>
          <w:tcPr>
            <w:tcW w:w="567" w:type="dxa"/>
          </w:tcPr>
          <w:p w14:paraId="3B526B7D" w14:textId="77777777" w:rsidR="00AA225C" w:rsidRPr="00AA225C" w:rsidRDefault="00AA225C" w:rsidP="00AA225C">
            <w:pPr>
              <w:spacing w:line="240" w:lineRule="auto"/>
              <w:rPr>
                <w:sz w:val="24"/>
                <w:szCs w:val="24"/>
                <w:lang w:val="uk-UA"/>
              </w:rPr>
            </w:pPr>
          </w:p>
        </w:tc>
        <w:tc>
          <w:tcPr>
            <w:tcW w:w="567" w:type="dxa"/>
          </w:tcPr>
          <w:p w14:paraId="63F2743F" w14:textId="77777777" w:rsidR="00AA225C" w:rsidRPr="00AA225C" w:rsidRDefault="00AA225C" w:rsidP="00AA225C">
            <w:pPr>
              <w:spacing w:line="240" w:lineRule="auto"/>
              <w:rPr>
                <w:sz w:val="24"/>
                <w:szCs w:val="24"/>
                <w:lang w:val="uk-UA"/>
              </w:rPr>
            </w:pPr>
          </w:p>
        </w:tc>
        <w:tc>
          <w:tcPr>
            <w:tcW w:w="567" w:type="dxa"/>
          </w:tcPr>
          <w:p w14:paraId="67628CEB" w14:textId="77777777" w:rsidR="00AA225C" w:rsidRPr="00AA225C" w:rsidRDefault="00AA225C" w:rsidP="00AA225C">
            <w:pPr>
              <w:spacing w:line="240" w:lineRule="auto"/>
              <w:rPr>
                <w:sz w:val="24"/>
                <w:szCs w:val="24"/>
                <w:lang w:val="uk-UA"/>
              </w:rPr>
            </w:pPr>
          </w:p>
        </w:tc>
        <w:tc>
          <w:tcPr>
            <w:tcW w:w="567" w:type="dxa"/>
          </w:tcPr>
          <w:p w14:paraId="4AC51320" w14:textId="77777777" w:rsidR="00AA225C" w:rsidRPr="00AA225C" w:rsidRDefault="00AA225C" w:rsidP="00AA225C">
            <w:pPr>
              <w:spacing w:line="240" w:lineRule="auto"/>
              <w:rPr>
                <w:sz w:val="24"/>
                <w:szCs w:val="24"/>
                <w:lang w:val="uk-UA"/>
              </w:rPr>
            </w:pPr>
          </w:p>
        </w:tc>
        <w:tc>
          <w:tcPr>
            <w:tcW w:w="2552" w:type="dxa"/>
          </w:tcPr>
          <w:p w14:paraId="057B80DB" w14:textId="77777777" w:rsidR="00AA225C" w:rsidRPr="00AA225C" w:rsidRDefault="00AA225C" w:rsidP="00AA225C">
            <w:pPr>
              <w:spacing w:line="240" w:lineRule="auto"/>
              <w:ind w:firstLine="567"/>
              <w:rPr>
                <w:sz w:val="24"/>
                <w:szCs w:val="24"/>
                <w:lang w:val="uk-UA"/>
              </w:rPr>
            </w:pPr>
          </w:p>
        </w:tc>
      </w:tr>
      <w:tr w:rsidR="00AA225C" w:rsidRPr="00AA225C" w14:paraId="336489F5" w14:textId="77777777" w:rsidTr="00756C6A">
        <w:trPr>
          <w:trHeight w:val="304"/>
        </w:trPr>
        <w:tc>
          <w:tcPr>
            <w:tcW w:w="2269" w:type="dxa"/>
          </w:tcPr>
          <w:p w14:paraId="35B09441" w14:textId="77777777" w:rsidR="00AA225C" w:rsidRPr="00AA225C" w:rsidRDefault="00AA225C" w:rsidP="00AA225C">
            <w:pPr>
              <w:spacing w:line="240" w:lineRule="auto"/>
              <w:rPr>
                <w:sz w:val="24"/>
                <w:szCs w:val="24"/>
                <w:lang w:val="uk-UA"/>
              </w:rPr>
            </w:pPr>
            <w:r w:rsidRPr="00AA225C">
              <w:rPr>
                <w:sz w:val="24"/>
                <w:szCs w:val="24"/>
                <w:lang w:val="uk-UA"/>
              </w:rPr>
              <w:t>Вологість повітря, %</w:t>
            </w:r>
          </w:p>
        </w:tc>
        <w:tc>
          <w:tcPr>
            <w:tcW w:w="583" w:type="dxa"/>
          </w:tcPr>
          <w:p w14:paraId="523462A5" w14:textId="77777777" w:rsidR="00AA225C" w:rsidRPr="00AA225C" w:rsidRDefault="00AA225C" w:rsidP="00AA225C">
            <w:pPr>
              <w:spacing w:line="240" w:lineRule="auto"/>
              <w:rPr>
                <w:sz w:val="24"/>
                <w:szCs w:val="24"/>
                <w:lang w:val="uk-UA"/>
              </w:rPr>
            </w:pPr>
          </w:p>
        </w:tc>
        <w:tc>
          <w:tcPr>
            <w:tcW w:w="425" w:type="dxa"/>
          </w:tcPr>
          <w:p w14:paraId="3EB93666" w14:textId="77777777" w:rsidR="00AA225C" w:rsidRPr="00AA225C" w:rsidRDefault="00AA225C" w:rsidP="00AA225C">
            <w:pPr>
              <w:spacing w:line="240" w:lineRule="auto"/>
              <w:rPr>
                <w:sz w:val="24"/>
                <w:szCs w:val="24"/>
                <w:lang w:val="uk-UA"/>
              </w:rPr>
            </w:pPr>
          </w:p>
        </w:tc>
        <w:tc>
          <w:tcPr>
            <w:tcW w:w="567" w:type="dxa"/>
          </w:tcPr>
          <w:p w14:paraId="6268B474" w14:textId="77777777" w:rsidR="00AA225C" w:rsidRPr="00AA225C" w:rsidRDefault="00AA225C" w:rsidP="00AA225C">
            <w:pPr>
              <w:spacing w:line="240" w:lineRule="auto"/>
              <w:rPr>
                <w:sz w:val="24"/>
                <w:szCs w:val="24"/>
                <w:lang w:val="uk-UA"/>
              </w:rPr>
            </w:pPr>
          </w:p>
        </w:tc>
        <w:tc>
          <w:tcPr>
            <w:tcW w:w="567" w:type="dxa"/>
          </w:tcPr>
          <w:p w14:paraId="65DFB854" w14:textId="77777777" w:rsidR="00AA225C" w:rsidRPr="00AA225C" w:rsidRDefault="00AA225C" w:rsidP="00AA225C">
            <w:pPr>
              <w:spacing w:line="240" w:lineRule="auto"/>
              <w:rPr>
                <w:sz w:val="24"/>
                <w:szCs w:val="24"/>
                <w:lang w:val="uk-UA"/>
              </w:rPr>
            </w:pPr>
          </w:p>
        </w:tc>
        <w:tc>
          <w:tcPr>
            <w:tcW w:w="567" w:type="dxa"/>
          </w:tcPr>
          <w:p w14:paraId="52AF67D3" w14:textId="77777777" w:rsidR="00AA225C" w:rsidRPr="00AA225C" w:rsidRDefault="00AA225C" w:rsidP="00AA225C">
            <w:pPr>
              <w:spacing w:line="240" w:lineRule="auto"/>
              <w:rPr>
                <w:sz w:val="24"/>
                <w:szCs w:val="24"/>
                <w:lang w:val="uk-UA"/>
              </w:rPr>
            </w:pPr>
          </w:p>
        </w:tc>
        <w:tc>
          <w:tcPr>
            <w:tcW w:w="567" w:type="dxa"/>
          </w:tcPr>
          <w:p w14:paraId="2E2EE66A" w14:textId="77777777" w:rsidR="00AA225C" w:rsidRPr="00AA225C" w:rsidRDefault="00AA225C" w:rsidP="00AA225C">
            <w:pPr>
              <w:spacing w:line="240" w:lineRule="auto"/>
              <w:rPr>
                <w:sz w:val="24"/>
                <w:szCs w:val="24"/>
                <w:lang w:val="uk-UA"/>
              </w:rPr>
            </w:pPr>
          </w:p>
        </w:tc>
        <w:tc>
          <w:tcPr>
            <w:tcW w:w="567" w:type="dxa"/>
          </w:tcPr>
          <w:p w14:paraId="584A4567" w14:textId="77777777" w:rsidR="00AA225C" w:rsidRPr="00AA225C" w:rsidRDefault="00AA225C" w:rsidP="00AA225C">
            <w:pPr>
              <w:spacing w:line="240" w:lineRule="auto"/>
              <w:rPr>
                <w:sz w:val="24"/>
                <w:szCs w:val="24"/>
                <w:lang w:val="uk-UA"/>
              </w:rPr>
            </w:pPr>
          </w:p>
        </w:tc>
        <w:tc>
          <w:tcPr>
            <w:tcW w:w="567" w:type="dxa"/>
          </w:tcPr>
          <w:p w14:paraId="3455528A" w14:textId="77777777" w:rsidR="00AA225C" w:rsidRPr="00AA225C" w:rsidRDefault="00AA225C" w:rsidP="00AA225C">
            <w:pPr>
              <w:spacing w:line="240" w:lineRule="auto"/>
              <w:rPr>
                <w:sz w:val="24"/>
                <w:szCs w:val="24"/>
                <w:lang w:val="uk-UA"/>
              </w:rPr>
            </w:pPr>
          </w:p>
        </w:tc>
        <w:tc>
          <w:tcPr>
            <w:tcW w:w="2552" w:type="dxa"/>
          </w:tcPr>
          <w:p w14:paraId="484C54F8" w14:textId="77777777" w:rsidR="00AA225C" w:rsidRPr="00AA225C" w:rsidRDefault="00AA225C" w:rsidP="00AA225C">
            <w:pPr>
              <w:spacing w:line="240" w:lineRule="auto"/>
              <w:ind w:firstLine="567"/>
              <w:rPr>
                <w:sz w:val="24"/>
                <w:szCs w:val="24"/>
                <w:lang w:val="uk-UA"/>
              </w:rPr>
            </w:pPr>
          </w:p>
        </w:tc>
      </w:tr>
    </w:tbl>
    <w:p w14:paraId="330D4A01" w14:textId="77777777" w:rsidR="00AA225C" w:rsidRPr="00AA225C" w:rsidRDefault="00AA225C" w:rsidP="00AA225C">
      <w:pPr>
        <w:spacing w:line="240" w:lineRule="auto"/>
        <w:ind w:firstLine="567"/>
        <w:rPr>
          <w:sz w:val="24"/>
          <w:szCs w:val="24"/>
          <w:lang w:val="uk-UA"/>
        </w:rPr>
      </w:pPr>
    </w:p>
    <w:p w14:paraId="1FDCE594" w14:textId="77777777" w:rsidR="00AA225C" w:rsidRPr="00AA225C" w:rsidRDefault="00AA225C" w:rsidP="00AA225C">
      <w:pPr>
        <w:spacing w:line="240" w:lineRule="auto"/>
        <w:ind w:firstLine="567"/>
        <w:rPr>
          <w:sz w:val="24"/>
          <w:szCs w:val="24"/>
          <w:lang w:val="uk-UA"/>
        </w:rPr>
      </w:pPr>
      <w:r w:rsidRPr="00AA225C">
        <w:rPr>
          <w:b/>
          <w:i/>
          <w:sz w:val="24"/>
          <w:szCs w:val="24"/>
          <w:lang w:val="uk-UA"/>
        </w:rPr>
        <w:t xml:space="preserve">Завдання 2. </w:t>
      </w:r>
      <w:r w:rsidRPr="00AA225C">
        <w:rPr>
          <w:sz w:val="24"/>
          <w:szCs w:val="24"/>
          <w:lang w:val="uk-UA"/>
        </w:rPr>
        <w:t xml:space="preserve">Дати оцінку власної </w:t>
      </w:r>
      <w:proofErr w:type="spellStart"/>
      <w:r w:rsidRPr="00AA225C">
        <w:rPr>
          <w:sz w:val="24"/>
          <w:szCs w:val="24"/>
          <w:lang w:val="uk-UA"/>
        </w:rPr>
        <w:t>метеозалежності</w:t>
      </w:r>
      <w:proofErr w:type="spellEnd"/>
      <w:r w:rsidRPr="00AA225C">
        <w:rPr>
          <w:sz w:val="24"/>
          <w:szCs w:val="24"/>
          <w:lang w:val="uk-UA"/>
        </w:rPr>
        <w:t>. Роботу проведіть у такій послідовності:</w:t>
      </w:r>
    </w:p>
    <w:p w14:paraId="786010BD" w14:textId="77777777" w:rsidR="00AA225C" w:rsidRPr="00AA225C" w:rsidRDefault="00AA225C">
      <w:pPr>
        <w:numPr>
          <w:ilvl w:val="2"/>
          <w:numId w:val="7"/>
        </w:numPr>
        <w:spacing w:line="240" w:lineRule="auto"/>
        <w:ind w:left="0" w:firstLine="567"/>
        <w:rPr>
          <w:sz w:val="24"/>
          <w:szCs w:val="24"/>
          <w:lang w:val="uk-UA"/>
        </w:rPr>
      </w:pPr>
      <w:r w:rsidRPr="00AA225C">
        <w:rPr>
          <w:sz w:val="24"/>
          <w:szCs w:val="24"/>
          <w:lang w:val="uk-UA"/>
        </w:rPr>
        <w:t>заповніть анкету. На кожне запитання дайте відповідь «так» або «ні»;</w:t>
      </w:r>
    </w:p>
    <w:p w14:paraId="186F28C9" w14:textId="77777777" w:rsidR="00AA225C" w:rsidRPr="00AA225C" w:rsidRDefault="00AA225C">
      <w:pPr>
        <w:numPr>
          <w:ilvl w:val="2"/>
          <w:numId w:val="7"/>
        </w:numPr>
        <w:spacing w:line="240" w:lineRule="auto"/>
        <w:ind w:left="0" w:firstLine="567"/>
        <w:rPr>
          <w:sz w:val="24"/>
          <w:szCs w:val="24"/>
          <w:lang w:val="uk-UA"/>
        </w:rPr>
      </w:pPr>
      <w:r w:rsidRPr="00AA225C">
        <w:rPr>
          <w:sz w:val="24"/>
          <w:szCs w:val="24"/>
          <w:lang w:val="uk-UA"/>
        </w:rPr>
        <w:t xml:space="preserve">підрахуйте кількість балів, що відповідають «так». Зробіть висновок про </w:t>
      </w:r>
      <w:proofErr w:type="spellStart"/>
      <w:r w:rsidRPr="00AA225C">
        <w:rPr>
          <w:sz w:val="24"/>
          <w:szCs w:val="24"/>
          <w:lang w:val="uk-UA"/>
        </w:rPr>
        <w:t>метеозалежність</w:t>
      </w:r>
      <w:proofErr w:type="spellEnd"/>
      <w:r w:rsidRPr="00AA225C">
        <w:rPr>
          <w:sz w:val="24"/>
          <w:szCs w:val="24"/>
          <w:lang w:val="uk-UA"/>
        </w:rPr>
        <w:t xml:space="preserve"> на основі порівняльної таблиці 2.4.</w:t>
      </w:r>
    </w:p>
    <w:p w14:paraId="7B7C5FE3" w14:textId="77777777" w:rsidR="00AA225C" w:rsidRPr="00AA225C" w:rsidRDefault="00AA225C" w:rsidP="00AA225C">
      <w:pPr>
        <w:spacing w:line="240" w:lineRule="auto"/>
        <w:ind w:firstLine="567"/>
        <w:rPr>
          <w:sz w:val="24"/>
          <w:szCs w:val="24"/>
          <w:lang w:val="uk-UA"/>
        </w:rPr>
      </w:pPr>
      <w:r w:rsidRPr="00AA225C">
        <w:rPr>
          <w:sz w:val="24"/>
          <w:szCs w:val="24"/>
          <w:lang w:val="uk-UA"/>
        </w:rPr>
        <w:t xml:space="preserve">Підрахунок суми балів дає змогу отримати суб'єктивну оцінку власної </w:t>
      </w:r>
      <w:proofErr w:type="spellStart"/>
      <w:r w:rsidRPr="00AA225C">
        <w:rPr>
          <w:sz w:val="24"/>
          <w:szCs w:val="24"/>
          <w:lang w:val="uk-UA"/>
        </w:rPr>
        <w:t>метеозалежності</w:t>
      </w:r>
      <w:proofErr w:type="spellEnd"/>
      <w:r w:rsidRPr="00AA225C">
        <w:rPr>
          <w:sz w:val="24"/>
          <w:szCs w:val="24"/>
          <w:lang w:val="uk-UA"/>
        </w:rPr>
        <w:t xml:space="preserve">, дійти висновку про необхідність застосування заходів щодо зниження </w:t>
      </w:r>
      <w:proofErr w:type="spellStart"/>
      <w:r w:rsidRPr="00AA225C">
        <w:rPr>
          <w:sz w:val="24"/>
          <w:szCs w:val="24"/>
          <w:lang w:val="uk-UA"/>
        </w:rPr>
        <w:t>метеозалежності</w:t>
      </w:r>
      <w:proofErr w:type="spellEnd"/>
      <w:r w:rsidRPr="00AA225C">
        <w:rPr>
          <w:sz w:val="24"/>
          <w:szCs w:val="24"/>
          <w:lang w:val="uk-UA"/>
        </w:rPr>
        <w:t>.</w:t>
      </w:r>
    </w:p>
    <w:p w14:paraId="6D77827F" w14:textId="77777777" w:rsidR="00AA225C" w:rsidRPr="00AA225C" w:rsidRDefault="00AA225C" w:rsidP="00AA225C">
      <w:pPr>
        <w:spacing w:line="240" w:lineRule="auto"/>
        <w:jc w:val="center"/>
        <w:rPr>
          <w:b/>
          <w:bCs/>
          <w:sz w:val="24"/>
          <w:szCs w:val="24"/>
          <w:lang w:val="uk-UA"/>
        </w:rPr>
      </w:pPr>
      <w:r w:rsidRPr="00AA225C">
        <w:rPr>
          <w:b/>
          <w:bCs/>
          <w:sz w:val="24"/>
          <w:szCs w:val="24"/>
          <w:lang w:val="uk-UA"/>
        </w:rPr>
        <w:t>Анкета</w:t>
      </w:r>
    </w:p>
    <w:p w14:paraId="1CD625DE" w14:textId="77777777" w:rsidR="00AA225C" w:rsidRPr="00AA225C" w:rsidRDefault="00AA225C" w:rsidP="00AA225C">
      <w:pPr>
        <w:spacing w:line="240" w:lineRule="auto"/>
        <w:ind w:firstLine="567"/>
        <w:rPr>
          <w:sz w:val="24"/>
          <w:szCs w:val="24"/>
          <w:lang w:val="uk-UA"/>
        </w:rPr>
      </w:pPr>
      <w:r w:rsidRPr="00AA225C">
        <w:rPr>
          <w:sz w:val="24"/>
          <w:szCs w:val="24"/>
          <w:lang w:val="uk-UA"/>
        </w:rPr>
        <w:t>Бали</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7"/>
        <w:gridCol w:w="1276"/>
      </w:tblGrid>
      <w:tr w:rsidR="00AA225C" w:rsidRPr="00F70974" w14:paraId="14E4DC24" w14:textId="77777777" w:rsidTr="00634DE7">
        <w:trPr>
          <w:trHeight w:val="227"/>
        </w:trPr>
        <w:tc>
          <w:tcPr>
            <w:tcW w:w="8067" w:type="dxa"/>
          </w:tcPr>
          <w:p w14:paraId="5E77867F" w14:textId="77777777" w:rsidR="00AA225C" w:rsidRPr="00AA225C" w:rsidRDefault="00AA225C" w:rsidP="00634DE7">
            <w:pPr>
              <w:spacing w:line="240" w:lineRule="auto"/>
              <w:rPr>
                <w:sz w:val="24"/>
                <w:szCs w:val="24"/>
                <w:lang w:val="uk-UA"/>
              </w:rPr>
            </w:pPr>
            <w:r w:rsidRPr="00AA225C">
              <w:rPr>
                <w:sz w:val="24"/>
                <w:szCs w:val="24"/>
                <w:lang w:val="uk-UA"/>
              </w:rPr>
              <w:t>1. Чи відчуваєте ви розбіжності в різні періоди року</w:t>
            </w:r>
          </w:p>
        </w:tc>
        <w:tc>
          <w:tcPr>
            <w:tcW w:w="1276" w:type="dxa"/>
          </w:tcPr>
          <w:p w14:paraId="2A6F8F9A" w14:textId="77777777" w:rsidR="00AA225C" w:rsidRPr="00AA225C" w:rsidRDefault="00AA225C" w:rsidP="00634DE7">
            <w:pPr>
              <w:spacing w:line="240" w:lineRule="auto"/>
              <w:jc w:val="center"/>
              <w:rPr>
                <w:sz w:val="24"/>
                <w:szCs w:val="24"/>
                <w:lang w:val="uk-UA"/>
              </w:rPr>
            </w:pPr>
          </w:p>
        </w:tc>
      </w:tr>
      <w:tr w:rsidR="00AA225C" w:rsidRPr="00AA225C" w14:paraId="73723AF4" w14:textId="77777777" w:rsidTr="00634DE7">
        <w:trPr>
          <w:trHeight w:val="230"/>
        </w:trPr>
        <w:tc>
          <w:tcPr>
            <w:tcW w:w="8067" w:type="dxa"/>
          </w:tcPr>
          <w:p w14:paraId="2ADE18B6" w14:textId="77777777" w:rsidR="00AA225C" w:rsidRPr="00AA225C" w:rsidRDefault="00AA225C" w:rsidP="00634DE7">
            <w:pPr>
              <w:spacing w:line="240" w:lineRule="auto"/>
              <w:rPr>
                <w:sz w:val="24"/>
                <w:szCs w:val="24"/>
                <w:lang w:val="uk-UA"/>
              </w:rPr>
            </w:pPr>
            <w:r w:rsidRPr="00AA225C">
              <w:rPr>
                <w:sz w:val="24"/>
                <w:szCs w:val="24"/>
                <w:lang w:val="uk-UA"/>
              </w:rPr>
              <w:t>(так/ні) у:</w:t>
            </w:r>
          </w:p>
        </w:tc>
        <w:tc>
          <w:tcPr>
            <w:tcW w:w="1276" w:type="dxa"/>
          </w:tcPr>
          <w:p w14:paraId="2566CA79" w14:textId="77777777" w:rsidR="00AA225C" w:rsidRPr="00AA225C" w:rsidRDefault="00AA225C" w:rsidP="00634DE7">
            <w:pPr>
              <w:spacing w:line="240" w:lineRule="auto"/>
              <w:jc w:val="center"/>
              <w:rPr>
                <w:sz w:val="24"/>
                <w:szCs w:val="24"/>
                <w:lang w:val="uk-UA"/>
              </w:rPr>
            </w:pPr>
          </w:p>
        </w:tc>
      </w:tr>
      <w:tr w:rsidR="00AA225C" w:rsidRPr="00AA225C" w14:paraId="5239A22B" w14:textId="77777777" w:rsidTr="00634DE7">
        <w:trPr>
          <w:trHeight w:val="230"/>
        </w:trPr>
        <w:tc>
          <w:tcPr>
            <w:tcW w:w="8067" w:type="dxa"/>
          </w:tcPr>
          <w:p w14:paraId="004C88EC" w14:textId="77777777" w:rsidR="00AA225C" w:rsidRPr="00AA225C" w:rsidRDefault="00AA225C" w:rsidP="00634DE7">
            <w:pPr>
              <w:spacing w:line="240" w:lineRule="auto"/>
              <w:rPr>
                <w:sz w:val="24"/>
                <w:szCs w:val="24"/>
                <w:lang w:val="uk-UA"/>
              </w:rPr>
            </w:pPr>
            <w:r w:rsidRPr="00AA225C">
              <w:rPr>
                <w:sz w:val="24"/>
                <w:szCs w:val="24"/>
                <w:lang w:val="uk-UA"/>
              </w:rPr>
              <w:t>а) самопочутті,</w:t>
            </w:r>
          </w:p>
        </w:tc>
        <w:tc>
          <w:tcPr>
            <w:tcW w:w="1276" w:type="dxa"/>
          </w:tcPr>
          <w:p w14:paraId="132D76F7" w14:textId="77777777" w:rsidR="00AA225C" w:rsidRPr="00AA225C" w:rsidRDefault="00AA225C" w:rsidP="00634DE7">
            <w:pPr>
              <w:spacing w:line="240" w:lineRule="auto"/>
              <w:jc w:val="center"/>
              <w:rPr>
                <w:sz w:val="24"/>
                <w:szCs w:val="24"/>
                <w:lang w:val="uk-UA"/>
              </w:rPr>
            </w:pPr>
            <w:r w:rsidRPr="00AA225C">
              <w:rPr>
                <w:sz w:val="24"/>
                <w:szCs w:val="24"/>
                <w:lang w:val="uk-UA"/>
              </w:rPr>
              <w:t>20</w:t>
            </w:r>
          </w:p>
        </w:tc>
      </w:tr>
      <w:tr w:rsidR="00AA225C" w:rsidRPr="00AA225C" w14:paraId="385E4938" w14:textId="77777777" w:rsidTr="00634DE7">
        <w:trPr>
          <w:trHeight w:val="230"/>
        </w:trPr>
        <w:tc>
          <w:tcPr>
            <w:tcW w:w="8067" w:type="dxa"/>
          </w:tcPr>
          <w:p w14:paraId="080F3BEC" w14:textId="77777777" w:rsidR="00AA225C" w:rsidRPr="00AA225C" w:rsidRDefault="00AA225C" w:rsidP="00634DE7">
            <w:pPr>
              <w:spacing w:line="240" w:lineRule="auto"/>
              <w:rPr>
                <w:sz w:val="24"/>
                <w:szCs w:val="24"/>
                <w:lang w:val="uk-UA"/>
              </w:rPr>
            </w:pPr>
            <w:r w:rsidRPr="00AA225C">
              <w:rPr>
                <w:sz w:val="24"/>
                <w:szCs w:val="24"/>
                <w:lang w:val="uk-UA"/>
              </w:rPr>
              <w:t>б) настрої;</w:t>
            </w:r>
          </w:p>
        </w:tc>
        <w:tc>
          <w:tcPr>
            <w:tcW w:w="1276" w:type="dxa"/>
          </w:tcPr>
          <w:p w14:paraId="4B7A92CB" w14:textId="77777777" w:rsidR="00AA225C" w:rsidRPr="00AA225C" w:rsidRDefault="00AA225C" w:rsidP="00634DE7">
            <w:pPr>
              <w:spacing w:line="240" w:lineRule="auto"/>
              <w:jc w:val="center"/>
              <w:rPr>
                <w:sz w:val="24"/>
                <w:szCs w:val="24"/>
                <w:lang w:val="uk-UA"/>
              </w:rPr>
            </w:pPr>
            <w:r w:rsidRPr="00AA225C">
              <w:rPr>
                <w:sz w:val="24"/>
                <w:szCs w:val="24"/>
                <w:lang w:val="uk-UA"/>
              </w:rPr>
              <w:t>5</w:t>
            </w:r>
          </w:p>
        </w:tc>
      </w:tr>
      <w:tr w:rsidR="00AA225C" w:rsidRPr="00AA225C" w14:paraId="267D584C" w14:textId="77777777" w:rsidTr="00634DE7">
        <w:trPr>
          <w:trHeight w:val="230"/>
        </w:trPr>
        <w:tc>
          <w:tcPr>
            <w:tcW w:w="8067" w:type="dxa"/>
          </w:tcPr>
          <w:p w14:paraId="142BAA29" w14:textId="77777777" w:rsidR="00AA225C" w:rsidRPr="00AA225C" w:rsidRDefault="00AA225C" w:rsidP="00634DE7">
            <w:pPr>
              <w:spacing w:line="240" w:lineRule="auto"/>
              <w:rPr>
                <w:sz w:val="24"/>
                <w:szCs w:val="24"/>
                <w:lang w:val="uk-UA"/>
              </w:rPr>
            </w:pPr>
            <w:r w:rsidRPr="00AA225C">
              <w:rPr>
                <w:sz w:val="24"/>
                <w:szCs w:val="24"/>
                <w:lang w:val="uk-UA"/>
              </w:rPr>
              <w:t>в) працездатності;</w:t>
            </w:r>
          </w:p>
        </w:tc>
        <w:tc>
          <w:tcPr>
            <w:tcW w:w="1276" w:type="dxa"/>
          </w:tcPr>
          <w:p w14:paraId="6A2B9EF0"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50BCE0C4" w14:textId="77777777" w:rsidTr="00634DE7">
        <w:trPr>
          <w:trHeight w:val="230"/>
        </w:trPr>
        <w:tc>
          <w:tcPr>
            <w:tcW w:w="8067" w:type="dxa"/>
          </w:tcPr>
          <w:p w14:paraId="31B11FCC" w14:textId="77777777" w:rsidR="00AA225C" w:rsidRPr="00AA225C" w:rsidRDefault="00AA225C" w:rsidP="00634DE7">
            <w:pPr>
              <w:spacing w:line="240" w:lineRule="auto"/>
              <w:rPr>
                <w:sz w:val="24"/>
                <w:szCs w:val="24"/>
                <w:lang w:val="uk-UA"/>
              </w:rPr>
            </w:pPr>
            <w:r w:rsidRPr="00AA225C">
              <w:rPr>
                <w:sz w:val="24"/>
                <w:szCs w:val="24"/>
                <w:lang w:val="uk-UA"/>
              </w:rPr>
              <w:t>г) стані здоров'я</w:t>
            </w:r>
          </w:p>
        </w:tc>
        <w:tc>
          <w:tcPr>
            <w:tcW w:w="1276" w:type="dxa"/>
          </w:tcPr>
          <w:p w14:paraId="731D93D2" w14:textId="77777777" w:rsidR="00AA225C" w:rsidRPr="00AA225C" w:rsidRDefault="00AA225C" w:rsidP="00634DE7">
            <w:pPr>
              <w:spacing w:line="240" w:lineRule="auto"/>
              <w:jc w:val="center"/>
              <w:rPr>
                <w:sz w:val="24"/>
                <w:szCs w:val="24"/>
                <w:lang w:val="uk-UA"/>
              </w:rPr>
            </w:pPr>
            <w:r w:rsidRPr="00AA225C">
              <w:rPr>
                <w:sz w:val="24"/>
                <w:szCs w:val="24"/>
                <w:lang w:val="uk-UA"/>
              </w:rPr>
              <w:t>20</w:t>
            </w:r>
          </w:p>
        </w:tc>
      </w:tr>
      <w:tr w:rsidR="00AA225C" w:rsidRPr="00AA225C" w14:paraId="4D635CA8" w14:textId="77777777" w:rsidTr="00634DE7">
        <w:trPr>
          <w:trHeight w:val="228"/>
        </w:trPr>
        <w:tc>
          <w:tcPr>
            <w:tcW w:w="8067" w:type="dxa"/>
          </w:tcPr>
          <w:p w14:paraId="7907943E" w14:textId="77777777" w:rsidR="00AA225C" w:rsidRPr="00AA225C" w:rsidRDefault="00AA225C" w:rsidP="00634DE7">
            <w:pPr>
              <w:spacing w:line="240" w:lineRule="auto"/>
              <w:rPr>
                <w:sz w:val="24"/>
                <w:szCs w:val="24"/>
                <w:lang w:val="uk-UA"/>
              </w:rPr>
            </w:pPr>
            <w:r w:rsidRPr="00AA225C">
              <w:rPr>
                <w:sz w:val="24"/>
                <w:szCs w:val="24"/>
                <w:lang w:val="uk-UA"/>
              </w:rPr>
              <w:t>2. Чи помічаєте ви зв'язок зі змінами (так/ні) погоди:</w:t>
            </w:r>
          </w:p>
        </w:tc>
        <w:tc>
          <w:tcPr>
            <w:tcW w:w="1276" w:type="dxa"/>
          </w:tcPr>
          <w:p w14:paraId="32CF14F2" w14:textId="77777777" w:rsidR="00AA225C" w:rsidRPr="00AA225C" w:rsidRDefault="00AA225C" w:rsidP="00634DE7">
            <w:pPr>
              <w:spacing w:line="240" w:lineRule="auto"/>
              <w:jc w:val="center"/>
              <w:rPr>
                <w:sz w:val="24"/>
                <w:szCs w:val="24"/>
                <w:lang w:val="uk-UA"/>
              </w:rPr>
            </w:pPr>
          </w:p>
        </w:tc>
      </w:tr>
      <w:tr w:rsidR="00AA225C" w:rsidRPr="00AA225C" w14:paraId="3B4A9EA8" w14:textId="77777777" w:rsidTr="00634DE7">
        <w:trPr>
          <w:trHeight w:val="229"/>
        </w:trPr>
        <w:tc>
          <w:tcPr>
            <w:tcW w:w="8067" w:type="dxa"/>
          </w:tcPr>
          <w:p w14:paraId="77E68394" w14:textId="77777777" w:rsidR="00AA225C" w:rsidRPr="00AA225C" w:rsidRDefault="00AA225C" w:rsidP="00634DE7">
            <w:pPr>
              <w:spacing w:line="240" w:lineRule="auto"/>
              <w:rPr>
                <w:sz w:val="24"/>
                <w:szCs w:val="24"/>
                <w:lang w:val="uk-UA"/>
              </w:rPr>
            </w:pPr>
            <w:r w:rsidRPr="00AA225C">
              <w:rPr>
                <w:sz w:val="24"/>
                <w:szCs w:val="24"/>
                <w:lang w:val="uk-UA"/>
              </w:rPr>
              <w:t>а) самопочуття</w:t>
            </w:r>
          </w:p>
        </w:tc>
        <w:tc>
          <w:tcPr>
            <w:tcW w:w="1276" w:type="dxa"/>
          </w:tcPr>
          <w:p w14:paraId="6152A9D8" w14:textId="77777777" w:rsidR="00AA225C" w:rsidRPr="00AA225C" w:rsidRDefault="00AA225C" w:rsidP="00634DE7">
            <w:pPr>
              <w:spacing w:line="240" w:lineRule="auto"/>
              <w:jc w:val="center"/>
              <w:rPr>
                <w:sz w:val="24"/>
                <w:szCs w:val="24"/>
                <w:lang w:val="uk-UA"/>
              </w:rPr>
            </w:pPr>
            <w:r w:rsidRPr="00AA225C">
              <w:rPr>
                <w:sz w:val="24"/>
                <w:szCs w:val="24"/>
                <w:lang w:val="uk-UA"/>
              </w:rPr>
              <w:t>20</w:t>
            </w:r>
          </w:p>
        </w:tc>
      </w:tr>
      <w:tr w:rsidR="00AA225C" w:rsidRPr="00AA225C" w14:paraId="6102A9CB" w14:textId="77777777" w:rsidTr="00634DE7">
        <w:trPr>
          <w:trHeight w:val="230"/>
        </w:trPr>
        <w:tc>
          <w:tcPr>
            <w:tcW w:w="8067" w:type="dxa"/>
          </w:tcPr>
          <w:p w14:paraId="38B56F0B" w14:textId="77777777" w:rsidR="00AA225C" w:rsidRPr="00AA225C" w:rsidRDefault="00AA225C" w:rsidP="00634DE7">
            <w:pPr>
              <w:spacing w:line="240" w:lineRule="auto"/>
              <w:rPr>
                <w:sz w:val="24"/>
                <w:szCs w:val="24"/>
                <w:lang w:val="uk-UA"/>
              </w:rPr>
            </w:pPr>
            <w:r w:rsidRPr="00AA225C">
              <w:rPr>
                <w:sz w:val="24"/>
                <w:szCs w:val="24"/>
                <w:lang w:val="uk-UA"/>
              </w:rPr>
              <w:t>б) працездатності</w:t>
            </w:r>
          </w:p>
        </w:tc>
        <w:tc>
          <w:tcPr>
            <w:tcW w:w="1276" w:type="dxa"/>
          </w:tcPr>
          <w:p w14:paraId="2371D4EF"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6B6D17BD" w14:textId="77777777" w:rsidTr="00634DE7">
        <w:trPr>
          <w:trHeight w:val="232"/>
        </w:trPr>
        <w:tc>
          <w:tcPr>
            <w:tcW w:w="8067" w:type="dxa"/>
          </w:tcPr>
          <w:p w14:paraId="3E38A9D6" w14:textId="77777777" w:rsidR="00AA225C" w:rsidRPr="00AA225C" w:rsidRDefault="00AA225C" w:rsidP="00634DE7">
            <w:pPr>
              <w:spacing w:line="240" w:lineRule="auto"/>
              <w:rPr>
                <w:sz w:val="24"/>
                <w:szCs w:val="24"/>
                <w:lang w:val="uk-UA"/>
              </w:rPr>
            </w:pPr>
            <w:r w:rsidRPr="00AA225C">
              <w:rPr>
                <w:sz w:val="24"/>
                <w:szCs w:val="24"/>
                <w:lang w:val="uk-UA"/>
              </w:rPr>
              <w:t>в) настрою</w:t>
            </w:r>
          </w:p>
        </w:tc>
        <w:tc>
          <w:tcPr>
            <w:tcW w:w="1276" w:type="dxa"/>
          </w:tcPr>
          <w:p w14:paraId="1ED84F76" w14:textId="77777777" w:rsidR="00AA225C" w:rsidRPr="00AA225C" w:rsidRDefault="00AA225C" w:rsidP="00634DE7">
            <w:pPr>
              <w:spacing w:line="240" w:lineRule="auto"/>
              <w:jc w:val="center"/>
              <w:rPr>
                <w:sz w:val="24"/>
                <w:szCs w:val="24"/>
                <w:lang w:val="uk-UA"/>
              </w:rPr>
            </w:pPr>
            <w:r w:rsidRPr="00AA225C">
              <w:rPr>
                <w:sz w:val="24"/>
                <w:szCs w:val="24"/>
                <w:lang w:val="uk-UA"/>
              </w:rPr>
              <w:t>5</w:t>
            </w:r>
          </w:p>
        </w:tc>
      </w:tr>
      <w:tr w:rsidR="00AA225C" w:rsidRPr="00AA225C" w14:paraId="49132C8C" w14:textId="77777777" w:rsidTr="00634DE7">
        <w:trPr>
          <w:trHeight w:val="227"/>
        </w:trPr>
        <w:tc>
          <w:tcPr>
            <w:tcW w:w="8067" w:type="dxa"/>
          </w:tcPr>
          <w:p w14:paraId="53349E80" w14:textId="77777777" w:rsidR="00AA225C" w:rsidRPr="00AA225C" w:rsidRDefault="00AA225C" w:rsidP="00634DE7">
            <w:pPr>
              <w:spacing w:line="240" w:lineRule="auto"/>
              <w:rPr>
                <w:sz w:val="24"/>
                <w:szCs w:val="24"/>
                <w:lang w:val="uk-UA"/>
              </w:rPr>
            </w:pPr>
            <w:r w:rsidRPr="00AA225C">
              <w:rPr>
                <w:sz w:val="24"/>
                <w:szCs w:val="24"/>
                <w:lang w:val="uk-UA"/>
              </w:rPr>
              <w:t>3. У чому суб'єктивно виявляється вплив (так/ні)</w:t>
            </w:r>
          </w:p>
        </w:tc>
        <w:tc>
          <w:tcPr>
            <w:tcW w:w="1276" w:type="dxa"/>
          </w:tcPr>
          <w:p w14:paraId="24B1839F" w14:textId="77777777" w:rsidR="00AA225C" w:rsidRPr="00AA225C" w:rsidRDefault="00AA225C" w:rsidP="00634DE7">
            <w:pPr>
              <w:spacing w:line="240" w:lineRule="auto"/>
              <w:jc w:val="center"/>
              <w:rPr>
                <w:sz w:val="24"/>
                <w:szCs w:val="24"/>
                <w:lang w:val="uk-UA"/>
              </w:rPr>
            </w:pPr>
          </w:p>
        </w:tc>
      </w:tr>
      <w:tr w:rsidR="00AA225C" w:rsidRPr="00AA225C" w14:paraId="71635184" w14:textId="77777777" w:rsidTr="00634DE7">
        <w:trPr>
          <w:trHeight w:val="230"/>
        </w:trPr>
        <w:tc>
          <w:tcPr>
            <w:tcW w:w="8067" w:type="dxa"/>
          </w:tcPr>
          <w:p w14:paraId="7FA0E321" w14:textId="77777777" w:rsidR="00AA225C" w:rsidRPr="00AA225C" w:rsidRDefault="00AA225C" w:rsidP="00634DE7">
            <w:pPr>
              <w:spacing w:line="240" w:lineRule="auto"/>
              <w:rPr>
                <w:sz w:val="24"/>
                <w:szCs w:val="24"/>
                <w:lang w:val="uk-UA"/>
              </w:rPr>
            </w:pPr>
            <w:r w:rsidRPr="00AA225C">
              <w:rPr>
                <w:sz w:val="24"/>
                <w:szCs w:val="24"/>
                <w:lang w:val="uk-UA"/>
              </w:rPr>
              <w:t>«поганої» погоди:</w:t>
            </w:r>
          </w:p>
        </w:tc>
        <w:tc>
          <w:tcPr>
            <w:tcW w:w="1276" w:type="dxa"/>
          </w:tcPr>
          <w:p w14:paraId="5A3654E2" w14:textId="77777777" w:rsidR="00AA225C" w:rsidRPr="00AA225C" w:rsidRDefault="00AA225C" w:rsidP="00634DE7">
            <w:pPr>
              <w:spacing w:line="240" w:lineRule="auto"/>
              <w:jc w:val="center"/>
              <w:rPr>
                <w:sz w:val="24"/>
                <w:szCs w:val="24"/>
                <w:lang w:val="uk-UA"/>
              </w:rPr>
            </w:pPr>
          </w:p>
        </w:tc>
      </w:tr>
      <w:tr w:rsidR="00AA225C" w:rsidRPr="00AA225C" w14:paraId="7D74A971" w14:textId="77777777" w:rsidTr="00634DE7">
        <w:trPr>
          <w:trHeight w:val="230"/>
        </w:trPr>
        <w:tc>
          <w:tcPr>
            <w:tcW w:w="8067" w:type="dxa"/>
          </w:tcPr>
          <w:p w14:paraId="0A3B38FB" w14:textId="77777777" w:rsidR="00AA225C" w:rsidRPr="00AA225C" w:rsidRDefault="00AA225C" w:rsidP="00634DE7">
            <w:pPr>
              <w:spacing w:line="240" w:lineRule="auto"/>
              <w:rPr>
                <w:sz w:val="24"/>
                <w:szCs w:val="24"/>
                <w:lang w:val="uk-UA"/>
              </w:rPr>
            </w:pPr>
            <w:r w:rsidRPr="00AA225C">
              <w:rPr>
                <w:sz w:val="24"/>
                <w:szCs w:val="24"/>
                <w:lang w:val="uk-UA"/>
              </w:rPr>
              <w:t>а) слабкості;</w:t>
            </w:r>
          </w:p>
        </w:tc>
        <w:tc>
          <w:tcPr>
            <w:tcW w:w="1276" w:type="dxa"/>
          </w:tcPr>
          <w:p w14:paraId="1D05AAC3"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14096DF3" w14:textId="77777777" w:rsidTr="00634DE7">
        <w:trPr>
          <w:trHeight w:val="229"/>
        </w:trPr>
        <w:tc>
          <w:tcPr>
            <w:tcW w:w="8067" w:type="dxa"/>
          </w:tcPr>
          <w:p w14:paraId="7F955380" w14:textId="77777777" w:rsidR="00AA225C" w:rsidRPr="00AA225C" w:rsidRDefault="00AA225C" w:rsidP="00634DE7">
            <w:pPr>
              <w:spacing w:line="240" w:lineRule="auto"/>
              <w:rPr>
                <w:sz w:val="24"/>
                <w:szCs w:val="24"/>
                <w:lang w:val="uk-UA"/>
              </w:rPr>
            </w:pPr>
            <w:r w:rsidRPr="00AA225C">
              <w:rPr>
                <w:sz w:val="24"/>
                <w:szCs w:val="24"/>
                <w:lang w:val="uk-UA"/>
              </w:rPr>
              <w:t>б) сонливості;</w:t>
            </w:r>
          </w:p>
        </w:tc>
        <w:tc>
          <w:tcPr>
            <w:tcW w:w="1276" w:type="dxa"/>
          </w:tcPr>
          <w:p w14:paraId="1EB154A8" w14:textId="77777777" w:rsidR="00AA225C" w:rsidRPr="00AA225C" w:rsidRDefault="00AA225C" w:rsidP="00634DE7">
            <w:pPr>
              <w:spacing w:line="240" w:lineRule="auto"/>
              <w:jc w:val="center"/>
              <w:rPr>
                <w:sz w:val="24"/>
                <w:szCs w:val="24"/>
                <w:lang w:val="uk-UA"/>
              </w:rPr>
            </w:pPr>
            <w:r w:rsidRPr="00AA225C">
              <w:rPr>
                <w:sz w:val="24"/>
                <w:szCs w:val="24"/>
                <w:lang w:val="uk-UA"/>
              </w:rPr>
              <w:t>5</w:t>
            </w:r>
          </w:p>
        </w:tc>
      </w:tr>
      <w:tr w:rsidR="00AA225C" w:rsidRPr="00AA225C" w14:paraId="1F973BB1" w14:textId="77777777" w:rsidTr="00634DE7">
        <w:trPr>
          <w:trHeight w:val="229"/>
        </w:trPr>
        <w:tc>
          <w:tcPr>
            <w:tcW w:w="8067" w:type="dxa"/>
          </w:tcPr>
          <w:p w14:paraId="48CBD09A" w14:textId="77777777" w:rsidR="00AA225C" w:rsidRPr="00AA225C" w:rsidRDefault="00AA225C" w:rsidP="00634DE7">
            <w:pPr>
              <w:spacing w:line="240" w:lineRule="auto"/>
              <w:rPr>
                <w:sz w:val="24"/>
                <w:szCs w:val="24"/>
                <w:lang w:val="uk-UA"/>
              </w:rPr>
            </w:pPr>
            <w:r w:rsidRPr="00AA225C">
              <w:rPr>
                <w:sz w:val="24"/>
                <w:szCs w:val="24"/>
                <w:lang w:val="uk-UA"/>
              </w:rPr>
              <w:t>в) поганому настрої;</w:t>
            </w:r>
          </w:p>
        </w:tc>
        <w:tc>
          <w:tcPr>
            <w:tcW w:w="1276" w:type="dxa"/>
          </w:tcPr>
          <w:p w14:paraId="4E0E8F2B" w14:textId="77777777" w:rsidR="00AA225C" w:rsidRPr="00AA225C" w:rsidRDefault="00AA225C" w:rsidP="00634DE7">
            <w:pPr>
              <w:spacing w:line="240" w:lineRule="auto"/>
              <w:jc w:val="center"/>
              <w:rPr>
                <w:sz w:val="24"/>
                <w:szCs w:val="24"/>
                <w:lang w:val="uk-UA"/>
              </w:rPr>
            </w:pPr>
            <w:r w:rsidRPr="00AA225C">
              <w:rPr>
                <w:sz w:val="24"/>
                <w:szCs w:val="24"/>
                <w:lang w:val="uk-UA"/>
              </w:rPr>
              <w:t>5</w:t>
            </w:r>
          </w:p>
        </w:tc>
      </w:tr>
      <w:tr w:rsidR="00AA225C" w:rsidRPr="00AA225C" w14:paraId="26280C68" w14:textId="77777777" w:rsidTr="00634DE7">
        <w:trPr>
          <w:trHeight w:val="230"/>
        </w:trPr>
        <w:tc>
          <w:tcPr>
            <w:tcW w:w="8067" w:type="dxa"/>
          </w:tcPr>
          <w:p w14:paraId="07D9AB54" w14:textId="77777777" w:rsidR="00AA225C" w:rsidRPr="00AA225C" w:rsidRDefault="00AA225C" w:rsidP="00634DE7">
            <w:pPr>
              <w:spacing w:line="240" w:lineRule="auto"/>
              <w:rPr>
                <w:sz w:val="24"/>
                <w:szCs w:val="24"/>
                <w:lang w:val="uk-UA"/>
              </w:rPr>
            </w:pPr>
            <w:r w:rsidRPr="00AA225C">
              <w:rPr>
                <w:sz w:val="24"/>
                <w:szCs w:val="24"/>
                <w:lang w:val="uk-UA"/>
              </w:rPr>
              <w:t>г) головному болю;</w:t>
            </w:r>
          </w:p>
        </w:tc>
        <w:tc>
          <w:tcPr>
            <w:tcW w:w="1276" w:type="dxa"/>
          </w:tcPr>
          <w:p w14:paraId="448E6791" w14:textId="77777777" w:rsidR="00AA225C" w:rsidRPr="00AA225C" w:rsidRDefault="00AA225C" w:rsidP="00634DE7">
            <w:pPr>
              <w:spacing w:line="240" w:lineRule="auto"/>
              <w:jc w:val="center"/>
              <w:rPr>
                <w:sz w:val="24"/>
                <w:szCs w:val="24"/>
                <w:lang w:val="uk-UA"/>
              </w:rPr>
            </w:pPr>
            <w:r w:rsidRPr="00AA225C">
              <w:rPr>
                <w:sz w:val="24"/>
                <w:szCs w:val="24"/>
                <w:lang w:val="uk-UA"/>
              </w:rPr>
              <w:t>15</w:t>
            </w:r>
          </w:p>
        </w:tc>
      </w:tr>
      <w:tr w:rsidR="00AA225C" w:rsidRPr="00AA225C" w14:paraId="55A63C0E" w14:textId="77777777" w:rsidTr="00634DE7">
        <w:trPr>
          <w:trHeight w:val="230"/>
        </w:trPr>
        <w:tc>
          <w:tcPr>
            <w:tcW w:w="8067" w:type="dxa"/>
          </w:tcPr>
          <w:p w14:paraId="6970A661" w14:textId="77777777" w:rsidR="00AA225C" w:rsidRPr="00AA225C" w:rsidRDefault="00AA225C" w:rsidP="00634DE7">
            <w:pPr>
              <w:spacing w:line="240" w:lineRule="auto"/>
              <w:rPr>
                <w:sz w:val="24"/>
                <w:szCs w:val="24"/>
                <w:lang w:val="uk-UA"/>
              </w:rPr>
            </w:pPr>
            <w:r w:rsidRPr="00AA225C">
              <w:rPr>
                <w:sz w:val="24"/>
                <w:szCs w:val="24"/>
                <w:lang w:val="uk-UA"/>
              </w:rPr>
              <w:t>д) запамороченні;</w:t>
            </w:r>
          </w:p>
        </w:tc>
        <w:tc>
          <w:tcPr>
            <w:tcW w:w="1276" w:type="dxa"/>
          </w:tcPr>
          <w:p w14:paraId="21ABC4B6" w14:textId="77777777" w:rsidR="00AA225C" w:rsidRPr="00AA225C" w:rsidRDefault="00AA225C" w:rsidP="00634DE7">
            <w:pPr>
              <w:spacing w:line="240" w:lineRule="auto"/>
              <w:jc w:val="center"/>
              <w:rPr>
                <w:sz w:val="24"/>
                <w:szCs w:val="24"/>
                <w:lang w:val="uk-UA"/>
              </w:rPr>
            </w:pPr>
            <w:r w:rsidRPr="00AA225C">
              <w:rPr>
                <w:sz w:val="24"/>
                <w:szCs w:val="24"/>
                <w:lang w:val="uk-UA"/>
              </w:rPr>
              <w:t>25</w:t>
            </w:r>
          </w:p>
        </w:tc>
      </w:tr>
      <w:tr w:rsidR="00AA225C" w:rsidRPr="00AA225C" w14:paraId="06DB56B5" w14:textId="77777777" w:rsidTr="00634DE7">
        <w:trPr>
          <w:trHeight w:val="232"/>
        </w:trPr>
        <w:tc>
          <w:tcPr>
            <w:tcW w:w="8067" w:type="dxa"/>
          </w:tcPr>
          <w:p w14:paraId="655AB8EE" w14:textId="77777777" w:rsidR="00AA225C" w:rsidRPr="00AA225C" w:rsidRDefault="00AA225C" w:rsidP="00634DE7">
            <w:pPr>
              <w:spacing w:line="240" w:lineRule="auto"/>
              <w:rPr>
                <w:sz w:val="24"/>
                <w:szCs w:val="24"/>
                <w:lang w:val="uk-UA"/>
              </w:rPr>
            </w:pPr>
            <w:r w:rsidRPr="00AA225C">
              <w:rPr>
                <w:sz w:val="24"/>
                <w:szCs w:val="24"/>
                <w:lang w:val="uk-UA"/>
              </w:rPr>
              <w:t>е) інших нездужаннях</w:t>
            </w:r>
          </w:p>
        </w:tc>
        <w:tc>
          <w:tcPr>
            <w:tcW w:w="1276" w:type="dxa"/>
          </w:tcPr>
          <w:p w14:paraId="6475661D" w14:textId="77777777" w:rsidR="00AA225C" w:rsidRPr="00AA225C" w:rsidRDefault="00AA225C" w:rsidP="00634DE7">
            <w:pPr>
              <w:spacing w:line="240" w:lineRule="auto"/>
              <w:jc w:val="center"/>
              <w:rPr>
                <w:sz w:val="24"/>
                <w:szCs w:val="24"/>
                <w:lang w:val="uk-UA"/>
              </w:rPr>
            </w:pPr>
            <w:r w:rsidRPr="00AA225C">
              <w:rPr>
                <w:sz w:val="24"/>
                <w:szCs w:val="24"/>
                <w:lang w:val="uk-UA"/>
              </w:rPr>
              <w:t>20</w:t>
            </w:r>
          </w:p>
        </w:tc>
      </w:tr>
      <w:tr w:rsidR="00AA225C" w:rsidRPr="00AA225C" w14:paraId="28B5D9E7" w14:textId="77777777" w:rsidTr="00634DE7">
        <w:trPr>
          <w:trHeight w:val="227"/>
        </w:trPr>
        <w:tc>
          <w:tcPr>
            <w:tcW w:w="8067" w:type="dxa"/>
          </w:tcPr>
          <w:p w14:paraId="279A0E02" w14:textId="77777777" w:rsidR="00AA225C" w:rsidRPr="00AA225C" w:rsidRDefault="00AA225C" w:rsidP="00634DE7">
            <w:pPr>
              <w:spacing w:line="240" w:lineRule="auto"/>
              <w:rPr>
                <w:sz w:val="24"/>
                <w:szCs w:val="24"/>
                <w:lang w:val="uk-UA"/>
              </w:rPr>
            </w:pPr>
            <w:r w:rsidRPr="00AA225C">
              <w:rPr>
                <w:sz w:val="24"/>
                <w:szCs w:val="24"/>
                <w:lang w:val="uk-UA"/>
              </w:rPr>
              <w:t>4. Яка погода чинить на вас найбільший вплив</w:t>
            </w:r>
          </w:p>
        </w:tc>
        <w:tc>
          <w:tcPr>
            <w:tcW w:w="1276" w:type="dxa"/>
          </w:tcPr>
          <w:p w14:paraId="5C183BAA" w14:textId="77777777" w:rsidR="00AA225C" w:rsidRPr="00AA225C" w:rsidRDefault="00AA225C" w:rsidP="00634DE7">
            <w:pPr>
              <w:spacing w:line="240" w:lineRule="auto"/>
              <w:jc w:val="center"/>
              <w:rPr>
                <w:sz w:val="24"/>
                <w:szCs w:val="24"/>
                <w:lang w:val="uk-UA"/>
              </w:rPr>
            </w:pPr>
          </w:p>
        </w:tc>
      </w:tr>
      <w:tr w:rsidR="00AA225C" w:rsidRPr="00AA225C" w14:paraId="3391FFA6" w14:textId="77777777" w:rsidTr="00634DE7">
        <w:trPr>
          <w:trHeight w:val="229"/>
        </w:trPr>
        <w:tc>
          <w:tcPr>
            <w:tcW w:w="8067" w:type="dxa"/>
          </w:tcPr>
          <w:p w14:paraId="63753108" w14:textId="77777777" w:rsidR="00AA225C" w:rsidRPr="00AA225C" w:rsidRDefault="00AA225C" w:rsidP="00634DE7">
            <w:pPr>
              <w:spacing w:line="240" w:lineRule="auto"/>
              <w:rPr>
                <w:sz w:val="24"/>
                <w:szCs w:val="24"/>
                <w:lang w:val="uk-UA"/>
              </w:rPr>
            </w:pPr>
            <w:r w:rsidRPr="00AA225C">
              <w:rPr>
                <w:sz w:val="24"/>
                <w:szCs w:val="24"/>
                <w:lang w:val="uk-UA"/>
              </w:rPr>
              <w:t>(так/ні):</w:t>
            </w:r>
          </w:p>
        </w:tc>
        <w:tc>
          <w:tcPr>
            <w:tcW w:w="1276" w:type="dxa"/>
          </w:tcPr>
          <w:p w14:paraId="21E6F000" w14:textId="77777777" w:rsidR="00AA225C" w:rsidRPr="00AA225C" w:rsidRDefault="00AA225C" w:rsidP="00634DE7">
            <w:pPr>
              <w:spacing w:line="240" w:lineRule="auto"/>
              <w:jc w:val="center"/>
              <w:rPr>
                <w:sz w:val="24"/>
                <w:szCs w:val="24"/>
                <w:lang w:val="uk-UA"/>
              </w:rPr>
            </w:pPr>
          </w:p>
        </w:tc>
      </w:tr>
      <w:tr w:rsidR="00AA225C" w:rsidRPr="00AA225C" w14:paraId="5F61C939" w14:textId="77777777" w:rsidTr="00634DE7">
        <w:trPr>
          <w:trHeight w:val="229"/>
        </w:trPr>
        <w:tc>
          <w:tcPr>
            <w:tcW w:w="8067" w:type="dxa"/>
          </w:tcPr>
          <w:p w14:paraId="0309605F" w14:textId="77777777" w:rsidR="00AA225C" w:rsidRPr="00AA225C" w:rsidRDefault="00AA225C" w:rsidP="00634DE7">
            <w:pPr>
              <w:spacing w:line="240" w:lineRule="auto"/>
              <w:rPr>
                <w:sz w:val="24"/>
                <w:szCs w:val="24"/>
                <w:lang w:val="uk-UA"/>
              </w:rPr>
            </w:pPr>
            <w:r w:rsidRPr="00AA225C">
              <w:rPr>
                <w:sz w:val="24"/>
                <w:szCs w:val="24"/>
                <w:lang w:val="uk-UA"/>
              </w:rPr>
              <w:lastRenderedPageBreak/>
              <w:t>а) дощова;</w:t>
            </w:r>
          </w:p>
        </w:tc>
        <w:tc>
          <w:tcPr>
            <w:tcW w:w="1276" w:type="dxa"/>
          </w:tcPr>
          <w:p w14:paraId="19C2C08E"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293295AC" w14:textId="77777777" w:rsidTr="00634DE7">
        <w:trPr>
          <w:trHeight w:val="230"/>
        </w:trPr>
        <w:tc>
          <w:tcPr>
            <w:tcW w:w="8067" w:type="dxa"/>
          </w:tcPr>
          <w:p w14:paraId="4571850B" w14:textId="77777777" w:rsidR="00AA225C" w:rsidRPr="00AA225C" w:rsidRDefault="00AA225C" w:rsidP="00634DE7">
            <w:pPr>
              <w:spacing w:line="240" w:lineRule="auto"/>
              <w:rPr>
                <w:sz w:val="24"/>
                <w:szCs w:val="24"/>
                <w:lang w:val="uk-UA"/>
              </w:rPr>
            </w:pPr>
            <w:r w:rsidRPr="00AA225C">
              <w:rPr>
                <w:sz w:val="24"/>
                <w:szCs w:val="24"/>
                <w:lang w:val="uk-UA"/>
              </w:rPr>
              <w:t>б) вітряна;</w:t>
            </w:r>
          </w:p>
        </w:tc>
        <w:tc>
          <w:tcPr>
            <w:tcW w:w="1276" w:type="dxa"/>
          </w:tcPr>
          <w:p w14:paraId="2F09E212"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049F6648" w14:textId="77777777" w:rsidTr="00634DE7">
        <w:trPr>
          <w:trHeight w:val="230"/>
        </w:trPr>
        <w:tc>
          <w:tcPr>
            <w:tcW w:w="8067" w:type="dxa"/>
          </w:tcPr>
          <w:p w14:paraId="14A4A5C1" w14:textId="77777777" w:rsidR="00AA225C" w:rsidRPr="00AA225C" w:rsidRDefault="00AA225C" w:rsidP="00634DE7">
            <w:pPr>
              <w:spacing w:line="240" w:lineRule="auto"/>
              <w:rPr>
                <w:sz w:val="24"/>
                <w:szCs w:val="24"/>
                <w:lang w:val="uk-UA"/>
              </w:rPr>
            </w:pPr>
            <w:r w:rsidRPr="00AA225C">
              <w:rPr>
                <w:sz w:val="24"/>
                <w:szCs w:val="24"/>
                <w:lang w:val="uk-UA"/>
              </w:rPr>
              <w:t>в) жарка;</w:t>
            </w:r>
          </w:p>
        </w:tc>
        <w:tc>
          <w:tcPr>
            <w:tcW w:w="1276" w:type="dxa"/>
          </w:tcPr>
          <w:p w14:paraId="0B778E6B"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5E45B559" w14:textId="77777777" w:rsidTr="00634DE7">
        <w:trPr>
          <w:trHeight w:val="230"/>
        </w:trPr>
        <w:tc>
          <w:tcPr>
            <w:tcW w:w="8067" w:type="dxa"/>
          </w:tcPr>
          <w:p w14:paraId="72238F9A" w14:textId="77777777" w:rsidR="00AA225C" w:rsidRPr="00AA225C" w:rsidRDefault="00AA225C" w:rsidP="00634DE7">
            <w:pPr>
              <w:spacing w:line="240" w:lineRule="auto"/>
              <w:rPr>
                <w:sz w:val="24"/>
                <w:szCs w:val="24"/>
                <w:lang w:val="uk-UA"/>
              </w:rPr>
            </w:pPr>
            <w:r w:rsidRPr="00AA225C">
              <w:rPr>
                <w:sz w:val="24"/>
                <w:szCs w:val="24"/>
                <w:lang w:val="uk-UA"/>
              </w:rPr>
              <w:t>д) холодна;</w:t>
            </w:r>
          </w:p>
        </w:tc>
        <w:tc>
          <w:tcPr>
            <w:tcW w:w="1276" w:type="dxa"/>
          </w:tcPr>
          <w:p w14:paraId="5948F0AB"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2D635C3A" w14:textId="77777777" w:rsidTr="00634DE7">
        <w:trPr>
          <w:trHeight w:val="230"/>
        </w:trPr>
        <w:tc>
          <w:tcPr>
            <w:tcW w:w="8067" w:type="dxa"/>
          </w:tcPr>
          <w:p w14:paraId="334B0062" w14:textId="77777777" w:rsidR="00AA225C" w:rsidRPr="00AA225C" w:rsidRDefault="00AA225C" w:rsidP="00634DE7">
            <w:pPr>
              <w:spacing w:line="240" w:lineRule="auto"/>
              <w:rPr>
                <w:sz w:val="24"/>
                <w:szCs w:val="24"/>
                <w:lang w:val="uk-UA"/>
              </w:rPr>
            </w:pPr>
            <w:r w:rsidRPr="00AA225C">
              <w:rPr>
                <w:sz w:val="24"/>
                <w:szCs w:val="24"/>
                <w:lang w:val="uk-UA"/>
              </w:rPr>
              <w:t>е) суха;</w:t>
            </w:r>
          </w:p>
        </w:tc>
        <w:tc>
          <w:tcPr>
            <w:tcW w:w="1276" w:type="dxa"/>
          </w:tcPr>
          <w:p w14:paraId="5F5A7C67"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63D898BF" w14:textId="77777777" w:rsidTr="00634DE7">
        <w:trPr>
          <w:trHeight w:val="230"/>
        </w:trPr>
        <w:tc>
          <w:tcPr>
            <w:tcW w:w="8067" w:type="dxa"/>
          </w:tcPr>
          <w:p w14:paraId="57D5EA9F" w14:textId="77777777" w:rsidR="00AA225C" w:rsidRPr="00AA225C" w:rsidRDefault="00AA225C" w:rsidP="00634DE7">
            <w:pPr>
              <w:spacing w:line="240" w:lineRule="auto"/>
              <w:rPr>
                <w:sz w:val="24"/>
                <w:szCs w:val="24"/>
                <w:lang w:val="uk-UA"/>
              </w:rPr>
            </w:pPr>
            <w:r w:rsidRPr="00AA225C">
              <w:rPr>
                <w:sz w:val="24"/>
                <w:szCs w:val="24"/>
                <w:lang w:val="uk-UA"/>
              </w:rPr>
              <w:t>ж) з високою вологістю</w:t>
            </w:r>
          </w:p>
        </w:tc>
        <w:tc>
          <w:tcPr>
            <w:tcW w:w="1276" w:type="dxa"/>
          </w:tcPr>
          <w:p w14:paraId="4496AF87" w14:textId="77777777" w:rsidR="00AA225C" w:rsidRPr="00AA225C" w:rsidRDefault="00AA225C" w:rsidP="00634DE7">
            <w:pPr>
              <w:spacing w:line="240" w:lineRule="auto"/>
              <w:jc w:val="center"/>
              <w:rPr>
                <w:sz w:val="24"/>
                <w:szCs w:val="24"/>
                <w:lang w:val="uk-UA"/>
              </w:rPr>
            </w:pPr>
            <w:r w:rsidRPr="00AA225C">
              <w:rPr>
                <w:sz w:val="24"/>
                <w:szCs w:val="24"/>
                <w:lang w:val="uk-UA"/>
              </w:rPr>
              <w:t>10</w:t>
            </w:r>
          </w:p>
        </w:tc>
      </w:tr>
      <w:tr w:rsidR="00AA225C" w:rsidRPr="00AA225C" w14:paraId="699FCA0E" w14:textId="77777777" w:rsidTr="00634DE7">
        <w:trPr>
          <w:trHeight w:val="228"/>
        </w:trPr>
        <w:tc>
          <w:tcPr>
            <w:tcW w:w="8067" w:type="dxa"/>
          </w:tcPr>
          <w:p w14:paraId="0768B4E7" w14:textId="77777777" w:rsidR="00AA225C" w:rsidRPr="00AA225C" w:rsidRDefault="00AA225C" w:rsidP="00634DE7">
            <w:pPr>
              <w:spacing w:line="240" w:lineRule="auto"/>
              <w:rPr>
                <w:sz w:val="24"/>
                <w:szCs w:val="24"/>
                <w:lang w:val="uk-UA"/>
              </w:rPr>
            </w:pPr>
            <w:r w:rsidRPr="00AA225C">
              <w:rPr>
                <w:sz w:val="24"/>
                <w:szCs w:val="24"/>
                <w:lang w:val="uk-UA"/>
              </w:rPr>
              <w:t>5. Чи відчуваєте ви майбутні зміни в погоді:</w:t>
            </w:r>
          </w:p>
        </w:tc>
        <w:tc>
          <w:tcPr>
            <w:tcW w:w="1276" w:type="dxa"/>
          </w:tcPr>
          <w:p w14:paraId="56F0A967" w14:textId="77777777" w:rsidR="00AA225C" w:rsidRPr="00AA225C" w:rsidRDefault="00AA225C" w:rsidP="00634DE7">
            <w:pPr>
              <w:spacing w:line="240" w:lineRule="auto"/>
              <w:jc w:val="center"/>
              <w:rPr>
                <w:sz w:val="24"/>
                <w:szCs w:val="24"/>
                <w:lang w:val="uk-UA"/>
              </w:rPr>
            </w:pPr>
          </w:p>
        </w:tc>
      </w:tr>
      <w:tr w:rsidR="00AA225C" w:rsidRPr="00AA225C" w14:paraId="266D6E1E" w14:textId="77777777" w:rsidTr="00634DE7">
        <w:trPr>
          <w:trHeight w:val="229"/>
        </w:trPr>
        <w:tc>
          <w:tcPr>
            <w:tcW w:w="8067" w:type="dxa"/>
          </w:tcPr>
          <w:p w14:paraId="32175BAB" w14:textId="77777777" w:rsidR="00AA225C" w:rsidRPr="00AA225C" w:rsidRDefault="00AA225C" w:rsidP="00634DE7">
            <w:pPr>
              <w:spacing w:line="240" w:lineRule="auto"/>
              <w:rPr>
                <w:sz w:val="24"/>
                <w:szCs w:val="24"/>
                <w:lang w:val="uk-UA"/>
              </w:rPr>
            </w:pPr>
            <w:r w:rsidRPr="00AA225C">
              <w:rPr>
                <w:sz w:val="24"/>
                <w:szCs w:val="24"/>
                <w:lang w:val="uk-UA"/>
              </w:rPr>
              <w:t>(непотрібне закреслити)</w:t>
            </w:r>
          </w:p>
        </w:tc>
        <w:tc>
          <w:tcPr>
            <w:tcW w:w="1276" w:type="dxa"/>
          </w:tcPr>
          <w:p w14:paraId="45248E21" w14:textId="77777777" w:rsidR="00AA225C" w:rsidRPr="00AA225C" w:rsidRDefault="00AA225C" w:rsidP="00634DE7">
            <w:pPr>
              <w:spacing w:line="240" w:lineRule="auto"/>
              <w:jc w:val="center"/>
              <w:rPr>
                <w:sz w:val="24"/>
                <w:szCs w:val="24"/>
                <w:lang w:val="uk-UA"/>
              </w:rPr>
            </w:pPr>
          </w:p>
        </w:tc>
      </w:tr>
      <w:tr w:rsidR="00AA225C" w:rsidRPr="00AA225C" w14:paraId="395D25FF" w14:textId="77777777" w:rsidTr="00634DE7">
        <w:trPr>
          <w:trHeight w:val="230"/>
        </w:trPr>
        <w:tc>
          <w:tcPr>
            <w:tcW w:w="8067" w:type="dxa"/>
          </w:tcPr>
          <w:p w14:paraId="4F263E7A" w14:textId="77777777" w:rsidR="00AA225C" w:rsidRPr="00AA225C" w:rsidRDefault="00AA225C" w:rsidP="00634DE7">
            <w:pPr>
              <w:spacing w:line="240" w:lineRule="auto"/>
              <w:rPr>
                <w:sz w:val="24"/>
                <w:szCs w:val="24"/>
                <w:lang w:val="uk-UA"/>
              </w:rPr>
            </w:pPr>
            <w:r w:rsidRPr="00AA225C">
              <w:rPr>
                <w:sz w:val="24"/>
                <w:szCs w:val="24"/>
                <w:lang w:val="uk-UA"/>
              </w:rPr>
              <w:t>а) так</w:t>
            </w:r>
          </w:p>
        </w:tc>
        <w:tc>
          <w:tcPr>
            <w:tcW w:w="1276" w:type="dxa"/>
          </w:tcPr>
          <w:p w14:paraId="0937B666" w14:textId="77777777" w:rsidR="00AA225C" w:rsidRPr="00AA225C" w:rsidRDefault="00AA225C" w:rsidP="00634DE7">
            <w:pPr>
              <w:spacing w:line="240" w:lineRule="auto"/>
              <w:jc w:val="center"/>
              <w:rPr>
                <w:sz w:val="24"/>
                <w:szCs w:val="24"/>
                <w:lang w:val="uk-UA"/>
              </w:rPr>
            </w:pPr>
            <w:r w:rsidRPr="00AA225C">
              <w:rPr>
                <w:sz w:val="24"/>
                <w:szCs w:val="24"/>
                <w:lang w:val="uk-UA"/>
              </w:rPr>
              <w:t>20</w:t>
            </w:r>
          </w:p>
        </w:tc>
      </w:tr>
      <w:tr w:rsidR="00AA225C" w:rsidRPr="00AA225C" w14:paraId="686CEF47" w14:textId="77777777" w:rsidTr="00634DE7">
        <w:trPr>
          <w:trHeight w:val="232"/>
        </w:trPr>
        <w:tc>
          <w:tcPr>
            <w:tcW w:w="8067" w:type="dxa"/>
          </w:tcPr>
          <w:p w14:paraId="4587714B" w14:textId="77777777" w:rsidR="00AA225C" w:rsidRPr="00AA225C" w:rsidRDefault="00AA225C" w:rsidP="00634DE7">
            <w:pPr>
              <w:spacing w:line="240" w:lineRule="auto"/>
              <w:rPr>
                <w:sz w:val="24"/>
                <w:szCs w:val="24"/>
                <w:lang w:val="uk-UA"/>
              </w:rPr>
            </w:pPr>
            <w:r w:rsidRPr="00AA225C">
              <w:rPr>
                <w:sz w:val="24"/>
                <w:szCs w:val="24"/>
                <w:lang w:val="uk-UA"/>
              </w:rPr>
              <w:t>б) ні</w:t>
            </w:r>
          </w:p>
        </w:tc>
        <w:tc>
          <w:tcPr>
            <w:tcW w:w="1276" w:type="dxa"/>
          </w:tcPr>
          <w:p w14:paraId="781212EC" w14:textId="77777777" w:rsidR="00AA225C" w:rsidRPr="00AA225C" w:rsidRDefault="00AA225C" w:rsidP="00634DE7">
            <w:pPr>
              <w:spacing w:line="240" w:lineRule="auto"/>
              <w:jc w:val="center"/>
              <w:rPr>
                <w:sz w:val="24"/>
                <w:szCs w:val="24"/>
                <w:lang w:val="uk-UA"/>
              </w:rPr>
            </w:pPr>
            <w:r w:rsidRPr="00AA225C">
              <w:rPr>
                <w:sz w:val="24"/>
                <w:szCs w:val="24"/>
                <w:lang w:val="uk-UA"/>
              </w:rPr>
              <w:t>0</w:t>
            </w:r>
          </w:p>
        </w:tc>
      </w:tr>
    </w:tbl>
    <w:p w14:paraId="36246743" w14:textId="77777777" w:rsidR="00AA225C" w:rsidRPr="00AA225C" w:rsidRDefault="00AA225C" w:rsidP="00AA225C">
      <w:pPr>
        <w:spacing w:line="240" w:lineRule="auto"/>
        <w:ind w:firstLine="567"/>
        <w:rPr>
          <w:sz w:val="24"/>
          <w:szCs w:val="24"/>
          <w:lang w:val="uk-UA"/>
        </w:rPr>
      </w:pPr>
    </w:p>
    <w:p w14:paraId="2D9A4178" w14:textId="77777777" w:rsidR="00AA225C" w:rsidRPr="00AA225C" w:rsidRDefault="00AA225C" w:rsidP="00634DE7">
      <w:pPr>
        <w:spacing w:line="240" w:lineRule="auto"/>
        <w:ind w:firstLine="567"/>
        <w:jc w:val="right"/>
        <w:rPr>
          <w:i/>
          <w:sz w:val="24"/>
          <w:szCs w:val="24"/>
          <w:lang w:val="uk-UA"/>
        </w:rPr>
      </w:pPr>
      <w:r w:rsidRPr="00AA225C">
        <w:rPr>
          <w:i/>
          <w:sz w:val="24"/>
          <w:szCs w:val="24"/>
          <w:lang w:val="uk-UA"/>
        </w:rPr>
        <w:t>Таблиця 2.4</w:t>
      </w:r>
    </w:p>
    <w:p w14:paraId="11CE610D" w14:textId="77777777" w:rsidR="00AA225C" w:rsidRPr="00AA225C" w:rsidRDefault="00AA225C" w:rsidP="00634DE7">
      <w:pPr>
        <w:spacing w:line="240" w:lineRule="auto"/>
        <w:jc w:val="center"/>
        <w:rPr>
          <w:b/>
          <w:sz w:val="24"/>
          <w:szCs w:val="24"/>
          <w:lang w:val="uk-UA"/>
        </w:rPr>
      </w:pPr>
      <w:r w:rsidRPr="00AA225C">
        <w:rPr>
          <w:b/>
          <w:sz w:val="24"/>
          <w:szCs w:val="24"/>
          <w:lang w:val="uk-UA"/>
        </w:rPr>
        <w:t xml:space="preserve">Порівняльна таблиця </w:t>
      </w:r>
      <w:proofErr w:type="spellStart"/>
      <w:r w:rsidRPr="00AA225C">
        <w:rPr>
          <w:b/>
          <w:sz w:val="24"/>
          <w:szCs w:val="24"/>
          <w:lang w:val="uk-UA"/>
        </w:rPr>
        <w:t>метеозалежності</w:t>
      </w:r>
      <w:proofErr w:type="spellEnd"/>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85"/>
        <w:gridCol w:w="5971"/>
      </w:tblGrid>
      <w:tr w:rsidR="00AA225C" w:rsidRPr="00AA225C" w14:paraId="00F080BB" w14:textId="77777777" w:rsidTr="00634DE7">
        <w:trPr>
          <w:trHeight w:val="261"/>
        </w:trPr>
        <w:tc>
          <w:tcPr>
            <w:tcW w:w="3385" w:type="dxa"/>
          </w:tcPr>
          <w:p w14:paraId="356DFC00" w14:textId="77777777" w:rsidR="00AA225C" w:rsidRPr="00AA225C" w:rsidRDefault="00AA225C" w:rsidP="00634DE7">
            <w:pPr>
              <w:spacing w:line="240" w:lineRule="auto"/>
              <w:jc w:val="center"/>
              <w:rPr>
                <w:sz w:val="24"/>
                <w:szCs w:val="24"/>
                <w:lang w:val="uk-UA"/>
              </w:rPr>
            </w:pPr>
            <w:r w:rsidRPr="00AA225C">
              <w:rPr>
                <w:sz w:val="24"/>
                <w:szCs w:val="24"/>
                <w:lang w:val="uk-UA"/>
              </w:rPr>
              <w:t>Загальна сума балів</w:t>
            </w:r>
          </w:p>
        </w:tc>
        <w:tc>
          <w:tcPr>
            <w:tcW w:w="5971" w:type="dxa"/>
          </w:tcPr>
          <w:p w14:paraId="57696264" w14:textId="77777777" w:rsidR="00AA225C" w:rsidRPr="00AA225C" w:rsidRDefault="00AA225C" w:rsidP="00634DE7">
            <w:pPr>
              <w:spacing w:line="240" w:lineRule="auto"/>
              <w:jc w:val="center"/>
              <w:rPr>
                <w:sz w:val="24"/>
                <w:szCs w:val="24"/>
                <w:lang w:val="uk-UA"/>
              </w:rPr>
            </w:pPr>
            <w:r w:rsidRPr="00AA225C">
              <w:rPr>
                <w:sz w:val="24"/>
                <w:szCs w:val="24"/>
                <w:lang w:val="uk-UA"/>
              </w:rPr>
              <w:t xml:space="preserve">Рівень </w:t>
            </w:r>
            <w:proofErr w:type="spellStart"/>
            <w:r w:rsidRPr="00AA225C">
              <w:rPr>
                <w:sz w:val="24"/>
                <w:szCs w:val="24"/>
                <w:lang w:val="uk-UA"/>
              </w:rPr>
              <w:t>метеозалежності</w:t>
            </w:r>
            <w:proofErr w:type="spellEnd"/>
          </w:p>
        </w:tc>
      </w:tr>
      <w:tr w:rsidR="00AA225C" w:rsidRPr="00AA225C" w14:paraId="02D34CC2" w14:textId="77777777" w:rsidTr="00756C6A">
        <w:trPr>
          <w:trHeight w:val="249"/>
        </w:trPr>
        <w:tc>
          <w:tcPr>
            <w:tcW w:w="3385" w:type="dxa"/>
          </w:tcPr>
          <w:p w14:paraId="258736B7" w14:textId="77777777" w:rsidR="00AA225C" w:rsidRPr="00AA225C" w:rsidRDefault="00AA225C" w:rsidP="00634DE7">
            <w:pPr>
              <w:spacing w:line="240" w:lineRule="auto"/>
              <w:jc w:val="center"/>
              <w:rPr>
                <w:sz w:val="24"/>
                <w:szCs w:val="24"/>
                <w:lang w:val="uk-UA"/>
              </w:rPr>
            </w:pPr>
            <w:r w:rsidRPr="00AA225C">
              <w:rPr>
                <w:sz w:val="24"/>
                <w:szCs w:val="24"/>
                <w:lang w:val="uk-UA"/>
              </w:rPr>
              <w:t>0—25</w:t>
            </w:r>
          </w:p>
        </w:tc>
        <w:tc>
          <w:tcPr>
            <w:tcW w:w="5971" w:type="dxa"/>
          </w:tcPr>
          <w:p w14:paraId="4F4AC779" w14:textId="77777777" w:rsidR="00AA225C" w:rsidRPr="00AA225C" w:rsidRDefault="00AA225C" w:rsidP="00634DE7">
            <w:pPr>
              <w:spacing w:line="240" w:lineRule="auto"/>
              <w:jc w:val="center"/>
              <w:rPr>
                <w:sz w:val="24"/>
                <w:szCs w:val="24"/>
                <w:lang w:val="uk-UA"/>
              </w:rPr>
            </w:pPr>
            <w:r w:rsidRPr="00AA225C">
              <w:rPr>
                <w:sz w:val="24"/>
                <w:szCs w:val="24"/>
                <w:lang w:val="uk-UA"/>
              </w:rPr>
              <w:t>Стійкий</w:t>
            </w:r>
          </w:p>
        </w:tc>
      </w:tr>
      <w:tr w:rsidR="00AA225C" w:rsidRPr="00AA225C" w14:paraId="5B1731A7" w14:textId="77777777" w:rsidTr="00756C6A">
        <w:trPr>
          <w:trHeight w:val="253"/>
        </w:trPr>
        <w:tc>
          <w:tcPr>
            <w:tcW w:w="3385" w:type="dxa"/>
          </w:tcPr>
          <w:p w14:paraId="7F345789" w14:textId="77777777" w:rsidR="00AA225C" w:rsidRPr="00AA225C" w:rsidRDefault="00AA225C" w:rsidP="00634DE7">
            <w:pPr>
              <w:spacing w:line="240" w:lineRule="auto"/>
              <w:jc w:val="center"/>
              <w:rPr>
                <w:sz w:val="24"/>
                <w:szCs w:val="24"/>
                <w:lang w:val="uk-UA"/>
              </w:rPr>
            </w:pPr>
            <w:r w:rsidRPr="00AA225C">
              <w:rPr>
                <w:sz w:val="24"/>
                <w:szCs w:val="24"/>
                <w:lang w:val="uk-UA"/>
              </w:rPr>
              <w:t>26-50</w:t>
            </w:r>
          </w:p>
        </w:tc>
        <w:tc>
          <w:tcPr>
            <w:tcW w:w="5971" w:type="dxa"/>
          </w:tcPr>
          <w:p w14:paraId="160F114B" w14:textId="77777777" w:rsidR="00AA225C" w:rsidRPr="00AA225C" w:rsidRDefault="00AA225C" w:rsidP="00634DE7">
            <w:pPr>
              <w:spacing w:line="240" w:lineRule="auto"/>
              <w:jc w:val="center"/>
              <w:rPr>
                <w:sz w:val="24"/>
                <w:szCs w:val="24"/>
                <w:lang w:val="uk-UA"/>
              </w:rPr>
            </w:pPr>
            <w:r w:rsidRPr="00AA225C">
              <w:rPr>
                <w:sz w:val="24"/>
                <w:szCs w:val="24"/>
                <w:lang w:val="uk-UA"/>
              </w:rPr>
              <w:t>Низький</w:t>
            </w:r>
          </w:p>
        </w:tc>
      </w:tr>
      <w:tr w:rsidR="00AA225C" w:rsidRPr="00AA225C" w14:paraId="459FAE26" w14:textId="77777777" w:rsidTr="00756C6A">
        <w:trPr>
          <w:trHeight w:val="256"/>
        </w:trPr>
        <w:tc>
          <w:tcPr>
            <w:tcW w:w="3385" w:type="dxa"/>
          </w:tcPr>
          <w:p w14:paraId="23D8B17B" w14:textId="77777777" w:rsidR="00AA225C" w:rsidRPr="00AA225C" w:rsidRDefault="00AA225C" w:rsidP="00634DE7">
            <w:pPr>
              <w:spacing w:line="240" w:lineRule="auto"/>
              <w:jc w:val="center"/>
              <w:rPr>
                <w:sz w:val="24"/>
                <w:szCs w:val="24"/>
                <w:lang w:val="uk-UA"/>
              </w:rPr>
            </w:pPr>
            <w:r w:rsidRPr="00AA225C">
              <w:rPr>
                <w:sz w:val="24"/>
                <w:szCs w:val="24"/>
                <w:lang w:val="uk-UA"/>
              </w:rPr>
              <w:t>51-100</w:t>
            </w:r>
          </w:p>
        </w:tc>
        <w:tc>
          <w:tcPr>
            <w:tcW w:w="5971" w:type="dxa"/>
          </w:tcPr>
          <w:p w14:paraId="4B1D7F0B" w14:textId="77777777" w:rsidR="00AA225C" w:rsidRPr="00AA225C" w:rsidRDefault="00AA225C" w:rsidP="00634DE7">
            <w:pPr>
              <w:spacing w:line="240" w:lineRule="auto"/>
              <w:jc w:val="center"/>
              <w:rPr>
                <w:sz w:val="24"/>
                <w:szCs w:val="24"/>
                <w:lang w:val="uk-UA"/>
              </w:rPr>
            </w:pPr>
            <w:r w:rsidRPr="00AA225C">
              <w:rPr>
                <w:sz w:val="24"/>
                <w:szCs w:val="24"/>
                <w:lang w:val="uk-UA"/>
              </w:rPr>
              <w:t>Пороговий</w:t>
            </w:r>
          </w:p>
        </w:tc>
      </w:tr>
      <w:tr w:rsidR="00AA225C" w:rsidRPr="00AA225C" w14:paraId="19E7E866" w14:textId="77777777" w:rsidTr="00756C6A">
        <w:trPr>
          <w:trHeight w:val="232"/>
        </w:trPr>
        <w:tc>
          <w:tcPr>
            <w:tcW w:w="3385" w:type="dxa"/>
          </w:tcPr>
          <w:p w14:paraId="19E8C9E3" w14:textId="77777777" w:rsidR="00AA225C" w:rsidRPr="00AA225C" w:rsidRDefault="00AA225C" w:rsidP="00634DE7">
            <w:pPr>
              <w:spacing w:line="240" w:lineRule="auto"/>
              <w:jc w:val="center"/>
              <w:rPr>
                <w:sz w:val="24"/>
                <w:szCs w:val="24"/>
                <w:lang w:val="uk-UA"/>
              </w:rPr>
            </w:pPr>
            <w:r w:rsidRPr="00AA225C">
              <w:rPr>
                <w:sz w:val="24"/>
                <w:szCs w:val="24"/>
                <w:lang w:val="uk-UA"/>
              </w:rPr>
              <w:t>101—150</w:t>
            </w:r>
          </w:p>
        </w:tc>
        <w:tc>
          <w:tcPr>
            <w:tcW w:w="5971" w:type="dxa"/>
          </w:tcPr>
          <w:p w14:paraId="1295DA64" w14:textId="77777777" w:rsidR="00AA225C" w:rsidRPr="00AA225C" w:rsidRDefault="00AA225C" w:rsidP="00634DE7">
            <w:pPr>
              <w:spacing w:line="240" w:lineRule="auto"/>
              <w:jc w:val="center"/>
              <w:rPr>
                <w:sz w:val="24"/>
                <w:szCs w:val="24"/>
                <w:lang w:val="uk-UA"/>
              </w:rPr>
            </w:pPr>
            <w:r w:rsidRPr="00AA225C">
              <w:rPr>
                <w:sz w:val="24"/>
                <w:szCs w:val="24"/>
                <w:lang w:val="uk-UA"/>
              </w:rPr>
              <w:t>Високий</w:t>
            </w:r>
          </w:p>
        </w:tc>
      </w:tr>
      <w:tr w:rsidR="00AA225C" w:rsidRPr="00AA225C" w14:paraId="6723268A" w14:textId="77777777" w:rsidTr="00756C6A">
        <w:trPr>
          <w:trHeight w:val="229"/>
        </w:trPr>
        <w:tc>
          <w:tcPr>
            <w:tcW w:w="3385" w:type="dxa"/>
          </w:tcPr>
          <w:p w14:paraId="70CB6220" w14:textId="77777777" w:rsidR="00AA225C" w:rsidRPr="00AA225C" w:rsidRDefault="00AA225C" w:rsidP="00634DE7">
            <w:pPr>
              <w:spacing w:line="240" w:lineRule="auto"/>
              <w:jc w:val="center"/>
              <w:rPr>
                <w:sz w:val="24"/>
                <w:szCs w:val="24"/>
                <w:lang w:val="uk-UA"/>
              </w:rPr>
            </w:pPr>
            <w:r w:rsidRPr="00AA225C">
              <w:rPr>
                <w:sz w:val="24"/>
                <w:szCs w:val="24"/>
                <w:lang w:val="uk-UA"/>
              </w:rPr>
              <w:t>Понад 151</w:t>
            </w:r>
          </w:p>
        </w:tc>
        <w:tc>
          <w:tcPr>
            <w:tcW w:w="5971" w:type="dxa"/>
          </w:tcPr>
          <w:p w14:paraId="458053FF" w14:textId="77777777" w:rsidR="00AA225C" w:rsidRPr="00AA225C" w:rsidRDefault="00AA225C" w:rsidP="00634DE7">
            <w:pPr>
              <w:spacing w:line="240" w:lineRule="auto"/>
              <w:jc w:val="center"/>
              <w:rPr>
                <w:sz w:val="24"/>
                <w:szCs w:val="24"/>
                <w:lang w:val="uk-UA"/>
              </w:rPr>
            </w:pPr>
            <w:r w:rsidRPr="00AA225C">
              <w:rPr>
                <w:sz w:val="24"/>
                <w:szCs w:val="24"/>
                <w:lang w:val="uk-UA"/>
              </w:rPr>
              <w:t>Надзвичайно високий</w:t>
            </w:r>
          </w:p>
        </w:tc>
      </w:tr>
    </w:tbl>
    <w:p w14:paraId="4A8A7238" w14:textId="77777777" w:rsidR="00AA225C" w:rsidRPr="00AA225C" w:rsidRDefault="00AA225C" w:rsidP="00AA225C">
      <w:pPr>
        <w:spacing w:line="240" w:lineRule="auto"/>
        <w:ind w:firstLine="567"/>
        <w:rPr>
          <w:sz w:val="24"/>
          <w:szCs w:val="24"/>
          <w:lang w:val="uk-UA"/>
        </w:rPr>
      </w:pPr>
    </w:p>
    <w:p w14:paraId="3C4CB260" w14:textId="77777777" w:rsidR="00AA225C" w:rsidRPr="00AA225C" w:rsidRDefault="00AA225C" w:rsidP="00AA225C">
      <w:pPr>
        <w:spacing w:line="240" w:lineRule="auto"/>
        <w:ind w:firstLine="567"/>
        <w:rPr>
          <w:b/>
          <w:bCs/>
          <w:sz w:val="24"/>
          <w:szCs w:val="24"/>
          <w:lang w:val="uk-UA"/>
        </w:rPr>
      </w:pPr>
      <w:r w:rsidRPr="00AA225C">
        <w:rPr>
          <w:b/>
          <w:bCs/>
          <w:sz w:val="24"/>
          <w:szCs w:val="24"/>
          <w:lang w:val="uk-UA"/>
        </w:rPr>
        <w:t>Звіт</w:t>
      </w:r>
    </w:p>
    <w:p w14:paraId="6563D328" w14:textId="77777777" w:rsidR="00AA225C" w:rsidRPr="00AA225C" w:rsidRDefault="00AA225C" w:rsidP="00AA225C">
      <w:pPr>
        <w:spacing w:line="240" w:lineRule="auto"/>
        <w:ind w:firstLine="567"/>
        <w:rPr>
          <w:sz w:val="24"/>
          <w:szCs w:val="24"/>
          <w:lang w:val="uk-UA"/>
        </w:rPr>
      </w:pPr>
      <w:r w:rsidRPr="00AA225C">
        <w:rPr>
          <w:sz w:val="24"/>
          <w:szCs w:val="24"/>
          <w:lang w:val="uk-UA"/>
        </w:rPr>
        <w:t>У звіті мають бути відображені:</w:t>
      </w:r>
    </w:p>
    <w:p w14:paraId="41A88DE8" w14:textId="77777777" w:rsidR="00AA225C" w:rsidRPr="00AA225C" w:rsidRDefault="00AA225C">
      <w:pPr>
        <w:numPr>
          <w:ilvl w:val="0"/>
          <w:numId w:val="10"/>
        </w:numPr>
        <w:spacing w:line="240" w:lineRule="auto"/>
        <w:rPr>
          <w:sz w:val="24"/>
          <w:szCs w:val="24"/>
          <w:lang w:val="uk-UA"/>
        </w:rPr>
      </w:pPr>
      <w:r w:rsidRPr="00AA225C">
        <w:rPr>
          <w:sz w:val="24"/>
          <w:szCs w:val="24"/>
          <w:lang w:val="uk-UA"/>
        </w:rPr>
        <w:t>назва роботи;</w:t>
      </w:r>
    </w:p>
    <w:p w14:paraId="7A58D817" w14:textId="77777777" w:rsidR="00AA225C" w:rsidRPr="00AA225C" w:rsidRDefault="00AA225C">
      <w:pPr>
        <w:numPr>
          <w:ilvl w:val="0"/>
          <w:numId w:val="10"/>
        </w:numPr>
        <w:spacing w:line="240" w:lineRule="auto"/>
        <w:rPr>
          <w:sz w:val="24"/>
          <w:szCs w:val="24"/>
          <w:lang w:val="uk-UA"/>
        </w:rPr>
      </w:pPr>
      <w:r w:rsidRPr="00AA225C">
        <w:rPr>
          <w:sz w:val="24"/>
          <w:szCs w:val="24"/>
          <w:lang w:val="uk-UA"/>
        </w:rPr>
        <w:t>мета;</w:t>
      </w:r>
    </w:p>
    <w:p w14:paraId="3D66F041" w14:textId="77777777" w:rsidR="00AA225C" w:rsidRPr="00AA225C" w:rsidRDefault="00AA225C">
      <w:pPr>
        <w:numPr>
          <w:ilvl w:val="0"/>
          <w:numId w:val="10"/>
        </w:numPr>
        <w:spacing w:line="240" w:lineRule="auto"/>
        <w:rPr>
          <w:sz w:val="24"/>
          <w:szCs w:val="24"/>
          <w:lang w:val="uk-UA"/>
        </w:rPr>
      </w:pPr>
      <w:r w:rsidRPr="00AA225C">
        <w:rPr>
          <w:sz w:val="24"/>
          <w:szCs w:val="24"/>
          <w:lang w:val="uk-UA"/>
        </w:rPr>
        <w:t>застосовані матеріали та обладнання;</w:t>
      </w:r>
    </w:p>
    <w:p w14:paraId="311BB7DE" w14:textId="77777777" w:rsidR="00AA225C" w:rsidRPr="00AA225C" w:rsidRDefault="00AA225C">
      <w:pPr>
        <w:numPr>
          <w:ilvl w:val="0"/>
          <w:numId w:val="10"/>
        </w:numPr>
        <w:spacing w:line="240" w:lineRule="auto"/>
        <w:rPr>
          <w:sz w:val="24"/>
          <w:szCs w:val="24"/>
          <w:lang w:val="uk-UA"/>
        </w:rPr>
      </w:pPr>
      <w:r w:rsidRPr="00AA225C">
        <w:rPr>
          <w:sz w:val="24"/>
          <w:szCs w:val="24"/>
          <w:lang w:val="uk-UA"/>
        </w:rPr>
        <w:t>результати проведених визначень;</w:t>
      </w:r>
    </w:p>
    <w:p w14:paraId="0F6999B7" w14:textId="77777777" w:rsidR="00AA225C" w:rsidRPr="00AA225C" w:rsidRDefault="00AA225C">
      <w:pPr>
        <w:numPr>
          <w:ilvl w:val="0"/>
          <w:numId w:val="10"/>
        </w:numPr>
        <w:spacing w:line="240" w:lineRule="auto"/>
        <w:rPr>
          <w:sz w:val="24"/>
          <w:szCs w:val="24"/>
          <w:lang w:val="uk-UA"/>
        </w:rPr>
      </w:pPr>
      <w:r w:rsidRPr="00AA225C">
        <w:rPr>
          <w:sz w:val="24"/>
          <w:szCs w:val="24"/>
          <w:lang w:val="uk-UA"/>
        </w:rPr>
        <w:t>висновки.</w:t>
      </w:r>
    </w:p>
    <w:p w14:paraId="613AC1B1" w14:textId="77777777" w:rsidR="00AA225C" w:rsidRPr="00AA225C" w:rsidRDefault="00AA225C" w:rsidP="00AA225C">
      <w:pPr>
        <w:spacing w:line="240" w:lineRule="auto"/>
        <w:ind w:firstLine="567"/>
        <w:rPr>
          <w:sz w:val="24"/>
          <w:szCs w:val="24"/>
          <w:lang w:val="uk-UA"/>
        </w:rPr>
      </w:pPr>
    </w:p>
    <w:p w14:paraId="262596B1" w14:textId="77777777" w:rsidR="00AA225C" w:rsidRPr="00AA225C" w:rsidRDefault="00AA225C" w:rsidP="00634DE7">
      <w:pPr>
        <w:spacing w:line="240" w:lineRule="auto"/>
        <w:jc w:val="center"/>
        <w:rPr>
          <w:b/>
          <w:bCs/>
          <w:sz w:val="24"/>
          <w:szCs w:val="24"/>
          <w:lang w:val="uk-UA"/>
        </w:rPr>
      </w:pPr>
      <w:r w:rsidRPr="00AA225C">
        <w:rPr>
          <w:b/>
          <w:bCs/>
          <w:sz w:val="24"/>
          <w:szCs w:val="24"/>
          <w:lang w:val="uk-UA"/>
        </w:rPr>
        <w:t>Контрольні запитання</w:t>
      </w:r>
    </w:p>
    <w:p w14:paraId="0B12D3A7"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Що розуміється під поняттям «погодно-метеорологічні фактори»?</w:t>
      </w:r>
    </w:p>
    <w:p w14:paraId="6C4E6EDA"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За рахунок чого відбуваються зміни погоди? 3 Які бувають типи погоди?</w:t>
      </w:r>
    </w:p>
    <w:p w14:paraId="17FFA273"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Які показники використовують для кількісної оцінки несприятливої дії погоди на організм людини?</w:t>
      </w:r>
    </w:p>
    <w:p w14:paraId="4507D5FE"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У чому проявляються реакції організму людини на зміни погоди?</w:t>
      </w:r>
    </w:p>
    <w:p w14:paraId="58A93E4C"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Як впливає погода на розумову та фізичну працездатність?</w:t>
      </w:r>
    </w:p>
    <w:p w14:paraId="6FC7DF52"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 xml:space="preserve">Що таке </w:t>
      </w:r>
      <w:proofErr w:type="spellStart"/>
      <w:r w:rsidRPr="00AA225C">
        <w:rPr>
          <w:sz w:val="24"/>
          <w:szCs w:val="24"/>
          <w:lang w:val="uk-UA"/>
        </w:rPr>
        <w:t>метеочутливість</w:t>
      </w:r>
      <w:proofErr w:type="spellEnd"/>
      <w:r w:rsidRPr="00AA225C">
        <w:rPr>
          <w:sz w:val="24"/>
          <w:szCs w:val="24"/>
          <w:lang w:val="uk-UA"/>
        </w:rPr>
        <w:t>?</w:t>
      </w:r>
    </w:p>
    <w:p w14:paraId="61CF3457"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 xml:space="preserve">Чим </w:t>
      </w:r>
      <w:proofErr w:type="spellStart"/>
      <w:r w:rsidRPr="00AA225C">
        <w:rPr>
          <w:sz w:val="24"/>
          <w:szCs w:val="24"/>
          <w:lang w:val="uk-UA"/>
        </w:rPr>
        <w:t>метеочутливість</w:t>
      </w:r>
      <w:proofErr w:type="spellEnd"/>
      <w:r w:rsidRPr="00AA225C">
        <w:rPr>
          <w:sz w:val="24"/>
          <w:szCs w:val="24"/>
          <w:lang w:val="uk-UA"/>
        </w:rPr>
        <w:t xml:space="preserve"> відрізняється від </w:t>
      </w:r>
      <w:proofErr w:type="spellStart"/>
      <w:r w:rsidRPr="00AA225C">
        <w:rPr>
          <w:sz w:val="24"/>
          <w:szCs w:val="24"/>
          <w:lang w:val="uk-UA"/>
        </w:rPr>
        <w:t>метеопатичних</w:t>
      </w:r>
      <w:proofErr w:type="spellEnd"/>
      <w:r w:rsidRPr="00AA225C">
        <w:rPr>
          <w:sz w:val="24"/>
          <w:szCs w:val="24"/>
          <w:lang w:val="uk-UA"/>
        </w:rPr>
        <w:t xml:space="preserve"> реакцій?</w:t>
      </w:r>
    </w:p>
    <w:p w14:paraId="6517C8A4"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 xml:space="preserve">У чому полягає метод визначення </w:t>
      </w:r>
      <w:proofErr w:type="spellStart"/>
      <w:r w:rsidRPr="00AA225C">
        <w:rPr>
          <w:sz w:val="24"/>
          <w:szCs w:val="24"/>
          <w:lang w:val="uk-UA"/>
        </w:rPr>
        <w:t>метеочутливості</w:t>
      </w:r>
      <w:proofErr w:type="spellEnd"/>
      <w:r w:rsidRPr="00AA225C">
        <w:rPr>
          <w:sz w:val="24"/>
          <w:szCs w:val="24"/>
          <w:lang w:val="uk-UA"/>
        </w:rPr>
        <w:t xml:space="preserve"> людини?</w:t>
      </w:r>
    </w:p>
    <w:p w14:paraId="5C793004" w14:textId="77777777" w:rsidR="00AA225C" w:rsidRPr="00AA225C" w:rsidRDefault="00AA225C">
      <w:pPr>
        <w:numPr>
          <w:ilvl w:val="0"/>
          <w:numId w:val="9"/>
        </w:numPr>
        <w:spacing w:line="240" w:lineRule="auto"/>
        <w:ind w:left="0" w:firstLine="567"/>
        <w:rPr>
          <w:sz w:val="24"/>
          <w:szCs w:val="24"/>
          <w:lang w:val="uk-UA"/>
        </w:rPr>
      </w:pPr>
      <w:r w:rsidRPr="00AA225C">
        <w:rPr>
          <w:sz w:val="24"/>
          <w:szCs w:val="24"/>
          <w:lang w:val="uk-UA"/>
        </w:rPr>
        <w:t xml:space="preserve">Які основні напрямки профілактики </w:t>
      </w:r>
      <w:proofErr w:type="spellStart"/>
      <w:r w:rsidRPr="00AA225C">
        <w:rPr>
          <w:sz w:val="24"/>
          <w:szCs w:val="24"/>
          <w:lang w:val="uk-UA"/>
        </w:rPr>
        <w:t>метеотропних</w:t>
      </w:r>
      <w:proofErr w:type="spellEnd"/>
      <w:r w:rsidRPr="00AA225C">
        <w:rPr>
          <w:sz w:val="24"/>
          <w:szCs w:val="24"/>
          <w:lang w:val="uk-UA"/>
        </w:rPr>
        <w:t xml:space="preserve"> реакцій?</w:t>
      </w:r>
    </w:p>
    <w:p w14:paraId="3033EDA2" w14:textId="77777777" w:rsidR="00AA225C" w:rsidRPr="00AA225C" w:rsidRDefault="00AA225C" w:rsidP="00AA225C">
      <w:pPr>
        <w:spacing w:line="240" w:lineRule="auto"/>
        <w:ind w:firstLine="567"/>
        <w:rPr>
          <w:sz w:val="24"/>
          <w:szCs w:val="24"/>
          <w:lang w:val="uk-UA"/>
        </w:rPr>
      </w:pPr>
    </w:p>
    <w:p w14:paraId="53303412" w14:textId="77777777" w:rsidR="00AA225C" w:rsidRPr="00AA225C" w:rsidRDefault="00AA225C" w:rsidP="00634DE7">
      <w:pPr>
        <w:spacing w:line="240" w:lineRule="auto"/>
        <w:ind w:firstLine="567"/>
        <w:jc w:val="right"/>
        <w:rPr>
          <w:b/>
          <w:sz w:val="24"/>
          <w:szCs w:val="24"/>
          <w:lang w:val="uk-UA"/>
        </w:rPr>
      </w:pPr>
      <w:r w:rsidRPr="00AA225C">
        <w:rPr>
          <w:b/>
          <w:sz w:val="24"/>
          <w:szCs w:val="24"/>
          <w:lang w:val="uk-UA"/>
        </w:rPr>
        <w:t>Додаток А</w:t>
      </w:r>
    </w:p>
    <w:p w14:paraId="7B4A76AB" w14:textId="77777777" w:rsidR="00AA225C" w:rsidRPr="00AA225C" w:rsidRDefault="00AA225C" w:rsidP="00634DE7">
      <w:pPr>
        <w:spacing w:line="240" w:lineRule="auto"/>
        <w:jc w:val="center"/>
        <w:rPr>
          <w:b/>
          <w:sz w:val="24"/>
          <w:szCs w:val="24"/>
          <w:lang w:val="uk-UA"/>
        </w:rPr>
      </w:pPr>
      <w:r w:rsidRPr="00AA225C">
        <w:rPr>
          <w:b/>
          <w:sz w:val="24"/>
          <w:szCs w:val="24"/>
          <w:lang w:val="uk-UA"/>
        </w:rPr>
        <w:t>Вихідні дані для розрахунку рівня патогенності погоди</w:t>
      </w:r>
    </w:p>
    <w:p w14:paraId="72B7800B"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6528393E" w14:textId="77777777" w:rsidTr="00756C6A">
        <w:trPr>
          <w:trHeight w:val="218"/>
        </w:trPr>
        <w:tc>
          <w:tcPr>
            <w:tcW w:w="1577" w:type="dxa"/>
            <w:vMerge w:val="restart"/>
          </w:tcPr>
          <w:p w14:paraId="04B82501" w14:textId="77777777" w:rsidR="00AA225C" w:rsidRPr="00AA225C" w:rsidRDefault="00AA225C" w:rsidP="00634DE7">
            <w:pPr>
              <w:autoSpaceDE/>
              <w:autoSpaceDN/>
              <w:spacing w:line="240" w:lineRule="auto"/>
              <w:ind w:firstLine="10"/>
              <w:rPr>
                <w:rFonts w:ascii="Times New Roman" w:hAnsi="Times New Roman"/>
                <w:sz w:val="24"/>
                <w:szCs w:val="24"/>
                <w:lang w:val="uk-UA"/>
              </w:rPr>
            </w:pPr>
          </w:p>
          <w:p w14:paraId="27704658"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1947738A"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Номер варіанту</w:t>
            </w:r>
          </w:p>
        </w:tc>
      </w:tr>
      <w:tr w:rsidR="00AA225C" w:rsidRPr="00AA225C" w14:paraId="1F6EFDFA" w14:textId="77777777" w:rsidTr="00756C6A">
        <w:trPr>
          <w:trHeight w:val="217"/>
        </w:trPr>
        <w:tc>
          <w:tcPr>
            <w:tcW w:w="1577" w:type="dxa"/>
            <w:vMerge/>
            <w:tcBorders>
              <w:top w:val="nil"/>
            </w:tcBorders>
          </w:tcPr>
          <w:p w14:paraId="5328DDA2"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3828" w:type="dxa"/>
            <w:gridSpan w:val="6"/>
          </w:tcPr>
          <w:p w14:paraId="61CB6F15"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1</w:t>
            </w:r>
          </w:p>
        </w:tc>
        <w:tc>
          <w:tcPr>
            <w:tcW w:w="4110" w:type="dxa"/>
            <w:gridSpan w:val="6"/>
          </w:tcPr>
          <w:p w14:paraId="547173A9"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2</w:t>
            </w:r>
          </w:p>
        </w:tc>
      </w:tr>
      <w:tr w:rsidR="00AA225C" w:rsidRPr="00AA225C" w14:paraId="49E5F946" w14:textId="77777777" w:rsidTr="00756C6A">
        <w:trPr>
          <w:trHeight w:val="436"/>
        </w:trPr>
        <w:tc>
          <w:tcPr>
            <w:tcW w:w="1577" w:type="dxa"/>
            <w:vMerge/>
            <w:tcBorders>
              <w:top w:val="nil"/>
            </w:tcBorders>
          </w:tcPr>
          <w:p w14:paraId="001222A9"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1843" w:type="dxa"/>
            <w:gridSpan w:val="3"/>
          </w:tcPr>
          <w:p w14:paraId="52C861C5" w14:textId="77777777" w:rsidR="00AA225C" w:rsidRPr="00AA225C" w:rsidRDefault="00AA225C" w:rsidP="00634DE7">
            <w:pPr>
              <w:autoSpaceDE/>
              <w:autoSpaceDN/>
              <w:spacing w:line="240" w:lineRule="auto"/>
              <w:ind w:hanging="15"/>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6C5B9B21"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 експерименту</w:t>
            </w:r>
          </w:p>
        </w:tc>
        <w:tc>
          <w:tcPr>
            <w:tcW w:w="2126" w:type="dxa"/>
            <w:gridSpan w:val="3"/>
          </w:tcPr>
          <w:p w14:paraId="115B434B"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7DE15E27" w14:textId="024C1259"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r w:rsidR="00634DE7">
              <w:rPr>
                <w:rFonts w:ascii="Times New Roman" w:hAnsi="Times New Roman"/>
                <w:sz w:val="24"/>
                <w:szCs w:val="24"/>
                <w:lang w:val="uk-UA"/>
              </w:rPr>
              <w:t xml:space="preserve"> </w:t>
            </w:r>
            <w:r w:rsidRPr="00AA225C">
              <w:rPr>
                <w:rFonts w:ascii="Times New Roman" w:hAnsi="Times New Roman"/>
                <w:sz w:val="24"/>
                <w:szCs w:val="24"/>
                <w:lang w:val="uk-UA"/>
              </w:rPr>
              <w:t>експерименту</w:t>
            </w:r>
          </w:p>
        </w:tc>
      </w:tr>
      <w:tr w:rsidR="00AA225C" w:rsidRPr="00AA225C" w14:paraId="78061925" w14:textId="77777777" w:rsidTr="00756C6A">
        <w:trPr>
          <w:trHeight w:val="221"/>
        </w:trPr>
        <w:tc>
          <w:tcPr>
            <w:tcW w:w="1577" w:type="dxa"/>
            <w:vMerge/>
            <w:tcBorders>
              <w:top w:val="nil"/>
            </w:tcBorders>
          </w:tcPr>
          <w:p w14:paraId="1698DD0E"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567" w:type="dxa"/>
          </w:tcPr>
          <w:p w14:paraId="016527C6"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0B3878F"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22644E5F"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7D1F542F"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35ED8413"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3F0ABD5"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72FD0FE6"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7157DEC4"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309FAEA"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40EBCAA2"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30C98AB6"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3EDB2423"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375D48C2" w14:textId="77777777" w:rsidTr="00756C6A">
        <w:trPr>
          <w:trHeight w:val="218"/>
        </w:trPr>
        <w:tc>
          <w:tcPr>
            <w:tcW w:w="1577" w:type="dxa"/>
          </w:tcPr>
          <w:p w14:paraId="1CFF96C1"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lastRenderedPageBreak/>
              <w:t xml:space="preserve">t, </w:t>
            </w:r>
            <w:r w:rsidRPr="00AA225C">
              <w:rPr>
                <w:rFonts w:ascii="Times New Roman" w:hAnsi="Times New Roman"/>
                <w:sz w:val="24"/>
                <w:szCs w:val="24"/>
                <w:vertAlign w:val="superscript"/>
                <w:lang w:val="uk-UA"/>
              </w:rPr>
              <w:t>0</w:t>
            </w:r>
            <w:r w:rsidRPr="00AA225C">
              <w:rPr>
                <w:rFonts w:ascii="Times New Roman" w:hAnsi="Times New Roman"/>
                <w:sz w:val="24"/>
                <w:szCs w:val="24"/>
                <w:lang w:val="uk-UA"/>
              </w:rPr>
              <w:t>С</w:t>
            </w:r>
          </w:p>
        </w:tc>
        <w:tc>
          <w:tcPr>
            <w:tcW w:w="567" w:type="dxa"/>
          </w:tcPr>
          <w:p w14:paraId="14473CC3"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0BF2C5BB"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7B9855F2"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1E261BE7"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-10</w:t>
            </w:r>
          </w:p>
        </w:tc>
        <w:tc>
          <w:tcPr>
            <w:tcW w:w="567" w:type="dxa"/>
          </w:tcPr>
          <w:p w14:paraId="3709317A"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6BBF6E0"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-6</w:t>
            </w:r>
          </w:p>
        </w:tc>
        <w:tc>
          <w:tcPr>
            <w:tcW w:w="708" w:type="dxa"/>
          </w:tcPr>
          <w:p w14:paraId="23FADC3F"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69E033E0"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59331428"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0</w:t>
            </w:r>
          </w:p>
        </w:tc>
        <w:tc>
          <w:tcPr>
            <w:tcW w:w="567" w:type="dxa"/>
          </w:tcPr>
          <w:p w14:paraId="17991F12"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6849B587"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6</w:t>
            </w:r>
          </w:p>
        </w:tc>
        <w:tc>
          <w:tcPr>
            <w:tcW w:w="708" w:type="dxa"/>
          </w:tcPr>
          <w:p w14:paraId="6EC5DA86"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r>
      <w:tr w:rsidR="00AA225C" w:rsidRPr="00AA225C" w14:paraId="5FCD75EA" w14:textId="77777777" w:rsidTr="00756C6A">
        <w:trPr>
          <w:trHeight w:val="217"/>
        </w:trPr>
        <w:tc>
          <w:tcPr>
            <w:tcW w:w="1577" w:type="dxa"/>
          </w:tcPr>
          <w:p w14:paraId="10BCFA8B"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3CE46596"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211A0316"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7DF5236D"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405D14E4"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4DF75840"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25017EE5"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4</w:t>
            </w:r>
          </w:p>
        </w:tc>
        <w:tc>
          <w:tcPr>
            <w:tcW w:w="708" w:type="dxa"/>
          </w:tcPr>
          <w:p w14:paraId="456DE365"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23B9691E"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1B026C0F"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5</w:t>
            </w:r>
          </w:p>
        </w:tc>
        <w:tc>
          <w:tcPr>
            <w:tcW w:w="567" w:type="dxa"/>
          </w:tcPr>
          <w:p w14:paraId="46F82BDA"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39B73113"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43E26870"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0</w:t>
            </w:r>
          </w:p>
        </w:tc>
      </w:tr>
      <w:tr w:rsidR="00AA225C" w:rsidRPr="00AA225C" w14:paraId="73DAC62E" w14:textId="77777777" w:rsidTr="00756C6A">
        <w:trPr>
          <w:trHeight w:val="217"/>
        </w:trPr>
        <w:tc>
          <w:tcPr>
            <w:tcW w:w="1577" w:type="dxa"/>
          </w:tcPr>
          <w:p w14:paraId="68317B0E"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w:t>
            </w:r>
            <w:proofErr w:type="spellEnd"/>
            <w:r w:rsidRPr="00AA225C">
              <w:rPr>
                <w:rFonts w:ascii="Times New Roman" w:hAnsi="Times New Roman"/>
                <w:sz w:val="24"/>
                <w:szCs w:val="24"/>
                <w:lang w:val="uk-UA"/>
              </w:rPr>
              <w:t>. ст.</w:t>
            </w:r>
          </w:p>
        </w:tc>
        <w:tc>
          <w:tcPr>
            <w:tcW w:w="567" w:type="dxa"/>
          </w:tcPr>
          <w:p w14:paraId="4D4ABB40"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46FE670F"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735</w:t>
            </w:r>
          </w:p>
        </w:tc>
        <w:tc>
          <w:tcPr>
            <w:tcW w:w="567" w:type="dxa"/>
          </w:tcPr>
          <w:p w14:paraId="28C47800"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143C71C4"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745</w:t>
            </w:r>
          </w:p>
        </w:tc>
        <w:tc>
          <w:tcPr>
            <w:tcW w:w="567" w:type="dxa"/>
          </w:tcPr>
          <w:p w14:paraId="6DE536E7"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0D783FCC"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8" w:type="dxa"/>
          </w:tcPr>
          <w:p w14:paraId="59341C98"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3F39E8DB"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2BA6FA25"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740</w:t>
            </w:r>
          </w:p>
        </w:tc>
        <w:tc>
          <w:tcPr>
            <w:tcW w:w="567" w:type="dxa"/>
          </w:tcPr>
          <w:p w14:paraId="3FD71616"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3977301F"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8" w:type="dxa"/>
          </w:tcPr>
          <w:p w14:paraId="2C7DDED8"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734</w:t>
            </w:r>
          </w:p>
        </w:tc>
      </w:tr>
      <w:tr w:rsidR="00AA225C" w:rsidRPr="00AA225C" w14:paraId="1B6A1336" w14:textId="77777777" w:rsidTr="00756C6A">
        <w:trPr>
          <w:trHeight w:val="220"/>
        </w:trPr>
        <w:tc>
          <w:tcPr>
            <w:tcW w:w="1577" w:type="dxa"/>
          </w:tcPr>
          <w:p w14:paraId="2AF1B804"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162D3B1C"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604169DA"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58</w:t>
            </w:r>
          </w:p>
        </w:tc>
        <w:tc>
          <w:tcPr>
            <w:tcW w:w="567" w:type="dxa"/>
          </w:tcPr>
          <w:p w14:paraId="4886B161"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62</w:t>
            </w:r>
          </w:p>
        </w:tc>
        <w:tc>
          <w:tcPr>
            <w:tcW w:w="709" w:type="dxa"/>
          </w:tcPr>
          <w:p w14:paraId="724FA044"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54</w:t>
            </w:r>
          </w:p>
        </w:tc>
        <w:tc>
          <w:tcPr>
            <w:tcW w:w="567" w:type="dxa"/>
          </w:tcPr>
          <w:p w14:paraId="73C43C39"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4A4749B9"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50</w:t>
            </w:r>
          </w:p>
        </w:tc>
        <w:tc>
          <w:tcPr>
            <w:tcW w:w="708" w:type="dxa"/>
          </w:tcPr>
          <w:p w14:paraId="2BE41127"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80</w:t>
            </w:r>
          </w:p>
        </w:tc>
        <w:tc>
          <w:tcPr>
            <w:tcW w:w="709" w:type="dxa"/>
          </w:tcPr>
          <w:p w14:paraId="6772E1ED"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85</w:t>
            </w:r>
          </w:p>
        </w:tc>
        <w:tc>
          <w:tcPr>
            <w:tcW w:w="709" w:type="dxa"/>
          </w:tcPr>
          <w:p w14:paraId="3D523C5B"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80</w:t>
            </w:r>
          </w:p>
        </w:tc>
        <w:tc>
          <w:tcPr>
            <w:tcW w:w="567" w:type="dxa"/>
          </w:tcPr>
          <w:p w14:paraId="16E2412F"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95</w:t>
            </w:r>
          </w:p>
        </w:tc>
        <w:tc>
          <w:tcPr>
            <w:tcW w:w="709" w:type="dxa"/>
          </w:tcPr>
          <w:p w14:paraId="00EB5E8D"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90</w:t>
            </w:r>
          </w:p>
        </w:tc>
        <w:tc>
          <w:tcPr>
            <w:tcW w:w="708" w:type="dxa"/>
          </w:tcPr>
          <w:p w14:paraId="6096FCB8" w14:textId="77777777" w:rsidR="00AA225C" w:rsidRPr="00AA225C" w:rsidRDefault="00AA225C" w:rsidP="00634DE7">
            <w:pPr>
              <w:autoSpaceDE/>
              <w:autoSpaceDN/>
              <w:spacing w:line="240" w:lineRule="auto"/>
              <w:ind w:right="-24"/>
              <w:jc w:val="center"/>
              <w:rPr>
                <w:rFonts w:ascii="Times New Roman" w:hAnsi="Times New Roman"/>
                <w:sz w:val="24"/>
                <w:szCs w:val="24"/>
                <w:lang w:val="uk-UA"/>
              </w:rPr>
            </w:pPr>
            <w:r w:rsidRPr="00AA225C">
              <w:rPr>
                <w:rFonts w:ascii="Times New Roman" w:hAnsi="Times New Roman"/>
                <w:sz w:val="24"/>
                <w:szCs w:val="24"/>
                <w:lang w:val="uk-UA"/>
              </w:rPr>
              <w:t>94</w:t>
            </w:r>
          </w:p>
        </w:tc>
      </w:tr>
    </w:tbl>
    <w:p w14:paraId="4F6FC0EE"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1A92EF5B" w14:textId="77777777" w:rsidTr="00756C6A">
        <w:trPr>
          <w:trHeight w:val="218"/>
        </w:trPr>
        <w:tc>
          <w:tcPr>
            <w:tcW w:w="1577" w:type="dxa"/>
            <w:vMerge w:val="restart"/>
          </w:tcPr>
          <w:p w14:paraId="0D493ACA" w14:textId="77777777" w:rsidR="00AA225C" w:rsidRPr="00AA225C" w:rsidRDefault="00AA225C" w:rsidP="00634DE7">
            <w:pPr>
              <w:autoSpaceDE/>
              <w:autoSpaceDN/>
              <w:spacing w:line="240" w:lineRule="auto"/>
              <w:ind w:firstLine="10"/>
              <w:rPr>
                <w:rFonts w:ascii="Times New Roman" w:hAnsi="Times New Roman"/>
                <w:sz w:val="24"/>
                <w:szCs w:val="24"/>
                <w:lang w:val="uk-UA"/>
              </w:rPr>
            </w:pPr>
          </w:p>
          <w:p w14:paraId="4D610012"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1D4C7E38"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Номер варіанту</w:t>
            </w:r>
          </w:p>
        </w:tc>
      </w:tr>
      <w:tr w:rsidR="00AA225C" w:rsidRPr="00AA225C" w14:paraId="4BBFC17D" w14:textId="77777777" w:rsidTr="00756C6A">
        <w:trPr>
          <w:trHeight w:val="217"/>
        </w:trPr>
        <w:tc>
          <w:tcPr>
            <w:tcW w:w="1577" w:type="dxa"/>
            <w:vMerge/>
            <w:tcBorders>
              <w:top w:val="nil"/>
            </w:tcBorders>
          </w:tcPr>
          <w:p w14:paraId="11F534B4"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3828" w:type="dxa"/>
            <w:gridSpan w:val="6"/>
          </w:tcPr>
          <w:p w14:paraId="06F38B2D"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3</w:t>
            </w:r>
          </w:p>
        </w:tc>
        <w:tc>
          <w:tcPr>
            <w:tcW w:w="4110" w:type="dxa"/>
            <w:gridSpan w:val="6"/>
          </w:tcPr>
          <w:p w14:paraId="482EF026"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4</w:t>
            </w:r>
          </w:p>
        </w:tc>
      </w:tr>
      <w:tr w:rsidR="00AA225C" w:rsidRPr="00AA225C" w14:paraId="3A0EFFDC" w14:textId="77777777" w:rsidTr="00756C6A">
        <w:trPr>
          <w:trHeight w:val="436"/>
        </w:trPr>
        <w:tc>
          <w:tcPr>
            <w:tcW w:w="1577" w:type="dxa"/>
            <w:vMerge/>
            <w:tcBorders>
              <w:top w:val="nil"/>
            </w:tcBorders>
          </w:tcPr>
          <w:p w14:paraId="166EB087"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1843" w:type="dxa"/>
            <w:gridSpan w:val="3"/>
          </w:tcPr>
          <w:p w14:paraId="2F76F5E6"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01C43DA5"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p>
          <w:p w14:paraId="607D822F"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49F83B77"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530E0E69"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p>
          <w:p w14:paraId="5D4BA53D"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4F452FE6" w14:textId="77777777" w:rsidTr="00756C6A">
        <w:trPr>
          <w:trHeight w:val="220"/>
        </w:trPr>
        <w:tc>
          <w:tcPr>
            <w:tcW w:w="1577" w:type="dxa"/>
            <w:vMerge/>
            <w:tcBorders>
              <w:top w:val="nil"/>
            </w:tcBorders>
          </w:tcPr>
          <w:p w14:paraId="6C7A6792"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567" w:type="dxa"/>
          </w:tcPr>
          <w:p w14:paraId="2EE4454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0642646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3C11777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0520D9B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584DE26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3EF372D8"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1C8991C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64A93EF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4BE0E61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0DE6E25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6D85ADA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3C6379D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74AA0A43" w14:textId="77777777" w:rsidTr="00756C6A">
        <w:trPr>
          <w:trHeight w:val="217"/>
        </w:trPr>
        <w:tc>
          <w:tcPr>
            <w:tcW w:w="1577" w:type="dxa"/>
          </w:tcPr>
          <w:p w14:paraId="2C4B76C1"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t, </w:t>
            </w:r>
            <w:r w:rsidRPr="00AA225C">
              <w:rPr>
                <w:rFonts w:ascii="Times New Roman" w:hAnsi="Times New Roman"/>
                <w:sz w:val="24"/>
                <w:szCs w:val="24"/>
                <w:vertAlign w:val="superscript"/>
                <w:lang w:val="uk-UA"/>
              </w:rPr>
              <w:t>0</w:t>
            </w:r>
            <w:r w:rsidRPr="00AA225C">
              <w:rPr>
                <w:rFonts w:ascii="Times New Roman" w:hAnsi="Times New Roman"/>
                <w:sz w:val="24"/>
                <w:szCs w:val="24"/>
                <w:lang w:val="uk-UA"/>
              </w:rPr>
              <w:t>С</w:t>
            </w:r>
          </w:p>
        </w:tc>
        <w:tc>
          <w:tcPr>
            <w:tcW w:w="567" w:type="dxa"/>
          </w:tcPr>
          <w:p w14:paraId="661788A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2FE3486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3D5CDB4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w:t>
            </w:r>
          </w:p>
        </w:tc>
        <w:tc>
          <w:tcPr>
            <w:tcW w:w="709" w:type="dxa"/>
          </w:tcPr>
          <w:p w14:paraId="2E54058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68661A9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3016CBF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759B12D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92F0C6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7CFC027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6AF785C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34D397D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10</w:t>
            </w:r>
          </w:p>
        </w:tc>
        <w:tc>
          <w:tcPr>
            <w:tcW w:w="708" w:type="dxa"/>
          </w:tcPr>
          <w:p w14:paraId="347481F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w:t>
            </w:r>
          </w:p>
        </w:tc>
      </w:tr>
      <w:tr w:rsidR="00AA225C" w:rsidRPr="00AA225C" w14:paraId="00D7CE37" w14:textId="77777777" w:rsidTr="00756C6A">
        <w:trPr>
          <w:trHeight w:val="218"/>
        </w:trPr>
        <w:tc>
          <w:tcPr>
            <w:tcW w:w="1577" w:type="dxa"/>
          </w:tcPr>
          <w:p w14:paraId="3A589504"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73598AD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4D30A33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14</w:t>
            </w:r>
          </w:p>
        </w:tc>
        <w:tc>
          <w:tcPr>
            <w:tcW w:w="567" w:type="dxa"/>
          </w:tcPr>
          <w:p w14:paraId="5DF23C8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10</w:t>
            </w:r>
          </w:p>
        </w:tc>
        <w:tc>
          <w:tcPr>
            <w:tcW w:w="709" w:type="dxa"/>
          </w:tcPr>
          <w:p w14:paraId="31093F8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4AD68C6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23D6643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72CFE01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BD5604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33DA353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5538612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6EF3539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708" w:type="dxa"/>
          </w:tcPr>
          <w:p w14:paraId="07DB3DA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r>
      <w:tr w:rsidR="00AA225C" w:rsidRPr="00AA225C" w14:paraId="434911D7" w14:textId="77777777" w:rsidTr="00756C6A">
        <w:trPr>
          <w:trHeight w:val="217"/>
        </w:trPr>
        <w:tc>
          <w:tcPr>
            <w:tcW w:w="1577" w:type="dxa"/>
          </w:tcPr>
          <w:p w14:paraId="720EB219"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w:t>
            </w:r>
            <w:proofErr w:type="spellEnd"/>
            <w:r w:rsidRPr="00AA225C">
              <w:rPr>
                <w:rFonts w:ascii="Times New Roman" w:hAnsi="Times New Roman"/>
                <w:sz w:val="24"/>
                <w:szCs w:val="24"/>
                <w:lang w:val="uk-UA"/>
              </w:rPr>
              <w:t>. ст.</w:t>
            </w:r>
          </w:p>
        </w:tc>
        <w:tc>
          <w:tcPr>
            <w:tcW w:w="567" w:type="dxa"/>
          </w:tcPr>
          <w:p w14:paraId="38D36A0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2197B18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736</w:t>
            </w:r>
          </w:p>
        </w:tc>
        <w:tc>
          <w:tcPr>
            <w:tcW w:w="567" w:type="dxa"/>
          </w:tcPr>
          <w:p w14:paraId="5381CB0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3557911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732</w:t>
            </w:r>
          </w:p>
        </w:tc>
        <w:tc>
          <w:tcPr>
            <w:tcW w:w="567" w:type="dxa"/>
          </w:tcPr>
          <w:p w14:paraId="7B669B6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730</w:t>
            </w:r>
          </w:p>
        </w:tc>
        <w:tc>
          <w:tcPr>
            <w:tcW w:w="709" w:type="dxa"/>
          </w:tcPr>
          <w:p w14:paraId="2A650CD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735</w:t>
            </w:r>
          </w:p>
        </w:tc>
        <w:tc>
          <w:tcPr>
            <w:tcW w:w="708" w:type="dxa"/>
          </w:tcPr>
          <w:p w14:paraId="01AAA47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0A75507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519BAA4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738</w:t>
            </w:r>
          </w:p>
        </w:tc>
        <w:tc>
          <w:tcPr>
            <w:tcW w:w="567" w:type="dxa"/>
          </w:tcPr>
          <w:p w14:paraId="5BE09BE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750</w:t>
            </w:r>
          </w:p>
        </w:tc>
        <w:tc>
          <w:tcPr>
            <w:tcW w:w="709" w:type="dxa"/>
          </w:tcPr>
          <w:p w14:paraId="52CB002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752</w:t>
            </w:r>
          </w:p>
        </w:tc>
        <w:tc>
          <w:tcPr>
            <w:tcW w:w="708" w:type="dxa"/>
          </w:tcPr>
          <w:p w14:paraId="50D2D52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749</w:t>
            </w:r>
          </w:p>
        </w:tc>
      </w:tr>
      <w:tr w:rsidR="00AA225C" w:rsidRPr="00AA225C" w14:paraId="6A7DF1A3" w14:textId="77777777" w:rsidTr="00756C6A">
        <w:trPr>
          <w:trHeight w:val="220"/>
        </w:trPr>
        <w:tc>
          <w:tcPr>
            <w:tcW w:w="1577" w:type="dxa"/>
          </w:tcPr>
          <w:p w14:paraId="653E2D8F"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1D66B998"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08EAAC4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58</w:t>
            </w:r>
          </w:p>
        </w:tc>
        <w:tc>
          <w:tcPr>
            <w:tcW w:w="567" w:type="dxa"/>
          </w:tcPr>
          <w:p w14:paraId="2DDED74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52</w:t>
            </w:r>
          </w:p>
        </w:tc>
        <w:tc>
          <w:tcPr>
            <w:tcW w:w="709" w:type="dxa"/>
          </w:tcPr>
          <w:p w14:paraId="58F5E2A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60</w:t>
            </w:r>
          </w:p>
        </w:tc>
        <w:tc>
          <w:tcPr>
            <w:tcW w:w="567" w:type="dxa"/>
          </w:tcPr>
          <w:p w14:paraId="6C0550B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64</w:t>
            </w:r>
          </w:p>
        </w:tc>
        <w:tc>
          <w:tcPr>
            <w:tcW w:w="709" w:type="dxa"/>
          </w:tcPr>
          <w:p w14:paraId="22F7AA0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65</w:t>
            </w:r>
          </w:p>
        </w:tc>
        <w:tc>
          <w:tcPr>
            <w:tcW w:w="708" w:type="dxa"/>
          </w:tcPr>
          <w:p w14:paraId="12434F2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80</w:t>
            </w:r>
          </w:p>
        </w:tc>
        <w:tc>
          <w:tcPr>
            <w:tcW w:w="709" w:type="dxa"/>
          </w:tcPr>
          <w:p w14:paraId="3B41296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75</w:t>
            </w:r>
          </w:p>
        </w:tc>
        <w:tc>
          <w:tcPr>
            <w:tcW w:w="709" w:type="dxa"/>
          </w:tcPr>
          <w:p w14:paraId="4DDDDC6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72</w:t>
            </w:r>
          </w:p>
        </w:tc>
        <w:tc>
          <w:tcPr>
            <w:tcW w:w="567" w:type="dxa"/>
          </w:tcPr>
          <w:p w14:paraId="535E78D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65</w:t>
            </w:r>
          </w:p>
        </w:tc>
        <w:tc>
          <w:tcPr>
            <w:tcW w:w="709" w:type="dxa"/>
          </w:tcPr>
          <w:p w14:paraId="6A4FE81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60</w:t>
            </w:r>
          </w:p>
        </w:tc>
        <w:tc>
          <w:tcPr>
            <w:tcW w:w="708" w:type="dxa"/>
          </w:tcPr>
          <w:p w14:paraId="1687957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60</w:t>
            </w:r>
          </w:p>
        </w:tc>
      </w:tr>
    </w:tbl>
    <w:p w14:paraId="7CABDA45"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047E3094" w14:textId="77777777" w:rsidTr="00756C6A">
        <w:trPr>
          <w:trHeight w:val="218"/>
        </w:trPr>
        <w:tc>
          <w:tcPr>
            <w:tcW w:w="1577" w:type="dxa"/>
            <w:vMerge w:val="restart"/>
          </w:tcPr>
          <w:p w14:paraId="67E18406"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5192B6DE"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Номер варіанту</w:t>
            </w:r>
          </w:p>
        </w:tc>
      </w:tr>
      <w:tr w:rsidR="00AA225C" w:rsidRPr="00AA225C" w14:paraId="7DF9F7D1" w14:textId="77777777" w:rsidTr="00756C6A">
        <w:trPr>
          <w:trHeight w:val="217"/>
        </w:trPr>
        <w:tc>
          <w:tcPr>
            <w:tcW w:w="1577" w:type="dxa"/>
            <w:vMerge/>
            <w:tcBorders>
              <w:top w:val="nil"/>
            </w:tcBorders>
          </w:tcPr>
          <w:p w14:paraId="781A4DA4"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3828" w:type="dxa"/>
            <w:gridSpan w:val="6"/>
          </w:tcPr>
          <w:p w14:paraId="24218F68"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5</w:t>
            </w:r>
          </w:p>
        </w:tc>
        <w:tc>
          <w:tcPr>
            <w:tcW w:w="4110" w:type="dxa"/>
            <w:gridSpan w:val="6"/>
          </w:tcPr>
          <w:p w14:paraId="368741F4"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6</w:t>
            </w:r>
          </w:p>
        </w:tc>
      </w:tr>
      <w:tr w:rsidR="00AA225C" w:rsidRPr="00AA225C" w14:paraId="7CFFA817" w14:textId="77777777" w:rsidTr="00756C6A">
        <w:trPr>
          <w:trHeight w:val="438"/>
        </w:trPr>
        <w:tc>
          <w:tcPr>
            <w:tcW w:w="1577" w:type="dxa"/>
            <w:vMerge/>
            <w:tcBorders>
              <w:top w:val="nil"/>
            </w:tcBorders>
          </w:tcPr>
          <w:p w14:paraId="79A50662"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1843" w:type="dxa"/>
            <w:gridSpan w:val="3"/>
          </w:tcPr>
          <w:p w14:paraId="4AF2C860"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4C505CC2" w14:textId="2944D04B"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r w:rsidR="00634DE7">
              <w:rPr>
                <w:rFonts w:ascii="Times New Roman" w:hAnsi="Times New Roman"/>
                <w:sz w:val="24"/>
                <w:szCs w:val="24"/>
                <w:lang w:val="uk-UA"/>
              </w:rPr>
              <w:t xml:space="preserve"> </w:t>
            </w:r>
            <w:r w:rsidRPr="00AA225C">
              <w:rPr>
                <w:rFonts w:ascii="Times New Roman" w:hAnsi="Times New Roman"/>
                <w:sz w:val="24"/>
                <w:szCs w:val="24"/>
                <w:lang w:val="uk-UA"/>
              </w:rPr>
              <w:t>експерименту</w:t>
            </w:r>
          </w:p>
        </w:tc>
        <w:tc>
          <w:tcPr>
            <w:tcW w:w="2126" w:type="dxa"/>
            <w:gridSpan w:val="3"/>
          </w:tcPr>
          <w:p w14:paraId="42035086"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4F7CACD8" w14:textId="491C28BD"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r w:rsidR="00634DE7">
              <w:rPr>
                <w:rFonts w:ascii="Times New Roman" w:hAnsi="Times New Roman"/>
                <w:sz w:val="24"/>
                <w:szCs w:val="24"/>
                <w:lang w:val="uk-UA"/>
              </w:rPr>
              <w:t xml:space="preserve"> </w:t>
            </w:r>
            <w:r w:rsidRPr="00AA225C">
              <w:rPr>
                <w:rFonts w:ascii="Times New Roman" w:hAnsi="Times New Roman"/>
                <w:sz w:val="24"/>
                <w:szCs w:val="24"/>
                <w:lang w:val="uk-UA"/>
              </w:rPr>
              <w:t>експерименту</w:t>
            </w:r>
          </w:p>
        </w:tc>
      </w:tr>
      <w:tr w:rsidR="00AA225C" w:rsidRPr="00AA225C" w14:paraId="58773E95" w14:textId="77777777" w:rsidTr="00756C6A">
        <w:trPr>
          <w:trHeight w:val="217"/>
        </w:trPr>
        <w:tc>
          <w:tcPr>
            <w:tcW w:w="1577" w:type="dxa"/>
            <w:vMerge/>
            <w:tcBorders>
              <w:top w:val="nil"/>
            </w:tcBorders>
          </w:tcPr>
          <w:p w14:paraId="76E08173"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567" w:type="dxa"/>
          </w:tcPr>
          <w:p w14:paraId="1DD305C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4392480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5DE274C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53A8067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700DA25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61A58B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4BC9843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0CE162B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3D948CD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06EC4B8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321A6D0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3AD6AB5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0335A5F6" w14:textId="77777777" w:rsidTr="00756C6A">
        <w:trPr>
          <w:trHeight w:val="218"/>
        </w:trPr>
        <w:tc>
          <w:tcPr>
            <w:tcW w:w="1577" w:type="dxa"/>
          </w:tcPr>
          <w:p w14:paraId="71A8B324"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t, </w:t>
            </w:r>
            <w:r w:rsidRPr="00AA225C">
              <w:rPr>
                <w:rFonts w:ascii="Times New Roman" w:hAnsi="Times New Roman"/>
                <w:sz w:val="24"/>
                <w:szCs w:val="24"/>
                <w:vertAlign w:val="superscript"/>
                <w:lang w:val="uk-UA"/>
              </w:rPr>
              <w:t>0</w:t>
            </w:r>
            <w:r w:rsidRPr="00AA225C">
              <w:rPr>
                <w:rFonts w:ascii="Times New Roman" w:hAnsi="Times New Roman"/>
                <w:sz w:val="24"/>
                <w:szCs w:val="24"/>
                <w:lang w:val="uk-UA"/>
              </w:rPr>
              <w:t>С</w:t>
            </w:r>
          </w:p>
        </w:tc>
        <w:tc>
          <w:tcPr>
            <w:tcW w:w="567" w:type="dxa"/>
          </w:tcPr>
          <w:p w14:paraId="6FED643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26</w:t>
            </w:r>
          </w:p>
        </w:tc>
        <w:tc>
          <w:tcPr>
            <w:tcW w:w="709" w:type="dxa"/>
          </w:tcPr>
          <w:p w14:paraId="012965E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32</w:t>
            </w:r>
          </w:p>
        </w:tc>
        <w:tc>
          <w:tcPr>
            <w:tcW w:w="567" w:type="dxa"/>
          </w:tcPr>
          <w:p w14:paraId="2C35ED2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24</w:t>
            </w:r>
          </w:p>
        </w:tc>
        <w:tc>
          <w:tcPr>
            <w:tcW w:w="709" w:type="dxa"/>
          </w:tcPr>
          <w:p w14:paraId="2BD80CD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21</w:t>
            </w:r>
          </w:p>
        </w:tc>
        <w:tc>
          <w:tcPr>
            <w:tcW w:w="567" w:type="dxa"/>
          </w:tcPr>
          <w:p w14:paraId="1A72973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32</w:t>
            </w:r>
          </w:p>
        </w:tc>
        <w:tc>
          <w:tcPr>
            <w:tcW w:w="709" w:type="dxa"/>
          </w:tcPr>
          <w:p w14:paraId="39203D7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26</w:t>
            </w:r>
          </w:p>
        </w:tc>
        <w:tc>
          <w:tcPr>
            <w:tcW w:w="708" w:type="dxa"/>
          </w:tcPr>
          <w:p w14:paraId="24E3A31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22</w:t>
            </w:r>
          </w:p>
        </w:tc>
        <w:tc>
          <w:tcPr>
            <w:tcW w:w="709" w:type="dxa"/>
          </w:tcPr>
          <w:p w14:paraId="4BF46DD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30</w:t>
            </w:r>
          </w:p>
        </w:tc>
        <w:tc>
          <w:tcPr>
            <w:tcW w:w="709" w:type="dxa"/>
          </w:tcPr>
          <w:p w14:paraId="7B26ABB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24</w:t>
            </w:r>
          </w:p>
        </w:tc>
        <w:tc>
          <w:tcPr>
            <w:tcW w:w="567" w:type="dxa"/>
          </w:tcPr>
          <w:p w14:paraId="1595964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21</w:t>
            </w:r>
          </w:p>
        </w:tc>
        <w:tc>
          <w:tcPr>
            <w:tcW w:w="709" w:type="dxa"/>
          </w:tcPr>
          <w:p w14:paraId="26B391C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26</w:t>
            </w:r>
          </w:p>
        </w:tc>
        <w:tc>
          <w:tcPr>
            <w:tcW w:w="708" w:type="dxa"/>
          </w:tcPr>
          <w:p w14:paraId="51ECC45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22</w:t>
            </w:r>
          </w:p>
        </w:tc>
      </w:tr>
      <w:tr w:rsidR="00AA225C" w:rsidRPr="00AA225C" w14:paraId="530F3299" w14:textId="77777777" w:rsidTr="00756C6A">
        <w:trPr>
          <w:trHeight w:val="218"/>
        </w:trPr>
        <w:tc>
          <w:tcPr>
            <w:tcW w:w="1577" w:type="dxa"/>
          </w:tcPr>
          <w:p w14:paraId="3C2C8C1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1407DB6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0C79B97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34CDE8E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5A6C760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0DF8C66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1BE051C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8" w:type="dxa"/>
          </w:tcPr>
          <w:p w14:paraId="07AE42D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434816F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3FA6C7A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7C46CA3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42C819F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708" w:type="dxa"/>
          </w:tcPr>
          <w:p w14:paraId="1199C45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6F93A436" w14:textId="77777777" w:rsidTr="00756C6A">
        <w:trPr>
          <w:trHeight w:val="217"/>
        </w:trPr>
        <w:tc>
          <w:tcPr>
            <w:tcW w:w="1577" w:type="dxa"/>
          </w:tcPr>
          <w:p w14:paraId="0914F95E"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w:t>
            </w:r>
            <w:proofErr w:type="spellEnd"/>
            <w:r w:rsidRPr="00AA225C">
              <w:rPr>
                <w:rFonts w:ascii="Times New Roman" w:hAnsi="Times New Roman"/>
                <w:sz w:val="24"/>
                <w:szCs w:val="24"/>
                <w:lang w:val="uk-UA"/>
              </w:rPr>
              <w:t>. ст.</w:t>
            </w:r>
          </w:p>
        </w:tc>
        <w:tc>
          <w:tcPr>
            <w:tcW w:w="567" w:type="dxa"/>
          </w:tcPr>
          <w:p w14:paraId="04AF403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735</w:t>
            </w:r>
          </w:p>
        </w:tc>
        <w:tc>
          <w:tcPr>
            <w:tcW w:w="709" w:type="dxa"/>
          </w:tcPr>
          <w:p w14:paraId="523EAF1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567" w:type="dxa"/>
          </w:tcPr>
          <w:p w14:paraId="49CF883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39A908F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738</w:t>
            </w:r>
          </w:p>
        </w:tc>
        <w:tc>
          <w:tcPr>
            <w:tcW w:w="567" w:type="dxa"/>
          </w:tcPr>
          <w:p w14:paraId="24CA7A1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9" w:type="dxa"/>
          </w:tcPr>
          <w:p w14:paraId="06B9EC2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8" w:type="dxa"/>
          </w:tcPr>
          <w:p w14:paraId="25A5E91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745</w:t>
            </w:r>
          </w:p>
        </w:tc>
        <w:tc>
          <w:tcPr>
            <w:tcW w:w="709" w:type="dxa"/>
          </w:tcPr>
          <w:p w14:paraId="68ECDFE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748</w:t>
            </w:r>
          </w:p>
        </w:tc>
        <w:tc>
          <w:tcPr>
            <w:tcW w:w="709" w:type="dxa"/>
          </w:tcPr>
          <w:p w14:paraId="625700C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746</w:t>
            </w:r>
          </w:p>
        </w:tc>
        <w:tc>
          <w:tcPr>
            <w:tcW w:w="567" w:type="dxa"/>
          </w:tcPr>
          <w:p w14:paraId="3EC6AEC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672C279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739</w:t>
            </w:r>
          </w:p>
        </w:tc>
        <w:tc>
          <w:tcPr>
            <w:tcW w:w="708" w:type="dxa"/>
          </w:tcPr>
          <w:p w14:paraId="23F7AC2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734</w:t>
            </w:r>
          </w:p>
        </w:tc>
      </w:tr>
      <w:tr w:rsidR="00AA225C" w:rsidRPr="00AA225C" w14:paraId="7279C811" w14:textId="77777777" w:rsidTr="00756C6A">
        <w:trPr>
          <w:trHeight w:val="220"/>
        </w:trPr>
        <w:tc>
          <w:tcPr>
            <w:tcW w:w="1577" w:type="dxa"/>
          </w:tcPr>
          <w:p w14:paraId="0E0FA23B"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08CF7998"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40</w:t>
            </w:r>
          </w:p>
        </w:tc>
        <w:tc>
          <w:tcPr>
            <w:tcW w:w="709" w:type="dxa"/>
          </w:tcPr>
          <w:p w14:paraId="1A786CA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45</w:t>
            </w:r>
          </w:p>
        </w:tc>
        <w:tc>
          <w:tcPr>
            <w:tcW w:w="567" w:type="dxa"/>
          </w:tcPr>
          <w:p w14:paraId="18EBF6A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40</w:t>
            </w:r>
          </w:p>
        </w:tc>
        <w:tc>
          <w:tcPr>
            <w:tcW w:w="709" w:type="dxa"/>
          </w:tcPr>
          <w:p w14:paraId="2F61B41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45</w:t>
            </w:r>
          </w:p>
        </w:tc>
        <w:tc>
          <w:tcPr>
            <w:tcW w:w="567" w:type="dxa"/>
          </w:tcPr>
          <w:p w14:paraId="5247A1C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21159EE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40</w:t>
            </w:r>
          </w:p>
        </w:tc>
        <w:tc>
          <w:tcPr>
            <w:tcW w:w="708" w:type="dxa"/>
          </w:tcPr>
          <w:p w14:paraId="557D5DA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457DCA4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45</w:t>
            </w:r>
          </w:p>
        </w:tc>
        <w:tc>
          <w:tcPr>
            <w:tcW w:w="709" w:type="dxa"/>
          </w:tcPr>
          <w:p w14:paraId="05C6932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50</w:t>
            </w:r>
          </w:p>
        </w:tc>
        <w:tc>
          <w:tcPr>
            <w:tcW w:w="567" w:type="dxa"/>
          </w:tcPr>
          <w:p w14:paraId="2E0865A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45</w:t>
            </w:r>
          </w:p>
        </w:tc>
        <w:tc>
          <w:tcPr>
            <w:tcW w:w="709" w:type="dxa"/>
          </w:tcPr>
          <w:p w14:paraId="1330CF1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45</w:t>
            </w:r>
          </w:p>
        </w:tc>
        <w:tc>
          <w:tcPr>
            <w:tcW w:w="708" w:type="dxa"/>
          </w:tcPr>
          <w:p w14:paraId="5285CF9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40</w:t>
            </w:r>
          </w:p>
        </w:tc>
      </w:tr>
    </w:tbl>
    <w:p w14:paraId="44FD29D0"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4382B0B0" w14:textId="77777777" w:rsidTr="00756C6A">
        <w:trPr>
          <w:trHeight w:val="217"/>
        </w:trPr>
        <w:tc>
          <w:tcPr>
            <w:tcW w:w="1577" w:type="dxa"/>
            <w:vMerge w:val="restart"/>
          </w:tcPr>
          <w:p w14:paraId="3F39F14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2CEAB731"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Номер варіанту</w:t>
            </w:r>
          </w:p>
        </w:tc>
      </w:tr>
      <w:tr w:rsidR="00AA225C" w:rsidRPr="00AA225C" w14:paraId="7DE6AA83" w14:textId="77777777" w:rsidTr="00756C6A">
        <w:trPr>
          <w:trHeight w:val="217"/>
        </w:trPr>
        <w:tc>
          <w:tcPr>
            <w:tcW w:w="1577" w:type="dxa"/>
            <w:vMerge/>
            <w:tcBorders>
              <w:top w:val="nil"/>
            </w:tcBorders>
          </w:tcPr>
          <w:p w14:paraId="07C11A45"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3828" w:type="dxa"/>
            <w:gridSpan w:val="6"/>
          </w:tcPr>
          <w:p w14:paraId="161983BD"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7</w:t>
            </w:r>
          </w:p>
        </w:tc>
        <w:tc>
          <w:tcPr>
            <w:tcW w:w="4110" w:type="dxa"/>
            <w:gridSpan w:val="6"/>
          </w:tcPr>
          <w:p w14:paraId="6BDFA5C0"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8</w:t>
            </w:r>
          </w:p>
        </w:tc>
      </w:tr>
      <w:tr w:rsidR="00AA225C" w:rsidRPr="00AA225C" w14:paraId="673D1E83" w14:textId="77777777" w:rsidTr="00756C6A">
        <w:trPr>
          <w:trHeight w:val="436"/>
        </w:trPr>
        <w:tc>
          <w:tcPr>
            <w:tcW w:w="1577" w:type="dxa"/>
            <w:vMerge/>
            <w:tcBorders>
              <w:top w:val="nil"/>
            </w:tcBorders>
          </w:tcPr>
          <w:p w14:paraId="152855DC"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1843" w:type="dxa"/>
            <w:gridSpan w:val="3"/>
          </w:tcPr>
          <w:p w14:paraId="47728C8C"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1086B679"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p>
          <w:p w14:paraId="1B12EABE"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3FC44A00"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6857A6B5"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p>
          <w:p w14:paraId="05A35D40"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6732FE98" w14:textId="77777777" w:rsidTr="00756C6A">
        <w:trPr>
          <w:trHeight w:val="217"/>
        </w:trPr>
        <w:tc>
          <w:tcPr>
            <w:tcW w:w="1577" w:type="dxa"/>
            <w:vMerge/>
            <w:tcBorders>
              <w:top w:val="nil"/>
            </w:tcBorders>
          </w:tcPr>
          <w:p w14:paraId="2EC8859F"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567" w:type="dxa"/>
          </w:tcPr>
          <w:p w14:paraId="5DBAEC2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67030B6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7ADA64A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275572B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141F2BC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0AE0365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5691331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1B610B5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4FDAFB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434C1EB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5A43DEF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78CCE32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0BC8FFB3" w14:textId="77777777" w:rsidTr="00756C6A">
        <w:trPr>
          <w:trHeight w:val="220"/>
        </w:trPr>
        <w:tc>
          <w:tcPr>
            <w:tcW w:w="1577" w:type="dxa"/>
          </w:tcPr>
          <w:p w14:paraId="2A5E0CA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t, </w:t>
            </w:r>
            <w:r w:rsidRPr="00AA225C">
              <w:rPr>
                <w:rFonts w:ascii="Times New Roman" w:hAnsi="Times New Roman"/>
                <w:sz w:val="24"/>
                <w:szCs w:val="24"/>
                <w:vertAlign w:val="superscript"/>
                <w:lang w:val="uk-UA"/>
              </w:rPr>
              <w:t>0</w:t>
            </w:r>
            <w:r w:rsidRPr="00AA225C">
              <w:rPr>
                <w:rFonts w:ascii="Times New Roman" w:hAnsi="Times New Roman"/>
                <w:sz w:val="24"/>
                <w:szCs w:val="24"/>
                <w:lang w:val="uk-UA"/>
              </w:rPr>
              <w:t>С</w:t>
            </w:r>
          </w:p>
        </w:tc>
        <w:tc>
          <w:tcPr>
            <w:tcW w:w="567" w:type="dxa"/>
          </w:tcPr>
          <w:p w14:paraId="7518FB3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5A69AFC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20</w:t>
            </w:r>
          </w:p>
        </w:tc>
        <w:tc>
          <w:tcPr>
            <w:tcW w:w="567" w:type="dxa"/>
          </w:tcPr>
          <w:p w14:paraId="2388BCC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15</w:t>
            </w:r>
          </w:p>
        </w:tc>
        <w:tc>
          <w:tcPr>
            <w:tcW w:w="709" w:type="dxa"/>
          </w:tcPr>
          <w:p w14:paraId="4FBE2E0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11</w:t>
            </w:r>
          </w:p>
        </w:tc>
        <w:tc>
          <w:tcPr>
            <w:tcW w:w="567" w:type="dxa"/>
          </w:tcPr>
          <w:p w14:paraId="4DF97ED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19</w:t>
            </w:r>
          </w:p>
        </w:tc>
        <w:tc>
          <w:tcPr>
            <w:tcW w:w="709" w:type="dxa"/>
          </w:tcPr>
          <w:p w14:paraId="7782E67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16</w:t>
            </w:r>
          </w:p>
        </w:tc>
        <w:tc>
          <w:tcPr>
            <w:tcW w:w="708" w:type="dxa"/>
          </w:tcPr>
          <w:p w14:paraId="73CFB16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17</w:t>
            </w:r>
          </w:p>
        </w:tc>
        <w:tc>
          <w:tcPr>
            <w:tcW w:w="709" w:type="dxa"/>
          </w:tcPr>
          <w:p w14:paraId="01D59E5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25</w:t>
            </w:r>
          </w:p>
        </w:tc>
        <w:tc>
          <w:tcPr>
            <w:tcW w:w="709" w:type="dxa"/>
          </w:tcPr>
          <w:p w14:paraId="7B28A5C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19</w:t>
            </w:r>
          </w:p>
        </w:tc>
        <w:tc>
          <w:tcPr>
            <w:tcW w:w="567" w:type="dxa"/>
          </w:tcPr>
          <w:p w14:paraId="616BCCC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18</w:t>
            </w:r>
          </w:p>
        </w:tc>
        <w:tc>
          <w:tcPr>
            <w:tcW w:w="709" w:type="dxa"/>
          </w:tcPr>
          <w:p w14:paraId="7F9B11C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24</w:t>
            </w:r>
          </w:p>
        </w:tc>
        <w:tc>
          <w:tcPr>
            <w:tcW w:w="708" w:type="dxa"/>
          </w:tcPr>
          <w:p w14:paraId="7B050CC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21</w:t>
            </w:r>
          </w:p>
        </w:tc>
      </w:tr>
      <w:tr w:rsidR="00AA225C" w:rsidRPr="00AA225C" w14:paraId="17491A9B" w14:textId="77777777" w:rsidTr="00756C6A">
        <w:trPr>
          <w:trHeight w:val="217"/>
        </w:trPr>
        <w:tc>
          <w:tcPr>
            <w:tcW w:w="1577" w:type="dxa"/>
          </w:tcPr>
          <w:p w14:paraId="390626CE"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3C0B903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22A77C1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0E508BD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4310CEB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76D7B4C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4C3FE048"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708" w:type="dxa"/>
          </w:tcPr>
          <w:p w14:paraId="498C12D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1DBB45B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346DD97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w:t>
            </w:r>
          </w:p>
        </w:tc>
        <w:tc>
          <w:tcPr>
            <w:tcW w:w="567" w:type="dxa"/>
          </w:tcPr>
          <w:p w14:paraId="753B8FB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0905BDF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3C54ABA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0</w:t>
            </w:r>
          </w:p>
        </w:tc>
      </w:tr>
      <w:tr w:rsidR="00AA225C" w:rsidRPr="00AA225C" w14:paraId="1EE9E63E" w14:textId="77777777" w:rsidTr="00756C6A">
        <w:trPr>
          <w:trHeight w:val="217"/>
        </w:trPr>
        <w:tc>
          <w:tcPr>
            <w:tcW w:w="1577" w:type="dxa"/>
          </w:tcPr>
          <w:p w14:paraId="6A8E5AFD"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72457BF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735</w:t>
            </w:r>
          </w:p>
        </w:tc>
        <w:tc>
          <w:tcPr>
            <w:tcW w:w="709" w:type="dxa"/>
          </w:tcPr>
          <w:p w14:paraId="6EB1ADA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732</w:t>
            </w:r>
          </w:p>
        </w:tc>
        <w:tc>
          <w:tcPr>
            <w:tcW w:w="567" w:type="dxa"/>
          </w:tcPr>
          <w:p w14:paraId="316115A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9" w:type="dxa"/>
          </w:tcPr>
          <w:p w14:paraId="7487691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567" w:type="dxa"/>
          </w:tcPr>
          <w:p w14:paraId="09D8CDD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733</w:t>
            </w:r>
          </w:p>
        </w:tc>
        <w:tc>
          <w:tcPr>
            <w:tcW w:w="709" w:type="dxa"/>
          </w:tcPr>
          <w:p w14:paraId="5D5D631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8" w:type="dxa"/>
          </w:tcPr>
          <w:p w14:paraId="62AEFC6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6E15410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9" w:type="dxa"/>
          </w:tcPr>
          <w:p w14:paraId="406D567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567" w:type="dxa"/>
          </w:tcPr>
          <w:p w14:paraId="3D9A8BF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6CF844D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730</w:t>
            </w:r>
          </w:p>
        </w:tc>
        <w:tc>
          <w:tcPr>
            <w:tcW w:w="708" w:type="dxa"/>
          </w:tcPr>
          <w:p w14:paraId="0B74E7B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735</w:t>
            </w:r>
          </w:p>
        </w:tc>
      </w:tr>
      <w:tr w:rsidR="00AA225C" w:rsidRPr="00AA225C" w14:paraId="527A5A6F" w14:textId="77777777" w:rsidTr="00756C6A">
        <w:trPr>
          <w:trHeight w:val="218"/>
        </w:trPr>
        <w:tc>
          <w:tcPr>
            <w:tcW w:w="1577" w:type="dxa"/>
          </w:tcPr>
          <w:p w14:paraId="0E32AA0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48B259D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58</w:t>
            </w:r>
          </w:p>
        </w:tc>
        <w:tc>
          <w:tcPr>
            <w:tcW w:w="709" w:type="dxa"/>
          </w:tcPr>
          <w:p w14:paraId="7D2C570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60</w:t>
            </w:r>
          </w:p>
        </w:tc>
        <w:tc>
          <w:tcPr>
            <w:tcW w:w="567" w:type="dxa"/>
          </w:tcPr>
          <w:p w14:paraId="291398E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51</w:t>
            </w:r>
          </w:p>
        </w:tc>
        <w:tc>
          <w:tcPr>
            <w:tcW w:w="709" w:type="dxa"/>
          </w:tcPr>
          <w:p w14:paraId="6FDDF5B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64</w:t>
            </w:r>
          </w:p>
        </w:tc>
        <w:tc>
          <w:tcPr>
            <w:tcW w:w="567" w:type="dxa"/>
          </w:tcPr>
          <w:p w14:paraId="31293E5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62</w:t>
            </w:r>
          </w:p>
        </w:tc>
        <w:tc>
          <w:tcPr>
            <w:tcW w:w="709" w:type="dxa"/>
          </w:tcPr>
          <w:p w14:paraId="164A1C1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70</w:t>
            </w:r>
          </w:p>
        </w:tc>
        <w:tc>
          <w:tcPr>
            <w:tcW w:w="708" w:type="dxa"/>
          </w:tcPr>
          <w:p w14:paraId="3423D7C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80</w:t>
            </w:r>
          </w:p>
        </w:tc>
        <w:tc>
          <w:tcPr>
            <w:tcW w:w="709" w:type="dxa"/>
          </w:tcPr>
          <w:p w14:paraId="5E199CB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85</w:t>
            </w:r>
          </w:p>
        </w:tc>
        <w:tc>
          <w:tcPr>
            <w:tcW w:w="709" w:type="dxa"/>
          </w:tcPr>
          <w:p w14:paraId="179E3E3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78</w:t>
            </w:r>
          </w:p>
        </w:tc>
        <w:tc>
          <w:tcPr>
            <w:tcW w:w="567" w:type="dxa"/>
          </w:tcPr>
          <w:p w14:paraId="2CC5E27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80</w:t>
            </w:r>
          </w:p>
        </w:tc>
        <w:tc>
          <w:tcPr>
            <w:tcW w:w="709" w:type="dxa"/>
          </w:tcPr>
          <w:p w14:paraId="3E8D5C8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75</w:t>
            </w:r>
          </w:p>
        </w:tc>
        <w:tc>
          <w:tcPr>
            <w:tcW w:w="708" w:type="dxa"/>
          </w:tcPr>
          <w:p w14:paraId="5022649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70</w:t>
            </w:r>
          </w:p>
        </w:tc>
      </w:tr>
    </w:tbl>
    <w:p w14:paraId="3AEC4325"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20F0AB33" w14:textId="77777777" w:rsidTr="00756C6A">
        <w:trPr>
          <w:trHeight w:val="218"/>
        </w:trPr>
        <w:tc>
          <w:tcPr>
            <w:tcW w:w="1577" w:type="dxa"/>
            <w:vMerge w:val="restart"/>
          </w:tcPr>
          <w:p w14:paraId="14D8AEB9"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57B39F3C"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Номер варіанту</w:t>
            </w:r>
          </w:p>
        </w:tc>
      </w:tr>
      <w:tr w:rsidR="00AA225C" w:rsidRPr="00AA225C" w14:paraId="79B40F51" w14:textId="77777777" w:rsidTr="00756C6A">
        <w:trPr>
          <w:trHeight w:val="217"/>
        </w:trPr>
        <w:tc>
          <w:tcPr>
            <w:tcW w:w="1577" w:type="dxa"/>
            <w:vMerge/>
            <w:tcBorders>
              <w:top w:val="nil"/>
            </w:tcBorders>
          </w:tcPr>
          <w:p w14:paraId="4BE4744E"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3828" w:type="dxa"/>
            <w:gridSpan w:val="6"/>
          </w:tcPr>
          <w:p w14:paraId="164EB7B2"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9</w:t>
            </w:r>
          </w:p>
        </w:tc>
        <w:tc>
          <w:tcPr>
            <w:tcW w:w="4110" w:type="dxa"/>
            <w:gridSpan w:val="6"/>
          </w:tcPr>
          <w:p w14:paraId="64E9D598" w14:textId="77777777" w:rsidR="00AA225C" w:rsidRPr="00AA225C" w:rsidRDefault="00AA225C" w:rsidP="00634DE7">
            <w:pPr>
              <w:autoSpaceDE/>
              <w:autoSpaceDN/>
              <w:spacing w:line="240" w:lineRule="auto"/>
              <w:jc w:val="center"/>
              <w:rPr>
                <w:rFonts w:ascii="Times New Roman" w:hAnsi="Times New Roman"/>
                <w:b/>
                <w:sz w:val="24"/>
                <w:szCs w:val="24"/>
                <w:lang w:val="uk-UA"/>
              </w:rPr>
            </w:pPr>
            <w:r w:rsidRPr="00AA225C">
              <w:rPr>
                <w:rFonts w:ascii="Times New Roman" w:hAnsi="Times New Roman"/>
                <w:b/>
                <w:sz w:val="24"/>
                <w:szCs w:val="24"/>
                <w:lang w:val="uk-UA"/>
              </w:rPr>
              <w:t>10</w:t>
            </w:r>
          </w:p>
        </w:tc>
      </w:tr>
      <w:tr w:rsidR="00AA225C" w:rsidRPr="00AA225C" w14:paraId="3583714F" w14:textId="77777777" w:rsidTr="00756C6A">
        <w:trPr>
          <w:trHeight w:val="436"/>
        </w:trPr>
        <w:tc>
          <w:tcPr>
            <w:tcW w:w="1577" w:type="dxa"/>
            <w:vMerge/>
            <w:tcBorders>
              <w:top w:val="nil"/>
            </w:tcBorders>
          </w:tcPr>
          <w:p w14:paraId="0BBC943C"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1843" w:type="dxa"/>
            <w:gridSpan w:val="3"/>
          </w:tcPr>
          <w:p w14:paraId="5C8F745F"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067051A8"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p>
          <w:p w14:paraId="1DF95826"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01B7738A"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75D81E6A"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На день</w:t>
            </w:r>
          </w:p>
          <w:p w14:paraId="7F13CBEE" w14:textId="77777777" w:rsidR="00AA225C" w:rsidRPr="00AA225C" w:rsidRDefault="00AA225C" w:rsidP="00634DE7">
            <w:pPr>
              <w:autoSpaceDE/>
              <w:autoSpaceDN/>
              <w:spacing w:line="240" w:lineRule="auto"/>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68ACD7FC" w14:textId="77777777" w:rsidTr="00756C6A">
        <w:trPr>
          <w:trHeight w:val="221"/>
        </w:trPr>
        <w:tc>
          <w:tcPr>
            <w:tcW w:w="1577" w:type="dxa"/>
            <w:vMerge/>
            <w:tcBorders>
              <w:top w:val="nil"/>
            </w:tcBorders>
          </w:tcPr>
          <w:p w14:paraId="0E9EA351" w14:textId="77777777" w:rsidR="00AA225C" w:rsidRPr="00AA225C" w:rsidRDefault="00AA225C" w:rsidP="00634DE7">
            <w:pPr>
              <w:autoSpaceDE/>
              <w:autoSpaceDN/>
              <w:spacing w:line="240" w:lineRule="auto"/>
              <w:ind w:firstLine="10"/>
              <w:rPr>
                <w:rFonts w:ascii="Times New Roman" w:hAnsi="Times New Roman"/>
                <w:sz w:val="24"/>
                <w:szCs w:val="24"/>
              </w:rPr>
            </w:pPr>
          </w:p>
        </w:tc>
        <w:tc>
          <w:tcPr>
            <w:tcW w:w="567" w:type="dxa"/>
          </w:tcPr>
          <w:p w14:paraId="76EC161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5A177A7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51C31867"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448BFF1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49C5B66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40F344D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4FA5BC0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42A7DE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0D2C02D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6C75033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60090F0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569336D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63464FD3" w14:textId="77777777" w:rsidTr="00756C6A">
        <w:trPr>
          <w:trHeight w:val="218"/>
        </w:trPr>
        <w:tc>
          <w:tcPr>
            <w:tcW w:w="1577" w:type="dxa"/>
          </w:tcPr>
          <w:p w14:paraId="49E6C99E"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t, </w:t>
            </w:r>
            <w:r w:rsidRPr="00AA225C">
              <w:rPr>
                <w:rFonts w:ascii="Times New Roman" w:hAnsi="Times New Roman"/>
                <w:sz w:val="24"/>
                <w:szCs w:val="24"/>
                <w:vertAlign w:val="superscript"/>
                <w:lang w:val="uk-UA"/>
              </w:rPr>
              <w:t>0</w:t>
            </w:r>
            <w:r w:rsidRPr="00AA225C">
              <w:rPr>
                <w:rFonts w:ascii="Times New Roman" w:hAnsi="Times New Roman"/>
                <w:sz w:val="24"/>
                <w:szCs w:val="24"/>
                <w:lang w:val="uk-UA"/>
              </w:rPr>
              <w:t>С</w:t>
            </w:r>
          </w:p>
        </w:tc>
        <w:tc>
          <w:tcPr>
            <w:tcW w:w="567" w:type="dxa"/>
          </w:tcPr>
          <w:p w14:paraId="35D1A1E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-10</w:t>
            </w:r>
          </w:p>
        </w:tc>
        <w:tc>
          <w:tcPr>
            <w:tcW w:w="709" w:type="dxa"/>
          </w:tcPr>
          <w:p w14:paraId="463C8C7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1BE53C2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44422B6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-20</w:t>
            </w:r>
          </w:p>
        </w:tc>
        <w:tc>
          <w:tcPr>
            <w:tcW w:w="567" w:type="dxa"/>
          </w:tcPr>
          <w:p w14:paraId="3987792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-16</w:t>
            </w:r>
          </w:p>
        </w:tc>
        <w:tc>
          <w:tcPr>
            <w:tcW w:w="709" w:type="dxa"/>
          </w:tcPr>
          <w:p w14:paraId="1D3F1D7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-25</w:t>
            </w:r>
          </w:p>
        </w:tc>
        <w:tc>
          <w:tcPr>
            <w:tcW w:w="708" w:type="dxa"/>
          </w:tcPr>
          <w:p w14:paraId="195936D8"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-30</w:t>
            </w:r>
          </w:p>
        </w:tc>
        <w:tc>
          <w:tcPr>
            <w:tcW w:w="709" w:type="dxa"/>
          </w:tcPr>
          <w:p w14:paraId="0E99B83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-28</w:t>
            </w:r>
          </w:p>
        </w:tc>
        <w:tc>
          <w:tcPr>
            <w:tcW w:w="709" w:type="dxa"/>
          </w:tcPr>
          <w:p w14:paraId="3A3BDA5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-26</w:t>
            </w:r>
          </w:p>
        </w:tc>
        <w:tc>
          <w:tcPr>
            <w:tcW w:w="567" w:type="dxa"/>
          </w:tcPr>
          <w:p w14:paraId="2534DBD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-22</w:t>
            </w:r>
          </w:p>
        </w:tc>
        <w:tc>
          <w:tcPr>
            <w:tcW w:w="709" w:type="dxa"/>
          </w:tcPr>
          <w:p w14:paraId="77E331A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-20</w:t>
            </w:r>
          </w:p>
        </w:tc>
        <w:tc>
          <w:tcPr>
            <w:tcW w:w="708" w:type="dxa"/>
          </w:tcPr>
          <w:p w14:paraId="61F3DBD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-26</w:t>
            </w:r>
          </w:p>
        </w:tc>
      </w:tr>
      <w:tr w:rsidR="00AA225C" w:rsidRPr="00AA225C" w14:paraId="1297BE07" w14:textId="77777777" w:rsidTr="00756C6A">
        <w:trPr>
          <w:trHeight w:val="217"/>
        </w:trPr>
        <w:tc>
          <w:tcPr>
            <w:tcW w:w="1577" w:type="dxa"/>
          </w:tcPr>
          <w:p w14:paraId="1B7147BE"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63DA01B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3D7FA99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w:t>
            </w:r>
          </w:p>
        </w:tc>
        <w:tc>
          <w:tcPr>
            <w:tcW w:w="567" w:type="dxa"/>
          </w:tcPr>
          <w:p w14:paraId="6599A18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51D5ACAD"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0D4E486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0F3BA1C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708" w:type="dxa"/>
          </w:tcPr>
          <w:p w14:paraId="7DBA48C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6E85D87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1FCD806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29C4CEE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7E42770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8</w:t>
            </w:r>
          </w:p>
        </w:tc>
        <w:tc>
          <w:tcPr>
            <w:tcW w:w="708" w:type="dxa"/>
          </w:tcPr>
          <w:p w14:paraId="56DDB5E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4</w:t>
            </w:r>
          </w:p>
        </w:tc>
      </w:tr>
      <w:tr w:rsidR="00AA225C" w:rsidRPr="00AA225C" w14:paraId="19F38A79" w14:textId="77777777" w:rsidTr="00756C6A">
        <w:trPr>
          <w:trHeight w:val="217"/>
        </w:trPr>
        <w:tc>
          <w:tcPr>
            <w:tcW w:w="1577" w:type="dxa"/>
          </w:tcPr>
          <w:p w14:paraId="6261CFFB"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5D74CE49"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651ABB4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735</w:t>
            </w:r>
          </w:p>
        </w:tc>
        <w:tc>
          <w:tcPr>
            <w:tcW w:w="567" w:type="dxa"/>
          </w:tcPr>
          <w:p w14:paraId="4D8EACA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7582DFD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745</w:t>
            </w:r>
          </w:p>
        </w:tc>
        <w:tc>
          <w:tcPr>
            <w:tcW w:w="567" w:type="dxa"/>
          </w:tcPr>
          <w:p w14:paraId="38D2B631"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06A4435B"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8" w:type="dxa"/>
          </w:tcPr>
          <w:p w14:paraId="66B8AD7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55E35292"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0CE3888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740</w:t>
            </w:r>
          </w:p>
        </w:tc>
        <w:tc>
          <w:tcPr>
            <w:tcW w:w="567" w:type="dxa"/>
          </w:tcPr>
          <w:p w14:paraId="0FFA5714"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11EB432E"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8" w:type="dxa"/>
          </w:tcPr>
          <w:p w14:paraId="097CF5EF"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734</w:t>
            </w:r>
          </w:p>
        </w:tc>
      </w:tr>
      <w:tr w:rsidR="00AA225C" w:rsidRPr="00AA225C" w14:paraId="257CA9BE" w14:textId="77777777" w:rsidTr="00756C6A">
        <w:trPr>
          <w:trHeight w:val="220"/>
        </w:trPr>
        <w:tc>
          <w:tcPr>
            <w:tcW w:w="1577" w:type="dxa"/>
          </w:tcPr>
          <w:p w14:paraId="2F1403B9"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2DDF99C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761B9C18"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58</w:t>
            </w:r>
          </w:p>
        </w:tc>
        <w:tc>
          <w:tcPr>
            <w:tcW w:w="567" w:type="dxa"/>
          </w:tcPr>
          <w:p w14:paraId="1C402A0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52</w:t>
            </w:r>
          </w:p>
        </w:tc>
        <w:tc>
          <w:tcPr>
            <w:tcW w:w="709" w:type="dxa"/>
          </w:tcPr>
          <w:p w14:paraId="6498F1D5"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60</w:t>
            </w:r>
          </w:p>
        </w:tc>
        <w:tc>
          <w:tcPr>
            <w:tcW w:w="567" w:type="dxa"/>
          </w:tcPr>
          <w:p w14:paraId="5A82676C"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64</w:t>
            </w:r>
          </w:p>
        </w:tc>
        <w:tc>
          <w:tcPr>
            <w:tcW w:w="709" w:type="dxa"/>
          </w:tcPr>
          <w:p w14:paraId="57C67B6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65</w:t>
            </w:r>
          </w:p>
        </w:tc>
        <w:tc>
          <w:tcPr>
            <w:tcW w:w="708" w:type="dxa"/>
          </w:tcPr>
          <w:p w14:paraId="747981E6"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61</w:t>
            </w:r>
          </w:p>
        </w:tc>
        <w:tc>
          <w:tcPr>
            <w:tcW w:w="709" w:type="dxa"/>
          </w:tcPr>
          <w:p w14:paraId="74794013"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65</w:t>
            </w:r>
          </w:p>
        </w:tc>
        <w:tc>
          <w:tcPr>
            <w:tcW w:w="709" w:type="dxa"/>
          </w:tcPr>
          <w:p w14:paraId="6A9C0BE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64</w:t>
            </w:r>
          </w:p>
        </w:tc>
        <w:tc>
          <w:tcPr>
            <w:tcW w:w="567" w:type="dxa"/>
          </w:tcPr>
          <w:p w14:paraId="7F82095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3AAC4530"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68</w:t>
            </w:r>
          </w:p>
        </w:tc>
        <w:tc>
          <w:tcPr>
            <w:tcW w:w="708" w:type="dxa"/>
          </w:tcPr>
          <w:p w14:paraId="7DE7177A" w14:textId="77777777" w:rsidR="00AA225C" w:rsidRPr="00AA225C" w:rsidRDefault="00AA225C" w:rsidP="00634DE7">
            <w:pPr>
              <w:autoSpaceDE/>
              <w:autoSpaceDN/>
              <w:spacing w:line="240" w:lineRule="auto"/>
              <w:ind w:right="-142"/>
              <w:jc w:val="center"/>
              <w:rPr>
                <w:rFonts w:ascii="Times New Roman" w:hAnsi="Times New Roman"/>
                <w:sz w:val="24"/>
                <w:szCs w:val="24"/>
                <w:lang w:val="uk-UA"/>
              </w:rPr>
            </w:pPr>
            <w:r w:rsidRPr="00AA225C">
              <w:rPr>
                <w:rFonts w:ascii="Times New Roman" w:hAnsi="Times New Roman"/>
                <w:sz w:val="24"/>
                <w:szCs w:val="24"/>
                <w:lang w:val="uk-UA"/>
              </w:rPr>
              <w:t>64</w:t>
            </w:r>
          </w:p>
        </w:tc>
      </w:tr>
    </w:tbl>
    <w:p w14:paraId="3A88B2C5" w14:textId="77777777" w:rsidR="00AA225C" w:rsidRPr="00AA225C" w:rsidRDefault="00AA225C" w:rsidP="00AA225C">
      <w:pPr>
        <w:spacing w:line="240" w:lineRule="auto"/>
        <w:ind w:firstLine="567"/>
        <w:rPr>
          <w:sz w:val="24"/>
          <w:szCs w:val="24"/>
          <w:lang w:val="uk-UA"/>
        </w:rPr>
      </w:pPr>
    </w:p>
    <w:p w14:paraId="293EF3C1" w14:textId="77777777" w:rsidR="00AA225C" w:rsidRPr="00AA225C" w:rsidRDefault="00AA225C" w:rsidP="00AA225C">
      <w:pPr>
        <w:spacing w:line="240" w:lineRule="auto"/>
        <w:ind w:firstLine="567"/>
        <w:rPr>
          <w:sz w:val="24"/>
          <w:szCs w:val="24"/>
          <w:lang w:val="uk-UA"/>
        </w:rPr>
      </w:pPr>
    </w:p>
    <w:p w14:paraId="6F19F1D3" w14:textId="77777777" w:rsidR="00AA225C" w:rsidRPr="00AA225C" w:rsidRDefault="00AA225C" w:rsidP="00AA225C">
      <w:pPr>
        <w:spacing w:line="240" w:lineRule="auto"/>
        <w:ind w:firstLine="567"/>
        <w:rPr>
          <w:sz w:val="24"/>
          <w:szCs w:val="24"/>
          <w:lang w:val="uk-UA"/>
        </w:rPr>
      </w:pPr>
    </w:p>
    <w:p w14:paraId="515F2D21"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68DE8253" w14:textId="77777777" w:rsidTr="00756C6A">
        <w:trPr>
          <w:trHeight w:val="331"/>
        </w:trPr>
        <w:tc>
          <w:tcPr>
            <w:tcW w:w="1577" w:type="dxa"/>
            <w:vMerge w:val="restart"/>
          </w:tcPr>
          <w:p w14:paraId="4B532008"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lastRenderedPageBreak/>
              <w:t>Найменування показнику</w:t>
            </w:r>
          </w:p>
        </w:tc>
        <w:tc>
          <w:tcPr>
            <w:tcW w:w="7938" w:type="dxa"/>
            <w:gridSpan w:val="12"/>
          </w:tcPr>
          <w:p w14:paraId="4F00B2F7"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61D1D710" w14:textId="77777777" w:rsidTr="00756C6A">
        <w:trPr>
          <w:trHeight w:val="220"/>
        </w:trPr>
        <w:tc>
          <w:tcPr>
            <w:tcW w:w="1577" w:type="dxa"/>
            <w:vMerge/>
            <w:tcBorders>
              <w:top w:val="nil"/>
            </w:tcBorders>
          </w:tcPr>
          <w:p w14:paraId="3B3A86C4"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3828" w:type="dxa"/>
            <w:gridSpan w:val="6"/>
          </w:tcPr>
          <w:p w14:paraId="4F50D429"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11</w:t>
            </w:r>
          </w:p>
        </w:tc>
        <w:tc>
          <w:tcPr>
            <w:tcW w:w="4110" w:type="dxa"/>
            <w:gridSpan w:val="6"/>
          </w:tcPr>
          <w:p w14:paraId="6AE80341"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12</w:t>
            </w:r>
          </w:p>
        </w:tc>
      </w:tr>
      <w:tr w:rsidR="00AA225C" w:rsidRPr="00AA225C" w14:paraId="702D8EB9" w14:textId="77777777" w:rsidTr="00756C6A">
        <w:trPr>
          <w:trHeight w:val="436"/>
        </w:trPr>
        <w:tc>
          <w:tcPr>
            <w:tcW w:w="1577" w:type="dxa"/>
            <w:vMerge/>
            <w:tcBorders>
              <w:top w:val="nil"/>
            </w:tcBorders>
          </w:tcPr>
          <w:p w14:paraId="4A3463CB"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1843" w:type="dxa"/>
            <w:gridSpan w:val="3"/>
          </w:tcPr>
          <w:p w14:paraId="56E53A9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33047BA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4E08B19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3E92250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07A4683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493E256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0B34A675" w14:textId="77777777" w:rsidTr="00756C6A">
        <w:trPr>
          <w:trHeight w:val="217"/>
        </w:trPr>
        <w:tc>
          <w:tcPr>
            <w:tcW w:w="1577" w:type="dxa"/>
            <w:vMerge/>
            <w:tcBorders>
              <w:top w:val="nil"/>
            </w:tcBorders>
          </w:tcPr>
          <w:p w14:paraId="1EC932CA"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567" w:type="dxa"/>
          </w:tcPr>
          <w:p w14:paraId="27AE324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60CC48F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18178D1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5A8C53A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5472965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4AFDA16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7F25CF8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6898139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2D353B4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6E3043C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4CA4DE1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6BEA00F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05BEEBFA" w14:textId="77777777" w:rsidTr="00756C6A">
        <w:trPr>
          <w:trHeight w:val="218"/>
        </w:trPr>
        <w:tc>
          <w:tcPr>
            <w:tcW w:w="1577" w:type="dxa"/>
          </w:tcPr>
          <w:p w14:paraId="7DE280F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757B435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14D48F3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567" w:type="dxa"/>
          </w:tcPr>
          <w:p w14:paraId="39872CF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11D5B0F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10</w:t>
            </w:r>
          </w:p>
        </w:tc>
        <w:tc>
          <w:tcPr>
            <w:tcW w:w="567" w:type="dxa"/>
          </w:tcPr>
          <w:p w14:paraId="4DF3B3E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14</w:t>
            </w:r>
          </w:p>
        </w:tc>
        <w:tc>
          <w:tcPr>
            <w:tcW w:w="709" w:type="dxa"/>
          </w:tcPr>
          <w:p w14:paraId="19495E2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8" w:type="dxa"/>
          </w:tcPr>
          <w:p w14:paraId="2EAE426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16</w:t>
            </w:r>
          </w:p>
        </w:tc>
        <w:tc>
          <w:tcPr>
            <w:tcW w:w="709" w:type="dxa"/>
          </w:tcPr>
          <w:p w14:paraId="6E365EC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19</w:t>
            </w:r>
          </w:p>
        </w:tc>
        <w:tc>
          <w:tcPr>
            <w:tcW w:w="709" w:type="dxa"/>
          </w:tcPr>
          <w:p w14:paraId="36DDFD3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14</w:t>
            </w:r>
          </w:p>
        </w:tc>
        <w:tc>
          <w:tcPr>
            <w:tcW w:w="567" w:type="dxa"/>
          </w:tcPr>
          <w:p w14:paraId="7D46E3A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15</w:t>
            </w:r>
          </w:p>
        </w:tc>
        <w:tc>
          <w:tcPr>
            <w:tcW w:w="709" w:type="dxa"/>
          </w:tcPr>
          <w:p w14:paraId="2397F62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19</w:t>
            </w:r>
          </w:p>
        </w:tc>
        <w:tc>
          <w:tcPr>
            <w:tcW w:w="708" w:type="dxa"/>
          </w:tcPr>
          <w:p w14:paraId="17CBEFE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14</w:t>
            </w:r>
          </w:p>
        </w:tc>
      </w:tr>
      <w:tr w:rsidR="00AA225C" w:rsidRPr="00AA225C" w14:paraId="19262A4C" w14:textId="77777777" w:rsidTr="00756C6A">
        <w:trPr>
          <w:trHeight w:val="220"/>
        </w:trPr>
        <w:tc>
          <w:tcPr>
            <w:tcW w:w="1577" w:type="dxa"/>
          </w:tcPr>
          <w:p w14:paraId="086F89C0"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3A04398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4F1EF0E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710C2B4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AE605F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657F71E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6540918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8" w:type="dxa"/>
          </w:tcPr>
          <w:p w14:paraId="791C3BF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4B345A1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3271714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567" w:type="dxa"/>
          </w:tcPr>
          <w:p w14:paraId="4513CF3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2400643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8" w:type="dxa"/>
          </w:tcPr>
          <w:p w14:paraId="3E107A0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r>
      <w:tr w:rsidR="00AA225C" w:rsidRPr="00AA225C" w14:paraId="11BE9C42" w14:textId="77777777" w:rsidTr="00756C6A">
        <w:trPr>
          <w:trHeight w:val="218"/>
        </w:trPr>
        <w:tc>
          <w:tcPr>
            <w:tcW w:w="1577" w:type="dxa"/>
          </w:tcPr>
          <w:p w14:paraId="68317196"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4BDF686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54B3FF6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733</w:t>
            </w:r>
          </w:p>
        </w:tc>
        <w:tc>
          <w:tcPr>
            <w:tcW w:w="567" w:type="dxa"/>
          </w:tcPr>
          <w:p w14:paraId="18599B5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9" w:type="dxa"/>
          </w:tcPr>
          <w:p w14:paraId="40A8FD5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567" w:type="dxa"/>
          </w:tcPr>
          <w:p w14:paraId="2E0B0CC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9" w:type="dxa"/>
          </w:tcPr>
          <w:p w14:paraId="78F60DE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8" w:type="dxa"/>
          </w:tcPr>
          <w:p w14:paraId="1280281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598DE33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730</w:t>
            </w:r>
          </w:p>
        </w:tc>
        <w:tc>
          <w:tcPr>
            <w:tcW w:w="709" w:type="dxa"/>
          </w:tcPr>
          <w:p w14:paraId="3352F3C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567" w:type="dxa"/>
          </w:tcPr>
          <w:p w14:paraId="105DD1C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709" w:type="dxa"/>
          </w:tcPr>
          <w:p w14:paraId="7A44E47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8" w:type="dxa"/>
          </w:tcPr>
          <w:p w14:paraId="3FFE16D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r>
      <w:tr w:rsidR="00AA225C" w:rsidRPr="00AA225C" w14:paraId="0CB18C93" w14:textId="77777777" w:rsidTr="00756C6A">
        <w:trPr>
          <w:trHeight w:val="217"/>
        </w:trPr>
        <w:tc>
          <w:tcPr>
            <w:tcW w:w="1577" w:type="dxa"/>
          </w:tcPr>
          <w:p w14:paraId="587D5044"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5A7D14B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80</w:t>
            </w:r>
          </w:p>
        </w:tc>
        <w:tc>
          <w:tcPr>
            <w:tcW w:w="709" w:type="dxa"/>
          </w:tcPr>
          <w:p w14:paraId="0B8FE24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75</w:t>
            </w:r>
          </w:p>
        </w:tc>
        <w:tc>
          <w:tcPr>
            <w:tcW w:w="567" w:type="dxa"/>
          </w:tcPr>
          <w:p w14:paraId="29E7BF8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72</w:t>
            </w:r>
          </w:p>
        </w:tc>
        <w:tc>
          <w:tcPr>
            <w:tcW w:w="709" w:type="dxa"/>
          </w:tcPr>
          <w:p w14:paraId="3AABE88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567" w:type="dxa"/>
          </w:tcPr>
          <w:p w14:paraId="7003486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48FD38F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8" w:type="dxa"/>
          </w:tcPr>
          <w:p w14:paraId="358003C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75</w:t>
            </w:r>
          </w:p>
        </w:tc>
        <w:tc>
          <w:tcPr>
            <w:tcW w:w="709" w:type="dxa"/>
          </w:tcPr>
          <w:p w14:paraId="0B1D8FC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70</w:t>
            </w:r>
          </w:p>
        </w:tc>
        <w:tc>
          <w:tcPr>
            <w:tcW w:w="709" w:type="dxa"/>
          </w:tcPr>
          <w:p w14:paraId="0822B99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w:t>
            </w:r>
          </w:p>
        </w:tc>
        <w:tc>
          <w:tcPr>
            <w:tcW w:w="567" w:type="dxa"/>
          </w:tcPr>
          <w:p w14:paraId="3737857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79</w:t>
            </w:r>
          </w:p>
        </w:tc>
        <w:tc>
          <w:tcPr>
            <w:tcW w:w="709" w:type="dxa"/>
          </w:tcPr>
          <w:p w14:paraId="6808005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80</w:t>
            </w:r>
          </w:p>
        </w:tc>
        <w:tc>
          <w:tcPr>
            <w:tcW w:w="708" w:type="dxa"/>
          </w:tcPr>
          <w:p w14:paraId="160303B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82</w:t>
            </w:r>
          </w:p>
        </w:tc>
      </w:tr>
    </w:tbl>
    <w:p w14:paraId="126A8CC4"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2256AAA0" w14:textId="77777777" w:rsidTr="00756C6A">
        <w:trPr>
          <w:trHeight w:val="218"/>
        </w:trPr>
        <w:tc>
          <w:tcPr>
            <w:tcW w:w="1577" w:type="dxa"/>
            <w:vMerge w:val="restart"/>
          </w:tcPr>
          <w:p w14:paraId="1CA6F8DF"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4CA6494B"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257CAC1E" w14:textId="77777777" w:rsidTr="00756C6A">
        <w:trPr>
          <w:trHeight w:val="217"/>
        </w:trPr>
        <w:tc>
          <w:tcPr>
            <w:tcW w:w="1577" w:type="dxa"/>
            <w:vMerge/>
            <w:tcBorders>
              <w:top w:val="nil"/>
            </w:tcBorders>
          </w:tcPr>
          <w:p w14:paraId="71DC7092"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3828" w:type="dxa"/>
            <w:gridSpan w:val="6"/>
          </w:tcPr>
          <w:p w14:paraId="30D796F0"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13</w:t>
            </w:r>
          </w:p>
        </w:tc>
        <w:tc>
          <w:tcPr>
            <w:tcW w:w="4110" w:type="dxa"/>
            <w:gridSpan w:val="6"/>
          </w:tcPr>
          <w:p w14:paraId="59C63F71"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14</w:t>
            </w:r>
          </w:p>
        </w:tc>
      </w:tr>
      <w:tr w:rsidR="00AA225C" w:rsidRPr="00AA225C" w14:paraId="59D5F035" w14:textId="77777777" w:rsidTr="00756C6A">
        <w:trPr>
          <w:trHeight w:val="436"/>
        </w:trPr>
        <w:tc>
          <w:tcPr>
            <w:tcW w:w="1577" w:type="dxa"/>
            <w:vMerge/>
            <w:tcBorders>
              <w:top w:val="nil"/>
            </w:tcBorders>
          </w:tcPr>
          <w:p w14:paraId="3AE3BB1D"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1843" w:type="dxa"/>
            <w:gridSpan w:val="3"/>
          </w:tcPr>
          <w:p w14:paraId="4D8E149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5EB7A7A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46A7E5F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322D4FC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0F5B51F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3D64A9E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0D306518" w14:textId="77777777" w:rsidTr="00756C6A">
        <w:trPr>
          <w:trHeight w:val="221"/>
        </w:trPr>
        <w:tc>
          <w:tcPr>
            <w:tcW w:w="1577" w:type="dxa"/>
            <w:vMerge/>
            <w:tcBorders>
              <w:top w:val="nil"/>
            </w:tcBorders>
          </w:tcPr>
          <w:p w14:paraId="7F6D086D"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567" w:type="dxa"/>
          </w:tcPr>
          <w:p w14:paraId="14E9426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53A40B4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5750A72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4C29B4F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77108F9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160A91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04436AC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963966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6C8DC5E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15EE42F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708C47A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50A60C3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77A632D3" w14:textId="77777777" w:rsidTr="00756C6A">
        <w:trPr>
          <w:trHeight w:val="218"/>
        </w:trPr>
        <w:tc>
          <w:tcPr>
            <w:tcW w:w="1577" w:type="dxa"/>
          </w:tcPr>
          <w:p w14:paraId="14A2F089"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49F26EB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48D5B9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6E004B4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1C55F53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567" w:type="dxa"/>
          </w:tcPr>
          <w:p w14:paraId="28ADC90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2E06D1C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8" w:type="dxa"/>
          </w:tcPr>
          <w:p w14:paraId="56AAF29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7729A49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9</w:t>
            </w:r>
          </w:p>
        </w:tc>
        <w:tc>
          <w:tcPr>
            <w:tcW w:w="709" w:type="dxa"/>
          </w:tcPr>
          <w:p w14:paraId="139CC40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0018DB7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54A75FE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9</w:t>
            </w:r>
          </w:p>
        </w:tc>
        <w:tc>
          <w:tcPr>
            <w:tcW w:w="708" w:type="dxa"/>
          </w:tcPr>
          <w:p w14:paraId="341729A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r>
      <w:tr w:rsidR="00AA225C" w:rsidRPr="00AA225C" w14:paraId="48C294E7" w14:textId="77777777" w:rsidTr="00756C6A">
        <w:trPr>
          <w:trHeight w:val="217"/>
        </w:trPr>
        <w:tc>
          <w:tcPr>
            <w:tcW w:w="1577" w:type="dxa"/>
          </w:tcPr>
          <w:p w14:paraId="3DF8C136"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0B19188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CCD9ED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5753B51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4156E70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3DEAEAA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783948C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8" w:type="dxa"/>
          </w:tcPr>
          <w:p w14:paraId="48AA165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4028FBC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7F4FBCC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310A4D6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73482EE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333D110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r>
      <w:tr w:rsidR="00AA225C" w:rsidRPr="00AA225C" w14:paraId="2CDAC924" w14:textId="77777777" w:rsidTr="00756C6A">
        <w:trPr>
          <w:trHeight w:val="217"/>
        </w:trPr>
        <w:tc>
          <w:tcPr>
            <w:tcW w:w="1577" w:type="dxa"/>
          </w:tcPr>
          <w:p w14:paraId="6BD74293"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3C21E76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7BB6565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567" w:type="dxa"/>
          </w:tcPr>
          <w:p w14:paraId="1D1A58B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16CA1E8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567" w:type="dxa"/>
          </w:tcPr>
          <w:p w14:paraId="6302D84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7F30A39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734</w:t>
            </w:r>
          </w:p>
        </w:tc>
        <w:tc>
          <w:tcPr>
            <w:tcW w:w="708" w:type="dxa"/>
          </w:tcPr>
          <w:p w14:paraId="0801AD3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709" w:type="dxa"/>
          </w:tcPr>
          <w:p w14:paraId="435F793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40B90E9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567" w:type="dxa"/>
          </w:tcPr>
          <w:p w14:paraId="16717CC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1ACC30B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733</w:t>
            </w:r>
          </w:p>
        </w:tc>
        <w:tc>
          <w:tcPr>
            <w:tcW w:w="708" w:type="dxa"/>
          </w:tcPr>
          <w:p w14:paraId="26768BB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r>
      <w:tr w:rsidR="00AA225C" w:rsidRPr="00AA225C" w14:paraId="4DB1292B" w14:textId="77777777" w:rsidTr="00756C6A">
        <w:trPr>
          <w:trHeight w:val="220"/>
        </w:trPr>
        <w:tc>
          <w:tcPr>
            <w:tcW w:w="1577" w:type="dxa"/>
          </w:tcPr>
          <w:p w14:paraId="606345DD"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5B7C1CA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709" w:type="dxa"/>
          </w:tcPr>
          <w:p w14:paraId="4365208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68</w:t>
            </w:r>
          </w:p>
        </w:tc>
        <w:tc>
          <w:tcPr>
            <w:tcW w:w="567" w:type="dxa"/>
          </w:tcPr>
          <w:p w14:paraId="199E4C7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67</w:t>
            </w:r>
          </w:p>
        </w:tc>
        <w:tc>
          <w:tcPr>
            <w:tcW w:w="709" w:type="dxa"/>
          </w:tcPr>
          <w:p w14:paraId="68E82E2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61</w:t>
            </w:r>
          </w:p>
        </w:tc>
        <w:tc>
          <w:tcPr>
            <w:tcW w:w="567" w:type="dxa"/>
          </w:tcPr>
          <w:p w14:paraId="2E3F352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62</w:t>
            </w:r>
          </w:p>
        </w:tc>
        <w:tc>
          <w:tcPr>
            <w:tcW w:w="709" w:type="dxa"/>
          </w:tcPr>
          <w:p w14:paraId="49E61E3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8" w:type="dxa"/>
          </w:tcPr>
          <w:p w14:paraId="1C21D4B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80</w:t>
            </w:r>
          </w:p>
        </w:tc>
        <w:tc>
          <w:tcPr>
            <w:tcW w:w="709" w:type="dxa"/>
          </w:tcPr>
          <w:p w14:paraId="58E919F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75</w:t>
            </w:r>
          </w:p>
        </w:tc>
        <w:tc>
          <w:tcPr>
            <w:tcW w:w="709" w:type="dxa"/>
          </w:tcPr>
          <w:p w14:paraId="0195CAC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72</w:t>
            </w:r>
          </w:p>
        </w:tc>
        <w:tc>
          <w:tcPr>
            <w:tcW w:w="567" w:type="dxa"/>
          </w:tcPr>
          <w:p w14:paraId="6A91416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709" w:type="dxa"/>
          </w:tcPr>
          <w:p w14:paraId="6186279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8" w:type="dxa"/>
          </w:tcPr>
          <w:p w14:paraId="72A8B83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r>
    </w:tbl>
    <w:p w14:paraId="20854033"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347F287D" w14:textId="77777777" w:rsidTr="00756C6A">
        <w:trPr>
          <w:trHeight w:val="218"/>
        </w:trPr>
        <w:tc>
          <w:tcPr>
            <w:tcW w:w="1577" w:type="dxa"/>
            <w:vMerge w:val="restart"/>
          </w:tcPr>
          <w:p w14:paraId="32FC9562"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1EFB9490"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52AD6AF0" w14:textId="77777777" w:rsidTr="00756C6A">
        <w:trPr>
          <w:trHeight w:val="218"/>
        </w:trPr>
        <w:tc>
          <w:tcPr>
            <w:tcW w:w="1577" w:type="dxa"/>
            <w:vMerge/>
            <w:tcBorders>
              <w:top w:val="nil"/>
            </w:tcBorders>
          </w:tcPr>
          <w:p w14:paraId="0D410487"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3828" w:type="dxa"/>
            <w:gridSpan w:val="6"/>
          </w:tcPr>
          <w:p w14:paraId="12575C9A"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15</w:t>
            </w:r>
          </w:p>
        </w:tc>
        <w:tc>
          <w:tcPr>
            <w:tcW w:w="4110" w:type="dxa"/>
            <w:gridSpan w:val="6"/>
          </w:tcPr>
          <w:p w14:paraId="3C884435"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16</w:t>
            </w:r>
          </w:p>
        </w:tc>
      </w:tr>
      <w:tr w:rsidR="00AA225C" w:rsidRPr="00AA225C" w14:paraId="08B2080B" w14:textId="77777777" w:rsidTr="00756C6A">
        <w:trPr>
          <w:trHeight w:val="438"/>
        </w:trPr>
        <w:tc>
          <w:tcPr>
            <w:tcW w:w="1577" w:type="dxa"/>
            <w:vMerge/>
            <w:tcBorders>
              <w:top w:val="nil"/>
            </w:tcBorders>
          </w:tcPr>
          <w:p w14:paraId="61EC502D"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1843" w:type="dxa"/>
            <w:gridSpan w:val="3"/>
          </w:tcPr>
          <w:p w14:paraId="41CCCA2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6873308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 експерименту</w:t>
            </w:r>
          </w:p>
        </w:tc>
        <w:tc>
          <w:tcPr>
            <w:tcW w:w="2126" w:type="dxa"/>
            <w:gridSpan w:val="3"/>
          </w:tcPr>
          <w:p w14:paraId="26196B0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382BF06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 експерименту</w:t>
            </w:r>
          </w:p>
        </w:tc>
      </w:tr>
      <w:tr w:rsidR="00AA225C" w:rsidRPr="00AA225C" w14:paraId="5ABACECE" w14:textId="77777777" w:rsidTr="00756C6A">
        <w:trPr>
          <w:trHeight w:val="218"/>
        </w:trPr>
        <w:tc>
          <w:tcPr>
            <w:tcW w:w="1577" w:type="dxa"/>
            <w:vMerge/>
            <w:tcBorders>
              <w:top w:val="nil"/>
            </w:tcBorders>
          </w:tcPr>
          <w:p w14:paraId="30EB4E10"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567" w:type="dxa"/>
          </w:tcPr>
          <w:p w14:paraId="4E1E7AE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025DC78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62BBAD0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54E9C77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27966D5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0EC4F4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14AB5AD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0CC905C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16F09AE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2773A5C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1AAB819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4096229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115F4372" w14:textId="77777777" w:rsidTr="00756C6A">
        <w:trPr>
          <w:trHeight w:val="218"/>
        </w:trPr>
        <w:tc>
          <w:tcPr>
            <w:tcW w:w="1577" w:type="dxa"/>
          </w:tcPr>
          <w:p w14:paraId="4B9C92A5"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50B2ADA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22</w:t>
            </w:r>
          </w:p>
        </w:tc>
        <w:tc>
          <w:tcPr>
            <w:tcW w:w="709" w:type="dxa"/>
          </w:tcPr>
          <w:p w14:paraId="71BD37E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30</w:t>
            </w:r>
          </w:p>
        </w:tc>
        <w:tc>
          <w:tcPr>
            <w:tcW w:w="567" w:type="dxa"/>
          </w:tcPr>
          <w:p w14:paraId="0316C7B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26</w:t>
            </w:r>
          </w:p>
        </w:tc>
        <w:tc>
          <w:tcPr>
            <w:tcW w:w="709" w:type="dxa"/>
          </w:tcPr>
          <w:p w14:paraId="1BF8FB9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23</w:t>
            </w:r>
          </w:p>
        </w:tc>
        <w:tc>
          <w:tcPr>
            <w:tcW w:w="567" w:type="dxa"/>
          </w:tcPr>
          <w:p w14:paraId="39D7D11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31</w:t>
            </w:r>
          </w:p>
        </w:tc>
        <w:tc>
          <w:tcPr>
            <w:tcW w:w="709" w:type="dxa"/>
          </w:tcPr>
          <w:p w14:paraId="277CD03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28</w:t>
            </w:r>
          </w:p>
        </w:tc>
        <w:tc>
          <w:tcPr>
            <w:tcW w:w="708" w:type="dxa"/>
          </w:tcPr>
          <w:p w14:paraId="7A4CDA0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-15</w:t>
            </w:r>
          </w:p>
        </w:tc>
        <w:tc>
          <w:tcPr>
            <w:tcW w:w="709" w:type="dxa"/>
          </w:tcPr>
          <w:p w14:paraId="7154DE4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-10</w:t>
            </w:r>
          </w:p>
        </w:tc>
        <w:tc>
          <w:tcPr>
            <w:tcW w:w="709" w:type="dxa"/>
          </w:tcPr>
          <w:p w14:paraId="5FE17D8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-18</w:t>
            </w:r>
          </w:p>
        </w:tc>
        <w:tc>
          <w:tcPr>
            <w:tcW w:w="567" w:type="dxa"/>
          </w:tcPr>
          <w:p w14:paraId="68987AA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-20</w:t>
            </w:r>
          </w:p>
        </w:tc>
        <w:tc>
          <w:tcPr>
            <w:tcW w:w="709" w:type="dxa"/>
          </w:tcPr>
          <w:p w14:paraId="3CA5583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-16</w:t>
            </w:r>
          </w:p>
        </w:tc>
        <w:tc>
          <w:tcPr>
            <w:tcW w:w="708" w:type="dxa"/>
          </w:tcPr>
          <w:p w14:paraId="2E370FA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-22</w:t>
            </w:r>
          </w:p>
        </w:tc>
      </w:tr>
      <w:tr w:rsidR="00AA225C" w:rsidRPr="00AA225C" w14:paraId="19A3848D" w14:textId="77777777" w:rsidTr="00756C6A">
        <w:trPr>
          <w:trHeight w:val="217"/>
        </w:trPr>
        <w:tc>
          <w:tcPr>
            <w:tcW w:w="1577" w:type="dxa"/>
          </w:tcPr>
          <w:p w14:paraId="0EAB297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57632EF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130CDCE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6F83150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12C9C31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614D5F2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7049592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708" w:type="dxa"/>
          </w:tcPr>
          <w:p w14:paraId="48EE072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6E95693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74F23B1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0BD1F8F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1147D45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0BAA26E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r>
      <w:tr w:rsidR="00AA225C" w:rsidRPr="00AA225C" w14:paraId="02BB876D" w14:textId="77777777" w:rsidTr="00756C6A">
        <w:trPr>
          <w:trHeight w:val="218"/>
        </w:trPr>
        <w:tc>
          <w:tcPr>
            <w:tcW w:w="1577" w:type="dxa"/>
          </w:tcPr>
          <w:p w14:paraId="3120C8C6"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51C32C9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4791B24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567" w:type="dxa"/>
          </w:tcPr>
          <w:p w14:paraId="3B724F4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734</w:t>
            </w:r>
          </w:p>
        </w:tc>
        <w:tc>
          <w:tcPr>
            <w:tcW w:w="709" w:type="dxa"/>
          </w:tcPr>
          <w:p w14:paraId="2B59053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567" w:type="dxa"/>
          </w:tcPr>
          <w:p w14:paraId="112979A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7F2BD1E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8" w:type="dxa"/>
          </w:tcPr>
          <w:p w14:paraId="4F1F8E0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0897EAE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733</w:t>
            </w:r>
          </w:p>
        </w:tc>
        <w:tc>
          <w:tcPr>
            <w:tcW w:w="709" w:type="dxa"/>
          </w:tcPr>
          <w:p w14:paraId="471A486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567" w:type="dxa"/>
          </w:tcPr>
          <w:p w14:paraId="5659482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3A31CFB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730</w:t>
            </w:r>
          </w:p>
        </w:tc>
        <w:tc>
          <w:tcPr>
            <w:tcW w:w="708" w:type="dxa"/>
          </w:tcPr>
          <w:p w14:paraId="23FB821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r>
      <w:tr w:rsidR="00AA225C" w:rsidRPr="00AA225C" w14:paraId="50E965EA" w14:textId="77777777" w:rsidTr="00756C6A">
        <w:trPr>
          <w:trHeight w:val="220"/>
        </w:trPr>
        <w:tc>
          <w:tcPr>
            <w:tcW w:w="1577" w:type="dxa"/>
          </w:tcPr>
          <w:p w14:paraId="6F4721D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16EAD6C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51</w:t>
            </w:r>
          </w:p>
        </w:tc>
        <w:tc>
          <w:tcPr>
            <w:tcW w:w="709" w:type="dxa"/>
          </w:tcPr>
          <w:p w14:paraId="4A3E89C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54</w:t>
            </w:r>
          </w:p>
        </w:tc>
        <w:tc>
          <w:tcPr>
            <w:tcW w:w="567" w:type="dxa"/>
          </w:tcPr>
          <w:p w14:paraId="5C37757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51</w:t>
            </w:r>
          </w:p>
        </w:tc>
        <w:tc>
          <w:tcPr>
            <w:tcW w:w="709" w:type="dxa"/>
          </w:tcPr>
          <w:p w14:paraId="56A1896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56</w:t>
            </w:r>
          </w:p>
        </w:tc>
        <w:tc>
          <w:tcPr>
            <w:tcW w:w="567" w:type="dxa"/>
          </w:tcPr>
          <w:p w14:paraId="0E2213D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58</w:t>
            </w:r>
          </w:p>
        </w:tc>
        <w:tc>
          <w:tcPr>
            <w:tcW w:w="709" w:type="dxa"/>
          </w:tcPr>
          <w:p w14:paraId="4C5FA82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59</w:t>
            </w:r>
          </w:p>
        </w:tc>
        <w:tc>
          <w:tcPr>
            <w:tcW w:w="708" w:type="dxa"/>
          </w:tcPr>
          <w:p w14:paraId="0CC3790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709" w:type="dxa"/>
          </w:tcPr>
          <w:p w14:paraId="4205C6B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709" w:type="dxa"/>
          </w:tcPr>
          <w:p w14:paraId="72A66DB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67</w:t>
            </w:r>
          </w:p>
        </w:tc>
        <w:tc>
          <w:tcPr>
            <w:tcW w:w="567" w:type="dxa"/>
          </w:tcPr>
          <w:p w14:paraId="75CD027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709" w:type="dxa"/>
          </w:tcPr>
          <w:p w14:paraId="54E567F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68</w:t>
            </w:r>
          </w:p>
        </w:tc>
        <w:tc>
          <w:tcPr>
            <w:tcW w:w="708" w:type="dxa"/>
          </w:tcPr>
          <w:p w14:paraId="7FD2B15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r>
    </w:tbl>
    <w:p w14:paraId="24F794A8"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6401BB5F" w14:textId="77777777" w:rsidTr="00756C6A">
        <w:trPr>
          <w:trHeight w:val="218"/>
        </w:trPr>
        <w:tc>
          <w:tcPr>
            <w:tcW w:w="1577" w:type="dxa"/>
            <w:vMerge w:val="restart"/>
          </w:tcPr>
          <w:p w14:paraId="490EB1EB"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53CC69C0"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52F71496" w14:textId="77777777" w:rsidTr="00756C6A">
        <w:trPr>
          <w:trHeight w:val="217"/>
        </w:trPr>
        <w:tc>
          <w:tcPr>
            <w:tcW w:w="1577" w:type="dxa"/>
            <w:vMerge/>
            <w:tcBorders>
              <w:top w:val="nil"/>
            </w:tcBorders>
          </w:tcPr>
          <w:p w14:paraId="317E1670"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3828" w:type="dxa"/>
            <w:gridSpan w:val="6"/>
          </w:tcPr>
          <w:p w14:paraId="4D2F81E1"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17</w:t>
            </w:r>
          </w:p>
        </w:tc>
        <w:tc>
          <w:tcPr>
            <w:tcW w:w="4110" w:type="dxa"/>
            <w:gridSpan w:val="6"/>
          </w:tcPr>
          <w:p w14:paraId="3296819C"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18</w:t>
            </w:r>
          </w:p>
        </w:tc>
      </w:tr>
      <w:tr w:rsidR="00AA225C" w:rsidRPr="00AA225C" w14:paraId="7B779981" w14:textId="77777777" w:rsidTr="00756C6A">
        <w:trPr>
          <w:trHeight w:val="436"/>
        </w:trPr>
        <w:tc>
          <w:tcPr>
            <w:tcW w:w="1577" w:type="dxa"/>
            <w:vMerge/>
            <w:tcBorders>
              <w:top w:val="nil"/>
            </w:tcBorders>
          </w:tcPr>
          <w:p w14:paraId="6BDDB34E"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1843" w:type="dxa"/>
            <w:gridSpan w:val="3"/>
          </w:tcPr>
          <w:p w14:paraId="333497F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03B7D16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3DE925F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34638FB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6A8D1E6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42D4DEE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211A28FC" w14:textId="77777777" w:rsidTr="00756C6A">
        <w:trPr>
          <w:trHeight w:val="221"/>
        </w:trPr>
        <w:tc>
          <w:tcPr>
            <w:tcW w:w="1577" w:type="dxa"/>
            <w:vMerge/>
            <w:tcBorders>
              <w:top w:val="nil"/>
            </w:tcBorders>
          </w:tcPr>
          <w:p w14:paraId="3648F169"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567" w:type="dxa"/>
          </w:tcPr>
          <w:p w14:paraId="2762134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78894A6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45F733B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3787000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511876D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3292EFD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4A07E29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B8DCD9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A15264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186A0E0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37A981E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7CE966D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560A101C" w14:textId="77777777" w:rsidTr="00756C6A">
        <w:trPr>
          <w:trHeight w:val="218"/>
        </w:trPr>
        <w:tc>
          <w:tcPr>
            <w:tcW w:w="1577" w:type="dxa"/>
          </w:tcPr>
          <w:p w14:paraId="03A302E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1FB3D42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50DDB8E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650B314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96DABC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567" w:type="dxa"/>
          </w:tcPr>
          <w:p w14:paraId="7F640CB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3C47D80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-9</w:t>
            </w:r>
          </w:p>
        </w:tc>
        <w:tc>
          <w:tcPr>
            <w:tcW w:w="708" w:type="dxa"/>
          </w:tcPr>
          <w:p w14:paraId="2B36D2B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713E985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0966FDA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4F1CA9A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19A482C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708" w:type="dxa"/>
          </w:tcPr>
          <w:p w14:paraId="57398E0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r>
      <w:tr w:rsidR="00AA225C" w:rsidRPr="00AA225C" w14:paraId="2F9B4B8D" w14:textId="77777777" w:rsidTr="00756C6A">
        <w:trPr>
          <w:trHeight w:val="217"/>
        </w:trPr>
        <w:tc>
          <w:tcPr>
            <w:tcW w:w="1577" w:type="dxa"/>
          </w:tcPr>
          <w:p w14:paraId="5B18E826"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658EDBC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3493848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567" w:type="dxa"/>
          </w:tcPr>
          <w:p w14:paraId="1A4FA08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7BCD6BE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567" w:type="dxa"/>
          </w:tcPr>
          <w:p w14:paraId="12B22EA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14</w:t>
            </w:r>
          </w:p>
        </w:tc>
        <w:tc>
          <w:tcPr>
            <w:tcW w:w="709" w:type="dxa"/>
          </w:tcPr>
          <w:p w14:paraId="58B38D8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10</w:t>
            </w:r>
          </w:p>
        </w:tc>
        <w:tc>
          <w:tcPr>
            <w:tcW w:w="708" w:type="dxa"/>
          </w:tcPr>
          <w:p w14:paraId="7B4A943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7724158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3E5BEF3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67F5940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533BE7F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8" w:type="dxa"/>
          </w:tcPr>
          <w:p w14:paraId="3C3DF2E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r>
      <w:tr w:rsidR="00AA225C" w:rsidRPr="00AA225C" w14:paraId="6EB74F1D" w14:textId="77777777" w:rsidTr="00756C6A">
        <w:trPr>
          <w:trHeight w:val="217"/>
        </w:trPr>
        <w:tc>
          <w:tcPr>
            <w:tcW w:w="1577" w:type="dxa"/>
          </w:tcPr>
          <w:p w14:paraId="73AE2155"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7A41B42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45A9738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567" w:type="dxa"/>
          </w:tcPr>
          <w:p w14:paraId="10C17B1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699B65D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745</w:t>
            </w:r>
          </w:p>
        </w:tc>
        <w:tc>
          <w:tcPr>
            <w:tcW w:w="567" w:type="dxa"/>
          </w:tcPr>
          <w:p w14:paraId="099FA09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748</w:t>
            </w:r>
          </w:p>
        </w:tc>
        <w:tc>
          <w:tcPr>
            <w:tcW w:w="709" w:type="dxa"/>
          </w:tcPr>
          <w:p w14:paraId="4BE0510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746</w:t>
            </w:r>
          </w:p>
        </w:tc>
        <w:tc>
          <w:tcPr>
            <w:tcW w:w="708" w:type="dxa"/>
          </w:tcPr>
          <w:p w14:paraId="7791CF7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2FD0D21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739</w:t>
            </w:r>
          </w:p>
        </w:tc>
        <w:tc>
          <w:tcPr>
            <w:tcW w:w="709" w:type="dxa"/>
          </w:tcPr>
          <w:p w14:paraId="791959E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734</w:t>
            </w:r>
          </w:p>
        </w:tc>
        <w:tc>
          <w:tcPr>
            <w:tcW w:w="567" w:type="dxa"/>
          </w:tcPr>
          <w:p w14:paraId="5C9AFC0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709" w:type="dxa"/>
          </w:tcPr>
          <w:p w14:paraId="40C3CEB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8" w:type="dxa"/>
          </w:tcPr>
          <w:p w14:paraId="32DD4BF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r>
      <w:tr w:rsidR="00AA225C" w:rsidRPr="00AA225C" w14:paraId="11873782" w14:textId="77777777" w:rsidTr="00756C6A">
        <w:trPr>
          <w:trHeight w:val="220"/>
        </w:trPr>
        <w:tc>
          <w:tcPr>
            <w:tcW w:w="1577" w:type="dxa"/>
          </w:tcPr>
          <w:p w14:paraId="09630153"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3636954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45</w:t>
            </w:r>
          </w:p>
        </w:tc>
        <w:tc>
          <w:tcPr>
            <w:tcW w:w="709" w:type="dxa"/>
          </w:tcPr>
          <w:p w14:paraId="670ACE7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48</w:t>
            </w:r>
          </w:p>
        </w:tc>
        <w:tc>
          <w:tcPr>
            <w:tcW w:w="567" w:type="dxa"/>
          </w:tcPr>
          <w:p w14:paraId="249F921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40</w:t>
            </w:r>
          </w:p>
        </w:tc>
        <w:tc>
          <w:tcPr>
            <w:tcW w:w="709" w:type="dxa"/>
          </w:tcPr>
          <w:p w14:paraId="18B4FEB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45</w:t>
            </w:r>
          </w:p>
        </w:tc>
        <w:tc>
          <w:tcPr>
            <w:tcW w:w="567" w:type="dxa"/>
          </w:tcPr>
          <w:p w14:paraId="729C4AF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49</w:t>
            </w:r>
          </w:p>
        </w:tc>
        <w:tc>
          <w:tcPr>
            <w:tcW w:w="709" w:type="dxa"/>
          </w:tcPr>
          <w:p w14:paraId="70F5683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48</w:t>
            </w:r>
          </w:p>
        </w:tc>
        <w:tc>
          <w:tcPr>
            <w:tcW w:w="708" w:type="dxa"/>
          </w:tcPr>
          <w:p w14:paraId="11AC92C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2486983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58</w:t>
            </w:r>
          </w:p>
        </w:tc>
        <w:tc>
          <w:tcPr>
            <w:tcW w:w="709" w:type="dxa"/>
          </w:tcPr>
          <w:p w14:paraId="5A89F58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52</w:t>
            </w:r>
          </w:p>
        </w:tc>
        <w:tc>
          <w:tcPr>
            <w:tcW w:w="567" w:type="dxa"/>
          </w:tcPr>
          <w:p w14:paraId="799D38C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1F98D48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708" w:type="dxa"/>
          </w:tcPr>
          <w:p w14:paraId="451D565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r>
    </w:tbl>
    <w:p w14:paraId="0B692429"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131C7D1D" w14:textId="77777777" w:rsidTr="00756C6A">
        <w:trPr>
          <w:trHeight w:val="217"/>
        </w:trPr>
        <w:tc>
          <w:tcPr>
            <w:tcW w:w="1577" w:type="dxa"/>
            <w:vMerge w:val="restart"/>
          </w:tcPr>
          <w:p w14:paraId="5B9CF9A2"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3021934B"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38E728DD" w14:textId="77777777" w:rsidTr="00756C6A">
        <w:trPr>
          <w:trHeight w:val="217"/>
        </w:trPr>
        <w:tc>
          <w:tcPr>
            <w:tcW w:w="1577" w:type="dxa"/>
            <w:vMerge/>
            <w:tcBorders>
              <w:top w:val="nil"/>
            </w:tcBorders>
          </w:tcPr>
          <w:p w14:paraId="46F88558"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3828" w:type="dxa"/>
            <w:gridSpan w:val="6"/>
          </w:tcPr>
          <w:p w14:paraId="47206992"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19</w:t>
            </w:r>
          </w:p>
        </w:tc>
        <w:tc>
          <w:tcPr>
            <w:tcW w:w="4110" w:type="dxa"/>
            <w:gridSpan w:val="6"/>
          </w:tcPr>
          <w:p w14:paraId="417ECF65"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20</w:t>
            </w:r>
          </w:p>
        </w:tc>
      </w:tr>
      <w:tr w:rsidR="00AA225C" w:rsidRPr="00AA225C" w14:paraId="57796C43" w14:textId="77777777" w:rsidTr="00756C6A">
        <w:trPr>
          <w:trHeight w:val="436"/>
        </w:trPr>
        <w:tc>
          <w:tcPr>
            <w:tcW w:w="1577" w:type="dxa"/>
            <w:vMerge/>
            <w:tcBorders>
              <w:top w:val="nil"/>
            </w:tcBorders>
          </w:tcPr>
          <w:p w14:paraId="17177197"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1843" w:type="dxa"/>
            <w:gridSpan w:val="3"/>
          </w:tcPr>
          <w:p w14:paraId="796D766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7763873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4046F4F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7D30732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46BFA88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41B1A7A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3E2261AE" w14:textId="77777777" w:rsidTr="00756C6A">
        <w:trPr>
          <w:trHeight w:val="217"/>
        </w:trPr>
        <w:tc>
          <w:tcPr>
            <w:tcW w:w="1577" w:type="dxa"/>
            <w:vMerge/>
            <w:tcBorders>
              <w:top w:val="nil"/>
            </w:tcBorders>
          </w:tcPr>
          <w:p w14:paraId="683B21D3"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567" w:type="dxa"/>
          </w:tcPr>
          <w:p w14:paraId="3F8D938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3561E09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06F1B0F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011E986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0DC8478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76D102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0E10EAF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3A13CD0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24ACFBE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1B47B00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8387C0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19FA9B3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53BC22DC" w14:textId="77777777" w:rsidTr="00756C6A">
        <w:trPr>
          <w:trHeight w:val="220"/>
        </w:trPr>
        <w:tc>
          <w:tcPr>
            <w:tcW w:w="1577" w:type="dxa"/>
          </w:tcPr>
          <w:p w14:paraId="480A26FA"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48862BB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5E47349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6CB85D8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7E9602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567" w:type="dxa"/>
          </w:tcPr>
          <w:p w14:paraId="4F1BB80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756FACF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-9</w:t>
            </w:r>
          </w:p>
        </w:tc>
        <w:tc>
          <w:tcPr>
            <w:tcW w:w="708" w:type="dxa"/>
          </w:tcPr>
          <w:p w14:paraId="584CA54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-10</w:t>
            </w:r>
          </w:p>
        </w:tc>
        <w:tc>
          <w:tcPr>
            <w:tcW w:w="709" w:type="dxa"/>
          </w:tcPr>
          <w:p w14:paraId="0F6D6B5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73BB943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7E31D0E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-9</w:t>
            </w:r>
          </w:p>
        </w:tc>
        <w:tc>
          <w:tcPr>
            <w:tcW w:w="709" w:type="dxa"/>
          </w:tcPr>
          <w:p w14:paraId="58272BE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71CCAAA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r>
      <w:tr w:rsidR="00AA225C" w:rsidRPr="00AA225C" w14:paraId="455428A7" w14:textId="77777777" w:rsidTr="00756C6A">
        <w:trPr>
          <w:trHeight w:val="217"/>
        </w:trPr>
        <w:tc>
          <w:tcPr>
            <w:tcW w:w="1577" w:type="dxa"/>
          </w:tcPr>
          <w:p w14:paraId="7392295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4949ADA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2A97A3A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567" w:type="dxa"/>
          </w:tcPr>
          <w:p w14:paraId="166D27A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749765D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567" w:type="dxa"/>
          </w:tcPr>
          <w:p w14:paraId="6F2BEFE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03A0681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8" w:type="dxa"/>
          </w:tcPr>
          <w:p w14:paraId="3BC5D9C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303F78B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0E06AF6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3184526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3C5AB5B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8" w:type="dxa"/>
          </w:tcPr>
          <w:p w14:paraId="7EF9844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r>
      <w:tr w:rsidR="00AA225C" w:rsidRPr="00AA225C" w14:paraId="6D4B0B0A" w14:textId="77777777" w:rsidTr="00756C6A">
        <w:trPr>
          <w:trHeight w:val="217"/>
        </w:trPr>
        <w:tc>
          <w:tcPr>
            <w:tcW w:w="1577" w:type="dxa"/>
          </w:tcPr>
          <w:p w14:paraId="48A86390"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lastRenderedPageBreak/>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7F005D6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4C0D482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567" w:type="dxa"/>
          </w:tcPr>
          <w:p w14:paraId="349628D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734</w:t>
            </w:r>
          </w:p>
        </w:tc>
        <w:tc>
          <w:tcPr>
            <w:tcW w:w="709" w:type="dxa"/>
          </w:tcPr>
          <w:p w14:paraId="7FA9485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567" w:type="dxa"/>
          </w:tcPr>
          <w:p w14:paraId="1C49576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733</w:t>
            </w:r>
          </w:p>
        </w:tc>
        <w:tc>
          <w:tcPr>
            <w:tcW w:w="709" w:type="dxa"/>
          </w:tcPr>
          <w:p w14:paraId="44ABA30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8" w:type="dxa"/>
          </w:tcPr>
          <w:p w14:paraId="079A006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3A0D9C5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709" w:type="dxa"/>
          </w:tcPr>
          <w:p w14:paraId="3732E52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739</w:t>
            </w:r>
          </w:p>
        </w:tc>
        <w:tc>
          <w:tcPr>
            <w:tcW w:w="567" w:type="dxa"/>
          </w:tcPr>
          <w:p w14:paraId="368D200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5F1325E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746</w:t>
            </w:r>
          </w:p>
        </w:tc>
        <w:tc>
          <w:tcPr>
            <w:tcW w:w="708" w:type="dxa"/>
          </w:tcPr>
          <w:p w14:paraId="7CA1FBE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743</w:t>
            </w:r>
          </w:p>
        </w:tc>
      </w:tr>
      <w:tr w:rsidR="00AA225C" w:rsidRPr="00AA225C" w14:paraId="7212D277" w14:textId="77777777" w:rsidTr="00756C6A">
        <w:trPr>
          <w:trHeight w:val="218"/>
        </w:trPr>
        <w:tc>
          <w:tcPr>
            <w:tcW w:w="1577" w:type="dxa"/>
          </w:tcPr>
          <w:p w14:paraId="72F36B5A"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7F6A4B1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80</w:t>
            </w:r>
          </w:p>
        </w:tc>
        <w:tc>
          <w:tcPr>
            <w:tcW w:w="709" w:type="dxa"/>
          </w:tcPr>
          <w:p w14:paraId="2BD0754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75</w:t>
            </w:r>
          </w:p>
        </w:tc>
        <w:tc>
          <w:tcPr>
            <w:tcW w:w="567" w:type="dxa"/>
          </w:tcPr>
          <w:p w14:paraId="772FBAE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72</w:t>
            </w:r>
          </w:p>
        </w:tc>
        <w:tc>
          <w:tcPr>
            <w:tcW w:w="709" w:type="dxa"/>
          </w:tcPr>
          <w:p w14:paraId="7D21D36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567" w:type="dxa"/>
          </w:tcPr>
          <w:p w14:paraId="15B9271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7B1C4D4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8" w:type="dxa"/>
          </w:tcPr>
          <w:p w14:paraId="07CD8D0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73A8700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709" w:type="dxa"/>
          </w:tcPr>
          <w:p w14:paraId="1FDDB91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567" w:type="dxa"/>
          </w:tcPr>
          <w:p w14:paraId="18139D5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709" w:type="dxa"/>
          </w:tcPr>
          <w:p w14:paraId="4387426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68</w:t>
            </w:r>
          </w:p>
        </w:tc>
        <w:tc>
          <w:tcPr>
            <w:tcW w:w="708" w:type="dxa"/>
          </w:tcPr>
          <w:p w14:paraId="370C688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69</w:t>
            </w:r>
          </w:p>
        </w:tc>
      </w:tr>
    </w:tbl>
    <w:p w14:paraId="57210DC0"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6ACB0ACE" w14:textId="77777777" w:rsidTr="00756C6A">
        <w:trPr>
          <w:trHeight w:val="218"/>
        </w:trPr>
        <w:tc>
          <w:tcPr>
            <w:tcW w:w="1577" w:type="dxa"/>
            <w:vMerge w:val="restart"/>
          </w:tcPr>
          <w:p w14:paraId="2A195598"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28F56FB4"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7F7C58CF" w14:textId="77777777" w:rsidTr="00756C6A">
        <w:trPr>
          <w:trHeight w:val="217"/>
        </w:trPr>
        <w:tc>
          <w:tcPr>
            <w:tcW w:w="1577" w:type="dxa"/>
            <w:vMerge/>
            <w:tcBorders>
              <w:top w:val="nil"/>
            </w:tcBorders>
          </w:tcPr>
          <w:p w14:paraId="0A6A6671"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3828" w:type="dxa"/>
            <w:gridSpan w:val="6"/>
          </w:tcPr>
          <w:p w14:paraId="2EE8BC37"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21</w:t>
            </w:r>
          </w:p>
        </w:tc>
        <w:tc>
          <w:tcPr>
            <w:tcW w:w="4110" w:type="dxa"/>
            <w:gridSpan w:val="6"/>
          </w:tcPr>
          <w:p w14:paraId="3189688B"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22</w:t>
            </w:r>
          </w:p>
        </w:tc>
      </w:tr>
      <w:tr w:rsidR="00AA225C" w:rsidRPr="00AA225C" w14:paraId="2E16142B" w14:textId="77777777" w:rsidTr="00756C6A">
        <w:trPr>
          <w:trHeight w:val="436"/>
        </w:trPr>
        <w:tc>
          <w:tcPr>
            <w:tcW w:w="1577" w:type="dxa"/>
            <w:vMerge/>
            <w:tcBorders>
              <w:top w:val="nil"/>
            </w:tcBorders>
          </w:tcPr>
          <w:p w14:paraId="606805DE"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1843" w:type="dxa"/>
            <w:gridSpan w:val="3"/>
          </w:tcPr>
          <w:p w14:paraId="11B5FB7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0D7D4B6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1AC20D8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218DB17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53DEB9C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228A48C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57EAC116" w14:textId="77777777" w:rsidTr="00756C6A">
        <w:trPr>
          <w:trHeight w:val="221"/>
        </w:trPr>
        <w:tc>
          <w:tcPr>
            <w:tcW w:w="1577" w:type="dxa"/>
            <w:vMerge/>
            <w:tcBorders>
              <w:top w:val="nil"/>
            </w:tcBorders>
          </w:tcPr>
          <w:p w14:paraId="2010795C"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567" w:type="dxa"/>
          </w:tcPr>
          <w:p w14:paraId="330C79B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00A548C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5FE5CD1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0DF9BA2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40685F5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F1D496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2196610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115AE7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7D2483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392A63E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A46F4D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7F2C0C8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36EC1EA6" w14:textId="77777777" w:rsidTr="00756C6A">
        <w:trPr>
          <w:trHeight w:val="218"/>
        </w:trPr>
        <w:tc>
          <w:tcPr>
            <w:tcW w:w="1577" w:type="dxa"/>
          </w:tcPr>
          <w:p w14:paraId="63FE3BA3"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2B42C37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3B51919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434BDE4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509BCE2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0441292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52D5903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8" w:type="dxa"/>
          </w:tcPr>
          <w:p w14:paraId="660A8B4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3D8D57C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726DC10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567" w:type="dxa"/>
          </w:tcPr>
          <w:p w14:paraId="7793829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w:t>
            </w:r>
          </w:p>
        </w:tc>
        <w:tc>
          <w:tcPr>
            <w:tcW w:w="709" w:type="dxa"/>
          </w:tcPr>
          <w:p w14:paraId="71067CC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8" w:type="dxa"/>
          </w:tcPr>
          <w:p w14:paraId="20ECC91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r>
      <w:tr w:rsidR="00AA225C" w:rsidRPr="00AA225C" w14:paraId="0764889A" w14:textId="77777777" w:rsidTr="00756C6A">
        <w:trPr>
          <w:trHeight w:val="217"/>
        </w:trPr>
        <w:tc>
          <w:tcPr>
            <w:tcW w:w="1577" w:type="dxa"/>
          </w:tcPr>
          <w:p w14:paraId="1B609A3A"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6409675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57CDED9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121F844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E2379C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1202BDA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0E326FA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708" w:type="dxa"/>
          </w:tcPr>
          <w:p w14:paraId="3FF25E8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5020C9A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14E5653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3F67A18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05AC8FA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480F20A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r>
      <w:tr w:rsidR="00AA225C" w:rsidRPr="00AA225C" w14:paraId="33AC4BC9" w14:textId="77777777" w:rsidTr="00756C6A">
        <w:trPr>
          <w:trHeight w:val="217"/>
        </w:trPr>
        <w:tc>
          <w:tcPr>
            <w:tcW w:w="1577" w:type="dxa"/>
          </w:tcPr>
          <w:p w14:paraId="36D93EEF"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4750192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66E1240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733</w:t>
            </w:r>
          </w:p>
        </w:tc>
        <w:tc>
          <w:tcPr>
            <w:tcW w:w="567" w:type="dxa"/>
          </w:tcPr>
          <w:p w14:paraId="663062A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9" w:type="dxa"/>
          </w:tcPr>
          <w:p w14:paraId="69469F4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567" w:type="dxa"/>
          </w:tcPr>
          <w:p w14:paraId="5558459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730</w:t>
            </w:r>
          </w:p>
        </w:tc>
        <w:tc>
          <w:tcPr>
            <w:tcW w:w="709" w:type="dxa"/>
          </w:tcPr>
          <w:p w14:paraId="3673C9C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708" w:type="dxa"/>
          </w:tcPr>
          <w:p w14:paraId="1310385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745</w:t>
            </w:r>
          </w:p>
        </w:tc>
        <w:tc>
          <w:tcPr>
            <w:tcW w:w="709" w:type="dxa"/>
          </w:tcPr>
          <w:p w14:paraId="704E877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748</w:t>
            </w:r>
          </w:p>
        </w:tc>
        <w:tc>
          <w:tcPr>
            <w:tcW w:w="709" w:type="dxa"/>
          </w:tcPr>
          <w:p w14:paraId="0FB0F2D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746</w:t>
            </w:r>
          </w:p>
        </w:tc>
        <w:tc>
          <w:tcPr>
            <w:tcW w:w="567" w:type="dxa"/>
          </w:tcPr>
          <w:p w14:paraId="12603A7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10B0528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739</w:t>
            </w:r>
          </w:p>
        </w:tc>
        <w:tc>
          <w:tcPr>
            <w:tcW w:w="708" w:type="dxa"/>
          </w:tcPr>
          <w:p w14:paraId="575A063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734</w:t>
            </w:r>
          </w:p>
        </w:tc>
      </w:tr>
      <w:tr w:rsidR="00AA225C" w:rsidRPr="00AA225C" w14:paraId="557E729F" w14:textId="77777777" w:rsidTr="00756C6A">
        <w:trPr>
          <w:trHeight w:val="220"/>
        </w:trPr>
        <w:tc>
          <w:tcPr>
            <w:tcW w:w="1577" w:type="dxa"/>
          </w:tcPr>
          <w:p w14:paraId="73E42A85"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13401B9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58</w:t>
            </w:r>
          </w:p>
        </w:tc>
        <w:tc>
          <w:tcPr>
            <w:tcW w:w="709" w:type="dxa"/>
          </w:tcPr>
          <w:p w14:paraId="1D70341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52</w:t>
            </w:r>
          </w:p>
        </w:tc>
        <w:tc>
          <w:tcPr>
            <w:tcW w:w="567" w:type="dxa"/>
          </w:tcPr>
          <w:p w14:paraId="748A6EC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54</w:t>
            </w:r>
          </w:p>
        </w:tc>
        <w:tc>
          <w:tcPr>
            <w:tcW w:w="709" w:type="dxa"/>
          </w:tcPr>
          <w:p w14:paraId="7DC9AD9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56</w:t>
            </w:r>
          </w:p>
        </w:tc>
        <w:tc>
          <w:tcPr>
            <w:tcW w:w="567" w:type="dxa"/>
          </w:tcPr>
          <w:p w14:paraId="3D16B66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59</w:t>
            </w:r>
          </w:p>
        </w:tc>
        <w:tc>
          <w:tcPr>
            <w:tcW w:w="709" w:type="dxa"/>
          </w:tcPr>
          <w:p w14:paraId="2B60812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50</w:t>
            </w:r>
          </w:p>
        </w:tc>
        <w:tc>
          <w:tcPr>
            <w:tcW w:w="708" w:type="dxa"/>
          </w:tcPr>
          <w:p w14:paraId="3048B3E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709" w:type="dxa"/>
          </w:tcPr>
          <w:p w14:paraId="702A77D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709" w:type="dxa"/>
          </w:tcPr>
          <w:p w14:paraId="2845360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67</w:t>
            </w:r>
          </w:p>
        </w:tc>
        <w:tc>
          <w:tcPr>
            <w:tcW w:w="567" w:type="dxa"/>
          </w:tcPr>
          <w:p w14:paraId="02373F6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68</w:t>
            </w:r>
          </w:p>
        </w:tc>
        <w:tc>
          <w:tcPr>
            <w:tcW w:w="709" w:type="dxa"/>
          </w:tcPr>
          <w:p w14:paraId="1C88327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708" w:type="dxa"/>
          </w:tcPr>
          <w:p w14:paraId="300546E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69</w:t>
            </w:r>
          </w:p>
        </w:tc>
      </w:tr>
    </w:tbl>
    <w:p w14:paraId="6F002203"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09FE6DBE" w14:textId="77777777" w:rsidTr="00756C6A">
        <w:trPr>
          <w:trHeight w:val="218"/>
        </w:trPr>
        <w:tc>
          <w:tcPr>
            <w:tcW w:w="1577" w:type="dxa"/>
            <w:vMerge w:val="restart"/>
          </w:tcPr>
          <w:p w14:paraId="7325CEA3"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0C7545AB"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03C4AD22" w14:textId="77777777" w:rsidTr="00756C6A">
        <w:trPr>
          <w:trHeight w:val="217"/>
        </w:trPr>
        <w:tc>
          <w:tcPr>
            <w:tcW w:w="1577" w:type="dxa"/>
            <w:vMerge/>
            <w:tcBorders>
              <w:top w:val="nil"/>
            </w:tcBorders>
          </w:tcPr>
          <w:p w14:paraId="00C4C37B"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3828" w:type="dxa"/>
            <w:gridSpan w:val="6"/>
          </w:tcPr>
          <w:p w14:paraId="178BF4AB"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23</w:t>
            </w:r>
          </w:p>
        </w:tc>
        <w:tc>
          <w:tcPr>
            <w:tcW w:w="4110" w:type="dxa"/>
            <w:gridSpan w:val="6"/>
          </w:tcPr>
          <w:p w14:paraId="6F35F353"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24</w:t>
            </w:r>
          </w:p>
        </w:tc>
      </w:tr>
      <w:tr w:rsidR="00AA225C" w:rsidRPr="00AA225C" w14:paraId="3E28D8B6" w14:textId="77777777" w:rsidTr="00756C6A">
        <w:trPr>
          <w:trHeight w:val="436"/>
        </w:trPr>
        <w:tc>
          <w:tcPr>
            <w:tcW w:w="1577" w:type="dxa"/>
            <w:vMerge/>
            <w:tcBorders>
              <w:top w:val="nil"/>
            </w:tcBorders>
          </w:tcPr>
          <w:p w14:paraId="2B32917F"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1843" w:type="dxa"/>
            <w:gridSpan w:val="3"/>
          </w:tcPr>
          <w:p w14:paraId="4E048C0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1F7DC38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36C33F6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7B651E9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7152CF6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10EBB91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4B45D85A" w14:textId="77777777" w:rsidTr="00756C6A">
        <w:trPr>
          <w:trHeight w:val="220"/>
        </w:trPr>
        <w:tc>
          <w:tcPr>
            <w:tcW w:w="1577" w:type="dxa"/>
            <w:vMerge/>
            <w:tcBorders>
              <w:top w:val="nil"/>
            </w:tcBorders>
          </w:tcPr>
          <w:p w14:paraId="400E95C9"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567" w:type="dxa"/>
          </w:tcPr>
          <w:p w14:paraId="0A95076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124ABE6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5877858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7C498B0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2C66FA8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05A62AC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52C3889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325C6F4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1F2525B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6F24EF8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7705757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2778404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4912B8D3" w14:textId="77777777" w:rsidTr="00756C6A">
        <w:trPr>
          <w:trHeight w:val="217"/>
        </w:trPr>
        <w:tc>
          <w:tcPr>
            <w:tcW w:w="1577" w:type="dxa"/>
          </w:tcPr>
          <w:p w14:paraId="5189CD43"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2E9451A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0B0CD34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0612F8D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20E0BE4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68F0546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66E3C0F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8" w:type="dxa"/>
          </w:tcPr>
          <w:p w14:paraId="4A6FE9F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426EFE0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709" w:type="dxa"/>
          </w:tcPr>
          <w:p w14:paraId="3713F17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-19</w:t>
            </w:r>
          </w:p>
        </w:tc>
        <w:tc>
          <w:tcPr>
            <w:tcW w:w="567" w:type="dxa"/>
          </w:tcPr>
          <w:p w14:paraId="132422E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-15</w:t>
            </w:r>
          </w:p>
        </w:tc>
        <w:tc>
          <w:tcPr>
            <w:tcW w:w="709" w:type="dxa"/>
          </w:tcPr>
          <w:p w14:paraId="6C5CA1C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8" w:type="dxa"/>
          </w:tcPr>
          <w:p w14:paraId="38B66A2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-11</w:t>
            </w:r>
          </w:p>
        </w:tc>
      </w:tr>
      <w:tr w:rsidR="00AA225C" w:rsidRPr="00AA225C" w14:paraId="4DAAED08" w14:textId="77777777" w:rsidTr="00756C6A">
        <w:trPr>
          <w:trHeight w:val="218"/>
        </w:trPr>
        <w:tc>
          <w:tcPr>
            <w:tcW w:w="1577" w:type="dxa"/>
          </w:tcPr>
          <w:p w14:paraId="6E495702"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0E9BD83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0BC1C25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234A5F9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0</w:t>
            </w:r>
          </w:p>
        </w:tc>
        <w:tc>
          <w:tcPr>
            <w:tcW w:w="709" w:type="dxa"/>
          </w:tcPr>
          <w:p w14:paraId="7741528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20090EB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1686698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8" w:type="dxa"/>
          </w:tcPr>
          <w:p w14:paraId="3D8A70B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0312600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14</w:t>
            </w:r>
          </w:p>
        </w:tc>
        <w:tc>
          <w:tcPr>
            <w:tcW w:w="709" w:type="dxa"/>
          </w:tcPr>
          <w:p w14:paraId="72FA3CE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10</w:t>
            </w:r>
          </w:p>
        </w:tc>
        <w:tc>
          <w:tcPr>
            <w:tcW w:w="567" w:type="dxa"/>
          </w:tcPr>
          <w:p w14:paraId="04FEBC9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3B95BB7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9</w:t>
            </w:r>
          </w:p>
        </w:tc>
        <w:tc>
          <w:tcPr>
            <w:tcW w:w="708" w:type="dxa"/>
          </w:tcPr>
          <w:p w14:paraId="7A453FB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r>
      <w:tr w:rsidR="00AA225C" w:rsidRPr="00AA225C" w14:paraId="42DBE318" w14:textId="77777777" w:rsidTr="00756C6A">
        <w:trPr>
          <w:trHeight w:val="217"/>
        </w:trPr>
        <w:tc>
          <w:tcPr>
            <w:tcW w:w="1577" w:type="dxa"/>
          </w:tcPr>
          <w:p w14:paraId="31542EBD"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0591D28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4646D5B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567" w:type="dxa"/>
          </w:tcPr>
          <w:p w14:paraId="2681C8A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5BFBECE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567" w:type="dxa"/>
          </w:tcPr>
          <w:p w14:paraId="6ABC879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5DAAFA6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8" w:type="dxa"/>
          </w:tcPr>
          <w:p w14:paraId="035645D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1FC2614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733</w:t>
            </w:r>
          </w:p>
        </w:tc>
        <w:tc>
          <w:tcPr>
            <w:tcW w:w="709" w:type="dxa"/>
          </w:tcPr>
          <w:p w14:paraId="7F1B03F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567" w:type="dxa"/>
          </w:tcPr>
          <w:p w14:paraId="4A74CBE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7DBFA31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8" w:type="dxa"/>
          </w:tcPr>
          <w:p w14:paraId="3BE1072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r>
      <w:tr w:rsidR="00AA225C" w:rsidRPr="00AA225C" w14:paraId="01697B36" w14:textId="77777777" w:rsidTr="00756C6A">
        <w:trPr>
          <w:trHeight w:val="220"/>
        </w:trPr>
        <w:tc>
          <w:tcPr>
            <w:tcW w:w="1577" w:type="dxa"/>
          </w:tcPr>
          <w:p w14:paraId="08A3E298"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123890A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1F12095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58</w:t>
            </w:r>
          </w:p>
        </w:tc>
        <w:tc>
          <w:tcPr>
            <w:tcW w:w="567" w:type="dxa"/>
          </w:tcPr>
          <w:p w14:paraId="11FC608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52</w:t>
            </w:r>
          </w:p>
        </w:tc>
        <w:tc>
          <w:tcPr>
            <w:tcW w:w="709" w:type="dxa"/>
          </w:tcPr>
          <w:p w14:paraId="1A10482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567" w:type="dxa"/>
          </w:tcPr>
          <w:p w14:paraId="7DABE41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709" w:type="dxa"/>
          </w:tcPr>
          <w:p w14:paraId="465A38D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708" w:type="dxa"/>
          </w:tcPr>
          <w:p w14:paraId="0E43A54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5428D42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55</w:t>
            </w:r>
          </w:p>
        </w:tc>
        <w:tc>
          <w:tcPr>
            <w:tcW w:w="709" w:type="dxa"/>
          </w:tcPr>
          <w:p w14:paraId="3D5FFF4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50</w:t>
            </w:r>
          </w:p>
        </w:tc>
        <w:tc>
          <w:tcPr>
            <w:tcW w:w="567" w:type="dxa"/>
          </w:tcPr>
          <w:p w14:paraId="26D17DE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58</w:t>
            </w:r>
          </w:p>
        </w:tc>
        <w:tc>
          <w:tcPr>
            <w:tcW w:w="709" w:type="dxa"/>
          </w:tcPr>
          <w:p w14:paraId="4DD8778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57</w:t>
            </w:r>
          </w:p>
        </w:tc>
        <w:tc>
          <w:tcPr>
            <w:tcW w:w="708" w:type="dxa"/>
          </w:tcPr>
          <w:p w14:paraId="046DBFF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51</w:t>
            </w:r>
          </w:p>
        </w:tc>
      </w:tr>
    </w:tbl>
    <w:p w14:paraId="46A8875B"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621D9E2C" w14:textId="77777777" w:rsidTr="00756C6A">
        <w:trPr>
          <w:trHeight w:val="218"/>
        </w:trPr>
        <w:tc>
          <w:tcPr>
            <w:tcW w:w="1577" w:type="dxa"/>
            <w:vMerge w:val="restart"/>
          </w:tcPr>
          <w:p w14:paraId="4A5D8580"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00D763D5"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1A796EB9" w14:textId="77777777" w:rsidTr="00756C6A">
        <w:trPr>
          <w:trHeight w:val="217"/>
        </w:trPr>
        <w:tc>
          <w:tcPr>
            <w:tcW w:w="1577" w:type="dxa"/>
            <w:vMerge/>
            <w:tcBorders>
              <w:top w:val="nil"/>
            </w:tcBorders>
          </w:tcPr>
          <w:p w14:paraId="2549D5E1"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3828" w:type="dxa"/>
            <w:gridSpan w:val="6"/>
          </w:tcPr>
          <w:p w14:paraId="1C9EDA27"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25</w:t>
            </w:r>
          </w:p>
        </w:tc>
        <w:tc>
          <w:tcPr>
            <w:tcW w:w="4110" w:type="dxa"/>
            <w:gridSpan w:val="6"/>
          </w:tcPr>
          <w:p w14:paraId="1523D39A" w14:textId="77777777" w:rsidR="00AA225C" w:rsidRPr="00AA225C" w:rsidRDefault="00AA225C" w:rsidP="00634DE7">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26</w:t>
            </w:r>
          </w:p>
        </w:tc>
      </w:tr>
      <w:tr w:rsidR="00AA225C" w:rsidRPr="00AA225C" w14:paraId="6293ED89" w14:textId="77777777" w:rsidTr="00756C6A">
        <w:trPr>
          <w:trHeight w:val="436"/>
        </w:trPr>
        <w:tc>
          <w:tcPr>
            <w:tcW w:w="1577" w:type="dxa"/>
            <w:vMerge/>
            <w:tcBorders>
              <w:top w:val="nil"/>
            </w:tcBorders>
          </w:tcPr>
          <w:p w14:paraId="3F997664"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1843" w:type="dxa"/>
            <w:gridSpan w:val="3"/>
          </w:tcPr>
          <w:p w14:paraId="7D5FA33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5906048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56E8465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c>
          <w:tcPr>
            <w:tcW w:w="2126" w:type="dxa"/>
            <w:gridSpan w:val="3"/>
          </w:tcPr>
          <w:p w14:paraId="27DF8A9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45D5916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w:t>
            </w:r>
          </w:p>
          <w:p w14:paraId="2D3843F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експерименту</w:t>
            </w:r>
          </w:p>
        </w:tc>
      </w:tr>
      <w:tr w:rsidR="00AA225C" w:rsidRPr="00AA225C" w14:paraId="13A086C6" w14:textId="77777777" w:rsidTr="00756C6A">
        <w:trPr>
          <w:trHeight w:val="221"/>
        </w:trPr>
        <w:tc>
          <w:tcPr>
            <w:tcW w:w="1577" w:type="dxa"/>
            <w:vMerge/>
            <w:tcBorders>
              <w:top w:val="nil"/>
            </w:tcBorders>
          </w:tcPr>
          <w:p w14:paraId="600C914F" w14:textId="77777777" w:rsidR="00AA225C" w:rsidRPr="00AA225C" w:rsidRDefault="00AA225C" w:rsidP="00634DE7">
            <w:pPr>
              <w:autoSpaceDE/>
              <w:autoSpaceDN/>
              <w:spacing w:line="240" w:lineRule="auto"/>
              <w:ind w:firstLine="10"/>
              <w:rPr>
                <w:rFonts w:ascii="Times New Roman" w:hAnsi="Times New Roman"/>
                <w:sz w:val="24"/>
                <w:szCs w:val="24"/>
                <w:lang w:val="uk-UA"/>
              </w:rPr>
            </w:pPr>
          </w:p>
        </w:tc>
        <w:tc>
          <w:tcPr>
            <w:tcW w:w="567" w:type="dxa"/>
          </w:tcPr>
          <w:p w14:paraId="5D2F7D2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01E1523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3C1C6E1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29B814D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16054F1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64B7A89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74CB085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C0BAB8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56C01D4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232F1DD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6198385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27B631C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311EDE0A" w14:textId="77777777" w:rsidTr="00756C6A">
        <w:trPr>
          <w:trHeight w:val="218"/>
        </w:trPr>
        <w:tc>
          <w:tcPr>
            <w:tcW w:w="1577" w:type="dxa"/>
          </w:tcPr>
          <w:p w14:paraId="105F077D"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28AF0AA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26</w:t>
            </w:r>
          </w:p>
        </w:tc>
        <w:tc>
          <w:tcPr>
            <w:tcW w:w="709" w:type="dxa"/>
          </w:tcPr>
          <w:p w14:paraId="5E392E2B"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30</w:t>
            </w:r>
          </w:p>
        </w:tc>
        <w:tc>
          <w:tcPr>
            <w:tcW w:w="567" w:type="dxa"/>
          </w:tcPr>
          <w:p w14:paraId="52ACFE9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21</w:t>
            </w:r>
          </w:p>
        </w:tc>
        <w:tc>
          <w:tcPr>
            <w:tcW w:w="709" w:type="dxa"/>
          </w:tcPr>
          <w:p w14:paraId="51B0A27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26</w:t>
            </w:r>
          </w:p>
        </w:tc>
        <w:tc>
          <w:tcPr>
            <w:tcW w:w="567" w:type="dxa"/>
          </w:tcPr>
          <w:p w14:paraId="005518A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32</w:t>
            </w:r>
          </w:p>
        </w:tc>
        <w:tc>
          <w:tcPr>
            <w:tcW w:w="709" w:type="dxa"/>
          </w:tcPr>
          <w:p w14:paraId="5BA08B3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27</w:t>
            </w:r>
          </w:p>
        </w:tc>
        <w:tc>
          <w:tcPr>
            <w:tcW w:w="708" w:type="dxa"/>
          </w:tcPr>
          <w:p w14:paraId="3909020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25</w:t>
            </w:r>
          </w:p>
        </w:tc>
        <w:tc>
          <w:tcPr>
            <w:tcW w:w="709" w:type="dxa"/>
          </w:tcPr>
          <w:p w14:paraId="299F173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32</w:t>
            </w:r>
          </w:p>
        </w:tc>
        <w:tc>
          <w:tcPr>
            <w:tcW w:w="709" w:type="dxa"/>
          </w:tcPr>
          <w:p w14:paraId="57496E1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28</w:t>
            </w:r>
          </w:p>
        </w:tc>
        <w:tc>
          <w:tcPr>
            <w:tcW w:w="567" w:type="dxa"/>
          </w:tcPr>
          <w:p w14:paraId="3710760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21</w:t>
            </w:r>
          </w:p>
        </w:tc>
        <w:tc>
          <w:tcPr>
            <w:tcW w:w="709" w:type="dxa"/>
          </w:tcPr>
          <w:p w14:paraId="0D8C4A41"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28</w:t>
            </w:r>
          </w:p>
        </w:tc>
        <w:tc>
          <w:tcPr>
            <w:tcW w:w="708" w:type="dxa"/>
          </w:tcPr>
          <w:p w14:paraId="5A09481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24</w:t>
            </w:r>
          </w:p>
        </w:tc>
      </w:tr>
      <w:tr w:rsidR="00AA225C" w:rsidRPr="00AA225C" w14:paraId="07F0066B" w14:textId="77777777" w:rsidTr="00756C6A">
        <w:trPr>
          <w:trHeight w:val="217"/>
        </w:trPr>
        <w:tc>
          <w:tcPr>
            <w:tcW w:w="1577" w:type="dxa"/>
          </w:tcPr>
          <w:p w14:paraId="0838F702"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0C68C53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2A63BA3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567" w:type="dxa"/>
          </w:tcPr>
          <w:p w14:paraId="4EEC5A0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5C477EC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3DD7CB9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1AAA799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8" w:type="dxa"/>
          </w:tcPr>
          <w:p w14:paraId="1908250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6881185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3B90A90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37B1A4C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350B05F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10</w:t>
            </w:r>
          </w:p>
        </w:tc>
        <w:tc>
          <w:tcPr>
            <w:tcW w:w="708" w:type="dxa"/>
          </w:tcPr>
          <w:p w14:paraId="02F18E6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r>
      <w:tr w:rsidR="00AA225C" w:rsidRPr="00AA225C" w14:paraId="3414A989" w14:textId="77777777" w:rsidTr="00756C6A">
        <w:trPr>
          <w:trHeight w:val="217"/>
        </w:trPr>
        <w:tc>
          <w:tcPr>
            <w:tcW w:w="1577" w:type="dxa"/>
          </w:tcPr>
          <w:p w14:paraId="1E32EEEC"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2304991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0272996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567" w:type="dxa"/>
          </w:tcPr>
          <w:p w14:paraId="0173FEE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734</w:t>
            </w:r>
          </w:p>
        </w:tc>
        <w:tc>
          <w:tcPr>
            <w:tcW w:w="709" w:type="dxa"/>
          </w:tcPr>
          <w:p w14:paraId="5A06335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567" w:type="dxa"/>
          </w:tcPr>
          <w:p w14:paraId="3AEC031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0B3ED1FD"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8" w:type="dxa"/>
          </w:tcPr>
          <w:p w14:paraId="040A817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745</w:t>
            </w:r>
          </w:p>
        </w:tc>
        <w:tc>
          <w:tcPr>
            <w:tcW w:w="709" w:type="dxa"/>
          </w:tcPr>
          <w:p w14:paraId="2215B90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3668129E"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567" w:type="dxa"/>
          </w:tcPr>
          <w:p w14:paraId="519EFF67"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5BB9019C"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8" w:type="dxa"/>
          </w:tcPr>
          <w:p w14:paraId="637FACCA"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r>
      <w:tr w:rsidR="00AA225C" w:rsidRPr="00AA225C" w14:paraId="0698AB8F" w14:textId="77777777" w:rsidTr="00756C6A">
        <w:trPr>
          <w:trHeight w:val="220"/>
        </w:trPr>
        <w:tc>
          <w:tcPr>
            <w:tcW w:w="1577" w:type="dxa"/>
          </w:tcPr>
          <w:p w14:paraId="17B8B2AE" w14:textId="77777777" w:rsidR="00AA225C" w:rsidRPr="00AA225C" w:rsidRDefault="00AA225C" w:rsidP="00634DE7">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23AB82B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70</w:t>
            </w:r>
          </w:p>
        </w:tc>
        <w:tc>
          <w:tcPr>
            <w:tcW w:w="709" w:type="dxa"/>
          </w:tcPr>
          <w:p w14:paraId="05C3A272"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75</w:t>
            </w:r>
          </w:p>
        </w:tc>
        <w:tc>
          <w:tcPr>
            <w:tcW w:w="567" w:type="dxa"/>
          </w:tcPr>
          <w:p w14:paraId="3D3BA6B6"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70</w:t>
            </w:r>
          </w:p>
        </w:tc>
        <w:tc>
          <w:tcPr>
            <w:tcW w:w="709" w:type="dxa"/>
          </w:tcPr>
          <w:p w14:paraId="34776FE8"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80</w:t>
            </w:r>
          </w:p>
        </w:tc>
        <w:tc>
          <w:tcPr>
            <w:tcW w:w="567" w:type="dxa"/>
          </w:tcPr>
          <w:p w14:paraId="650CDE5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85</w:t>
            </w:r>
          </w:p>
        </w:tc>
        <w:tc>
          <w:tcPr>
            <w:tcW w:w="709" w:type="dxa"/>
          </w:tcPr>
          <w:p w14:paraId="39B98465"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80</w:t>
            </w:r>
          </w:p>
        </w:tc>
        <w:tc>
          <w:tcPr>
            <w:tcW w:w="708" w:type="dxa"/>
          </w:tcPr>
          <w:p w14:paraId="1D18EEA9"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80</w:t>
            </w:r>
          </w:p>
        </w:tc>
        <w:tc>
          <w:tcPr>
            <w:tcW w:w="709" w:type="dxa"/>
          </w:tcPr>
          <w:p w14:paraId="6088864F"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75</w:t>
            </w:r>
          </w:p>
        </w:tc>
        <w:tc>
          <w:tcPr>
            <w:tcW w:w="709" w:type="dxa"/>
          </w:tcPr>
          <w:p w14:paraId="70957863"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72</w:t>
            </w:r>
          </w:p>
        </w:tc>
        <w:tc>
          <w:tcPr>
            <w:tcW w:w="567" w:type="dxa"/>
          </w:tcPr>
          <w:p w14:paraId="3138593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709" w:type="dxa"/>
          </w:tcPr>
          <w:p w14:paraId="59C25D94"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8" w:type="dxa"/>
          </w:tcPr>
          <w:p w14:paraId="108CDA20" w14:textId="77777777" w:rsidR="00AA225C" w:rsidRPr="00AA225C" w:rsidRDefault="00AA225C" w:rsidP="00634DE7">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r>
    </w:tbl>
    <w:p w14:paraId="29FA4DB0" w14:textId="77777777" w:rsidR="00AA225C" w:rsidRPr="00AA225C" w:rsidRDefault="00AA225C" w:rsidP="00AA225C">
      <w:pPr>
        <w:spacing w:line="240" w:lineRule="auto"/>
        <w:ind w:firstLine="567"/>
        <w:rPr>
          <w:sz w:val="24"/>
          <w:szCs w:val="24"/>
          <w:lang w:val="uk-UA"/>
        </w:rPr>
      </w:pPr>
    </w:p>
    <w:tbl>
      <w:tblPr>
        <w:tblStyle w:val="TableNormal"/>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567"/>
        <w:gridCol w:w="709"/>
        <w:gridCol w:w="567"/>
        <w:gridCol w:w="709"/>
        <w:gridCol w:w="567"/>
        <w:gridCol w:w="709"/>
        <w:gridCol w:w="708"/>
        <w:gridCol w:w="709"/>
        <w:gridCol w:w="709"/>
        <w:gridCol w:w="567"/>
        <w:gridCol w:w="709"/>
        <w:gridCol w:w="708"/>
      </w:tblGrid>
      <w:tr w:rsidR="00AA225C" w:rsidRPr="00AA225C" w14:paraId="2800199F" w14:textId="77777777" w:rsidTr="00756C6A">
        <w:trPr>
          <w:trHeight w:val="218"/>
        </w:trPr>
        <w:tc>
          <w:tcPr>
            <w:tcW w:w="1577" w:type="dxa"/>
            <w:vMerge w:val="restart"/>
          </w:tcPr>
          <w:p w14:paraId="02833062" w14:textId="77777777" w:rsidR="00AA225C" w:rsidRPr="00AA225C" w:rsidRDefault="00AA225C" w:rsidP="00260966">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Найменування показнику</w:t>
            </w:r>
          </w:p>
        </w:tc>
        <w:tc>
          <w:tcPr>
            <w:tcW w:w="7938" w:type="dxa"/>
            <w:gridSpan w:val="12"/>
          </w:tcPr>
          <w:p w14:paraId="7DE3D21A" w14:textId="77777777" w:rsidR="00AA225C" w:rsidRPr="00AA225C" w:rsidRDefault="00AA225C" w:rsidP="00260966">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Номер варіанту</w:t>
            </w:r>
          </w:p>
        </w:tc>
      </w:tr>
      <w:tr w:rsidR="00AA225C" w:rsidRPr="00AA225C" w14:paraId="0B33D6FD" w14:textId="77777777" w:rsidTr="00756C6A">
        <w:trPr>
          <w:trHeight w:val="220"/>
        </w:trPr>
        <w:tc>
          <w:tcPr>
            <w:tcW w:w="1577" w:type="dxa"/>
            <w:vMerge/>
            <w:tcBorders>
              <w:top w:val="nil"/>
            </w:tcBorders>
          </w:tcPr>
          <w:p w14:paraId="26E3C201" w14:textId="77777777" w:rsidR="00AA225C" w:rsidRPr="00AA225C" w:rsidRDefault="00AA225C" w:rsidP="00260966">
            <w:pPr>
              <w:autoSpaceDE/>
              <w:autoSpaceDN/>
              <w:spacing w:line="240" w:lineRule="auto"/>
              <w:ind w:firstLine="10"/>
              <w:rPr>
                <w:rFonts w:ascii="Times New Roman" w:hAnsi="Times New Roman"/>
                <w:sz w:val="24"/>
                <w:szCs w:val="24"/>
                <w:lang w:val="uk-UA"/>
              </w:rPr>
            </w:pPr>
          </w:p>
        </w:tc>
        <w:tc>
          <w:tcPr>
            <w:tcW w:w="3828" w:type="dxa"/>
            <w:gridSpan w:val="6"/>
          </w:tcPr>
          <w:p w14:paraId="0A9660A8" w14:textId="77777777" w:rsidR="00AA225C" w:rsidRPr="00AA225C" w:rsidRDefault="00AA225C" w:rsidP="00260966">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27</w:t>
            </w:r>
          </w:p>
        </w:tc>
        <w:tc>
          <w:tcPr>
            <w:tcW w:w="4110" w:type="dxa"/>
            <w:gridSpan w:val="6"/>
          </w:tcPr>
          <w:p w14:paraId="4606BAAA" w14:textId="77777777" w:rsidR="00AA225C" w:rsidRPr="00AA225C" w:rsidRDefault="00AA225C" w:rsidP="00260966">
            <w:pPr>
              <w:autoSpaceDE/>
              <w:autoSpaceDN/>
              <w:spacing w:line="240" w:lineRule="auto"/>
              <w:ind w:firstLine="10"/>
              <w:jc w:val="center"/>
              <w:rPr>
                <w:rFonts w:ascii="Times New Roman" w:hAnsi="Times New Roman"/>
                <w:b/>
                <w:bCs/>
                <w:sz w:val="24"/>
                <w:szCs w:val="24"/>
                <w:lang w:val="uk-UA"/>
              </w:rPr>
            </w:pPr>
            <w:r w:rsidRPr="00AA225C">
              <w:rPr>
                <w:rFonts w:ascii="Times New Roman" w:hAnsi="Times New Roman"/>
                <w:b/>
                <w:bCs/>
                <w:sz w:val="24"/>
                <w:szCs w:val="24"/>
                <w:lang w:val="uk-UA"/>
              </w:rPr>
              <w:t>28</w:t>
            </w:r>
          </w:p>
        </w:tc>
      </w:tr>
      <w:tr w:rsidR="00AA225C" w:rsidRPr="00AA225C" w14:paraId="621F6624" w14:textId="77777777" w:rsidTr="00756C6A">
        <w:trPr>
          <w:trHeight w:val="436"/>
        </w:trPr>
        <w:tc>
          <w:tcPr>
            <w:tcW w:w="1577" w:type="dxa"/>
            <w:vMerge/>
            <w:tcBorders>
              <w:top w:val="nil"/>
            </w:tcBorders>
          </w:tcPr>
          <w:p w14:paraId="5ECB6979" w14:textId="77777777" w:rsidR="00AA225C" w:rsidRPr="00AA225C" w:rsidRDefault="00AA225C" w:rsidP="00260966">
            <w:pPr>
              <w:autoSpaceDE/>
              <w:autoSpaceDN/>
              <w:spacing w:line="240" w:lineRule="auto"/>
              <w:ind w:firstLine="10"/>
              <w:rPr>
                <w:rFonts w:ascii="Times New Roman" w:hAnsi="Times New Roman"/>
                <w:sz w:val="24"/>
                <w:szCs w:val="24"/>
                <w:lang w:val="uk-UA"/>
              </w:rPr>
            </w:pPr>
          </w:p>
        </w:tc>
        <w:tc>
          <w:tcPr>
            <w:tcW w:w="1843" w:type="dxa"/>
            <w:gridSpan w:val="3"/>
          </w:tcPr>
          <w:p w14:paraId="3C9A1E53"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5" w:type="dxa"/>
            <w:gridSpan w:val="3"/>
          </w:tcPr>
          <w:p w14:paraId="7F8A280C"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 експерименту</w:t>
            </w:r>
          </w:p>
        </w:tc>
        <w:tc>
          <w:tcPr>
            <w:tcW w:w="2126" w:type="dxa"/>
            <w:gridSpan w:val="3"/>
          </w:tcPr>
          <w:p w14:paraId="722F42A7"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За попередній день</w:t>
            </w:r>
          </w:p>
        </w:tc>
        <w:tc>
          <w:tcPr>
            <w:tcW w:w="1984" w:type="dxa"/>
            <w:gridSpan w:val="3"/>
          </w:tcPr>
          <w:p w14:paraId="1A1CE8E5"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На день експерименту</w:t>
            </w:r>
          </w:p>
        </w:tc>
      </w:tr>
      <w:tr w:rsidR="00AA225C" w:rsidRPr="00AA225C" w14:paraId="134BEBDA" w14:textId="77777777" w:rsidTr="00756C6A">
        <w:trPr>
          <w:trHeight w:val="192"/>
        </w:trPr>
        <w:tc>
          <w:tcPr>
            <w:tcW w:w="1577" w:type="dxa"/>
            <w:vMerge/>
            <w:tcBorders>
              <w:top w:val="nil"/>
            </w:tcBorders>
          </w:tcPr>
          <w:p w14:paraId="699E61D2" w14:textId="77777777" w:rsidR="00AA225C" w:rsidRPr="00AA225C" w:rsidRDefault="00AA225C" w:rsidP="00260966">
            <w:pPr>
              <w:autoSpaceDE/>
              <w:autoSpaceDN/>
              <w:spacing w:line="240" w:lineRule="auto"/>
              <w:ind w:firstLine="10"/>
              <w:rPr>
                <w:rFonts w:ascii="Times New Roman" w:hAnsi="Times New Roman"/>
                <w:sz w:val="24"/>
                <w:szCs w:val="24"/>
                <w:lang w:val="uk-UA"/>
              </w:rPr>
            </w:pPr>
          </w:p>
        </w:tc>
        <w:tc>
          <w:tcPr>
            <w:tcW w:w="567" w:type="dxa"/>
          </w:tcPr>
          <w:p w14:paraId="7C1BA0F5"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4AFAD7E1"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1438BCC4"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9" w:type="dxa"/>
          </w:tcPr>
          <w:p w14:paraId="5FAE5F80"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567" w:type="dxa"/>
          </w:tcPr>
          <w:p w14:paraId="3F92A976"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787BE649"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708" w:type="dxa"/>
          </w:tcPr>
          <w:p w14:paraId="443E773B"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2B70DDE3"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23FD23EF"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c>
          <w:tcPr>
            <w:tcW w:w="567" w:type="dxa"/>
          </w:tcPr>
          <w:p w14:paraId="415852D4"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w:t>
            </w:r>
          </w:p>
        </w:tc>
        <w:tc>
          <w:tcPr>
            <w:tcW w:w="709" w:type="dxa"/>
          </w:tcPr>
          <w:p w14:paraId="746E6209"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8" w:type="dxa"/>
          </w:tcPr>
          <w:p w14:paraId="49B3D700"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3</w:t>
            </w:r>
          </w:p>
        </w:tc>
      </w:tr>
      <w:tr w:rsidR="00AA225C" w:rsidRPr="00AA225C" w14:paraId="17C5EC43" w14:textId="77777777" w:rsidTr="00756C6A">
        <w:trPr>
          <w:trHeight w:val="218"/>
        </w:trPr>
        <w:tc>
          <w:tcPr>
            <w:tcW w:w="1577" w:type="dxa"/>
          </w:tcPr>
          <w:p w14:paraId="62A3BD4B" w14:textId="77777777" w:rsidR="00AA225C" w:rsidRPr="00AA225C" w:rsidRDefault="00AA225C" w:rsidP="00260966">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t, 0С</w:t>
            </w:r>
          </w:p>
        </w:tc>
        <w:tc>
          <w:tcPr>
            <w:tcW w:w="567" w:type="dxa"/>
          </w:tcPr>
          <w:p w14:paraId="3EA1E1CE"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-26</w:t>
            </w:r>
          </w:p>
        </w:tc>
        <w:tc>
          <w:tcPr>
            <w:tcW w:w="709" w:type="dxa"/>
          </w:tcPr>
          <w:p w14:paraId="63606377"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-22</w:t>
            </w:r>
          </w:p>
        </w:tc>
        <w:tc>
          <w:tcPr>
            <w:tcW w:w="567" w:type="dxa"/>
          </w:tcPr>
          <w:p w14:paraId="03D4BEF3"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-21</w:t>
            </w:r>
          </w:p>
        </w:tc>
        <w:tc>
          <w:tcPr>
            <w:tcW w:w="709" w:type="dxa"/>
          </w:tcPr>
          <w:p w14:paraId="13AE2747"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-26</w:t>
            </w:r>
          </w:p>
        </w:tc>
        <w:tc>
          <w:tcPr>
            <w:tcW w:w="567" w:type="dxa"/>
          </w:tcPr>
          <w:p w14:paraId="1B258EB6"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-20</w:t>
            </w:r>
          </w:p>
        </w:tc>
        <w:tc>
          <w:tcPr>
            <w:tcW w:w="709" w:type="dxa"/>
          </w:tcPr>
          <w:p w14:paraId="0AE08D46"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-27</w:t>
            </w:r>
          </w:p>
        </w:tc>
        <w:tc>
          <w:tcPr>
            <w:tcW w:w="708" w:type="dxa"/>
          </w:tcPr>
          <w:p w14:paraId="63986FE6"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-25</w:t>
            </w:r>
          </w:p>
        </w:tc>
        <w:tc>
          <w:tcPr>
            <w:tcW w:w="709" w:type="dxa"/>
          </w:tcPr>
          <w:p w14:paraId="6A09B09B"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10C91349"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-20</w:t>
            </w:r>
          </w:p>
        </w:tc>
        <w:tc>
          <w:tcPr>
            <w:tcW w:w="567" w:type="dxa"/>
          </w:tcPr>
          <w:p w14:paraId="0CF59D5B"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-21</w:t>
            </w:r>
          </w:p>
        </w:tc>
        <w:tc>
          <w:tcPr>
            <w:tcW w:w="709" w:type="dxa"/>
          </w:tcPr>
          <w:p w14:paraId="45A26AA0"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-18</w:t>
            </w:r>
          </w:p>
        </w:tc>
        <w:tc>
          <w:tcPr>
            <w:tcW w:w="708" w:type="dxa"/>
          </w:tcPr>
          <w:p w14:paraId="02E1494E"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-24</w:t>
            </w:r>
          </w:p>
        </w:tc>
      </w:tr>
      <w:tr w:rsidR="00AA225C" w:rsidRPr="00AA225C" w14:paraId="6BEE394B" w14:textId="77777777" w:rsidTr="00756C6A">
        <w:trPr>
          <w:trHeight w:val="218"/>
        </w:trPr>
        <w:tc>
          <w:tcPr>
            <w:tcW w:w="1577" w:type="dxa"/>
          </w:tcPr>
          <w:p w14:paraId="1F057F4A" w14:textId="77777777" w:rsidR="00AA225C" w:rsidRPr="00AA225C" w:rsidRDefault="00AA225C" w:rsidP="00260966">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V, м/с</w:t>
            </w:r>
          </w:p>
        </w:tc>
        <w:tc>
          <w:tcPr>
            <w:tcW w:w="567" w:type="dxa"/>
          </w:tcPr>
          <w:p w14:paraId="30F10629"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9" w:type="dxa"/>
          </w:tcPr>
          <w:p w14:paraId="2986294A"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w:t>
            </w:r>
          </w:p>
        </w:tc>
        <w:tc>
          <w:tcPr>
            <w:tcW w:w="567" w:type="dxa"/>
          </w:tcPr>
          <w:p w14:paraId="1AEABFEC"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709" w:type="dxa"/>
          </w:tcPr>
          <w:p w14:paraId="3AD17183"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2</w:t>
            </w:r>
          </w:p>
        </w:tc>
        <w:tc>
          <w:tcPr>
            <w:tcW w:w="567" w:type="dxa"/>
          </w:tcPr>
          <w:p w14:paraId="0FFC91F3"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6777C535"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c>
          <w:tcPr>
            <w:tcW w:w="708" w:type="dxa"/>
          </w:tcPr>
          <w:p w14:paraId="78D5695A"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8</w:t>
            </w:r>
          </w:p>
        </w:tc>
        <w:tc>
          <w:tcPr>
            <w:tcW w:w="709" w:type="dxa"/>
          </w:tcPr>
          <w:p w14:paraId="2E379F80"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12</w:t>
            </w:r>
          </w:p>
        </w:tc>
        <w:tc>
          <w:tcPr>
            <w:tcW w:w="709" w:type="dxa"/>
          </w:tcPr>
          <w:p w14:paraId="26EECA71"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567" w:type="dxa"/>
          </w:tcPr>
          <w:p w14:paraId="31D91BD5"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w:t>
            </w:r>
          </w:p>
        </w:tc>
        <w:tc>
          <w:tcPr>
            <w:tcW w:w="709" w:type="dxa"/>
          </w:tcPr>
          <w:p w14:paraId="710D787E"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10</w:t>
            </w:r>
          </w:p>
        </w:tc>
        <w:tc>
          <w:tcPr>
            <w:tcW w:w="708" w:type="dxa"/>
          </w:tcPr>
          <w:p w14:paraId="2CD469DE"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4</w:t>
            </w:r>
          </w:p>
        </w:tc>
      </w:tr>
      <w:tr w:rsidR="00AA225C" w:rsidRPr="00AA225C" w14:paraId="0C435EAB" w14:textId="77777777" w:rsidTr="00756C6A">
        <w:trPr>
          <w:trHeight w:val="220"/>
        </w:trPr>
        <w:tc>
          <w:tcPr>
            <w:tcW w:w="1577" w:type="dxa"/>
          </w:tcPr>
          <w:p w14:paraId="2D18F5AC" w14:textId="77777777" w:rsidR="00AA225C" w:rsidRPr="00AA225C" w:rsidRDefault="00AA225C" w:rsidP="00260966">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 xml:space="preserve">P, мм </w:t>
            </w:r>
            <w:proofErr w:type="spellStart"/>
            <w:r w:rsidRPr="00AA225C">
              <w:rPr>
                <w:rFonts w:ascii="Times New Roman" w:hAnsi="Times New Roman"/>
                <w:sz w:val="24"/>
                <w:szCs w:val="24"/>
                <w:lang w:val="uk-UA"/>
              </w:rPr>
              <w:t>рт.ст</w:t>
            </w:r>
            <w:proofErr w:type="spellEnd"/>
            <w:r w:rsidRPr="00AA225C">
              <w:rPr>
                <w:rFonts w:ascii="Times New Roman" w:hAnsi="Times New Roman"/>
                <w:sz w:val="24"/>
                <w:szCs w:val="24"/>
                <w:lang w:val="uk-UA"/>
              </w:rPr>
              <w:t>.</w:t>
            </w:r>
          </w:p>
        </w:tc>
        <w:tc>
          <w:tcPr>
            <w:tcW w:w="567" w:type="dxa"/>
          </w:tcPr>
          <w:p w14:paraId="3195920A"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9" w:type="dxa"/>
          </w:tcPr>
          <w:p w14:paraId="52105935"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567" w:type="dxa"/>
          </w:tcPr>
          <w:p w14:paraId="583B1C58"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734</w:t>
            </w:r>
          </w:p>
        </w:tc>
        <w:tc>
          <w:tcPr>
            <w:tcW w:w="709" w:type="dxa"/>
          </w:tcPr>
          <w:p w14:paraId="6EBB50DB"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735</w:t>
            </w:r>
          </w:p>
        </w:tc>
        <w:tc>
          <w:tcPr>
            <w:tcW w:w="567" w:type="dxa"/>
          </w:tcPr>
          <w:p w14:paraId="2319C930"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732</w:t>
            </w:r>
          </w:p>
        </w:tc>
        <w:tc>
          <w:tcPr>
            <w:tcW w:w="709" w:type="dxa"/>
          </w:tcPr>
          <w:p w14:paraId="2F47F202"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736</w:t>
            </w:r>
          </w:p>
        </w:tc>
        <w:tc>
          <w:tcPr>
            <w:tcW w:w="708" w:type="dxa"/>
          </w:tcPr>
          <w:p w14:paraId="761BF9B6"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745</w:t>
            </w:r>
          </w:p>
        </w:tc>
        <w:tc>
          <w:tcPr>
            <w:tcW w:w="709" w:type="dxa"/>
          </w:tcPr>
          <w:p w14:paraId="2A47A3CB"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c>
          <w:tcPr>
            <w:tcW w:w="709" w:type="dxa"/>
          </w:tcPr>
          <w:p w14:paraId="19637326"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567" w:type="dxa"/>
          </w:tcPr>
          <w:p w14:paraId="17452876"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742</w:t>
            </w:r>
          </w:p>
        </w:tc>
        <w:tc>
          <w:tcPr>
            <w:tcW w:w="709" w:type="dxa"/>
          </w:tcPr>
          <w:p w14:paraId="532DFE6C"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738</w:t>
            </w:r>
          </w:p>
        </w:tc>
        <w:tc>
          <w:tcPr>
            <w:tcW w:w="708" w:type="dxa"/>
          </w:tcPr>
          <w:p w14:paraId="268660FC"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740</w:t>
            </w:r>
          </w:p>
        </w:tc>
      </w:tr>
      <w:tr w:rsidR="00AA225C" w:rsidRPr="00AA225C" w14:paraId="6BCCC79E" w14:textId="77777777" w:rsidTr="00756C6A">
        <w:trPr>
          <w:trHeight w:val="218"/>
        </w:trPr>
        <w:tc>
          <w:tcPr>
            <w:tcW w:w="1577" w:type="dxa"/>
          </w:tcPr>
          <w:p w14:paraId="0F9385AA" w14:textId="77777777" w:rsidR="00AA225C" w:rsidRPr="00AA225C" w:rsidRDefault="00AA225C" w:rsidP="00260966">
            <w:pPr>
              <w:autoSpaceDE/>
              <w:autoSpaceDN/>
              <w:spacing w:line="240" w:lineRule="auto"/>
              <w:ind w:firstLine="10"/>
              <w:rPr>
                <w:rFonts w:ascii="Times New Roman" w:hAnsi="Times New Roman"/>
                <w:sz w:val="24"/>
                <w:szCs w:val="24"/>
                <w:lang w:val="uk-UA"/>
              </w:rPr>
            </w:pPr>
            <w:r w:rsidRPr="00AA225C">
              <w:rPr>
                <w:rFonts w:ascii="Times New Roman" w:hAnsi="Times New Roman"/>
                <w:sz w:val="24"/>
                <w:szCs w:val="24"/>
                <w:lang w:val="uk-UA"/>
              </w:rPr>
              <w:t>r, %</w:t>
            </w:r>
          </w:p>
        </w:tc>
        <w:tc>
          <w:tcPr>
            <w:tcW w:w="567" w:type="dxa"/>
          </w:tcPr>
          <w:p w14:paraId="297B7F6F"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01D49367"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c>
          <w:tcPr>
            <w:tcW w:w="567" w:type="dxa"/>
          </w:tcPr>
          <w:p w14:paraId="5327943C"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306E9605"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58</w:t>
            </w:r>
          </w:p>
        </w:tc>
        <w:tc>
          <w:tcPr>
            <w:tcW w:w="567" w:type="dxa"/>
          </w:tcPr>
          <w:p w14:paraId="1D7E0E97"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51</w:t>
            </w:r>
          </w:p>
        </w:tc>
        <w:tc>
          <w:tcPr>
            <w:tcW w:w="709" w:type="dxa"/>
          </w:tcPr>
          <w:p w14:paraId="0802895B"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8" w:type="dxa"/>
          </w:tcPr>
          <w:p w14:paraId="645C1B02"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50</w:t>
            </w:r>
          </w:p>
        </w:tc>
        <w:tc>
          <w:tcPr>
            <w:tcW w:w="709" w:type="dxa"/>
          </w:tcPr>
          <w:p w14:paraId="3C850959"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58</w:t>
            </w:r>
          </w:p>
        </w:tc>
        <w:tc>
          <w:tcPr>
            <w:tcW w:w="709" w:type="dxa"/>
          </w:tcPr>
          <w:p w14:paraId="56C46B34"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52</w:t>
            </w:r>
          </w:p>
        </w:tc>
        <w:tc>
          <w:tcPr>
            <w:tcW w:w="567" w:type="dxa"/>
          </w:tcPr>
          <w:p w14:paraId="48519BDB"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60</w:t>
            </w:r>
          </w:p>
        </w:tc>
        <w:tc>
          <w:tcPr>
            <w:tcW w:w="709" w:type="dxa"/>
          </w:tcPr>
          <w:p w14:paraId="7DD504F6"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64</w:t>
            </w:r>
          </w:p>
        </w:tc>
        <w:tc>
          <w:tcPr>
            <w:tcW w:w="708" w:type="dxa"/>
          </w:tcPr>
          <w:p w14:paraId="702C3A7D" w14:textId="77777777" w:rsidR="00AA225C" w:rsidRPr="00AA225C" w:rsidRDefault="00AA225C" w:rsidP="00260966">
            <w:pPr>
              <w:autoSpaceDE/>
              <w:autoSpaceDN/>
              <w:spacing w:line="240" w:lineRule="auto"/>
              <w:ind w:firstLine="10"/>
              <w:jc w:val="center"/>
              <w:rPr>
                <w:rFonts w:ascii="Times New Roman" w:hAnsi="Times New Roman"/>
                <w:sz w:val="24"/>
                <w:szCs w:val="24"/>
                <w:lang w:val="uk-UA"/>
              </w:rPr>
            </w:pPr>
            <w:r w:rsidRPr="00AA225C">
              <w:rPr>
                <w:rFonts w:ascii="Times New Roman" w:hAnsi="Times New Roman"/>
                <w:sz w:val="24"/>
                <w:szCs w:val="24"/>
                <w:lang w:val="uk-UA"/>
              </w:rPr>
              <w:t>65</w:t>
            </w:r>
          </w:p>
        </w:tc>
      </w:tr>
    </w:tbl>
    <w:p w14:paraId="2A12DC21" w14:textId="77777777" w:rsidR="00AA225C" w:rsidRPr="00AA225C" w:rsidRDefault="00AA225C" w:rsidP="00AA225C">
      <w:pPr>
        <w:spacing w:line="240" w:lineRule="auto"/>
        <w:ind w:firstLine="567"/>
        <w:rPr>
          <w:sz w:val="24"/>
          <w:szCs w:val="24"/>
          <w:lang w:val="uk-UA"/>
        </w:rPr>
      </w:pPr>
    </w:p>
    <w:p w14:paraId="3093AED6" w14:textId="77777777" w:rsidR="00AA225C" w:rsidRPr="00AA225C" w:rsidRDefault="00AA225C" w:rsidP="00AA225C">
      <w:pPr>
        <w:spacing w:line="240" w:lineRule="auto"/>
        <w:ind w:firstLine="567"/>
        <w:rPr>
          <w:sz w:val="24"/>
          <w:szCs w:val="24"/>
          <w:lang w:val="uk-UA"/>
        </w:rPr>
      </w:pPr>
      <w:r w:rsidRPr="00AA225C">
        <w:rPr>
          <w:sz w:val="24"/>
          <w:szCs w:val="24"/>
          <w:lang w:val="uk-UA"/>
        </w:rPr>
        <w:t>Примітка:</w:t>
      </w:r>
      <w:r w:rsidRPr="00AA225C">
        <w:rPr>
          <w:sz w:val="24"/>
          <w:szCs w:val="24"/>
          <w:lang w:val="uk-UA"/>
        </w:rPr>
        <w:tab/>
        <w:t xml:space="preserve">t, </w:t>
      </w:r>
      <w:r w:rsidRPr="00AA225C">
        <w:rPr>
          <w:sz w:val="24"/>
          <w:szCs w:val="24"/>
          <w:vertAlign w:val="superscript"/>
          <w:lang w:val="uk-UA"/>
        </w:rPr>
        <w:t>0</w:t>
      </w:r>
      <w:r w:rsidRPr="00AA225C">
        <w:rPr>
          <w:sz w:val="24"/>
          <w:szCs w:val="24"/>
          <w:lang w:val="uk-UA"/>
        </w:rPr>
        <w:t>С –температура повітря;</w:t>
      </w:r>
    </w:p>
    <w:p w14:paraId="2CA72135" w14:textId="77777777" w:rsidR="00AA225C" w:rsidRPr="00AA225C" w:rsidRDefault="00AA225C" w:rsidP="00AA225C">
      <w:pPr>
        <w:spacing w:line="240" w:lineRule="auto"/>
        <w:ind w:firstLine="567"/>
        <w:rPr>
          <w:sz w:val="24"/>
          <w:szCs w:val="24"/>
          <w:lang w:val="uk-UA"/>
        </w:rPr>
      </w:pPr>
      <w:r w:rsidRPr="00AA225C">
        <w:rPr>
          <w:sz w:val="24"/>
          <w:szCs w:val="24"/>
          <w:lang w:val="uk-UA"/>
        </w:rPr>
        <w:tab/>
        <w:t>V, м/с –швидкість вітру;</w:t>
      </w:r>
    </w:p>
    <w:p w14:paraId="22B1C373" w14:textId="77777777" w:rsidR="00AA225C" w:rsidRPr="00AA225C" w:rsidRDefault="00AA225C" w:rsidP="00AA225C">
      <w:pPr>
        <w:spacing w:line="240" w:lineRule="auto"/>
        <w:ind w:firstLine="567"/>
        <w:rPr>
          <w:sz w:val="24"/>
          <w:szCs w:val="24"/>
          <w:lang w:val="uk-UA"/>
        </w:rPr>
      </w:pPr>
      <w:r w:rsidRPr="00AA225C">
        <w:rPr>
          <w:sz w:val="24"/>
          <w:szCs w:val="24"/>
          <w:lang w:val="uk-UA"/>
        </w:rPr>
        <w:tab/>
        <w:t xml:space="preserve">P, мм </w:t>
      </w:r>
      <w:proofErr w:type="spellStart"/>
      <w:r w:rsidRPr="00AA225C">
        <w:rPr>
          <w:sz w:val="24"/>
          <w:szCs w:val="24"/>
          <w:lang w:val="uk-UA"/>
        </w:rPr>
        <w:t>рт.ст</w:t>
      </w:r>
      <w:proofErr w:type="spellEnd"/>
      <w:r w:rsidRPr="00AA225C">
        <w:rPr>
          <w:sz w:val="24"/>
          <w:szCs w:val="24"/>
          <w:lang w:val="uk-UA"/>
        </w:rPr>
        <w:t>. – атмосферний тиск;</w:t>
      </w:r>
    </w:p>
    <w:p w14:paraId="18A3DA69" w14:textId="77777777" w:rsidR="00AA225C" w:rsidRPr="00AA225C" w:rsidRDefault="00AA225C" w:rsidP="00AA225C">
      <w:pPr>
        <w:spacing w:line="240" w:lineRule="auto"/>
        <w:ind w:firstLine="567"/>
        <w:rPr>
          <w:sz w:val="24"/>
          <w:szCs w:val="24"/>
          <w:lang w:val="uk-UA"/>
        </w:rPr>
      </w:pPr>
      <w:r w:rsidRPr="00AA225C">
        <w:rPr>
          <w:sz w:val="24"/>
          <w:szCs w:val="24"/>
          <w:lang w:val="uk-UA"/>
        </w:rPr>
        <w:tab/>
        <w:t xml:space="preserve"> r, % - відносна вологість повітря.</w:t>
      </w:r>
    </w:p>
    <w:p w14:paraId="2BE8A76D" w14:textId="77777777" w:rsidR="00BB3C22" w:rsidRPr="00B47019" w:rsidRDefault="00BB3C22" w:rsidP="00224E3F">
      <w:pPr>
        <w:spacing w:line="240" w:lineRule="auto"/>
        <w:ind w:firstLine="567"/>
        <w:rPr>
          <w:sz w:val="24"/>
          <w:szCs w:val="24"/>
          <w:lang w:val="uk-UA"/>
        </w:rPr>
      </w:pPr>
    </w:p>
    <w:p w14:paraId="19B4E4BF" w14:textId="2A71C1D6" w:rsidR="00162C1E" w:rsidRPr="00B47019" w:rsidRDefault="00260966" w:rsidP="00162C1E">
      <w:pPr>
        <w:spacing w:line="240" w:lineRule="auto"/>
        <w:jc w:val="center"/>
        <w:rPr>
          <w:b/>
          <w:bCs/>
          <w:sz w:val="24"/>
          <w:szCs w:val="24"/>
          <w:lang w:val="uk-UA"/>
        </w:rPr>
      </w:pPr>
      <w:r>
        <w:rPr>
          <w:b/>
          <w:bCs/>
          <w:sz w:val="24"/>
          <w:szCs w:val="24"/>
          <w:lang w:val="uk-UA"/>
        </w:rPr>
        <w:lastRenderedPageBreak/>
        <w:t>ПРАКТИЧНА</w:t>
      </w:r>
      <w:r w:rsidR="00162C1E" w:rsidRPr="00B47019">
        <w:rPr>
          <w:b/>
          <w:bCs/>
          <w:sz w:val="24"/>
          <w:szCs w:val="24"/>
          <w:lang w:val="uk-UA"/>
        </w:rPr>
        <w:t xml:space="preserve"> РОБОТА №3</w:t>
      </w:r>
    </w:p>
    <w:p w14:paraId="4BB82F1B" w14:textId="264F02F6" w:rsidR="001A6566" w:rsidRPr="00B47019" w:rsidRDefault="000067DD" w:rsidP="001A6566">
      <w:pPr>
        <w:widowControl/>
        <w:adjustRightInd/>
        <w:spacing w:line="240" w:lineRule="auto"/>
        <w:jc w:val="center"/>
        <w:textAlignment w:val="auto"/>
        <w:rPr>
          <w:rFonts w:eastAsia="Calibri"/>
          <w:kern w:val="2"/>
          <w:sz w:val="24"/>
          <w:szCs w:val="24"/>
          <w:lang w:val="uk-UA" w:eastAsia="en-US"/>
        </w:rPr>
      </w:pPr>
      <w:r w:rsidRPr="000067DD">
        <w:rPr>
          <w:rFonts w:eastAsia="Calibri"/>
          <w:b/>
          <w:bCs/>
          <w:kern w:val="2"/>
          <w:sz w:val="24"/>
          <w:szCs w:val="24"/>
          <w:lang w:val="uk-UA" w:eastAsia="en-US"/>
        </w:rPr>
        <w:t>ЗАГАЛЬНІ ЗАКОНОМІРНОСТІ АДАПТАЦІЇ ОРГАНІЗМУ ЛЮДИНИ ДО РІЗНИХ УМОВ</w:t>
      </w:r>
    </w:p>
    <w:p w14:paraId="73F3EFBA" w14:textId="77777777" w:rsidR="001A6566" w:rsidRPr="00B47019" w:rsidRDefault="001A6566" w:rsidP="001A6566">
      <w:pPr>
        <w:widowControl/>
        <w:adjustRightInd/>
        <w:spacing w:line="240" w:lineRule="auto"/>
        <w:ind w:firstLine="567"/>
        <w:jc w:val="center"/>
        <w:textAlignment w:val="auto"/>
        <w:rPr>
          <w:rFonts w:eastAsia="Calibri"/>
          <w:kern w:val="2"/>
          <w:sz w:val="24"/>
          <w:szCs w:val="24"/>
          <w:lang w:val="uk-UA" w:eastAsia="en-US"/>
        </w:rPr>
      </w:pPr>
    </w:p>
    <w:p w14:paraId="7040B95D" w14:textId="19355755" w:rsidR="001A6566" w:rsidRPr="00B47019" w:rsidRDefault="001A6566" w:rsidP="001A6566">
      <w:pPr>
        <w:widowControl/>
        <w:adjustRightInd/>
        <w:spacing w:line="240" w:lineRule="auto"/>
        <w:ind w:firstLine="567"/>
        <w:textAlignment w:val="auto"/>
        <w:rPr>
          <w:rFonts w:eastAsia="Calibri"/>
          <w:kern w:val="2"/>
          <w:sz w:val="24"/>
          <w:szCs w:val="24"/>
          <w:lang w:val="uk-UA" w:eastAsia="en-US"/>
        </w:rPr>
      </w:pPr>
      <w:r w:rsidRPr="00B47019">
        <w:rPr>
          <w:rFonts w:eastAsia="Calibri"/>
          <w:b/>
          <w:bCs/>
          <w:kern w:val="2"/>
          <w:sz w:val="24"/>
          <w:szCs w:val="24"/>
          <w:lang w:val="uk-UA" w:eastAsia="en-US"/>
        </w:rPr>
        <w:t>Мета роботи</w:t>
      </w:r>
      <w:r w:rsidRPr="00B47019">
        <w:rPr>
          <w:rFonts w:eastAsia="Calibri"/>
          <w:kern w:val="2"/>
          <w:sz w:val="24"/>
          <w:szCs w:val="24"/>
          <w:lang w:val="uk-UA" w:eastAsia="en-US"/>
        </w:rPr>
        <w:t xml:space="preserve">: </w:t>
      </w:r>
      <w:r w:rsidR="000067DD">
        <w:rPr>
          <w:rFonts w:eastAsia="Calibri"/>
          <w:kern w:val="2"/>
          <w:sz w:val="24"/>
          <w:szCs w:val="24"/>
          <w:lang w:val="uk-UA" w:eastAsia="en-US"/>
        </w:rPr>
        <w:t>з</w:t>
      </w:r>
      <w:r w:rsidR="000067DD" w:rsidRPr="000067DD">
        <w:rPr>
          <w:rFonts w:eastAsia="Calibri"/>
          <w:kern w:val="2"/>
          <w:sz w:val="24"/>
          <w:szCs w:val="24"/>
          <w:lang w:val="uk-UA" w:eastAsia="en-US"/>
        </w:rPr>
        <w:t>'ясувати діапазон і загальні закономірності адаптивних можливостей людського організму, зважаючи на те, що його пристосування до умов середовища може бути найрізноманітнішим і позначатися на всіх складових організації життєдіяльності.</w:t>
      </w:r>
    </w:p>
    <w:p w14:paraId="7E141C4B" w14:textId="77777777" w:rsidR="001A6566" w:rsidRPr="00B47019" w:rsidRDefault="001A6566" w:rsidP="001A6566">
      <w:pPr>
        <w:widowControl/>
        <w:adjustRightInd/>
        <w:spacing w:line="240" w:lineRule="auto"/>
        <w:ind w:firstLine="567"/>
        <w:textAlignment w:val="auto"/>
        <w:rPr>
          <w:rFonts w:eastAsia="Calibri"/>
          <w:kern w:val="2"/>
          <w:sz w:val="24"/>
          <w:szCs w:val="24"/>
          <w:lang w:val="uk-UA" w:eastAsia="en-US"/>
        </w:rPr>
      </w:pPr>
    </w:p>
    <w:p w14:paraId="648E5EA8" w14:textId="77777777" w:rsidR="001A6566" w:rsidRPr="00B47019" w:rsidRDefault="001A6566" w:rsidP="001A6566">
      <w:pPr>
        <w:widowControl/>
        <w:adjustRightInd/>
        <w:spacing w:line="240" w:lineRule="auto"/>
        <w:jc w:val="center"/>
        <w:textAlignment w:val="auto"/>
        <w:rPr>
          <w:rFonts w:eastAsia="Calibri"/>
          <w:b/>
          <w:bCs/>
          <w:kern w:val="2"/>
          <w:sz w:val="24"/>
          <w:szCs w:val="24"/>
          <w:lang w:val="uk-UA" w:eastAsia="en-US"/>
        </w:rPr>
      </w:pPr>
      <w:r w:rsidRPr="00B47019">
        <w:rPr>
          <w:rFonts w:eastAsia="Calibri"/>
          <w:b/>
          <w:bCs/>
          <w:kern w:val="2"/>
          <w:sz w:val="24"/>
          <w:szCs w:val="24"/>
          <w:lang w:val="uk-UA" w:eastAsia="en-US"/>
        </w:rPr>
        <w:t>Теоретична частина</w:t>
      </w:r>
    </w:p>
    <w:p w14:paraId="61920578" w14:textId="77777777" w:rsidR="000067DD" w:rsidRPr="000067DD" w:rsidRDefault="000067DD" w:rsidP="000067DD">
      <w:pPr>
        <w:widowControl/>
        <w:adjustRightInd/>
        <w:spacing w:line="240" w:lineRule="auto"/>
        <w:ind w:firstLine="567"/>
        <w:textAlignment w:val="auto"/>
        <w:rPr>
          <w:rFonts w:eastAsia="Calibri"/>
          <w:kern w:val="2"/>
          <w:sz w:val="24"/>
          <w:szCs w:val="24"/>
          <w:lang w:val="uk-UA" w:eastAsia="en-US"/>
        </w:rPr>
      </w:pPr>
      <w:r w:rsidRPr="000067DD">
        <w:rPr>
          <w:rFonts w:eastAsia="Calibri"/>
          <w:b/>
          <w:kern w:val="2"/>
          <w:sz w:val="24"/>
          <w:szCs w:val="24"/>
          <w:lang w:val="uk-UA" w:eastAsia="en-US"/>
        </w:rPr>
        <w:t xml:space="preserve">Адаптація організму до зовнішніх факторів середовища. </w:t>
      </w:r>
      <w:r w:rsidRPr="000067DD">
        <w:rPr>
          <w:rFonts w:eastAsia="Calibri"/>
          <w:kern w:val="2"/>
          <w:sz w:val="24"/>
          <w:szCs w:val="24"/>
          <w:lang w:val="uk-UA" w:eastAsia="en-US"/>
        </w:rPr>
        <w:t>Людина при взаємодії з навколишнім середовищем реагує індивідуально за допомогою фізіологічних реакцій. У силу загальних соматичних властивостей фізіологічного пристосування організм може адаптуватися або виробити імунітет до найрізноманітніших зовнішніх факторів. Усі люди здатні проявляти необхідну пластичність реакцій у відповідь на зміни зовнішніх умов. Адаптація допомагає підтримувати стійким внутрішнє середовище організму, коли параметри деяких факторів навколишнього середовища виходять за межі оптимальних.</w:t>
      </w:r>
    </w:p>
    <w:p w14:paraId="39E8B1D3" w14:textId="77777777" w:rsidR="000067DD" w:rsidRPr="000067DD" w:rsidRDefault="000067DD" w:rsidP="000067DD">
      <w:pPr>
        <w:widowControl/>
        <w:adjustRightInd/>
        <w:spacing w:line="240" w:lineRule="auto"/>
        <w:ind w:firstLine="567"/>
        <w:textAlignment w:val="auto"/>
        <w:rPr>
          <w:rFonts w:eastAsia="Calibri"/>
          <w:kern w:val="2"/>
          <w:sz w:val="24"/>
          <w:szCs w:val="24"/>
          <w:lang w:val="uk-UA" w:eastAsia="en-US"/>
        </w:rPr>
      </w:pPr>
      <w:r w:rsidRPr="000067DD">
        <w:rPr>
          <w:rFonts w:eastAsia="Calibri"/>
          <w:kern w:val="2"/>
          <w:sz w:val="24"/>
          <w:szCs w:val="24"/>
          <w:lang w:val="uk-UA" w:eastAsia="en-US"/>
        </w:rPr>
        <w:t xml:space="preserve">Адаптація залежить від сили дії факторів навколишнього середовища та індивідуальної реактивності організму. Критерієм ступеня адаптації є збереження гомеостазу незалежно від тривалості дії </w:t>
      </w:r>
      <w:proofErr w:type="spellStart"/>
      <w:r w:rsidRPr="000067DD">
        <w:rPr>
          <w:rFonts w:eastAsia="Calibri"/>
          <w:kern w:val="2"/>
          <w:sz w:val="24"/>
          <w:szCs w:val="24"/>
          <w:lang w:val="uk-UA" w:eastAsia="en-US"/>
        </w:rPr>
        <w:t>фактора</w:t>
      </w:r>
      <w:proofErr w:type="spellEnd"/>
      <w:r w:rsidRPr="000067DD">
        <w:rPr>
          <w:rFonts w:eastAsia="Calibri"/>
          <w:kern w:val="2"/>
          <w:sz w:val="24"/>
          <w:szCs w:val="24"/>
          <w:lang w:val="uk-UA" w:eastAsia="en-US"/>
        </w:rPr>
        <w:t>, до якого сформувалася адаптація. В умовах захворювання наступає компенсація, під якою треба розуміти боротьбу організму за гомеостаз, коли включаються додаткові захисні механізми, які протидіють виникненню і прогресуванню патологічного процесу. Якщо надходить сигнали про велику небезпеку і включених механізмів не вистачає, виникає картина стресових захворювань, характерних для нашої цивілізації.</w:t>
      </w:r>
    </w:p>
    <w:p w14:paraId="2EFAAE57" w14:textId="77777777" w:rsidR="000067DD" w:rsidRPr="000067DD" w:rsidRDefault="000067DD" w:rsidP="000067DD">
      <w:pPr>
        <w:widowControl/>
        <w:adjustRightInd/>
        <w:spacing w:line="240" w:lineRule="auto"/>
        <w:ind w:firstLine="567"/>
        <w:textAlignment w:val="auto"/>
        <w:rPr>
          <w:rFonts w:eastAsia="Calibri"/>
          <w:kern w:val="2"/>
          <w:sz w:val="24"/>
          <w:szCs w:val="24"/>
          <w:lang w:val="uk-UA" w:eastAsia="en-US"/>
        </w:rPr>
      </w:pPr>
      <w:r w:rsidRPr="000067DD">
        <w:rPr>
          <w:rFonts w:eastAsia="Calibri"/>
          <w:kern w:val="2"/>
          <w:sz w:val="24"/>
          <w:szCs w:val="24"/>
          <w:lang w:val="uk-UA" w:eastAsia="en-US"/>
        </w:rPr>
        <w:t>Індивідуальне пристосування до нових умов існування відбувається за рахунок зміни обміну речовин (метаболізму), збереження сталості внутрішнього середовища організму (гомеостазу); імунітету, тобто несприйнятливість організму до інфекційних та неінфекційних агентів і речовин, які потрапляють в організм ззовні чи утворюються в організмі під впливом тих чи інших чинників; регенерації, тобто відновлення структури ушкоджених органів чи тканин організму (загоювання ран і т. ін.); адаптивних безумовних та умовно-рефлекторних реакцій (адаптивна поведінка).</w:t>
      </w:r>
    </w:p>
    <w:p w14:paraId="61FF0C68" w14:textId="77777777" w:rsidR="000067DD" w:rsidRPr="000067DD" w:rsidRDefault="000067DD" w:rsidP="000067DD">
      <w:pPr>
        <w:widowControl/>
        <w:adjustRightInd/>
        <w:spacing w:line="240" w:lineRule="auto"/>
        <w:ind w:firstLine="567"/>
        <w:textAlignment w:val="auto"/>
        <w:rPr>
          <w:rFonts w:eastAsia="Calibri"/>
          <w:kern w:val="2"/>
          <w:sz w:val="24"/>
          <w:szCs w:val="24"/>
          <w:lang w:val="uk-UA" w:eastAsia="en-US"/>
        </w:rPr>
      </w:pPr>
      <w:r w:rsidRPr="000067DD">
        <w:rPr>
          <w:rFonts w:eastAsia="Calibri"/>
          <w:kern w:val="2"/>
          <w:sz w:val="24"/>
          <w:szCs w:val="24"/>
          <w:lang w:val="uk-UA" w:eastAsia="en-US"/>
        </w:rPr>
        <w:t>В організмі людини утворюється динамічний стереотип зі збереженням гомеостазу здорової людини, який виробився у процесі еволюційного розвитку в умовах навколишнього середовища. Здоров’я людини, забезпечення її гомеостазу може зберігатися і при деяких змінах параметрів, факторів навколишнього середовища. Такий вплив викликає в організмі людини відповідні біологічні зміни, але завдяки процесам адаптації (пристосування) у здорової людини фактори навколишнього середовища до певних меж дозволяють зберігати здоров’я.</w:t>
      </w:r>
    </w:p>
    <w:p w14:paraId="108BD298" w14:textId="77777777" w:rsidR="000067DD" w:rsidRPr="000067DD" w:rsidRDefault="000067DD" w:rsidP="000067DD">
      <w:pPr>
        <w:widowControl/>
        <w:adjustRightInd/>
        <w:spacing w:line="240" w:lineRule="auto"/>
        <w:ind w:firstLine="567"/>
        <w:textAlignment w:val="auto"/>
        <w:rPr>
          <w:rFonts w:eastAsia="Calibri"/>
          <w:kern w:val="2"/>
          <w:sz w:val="24"/>
          <w:szCs w:val="24"/>
          <w:lang w:val="uk-UA" w:eastAsia="en-US"/>
        </w:rPr>
      </w:pPr>
      <w:r w:rsidRPr="000067DD">
        <w:rPr>
          <w:rFonts w:eastAsia="Calibri"/>
          <w:kern w:val="2"/>
          <w:sz w:val="24"/>
          <w:szCs w:val="24"/>
          <w:lang w:val="uk-UA" w:eastAsia="en-US"/>
        </w:rPr>
        <w:t>До того часу, доки організм спроможний за допомогою адаптаційних механізмів та реакцій забезпечити стабільність внутрішнього середовища при зміні зовнішнього середовища, він знаходиться у стані, який можна оцінити як здоров’я. Якщо ж організм потрапляє в умови, коли інтенсивність впливу факторів зовнішнього середовища переважає можливості його адаптації, наступає стан, протилежний здоров’ю, тобто хвороба, патологія.</w:t>
      </w:r>
    </w:p>
    <w:p w14:paraId="60F2225A" w14:textId="5F1AB868" w:rsidR="001A6566" w:rsidRPr="00B47019" w:rsidRDefault="000067DD" w:rsidP="000067DD">
      <w:pPr>
        <w:widowControl/>
        <w:adjustRightInd/>
        <w:spacing w:line="240" w:lineRule="auto"/>
        <w:ind w:firstLine="567"/>
        <w:textAlignment w:val="auto"/>
        <w:rPr>
          <w:rFonts w:eastAsia="Calibri"/>
          <w:kern w:val="2"/>
          <w:sz w:val="24"/>
          <w:szCs w:val="24"/>
          <w:lang w:val="uk-UA" w:eastAsia="en-US"/>
        </w:rPr>
      </w:pPr>
      <w:r w:rsidRPr="000067DD">
        <w:rPr>
          <w:rFonts w:eastAsia="Calibri"/>
          <w:kern w:val="2"/>
          <w:sz w:val="24"/>
          <w:szCs w:val="24"/>
          <w:lang w:val="uk-UA" w:eastAsia="en-US"/>
        </w:rPr>
        <w:t>У незвичних природних і виробничих умовах людина завжди відчуває неадекватний її природі вплив середовища. Перед виконанням завдань студентові необхідно розмежувати соціальні, техногенні і природні фактори.</w:t>
      </w:r>
    </w:p>
    <w:p w14:paraId="441CCAC2" w14:textId="77777777" w:rsidR="001A6566" w:rsidRPr="00B47019" w:rsidRDefault="001A6566" w:rsidP="001A6566">
      <w:pPr>
        <w:widowControl/>
        <w:adjustRightInd/>
        <w:spacing w:line="240" w:lineRule="auto"/>
        <w:ind w:firstLine="567"/>
        <w:textAlignment w:val="auto"/>
        <w:rPr>
          <w:rFonts w:eastAsia="Calibri"/>
          <w:kern w:val="2"/>
          <w:sz w:val="24"/>
          <w:szCs w:val="24"/>
          <w:lang w:val="uk-UA" w:eastAsia="en-US"/>
        </w:rPr>
      </w:pPr>
    </w:p>
    <w:p w14:paraId="1F9B5C2E" w14:textId="77777777" w:rsidR="001A6566" w:rsidRPr="00B47019" w:rsidRDefault="001A6566" w:rsidP="001A6566">
      <w:pPr>
        <w:widowControl/>
        <w:adjustRightInd/>
        <w:spacing w:line="240" w:lineRule="auto"/>
        <w:jc w:val="center"/>
        <w:textAlignment w:val="auto"/>
        <w:rPr>
          <w:rFonts w:eastAsia="Calibri"/>
          <w:b/>
          <w:bCs/>
          <w:kern w:val="2"/>
          <w:sz w:val="24"/>
          <w:szCs w:val="24"/>
          <w:lang w:val="uk-UA" w:eastAsia="en-US"/>
        </w:rPr>
      </w:pPr>
      <w:r w:rsidRPr="00B47019">
        <w:rPr>
          <w:rFonts w:eastAsia="Calibri"/>
          <w:b/>
          <w:bCs/>
          <w:kern w:val="2"/>
          <w:sz w:val="24"/>
          <w:szCs w:val="24"/>
          <w:lang w:val="uk-UA" w:eastAsia="en-US"/>
        </w:rPr>
        <w:t>Практична частина</w:t>
      </w:r>
    </w:p>
    <w:p w14:paraId="3E022224" w14:textId="77777777" w:rsidR="000067DD" w:rsidRPr="000067DD" w:rsidRDefault="000067DD" w:rsidP="000067DD">
      <w:pPr>
        <w:spacing w:line="240" w:lineRule="auto"/>
        <w:ind w:firstLine="709"/>
        <w:rPr>
          <w:b/>
          <w:bCs/>
          <w:sz w:val="24"/>
          <w:szCs w:val="24"/>
          <w:lang w:val="uk-UA"/>
        </w:rPr>
      </w:pPr>
      <w:r w:rsidRPr="000067DD">
        <w:rPr>
          <w:b/>
          <w:bCs/>
          <w:i/>
          <w:sz w:val="24"/>
          <w:szCs w:val="24"/>
          <w:lang w:val="uk-UA"/>
        </w:rPr>
        <w:t>Завдання 1.</w:t>
      </w:r>
      <w:r w:rsidRPr="000067DD">
        <w:rPr>
          <w:b/>
          <w:bCs/>
          <w:sz w:val="24"/>
          <w:szCs w:val="24"/>
          <w:lang w:val="uk-UA"/>
        </w:rPr>
        <w:t xml:space="preserve"> </w:t>
      </w:r>
      <w:r w:rsidRPr="000067DD">
        <w:rPr>
          <w:sz w:val="24"/>
          <w:szCs w:val="24"/>
          <w:lang w:val="uk-UA"/>
        </w:rPr>
        <w:t>Визначте, до якої групи факторів належать:</w:t>
      </w:r>
    </w:p>
    <w:p w14:paraId="72E48B94"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зміни їжі і води;</w:t>
      </w:r>
    </w:p>
    <w:p w14:paraId="44CB9810"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умови високогір'я;</w:t>
      </w:r>
    </w:p>
    <w:p w14:paraId="51957BD9"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lastRenderedPageBreak/>
        <w:t>коливання температури повітря;</w:t>
      </w:r>
    </w:p>
    <w:p w14:paraId="6EBD0C18"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міський спосіб життя (</w:t>
      </w:r>
      <w:proofErr w:type="spellStart"/>
      <w:r w:rsidRPr="000067DD">
        <w:rPr>
          <w:sz w:val="24"/>
          <w:szCs w:val="24"/>
          <w:lang w:val="uk-UA"/>
        </w:rPr>
        <w:t>психоадаптація</w:t>
      </w:r>
      <w:proofErr w:type="spellEnd"/>
      <w:r w:rsidRPr="000067DD">
        <w:rPr>
          <w:sz w:val="24"/>
          <w:szCs w:val="24"/>
          <w:lang w:val="uk-UA"/>
        </w:rPr>
        <w:t>);</w:t>
      </w:r>
    </w:p>
    <w:p w14:paraId="6585F3DF"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промислові викиди в атмосферне повітря;</w:t>
      </w:r>
    </w:p>
    <w:p w14:paraId="5EE9954A"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зміни гравітаційного поля Землі;</w:t>
      </w:r>
    </w:p>
    <w:p w14:paraId="42112B93"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метеорологічні умови;</w:t>
      </w:r>
    </w:p>
    <w:p w14:paraId="27C16B43"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понаднормативний вміст кальцію в питній воді;</w:t>
      </w:r>
    </w:p>
    <w:p w14:paraId="423CC068"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перебування у замкнутих приміщеннях з обмеженим простором (гіподинамія);</w:t>
      </w:r>
    </w:p>
    <w:p w14:paraId="2FAE322B" w14:textId="77777777" w:rsidR="000067DD" w:rsidRPr="000067DD" w:rsidRDefault="000067DD">
      <w:pPr>
        <w:widowControl/>
        <w:numPr>
          <w:ilvl w:val="0"/>
          <w:numId w:val="11"/>
        </w:numPr>
        <w:adjustRightInd/>
        <w:spacing w:line="240" w:lineRule="auto"/>
        <w:ind w:left="0" w:firstLine="709"/>
        <w:textAlignment w:val="auto"/>
        <w:rPr>
          <w:sz w:val="24"/>
          <w:szCs w:val="24"/>
          <w:lang w:val="uk-UA"/>
        </w:rPr>
      </w:pPr>
      <w:r w:rsidRPr="000067DD">
        <w:rPr>
          <w:sz w:val="24"/>
          <w:szCs w:val="24"/>
          <w:lang w:val="uk-UA"/>
        </w:rPr>
        <w:t>магнітні бурі.</w:t>
      </w:r>
    </w:p>
    <w:p w14:paraId="48C77409" w14:textId="77777777" w:rsidR="000067DD" w:rsidRPr="000067DD" w:rsidRDefault="000067DD" w:rsidP="000067DD">
      <w:pPr>
        <w:spacing w:line="240" w:lineRule="auto"/>
        <w:rPr>
          <w:sz w:val="24"/>
          <w:szCs w:val="24"/>
          <w:lang w:val="uk-UA"/>
        </w:rPr>
      </w:pPr>
    </w:p>
    <w:p w14:paraId="26BB6400" w14:textId="77777777" w:rsidR="000067DD" w:rsidRPr="000067DD" w:rsidRDefault="000067DD" w:rsidP="000067DD">
      <w:pPr>
        <w:spacing w:line="240" w:lineRule="auto"/>
        <w:ind w:firstLine="709"/>
        <w:rPr>
          <w:b/>
          <w:bCs/>
          <w:sz w:val="24"/>
          <w:szCs w:val="24"/>
          <w:lang w:val="uk-UA"/>
        </w:rPr>
      </w:pPr>
      <w:r w:rsidRPr="000067DD">
        <w:rPr>
          <w:b/>
          <w:bCs/>
          <w:i/>
          <w:sz w:val="24"/>
          <w:szCs w:val="24"/>
          <w:lang w:val="uk-UA"/>
        </w:rPr>
        <w:t>Завдання 2.</w:t>
      </w:r>
      <w:r w:rsidRPr="000067DD">
        <w:rPr>
          <w:b/>
          <w:bCs/>
          <w:sz w:val="24"/>
          <w:szCs w:val="24"/>
          <w:lang w:val="uk-UA"/>
        </w:rPr>
        <w:t xml:space="preserve"> </w:t>
      </w:r>
      <w:proofErr w:type="spellStart"/>
      <w:r w:rsidRPr="000067DD">
        <w:rPr>
          <w:sz w:val="24"/>
          <w:szCs w:val="24"/>
          <w:lang w:val="uk-UA"/>
        </w:rPr>
        <w:t>Зіставте</w:t>
      </w:r>
      <w:proofErr w:type="spellEnd"/>
      <w:r w:rsidRPr="000067DD">
        <w:rPr>
          <w:sz w:val="24"/>
          <w:szCs w:val="24"/>
          <w:lang w:val="uk-UA"/>
        </w:rPr>
        <w:t xml:space="preserve"> природні адаптогенні фактори з виробничими і встановіть їх сукупний вплив на екологію організму людини:</w:t>
      </w:r>
    </w:p>
    <w:p w14:paraId="7DF80899"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геомагнітна активність, сонячна радіація;</w:t>
      </w:r>
    </w:p>
    <w:p w14:paraId="2F6EC30E"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теплове, шумове забруднення середовища проживання, розвиток технологій з нестабільним електромагнітним режимом;</w:t>
      </w:r>
    </w:p>
    <w:p w14:paraId="473DB219"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вивчення і оптимізація пластичних і енергетичних ресурсів організму, працездатності;</w:t>
      </w:r>
    </w:p>
    <w:p w14:paraId="24E643E6"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вивчення рухомості генофонду популяції, управління міграцією населення, формування популяцій;</w:t>
      </w:r>
    </w:p>
    <w:p w14:paraId="30C787BA"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proofErr w:type="spellStart"/>
      <w:r w:rsidRPr="000067DD">
        <w:rPr>
          <w:sz w:val="24"/>
          <w:szCs w:val="24"/>
          <w:lang w:val="uk-UA"/>
        </w:rPr>
        <w:t>екокультура</w:t>
      </w:r>
      <w:proofErr w:type="spellEnd"/>
      <w:r w:rsidRPr="000067DD">
        <w:rPr>
          <w:sz w:val="24"/>
          <w:szCs w:val="24"/>
          <w:lang w:val="uk-UA"/>
        </w:rPr>
        <w:t>, формування екологічного світогляду, боротьба за мир, інтернаціоналізм;</w:t>
      </w:r>
    </w:p>
    <w:p w14:paraId="71AEB4BF"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proofErr w:type="spellStart"/>
      <w:r w:rsidRPr="000067DD">
        <w:rPr>
          <w:sz w:val="24"/>
          <w:szCs w:val="24"/>
          <w:lang w:val="uk-UA"/>
        </w:rPr>
        <w:t>екокультура</w:t>
      </w:r>
      <w:proofErr w:type="spellEnd"/>
      <w:r w:rsidRPr="000067DD">
        <w:rPr>
          <w:sz w:val="24"/>
          <w:szCs w:val="24"/>
          <w:lang w:val="uk-UA"/>
        </w:rPr>
        <w:t xml:space="preserve"> містобудування, формування мікрокліматичних оазисів – житлових зон;</w:t>
      </w:r>
    </w:p>
    <w:p w14:paraId="5658FCD8"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діяльність з охорони здоров'я: праця, спорт, відпочинок;</w:t>
      </w:r>
    </w:p>
    <w:p w14:paraId="2EE8D53E"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кліматичні фактори: температура, вологість, атмосферний тиск;</w:t>
      </w:r>
    </w:p>
    <w:p w14:paraId="35497F25"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вплив техносфери на культуру;</w:t>
      </w:r>
    </w:p>
    <w:p w14:paraId="5F9F7D30"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proofErr w:type="spellStart"/>
      <w:r w:rsidRPr="000067DD">
        <w:rPr>
          <w:sz w:val="24"/>
          <w:szCs w:val="24"/>
          <w:lang w:val="uk-UA"/>
        </w:rPr>
        <w:t>хроноекологія</w:t>
      </w:r>
      <w:proofErr w:type="spellEnd"/>
      <w:r w:rsidRPr="000067DD">
        <w:rPr>
          <w:sz w:val="24"/>
          <w:szCs w:val="24"/>
          <w:lang w:val="uk-UA"/>
        </w:rPr>
        <w:t xml:space="preserve"> – дослідження деформації ритмів життя;</w:t>
      </w:r>
    </w:p>
    <w:p w14:paraId="049296F9"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екологічна освіта, впровадження нових форм організації праці та побуту;</w:t>
      </w:r>
    </w:p>
    <w:p w14:paraId="06B67D97"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рекреаційна екологія, створення екологічно чистих зон проживання, відпочинку;</w:t>
      </w:r>
    </w:p>
    <w:p w14:paraId="21FCC700"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забруднення повітряного і водного басейнів аерозолями і хімічними речовинами;</w:t>
      </w:r>
    </w:p>
    <w:p w14:paraId="796B06DD"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інтенсифікація обміну інформацією, зміни характеру роботи і життя;</w:t>
      </w:r>
    </w:p>
    <w:p w14:paraId="19F35183"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неузгодженість ритму основних природних і виробничих часових факторів;</w:t>
      </w:r>
    </w:p>
    <w:p w14:paraId="268AC092"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зміни мікроелементного складу харчових і водних ланцюгів.</w:t>
      </w:r>
    </w:p>
    <w:p w14:paraId="340A5A6F" w14:textId="77777777" w:rsidR="000067DD" w:rsidRPr="000067DD" w:rsidRDefault="000067DD" w:rsidP="000067DD">
      <w:pPr>
        <w:spacing w:line="240" w:lineRule="auto"/>
        <w:ind w:firstLine="709"/>
        <w:rPr>
          <w:sz w:val="24"/>
          <w:szCs w:val="24"/>
          <w:lang w:val="uk-UA"/>
        </w:rPr>
      </w:pPr>
    </w:p>
    <w:p w14:paraId="0C3C3369" w14:textId="77777777" w:rsidR="000067DD" w:rsidRPr="000067DD" w:rsidRDefault="000067DD" w:rsidP="000067DD">
      <w:pPr>
        <w:spacing w:line="240" w:lineRule="auto"/>
        <w:ind w:firstLine="709"/>
        <w:rPr>
          <w:b/>
          <w:bCs/>
          <w:sz w:val="24"/>
          <w:szCs w:val="24"/>
          <w:lang w:val="uk-UA"/>
        </w:rPr>
      </w:pPr>
      <w:r w:rsidRPr="000067DD">
        <w:rPr>
          <w:b/>
          <w:bCs/>
          <w:i/>
          <w:sz w:val="24"/>
          <w:szCs w:val="24"/>
          <w:lang w:val="uk-UA"/>
        </w:rPr>
        <w:t>Завдання 3.</w:t>
      </w:r>
      <w:r w:rsidRPr="000067DD">
        <w:rPr>
          <w:b/>
          <w:bCs/>
          <w:sz w:val="24"/>
          <w:szCs w:val="24"/>
          <w:lang w:val="uk-UA"/>
        </w:rPr>
        <w:t xml:space="preserve"> </w:t>
      </w:r>
      <w:r w:rsidRPr="000067DD">
        <w:rPr>
          <w:sz w:val="24"/>
          <w:szCs w:val="24"/>
          <w:lang w:val="uk-UA"/>
        </w:rPr>
        <w:t>Розташуйте за важливістю запропоновані критерії адаптації (з можливим розширенням набору):</w:t>
      </w:r>
    </w:p>
    <w:p w14:paraId="7C8D09E0"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 xml:space="preserve">відновлення </w:t>
      </w:r>
      <w:proofErr w:type="spellStart"/>
      <w:r w:rsidRPr="000067DD">
        <w:rPr>
          <w:sz w:val="24"/>
          <w:szCs w:val="24"/>
          <w:lang w:val="uk-UA"/>
        </w:rPr>
        <w:t>імунореактивного</w:t>
      </w:r>
      <w:proofErr w:type="spellEnd"/>
      <w:r w:rsidRPr="000067DD">
        <w:rPr>
          <w:sz w:val="24"/>
          <w:szCs w:val="24"/>
          <w:lang w:val="uk-UA"/>
        </w:rPr>
        <w:t xml:space="preserve"> статусу організму;</w:t>
      </w:r>
    </w:p>
    <w:p w14:paraId="49C0C232"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відновлення повноцінної фізичної та розумової працездатності;</w:t>
      </w:r>
    </w:p>
    <w:p w14:paraId="02E6E0B1"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величина максимального споживання кисню (МСК);</w:t>
      </w:r>
    </w:p>
    <w:p w14:paraId="6E46A8AF"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збереження високої працездатності;</w:t>
      </w:r>
    </w:p>
    <w:p w14:paraId="27C23F3C"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стабілізація фізіологічних реакцій відповідальних за доставку і обмін газів в тканинах організмів;</w:t>
      </w:r>
    </w:p>
    <w:p w14:paraId="62009C5D"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відтворення здорових нащадків;</w:t>
      </w:r>
    </w:p>
    <w:p w14:paraId="4C7B8522" w14:textId="77777777" w:rsidR="000067D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стійкий рівень активності і взаємодії функціональних систем;</w:t>
      </w:r>
    </w:p>
    <w:p w14:paraId="3F7D7917" w14:textId="365BDCBB" w:rsidR="00B6516D" w:rsidRPr="000067DD" w:rsidRDefault="000067DD">
      <w:pPr>
        <w:widowControl/>
        <w:numPr>
          <w:ilvl w:val="0"/>
          <w:numId w:val="12"/>
        </w:numPr>
        <w:adjustRightInd/>
        <w:spacing w:line="240" w:lineRule="auto"/>
        <w:ind w:left="0" w:firstLine="709"/>
        <w:textAlignment w:val="auto"/>
        <w:rPr>
          <w:sz w:val="24"/>
          <w:szCs w:val="24"/>
          <w:lang w:val="uk-UA"/>
        </w:rPr>
      </w:pPr>
      <w:r w:rsidRPr="000067DD">
        <w:rPr>
          <w:sz w:val="24"/>
          <w:szCs w:val="24"/>
          <w:lang w:val="uk-UA"/>
        </w:rPr>
        <w:t xml:space="preserve">стійкість до </w:t>
      </w:r>
      <w:proofErr w:type="spellStart"/>
      <w:r w:rsidRPr="000067DD">
        <w:rPr>
          <w:sz w:val="24"/>
          <w:szCs w:val="24"/>
          <w:lang w:val="uk-UA"/>
        </w:rPr>
        <w:t>хронобіологічного</w:t>
      </w:r>
      <w:proofErr w:type="spellEnd"/>
      <w:r w:rsidRPr="000067DD">
        <w:rPr>
          <w:sz w:val="24"/>
          <w:szCs w:val="24"/>
          <w:lang w:val="uk-UA"/>
        </w:rPr>
        <w:t xml:space="preserve"> </w:t>
      </w:r>
      <w:proofErr w:type="spellStart"/>
      <w:r w:rsidRPr="000067DD">
        <w:rPr>
          <w:sz w:val="24"/>
          <w:szCs w:val="24"/>
          <w:lang w:val="uk-UA"/>
        </w:rPr>
        <w:t>фактора</w:t>
      </w:r>
      <w:proofErr w:type="spellEnd"/>
      <w:r w:rsidRPr="000067DD">
        <w:rPr>
          <w:sz w:val="24"/>
          <w:szCs w:val="24"/>
          <w:lang w:val="uk-UA"/>
        </w:rPr>
        <w:t>.</w:t>
      </w:r>
    </w:p>
    <w:p w14:paraId="4B9B4BAF" w14:textId="47372CC4" w:rsidR="00B6516D" w:rsidRDefault="000067DD" w:rsidP="000067DD">
      <w:pPr>
        <w:widowControl/>
        <w:adjustRightInd/>
        <w:spacing w:after="160" w:line="240" w:lineRule="auto"/>
        <w:ind w:firstLine="567"/>
        <w:contextualSpacing/>
        <w:textAlignment w:val="auto"/>
        <w:rPr>
          <w:rFonts w:eastAsia="Calibri"/>
          <w:kern w:val="2"/>
          <w:sz w:val="24"/>
          <w:szCs w:val="24"/>
          <w:lang w:val="uk-UA" w:eastAsia="en-US"/>
        </w:rPr>
      </w:pPr>
      <w:r w:rsidRPr="000067DD">
        <w:rPr>
          <w:rFonts w:eastAsia="Calibri"/>
          <w:kern w:val="2"/>
          <w:sz w:val="24"/>
          <w:szCs w:val="24"/>
          <w:lang w:val="uk-UA" w:eastAsia="en-US"/>
        </w:rPr>
        <w:lastRenderedPageBreak/>
        <w:t>Розглянувши, зіставивши та класифікувавши адаптаційні фактори можна всебічно оцінити перебіг адаптаційних процесів внаслідок впливу різних адаптогенних факторів, тобто визначити критерії адаптації.</w:t>
      </w:r>
    </w:p>
    <w:p w14:paraId="344340CC" w14:textId="77777777" w:rsidR="000067DD" w:rsidRPr="00B47019" w:rsidRDefault="000067DD" w:rsidP="000067DD">
      <w:pPr>
        <w:widowControl/>
        <w:adjustRightInd/>
        <w:spacing w:after="160" w:line="240" w:lineRule="auto"/>
        <w:ind w:firstLine="567"/>
        <w:contextualSpacing/>
        <w:textAlignment w:val="auto"/>
        <w:rPr>
          <w:rFonts w:eastAsia="Calibri"/>
          <w:kern w:val="2"/>
          <w:sz w:val="24"/>
          <w:szCs w:val="24"/>
          <w:lang w:val="uk-UA" w:eastAsia="en-US"/>
        </w:rPr>
      </w:pPr>
    </w:p>
    <w:p w14:paraId="1FB35ABC" w14:textId="77777777" w:rsidR="00B6516D" w:rsidRPr="00B47019" w:rsidRDefault="00B6516D" w:rsidP="00B6516D">
      <w:pPr>
        <w:widowControl/>
        <w:adjustRightInd/>
        <w:spacing w:after="160" w:line="240" w:lineRule="auto"/>
        <w:contextualSpacing/>
        <w:jc w:val="center"/>
        <w:textAlignment w:val="auto"/>
        <w:rPr>
          <w:rFonts w:eastAsia="Calibri"/>
          <w:b/>
          <w:bCs/>
          <w:kern w:val="2"/>
          <w:sz w:val="24"/>
          <w:szCs w:val="24"/>
          <w:lang w:val="uk-UA" w:eastAsia="en-US"/>
        </w:rPr>
      </w:pPr>
      <w:r w:rsidRPr="00B47019">
        <w:rPr>
          <w:rFonts w:eastAsia="Calibri"/>
          <w:b/>
          <w:bCs/>
          <w:kern w:val="2"/>
          <w:sz w:val="24"/>
          <w:szCs w:val="24"/>
          <w:lang w:val="uk-UA" w:eastAsia="en-US"/>
        </w:rPr>
        <w:t>Контрольні питання</w:t>
      </w:r>
    </w:p>
    <w:p w14:paraId="70CADAAA" w14:textId="77777777" w:rsidR="000067DD" w:rsidRPr="000067DD" w:rsidRDefault="000067DD">
      <w:pPr>
        <w:widowControl/>
        <w:numPr>
          <w:ilvl w:val="0"/>
          <w:numId w:val="2"/>
        </w:numPr>
        <w:adjustRightInd/>
        <w:spacing w:after="160" w:line="240" w:lineRule="auto"/>
        <w:ind w:left="0" w:firstLine="567"/>
        <w:contextualSpacing/>
        <w:textAlignment w:val="auto"/>
        <w:rPr>
          <w:rFonts w:eastAsia="Calibri"/>
          <w:kern w:val="2"/>
          <w:sz w:val="24"/>
          <w:szCs w:val="24"/>
          <w:lang w:val="uk-UA" w:eastAsia="en-US"/>
        </w:rPr>
      </w:pPr>
      <w:r w:rsidRPr="000067DD">
        <w:rPr>
          <w:rFonts w:eastAsia="Calibri"/>
          <w:kern w:val="2"/>
          <w:sz w:val="24"/>
          <w:szCs w:val="24"/>
          <w:lang w:val="uk-UA" w:eastAsia="en-US"/>
        </w:rPr>
        <w:t>Назвіть основні групи факторів, що впливають на стан здоров'я населення.</w:t>
      </w:r>
    </w:p>
    <w:p w14:paraId="3133B241" w14:textId="77777777" w:rsidR="000067DD" w:rsidRPr="000067DD" w:rsidRDefault="000067DD">
      <w:pPr>
        <w:widowControl/>
        <w:numPr>
          <w:ilvl w:val="0"/>
          <w:numId w:val="2"/>
        </w:numPr>
        <w:adjustRightInd/>
        <w:spacing w:after="160" w:line="240" w:lineRule="auto"/>
        <w:ind w:left="0" w:firstLine="567"/>
        <w:contextualSpacing/>
        <w:textAlignment w:val="auto"/>
        <w:rPr>
          <w:rFonts w:eastAsia="Calibri"/>
          <w:kern w:val="2"/>
          <w:sz w:val="24"/>
          <w:szCs w:val="24"/>
          <w:lang w:val="uk-UA" w:eastAsia="en-US"/>
        </w:rPr>
      </w:pPr>
      <w:r w:rsidRPr="000067DD">
        <w:rPr>
          <w:rFonts w:eastAsia="Calibri"/>
          <w:kern w:val="2"/>
          <w:sz w:val="24"/>
          <w:szCs w:val="24"/>
          <w:lang w:val="uk-UA" w:eastAsia="en-US"/>
        </w:rPr>
        <w:t>Дайте визначення терміну адаптація.</w:t>
      </w:r>
    </w:p>
    <w:p w14:paraId="274A4341" w14:textId="77777777" w:rsidR="000067DD" w:rsidRPr="000067DD" w:rsidRDefault="000067DD">
      <w:pPr>
        <w:widowControl/>
        <w:numPr>
          <w:ilvl w:val="0"/>
          <w:numId w:val="2"/>
        </w:numPr>
        <w:adjustRightInd/>
        <w:spacing w:after="160" w:line="240" w:lineRule="auto"/>
        <w:ind w:left="0" w:firstLine="567"/>
        <w:contextualSpacing/>
        <w:textAlignment w:val="auto"/>
        <w:rPr>
          <w:rFonts w:eastAsia="Calibri"/>
          <w:kern w:val="2"/>
          <w:sz w:val="24"/>
          <w:szCs w:val="24"/>
          <w:lang w:val="uk-UA" w:eastAsia="en-US"/>
        </w:rPr>
      </w:pPr>
      <w:r w:rsidRPr="000067DD">
        <w:rPr>
          <w:rFonts w:eastAsia="Calibri"/>
          <w:kern w:val="2"/>
          <w:sz w:val="24"/>
          <w:szCs w:val="24"/>
          <w:lang w:val="uk-UA" w:eastAsia="en-US"/>
        </w:rPr>
        <w:t>Від чого залежать межа адаптації організму людини?</w:t>
      </w:r>
    </w:p>
    <w:p w14:paraId="79E09F44" w14:textId="6702CDB5" w:rsidR="00B6516D" w:rsidRPr="00B47019" w:rsidRDefault="000067DD">
      <w:pPr>
        <w:widowControl/>
        <w:numPr>
          <w:ilvl w:val="0"/>
          <w:numId w:val="2"/>
        </w:numPr>
        <w:adjustRightInd/>
        <w:spacing w:after="160" w:line="240" w:lineRule="auto"/>
        <w:ind w:left="0" w:firstLine="567"/>
        <w:contextualSpacing/>
        <w:textAlignment w:val="auto"/>
        <w:rPr>
          <w:rFonts w:eastAsia="Calibri"/>
          <w:kern w:val="2"/>
          <w:sz w:val="24"/>
          <w:szCs w:val="24"/>
          <w:lang w:val="uk-UA" w:eastAsia="en-US"/>
        </w:rPr>
      </w:pPr>
      <w:r w:rsidRPr="000067DD">
        <w:rPr>
          <w:rFonts w:eastAsia="Calibri"/>
          <w:kern w:val="2"/>
          <w:sz w:val="24"/>
          <w:szCs w:val="24"/>
          <w:lang w:val="uk-UA" w:eastAsia="en-US"/>
        </w:rPr>
        <w:t>Які можуть бути негативні наслідки адаптації організму людини?</w:t>
      </w:r>
    </w:p>
    <w:p w14:paraId="394AFBA0" w14:textId="77777777" w:rsidR="00B6516D" w:rsidRDefault="00B6516D" w:rsidP="00B6516D">
      <w:pPr>
        <w:widowControl/>
        <w:adjustRightInd/>
        <w:spacing w:after="160" w:line="240" w:lineRule="auto"/>
        <w:contextualSpacing/>
        <w:textAlignment w:val="auto"/>
        <w:rPr>
          <w:rFonts w:eastAsia="Calibri"/>
          <w:kern w:val="2"/>
          <w:sz w:val="24"/>
          <w:szCs w:val="24"/>
          <w:lang w:val="uk-UA" w:eastAsia="en-US"/>
        </w:rPr>
      </w:pPr>
    </w:p>
    <w:p w14:paraId="19863007" w14:textId="77777777" w:rsidR="000067DD" w:rsidRPr="00B47019" w:rsidRDefault="000067DD" w:rsidP="00B6516D">
      <w:pPr>
        <w:widowControl/>
        <w:adjustRightInd/>
        <w:spacing w:after="160" w:line="240" w:lineRule="auto"/>
        <w:contextualSpacing/>
        <w:textAlignment w:val="auto"/>
        <w:rPr>
          <w:rFonts w:eastAsia="Calibri"/>
          <w:kern w:val="2"/>
          <w:sz w:val="24"/>
          <w:szCs w:val="24"/>
          <w:lang w:val="uk-UA" w:eastAsia="en-US"/>
        </w:rPr>
      </w:pPr>
    </w:p>
    <w:p w14:paraId="50F4BCE3" w14:textId="7C5C2323" w:rsidR="00B6516D" w:rsidRPr="00B47019" w:rsidRDefault="000067DD" w:rsidP="00B6516D">
      <w:pPr>
        <w:spacing w:line="240" w:lineRule="auto"/>
        <w:jc w:val="center"/>
        <w:rPr>
          <w:b/>
          <w:bCs/>
          <w:sz w:val="24"/>
          <w:szCs w:val="24"/>
          <w:lang w:val="uk-UA"/>
        </w:rPr>
      </w:pPr>
      <w:r>
        <w:rPr>
          <w:b/>
          <w:bCs/>
          <w:sz w:val="24"/>
          <w:szCs w:val="24"/>
          <w:lang w:val="uk-UA"/>
        </w:rPr>
        <w:t>ПРАКТИЧНА</w:t>
      </w:r>
      <w:r w:rsidR="00B6516D" w:rsidRPr="00B47019">
        <w:rPr>
          <w:b/>
          <w:bCs/>
          <w:sz w:val="24"/>
          <w:szCs w:val="24"/>
          <w:lang w:val="uk-UA"/>
        </w:rPr>
        <w:t xml:space="preserve"> РОБОТА №4</w:t>
      </w:r>
    </w:p>
    <w:p w14:paraId="59E59B30" w14:textId="0B543BD1" w:rsidR="00B408EE" w:rsidRPr="00B47019" w:rsidRDefault="000067DD" w:rsidP="00B6516D">
      <w:pPr>
        <w:spacing w:line="240" w:lineRule="auto"/>
        <w:jc w:val="center"/>
        <w:rPr>
          <w:b/>
          <w:bCs/>
          <w:sz w:val="24"/>
          <w:szCs w:val="24"/>
          <w:lang w:val="uk-UA"/>
        </w:rPr>
      </w:pPr>
      <w:r w:rsidRPr="000067DD">
        <w:rPr>
          <w:b/>
          <w:bCs/>
          <w:sz w:val="24"/>
          <w:szCs w:val="24"/>
          <w:lang w:val="uk-UA"/>
        </w:rPr>
        <w:t>ВПЛИВ ФАКТОРІВ СОЦІАЛЬНОГО СЕРЕДОВИЩА НА ЛЮДИНУ</w:t>
      </w:r>
    </w:p>
    <w:p w14:paraId="57FF2FB3" w14:textId="77777777" w:rsidR="00B6516D" w:rsidRPr="00B47019" w:rsidRDefault="00B6516D" w:rsidP="00B6516D">
      <w:pPr>
        <w:spacing w:line="240" w:lineRule="auto"/>
        <w:jc w:val="center"/>
        <w:rPr>
          <w:sz w:val="24"/>
          <w:szCs w:val="24"/>
          <w:lang w:val="uk-UA"/>
        </w:rPr>
      </w:pPr>
    </w:p>
    <w:p w14:paraId="73D5BAB2" w14:textId="04F6C982" w:rsidR="00B6516D" w:rsidRPr="00B47019" w:rsidRDefault="002F23DD" w:rsidP="002F23DD">
      <w:pPr>
        <w:spacing w:line="240" w:lineRule="auto"/>
        <w:ind w:firstLine="567"/>
        <w:rPr>
          <w:sz w:val="24"/>
          <w:szCs w:val="24"/>
          <w:lang w:val="uk-UA"/>
        </w:rPr>
      </w:pPr>
      <w:r w:rsidRPr="00B47019">
        <w:rPr>
          <w:b/>
          <w:bCs/>
          <w:sz w:val="24"/>
          <w:szCs w:val="24"/>
          <w:lang w:val="uk-UA"/>
        </w:rPr>
        <w:t>Мета роботи:</w:t>
      </w:r>
      <w:r w:rsidRPr="00B47019">
        <w:rPr>
          <w:sz w:val="24"/>
          <w:szCs w:val="24"/>
          <w:lang w:val="uk-UA"/>
        </w:rPr>
        <w:t xml:space="preserve"> </w:t>
      </w:r>
      <w:r w:rsidR="000067DD" w:rsidRPr="000067DD">
        <w:rPr>
          <w:sz w:val="24"/>
          <w:szCs w:val="24"/>
          <w:lang w:val="uk-UA"/>
        </w:rPr>
        <w:t>навчитися оцінювати вплив колективу як соціального мікросередовища на людину, ознайомитися з методиками визначення соціально-психологічного клімату в колективі й рівня комунікабельності  його членів.</w:t>
      </w:r>
    </w:p>
    <w:p w14:paraId="7877E38F" w14:textId="77777777" w:rsidR="002F23DD" w:rsidRPr="00B47019" w:rsidRDefault="002F23DD" w:rsidP="002F23DD">
      <w:pPr>
        <w:spacing w:line="240" w:lineRule="auto"/>
        <w:ind w:firstLine="567"/>
        <w:rPr>
          <w:sz w:val="24"/>
          <w:szCs w:val="24"/>
          <w:lang w:val="uk-UA"/>
        </w:rPr>
      </w:pPr>
    </w:p>
    <w:p w14:paraId="09FF8B24" w14:textId="61B20474" w:rsidR="002F23DD" w:rsidRPr="00B47019" w:rsidRDefault="002F23DD" w:rsidP="002F23DD">
      <w:pPr>
        <w:spacing w:line="240" w:lineRule="auto"/>
        <w:jc w:val="center"/>
        <w:rPr>
          <w:b/>
          <w:bCs/>
          <w:sz w:val="24"/>
          <w:szCs w:val="24"/>
          <w:lang w:val="uk-UA"/>
        </w:rPr>
      </w:pPr>
      <w:r w:rsidRPr="00B47019">
        <w:rPr>
          <w:b/>
          <w:bCs/>
          <w:sz w:val="24"/>
          <w:szCs w:val="24"/>
          <w:lang w:val="uk-UA"/>
        </w:rPr>
        <w:t>Теоретична частина</w:t>
      </w:r>
    </w:p>
    <w:p w14:paraId="5ACE801E" w14:textId="77777777" w:rsidR="000067DD" w:rsidRPr="000067DD" w:rsidRDefault="000067DD" w:rsidP="000067DD">
      <w:pPr>
        <w:spacing w:line="240" w:lineRule="auto"/>
        <w:ind w:firstLine="567"/>
        <w:rPr>
          <w:sz w:val="24"/>
          <w:szCs w:val="24"/>
          <w:lang w:val="uk-UA"/>
        </w:rPr>
      </w:pPr>
      <w:r w:rsidRPr="000067DD">
        <w:rPr>
          <w:sz w:val="24"/>
          <w:szCs w:val="24"/>
          <w:lang w:val="uk-UA"/>
        </w:rPr>
        <w:t>Індивід здійснює свою діяльність не ізольовано, а в процесі взаємодії з іншими людьми, об’єднаними в різні спільності в умовах дії сукупності чинників, що впливають на формування і поведінку особи. В процесі цієї взаємодії утворюється соціальне середовище.</w:t>
      </w:r>
    </w:p>
    <w:p w14:paraId="3F15DEE2" w14:textId="77777777" w:rsidR="000067DD" w:rsidRPr="000067DD" w:rsidRDefault="000067DD" w:rsidP="000067DD">
      <w:pPr>
        <w:spacing w:line="240" w:lineRule="auto"/>
        <w:ind w:firstLine="567"/>
        <w:rPr>
          <w:sz w:val="24"/>
          <w:szCs w:val="24"/>
          <w:lang w:val="uk-UA"/>
        </w:rPr>
      </w:pPr>
      <w:r w:rsidRPr="000067DD">
        <w:rPr>
          <w:b/>
          <w:i/>
          <w:sz w:val="24"/>
          <w:szCs w:val="24"/>
          <w:lang w:val="uk-UA"/>
        </w:rPr>
        <w:t xml:space="preserve">Соціальне середовище </w:t>
      </w:r>
      <w:r w:rsidRPr="000067DD">
        <w:rPr>
          <w:sz w:val="24"/>
          <w:szCs w:val="24"/>
          <w:lang w:val="uk-UA"/>
        </w:rPr>
        <w:t>– сукупність матеріальних, економічних, соціальних, політичних і духовних умов існування, формування і діяльності індивідів і соціальних груп. Розрізняють:</w:t>
      </w:r>
    </w:p>
    <w:p w14:paraId="451451BA" w14:textId="77777777" w:rsidR="000067DD" w:rsidRPr="000067DD" w:rsidRDefault="000067DD">
      <w:pPr>
        <w:numPr>
          <w:ilvl w:val="0"/>
          <w:numId w:val="13"/>
        </w:numPr>
        <w:spacing w:line="240" w:lineRule="auto"/>
        <w:rPr>
          <w:sz w:val="24"/>
          <w:szCs w:val="24"/>
          <w:lang w:val="uk-UA"/>
        </w:rPr>
      </w:pPr>
      <w:r w:rsidRPr="000067DD">
        <w:rPr>
          <w:i/>
          <w:sz w:val="24"/>
          <w:szCs w:val="24"/>
          <w:lang w:val="uk-UA"/>
        </w:rPr>
        <w:t xml:space="preserve">соціальне макросередовище </w:t>
      </w:r>
      <w:r w:rsidRPr="000067DD">
        <w:rPr>
          <w:sz w:val="24"/>
          <w:szCs w:val="24"/>
          <w:lang w:val="uk-UA"/>
        </w:rPr>
        <w:t>– соціально-економічна система в цілому;</w:t>
      </w:r>
    </w:p>
    <w:p w14:paraId="37902D4E" w14:textId="77777777" w:rsidR="000067DD" w:rsidRPr="000067DD" w:rsidRDefault="000067DD">
      <w:pPr>
        <w:numPr>
          <w:ilvl w:val="0"/>
          <w:numId w:val="13"/>
        </w:numPr>
        <w:spacing w:line="240" w:lineRule="auto"/>
        <w:rPr>
          <w:sz w:val="24"/>
          <w:szCs w:val="24"/>
          <w:lang w:val="uk-UA"/>
        </w:rPr>
      </w:pPr>
      <w:r w:rsidRPr="000067DD">
        <w:rPr>
          <w:i/>
          <w:sz w:val="24"/>
          <w:szCs w:val="24"/>
          <w:lang w:val="uk-UA"/>
        </w:rPr>
        <w:t xml:space="preserve">соціальне мікросередовище </w:t>
      </w:r>
      <w:r w:rsidRPr="000067DD">
        <w:rPr>
          <w:sz w:val="24"/>
          <w:szCs w:val="24"/>
          <w:lang w:val="uk-UA"/>
        </w:rPr>
        <w:t>– безпосереднє соціальне оточення людини.</w:t>
      </w:r>
    </w:p>
    <w:p w14:paraId="3126CFEB" w14:textId="77777777" w:rsidR="000067DD" w:rsidRPr="000067DD" w:rsidRDefault="000067DD" w:rsidP="000067DD">
      <w:pPr>
        <w:spacing w:line="240" w:lineRule="auto"/>
        <w:ind w:firstLine="567"/>
        <w:rPr>
          <w:sz w:val="24"/>
          <w:szCs w:val="24"/>
          <w:lang w:val="uk-UA"/>
        </w:rPr>
      </w:pPr>
      <w:r w:rsidRPr="000067DD">
        <w:rPr>
          <w:sz w:val="24"/>
          <w:szCs w:val="24"/>
          <w:lang w:val="uk-UA"/>
        </w:rPr>
        <w:t>Найпростішим прикладом соціального середовища, в яке більшість людей виявляються включеними щодня, є колектив. Колектив – різновид соціальної спільності і сукупність індивідів, що певним чином взаємодіють один з одним, усвідомлюють свою приналежність до даної спільності і визнаються його членами з погляду інших.</w:t>
      </w:r>
    </w:p>
    <w:p w14:paraId="39034842"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Важливою характеристикою колективу є соціально–психологічний клімат у ньому. Поняття соціально–психологічний клімат колективу відображає характер взаємин між людьми, переважаючий тон суспільного настрою в колективі, пов’язаний із задоволенням умовами життєдіяльності, стилем і рівнем керування та іншими чинниками. Соціально–психологічний клімат колективу пов’язаний з певним емоційним забарвленням психологічних зв’язків колективу, що виникають на основі їх близькості, симпатій, збігу характерів, інтересів і </w:t>
      </w:r>
      <w:proofErr w:type="spellStart"/>
      <w:r w:rsidRPr="000067DD">
        <w:rPr>
          <w:sz w:val="24"/>
          <w:szCs w:val="24"/>
          <w:lang w:val="uk-UA"/>
        </w:rPr>
        <w:t>схильностей</w:t>
      </w:r>
      <w:proofErr w:type="spellEnd"/>
      <w:r w:rsidRPr="000067DD">
        <w:rPr>
          <w:sz w:val="24"/>
          <w:szCs w:val="24"/>
          <w:lang w:val="uk-UA"/>
        </w:rPr>
        <w:t>.</w:t>
      </w:r>
    </w:p>
    <w:p w14:paraId="4DF7D64E" w14:textId="77777777" w:rsidR="000067DD" w:rsidRPr="000067DD" w:rsidRDefault="000067DD" w:rsidP="000067DD">
      <w:pPr>
        <w:spacing w:line="240" w:lineRule="auto"/>
        <w:ind w:firstLine="567"/>
        <w:rPr>
          <w:sz w:val="24"/>
          <w:szCs w:val="24"/>
          <w:lang w:val="uk-UA"/>
        </w:rPr>
      </w:pPr>
      <w:r w:rsidRPr="000067DD">
        <w:rPr>
          <w:sz w:val="24"/>
          <w:szCs w:val="24"/>
          <w:lang w:val="uk-UA"/>
        </w:rPr>
        <w:t>Показником соціально–психологічного клімату в колективі є конфліктні ситуації.</w:t>
      </w:r>
    </w:p>
    <w:p w14:paraId="37E54F5E" w14:textId="77777777" w:rsidR="000067DD" w:rsidRPr="000067DD" w:rsidRDefault="000067DD" w:rsidP="000067DD">
      <w:pPr>
        <w:spacing w:line="240" w:lineRule="auto"/>
        <w:ind w:firstLine="567"/>
        <w:rPr>
          <w:sz w:val="24"/>
          <w:szCs w:val="24"/>
          <w:lang w:val="uk-UA"/>
        </w:rPr>
      </w:pPr>
      <w:r w:rsidRPr="000067DD">
        <w:rPr>
          <w:b/>
          <w:i/>
          <w:sz w:val="24"/>
          <w:szCs w:val="24"/>
          <w:lang w:val="uk-UA"/>
        </w:rPr>
        <w:t>Конфлікт</w:t>
      </w:r>
      <w:r w:rsidRPr="000067DD">
        <w:rPr>
          <w:sz w:val="24"/>
          <w:szCs w:val="24"/>
          <w:lang w:val="uk-UA"/>
        </w:rPr>
        <w:t xml:space="preserve"> – зіткнення протилежно спрямованих, несумісних тенденцій у свідомості окремо взятого індивіда, в міжособистісних взаємодіях або відносинах індивідів або груп людей, пов’язане з гострими негативними переживаннями. Конфліктність або соціально–психологічна напруженість у колективі відбивається на всіх сторонах його життєдіяльності і може мати як негативні (значні емоційні переживання, виявлення власних недоліків людиною і, як наслідок, втрата нею почуття власної гідності і </w:t>
      </w:r>
      <w:proofErr w:type="spellStart"/>
      <w:r w:rsidRPr="000067DD">
        <w:rPr>
          <w:sz w:val="24"/>
          <w:szCs w:val="24"/>
          <w:lang w:val="uk-UA"/>
        </w:rPr>
        <w:t>т.п</w:t>
      </w:r>
      <w:proofErr w:type="spellEnd"/>
      <w:r w:rsidRPr="000067DD">
        <w:rPr>
          <w:sz w:val="24"/>
          <w:szCs w:val="24"/>
          <w:lang w:val="uk-UA"/>
        </w:rPr>
        <w:t>.), так і позитивні (зняття загальної напруги в колективі, чітке виявлення існуючих протиріч, які заважають колективу ефективно працювати тощо) наслідки.</w:t>
      </w:r>
    </w:p>
    <w:p w14:paraId="0C006E06" w14:textId="7322AB9A" w:rsidR="00E012FA" w:rsidRPr="00B47019" w:rsidRDefault="000067DD" w:rsidP="000067DD">
      <w:pPr>
        <w:spacing w:line="240" w:lineRule="auto"/>
        <w:ind w:firstLine="567"/>
        <w:rPr>
          <w:sz w:val="24"/>
          <w:szCs w:val="24"/>
          <w:lang w:val="uk-UA"/>
        </w:rPr>
      </w:pPr>
      <w:r w:rsidRPr="000067DD">
        <w:rPr>
          <w:sz w:val="24"/>
          <w:szCs w:val="24"/>
          <w:lang w:val="uk-UA"/>
        </w:rPr>
        <w:t xml:space="preserve">Важливим питанням для забезпечення нормальної трудової діяльності в колективі є рівень комунікації в ньому. </w:t>
      </w:r>
      <w:r w:rsidRPr="000067DD">
        <w:rPr>
          <w:b/>
          <w:i/>
          <w:sz w:val="24"/>
          <w:szCs w:val="24"/>
          <w:lang w:val="uk-UA"/>
        </w:rPr>
        <w:t>Комунікація</w:t>
      </w:r>
      <w:r w:rsidRPr="000067DD">
        <w:rPr>
          <w:sz w:val="24"/>
          <w:szCs w:val="24"/>
          <w:lang w:val="uk-UA"/>
        </w:rPr>
        <w:t xml:space="preserve"> – специфічна форма взаємодії людей в процесі їх </w:t>
      </w:r>
      <w:proofErr w:type="spellStart"/>
      <w:r w:rsidRPr="000067DD">
        <w:rPr>
          <w:sz w:val="24"/>
          <w:szCs w:val="24"/>
          <w:lang w:val="uk-UA"/>
        </w:rPr>
        <w:t>пізнавально</w:t>
      </w:r>
      <w:proofErr w:type="spellEnd"/>
      <w:r w:rsidRPr="000067DD">
        <w:rPr>
          <w:sz w:val="24"/>
          <w:szCs w:val="24"/>
          <w:lang w:val="uk-UA"/>
        </w:rPr>
        <w:t xml:space="preserve">-трудової діяльності, що здійснюється головним чином за допомогою мови (рідше </w:t>
      </w:r>
      <w:r w:rsidRPr="000067DD">
        <w:rPr>
          <w:sz w:val="24"/>
          <w:szCs w:val="24"/>
          <w:lang w:val="uk-UA"/>
        </w:rPr>
        <w:lastRenderedPageBreak/>
        <w:t xml:space="preserve">за допомогою інших знакових систем). Чим вище рівень комунікації в колективі (тобто чим </w:t>
      </w:r>
      <w:proofErr w:type="spellStart"/>
      <w:r w:rsidRPr="000067DD">
        <w:rPr>
          <w:sz w:val="24"/>
          <w:szCs w:val="24"/>
          <w:lang w:val="uk-UA"/>
        </w:rPr>
        <w:t>комунікабельнішими</w:t>
      </w:r>
      <w:proofErr w:type="spellEnd"/>
      <w:r w:rsidRPr="000067DD">
        <w:rPr>
          <w:sz w:val="24"/>
          <w:szCs w:val="24"/>
          <w:lang w:val="uk-UA"/>
        </w:rPr>
        <w:t xml:space="preserve"> є члени колективу), тим сприятливіші умови для роботи і розвитку його членів. Таке соціальне мікросередовище досягає, як правило, найкращих результатів.</w:t>
      </w:r>
    </w:p>
    <w:p w14:paraId="42BDB8B0" w14:textId="77777777" w:rsidR="00E012FA" w:rsidRPr="00B47019" w:rsidRDefault="00E012FA" w:rsidP="00E012FA">
      <w:pPr>
        <w:spacing w:line="240" w:lineRule="auto"/>
        <w:ind w:firstLine="567"/>
        <w:rPr>
          <w:sz w:val="24"/>
          <w:szCs w:val="24"/>
          <w:lang w:val="uk-UA"/>
        </w:rPr>
      </w:pPr>
    </w:p>
    <w:p w14:paraId="16115562" w14:textId="72E02EC1" w:rsidR="00183A24" w:rsidRPr="00B47019" w:rsidRDefault="00183A24" w:rsidP="00183A24">
      <w:pPr>
        <w:spacing w:line="240" w:lineRule="auto"/>
        <w:jc w:val="center"/>
        <w:rPr>
          <w:b/>
          <w:bCs/>
          <w:sz w:val="24"/>
          <w:szCs w:val="24"/>
          <w:lang w:val="uk-UA"/>
        </w:rPr>
      </w:pPr>
      <w:r w:rsidRPr="00B47019">
        <w:rPr>
          <w:b/>
          <w:bCs/>
          <w:sz w:val="24"/>
          <w:szCs w:val="24"/>
          <w:lang w:val="uk-UA"/>
        </w:rPr>
        <w:t>Практична частина</w:t>
      </w:r>
    </w:p>
    <w:p w14:paraId="132276E1" w14:textId="77777777" w:rsidR="000067DD" w:rsidRPr="000067DD" w:rsidRDefault="000067DD" w:rsidP="000067DD">
      <w:pPr>
        <w:spacing w:line="240" w:lineRule="auto"/>
        <w:ind w:firstLine="567"/>
        <w:rPr>
          <w:sz w:val="24"/>
          <w:szCs w:val="24"/>
          <w:lang w:val="uk-UA"/>
        </w:rPr>
      </w:pPr>
      <w:r w:rsidRPr="000067DD">
        <w:rPr>
          <w:b/>
          <w:i/>
          <w:sz w:val="24"/>
          <w:szCs w:val="24"/>
          <w:lang w:val="uk-UA"/>
        </w:rPr>
        <w:t>Завдання 1</w:t>
      </w:r>
      <w:r w:rsidRPr="000067DD">
        <w:rPr>
          <w:sz w:val="24"/>
          <w:szCs w:val="24"/>
          <w:lang w:val="uk-UA"/>
        </w:rPr>
        <w:t>. Оцінити за допомогою тесту (табл. 4.1) соціально- психологічний клімат колективу.</w:t>
      </w:r>
    </w:p>
    <w:p w14:paraId="2C37537B" w14:textId="77777777" w:rsidR="000067DD" w:rsidRPr="000067DD" w:rsidRDefault="000067DD" w:rsidP="000067DD">
      <w:pPr>
        <w:spacing w:line="240" w:lineRule="auto"/>
        <w:ind w:firstLine="567"/>
        <w:rPr>
          <w:sz w:val="24"/>
          <w:szCs w:val="24"/>
          <w:lang w:val="uk-UA"/>
        </w:rPr>
      </w:pPr>
      <w:r w:rsidRPr="000067DD">
        <w:rPr>
          <w:b/>
          <w:sz w:val="24"/>
          <w:szCs w:val="24"/>
          <w:lang w:val="uk-UA"/>
        </w:rPr>
        <w:t>Інструкція.</w:t>
      </w:r>
      <w:r w:rsidRPr="000067DD">
        <w:rPr>
          <w:sz w:val="24"/>
          <w:szCs w:val="24"/>
          <w:lang w:val="uk-UA"/>
        </w:rPr>
        <w:t xml:space="preserve"> Оцініть, як виявляються перелічені нижче властивості психологічного клімату у вашій групі, виставивши ту оцінку, яка, на вашу думку, відповідає істині. Оцінки: 3 – властивість виявляється у групі завжди; 2 – властивість виявляється в більшості випадків; 1 – властивість виявляється нерідко; 0 – виявляється однаковою мірою і та і інша властивість.</w:t>
      </w:r>
    </w:p>
    <w:p w14:paraId="618A62EF" w14:textId="77777777" w:rsidR="000067DD" w:rsidRPr="000067DD" w:rsidRDefault="000067DD" w:rsidP="000067DD">
      <w:pPr>
        <w:spacing w:line="240" w:lineRule="auto"/>
        <w:ind w:firstLine="567"/>
        <w:jc w:val="right"/>
        <w:rPr>
          <w:i/>
          <w:sz w:val="24"/>
          <w:szCs w:val="24"/>
          <w:lang w:val="uk-UA"/>
        </w:rPr>
      </w:pPr>
      <w:r w:rsidRPr="000067DD">
        <w:rPr>
          <w:i/>
          <w:sz w:val="24"/>
          <w:szCs w:val="24"/>
          <w:lang w:val="uk-UA"/>
        </w:rPr>
        <w:t>Таблиця 4.1</w:t>
      </w:r>
    </w:p>
    <w:p w14:paraId="15024F15" w14:textId="77777777" w:rsidR="000067DD" w:rsidRPr="000067DD" w:rsidRDefault="000067DD" w:rsidP="000067DD">
      <w:pPr>
        <w:spacing w:line="240" w:lineRule="auto"/>
        <w:jc w:val="center"/>
        <w:rPr>
          <w:b/>
          <w:sz w:val="24"/>
          <w:szCs w:val="24"/>
          <w:lang w:val="uk-UA"/>
        </w:rPr>
      </w:pPr>
      <w:r w:rsidRPr="000067DD">
        <w:rPr>
          <w:b/>
          <w:sz w:val="24"/>
          <w:szCs w:val="24"/>
          <w:lang w:val="uk-UA"/>
        </w:rPr>
        <w:t>Властивості психологічного клімату в колективі</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4121"/>
        <w:gridCol w:w="851"/>
        <w:gridCol w:w="3827"/>
      </w:tblGrid>
      <w:tr w:rsidR="000067DD" w:rsidRPr="000067DD" w14:paraId="1FF79241" w14:textId="77777777" w:rsidTr="006B6191">
        <w:trPr>
          <w:trHeight w:val="20"/>
        </w:trPr>
        <w:tc>
          <w:tcPr>
            <w:tcW w:w="557" w:type="dxa"/>
            <w:vAlign w:val="center"/>
          </w:tcPr>
          <w:p w14:paraId="14A08D75" w14:textId="77777777" w:rsidR="000067DD" w:rsidRPr="000067DD" w:rsidRDefault="000067DD" w:rsidP="006B6191">
            <w:pPr>
              <w:spacing w:line="240" w:lineRule="auto"/>
              <w:jc w:val="center"/>
              <w:rPr>
                <w:lang w:val="uk-UA"/>
              </w:rPr>
            </w:pPr>
            <w:r w:rsidRPr="000067DD">
              <w:rPr>
                <w:lang w:val="uk-UA"/>
              </w:rPr>
              <w:t>№</w:t>
            </w:r>
          </w:p>
        </w:tc>
        <w:tc>
          <w:tcPr>
            <w:tcW w:w="4121" w:type="dxa"/>
            <w:vAlign w:val="center"/>
          </w:tcPr>
          <w:p w14:paraId="6E5F7726" w14:textId="77777777" w:rsidR="000067DD" w:rsidRPr="000067DD" w:rsidRDefault="000067DD" w:rsidP="006B6191">
            <w:pPr>
              <w:spacing w:line="240" w:lineRule="auto"/>
              <w:rPr>
                <w:lang w:val="uk-UA"/>
              </w:rPr>
            </w:pPr>
            <w:r w:rsidRPr="000067DD">
              <w:rPr>
                <w:lang w:val="uk-UA"/>
              </w:rPr>
              <w:t>Властивості психологічного клімату А</w:t>
            </w:r>
          </w:p>
        </w:tc>
        <w:tc>
          <w:tcPr>
            <w:tcW w:w="851" w:type="dxa"/>
            <w:vAlign w:val="center"/>
          </w:tcPr>
          <w:p w14:paraId="5F6AEF1A" w14:textId="77777777" w:rsidR="000067DD" w:rsidRPr="000067DD" w:rsidRDefault="000067DD" w:rsidP="006B6191">
            <w:pPr>
              <w:spacing w:line="240" w:lineRule="auto"/>
              <w:jc w:val="center"/>
              <w:rPr>
                <w:lang w:val="uk-UA"/>
              </w:rPr>
            </w:pPr>
            <w:r w:rsidRPr="000067DD">
              <w:rPr>
                <w:lang w:val="uk-UA"/>
              </w:rPr>
              <w:t>Оцінка</w:t>
            </w:r>
          </w:p>
        </w:tc>
        <w:tc>
          <w:tcPr>
            <w:tcW w:w="3827" w:type="dxa"/>
            <w:vAlign w:val="center"/>
          </w:tcPr>
          <w:p w14:paraId="2463B3DB" w14:textId="77777777" w:rsidR="000067DD" w:rsidRPr="000067DD" w:rsidRDefault="000067DD" w:rsidP="006B6191">
            <w:pPr>
              <w:spacing w:line="240" w:lineRule="auto"/>
              <w:ind w:firstLine="18"/>
              <w:rPr>
                <w:lang w:val="uk-UA"/>
              </w:rPr>
            </w:pPr>
            <w:r w:rsidRPr="000067DD">
              <w:rPr>
                <w:lang w:val="uk-UA"/>
              </w:rPr>
              <w:t>Властивості психологічного клімату В</w:t>
            </w:r>
          </w:p>
        </w:tc>
      </w:tr>
      <w:tr w:rsidR="000067DD" w:rsidRPr="000067DD" w14:paraId="30A4E693" w14:textId="77777777" w:rsidTr="006B6191">
        <w:trPr>
          <w:trHeight w:val="20"/>
        </w:trPr>
        <w:tc>
          <w:tcPr>
            <w:tcW w:w="557" w:type="dxa"/>
            <w:vAlign w:val="center"/>
          </w:tcPr>
          <w:p w14:paraId="77B29C34" w14:textId="77777777" w:rsidR="000067DD" w:rsidRPr="000067DD" w:rsidRDefault="000067DD" w:rsidP="006B6191">
            <w:pPr>
              <w:spacing w:line="240" w:lineRule="auto"/>
              <w:jc w:val="center"/>
              <w:rPr>
                <w:lang w:val="uk-UA"/>
              </w:rPr>
            </w:pPr>
            <w:r w:rsidRPr="000067DD">
              <w:rPr>
                <w:lang w:val="uk-UA"/>
              </w:rPr>
              <w:t>1</w:t>
            </w:r>
          </w:p>
        </w:tc>
        <w:tc>
          <w:tcPr>
            <w:tcW w:w="4121" w:type="dxa"/>
            <w:vAlign w:val="center"/>
          </w:tcPr>
          <w:p w14:paraId="1A1F79DE" w14:textId="77777777" w:rsidR="000067DD" w:rsidRPr="000067DD" w:rsidRDefault="000067DD" w:rsidP="006B6191">
            <w:pPr>
              <w:spacing w:line="240" w:lineRule="auto"/>
              <w:rPr>
                <w:lang w:val="uk-UA"/>
              </w:rPr>
            </w:pPr>
            <w:r w:rsidRPr="000067DD">
              <w:rPr>
                <w:lang w:val="uk-UA"/>
              </w:rPr>
              <w:t>Переважає бадьорий життєрадісний тон настрою</w:t>
            </w:r>
          </w:p>
        </w:tc>
        <w:tc>
          <w:tcPr>
            <w:tcW w:w="851" w:type="dxa"/>
            <w:vAlign w:val="center"/>
          </w:tcPr>
          <w:p w14:paraId="4493009B"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568B14AC" w14:textId="77777777" w:rsidR="000067DD" w:rsidRPr="000067DD" w:rsidRDefault="000067DD" w:rsidP="006B6191">
            <w:pPr>
              <w:spacing w:line="240" w:lineRule="auto"/>
              <w:ind w:firstLine="18"/>
              <w:rPr>
                <w:lang w:val="uk-UA"/>
              </w:rPr>
            </w:pPr>
            <w:r w:rsidRPr="000067DD">
              <w:rPr>
                <w:lang w:val="uk-UA"/>
              </w:rPr>
              <w:t>Переважає пригнічений настрій</w:t>
            </w:r>
          </w:p>
        </w:tc>
      </w:tr>
      <w:tr w:rsidR="000067DD" w:rsidRPr="000067DD" w14:paraId="3D16210A" w14:textId="77777777" w:rsidTr="006B6191">
        <w:trPr>
          <w:trHeight w:val="20"/>
        </w:trPr>
        <w:tc>
          <w:tcPr>
            <w:tcW w:w="557" w:type="dxa"/>
            <w:vAlign w:val="center"/>
          </w:tcPr>
          <w:p w14:paraId="412E51F2" w14:textId="77777777" w:rsidR="000067DD" w:rsidRPr="000067DD" w:rsidRDefault="000067DD" w:rsidP="006B6191">
            <w:pPr>
              <w:spacing w:line="240" w:lineRule="auto"/>
              <w:jc w:val="center"/>
              <w:rPr>
                <w:lang w:val="uk-UA"/>
              </w:rPr>
            </w:pPr>
            <w:r w:rsidRPr="000067DD">
              <w:rPr>
                <w:lang w:val="uk-UA"/>
              </w:rPr>
              <w:t>2</w:t>
            </w:r>
          </w:p>
        </w:tc>
        <w:tc>
          <w:tcPr>
            <w:tcW w:w="4121" w:type="dxa"/>
            <w:vAlign w:val="center"/>
          </w:tcPr>
          <w:p w14:paraId="290A81C3" w14:textId="77777777" w:rsidR="000067DD" w:rsidRPr="000067DD" w:rsidRDefault="000067DD" w:rsidP="006B6191">
            <w:pPr>
              <w:spacing w:line="240" w:lineRule="auto"/>
              <w:rPr>
                <w:lang w:val="uk-UA"/>
              </w:rPr>
            </w:pPr>
            <w:r w:rsidRPr="000067DD">
              <w:rPr>
                <w:lang w:val="uk-UA"/>
              </w:rPr>
              <w:t>Доброзичливість у відносинах, взаємні симпатії</w:t>
            </w:r>
          </w:p>
        </w:tc>
        <w:tc>
          <w:tcPr>
            <w:tcW w:w="851" w:type="dxa"/>
            <w:vAlign w:val="center"/>
          </w:tcPr>
          <w:p w14:paraId="1320EF4F"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71895887" w14:textId="77777777" w:rsidR="000067DD" w:rsidRPr="000067DD" w:rsidRDefault="000067DD" w:rsidP="006B6191">
            <w:pPr>
              <w:spacing w:line="240" w:lineRule="auto"/>
              <w:ind w:firstLine="18"/>
              <w:rPr>
                <w:lang w:val="uk-UA"/>
              </w:rPr>
            </w:pPr>
            <w:r w:rsidRPr="000067DD">
              <w:rPr>
                <w:lang w:val="uk-UA"/>
              </w:rPr>
              <w:t>Конфліктність у відносинах, антипатії</w:t>
            </w:r>
          </w:p>
        </w:tc>
      </w:tr>
      <w:tr w:rsidR="000067DD" w:rsidRPr="000067DD" w14:paraId="534F0802" w14:textId="77777777" w:rsidTr="006B6191">
        <w:trPr>
          <w:trHeight w:val="20"/>
        </w:trPr>
        <w:tc>
          <w:tcPr>
            <w:tcW w:w="557" w:type="dxa"/>
            <w:vAlign w:val="center"/>
          </w:tcPr>
          <w:p w14:paraId="14FE48FD" w14:textId="77777777" w:rsidR="000067DD" w:rsidRPr="000067DD" w:rsidRDefault="000067DD" w:rsidP="006B6191">
            <w:pPr>
              <w:spacing w:line="240" w:lineRule="auto"/>
              <w:jc w:val="center"/>
              <w:rPr>
                <w:lang w:val="uk-UA"/>
              </w:rPr>
            </w:pPr>
            <w:r w:rsidRPr="000067DD">
              <w:rPr>
                <w:lang w:val="uk-UA"/>
              </w:rPr>
              <w:t>3</w:t>
            </w:r>
          </w:p>
        </w:tc>
        <w:tc>
          <w:tcPr>
            <w:tcW w:w="4121" w:type="dxa"/>
            <w:vAlign w:val="center"/>
          </w:tcPr>
          <w:p w14:paraId="7A42C8E7" w14:textId="77777777" w:rsidR="000067DD" w:rsidRPr="000067DD" w:rsidRDefault="000067DD" w:rsidP="006B6191">
            <w:pPr>
              <w:spacing w:line="240" w:lineRule="auto"/>
              <w:rPr>
                <w:lang w:val="uk-UA"/>
              </w:rPr>
            </w:pPr>
            <w:r w:rsidRPr="000067DD">
              <w:rPr>
                <w:lang w:val="uk-UA"/>
              </w:rPr>
              <w:t>У відносинах між угрупуваннями всередині вашого колективу існує взаємна прихильність, розуміння</w:t>
            </w:r>
          </w:p>
        </w:tc>
        <w:tc>
          <w:tcPr>
            <w:tcW w:w="851" w:type="dxa"/>
            <w:vAlign w:val="center"/>
          </w:tcPr>
          <w:p w14:paraId="6F22528E"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12C60F8B" w14:textId="77777777" w:rsidR="000067DD" w:rsidRPr="000067DD" w:rsidRDefault="000067DD" w:rsidP="006B6191">
            <w:pPr>
              <w:spacing w:line="240" w:lineRule="auto"/>
              <w:ind w:firstLine="18"/>
              <w:rPr>
                <w:lang w:val="uk-UA"/>
              </w:rPr>
            </w:pPr>
            <w:r w:rsidRPr="000067DD">
              <w:rPr>
                <w:lang w:val="uk-UA"/>
              </w:rPr>
              <w:t>Угрупування конфліктують між собою</w:t>
            </w:r>
          </w:p>
        </w:tc>
      </w:tr>
      <w:tr w:rsidR="000067DD" w:rsidRPr="000067DD" w14:paraId="0188A353" w14:textId="77777777" w:rsidTr="006B6191">
        <w:trPr>
          <w:trHeight w:val="20"/>
        </w:trPr>
        <w:tc>
          <w:tcPr>
            <w:tcW w:w="557" w:type="dxa"/>
            <w:vAlign w:val="center"/>
          </w:tcPr>
          <w:p w14:paraId="19F31DA1" w14:textId="77777777" w:rsidR="000067DD" w:rsidRPr="000067DD" w:rsidRDefault="000067DD" w:rsidP="006B6191">
            <w:pPr>
              <w:spacing w:line="240" w:lineRule="auto"/>
              <w:jc w:val="center"/>
              <w:rPr>
                <w:lang w:val="uk-UA"/>
              </w:rPr>
            </w:pPr>
            <w:r w:rsidRPr="000067DD">
              <w:rPr>
                <w:lang w:val="uk-UA"/>
              </w:rPr>
              <w:t>4</w:t>
            </w:r>
          </w:p>
        </w:tc>
        <w:tc>
          <w:tcPr>
            <w:tcW w:w="4121" w:type="dxa"/>
            <w:vAlign w:val="center"/>
          </w:tcPr>
          <w:p w14:paraId="1EC4685B" w14:textId="77777777" w:rsidR="000067DD" w:rsidRPr="000067DD" w:rsidRDefault="000067DD" w:rsidP="006B6191">
            <w:pPr>
              <w:spacing w:line="240" w:lineRule="auto"/>
              <w:rPr>
                <w:lang w:val="uk-UA"/>
              </w:rPr>
            </w:pPr>
            <w:r w:rsidRPr="000067DD">
              <w:rPr>
                <w:lang w:val="uk-UA"/>
              </w:rPr>
              <w:t>Членам групи подобається разом проводити час, брати участь у спільній діяльності</w:t>
            </w:r>
          </w:p>
        </w:tc>
        <w:tc>
          <w:tcPr>
            <w:tcW w:w="851" w:type="dxa"/>
            <w:vAlign w:val="center"/>
          </w:tcPr>
          <w:p w14:paraId="6FE42DBE"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1FBBC531" w14:textId="77777777" w:rsidR="000067DD" w:rsidRPr="000067DD" w:rsidRDefault="000067DD" w:rsidP="006B6191">
            <w:pPr>
              <w:spacing w:line="240" w:lineRule="auto"/>
              <w:ind w:firstLine="18"/>
              <w:rPr>
                <w:lang w:val="uk-UA"/>
              </w:rPr>
            </w:pPr>
            <w:r w:rsidRPr="000067DD">
              <w:rPr>
                <w:lang w:val="uk-UA"/>
              </w:rPr>
              <w:t>Проявляють до тіснішого спілкування байдужість, виражають негативне відношення до спільної діяльності</w:t>
            </w:r>
          </w:p>
        </w:tc>
      </w:tr>
      <w:tr w:rsidR="000067DD" w:rsidRPr="000067DD" w14:paraId="350974FF" w14:textId="77777777" w:rsidTr="006B6191">
        <w:trPr>
          <w:trHeight w:val="20"/>
        </w:trPr>
        <w:tc>
          <w:tcPr>
            <w:tcW w:w="557" w:type="dxa"/>
            <w:vAlign w:val="center"/>
          </w:tcPr>
          <w:p w14:paraId="71EE554E" w14:textId="77777777" w:rsidR="000067DD" w:rsidRPr="000067DD" w:rsidRDefault="000067DD" w:rsidP="006B6191">
            <w:pPr>
              <w:spacing w:line="240" w:lineRule="auto"/>
              <w:jc w:val="center"/>
              <w:rPr>
                <w:lang w:val="uk-UA"/>
              </w:rPr>
            </w:pPr>
            <w:r w:rsidRPr="000067DD">
              <w:rPr>
                <w:lang w:val="uk-UA"/>
              </w:rPr>
              <w:t>5</w:t>
            </w:r>
          </w:p>
        </w:tc>
        <w:tc>
          <w:tcPr>
            <w:tcW w:w="4121" w:type="dxa"/>
            <w:vAlign w:val="center"/>
          </w:tcPr>
          <w:p w14:paraId="5F4B8D58" w14:textId="77777777" w:rsidR="000067DD" w:rsidRPr="000067DD" w:rsidRDefault="000067DD" w:rsidP="006B6191">
            <w:pPr>
              <w:spacing w:line="240" w:lineRule="auto"/>
              <w:rPr>
                <w:lang w:val="uk-UA"/>
              </w:rPr>
            </w:pPr>
            <w:r w:rsidRPr="000067DD">
              <w:rPr>
                <w:lang w:val="uk-UA"/>
              </w:rPr>
              <w:t>Успіхи або невдачі товаришів викликають співпереживання, співчуття всіх членів групи</w:t>
            </w:r>
          </w:p>
        </w:tc>
        <w:tc>
          <w:tcPr>
            <w:tcW w:w="851" w:type="dxa"/>
            <w:vAlign w:val="center"/>
          </w:tcPr>
          <w:p w14:paraId="707A3FA8"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1CE9164E" w14:textId="77777777" w:rsidR="000067DD" w:rsidRPr="000067DD" w:rsidRDefault="000067DD" w:rsidP="006B6191">
            <w:pPr>
              <w:spacing w:line="240" w:lineRule="auto"/>
              <w:ind w:firstLine="18"/>
              <w:rPr>
                <w:lang w:val="uk-UA"/>
              </w:rPr>
            </w:pPr>
            <w:r w:rsidRPr="000067DD">
              <w:rPr>
                <w:lang w:val="uk-UA"/>
              </w:rPr>
              <w:t>Успіхи або невдачі товаришів залишають байдужими або викликають заздрість, зловтіху</w:t>
            </w:r>
          </w:p>
        </w:tc>
      </w:tr>
      <w:tr w:rsidR="000067DD" w:rsidRPr="000067DD" w14:paraId="0C832A9F" w14:textId="77777777" w:rsidTr="006B6191">
        <w:trPr>
          <w:trHeight w:val="20"/>
        </w:trPr>
        <w:tc>
          <w:tcPr>
            <w:tcW w:w="557" w:type="dxa"/>
            <w:vAlign w:val="center"/>
          </w:tcPr>
          <w:p w14:paraId="46DA1920" w14:textId="77777777" w:rsidR="000067DD" w:rsidRPr="000067DD" w:rsidRDefault="000067DD" w:rsidP="006B6191">
            <w:pPr>
              <w:spacing w:line="240" w:lineRule="auto"/>
              <w:jc w:val="center"/>
              <w:rPr>
                <w:lang w:val="uk-UA"/>
              </w:rPr>
            </w:pPr>
            <w:r w:rsidRPr="000067DD">
              <w:rPr>
                <w:lang w:val="uk-UA"/>
              </w:rPr>
              <w:t>6</w:t>
            </w:r>
          </w:p>
        </w:tc>
        <w:tc>
          <w:tcPr>
            <w:tcW w:w="4121" w:type="dxa"/>
            <w:vAlign w:val="center"/>
          </w:tcPr>
          <w:p w14:paraId="3802CD32" w14:textId="77777777" w:rsidR="000067DD" w:rsidRPr="000067DD" w:rsidRDefault="000067DD" w:rsidP="006B6191">
            <w:pPr>
              <w:spacing w:line="240" w:lineRule="auto"/>
              <w:rPr>
                <w:lang w:val="uk-UA"/>
              </w:rPr>
            </w:pPr>
            <w:r w:rsidRPr="000067DD">
              <w:rPr>
                <w:lang w:val="uk-UA"/>
              </w:rPr>
              <w:t>З повагою ставляться до думки інших</w:t>
            </w:r>
          </w:p>
        </w:tc>
        <w:tc>
          <w:tcPr>
            <w:tcW w:w="851" w:type="dxa"/>
            <w:vAlign w:val="center"/>
          </w:tcPr>
          <w:p w14:paraId="5E86D892"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762F37F8" w14:textId="77777777" w:rsidR="000067DD" w:rsidRPr="000067DD" w:rsidRDefault="000067DD" w:rsidP="006B6191">
            <w:pPr>
              <w:spacing w:line="240" w:lineRule="auto"/>
              <w:ind w:firstLine="18"/>
              <w:rPr>
                <w:lang w:val="uk-UA"/>
              </w:rPr>
            </w:pPr>
            <w:r w:rsidRPr="000067DD">
              <w:rPr>
                <w:lang w:val="uk-UA"/>
              </w:rPr>
              <w:t>Кожен вважає свою думку головною і нетерпимий до думки товаришів</w:t>
            </w:r>
          </w:p>
        </w:tc>
      </w:tr>
      <w:tr w:rsidR="000067DD" w:rsidRPr="000067DD" w14:paraId="096F8977" w14:textId="77777777" w:rsidTr="006B6191">
        <w:trPr>
          <w:trHeight w:val="20"/>
        </w:trPr>
        <w:tc>
          <w:tcPr>
            <w:tcW w:w="557" w:type="dxa"/>
            <w:vAlign w:val="center"/>
          </w:tcPr>
          <w:p w14:paraId="1F06BD40" w14:textId="77777777" w:rsidR="000067DD" w:rsidRPr="000067DD" w:rsidRDefault="000067DD" w:rsidP="006B6191">
            <w:pPr>
              <w:spacing w:line="240" w:lineRule="auto"/>
              <w:jc w:val="center"/>
              <w:rPr>
                <w:lang w:val="uk-UA"/>
              </w:rPr>
            </w:pPr>
            <w:r w:rsidRPr="000067DD">
              <w:rPr>
                <w:lang w:val="uk-UA"/>
              </w:rPr>
              <w:t>7</w:t>
            </w:r>
          </w:p>
        </w:tc>
        <w:tc>
          <w:tcPr>
            <w:tcW w:w="4121" w:type="dxa"/>
            <w:vAlign w:val="center"/>
          </w:tcPr>
          <w:p w14:paraId="60970F86" w14:textId="77777777" w:rsidR="000067DD" w:rsidRPr="000067DD" w:rsidRDefault="000067DD" w:rsidP="006B6191">
            <w:pPr>
              <w:spacing w:line="240" w:lineRule="auto"/>
              <w:rPr>
                <w:lang w:val="uk-UA"/>
              </w:rPr>
            </w:pPr>
            <w:r w:rsidRPr="000067DD">
              <w:rPr>
                <w:lang w:val="uk-UA"/>
              </w:rPr>
              <w:t xml:space="preserve">Досягнення і невдачі групи </w:t>
            </w:r>
            <w:proofErr w:type="spellStart"/>
            <w:r w:rsidRPr="000067DD">
              <w:rPr>
                <w:lang w:val="uk-UA"/>
              </w:rPr>
              <w:t>переживаються</w:t>
            </w:r>
            <w:proofErr w:type="spellEnd"/>
            <w:r w:rsidRPr="000067DD">
              <w:rPr>
                <w:lang w:val="uk-UA"/>
              </w:rPr>
              <w:t xml:space="preserve"> як власні</w:t>
            </w:r>
          </w:p>
        </w:tc>
        <w:tc>
          <w:tcPr>
            <w:tcW w:w="851" w:type="dxa"/>
            <w:vAlign w:val="center"/>
          </w:tcPr>
          <w:p w14:paraId="1E3B6844"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681BB159" w14:textId="77777777" w:rsidR="000067DD" w:rsidRPr="000067DD" w:rsidRDefault="000067DD" w:rsidP="006B6191">
            <w:pPr>
              <w:spacing w:line="240" w:lineRule="auto"/>
              <w:ind w:firstLine="18"/>
              <w:rPr>
                <w:lang w:val="uk-UA"/>
              </w:rPr>
            </w:pPr>
            <w:r w:rsidRPr="000067DD">
              <w:rPr>
                <w:lang w:val="uk-UA"/>
              </w:rPr>
              <w:t>Досягнення і невдачі групи не знаходять відгуку в її членів</w:t>
            </w:r>
          </w:p>
        </w:tc>
      </w:tr>
      <w:tr w:rsidR="000067DD" w:rsidRPr="000067DD" w14:paraId="1AEA0379" w14:textId="77777777" w:rsidTr="006B6191">
        <w:trPr>
          <w:trHeight w:val="20"/>
        </w:trPr>
        <w:tc>
          <w:tcPr>
            <w:tcW w:w="557" w:type="dxa"/>
            <w:vAlign w:val="center"/>
          </w:tcPr>
          <w:p w14:paraId="16F93D73" w14:textId="77777777" w:rsidR="000067DD" w:rsidRPr="000067DD" w:rsidRDefault="000067DD" w:rsidP="006B6191">
            <w:pPr>
              <w:spacing w:line="240" w:lineRule="auto"/>
              <w:jc w:val="center"/>
              <w:rPr>
                <w:lang w:val="uk-UA"/>
              </w:rPr>
            </w:pPr>
            <w:r w:rsidRPr="000067DD">
              <w:rPr>
                <w:lang w:val="uk-UA"/>
              </w:rPr>
              <w:t>8</w:t>
            </w:r>
          </w:p>
        </w:tc>
        <w:tc>
          <w:tcPr>
            <w:tcW w:w="4121" w:type="dxa"/>
            <w:vAlign w:val="center"/>
          </w:tcPr>
          <w:p w14:paraId="72B7267D" w14:textId="77777777" w:rsidR="000067DD" w:rsidRPr="000067DD" w:rsidRDefault="000067DD" w:rsidP="006B6191">
            <w:pPr>
              <w:spacing w:line="240" w:lineRule="auto"/>
              <w:rPr>
                <w:lang w:val="uk-UA"/>
              </w:rPr>
            </w:pPr>
            <w:r w:rsidRPr="000067DD">
              <w:rPr>
                <w:lang w:val="uk-UA"/>
              </w:rPr>
              <w:t>У важкі дні для групи відбувається емоційне єднання, «один за всіх і всі за одного»</w:t>
            </w:r>
          </w:p>
        </w:tc>
        <w:tc>
          <w:tcPr>
            <w:tcW w:w="851" w:type="dxa"/>
            <w:vAlign w:val="center"/>
          </w:tcPr>
          <w:p w14:paraId="774C6EB6"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4A402C22" w14:textId="77777777" w:rsidR="000067DD" w:rsidRPr="000067DD" w:rsidRDefault="000067DD" w:rsidP="006B6191">
            <w:pPr>
              <w:spacing w:line="240" w:lineRule="auto"/>
              <w:ind w:firstLine="18"/>
              <w:rPr>
                <w:lang w:val="uk-UA"/>
              </w:rPr>
            </w:pPr>
            <w:r w:rsidRPr="000067DD">
              <w:rPr>
                <w:lang w:val="uk-UA"/>
              </w:rPr>
              <w:t>У важкі дні група «розкисає»: розгубленість, сварки, взаємні звинувачення</w:t>
            </w:r>
          </w:p>
        </w:tc>
      </w:tr>
      <w:tr w:rsidR="000067DD" w:rsidRPr="000067DD" w14:paraId="3A99ADCC" w14:textId="77777777" w:rsidTr="006B6191">
        <w:trPr>
          <w:trHeight w:val="20"/>
        </w:trPr>
        <w:tc>
          <w:tcPr>
            <w:tcW w:w="557" w:type="dxa"/>
            <w:vAlign w:val="center"/>
          </w:tcPr>
          <w:p w14:paraId="1E93FABF" w14:textId="77777777" w:rsidR="000067DD" w:rsidRPr="000067DD" w:rsidRDefault="000067DD" w:rsidP="006B6191">
            <w:pPr>
              <w:spacing w:line="240" w:lineRule="auto"/>
              <w:jc w:val="center"/>
              <w:rPr>
                <w:lang w:val="uk-UA"/>
              </w:rPr>
            </w:pPr>
            <w:r w:rsidRPr="000067DD">
              <w:rPr>
                <w:lang w:val="uk-UA"/>
              </w:rPr>
              <w:t>9</w:t>
            </w:r>
          </w:p>
        </w:tc>
        <w:tc>
          <w:tcPr>
            <w:tcW w:w="4121" w:type="dxa"/>
            <w:vAlign w:val="center"/>
          </w:tcPr>
          <w:p w14:paraId="2E07374C" w14:textId="77777777" w:rsidR="000067DD" w:rsidRPr="000067DD" w:rsidRDefault="000067DD" w:rsidP="006B6191">
            <w:pPr>
              <w:spacing w:line="240" w:lineRule="auto"/>
              <w:rPr>
                <w:lang w:val="uk-UA"/>
              </w:rPr>
            </w:pPr>
            <w:r w:rsidRPr="000067DD">
              <w:rPr>
                <w:lang w:val="uk-UA"/>
              </w:rPr>
              <w:t>Відчуття гордості за групу, якщо її відзначає керівництво</w:t>
            </w:r>
          </w:p>
        </w:tc>
        <w:tc>
          <w:tcPr>
            <w:tcW w:w="851" w:type="dxa"/>
            <w:vAlign w:val="center"/>
          </w:tcPr>
          <w:p w14:paraId="65E12424" w14:textId="77777777" w:rsidR="000067DD" w:rsidRPr="000067DD" w:rsidRDefault="000067DD" w:rsidP="006B6191">
            <w:pPr>
              <w:spacing w:line="240" w:lineRule="auto"/>
              <w:jc w:val="center"/>
              <w:rPr>
                <w:lang w:val="uk-UA"/>
              </w:rPr>
            </w:pPr>
            <w:r w:rsidRPr="000067DD">
              <w:rPr>
                <w:lang w:val="uk-UA"/>
              </w:rPr>
              <w:t>3210123</w:t>
            </w:r>
          </w:p>
        </w:tc>
        <w:tc>
          <w:tcPr>
            <w:tcW w:w="3827" w:type="dxa"/>
            <w:vAlign w:val="center"/>
          </w:tcPr>
          <w:p w14:paraId="09346880" w14:textId="77777777" w:rsidR="000067DD" w:rsidRPr="000067DD" w:rsidRDefault="000067DD" w:rsidP="006B6191">
            <w:pPr>
              <w:spacing w:line="240" w:lineRule="auto"/>
              <w:ind w:firstLine="18"/>
              <w:rPr>
                <w:lang w:val="uk-UA"/>
              </w:rPr>
            </w:pPr>
            <w:r w:rsidRPr="000067DD">
              <w:rPr>
                <w:lang w:val="uk-UA"/>
              </w:rPr>
              <w:t>До похвал і заохочень групи відносяться байдуже</w:t>
            </w:r>
          </w:p>
        </w:tc>
      </w:tr>
      <w:tr w:rsidR="000067DD" w:rsidRPr="000067DD" w14:paraId="64C01D8C" w14:textId="77777777" w:rsidTr="006B6191">
        <w:trPr>
          <w:trHeight w:val="20"/>
        </w:trPr>
        <w:tc>
          <w:tcPr>
            <w:tcW w:w="557" w:type="dxa"/>
            <w:tcBorders>
              <w:bottom w:val="single" w:sz="4" w:space="0" w:color="auto"/>
            </w:tcBorders>
            <w:vAlign w:val="center"/>
          </w:tcPr>
          <w:p w14:paraId="34AD46E6" w14:textId="77777777" w:rsidR="000067DD" w:rsidRPr="000067DD" w:rsidRDefault="000067DD" w:rsidP="006B6191">
            <w:pPr>
              <w:spacing w:line="240" w:lineRule="auto"/>
              <w:jc w:val="center"/>
              <w:rPr>
                <w:lang w:val="uk-UA"/>
              </w:rPr>
            </w:pPr>
            <w:r w:rsidRPr="000067DD">
              <w:rPr>
                <w:lang w:val="uk-UA"/>
              </w:rPr>
              <w:t>10</w:t>
            </w:r>
          </w:p>
        </w:tc>
        <w:tc>
          <w:tcPr>
            <w:tcW w:w="4121" w:type="dxa"/>
            <w:tcBorders>
              <w:bottom w:val="single" w:sz="4" w:space="0" w:color="auto"/>
            </w:tcBorders>
            <w:vAlign w:val="center"/>
          </w:tcPr>
          <w:p w14:paraId="7685AC95" w14:textId="77777777" w:rsidR="000067DD" w:rsidRPr="000067DD" w:rsidRDefault="000067DD" w:rsidP="006B6191">
            <w:pPr>
              <w:spacing w:line="240" w:lineRule="auto"/>
              <w:rPr>
                <w:lang w:val="uk-UA"/>
              </w:rPr>
            </w:pPr>
            <w:r w:rsidRPr="000067DD">
              <w:rPr>
                <w:lang w:val="uk-UA"/>
              </w:rPr>
              <w:t>Група активна, сповнена енергії</w:t>
            </w:r>
          </w:p>
        </w:tc>
        <w:tc>
          <w:tcPr>
            <w:tcW w:w="851" w:type="dxa"/>
            <w:tcBorders>
              <w:bottom w:val="single" w:sz="4" w:space="0" w:color="auto"/>
            </w:tcBorders>
            <w:vAlign w:val="center"/>
          </w:tcPr>
          <w:p w14:paraId="013AD7D4" w14:textId="77777777" w:rsidR="000067DD" w:rsidRPr="000067DD" w:rsidRDefault="000067DD" w:rsidP="006B6191">
            <w:pPr>
              <w:spacing w:line="240" w:lineRule="auto"/>
              <w:jc w:val="center"/>
              <w:rPr>
                <w:lang w:val="uk-UA"/>
              </w:rPr>
            </w:pPr>
            <w:r w:rsidRPr="000067DD">
              <w:rPr>
                <w:lang w:val="uk-UA"/>
              </w:rPr>
              <w:t>3210123</w:t>
            </w:r>
          </w:p>
        </w:tc>
        <w:tc>
          <w:tcPr>
            <w:tcW w:w="3827" w:type="dxa"/>
            <w:tcBorders>
              <w:bottom w:val="single" w:sz="4" w:space="0" w:color="auto"/>
            </w:tcBorders>
            <w:vAlign w:val="center"/>
          </w:tcPr>
          <w:p w14:paraId="497691B1" w14:textId="77777777" w:rsidR="000067DD" w:rsidRPr="000067DD" w:rsidRDefault="000067DD" w:rsidP="006B6191">
            <w:pPr>
              <w:spacing w:line="240" w:lineRule="auto"/>
              <w:ind w:firstLine="18"/>
              <w:rPr>
                <w:lang w:val="uk-UA"/>
              </w:rPr>
            </w:pPr>
            <w:r w:rsidRPr="000067DD">
              <w:rPr>
                <w:lang w:val="uk-UA"/>
              </w:rPr>
              <w:t>Група інертна, пасивна</w:t>
            </w:r>
          </w:p>
        </w:tc>
      </w:tr>
      <w:tr w:rsidR="000067DD" w:rsidRPr="000067DD" w14:paraId="24E2834D" w14:textId="77777777" w:rsidTr="006B61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57" w:type="dxa"/>
            <w:tcBorders>
              <w:top w:val="single" w:sz="4" w:space="0" w:color="auto"/>
              <w:left w:val="single" w:sz="4" w:space="0" w:color="auto"/>
              <w:bottom w:val="single" w:sz="4" w:space="0" w:color="auto"/>
              <w:right w:val="single" w:sz="4" w:space="0" w:color="auto"/>
            </w:tcBorders>
          </w:tcPr>
          <w:p w14:paraId="393A7EE4" w14:textId="77777777" w:rsidR="000067DD" w:rsidRPr="000067DD" w:rsidRDefault="000067DD" w:rsidP="006B6191">
            <w:pPr>
              <w:spacing w:line="240" w:lineRule="auto"/>
              <w:jc w:val="center"/>
              <w:rPr>
                <w:lang w:val="uk-UA"/>
              </w:rPr>
            </w:pPr>
            <w:r w:rsidRPr="000067DD">
              <w:rPr>
                <w:lang w:val="uk-UA"/>
              </w:rPr>
              <w:t>11</w:t>
            </w:r>
          </w:p>
        </w:tc>
        <w:tc>
          <w:tcPr>
            <w:tcW w:w="4121" w:type="dxa"/>
            <w:tcBorders>
              <w:top w:val="single" w:sz="4" w:space="0" w:color="auto"/>
              <w:left w:val="single" w:sz="4" w:space="0" w:color="auto"/>
              <w:bottom w:val="single" w:sz="4" w:space="0" w:color="auto"/>
              <w:right w:val="single" w:sz="4" w:space="0" w:color="auto"/>
            </w:tcBorders>
          </w:tcPr>
          <w:p w14:paraId="1422D469" w14:textId="77777777" w:rsidR="000067DD" w:rsidRPr="000067DD" w:rsidRDefault="000067DD" w:rsidP="006B6191">
            <w:pPr>
              <w:spacing w:line="240" w:lineRule="auto"/>
              <w:rPr>
                <w:lang w:val="uk-UA"/>
              </w:rPr>
            </w:pPr>
            <w:r w:rsidRPr="000067DD">
              <w:rPr>
                <w:lang w:val="uk-UA"/>
              </w:rPr>
              <w:t>Доброзичливо відносяться до новачків, допомагають їм адаптуватися в колективі</w:t>
            </w:r>
          </w:p>
        </w:tc>
        <w:tc>
          <w:tcPr>
            <w:tcW w:w="851" w:type="dxa"/>
            <w:tcBorders>
              <w:top w:val="single" w:sz="4" w:space="0" w:color="auto"/>
              <w:left w:val="single" w:sz="4" w:space="0" w:color="auto"/>
              <w:bottom w:val="single" w:sz="4" w:space="0" w:color="auto"/>
              <w:right w:val="single" w:sz="4" w:space="0" w:color="auto"/>
            </w:tcBorders>
          </w:tcPr>
          <w:p w14:paraId="173B82FC" w14:textId="77777777" w:rsidR="000067DD" w:rsidRPr="000067DD" w:rsidRDefault="000067DD" w:rsidP="006B6191">
            <w:pPr>
              <w:spacing w:line="240" w:lineRule="auto"/>
              <w:jc w:val="center"/>
              <w:rPr>
                <w:lang w:val="uk-UA"/>
              </w:rPr>
            </w:pPr>
            <w:r w:rsidRPr="000067DD">
              <w:rPr>
                <w:lang w:val="uk-UA"/>
              </w:rPr>
              <w:t>3210123</w:t>
            </w:r>
          </w:p>
        </w:tc>
        <w:tc>
          <w:tcPr>
            <w:tcW w:w="3827" w:type="dxa"/>
            <w:tcBorders>
              <w:top w:val="single" w:sz="4" w:space="0" w:color="auto"/>
              <w:left w:val="single" w:sz="4" w:space="0" w:color="auto"/>
              <w:bottom w:val="single" w:sz="4" w:space="0" w:color="auto"/>
              <w:right w:val="single" w:sz="4" w:space="0" w:color="auto"/>
            </w:tcBorders>
          </w:tcPr>
          <w:p w14:paraId="611CB1EC" w14:textId="77777777" w:rsidR="000067DD" w:rsidRPr="000067DD" w:rsidRDefault="000067DD" w:rsidP="006B6191">
            <w:pPr>
              <w:spacing w:line="240" w:lineRule="auto"/>
              <w:ind w:firstLine="18"/>
              <w:rPr>
                <w:lang w:val="uk-UA"/>
              </w:rPr>
            </w:pPr>
            <w:r w:rsidRPr="000067DD">
              <w:rPr>
                <w:lang w:val="uk-UA"/>
              </w:rPr>
              <w:t>Новачки відчувають себе чужими, до них часто проявляють ворожість</w:t>
            </w:r>
          </w:p>
        </w:tc>
      </w:tr>
      <w:tr w:rsidR="000067DD" w:rsidRPr="000067DD" w14:paraId="7C8F13A1" w14:textId="77777777" w:rsidTr="006B61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57" w:type="dxa"/>
            <w:tcBorders>
              <w:top w:val="single" w:sz="4" w:space="0" w:color="auto"/>
              <w:left w:val="single" w:sz="4" w:space="0" w:color="auto"/>
              <w:bottom w:val="single" w:sz="4" w:space="0" w:color="auto"/>
              <w:right w:val="single" w:sz="4" w:space="0" w:color="auto"/>
            </w:tcBorders>
          </w:tcPr>
          <w:p w14:paraId="20D3EF46" w14:textId="77777777" w:rsidR="000067DD" w:rsidRPr="000067DD" w:rsidRDefault="000067DD" w:rsidP="006B6191">
            <w:pPr>
              <w:spacing w:line="240" w:lineRule="auto"/>
              <w:jc w:val="center"/>
              <w:rPr>
                <w:lang w:val="uk-UA"/>
              </w:rPr>
            </w:pPr>
            <w:r w:rsidRPr="000067DD">
              <w:rPr>
                <w:lang w:val="uk-UA"/>
              </w:rPr>
              <w:t>12</w:t>
            </w:r>
          </w:p>
        </w:tc>
        <w:tc>
          <w:tcPr>
            <w:tcW w:w="4121" w:type="dxa"/>
            <w:tcBorders>
              <w:top w:val="single" w:sz="4" w:space="0" w:color="auto"/>
              <w:left w:val="single" w:sz="4" w:space="0" w:color="auto"/>
              <w:bottom w:val="single" w:sz="4" w:space="0" w:color="auto"/>
              <w:right w:val="single" w:sz="4" w:space="0" w:color="auto"/>
            </w:tcBorders>
          </w:tcPr>
          <w:p w14:paraId="7D8F2326" w14:textId="77777777" w:rsidR="000067DD" w:rsidRPr="000067DD" w:rsidRDefault="000067DD" w:rsidP="006B6191">
            <w:pPr>
              <w:spacing w:line="240" w:lineRule="auto"/>
              <w:rPr>
                <w:lang w:val="uk-UA"/>
              </w:rPr>
            </w:pPr>
            <w:r w:rsidRPr="000067DD">
              <w:rPr>
                <w:lang w:val="uk-UA"/>
              </w:rPr>
              <w:t>У групі існує справедливе відношення до всіх членів, підтримують слабких</w:t>
            </w:r>
          </w:p>
        </w:tc>
        <w:tc>
          <w:tcPr>
            <w:tcW w:w="851" w:type="dxa"/>
            <w:tcBorders>
              <w:top w:val="single" w:sz="4" w:space="0" w:color="auto"/>
              <w:left w:val="single" w:sz="4" w:space="0" w:color="auto"/>
              <w:bottom w:val="single" w:sz="4" w:space="0" w:color="auto"/>
              <w:right w:val="single" w:sz="4" w:space="0" w:color="auto"/>
            </w:tcBorders>
          </w:tcPr>
          <w:p w14:paraId="77445705" w14:textId="77777777" w:rsidR="000067DD" w:rsidRPr="000067DD" w:rsidRDefault="000067DD" w:rsidP="006B6191">
            <w:pPr>
              <w:spacing w:line="240" w:lineRule="auto"/>
              <w:jc w:val="center"/>
              <w:rPr>
                <w:lang w:val="uk-UA"/>
              </w:rPr>
            </w:pPr>
            <w:r w:rsidRPr="000067DD">
              <w:rPr>
                <w:lang w:val="uk-UA"/>
              </w:rPr>
              <w:t>3210123</w:t>
            </w:r>
          </w:p>
        </w:tc>
        <w:tc>
          <w:tcPr>
            <w:tcW w:w="3827" w:type="dxa"/>
            <w:tcBorders>
              <w:top w:val="single" w:sz="4" w:space="0" w:color="auto"/>
              <w:left w:val="single" w:sz="4" w:space="0" w:color="auto"/>
              <w:bottom w:val="single" w:sz="4" w:space="0" w:color="auto"/>
              <w:right w:val="single" w:sz="4" w:space="0" w:color="auto"/>
            </w:tcBorders>
          </w:tcPr>
          <w:p w14:paraId="13CB6284" w14:textId="77777777" w:rsidR="000067DD" w:rsidRPr="000067DD" w:rsidRDefault="000067DD" w:rsidP="006B6191">
            <w:pPr>
              <w:spacing w:line="240" w:lineRule="auto"/>
              <w:ind w:firstLine="18"/>
              <w:rPr>
                <w:lang w:val="uk-UA"/>
              </w:rPr>
            </w:pPr>
            <w:r w:rsidRPr="000067DD">
              <w:rPr>
                <w:lang w:val="uk-UA"/>
              </w:rPr>
              <w:t>Група помітно розділяється на «привілейованих» і «знехтуваних»</w:t>
            </w:r>
          </w:p>
        </w:tc>
      </w:tr>
      <w:tr w:rsidR="000067DD" w:rsidRPr="000067DD" w14:paraId="7D55EE7D" w14:textId="77777777" w:rsidTr="006B61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57" w:type="dxa"/>
            <w:tcBorders>
              <w:top w:val="single" w:sz="4" w:space="0" w:color="auto"/>
              <w:left w:val="single" w:sz="4" w:space="0" w:color="auto"/>
              <w:bottom w:val="single" w:sz="4" w:space="0" w:color="auto"/>
              <w:right w:val="single" w:sz="4" w:space="0" w:color="auto"/>
            </w:tcBorders>
          </w:tcPr>
          <w:p w14:paraId="17F0F1BD" w14:textId="77777777" w:rsidR="000067DD" w:rsidRPr="000067DD" w:rsidRDefault="000067DD" w:rsidP="006B6191">
            <w:pPr>
              <w:spacing w:line="240" w:lineRule="auto"/>
              <w:jc w:val="center"/>
              <w:rPr>
                <w:lang w:val="uk-UA"/>
              </w:rPr>
            </w:pPr>
            <w:r w:rsidRPr="000067DD">
              <w:rPr>
                <w:lang w:val="uk-UA"/>
              </w:rPr>
              <w:t>13</w:t>
            </w:r>
          </w:p>
        </w:tc>
        <w:tc>
          <w:tcPr>
            <w:tcW w:w="4121" w:type="dxa"/>
            <w:tcBorders>
              <w:top w:val="single" w:sz="4" w:space="0" w:color="auto"/>
              <w:left w:val="single" w:sz="4" w:space="0" w:color="auto"/>
              <w:bottom w:val="single" w:sz="4" w:space="0" w:color="auto"/>
              <w:right w:val="single" w:sz="4" w:space="0" w:color="auto"/>
            </w:tcBorders>
          </w:tcPr>
          <w:p w14:paraId="1176A905" w14:textId="77777777" w:rsidR="000067DD" w:rsidRPr="000067DD" w:rsidRDefault="000067DD" w:rsidP="006B6191">
            <w:pPr>
              <w:spacing w:line="240" w:lineRule="auto"/>
              <w:rPr>
                <w:lang w:val="uk-UA"/>
              </w:rPr>
            </w:pPr>
            <w:r w:rsidRPr="000067DD">
              <w:rPr>
                <w:lang w:val="uk-UA"/>
              </w:rPr>
              <w:t>Спільні справи захоплюють всіх, велике бажання працювати колективно</w:t>
            </w:r>
          </w:p>
        </w:tc>
        <w:tc>
          <w:tcPr>
            <w:tcW w:w="851" w:type="dxa"/>
            <w:tcBorders>
              <w:top w:val="single" w:sz="4" w:space="0" w:color="auto"/>
              <w:left w:val="single" w:sz="4" w:space="0" w:color="auto"/>
              <w:bottom w:val="single" w:sz="4" w:space="0" w:color="auto"/>
              <w:right w:val="single" w:sz="4" w:space="0" w:color="auto"/>
            </w:tcBorders>
          </w:tcPr>
          <w:p w14:paraId="103ED1A0" w14:textId="77777777" w:rsidR="000067DD" w:rsidRPr="000067DD" w:rsidRDefault="000067DD" w:rsidP="006B6191">
            <w:pPr>
              <w:spacing w:line="240" w:lineRule="auto"/>
              <w:jc w:val="center"/>
              <w:rPr>
                <w:lang w:val="uk-UA"/>
              </w:rPr>
            </w:pPr>
            <w:r w:rsidRPr="000067DD">
              <w:rPr>
                <w:lang w:val="uk-UA"/>
              </w:rPr>
              <w:t>3210123</w:t>
            </w:r>
          </w:p>
        </w:tc>
        <w:tc>
          <w:tcPr>
            <w:tcW w:w="3827" w:type="dxa"/>
            <w:tcBorders>
              <w:top w:val="single" w:sz="4" w:space="0" w:color="auto"/>
              <w:left w:val="single" w:sz="4" w:space="0" w:color="auto"/>
              <w:bottom w:val="single" w:sz="4" w:space="0" w:color="auto"/>
              <w:right w:val="single" w:sz="4" w:space="0" w:color="auto"/>
            </w:tcBorders>
          </w:tcPr>
          <w:p w14:paraId="54FCB26D" w14:textId="77777777" w:rsidR="000067DD" w:rsidRPr="000067DD" w:rsidRDefault="000067DD" w:rsidP="006B6191">
            <w:pPr>
              <w:spacing w:line="240" w:lineRule="auto"/>
              <w:ind w:firstLine="18"/>
              <w:rPr>
                <w:lang w:val="uk-UA"/>
              </w:rPr>
            </w:pPr>
            <w:r w:rsidRPr="000067DD">
              <w:rPr>
                <w:lang w:val="uk-UA"/>
              </w:rPr>
              <w:t>Групу неможливо підняти на спільну справу, кожен думає про свої інтереси</w:t>
            </w:r>
          </w:p>
        </w:tc>
      </w:tr>
    </w:tbl>
    <w:p w14:paraId="64AB2B04" w14:textId="77777777" w:rsidR="000067DD" w:rsidRPr="000067DD" w:rsidRDefault="000067DD" w:rsidP="000067DD">
      <w:pPr>
        <w:spacing w:line="240" w:lineRule="auto"/>
        <w:ind w:firstLine="567"/>
        <w:rPr>
          <w:sz w:val="24"/>
          <w:szCs w:val="24"/>
          <w:lang w:val="uk-UA"/>
        </w:rPr>
      </w:pPr>
    </w:p>
    <w:p w14:paraId="159E312A" w14:textId="77777777" w:rsidR="000067DD" w:rsidRPr="000067DD" w:rsidRDefault="000067DD" w:rsidP="000067DD">
      <w:pPr>
        <w:spacing w:line="240" w:lineRule="auto"/>
        <w:ind w:firstLine="567"/>
        <w:rPr>
          <w:sz w:val="24"/>
          <w:szCs w:val="24"/>
          <w:lang w:val="uk-UA"/>
        </w:rPr>
      </w:pPr>
      <w:r w:rsidRPr="000067DD">
        <w:rPr>
          <w:b/>
          <w:i/>
          <w:sz w:val="24"/>
          <w:szCs w:val="24"/>
          <w:lang w:val="uk-UA"/>
        </w:rPr>
        <w:t>Ключ 1</w:t>
      </w:r>
      <w:r w:rsidRPr="000067DD">
        <w:rPr>
          <w:sz w:val="24"/>
          <w:szCs w:val="24"/>
          <w:lang w:val="uk-UA"/>
        </w:rPr>
        <w:t>. Скласти оцінки лівої сторони у всіх питаннях – сума А; скласти оцінки правої сторони у всіх питаннях – сума В. Знайти різницю С = А – В:</w:t>
      </w:r>
    </w:p>
    <w:p w14:paraId="70D0E3A2" w14:textId="77777777" w:rsidR="000067DD" w:rsidRPr="000067DD" w:rsidRDefault="000067DD">
      <w:pPr>
        <w:numPr>
          <w:ilvl w:val="0"/>
          <w:numId w:val="15"/>
        </w:numPr>
        <w:spacing w:line="240" w:lineRule="auto"/>
        <w:rPr>
          <w:sz w:val="24"/>
          <w:szCs w:val="24"/>
          <w:lang w:val="uk-UA"/>
        </w:rPr>
      </w:pPr>
      <w:r w:rsidRPr="000067DD">
        <w:rPr>
          <w:sz w:val="24"/>
          <w:szCs w:val="24"/>
          <w:lang w:val="uk-UA"/>
        </w:rPr>
        <w:t>якщо С = 0 або має негативну величину, то маємо яскраво виражений несприятливий соціально-психологічний клімат з погляду індивіда;</w:t>
      </w:r>
    </w:p>
    <w:p w14:paraId="18B9B3B7" w14:textId="77777777" w:rsidR="000067DD" w:rsidRPr="000067DD" w:rsidRDefault="000067DD">
      <w:pPr>
        <w:numPr>
          <w:ilvl w:val="0"/>
          <w:numId w:val="15"/>
        </w:numPr>
        <w:spacing w:line="240" w:lineRule="auto"/>
        <w:rPr>
          <w:sz w:val="24"/>
          <w:szCs w:val="24"/>
          <w:lang w:val="uk-UA"/>
        </w:rPr>
      </w:pPr>
      <w:r w:rsidRPr="000067DD">
        <w:rPr>
          <w:sz w:val="24"/>
          <w:szCs w:val="24"/>
          <w:lang w:val="uk-UA"/>
        </w:rPr>
        <w:t>якщо С &gt; 25, то соціально-психологічний клімат сприятливий; якщо С &lt; 25 – клімат хитливо сприятливий.</w:t>
      </w:r>
    </w:p>
    <w:p w14:paraId="273042AE"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2. Розрахувати </w:t>
      </w:r>
      <w:proofErr w:type="spellStart"/>
      <w:r w:rsidRPr="000067DD">
        <w:rPr>
          <w:sz w:val="24"/>
          <w:szCs w:val="24"/>
          <w:lang w:val="uk-UA"/>
        </w:rPr>
        <w:t>середньогрупову</w:t>
      </w:r>
      <w:proofErr w:type="spellEnd"/>
      <w:r w:rsidRPr="000067DD">
        <w:rPr>
          <w:sz w:val="24"/>
          <w:szCs w:val="24"/>
          <w:lang w:val="uk-UA"/>
        </w:rPr>
        <w:t xml:space="preserve"> оцінку соціально-психологічного клімату за формулою:</w:t>
      </w:r>
    </w:p>
    <w:p w14:paraId="017AE6D4" w14:textId="77777777" w:rsidR="000067DD" w:rsidRPr="000067DD" w:rsidRDefault="000067DD" w:rsidP="000067DD">
      <w:pPr>
        <w:spacing w:line="240" w:lineRule="auto"/>
        <w:ind w:firstLine="567"/>
        <w:rPr>
          <w:sz w:val="24"/>
          <w:szCs w:val="24"/>
          <w:lang w:val="uk-UA"/>
        </w:rPr>
      </w:pPr>
      <w:r w:rsidRPr="000067DD">
        <w:rPr>
          <w:sz w:val="24"/>
          <w:szCs w:val="24"/>
          <w:lang w:val="uk-UA"/>
        </w:rPr>
        <w:t>С = ∑</w:t>
      </w:r>
      <w:proofErr w:type="spellStart"/>
      <w:r w:rsidRPr="000067DD">
        <w:rPr>
          <w:sz w:val="24"/>
          <w:szCs w:val="24"/>
          <w:lang w:val="uk-UA"/>
        </w:rPr>
        <w:t>Сi</w:t>
      </w:r>
      <w:proofErr w:type="spellEnd"/>
      <w:r w:rsidRPr="000067DD">
        <w:rPr>
          <w:sz w:val="24"/>
          <w:szCs w:val="24"/>
          <w:lang w:val="uk-UA"/>
        </w:rPr>
        <w:t xml:space="preserve"> / N, де N – кількість членів групи:</w:t>
      </w:r>
    </w:p>
    <w:p w14:paraId="62F60FC8"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якщо С = 0 або має негативну величину, то маємо яскраво виражений несприятливий </w:t>
      </w:r>
      <w:r w:rsidRPr="000067DD">
        <w:rPr>
          <w:sz w:val="24"/>
          <w:szCs w:val="24"/>
          <w:lang w:val="uk-UA"/>
        </w:rPr>
        <w:lastRenderedPageBreak/>
        <w:t>соціально-психологічний клімат з погляду групи;</w:t>
      </w:r>
    </w:p>
    <w:p w14:paraId="14C8516A" w14:textId="77777777" w:rsidR="000067DD" w:rsidRPr="000067DD" w:rsidRDefault="000067DD" w:rsidP="000067DD">
      <w:pPr>
        <w:spacing w:line="240" w:lineRule="auto"/>
        <w:ind w:firstLine="567"/>
        <w:rPr>
          <w:sz w:val="24"/>
          <w:szCs w:val="24"/>
          <w:lang w:val="uk-UA"/>
        </w:rPr>
      </w:pPr>
      <w:r w:rsidRPr="000067DD">
        <w:rPr>
          <w:sz w:val="24"/>
          <w:szCs w:val="24"/>
          <w:lang w:val="uk-UA"/>
        </w:rPr>
        <w:t>якщо С &gt; 25, то соціально-психологічний клімат сприятливий з погляду групи;</w:t>
      </w:r>
    </w:p>
    <w:p w14:paraId="63E801B5" w14:textId="77777777" w:rsidR="000067DD" w:rsidRPr="000067DD" w:rsidRDefault="000067DD" w:rsidP="000067DD">
      <w:pPr>
        <w:spacing w:line="240" w:lineRule="auto"/>
        <w:ind w:firstLine="567"/>
        <w:rPr>
          <w:sz w:val="24"/>
          <w:szCs w:val="24"/>
          <w:lang w:val="uk-UA"/>
        </w:rPr>
      </w:pPr>
      <w:r w:rsidRPr="000067DD">
        <w:rPr>
          <w:sz w:val="24"/>
          <w:szCs w:val="24"/>
          <w:lang w:val="uk-UA"/>
        </w:rPr>
        <w:t>якщо С &lt; 25 – клімат хитливо сприятливий з погляду групи.</w:t>
      </w:r>
    </w:p>
    <w:p w14:paraId="5696716B" w14:textId="77777777" w:rsidR="000067DD" w:rsidRPr="000067DD" w:rsidRDefault="000067DD" w:rsidP="000067DD">
      <w:pPr>
        <w:spacing w:line="240" w:lineRule="auto"/>
        <w:ind w:firstLine="567"/>
        <w:rPr>
          <w:sz w:val="24"/>
          <w:szCs w:val="24"/>
          <w:lang w:val="uk-UA"/>
        </w:rPr>
      </w:pPr>
    </w:p>
    <w:p w14:paraId="6489E897" w14:textId="77777777" w:rsidR="000067DD" w:rsidRPr="000067DD" w:rsidRDefault="000067DD" w:rsidP="000067DD">
      <w:pPr>
        <w:spacing w:line="240" w:lineRule="auto"/>
        <w:ind w:firstLine="567"/>
        <w:rPr>
          <w:b/>
          <w:bCs/>
          <w:sz w:val="24"/>
          <w:szCs w:val="24"/>
          <w:lang w:val="uk-UA"/>
        </w:rPr>
      </w:pPr>
      <w:r w:rsidRPr="000067DD">
        <w:rPr>
          <w:b/>
          <w:bCs/>
          <w:sz w:val="24"/>
          <w:szCs w:val="24"/>
          <w:lang w:val="uk-UA"/>
        </w:rPr>
        <w:t>Визначити за допомогою тесту</w:t>
      </w:r>
    </w:p>
    <w:p w14:paraId="19ACD714" w14:textId="77777777" w:rsidR="000067DD" w:rsidRPr="000067DD" w:rsidRDefault="000067DD" w:rsidP="000067DD">
      <w:pPr>
        <w:spacing w:line="240" w:lineRule="auto"/>
        <w:ind w:firstLine="567"/>
        <w:rPr>
          <w:b/>
          <w:sz w:val="24"/>
          <w:szCs w:val="24"/>
          <w:lang w:val="uk-UA"/>
        </w:rPr>
      </w:pPr>
      <w:r w:rsidRPr="000067DD">
        <w:rPr>
          <w:b/>
          <w:sz w:val="24"/>
          <w:szCs w:val="24"/>
          <w:lang w:val="uk-UA"/>
        </w:rPr>
        <w:t xml:space="preserve">«Дослідження особливостей реагування в конфліктній ситуації» </w:t>
      </w:r>
      <w:r w:rsidRPr="000067DD">
        <w:rPr>
          <w:sz w:val="24"/>
          <w:szCs w:val="24"/>
          <w:lang w:val="uk-UA"/>
        </w:rPr>
        <w:t>найбільш переважні способи реагування на конфліктні ситуації</w:t>
      </w:r>
    </w:p>
    <w:p w14:paraId="16C3D529" w14:textId="77777777" w:rsidR="000067DD" w:rsidRPr="000067DD" w:rsidRDefault="000067DD" w:rsidP="000067DD">
      <w:pPr>
        <w:spacing w:line="240" w:lineRule="auto"/>
        <w:ind w:firstLine="567"/>
        <w:rPr>
          <w:sz w:val="24"/>
          <w:szCs w:val="24"/>
          <w:lang w:val="uk-UA"/>
        </w:rPr>
      </w:pPr>
    </w:p>
    <w:p w14:paraId="71D556E4" w14:textId="77777777" w:rsidR="000067DD" w:rsidRPr="000067DD" w:rsidRDefault="000067DD" w:rsidP="000067DD">
      <w:pPr>
        <w:spacing w:line="240" w:lineRule="auto"/>
        <w:ind w:firstLine="567"/>
        <w:rPr>
          <w:sz w:val="24"/>
          <w:szCs w:val="24"/>
          <w:lang w:val="uk-UA"/>
        </w:rPr>
      </w:pPr>
      <w:r w:rsidRPr="000067DD">
        <w:rPr>
          <w:b/>
          <w:i/>
          <w:sz w:val="24"/>
          <w:szCs w:val="24"/>
          <w:lang w:val="uk-UA"/>
        </w:rPr>
        <w:t xml:space="preserve">Інструкція. </w:t>
      </w:r>
      <w:r w:rsidRPr="000067DD">
        <w:rPr>
          <w:sz w:val="24"/>
          <w:szCs w:val="24"/>
          <w:lang w:val="uk-UA"/>
        </w:rPr>
        <w:t>Тест складається з 30 тверджень. Ваше завдання: прочитати кожне твердження; вибрати те, яке описує поведінку, властиву вам у більшості ситуацій.</w:t>
      </w:r>
    </w:p>
    <w:p w14:paraId="2073503B" w14:textId="77777777" w:rsidR="000067DD" w:rsidRPr="000067DD" w:rsidRDefault="000067DD" w:rsidP="000067DD">
      <w:pPr>
        <w:spacing w:line="240" w:lineRule="auto"/>
        <w:ind w:firstLine="567"/>
        <w:rPr>
          <w:b/>
          <w:bCs/>
          <w:sz w:val="24"/>
          <w:szCs w:val="24"/>
          <w:lang w:val="uk-UA"/>
        </w:rPr>
      </w:pPr>
      <w:r w:rsidRPr="000067DD">
        <w:rPr>
          <w:b/>
          <w:bCs/>
          <w:sz w:val="24"/>
          <w:szCs w:val="24"/>
          <w:lang w:val="uk-UA"/>
        </w:rPr>
        <w:t>Текст опитування</w:t>
      </w:r>
    </w:p>
    <w:p w14:paraId="02D9B464"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Іноді я надаю можливість іншим узяти на себе відповідальність за вирішення спірного питання.</w:t>
      </w:r>
    </w:p>
    <w:p w14:paraId="74EA0258" w14:textId="77777777" w:rsidR="000067DD" w:rsidRPr="000067DD" w:rsidRDefault="000067DD" w:rsidP="006B6191">
      <w:pPr>
        <w:spacing w:line="240" w:lineRule="auto"/>
        <w:ind w:firstLine="284"/>
        <w:rPr>
          <w:sz w:val="24"/>
          <w:szCs w:val="24"/>
          <w:lang w:val="uk-UA"/>
        </w:rPr>
      </w:pPr>
      <w:r w:rsidRPr="000067DD">
        <w:rPr>
          <w:sz w:val="24"/>
          <w:szCs w:val="24"/>
          <w:lang w:val="uk-UA"/>
        </w:rPr>
        <w:t>б) Чим обговорювати те, в чому ми розходимося, я прагну звернути увагу на те, з чим ми обидва згодні.</w:t>
      </w:r>
    </w:p>
    <w:p w14:paraId="5068D5A4"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прагну знайти компромісне рішення.</w:t>
      </w:r>
    </w:p>
    <w:p w14:paraId="60D8E618" w14:textId="77777777" w:rsidR="000067DD" w:rsidRPr="000067DD" w:rsidRDefault="000067DD" w:rsidP="006B6191">
      <w:pPr>
        <w:spacing w:line="240" w:lineRule="auto"/>
        <w:ind w:firstLine="284"/>
        <w:rPr>
          <w:sz w:val="24"/>
          <w:szCs w:val="24"/>
          <w:lang w:val="uk-UA"/>
        </w:rPr>
      </w:pPr>
      <w:r w:rsidRPr="000067DD">
        <w:rPr>
          <w:sz w:val="24"/>
          <w:szCs w:val="24"/>
          <w:lang w:val="uk-UA"/>
        </w:rPr>
        <w:t>б) Я намагаюся залагодити конфлікт з урахуванням всіх інтересів іншої людини і моїх власних.</w:t>
      </w:r>
    </w:p>
    <w:p w14:paraId="7C0007AC"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зазвичай прагну домогтися свого.</w:t>
      </w:r>
    </w:p>
    <w:p w14:paraId="28335356" w14:textId="77777777" w:rsidR="000067DD" w:rsidRPr="000067DD" w:rsidRDefault="000067DD" w:rsidP="006B6191">
      <w:pPr>
        <w:spacing w:line="240" w:lineRule="auto"/>
        <w:ind w:firstLine="284"/>
        <w:rPr>
          <w:sz w:val="24"/>
          <w:szCs w:val="24"/>
          <w:lang w:val="uk-UA"/>
        </w:rPr>
      </w:pPr>
      <w:r w:rsidRPr="000067DD">
        <w:rPr>
          <w:sz w:val="24"/>
          <w:szCs w:val="24"/>
          <w:lang w:val="uk-UA"/>
        </w:rPr>
        <w:t>б) Іноді я жертвую своїми власними інтересами заради інтересів іншої людини.</w:t>
      </w:r>
    </w:p>
    <w:p w14:paraId="7D60E310" w14:textId="77777777" w:rsidR="006B6191" w:rsidRPr="006B6191" w:rsidRDefault="000067DD">
      <w:pPr>
        <w:numPr>
          <w:ilvl w:val="0"/>
          <w:numId w:val="14"/>
        </w:numPr>
        <w:spacing w:line="240" w:lineRule="auto"/>
        <w:ind w:left="0" w:firstLine="284"/>
        <w:rPr>
          <w:sz w:val="24"/>
          <w:szCs w:val="24"/>
          <w:lang w:val="uk-UA"/>
        </w:rPr>
      </w:pPr>
      <w:r w:rsidRPr="000067DD">
        <w:rPr>
          <w:sz w:val="24"/>
          <w:szCs w:val="24"/>
          <w:lang w:val="uk-UA"/>
        </w:rPr>
        <w:t>а) Я прагну знайти компромісне рішення.</w:t>
      </w:r>
    </w:p>
    <w:p w14:paraId="5410DBD7" w14:textId="2585141A" w:rsidR="000067DD" w:rsidRPr="000067DD" w:rsidRDefault="000067DD" w:rsidP="006B6191">
      <w:pPr>
        <w:spacing w:line="240" w:lineRule="auto"/>
        <w:ind w:firstLine="284"/>
        <w:rPr>
          <w:sz w:val="24"/>
          <w:szCs w:val="24"/>
          <w:lang w:val="uk-UA"/>
        </w:rPr>
      </w:pPr>
      <w:r w:rsidRPr="000067DD">
        <w:rPr>
          <w:sz w:val="24"/>
          <w:szCs w:val="24"/>
          <w:lang w:val="uk-UA"/>
        </w:rPr>
        <w:t>б) Я прагну не зачепити почуття іншого.</w:t>
      </w:r>
    </w:p>
    <w:p w14:paraId="25CE9987"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Залагоджуючи спірну ситуацію, я весь час намагаюся знайти підтримку в іншого.</w:t>
      </w:r>
    </w:p>
    <w:p w14:paraId="01E4A265" w14:textId="77777777" w:rsidR="000067DD" w:rsidRPr="000067DD" w:rsidRDefault="000067DD" w:rsidP="006B6191">
      <w:pPr>
        <w:spacing w:line="240" w:lineRule="auto"/>
        <w:ind w:firstLine="284"/>
        <w:rPr>
          <w:sz w:val="24"/>
          <w:szCs w:val="24"/>
          <w:lang w:val="uk-UA"/>
        </w:rPr>
      </w:pPr>
      <w:r w:rsidRPr="000067DD">
        <w:rPr>
          <w:sz w:val="24"/>
          <w:szCs w:val="24"/>
          <w:lang w:val="uk-UA"/>
        </w:rPr>
        <w:t>б) Я прагну робити все, щоб уникати марної напруженості.</w:t>
      </w:r>
    </w:p>
    <w:p w14:paraId="28D95A2C" w14:textId="77777777" w:rsidR="006B6191" w:rsidRDefault="000067DD">
      <w:pPr>
        <w:numPr>
          <w:ilvl w:val="0"/>
          <w:numId w:val="14"/>
        </w:numPr>
        <w:spacing w:line="240" w:lineRule="auto"/>
        <w:ind w:left="0" w:firstLine="284"/>
        <w:rPr>
          <w:sz w:val="24"/>
          <w:szCs w:val="24"/>
          <w:lang w:val="uk-UA"/>
        </w:rPr>
      </w:pPr>
      <w:r w:rsidRPr="000067DD">
        <w:rPr>
          <w:sz w:val="24"/>
          <w:szCs w:val="24"/>
          <w:lang w:val="uk-UA"/>
        </w:rPr>
        <w:t>а) Я намагаюся уникати неприємностей для себе.</w:t>
      </w:r>
    </w:p>
    <w:p w14:paraId="3B36A1B5" w14:textId="7228F8B0" w:rsidR="000067DD" w:rsidRPr="000067DD" w:rsidRDefault="000067DD" w:rsidP="006B6191">
      <w:pPr>
        <w:spacing w:line="240" w:lineRule="auto"/>
        <w:ind w:left="284"/>
        <w:rPr>
          <w:sz w:val="24"/>
          <w:szCs w:val="24"/>
          <w:lang w:val="uk-UA"/>
        </w:rPr>
      </w:pPr>
      <w:r w:rsidRPr="000067DD">
        <w:rPr>
          <w:sz w:val="24"/>
          <w:szCs w:val="24"/>
          <w:lang w:val="uk-UA"/>
        </w:rPr>
        <w:t>б) Я прагну домогтися свого.</w:t>
      </w:r>
    </w:p>
    <w:p w14:paraId="39E66C42"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прагну відкласти вирішення спірного питання з тим, щоб з часом вирішити його остаточно.</w:t>
      </w:r>
    </w:p>
    <w:p w14:paraId="57D3DFBD" w14:textId="77777777" w:rsidR="000067DD" w:rsidRPr="000067DD" w:rsidRDefault="000067DD" w:rsidP="006B6191">
      <w:pPr>
        <w:spacing w:line="240" w:lineRule="auto"/>
        <w:ind w:firstLine="284"/>
        <w:rPr>
          <w:sz w:val="24"/>
          <w:szCs w:val="24"/>
          <w:lang w:val="uk-UA"/>
        </w:rPr>
      </w:pPr>
      <w:r w:rsidRPr="000067DD">
        <w:rPr>
          <w:sz w:val="24"/>
          <w:szCs w:val="24"/>
          <w:lang w:val="uk-UA"/>
        </w:rPr>
        <w:t>б) Я вважаю за можливе в чомусь поступитися, щоб добитися іншого.</w:t>
      </w:r>
    </w:p>
    <w:p w14:paraId="763B459A"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зазвичай наполегливо прагну добитися свого.</w:t>
      </w:r>
    </w:p>
    <w:p w14:paraId="5AEA0D05" w14:textId="77777777" w:rsidR="000067DD" w:rsidRPr="000067DD" w:rsidRDefault="000067DD" w:rsidP="006B6191">
      <w:pPr>
        <w:spacing w:line="240" w:lineRule="auto"/>
        <w:ind w:firstLine="284"/>
        <w:rPr>
          <w:sz w:val="24"/>
          <w:szCs w:val="24"/>
          <w:lang w:val="uk-UA"/>
        </w:rPr>
      </w:pPr>
      <w:r w:rsidRPr="000067DD">
        <w:rPr>
          <w:sz w:val="24"/>
          <w:szCs w:val="24"/>
          <w:lang w:val="uk-UA"/>
        </w:rPr>
        <w:t>б) Я насамперед прагну визначити те, в чому полягають всі інтереси і спірні питання, яких торкнулися.</w:t>
      </w:r>
    </w:p>
    <w:p w14:paraId="60025E31"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думаю, що не завжди варто хвилюватися через розбіжності, що виникли.</w:t>
      </w:r>
    </w:p>
    <w:p w14:paraId="55E474C9" w14:textId="77777777" w:rsidR="000067DD" w:rsidRPr="000067DD" w:rsidRDefault="000067DD" w:rsidP="006B6191">
      <w:pPr>
        <w:spacing w:line="240" w:lineRule="auto"/>
        <w:ind w:firstLine="284"/>
        <w:rPr>
          <w:sz w:val="24"/>
          <w:szCs w:val="24"/>
          <w:lang w:val="uk-UA"/>
        </w:rPr>
      </w:pPr>
      <w:r w:rsidRPr="000067DD">
        <w:rPr>
          <w:sz w:val="24"/>
          <w:szCs w:val="24"/>
          <w:lang w:val="uk-UA"/>
        </w:rPr>
        <w:t>б) Я роблю зусилля, щоб добитися свого.</w:t>
      </w:r>
    </w:p>
    <w:p w14:paraId="38612DF1"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твердо прагну домогтися свого.</w:t>
      </w:r>
    </w:p>
    <w:p w14:paraId="032C581D" w14:textId="77777777" w:rsidR="000067DD" w:rsidRPr="000067DD" w:rsidRDefault="000067DD" w:rsidP="006B6191">
      <w:pPr>
        <w:spacing w:line="240" w:lineRule="auto"/>
        <w:ind w:firstLine="284"/>
        <w:rPr>
          <w:sz w:val="24"/>
          <w:szCs w:val="24"/>
          <w:lang w:val="uk-UA"/>
        </w:rPr>
      </w:pPr>
      <w:r w:rsidRPr="000067DD">
        <w:rPr>
          <w:sz w:val="24"/>
          <w:szCs w:val="24"/>
          <w:lang w:val="uk-UA"/>
        </w:rPr>
        <w:t>б) Я намагаюся знайти компромісне рішення.</w:t>
      </w:r>
    </w:p>
    <w:p w14:paraId="35874F98" w14:textId="77777777" w:rsidR="006B6191" w:rsidRDefault="000067DD">
      <w:pPr>
        <w:numPr>
          <w:ilvl w:val="0"/>
          <w:numId w:val="14"/>
        </w:numPr>
        <w:spacing w:line="240" w:lineRule="auto"/>
        <w:ind w:left="0" w:firstLine="284"/>
        <w:rPr>
          <w:sz w:val="24"/>
          <w:szCs w:val="24"/>
          <w:lang w:val="uk-UA"/>
        </w:rPr>
      </w:pPr>
      <w:r w:rsidRPr="000067DD">
        <w:rPr>
          <w:sz w:val="24"/>
          <w:szCs w:val="24"/>
          <w:lang w:val="uk-UA"/>
        </w:rPr>
        <w:t>а) Я прагну ясно визначити те, в чому полягають всі порушені питання.</w:t>
      </w:r>
    </w:p>
    <w:p w14:paraId="573CF0AE" w14:textId="193F8969" w:rsidR="000067DD" w:rsidRPr="000067DD" w:rsidRDefault="000067DD" w:rsidP="006B6191">
      <w:pPr>
        <w:spacing w:line="240" w:lineRule="auto"/>
        <w:ind w:left="284"/>
        <w:rPr>
          <w:sz w:val="24"/>
          <w:szCs w:val="24"/>
          <w:lang w:val="uk-UA"/>
        </w:rPr>
      </w:pPr>
      <w:r w:rsidRPr="000067DD">
        <w:rPr>
          <w:sz w:val="24"/>
          <w:szCs w:val="24"/>
          <w:lang w:val="uk-UA"/>
        </w:rPr>
        <w:t>б) Я прагну заспокоїти іншого й зберегти наші відносини.</w:t>
      </w:r>
    </w:p>
    <w:p w14:paraId="57EA1A21"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Часто я уникаю можливості займати позицію, яка може викликати спори.</w:t>
      </w:r>
    </w:p>
    <w:p w14:paraId="4AF94971" w14:textId="77777777" w:rsidR="000067DD" w:rsidRPr="000067DD" w:rsidRDefault="000067DD" w:rsidP="006B6191">
      <w:pPr>
        <w:spacing w:line="240" w:lineRule="auto"/>
        <w:ind w:firstLine="284"/>
        <w:rPr>
          <w:sz w:val="24"/>
          <w:szCs w:val="24"/>
          <w:lang w:val="uk-UA"/>
        </w:rPr>
      </w:pPr>
      <w:r w:rsidRPr="000067DD">
        <w:rPr>
          <w:sz w:val="24"/>
          <w:szCs w:val="24"/>
          <w:lang w:val="uk-UA"/>
        </w:rPr>
        <w:t>б) Я даю можливість іншому в чомусь залишитися при своїй думці, якщо він також йде назустріч.</w:t>
      </w:r>
    </w:p>
    <w:p w14:paraId="58834BA4"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пропоную середню позицію.</w:t>
      </w:r>
    </w:p>
    <w:p w14:paraId="3FF9B961" w14:textId="77777777" w:rsidR="000067DD" w:rsidRPr="000067DD" w:rsidRDefault="000067DD" w:rsidP="006B6191">
      <w:pPr>
        <w:spacing w:line="240" w:lineRule="auto"/>
        <w:ind w:firstLine="284"/>
        <w:rPr>
          <w:sz w:val="24"/>
          <w:szCs w:val="24"/>
          <w:lang w:val="uk-UA"/>
        </w:rPr>
      </w:pPr>
      <w:r w:rsidRPr="000067DD">
        <w:rPr>
          <w:sz w:val="24"/>
          <w:szCs w:val="24"/>
          <w:lang w:val="uk-UA"/>
        </w:rPr>
        <w:t xml:space="preserve">б) Я прикладу </w:t>
      </w:r>
      <w:proofErr w:type="spellStart"/>
      <w:r w:rsidRPr="000067DD">
        <w:rPr>
          <w:sz w:val="24"/>
          <w:szCs w:val="24"/>
          <w:lang w:val="uk-UA"/>
        </w:rPr>
        <w:t>зуcиль</w:t>
      </w:r>
      <w:proofErr w:type="spellEnd"/>
      <w:r w:rsidRPr="000067DD">
        <w:rPr>
          <w:sz w:val="24"/>
          <w:szCs w:val="24"/>
          <w:lang w:val="uk-UA"/>
        </w:rPr>
        <w:t>, щоб все було зроблено по-моєму.</w:t>
      </w:r>
    </w:p>
    <w:p w14:paraId="789D9488" w14:textId="77777777" w:rsidR="006B6191" w:rsidRDefault="000067DD">
      <w:pPr>
        <w:numPr>
          <w:ilvl w:val="0"/>
          <w:numId w:val="14"/>
        </w:numPr>
        <w:spacing w:line="240" w:lineRule="auto"/>
        <w:ind w:left="0" w:firstLine="284"/>
        <w:rPr>
          <w:sz w:val="24"/>
          <w:szCs w:val="24"/>
          <w:lang w:val="uk-UA"/>
        </w:rPr>
      </w:pPr>
      <w:r w:rsidRPr="000067DD">
        <w:rPr>
          <w:sz w:val="24"/>
          <w:szCs w:val="24"/>
          <w:lang w:val="uk-UA"/>
        </w:rPr>
        <w:t>а) Я повідомляю іншому свою точку зору і питаю про його погляди.</w:t>
      </w:r>
    </w:p>
    <w:p w14:paraId="6A49A02B" w14:textId="5FE70C02" w:rsidR="000067DD" w:rsidRPr="000067DD" w:rsidRDefault="000067DD" w:rsidP="006B6191">
      <w:pPr>
        <w:spacing w:line="240" w:lineRule="auto"/>
        <w:ind w:left="284"/>
        <w:rPr>
          <w:sz w:val="24"/>
          <w:szCs w:val="24"/>
          <w:lang w:val="uk-UA"/>
        </w:rPr>
      </w:pPr>
      <w:r w:rsidRPr="000067DD">
        <w:rPr>
          <w:sz w:val="24"/>
          <w:szCs w:val="24"/>
          <w:lang w:val="uk-UA"/>
        </w:rPr>
        <w:t>б) Я показую іншому логіку і переваги моїх поглядів.</w:t>
      </w:r>
    </w:p>
    <w:p w14:paraId="14D46956" w14:textId="77777777" w:rsidR="006B6191" w:rsidRDefault="000067DD">
      <w:pPr>
        <w:numPr>
          <w:ilvl w:val="0"/>
          <w:numId w:val="14"/>
        </w:numPr>
        <w:spacing w:line="240" w:lineRule="auto"/>
        <w:ind w:left="0" w:firstLine="284"/>
        <w:rPr>
          <w:sz w:val="24"/>
          <w:szCs w:val="24"/>
          <w:lang w:val="uk-UA"/>
        </w:rPr>
      </w:pPr>
      <w:r w:rsidRPr="000067DD">
        <w:rPr>
          <w:sz w:val="24"/>
          <w:szCs w:val="24"/>
          <w:lang w:val="uk-UA"/>
        </w:rPr>
        <w:t>а) Я прагну заспокоїти іншого й зберегти відносини.</w:t>
      </w:r>
    </w:p>
    <w:p w14:paraId="25927AF9" w14:textId="37E2DA10" w:rsidR="000067DD" w:rsidRPr="000067DD" w:rsidRDefault="000067DD" w:rsidP="006B6191">
      <w:pPr>
        <w:spacing w:line="240" w:lineRule="auto"/>
        <w:ind w:left="284"/>
        <w:rPr>
          <w:sz w:val="24"/>
          <w:szCs w:val="24"/>
          <w:lang w:val="uk-UA"/>
        </w:rPr>
      </w:pPr>
      <w:r w:rsidRPr="000067DD">
        <w:rPr>
          <w:sz w:val="24"/>
          <w:szCs w:val="24"/>
          <w:lang w:val="uk-UA"/>
        </w:rPr>
        <w:t>б) Я прагну робити все необхідне, щоб уникати напруги.</w:t>
      </w:r>
    </w:p>
    <w:p w14:paraId="7F8464C4"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прагну не зачепити почуттів іншого.</w:t>
      </w:r>
    </w:p>
    <w:p w14:paraId="151AA9E4" w14:textId="77777777" w:rsidR="000067DD" w:rsidRPr="000067DD" w:rsidRDefault="000067DD" w:rsidP="006B6191">
      <w:pPr>
        <w:spacing w:line="240" w:lineRule="auto"/>
        <w:ind w:firstLine="284"/>
        <w:rPr>
          <w:sz w:val="24"/>
          <w:szCs w:val="24"/>
          <w:lang w:val="uk-UA"/>
        </w:rPr>
      </w:pPr>
      <w:r w:rsidRPr="000067DD">
        <w:rPr>
          <w:sz w:val="24"/>
          <w:szCs w:val="24"/>
          <w:lang w:val="uk-UA"/>
        </w:rPr>
        <w:t>б) Зазвичай намагаюся переконати іншого в перевагах моєї позиції.</w:t>
      </w:r>
    </w:p>
    <w:p w14:paraId="3AF45EE1"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lastRenderedPageBreak/>
        <w:t>а) Я зазвичай наполегливо прагну добитися свого.</w:t>
      </w:r>
    </w:p>
    <w:p w14:paraId="4BE8A96A" w14:textId="77777777" w:rsidR="000067DD" w:rsidRPr="000067DD" w:rsidRDefault="000067DD" w:rsidP="006B6191">
      <w:pPr>
        <w:spacing w:line="240" w:lineRule="auto"/>
        <w:ind w:firstLine="284"/>
        <w:rPr>
          <w:sz w:val="24"/>
          <w:szCs w:val="24"/>
          <w:lang w:val="uk-UA"/>
        </w:rPr>
      </w:pPr>
      <w:r w:rsidRPr="000067DD">
        <w:rPr>
          <w:sz w:val="24"/>
          <w:szCs w:val="24"/>
          <w:lang w:val="uk-UA"/>
        </w:rPr>
        <w:t>б) Я прагну зробити все, щоб уникнути даремної напруженості.</w:t>
      </w:r>
    </w:p>
    <w:p w14:paraId="37B832E2"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Якщо це зробить іншу людину щасливою, я дозволю їй наполягти на своєму.</w:t>
      </w:r>
    </w:p>
    <w:p w14:paraId="3084C6BE" w14:textId="77777777" w:rsidR="000067DD" w:rsidRPr="000067DD" w:rsidRDefault="000067DD" w:rsidP="006B6191">
      <w:pPr>
        <w:spacing w:line="240" w:lineRule="auto"/>
        <w:ind w:firstLine="284"/>
        <w:rPr>
          <w:sz w:val="24"/>
          <w:szCs w:val="24"/>
          <w:lang w:val="uk-UA"/>
        </w:rPr>
      </w:pPr>
      <w:r w:rsidRPr="000067DD">
        <w:rPr>
          <w:sz w:val="24"/>
          <w:szCs w:val="24"/>
          <w:lang w:val="uk-UA"/>
        </w:rPr>
        <w:t>б) Я дам іншому можливість залишитися при своїй думці, якщо він йде мені назустріч.</w:t>
      </w:r>
    </w:p>
    <w:p w14:paraId="70C93B2A"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Насамперед я намагаюся визначити те, в чому полягають всі інтереси і спірні питання, яких торкнулися.</w:t>
      </w:r>
    </w:p>
    <w:p w14:paraId="72EFB9C8" w14:textId="77777777" w:rsidR="000067DD" w:rsidRPr="000067DD" w:rsidRDefault="000067DD" w:rsidP="006B6191">
      <w:pPr>
        <w:spacing w:line="240" w:lineRule="auto"/>
        <w:ind w:firstLine="284"/>
        <w:rPr>
          <w:sz w:val="24"/>
          <w:szCs w:val="24"/>
          <w:lang w:val="uk-UA"/>
        </w:rPr>
      </w:pPr>
      <w:r w:rsidRPr="000067DD">
        <w:rPr>
          <w:sz w:val="24"/>
          <w:szCs w:val="24"/>
          <w:lang w:val="uk-UA"/>
        </w:rPr>
        <w:t>б) Я відкладаю спірні питання з тим, щоб з часом вирішити їх остаточно.</w:t>
      </w:r>
    </w:p>
    <w:p w14:paraId="71B733DA"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намагаюся негайно подолати наші розбіжності.</w:t>
      </w:r>
    </w:p>
    <w:p w14:paraId="1C4D1853" w14:textId="77777777" w:rsidR="000067DD" w:rsidRPr="000067DD" w:rsidRDefault="000067DD" w:rsidP="006B6191">
      <w:pPr>
        <w:spacing w:line="240" w:lineRule="auto"/>
        <w:ind w:firstLine="284"/>
        <w:rPr>
          <w:sz w:val="24"/>
          <w:szCs w:val="24"/>
          <w:lang w:val="uk-UA"/>
        </w:rPr>
      </w:pPr>
      <w:r w:rsidRPr="000067DD">
        <w:rPr>
          <w:sz w:val="24"/>
          <w:szCs w:val="24"/>
          <w:lang w:val="uk-UA"/>
        </w:rPr>
        <w:t>б) Я прагну знайти найкраще поєднання переваг і втрат для нас обох.</w:t>
      </w:r>
    </w:p>
    <w:p w14:paraId="49AC255B" w14:textId="77777777" w:rsidR="006B6191" w:rsidRDefault="000067DD">
      <w:pPr>
        <w:numPr>
          <w:ilvl w:val="0"/>
          <w:numId w:val="14"/>
        </w:numPr>
        <w:spacing w:line="240" w:lineRule="auto"/>
        <w:ind w:left="0" w:firstLine="284"/>
        <w:rPr>
          <w:sz w:val="24"/>
          <w:szCs w:val="24"/>
          <w:lang w:val="uk-UA"/>
        </w:rPr>
      </w:pPr>
      <w:r w:rsidRPr="000067DD">
        <w:rPr>
          <w:sz w:val="24"/>
          <w:szCs w:val="24"/>
          <w:lang w:val="uk-UA"/>
        </w:rPr>
        <w:t>а) Ведучи переговори, прагну бути уважним до іншого.</w:t>
      </w:r>
    </w:p>
    <w:p w14:paraId="54AAF1CE" w14:textId="469B2A22" w:rsidR="000067DD" w:rsidRPr="000067DD" w:rsidRDefault="000067DD" w:rsidP="006B6191">
      <w:pPr>
        <w:spacing w:line="240" w:lineRule="auto"/>
        <w:ind w:left="284"/>
        <w:rPr>
          <w:sz w:val="24"/>
          <w:szCs w:val="24"/>
          <w:lang w:val="uk-UA"/>
        </w:rPr>
      </w:pPr>
      <w:r w:rsidRPr="000067DD">
        <w:rPr>
          <w:sz w:val="24"/>
          <w:szCs w:val="24"/>
          <w:lang w:val="uk-UA"/>
        </w:rPr>
        <w:t>б) Я завжди схиляюся до прямого обговорення проблеми.</w:t>
      </w:r>
    </w:p>
    <w:p w14:paraId="3D0B5AE1"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шукаю позицію, яка знаходиться посередині між моєю позицією та позицією іншої людини.</w:t>
      </w:r>
    </w:p>
    <w:p w14:paraId="77AA4AEB" w14:textId="77777777" w:rsidR="000067DD" w:rsidRPr="000067DD" w:rsidRDefault="000067DD" w:rsidP="006B6191">
      <w:pPr>
        <w:spacing w:line="240" w:lineRule="auto"/>
        <w:ind w:firstLine="284"/>
        <w:rPr>
          <w:sz w:val="24"/>
          <w:szCs w:val="24"/>
          <w:lang w:val="uk-UA"/>
        </w:rPr>
      </w:pPr>
      <w:r w:rsidRPr="000067DD">
        <w:rPr>
          <w:sz w:val="24"/>
          <w:szCs w:val="24"/>
          <w:lang w:val="uk-UA"/>
        </w:rPr>
        <w:t>б) Я відстоюю свою позицію.</w:t>
      </w:r>
    </w:p>
    <w:p w14:paraId="5B0909C3"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Як правило, я намагаюся задовольнити бажання кожного з нас.</w:t>
      </w:r>
    </w:p>
    <w:p w14:paraId="04C8695E" w14:textId="77777777" w:rsidR="000067DD" w:rsidRPr="000067DD" w:rsidRDefault="000067DD" w:rsidP="006B6191">
      <w:pPr>
        <w:spacing w:line="240" w:lineRule="auto"/>
        <w:ind w:firstLine="284"/>
        <w:rPr>
          <w:sz w:val="24"/>
          <w:szCs w:val="24"/>
          <w:lang w:val="uk-UA"/>
        </w:rPr>
      </w:pPr>
      <w:r w:rsidRPr="000067DD">
        <w:rPr>
          <w:sz w:val="24"/>
          <w:szCs w:val="24"/>
          <w:lang w:val="uk-UA"/>
        </w:rPr>
        <w:t>б) Дозволяю іншим узяти відповідальність у вирішенні спірного питання.</w:t>
      </w:r>
    </w:p>
    <w:p w14:paraId="12AD807D" w14:textId="77777777" w:rsidR="006B6191" w:rsidRDefault="000067DD">
      <w:pPr>
        <w:numPr>
          <w:ilvl w:val="0"/>
          <w:numId w:val="14"/>
        </w:numPr>
        <w:spacing w:line="240" w:lineRule="auto"/>
        <w:ind w:left="0" w:firstLine="284"/>
        <w:rPr>
          <w:sz w:val="24"/>
          <w:szCs w:val="24"/>
          <w:lang w:val="uk-UA"/>
        </w:rPr>
      </w:pPr>
      <w:r w:rsidRPr="000067DD">
        <w:rPr>
          <w:sz w:val="24"/>
          <w:szCs w:val="24"/>
          <w:lang w:val="uk-UA"/>
        </w:rPr>
        <w:t>а) Якщо позиція іншого здається йому важливою, я прагну йти назустріч.</w:t>
      </w:r>
    </w:p>
    <w:p w14:paraId="177EE15D" w14:textId="6BAACDFE" w:rsidR="000067DD" w:rsidRPr="000067DD" w:rsidRDefault="000067DD" w:rsidP="006B6191">
      <w:pPr>
        <w:spacing w:line="240" w:lineRule="auto"/>
        <w:ind w:left="284"/>
        <w:rPr>
          <w:sz w:val="24"/>
          <w:szCs w:val="24"/>
          <w:lang w:val="uk-UA"/>
        </w:rPr>
      </w:pPr>
      <w:r w:rsidRPr="000067DD">
        <w:rPr>
          <w:sz w:val="24"/>
          <w:szCs w:val="24"/>
          <w:lang w:val="uk-UA"/>
        </w:rPr>
        <w:t>б) Я прагну переконати іншого йти на компроміс.</w:t>
      </w:r>
    </w:p>
    <w:p w14:paraId="799878AF"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намагаюся переконати іншого у своїй правоті.</w:t>
      </w:r>
    </w:p>
    <w:p w14:paraId="695AD1D9" w14:textId="77777777" w:rsidR="000067DD" w:rsidRPr="000067DD" w:rsidRDefault="000067DD" w:rsidP="006B6191">
      <w:pPr>
        <w:spacing w:line="240" w:lineRule="auto"/>
        <w:ind w:firstLine="284"/>
        <w:rPr>
          <w:sz w:val="24"/>
          <w:szCs w:val="24"/>
          <w:lang w:val="uk-UA"/>
        </w:rPr>
      </w:pPr>
      <w:r w:rsidRPr="000067DD">
        <w:rPr>
          <w:sz w:val="24"/>
          <w:szCs w:val="24"/>
          <w:lang w:val="uk-UA"/>
        </w:rPr>
        <w:t>б) Ведучи переговори, я прагну бути уважним до аргументів іншого.</w:t>
      </w:r>
    </w:p>
    <w:p w14:paraId="5C3170D6"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зазвичай пропоную середню позицію.</w:t>
      </w:r>
    </w:p>
    <w:p w14:paraId="6FC29702" w14:textId="77777777" w:rsidR="000067DD" w:rsidRPr="000067DD" w:rsidRDefault="000067DD" w:rsidP="006B6191">
      <w:pPr>
        <w:spacing w:line="240" w:lineRule="auto"/>
        <w:ind w:firstLine="284"/>
        <w:rPr>
          <w:sz w:val="24"/>
          <w:szCs w:val="24"/>
          <w:lang w:val="uk-UA"/>
        </w:rPr>
      </w:pPr>
      <w:r w:rsidRPr="000067DD">
        <w:rPr>
          <w:sz w:val="24"/>
          <w:szCs w:val="24"/>
          <w:lang w:val="uk-UA"/>
        </w:rPr>
        <w:t>б) Я майже завжди прагну задовольнити інтереси кожного з нас.</w:t>
      </w:r>
    </w:p>
    <w:p w14:paraId="17281CB1"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Часто прагну уникати суперечок.</w:t>
      </w:r>
    </w:p>
    <w:p w14:paraId="78E17A9A" w14:textId="77777777" w:rsidR="000067DD" w:rsidRPr="000067DD" w:rsidRDefault="000067DD" w:rsidP="006B6191">
      <w:pPr>
        <w:spacing w:line="240" w:lineRule="auto"/>
        <w:ind w:firstLine="284"/>
        <w:rPr>
          <w:sz w:val="24"/>
          <w:szCs w:val="24"/>
          <w:lang w:val="uk-UA"/>
        </w:rPr>
      </w:pPr>
      <w:r w:rsidRPr="000067DD">
        <w:rPr>
          <w:sz w:val="24"/>
          <w:szCs w:val="24"/>
          <w:lang w:val="uk-UA"/>
        </w:rPr>
        <w:t>б) Якщо це зробить іншу людину щасливою, я дам їй можливість наполягти на своєму.</w:t>
      </w:r>
    </w:p>
    <w:p w14:paraId="7D297102"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Зазвичай я наполегливо прагну добитися свого.</w:t>
      </w:r>
    </w:p>
    <w:p w14:paraId="39E15EBA" w14:textId="77777777" w:rsidR="000067DD" w:rsidRPr="000067DD" w:rsidRDefault="000067DD" w:rsidP="006B6191">
      <w:pPr>
        <w:spacing w:line="240" w:lineRule="auto"/>
        <w:ind w:firstLine="284"/>
        <w:rPr>
          <w:sz w:val="24"/>
          <w:szCs w:val="24"/>
          <w:lang w:val="uk-UA"/>
        </w:rPr>
      </w:pPr>
      <w:r w:rsidRPr="000067DD">
        <w:rPr>
          <w:sz w:val="24"/>
          <w:szCs w:val="24"/>
          <w:lang w:val="uk-UA"/>
        </w:rPr>
        <w:t>б) Залагоджуючи ситуацію, я зазвичай прагну знайти підтримку в іншого.</w:t>
      </w:r>
    </w:p>
    <w:p w14:paraId="15FBC8EF"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а) Я пропоную середню позицію.</w:t>
      </w:r>
    </w:p>
    <w:p w14:paraId="7758379C" w14:textId="77777777" w:rsidR="000067DD" w:rsidRPr="000067DD" w:rsidRDefault="000067DD" w:rsidP="006B6191">
      <w:pPr>
        <w:spacing w:line="240" w:lineRule="auto"/>
        <w:ind w:firstLine="284"/>
        <w:rPr>
          <w:sz w:val="24"/>
          <w:szCs w:val="24"/>
          <w:lang w:val="uk-UA"/>
        </w:rPr>
      </w:pPr>
      <w:r w:rsidRPr="000067DD">
        <w:rPr>
          <w:sz w:val="24"/>
          <w:szCs w:val="24"/>
          <w:lang w:val="uk-UA"/>
        </w:rPr>
        <w:t>б) Думаю, що не завжди варто хвилюватися через розбіжності, що виникли.</w:t>
      </w:r>
    </w:p>
    <w:p w14:paraId="0E5A641F" w14:textId="77777777" w:rsidR="000067DD" w:rsidRPr="000067DD" w:rsidRDefault="000067DD">
      <w:pPr>
        <w:numPr>
          <w:ilvl w:val="0"/>
          <w:numId w:val="14"/>
        </w:numPr>
        <w:spacing w:line="240" w:lineRule="auto"/>
        <w:ind w:left="0" w:firstLine="284"/>
        <w:rPr>
          <w:sz w:val="24"/>
          <w:szCs w:val="24"/>
          <w:lang w:val="uk-UA"/>
        </w:rPr>
      </w:pPr>
      <w:r w:rsidRPr="000067DD">
        <w:rPr>
          <w:sz w:val="24"/>
          <w:szCs w:val="24"/>
          <w:lang w:val="uk-UA"/>
        </w:rPr>
        <w:t xml:space="preserve">а) Я прагну не зачепити </w:t>
      </w:r>
      <w:proofErr w:type="spellStart"/>
      <w:r w:rsidRPr="000067DD">
        <w:rPr>
          <w:sz w:val="24"/>
          <w:szCs w:val="24"/>
          <w:lang w:val="uk-UA"/>
        </w:rPr>
        <w:t>відчуттів</w:t>
      </w:r>
      <w:proofErr w:type="spellEnd"/>
      <w:r w:rsidRPr="000067DD">
        <w:rPr>
          <w:sz w:val="24"/>
          <w:szCs w:val="24"/>
          <w:lang w:val="uk-UA"/>
        </w:rPr>
        <w:t xml:space="preserve"> іншого.</w:t>
      </w:r>
    </w:p>
    <w:p w14:paraId="3CBFA3E5" w14:textId="77777777" w:rsidR="000067DD" w:rsidRPr="000067DD" w:rsidRDefault="000067DD" w:rsidP="006B6191">
      <w:pPr>
        <w:spacing w:line="240" w:lineRule="auto"/>
        <w:ind w:firstLine="284"/>
        <w:rPr>
          <w:sz w:val="24"/>
          <w:szCs w:val="24"/>
          <w:lang w:val="uk-UA"/>
        </w:rPr>
      </w:pPr>
      <w:r w:rsidRPr="000067DD">
        <w:rPr>
          <w:sz w:val="24"/>
          <w:szCs w:val="24"/>
          <w:lang w:val="uk-UA"/>
        </w:rPr>
        <w:t>б) Я завжди займаю таку позицію в спорі, щоб ми спільно могли добитися успіху.</w:t>
      </w:r>
    </w:p>
    <w:p w14:paraId="1EFF6F98" w14:textId="77777777" w:rsidR="000067DD" w:rsidRPr="000067DD" w:rsidRDefault="000067DD" w:rsidP="000067DD">
      <w:pPr>
        <w:spacing w:line="240" w:lineRule="auto"/>
        <w:ind w:firstLine="567"/>
        <w:rPr>
          <w:sz w:val="24"/>
          <w:szCs w:val="24"/>
          <w:lang w:val="uk-UA"/>
        </w:rPr>
      </w:pPr>
      <w:r w:rsidRPr="000067DD">
        <w:rPr>
          <w:b/>
          <w:i/>
          <w:sz w:val="24"/>
          <w:szCs w:val="24"/>
          <w:lang w:val="uk-UA"/>
        </w:rPr>
        <w:t xml:space="preserve">Ключ. </w:t>
      </w:r>
      <w:r w:rsidRPr="000067DD">
        <w:rPr>
          <w:sz w:val="24"/>
          <w:szCs w:val="24"/>
          <w:lang w:val="uk-UA"/>
        </w:rPr>
        <w:t xml:space="preserve">За кожним з п’яти розділів опитування (суперництво, співпраця, компроміс, уникнення, пристосування) підраховується кількість відповідей, що </w:t>
      </w:r>
      <w:proofErr w:type="spellStart"/>
      <w:r w:rsidRPr="000067DD">
        <w:rPr>
          <w:sz w:val="24"/>
          <w:szCs w:val="24"/>
          <w:lang w:val="uk-UA"/>
        </w:rPr>
        <w:t>співпали</w:t>
      </w:r>
      <w:proofErr w:type="spellEnd"/>
      <w:r w:rsidRPr="000067DD">
        <w:rPr>
          <w:sz w:val="24"/>
          <w:szCs w:val="24"/>
          <w:lang w:val="uk-UA"/>
        </w:rPr>
        <w:t xml:space="preserve"> з ключем (табл. 4.2). Отримані кількісні оцінки порівнюються між собою для виявлення форми соціальної поведінки, якій найбільше надається перевага в ситуації конфлікту, тенденції взаємин у складних умовах.</w:t>
      </w:r>
    </w:p>
    <w:p w14:paraId="4868E72B" w14:textId="77777777" w:rsidR="000067DD" w:rsidRPr="000067DD" w:rsidRDefault="000067DD" w:rsidP="006B6191">
      <w:pPr>
        <w:spacing w:line="240" w:lineRule="auto"/>
        <w:ind w:firstLine="567"/>
        <w:jc w:val="right"/>
        <w:rPr>
          <w:i/>
          <w:sz w:val="24"/>
          <w:szCs w:val="24"/>
          <w:lang w:val="uk-UA"/>
        </w:rPr>
      </w:pPr>
      <w:r w:rsidRPr="000067DD">
        <w:rPr>
          <w:i/>
          <w:sz w:val="24"/>
          <w:szCs w:val="24"/>
          <w:lang w:val="uk-UA"/>
        </w:rPr>
        <w:t>Таблиця 4.2</w:t>
      </w:r>
    </w:p>
    <w:p w14:paraId="7B794B5D" w14:textId="77777777" w:rsidR="000067DD" w:rsidRPr="000067DD" w:rsidRDefault="000067DD" w:rsidP="006B6191">
      <w:pPr>
        <w:spacing w:line="240" w:lineRule="auto"/>
        <w:jc w:val="center"/>
        <w:rPr>
          <w:b/>
          <w:sz w:val="24"/>
          <w:szCs w:val="24"/>
          <w:lang w:val="uk-UA"/>
        </w:rPr>
      </w:pPr>
      <w:r w:rsidRPr="000067DD">
        <w:rPr>
          <w:b/>
          <w:sz w:val="24"/>
          <w:szCs w:val="24"/>
          <w:lang w:val="uk-UA"/>
        </w:rPr>
        <w:t>Ключ до тесту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
        <w:gridCol w:w="1417"/>
        <w:gridCol w:w="1418"/>
        <w:gridCol w:w="1559"/>
        <w:gridCol w:w="1559"/>
        <w:gridCol w:w="2410"/>
      </w:tblGrid>
      <w:tr w:rsidR="000067DD" w:rsidRPr="000067DD" w14:paraId="20CF7EC8" w14:textId="77777777" w:rsidTr="00756C6A">
        <w:trPr>
          <w:trHeight w:val="287"/>
          <w:jc w:val="center"/>
        </w:trPr>
        <w:tc>
          <w:tcPr>
            <w:tcW w:w="789" w:type="dxa"/>
          </w:tcPr>
          <w:p w14:paraId="774D1A74" w14:textId="77777777" w:rsidR="000067DD" w:rsidRPr="000067DD" w:rsidRDefault="000067DD" w:rsidP="006B6191">
            <w:pPr>
              <w:spacing w:line="240" w:lineRule="auto"/>
              <w:jc w:val="center"/>
              <w:rPr>
                <w:sz w:val="24"/>
                <w:szCs w:val="24"/>
                <w:lang w:val="en-US"/>
              </w:rPr>
            </w:pPr>
            <w:r w:rsidRPr="000067DD">
              <w:rPr>
                <w:sz w:val="24"/>
                <w:szCs w:val="24"/>
                <w:lang w:val="en-US"/>
              </w:rPr>
              <w:t>№ з/п</w:t>
            </w:r>
          </w:p>
        </w:tc>
        <w:tc>
          <w:tcPr>
            <w:tcW w:w="1417" w:type="dxa"/>
          </w:tcPr>
          <w:p w14:paraId="63FCD517" w14:textId="77777777" w:rsidR="000067DD" w:rsidRPr="000067DD" w:rsidRDefault="000067DD" w:rsidP="006B6191">
            <w:pPr>
              <w:spacing w:line="240" w:lineRule="auto"/>
              <w:jc w:val="center"/>
              <w:rPr>
                <w:sz w:val="24"/>
                <w:szCs w:val="24"/>
                <w:lang w:val="en-US"/>
              </w:rPr>
            </w:pPr>
            <w:proofErr w:type="spellStart"/>
            <w:r w:rsidRPr="000067DD">
              <w:rPr>
                <w:sz w:val="24"/>
                <w:szCs w:val="24"/>
                <w:lang w:val="en-US"/>
              </w:rPr>
              <w:t>Суперництво</w:t>
            </w:r>
            <w:proofErr w:type="spellEnd"/>
          </w:p>
        </w:tc>
        <w:tc>
          <w:tcPr>
            <w:tcW w:w="1418" w:type="dxa"/>
          </w:tcPr>
          <w:p w14:paraId="7587C46B" w14:textId="77777777" w:rsidR="000067DD" w:rsidRPr="000067DD" w:rsidRDefault="000067DD" w:rsidP="006B6191">
            <w:pPr>
              <w:spacing w:line="240" w:lineRule="auto"/>
              <w:jc w:val="center"/>
              <w:rPr>
                <w:sz w:val="24"/>
                <w:szCs w:val="24"/>
                <w:lang w:val="en-US"/>
              </w:rPr>
            </w:pPr>
            <w:proofErr w:type="spellStart"/>
            <w:r w:rsidRPr="000067DD">
              <w:rPr>
                <w:sz w:val="24"/>
                <w:szCs w:val="24"/>
                <w:lang w:val="en-US"/>
              </w:rPr>
              <w:t>Співпраця</w:t>
            </w:r>
            <w:proofErr w:type="spellEnd"/>
          </w:p>
        </w:tc>
        <w:tc>
          <w:tcPr>
            <w:tcW w:w="1559" w:type="dxa"/>
          </w:tcPr>
          <w:p w14:paraId="748740BE" w14:textId="77777777" w:rsidR="000067DD" w:rsidRPr="000067DD" w:rsidRDefault="000067DD" w:rsidP="006B6191">
            <w:pPr>
              <w:spacing w:line="240" w:lineRule="auto"/>
              <w:jc w:val="center"/>
              <w:rPr>
                <w:sz w:val="24"/>
                <w:szCs w:val="24"/>
                <w:lang w:val="en-US"/>
              </w:rPr>
            </w:pPr>
            <w:proofErr w:type="spellStart"/>
            <w:r w:rsidRPr="000067DD">
              <w:rPr>
                <w:sz w:val="24"/>
                <w:szCs w:val="24"/>
                <w:lang w:val="en-US"/>
              </w:rPr>
              <w:t>Компроміс</w:t>
            </w:r>
            <w:proofErr w:type="spellEnd"/>
          </w:p>
        </w:tc>
        <w:tc>
          <w:tcPr>
            <w:tcW w:w="1559" w:type="dxa"/>
          </w:tcPr>
          <w:p w14:paraId="03CBAD3E" w14:textId="77777777" w:rsidR="000067DD" w:rsidRPr="000067DD" w:rsidRDefault="000067DD" w:rsidP="006B6191">
            <w:pPr>
              <w:spacing w:line="240" w:lineRule="auto"/>
              <w:jc w:val="center"/>
              <w:rPr>
                <w:sz w:val="24"/>
                <w:szCs w:val="24"/>
                <w:lang w:val="en-US"/>
              </w:rPr>
            </w:pPr>
            <w:proofErr w:type="spellStart"/>
            <w:r w:rsidRPr="000067DD">
              <w:rPr>
                <w:sz w:val="24"/>
                <w:szCs w:val="24"/>
                <w:lang w:val="en-US"/>
              </w:rPr>
              <w:t>Уникання</w:t>
            </w:r>
            <w:proofErr w:type="spellEnd"/>
          </w:p>
        </w:tc>
        <w:tc>
          <w:tcPr>
            <w:tcW w:w="2410" w:type="dxa"/>
          </w:tcPr>
          <w:p w14:paraId="37C1CC83" w14:textId="77777777" w:rsidR="000067DD" w:rsidRPr="000067DD" w:rsidRDefault="000067DD" w:rsidP="006B6191">
            <w:pPr>
              <w:spacing w:line="240" w:lineRule="auto"/>
              <w:jc w:val="center"/>
              <w:rPr>
                <w:sz w:val="24"/>
                <w:szCs w:val="24"/>
                <w:lang w:val="en-US"/>
              </w:rPr>
            </w:pPr>
            <w:proofErr w:type="spellStart"/>
            <w:r w:rsidRPr="000067DD">
              <w:rPr>
                <w:sz w:val="24"/>
                <w:szCs w:val="24"/>
                <w:lang w:val="en-US"/>
              </w:rPr>
              <w:t>Пристосування</w:t>
            </w:r>
            <w:proofErr w:type="spellEnd"/>
          </w:p>
        </w:tc>
      </w:tr>
      <w:tr w:rsidR="000067DD" w:rsidRPr="000067DD" w14:paraId="788D4FBA" w14:textId="77777777" w:rsidTr="00756C6A">
        <w:trPr>
          <w:trHeight w:val="230"/>
          <w:jc w:val="center"/>
        </w:trPr>
        <w:tc>
          <w:tcPr>
            <w:tcW w:w="789" w:type="dxa"/>
          </w:tcPr>
          <w:p w14:paraId="533F732E" w14:textId="77777777" w:rsidR="000067DD" w:rsidRPr="000067DD" w:rsidRDefault="000067DD" w:rsidP="006B6191">
            <w:pPr>
              <w:spacing w:line="240" w:lineRule="auto"/>
              <w:jc w:val="center"/>
              <w:rPr>
                <w:sz w:val="24"/>
                <w:szCs w:val="24"/>
                <w:lang w:val="en-US"/>
              </w:rPr>
            </w:pPr>
            <w:r w:rsidRPr="000067DD">
              <w:rPr>
                <w:sz w:val="24"/>
                <w:szCs w:val="24"/>
                <w:lang w:val="en-US"/>
              </w:rPr>
              <w:t>1</w:t>
            </w:r>
          </w:p>
        </w:tc>
        <w:tc>
          <w:tcPr>
            <w:tcW w:w="1417" w:type="dxa"/>
          </w:tcPr>
          <w:p w14:paraId="44329237" w14:textId="77777777" w:rsidR="000067DD" w:rsidRPr="000067DD" w:rsidRDefault="000067DD" w:rsidP="006B6191">
            <w:pPr>
              <w:spacing w:line="240" w:lineRule="auto"/>
              <w:jc w:val="center"/>
              <w:rPr>
                <w:sz w:val="24"/>
                <w:szCs w:val="24"/>
                <w:lang w:val="en-US"/>
              </w:rPr>
            </w:pPr>
          </w:p>
        </w:tc>
        <w:tc>
          <w:tcPr>
            <w:tcW w:w="1418" w:type="dxa"/>
          </w:tcPr>
          <w:p w14:paraId="63200E09" w14:textId="77777777" w:rsidR="000067DD" w:rsidRPr="000067DD" w:rsidRDefault="000067DD" w:rsidP="006B6191">
            <w:pPr>
              <w:spacing w:line="240" w:lineRule="auto"/>
              <w:jc w:val="center"/>
              <w:rPr>
                <w:sz w:val="24"/>
                <w:szCs w:val="24"/>
                <w:lang w:val="en-US"/>
              </w:rPr>
            </w:pPr>
          </w:p>
        </w:tc>
        <w:tc>
          <w:tcPr>
            <w:tcW w:w="1559" w:type="dxa"/>
          </w:tcPr>
          <w:p w14:paraId="5FC7691A" w14:textId="77777777" w:rsidR="000067DD" w:rsidRPr="000067DD" w:rsidRDefault="000067DD" w:rsidP="006B6191">
            <w:pPr>
              <w:spacing w:line="240" w:lineRule="auto"/>
              <w:jc w:val="center"/>
              <w:rPr>
                <w:sz w:val="24"/>
                <w:szCs w:val="24"/>
                <w:lang w:val="en-US"/>
              </w:rPr>
            </w:pPr>
          </w:p>
        </w:tc>
        <w:tc>
          <w:tcPr>
            <w:tcW w:w="1559" w:type="dxa"/>
          </w:tcPr>
          <w:p w14:paraId="0017F1A0"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2410" w:type="dxa"/>
          </w:tcPr>
          <w:p w14:paraId="319D3F2C"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r>
      <w:tr w:rsidR="000067DD" w:rsidRPr="000067DD" w14:paraId="14AAF781" w14:textId="77777777" w:rsidTr="00756C6A">
        <w:trPr>
          <w:trHeight w:val="230"/>
          <w:jc w:val="center"/>
        </w:trPr>
        <w:tc>
          <w:tcPr>
            <w:tcW w:w="789" w:type="dxa"/>
          </w:tcPr>
          <w:p w14:paraId="60388AC1" w14:textId="77777777" w:rsidR="000067DD" w:rsidRPr="000067DD" w:rsidRDefault="000067DD" w:rsidP="006B6191">
            <w:pPr>
              <w:spacing w:line="240" w:lineRule="auto"/>
              <w:jc w:val="center"/>
              <w:rPr>
                <w:sz w:val="24"/>
                <w:szCs w:val="24"/>
                <w:lang w:val="en-US"/>
              </w:rPr>
            </w:pPr>
            <w:r w:rsidRPr="000067DD">
              <w:rPr>
                <w:sz w:val="24"/>
                <w:szCs w:val="24"/>
                <w:lang w:val="en-US"/>
              </w:rPr>
              <w:t>2</w:t>
            </w:r>
          </w:p>
        </w:tc>
        <w:tc>
          <w:tcPr>
            <w:tcW w:w="1417" w:type="dxa"/>
          </w:tcPr>
          <w:p w14:paraId="742FF570" w14:textId="77777777" w:rsidR="000067DD" w:rsidRPr="000067DD" w:rsidRDefault="000067DD" w:rsidP="006B6191">
            <w:pPr>
              <w:spacing w:line="240" w:lineRule="auto"/>
              <w:jc w:val="center"/>
              <w:rPr>
                <w:sz w:val="24"/>
                <w:szCs w:val="24"/>
                <w:lang w:val="en-US"/>
              </w:rPr>
            </w:pPr>
          </w:p>
        </w:tc>
        <w:tc>
          <w:tcPr>
            <w:tcW w:w="1418" w:type="dxa"/>
          </w:tcPr>
          <w:p w14:paraId="6EE7B608"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4A3F43EC"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781D87AD" w14:textId="77777777" w:rsidR="000067DD" w:rsidRPr="000067DD" w:rsidRDefault="000067DD" w:rsidP="006B6191">
            <w:pPr>
              <w:spacing w:line="240" w:lineRule="auto"/>
              <w:jc w:val="center"/>
              <w:rPr>
                <w:sz w:val="24"/>
                <w:szCs w:val="24"/>
                <w:lang w:val="en-US"/>
              </w:rPr>
            </w:pPr>
          </w:p>
        </w:tc>
        <w:tc>
          <w:tcPr>
            <w:tcW w:w="2410" w:type="dxa"/>
          </w:tcPr>
          <w:p w14:paraId="1FEAFAF9" w14:textId="77777777" w:rsidR="000067DD" w:rsidRPr="000067DD" w:rsidRDefault="000067DD" w:rsidP="006B6191">
            <w:pPr>
              <w:spacing w:line="240" w:lineRule="auto"/>
              <w:jc w:val="center"/>
              <w:rPr>
                <w:sz w:val="24"/>
                <w:szCs w:val="24"/>
                <w:lang w:val="en-US"/>
              </w:rPr>
            </w:pPr>
          </w:p>
        </w:tc>
      </w:tr>
      <w:tr w:rsidR="000067DD" w:rsidRPr="000067DD" w14:paraId="6B49984C" w14:textId="77777777" w:rsidTr="00756C6A">
        <w:trPr>
          <w:trHeight w:val="229"/>
          <w:jc w:val="center"/>
        </w:trPr>
        <w:tc>
          <w:tcPr>
            <w:tcW w:w="789" w:type="dxa"/>
          </w:tcPr>
          <w:p w14:paraId="7DE5C98E" w14:textId="77777777" w:rsidR="000067DD" w:rsidRPr="000067DD" w:rsidRDefault="000067DD" w:rsidP="006B6191">
            <w:pPr>
              <w:spacing w:line="240" w:lineRule="auto"/>
              <w:jc w:val="center"/>
              <w:rPr>
                <w:sz w:val="24"/>
                <w:szCs w:val="24"/>
                <w:lang w:val="en-US"/>
              </w:rPr>
            </w:pPr>
            <w:r w:rsidRPr="000067DD">
              <w:rPr>
                <w:sz w:val="24"/>
                <w:szCs w:val="24"/>
                <w:lang w:val="en-US"/>
              </w:rPr>
              <w:t>3</w:t>
            </w:r>
          </w:p>
        </w:tc>
        <w:tc>
          <w:tcPr>
            <w:tcW w:w="1417" w:type="dxa"/>
          </w:tcPr>
          <w:p w14:paraId="7372478A"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418" w:type="dxa"/>
          </w:tcPr>
          <w:p w14:paraId="022F7C30" w14:textId="77777777" w:rsidR="000067DD" w:rsidRPr="000067DD" w:rsidRDefault="000067DD" w:rsidP="006B6191">
            <w:pPr>
              <w:spacing w:line="240" w:lineRule="auto"/>
              <w:jc w:val="center"/>
              <w:rPr>
                <w:sz w:val="24"/>
                <w:szCs w:val="24"/>
                <w:lang w:val="en-US"/>
              </w:rPr>
            </w:pPr>
          </w:p>
        </w:tc>
        <w:tc>
          <w:tcPr>
            <w:tcW w:w="1559" w:type="dxa"/>
          </w:tcPr>
          <w:p w14:paraId="72BBE512" w14:textId="77777777" w:rsidR="000067DD" w:rsidRPr="000067DD" w:rsidRDefault="000067DD" w:rsidP="006B6191">
            <w:pPr>
              <w:spacing w:line="240" w:lineRule="auto"/>
              <w:jc w:val="center"/>
              <w:rPr>
                <w:sz w:val="24"/>
                <w:szCs w:val="24"/>
                <w:lang w:val="en-US"/>
              </w:rPr>
            </w:pPr>
          </w:p>
        </w:tc>
        <w:tc>
          <w:tcPr>
            <w:tcW w:w="1559" w:type="dxa"/>
          </w:tcPr>
          <w:p w14:paraId="2D4FE71E" w14:textId="77777777" w:rsidR="000067DD" w:rsidRPr="000067DD" w:rsidRDefault="000067DD" w:rsidP="006B6191">
            <w:pPr>
              <w:spacing w:line="240" w:lineRule="auto"/>
              <w:jc w:val="center"/>
              <w:rPr>
                <w:sz w:val="24"/>
                <w:szCs w:val="24"/>
                <w:lang w:val="en-US"/>
              </w:rPr>
            </w:pPr>
          </w:p>
        </w:tc>
        <w:tc>
          <w:tcPr>
            <w:tcW w:w="2410" w:type="dxa"/>
          </w:tcPr>
          <w:p w14:paraId="6D6232F3"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r>
      <w:tr w:rsidR="000067DD" w:rsidRPr="000067DD" w14:paraId="393E0DDA" w14:textId="77777777" w:rsidTr="00756C6A">
        <w:trPr>
          <w:trHeight w:val="230"/>
          <w:jc w:val="center"/>
        </w:trPr>
        <w:tc>
          <w:tcPr>
            <w:tcW w:w="789" w:type="dxa"/>
          </w:tcPr>
          <w:p w14:paraId="01649DEA" w14:textId="77777777" w:rsidR="000067DD" w:rsidRPr="000067DD" w:rsidRDefault="000067DD" w:rsidP="006B6191">
            <w:pPr>
              <w:spacing w:line="240" w:lineRule="auto"/>
              <w:jc w:val="center"/>
              <w:rPr>
                <w:sz w:val="24"/>
                <w:szCs w:val="24"/>
                <w:lang w:val="en-US"/>
              </w:rPr>
            </w:pPr>
            <w:r w:rsidRPr="000067DD">
              <w:rPr>
                <w:sz w:val="24"/>
                <w:szCs w:val="24"/>
                <w:lang w:val="en-US"/>
              </w:rPr>
              <w:t>4</w:t>
            </w:r>
          </w:p>
        </w:tc>
        <w:tc>
          <w:tcPr>
            <w:tcW w:w="1417" w:type="dxa"/>
          </w:tcPr>
          <w:p w14:paraId="0C0AC8B1" w14:textId="77777777" w:rsidR="000067DD" w:rsidRPr="000067DD" w:rsidRDefault="000067DD" w:rsidP="006B6191">
            <w:pPr>
              <w:spacing w:line="240" w:lineRule="auto"/>
              <w:jc w:val="center"/>
              <w:rPr>
                <w:sz w:val="24"/>
                <w:szCs w:val="24"/>
                <w:lang w:val="en-US"/>
              </w:rPr>
            </w:pPr>
          </w:p>
        </w:tc>
        <w:tc>
          <w:tcPr>
            <w:tcW w:w="1418" w:type="dxa"/>
          </w:tcPr>
          <w:p w14:paraId="14C1E800" w14:textId="77777777" w:rsidR="000067DD" w:rsidRPr="000067DD" w:rsidRDefault="000067DD" w:rsidP="006B6191">
            <w:pPr>
              <w:spacing w:line="240" w:lineRule="auto"/>
              <w:jc w:val="center"/>
              <w:rPr>
                <w:sz w:val="24"/>
                <w:szCs w:val="24"/>
                <w:lang w:val="en-US"/>
              </w:rPr>
            </w:pPr>
          </w:p>
        </w:tc>
        <w:tc>
          <w:tcPr>
            <w:tcW w:w="1559" w:type="dxa"/>
          </w:tcPr>
          <w:p w14:paraId="6DEE01BB"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5EC54E31" w14:textId="77777777" w:rsidR="000067DD" w:rsidRPr="000067DD" w:rsidRDefault="000067DD" w:rsidP="006B6191">
            <w:pPr>
              <w:spacing w:line="240" w:lineRule="auto"/>
              <w:jc w:val="center"/>
              <w:rPr>
                <w:sz w:val="24"/>
                <w:szCs w:val="24"/>
                <w:lang w:val="en-US"/>
              </w:rPr>
            </w:pPr>
          </w:p>
        </w:tc>
        <w:tc>
          <w:tcPr>
            <w:tcW w:w="2410" w:type="dxa"/>
          </w:tcPr>
          <w:p w14:paraId="52559B92"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r>
      <w:tr w:rsidR="000067DD" w:rsidRPr="000067DD" w14:paraId="34D518A9" w14:textId="77777777" w:rsidTr="00756C6A">
        <w:trPr>
          <w:trHeight w:val="230"/>
          <w:jc w:val="center"/>
        </w:trPr>
        <w:tc>
          <w:tcPr>
            <w:tcW w:w="789" w:type="dxa"/>
          </w:tcPr>
          <w:p w14:paraId="1CA6278F" w14:textId="77777777" w:rsidR="000067DD" w:rsidRPr="000067DD" w:rsidRDefault="000067DD" w:rsidP="006B6191">
            <w:pPr>
              <w:spacing w:line="240" w:lineRule="auto"/>
              <w:jc w:val="center"/>
              <w:rPr>
                <w:sz w:val="24"/>
                <w:szCs w:val="24"/>
                <w:lang w:val="en-US"/>
              </w:rPr>
            </w:pPr>
            <w:r w:rsidRPr="000067DD">
              <w:rPr>
                <w:sz w:val="24"/>
                <w:szCs w:val="24"/>
                <w:lang w:val="en-US"/>
              </w:rPr>
              <w:t>5</w:t>
            </w:r>
          </w:p>
        </w:tc>
        <w:tc>
          <w:tcPr>
            <w:tcW w:w="1417" w:type="dxa"/>
          </w:tcPr>
          <w:p w14:paraId="2D4857BE" w14:textId="77777777" w:rsidR="000067DD" w:rsidRPr="000067DD" w:rsidRDefault="000067DD" w:rsidP="006B6191">
            <w:pPr>
              <w:spacing w:line="240" w:lineRule="auto"/>
              <w:jc w:val="center"/>
              <w:rPr>
                <w:sz w:val="24"/>
                <w:szCs w:val="24"/>
                <w:lang w:val="en-US"/>
              </w:rPr>
            </w:pPr>
          </w:p>
        </w:tc>
        <w:tc>
          <w:tcPr>
            <w:tcW w:w="1418" w:type="dxa"/>
          </w:tcPr>
          <w:p w14:paraId="4B5ACFBE"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75E07CF1" w14:textId="77777777" w:rsidR="000067DD" w:rsidRPr="000067DD" w:rsidRDefault="000067DD" w:rsidP="006B6191">
            <w:pPr>
              <w:spacing w:line="240" w:lineRule="auto"/>
              <w:jc w:val="center"/>
              <w:rPr>
                <w:sz w:val="24"/>
                <w:szCs w:val="24"/>
                <w:lang w:val="en-US"/>
              </w:rPr>
            </w:pPr>
          </w:p>
        </w:tc>
        <w:tc>
          <w:tcPr>
            <w:tcW w:w="1559" w:type="dxa"/>
          </w:tcPr>
          <w:p w14:paraId="40263059"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2410" w:type="dxa"/>
          </w:tcPr>
          <w:p w14:paraId="1419977B" w14:textId="77777777" w:rsidR="000067DD" w:rsidRPr="000067DD" w:rsidRDefault="000067DD" w:rsidP="006B6191">
            <w:pPr>
              <w:spacing w:line="240" w:lineRule="auto"/>
              <w:jc w:val="center"/>
              <w:rPr>
                <w:sz w:val="24"/>
                <w:szCs w:val="24"/>
                <w:lang w:val="en-US"/>
              </w:rPr>
            </w:pPr>
          </w:p>
        </w:tc>
      </w:tr>
      <w:tr w:rsidR="000067DD" w:rsidRPr="000067DD" w14:paraId="2A817F8D" w14:textId="77777777" w:rsidTr="00756C6A">
        <w:trPr>
          <w:trHeight w:val="230"/>
          <w:jc w:val="center"/>
        </w:trPr>
        <w:tc>
          <w:tcPr>
            <w:tcW w:w="789" w:type="dxa"/>
          </w:tcPr>
          <w:p w14:paraId="6E1FD01A" w14:textId="77777777" w:rsidR="000067DD" w:rsidRPr="000067DD" w:rsidRDefault="000067DD" w:rsidP="006B6191">
            <w:pPr>
              <w:spacing w:line="240" w:lineRule="auto"/>
              <w:jc w:val="center"/>
              <w:rPr>
                <w:sz w:val="24"/>
                <w:szCs w:val="24"/>
                <w:lang w:val="en-US"/>
              </w:rPr>
            </w:pPr>
            <w:r w:rsidRPr="000067DD">
              <w:rPr>
                <w:sz w:val="24"/>
                <w:szCs w:val="24"/>
                <w:lang w:val="en-US"/>
              </w:rPr>
              <w:t>6</w:t>
            </w:r>
          </w:p>
        </w:tc>
        <w:tc>
          <w:tcPr>
            <w:tcW w:w="1417" w:type="dxa"/>
          </w:tcPr>
          <w:p w14:paraId="557F64F0"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418" w:type="dxa"/>
          </w:tcPr>
          <w:p w14:paraId="13502FD2" w14:textId="77777777" w:rsidR="000067DD" w:rsidRPr="000067DD" w:rsidRDefault="000067DD" w:rsidP="006B6191">
            <w:pPr>
              <w:spacing w:line="240" w:lineRule="auto"/>
              <w:jc w:val="center"/>
              <w:rPr>
                <w:sz w:val="24"/>
                <w:szCs w:val="24"/>
                <w:lang w:val="en-US"/>
              </w:rPr>
            </w:pPr>
          </w:p>
        </w:tc>
        <w:tc>
          <w:tcPr>
            <w:tcW w:w="1559" w:type="dxa"/>
          </w:tcPr>
          <w:p w14:paraId="06473C99" w14:textId="77777777" w:rsidR="000067DD" w:rsidRPr="000067DD" w:rsidRDefault="000067DD" w:rsidP="006B6191">
            <w:pPr>
              <w:spacing w:line="240" w:lineRule="auto"/>
              <w:jc w:val="center"/>
              <w:rPr>
                <w:sz w:val="24"/>
                <w:szCs w:val="24"/>
                <w:lang w:val="en-US"/>
              </w:rPr>
            </w:pPr>
          </w:p>
        </w:tc>
        <w:tc>
          <w:tcPr>
            <w:tcW w:w="1559" w:type="dxa"/>
          </w:tcPr>
          <w:p w14:paraId="75EC5A9F"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2410" w:type="dxa"/>
          </w:tcPr>
          <w:p w14:paraId="075D89F0" w14:textId="77777777" w:rsidR="000067DD" w:rsidRPr="000067DD" w:rsidRDefault="000067DD" w:rsidP="006B6191">
            <w:pPr>
              <w:spacing w:line="240" w:lineRule="auto"/>
              <w:jc w:val="center"/>
              <w:rPr>
                <w:sz w:val="24"/>
                <w:szCs w:val="24"/>
                <w:lang w:val="en-US"/>
              </w:rPr>
            </w:pPr>
          </w:p>
        </w:tc>
      </w:tr>
      <w:tr w:rsidR="000067DD" w:rsidRPr="000067DD" w14:paraId="7FFF000C" w14:textId="77777777" w:rsidTr="00756C6A">
        <w:trPr>
          <w:trHeight w:val="230"/>
          <w:jc w:val="center"/>
        </w:trPr>
        <w:tc>
          <w:tcPr>
            <w:tcW w:w="789" w:type="dxa"/>
          </w:tcPr>
          <w:p w14:paraId="45070303" w14:textId="77777777" w:rsidR="000067DD" w:rsidRPr="000067DD" w:rsidRDefault="000067DD" w:rsidP="006B6191">
            <w:pPr>
              <w:spacing w:line="240" w:lineRule="auto"/>
              <w:jc w:val="center"/>
              <w:rPr>
                <w:sz w:val="24"/>
                <w:szCs w:val="24"/>
                <w:lang w:val="en-US"/>
              </w:rPr>
            </w:pPr>
            <w:r w:rsidRPr="000067DD">
              <w:rPr>
                <w:sz w:val="24"/>
                <w:szCs w:val="24"/>
                <w:lang w:val="en-US"/>
              </w:rPr>
              <w:t>7</w:t>
            </w:r>
          </w:p>
        </w:tc>
        <w:tc>
          <w:tcPr>
            <w:tcW w:w="1417" w:type="dxa"/>
          </w:tcPr>
          <w:p w14:paraId="390B6C2C" w14:textId="77777777" w:rsidR="000067DD" w:rsidRPr="000067DD" w:rsidRDefault="000067DD" w:rsidP="006B6191">
            <w:pPr>
              <w:spacing w:line="240" w:lineRule="auto"/>
              <w:jc w:val="center"/>
              <w:rPr>
                <w:sz w:val="24"/>
                <w:szCs w:val="24"/>
                <w:lang w:val="en-US"/>
              </w:rPr>
            </w:pPr>
          </w:p>
        </w:tc>
        <w:tc>
          <w:tcPr>
            <w:tcW w:w="1418" w:type="dxa"/>
          </w:tcPr>
          <w:p w14:paraId="0641A4E9" w14:textId="77777777" w:rsidR="000067DD" w:rsidRPr="000067DD" w:rsidRDefault="000067DD" w:rsidP="006B6191">
            <w:pPr>
              <w:spacing w:line="240" w:lineRule="auto"/>
              <w:jc w:val="center"/>
              <w:rPr>
                <w:sz w:val="24"/>
                <w:szCs w:val="24"/>
                <w:lang w:val="en-US"/>
              </w:rPr>
            </w:pPr>
          </w:p>
        </w:tc>
        <w:tc>
          <w:tcPr>
            <w:tcW w:w="1559" w:type="dxa"/>
          </w:tcPr>
          <w:p w14:paraId="1F6038B7"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496C958D"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2410" w:type="dxa"/>
          </w:tcPr>
          <w:p w14:paraId="65B23097" w14:textId="77777777" w:rsidR="000067DD" w:rsidRPr="000067DD" w:rsidRDefault="000067DD" w:rsidP="006B6191">
            <w:pPr>
              <w:spacing w:line="240" w:lineRule="auto"/>
              <w:jc w:val="center"/>
              <w:rPr>
                <w:sz w:val="24"/>
                <w:szCs w:val="24"/>
                <w:lang w:val="en-US"/>
              </w:rPr>
            </w:pPr>
          </w:p>
        </w:tc>
      </w:tr>
      <w:tr w:rsidR="000067DD" w:rsidRPr="000067DD" w14:paraId="1B4DCD27" w14:textId="77777777" w:rsidTr="00756C6A">
        <w:trPr>
          <w:trHeight w:val="230"/>
          <w:jc w:val="center"/>
        </w:trPr>
        <w:tc>
          <w:tcPr>
            <w:tcW w:w="789" w:type="dxa"/>
          </w:tcPr>
          <w:p w14:paraId="74B1BB7A" w14:textId="77777777" w:rsidR="000067DD" w:rsidRPr="000067DD" w:rsidRDefault="000067DD" w:rsidP="006B6191">
            <w:pPr>
              <w:spacing w:line="240" w:lineRule="auto"/>
              <w:jc w:val="center"/>
              <w:rPr>
                <w:sz w:val="24"/>
                <w:szCs w:val="24"/>
                <w:lang w:val="en-US"/>
              </w:rPr>
            </w:pPr>
            <w:r w:rsidRPr="000067DD">
              <w:rPr>
                <w:sz w:val="24"/>
                <w:szCs w:val="24"/>
                <w:lang w:val="en-US"/>
              </w:rPr>
              <w:t>8</w:t>
            </w:r>
          </w:p>
        </w:tc>
        <w:tc>
          <w:tcPr>
            <w:tcW w:w="1417" w:type="dxa"/>
          </w:tcPr>
          <w:p w14:paraId="61721F8B"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418" w:type="dxa"/>
          </w:tcPr>
          <w:p w14:paraId="72310ACF"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5E7895F1" w14:textId="77777777" w:rsidR="000067DD" w:rsidRPr="000067DD" w:rsidRDefault="000067DD" w:rsidP="006B6191">
            <w:pPr>
              <w:spacing w:line="240" w:lineRule="auto"/>
              <w:jc w:val="center"/>
              <w:rPr>
                <w:sz w:val="24"/>
                <w:szCs w:val="24"/>
                <w:lang w:val="en-US"/>
              </w:rPr>
            </w:pPr>
          </w:p>
        </w:tc>
        <w:tc>
          <w:tcPr>
            <w:tcW w:w="1559" w:type="dxa"/>
          </w:tcPr>
          <w:p w14:paraId="531D2A5F" w14:textId="77777777" w:rsidR="000067DD" w:rsidRPr="000067DD" w:rsidRDefault="000067DD" w:rsidP="006B6191">
            <w:pPr>
              <w:spacing w:line="240" w:lineRule="auto"/>
              <w:jc w:val="center"/>
              <w:rPr>
                <w:sz w:val="24"/>
                <w:szCs w:val="24"/>
                <w:lang w:val="en-US"/>
              </w:rPr>
            </w:pPr>
          </w:p>
        </w:tc>
        <w:tc>
          <w:tcPr>
            <w:tcW w:w="2410" w:type="dxa"/>
          </w:tcPr>
          <w:p w14:paraId="20EF66F7" w14:textId="77777777" w:rsidR="000067DD" w:rsidRPr="000067DD" w:rsidRDefault="000067DD" w:rsidP="006B6191">
            <w:pPr>
              <w:spacing w:line="240" w:lineRule="auto"/>
              <w:jc w:val="center"/>
              <w:rPr>
                <w:sz w:val="24"/>
                <w:szCs w:val="24"/>
                <w:lang w:val="en-US"/>
              </w:rPr>
            </w:pPr>
          </w:p>
        </w:tc>
      </w:tr>
      <w:tr w:rsidR="000067DD" w:rsidRPr="000067DD" w14:paraId="432A4F9A" w14:textId="77777777" w:rsidTr="00756C6A">
        <w:trPr>
          <w:trHeight w:val="230"/>
          <w:jc w:val="center"/>
        </w:trPr>
        <w:tc>
          <w:tcPr>
            <w:tcW w:w="789" w:type="dxa"/>
          </w:tcPr>
          <w:p w14:paraId="12C40638" w14:textId="77777777" w:rsidR="000067DD" w:rsidRPr="000067DD" w:rsidRDefault="000067DD" w:rsidP="006B6191">
            <w:pPr>
              <w:spacing w:line="240" w:lineRule="auto"/>
              <w:jc w:val="center"/>
              <w:rPr>
                <w:sz w:val="24"/>
                <w:szCs w:val="24"/>
                <w:lang w:val="en-US"/>
              </w:rPr>
            </w:pPr>
            <w:r w:rsidRPr="000067DD">
              <w:rPr>
                <w:sz w:val="24"/>
                <w:szCs w:val="24"/>
                <w:lang w:val="en-US"/>
              </w:rPr>
              <w:t>9</w:t>
            </w:r>
          </w:p>
        </w:tc>
        <w:tc>
          <w:tcPr>
            <w:tcW w:w="1417" w:type="dxa"/>
          </w:tcPr>
          <w:p w14:paraId="052F5CE7"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418" w:type="dxa"/>
          </w:tcPr>
          <w:p w14:paraId="050BB322" w14:textId="77777777" w:rsidR="000067DD" w:rsidRPr="000067DD" w:rsidRDefault="000067DD" w:rsidP="006B6191">
            <w:pPr>
              <w:spacing w:line="240" w:lineRule="auto"/>
              <w:jc w:val="center"/>
              <w:rPr>
                <w:sz w:val="24"/>
                <w:szCs w:val="24"/>
                <w:lang w:val="en-US"/>
              </w:rPr>
            </w:pPr>
          </w:p>
        </w:tc>
        <w:tc>
          <w:tcPr>
            <w:tcW w:w="1559" w:type="dxa"/>
          </w:tcPr>
          <w:p w14:paraId="2CE3CF15" w14:textId="77777777" w:rsidR="000067DD" w:rsidRPr="000067DD" w:rsidRDefault="000067DD" w:rsidP="006B6191">
            <w:pPr>
              <w:spacing w:line="240" w:lineRule="auto"/>
              <w:jc w:val="center"/>
              <w:rPr>
                <w:sz w:val="24"/>
                <w:szCs w:val="24"/>
                <w:lang w:val="en-US"/>
              </w:rPr>
            </w:pPr>
          </w:p>
        </w:tc>
        <w:tc>
          <w:tcPr>
            <w:tcW w:w="1559" w:type="dxa"/>
          </w:tcPr>
          <w:p w14:paraId="3A8C2728"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2410" w:type="dxa"/>
          </w:tcPr>
          <w:p w14:paraId="2DC6EACC" w14:textId="77777777" w:rsidR="000067DD" w:rsidRPr="000067DD" w:rsidRDefault="000067DD" w:rsidP="006B6191">
            <w:pPr>
              <w:spacing w:line="240" w:lineRule="auto"/>
              <w:jc w:val="center"/>
              <w:rPr>
                <w:sz w:val="24"/>
                <w:szCs w:val="24"/>
                <w:lang w:val="en-US"/>
              </w:rPr>
            </w:pPr>
          </w:p>
        </w:tc>
      </w:tr>
      <w:tr w:rsidR="000067DD" w:rsidRPr="000067DD" w14:paraId="190C9D7C" w14:textId="77777777" w:rsidTr="00756C6A">
        <w:trPr>
          <w:trHeight w:val="230"/>
          <w:jc w:val="center"/>
        </w:trPr>
        <w:tc>
          <w:tcPr>
            <w:tcW w:w="789" w:type="dxa"/>
          </w:tcPr>
          <w:p w14:paraId="493CA953" w14:textId="77777777" w:rsidR="000067DD" w:rsidRPr="000067DD" w:rsidRDefault="000067DD" w:rsidP="006B6191">
            <w:pPr>
              <w:spacing w:line="240" w:lineRule="auto"/>
              <w:jc w:val="center"/>
              <w:rPr>
                <w:sz w:val="24"/>
                <w:szCs w:val="24"/>
                <w:lang w:val="en-US"/>
              </w:rPr>
            </w:pPr>
            <w:r w:rsidRPr="000067DD">
              <w:rPr>
                <w:sz w:val="24"/>
                <w:szCs w:val="24"/>
                <w:lang w:val="en-US"/>
              </w:rPr>
              <w:t>10</w:t>
            </w:r>
          </w:p>
        </w:tc>
        <w:tc>
          <w:tcPr>
            <w:tcW w:w="1417" w:type="dxa"/>
          </w:tcPr>
          <w:p w14:paraId="3738C1F3"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418" w:type="dxa"/>
          </w:tcPr>
          <w:p w14:paraId="1775573B" w14:textId="77777777" w:rsidR="000067DD" w:rsidRPr="000067DD" w:rsidRDefault="000067DD" w:rsidP="006B6191">
            <w:pPr>
              <w:spacing w:line="240" w:lineRule="auto"/>
              <w:jc w:val="center"/>
              <w:rPr>
                <w:sz w:val="24"/>
                <w:szCs w:val="24"/>
                <w:lang w:val="en-US"/>
              </w:rPr>
            </w:pPr>
          </w:p>
        </w:tc>
        <w:tc>
          <w:tcPr>
            <w:tcW w:w="1559" w:type="dxa"/>
          </w:tcPr>
          <w:p w14:paraId="0BA01EA5"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18C459DD" w14:textId="77777777" w:rsidR="000067DD" w:rsidRPr="000067DD" w:rsidRDefault="000067DD" w:rsidP="006B6191">
            <w:pPr>
              <w:spacing w:line="240" w:lineRule="auto"/>
              <w:jc w:val="center"/>
              <w:rPr>
                <w:sz w:val="24"/>
                <w:szCs w:val="24"/>
                <w:lang w:val="en-US"/>
              </w:rPr>
            </w:pPr>
          </w:p>
        </w:tc>
        <w:tc>
          <w:tcPr>
            <w:tcW w:w="2410" w:type="dxa"/>
          </w:tcPr>
          <w:p w14:paraId="3FB8366C" w14:textId="77777777" w:rsidR="000067DD" w:rsidRPr="000067DD" w:rsidRDefault="000067DD" w:rsidP="006B6191">
            <w:pPr>
              <w:spacing w:line="240" w:lineRule="auto"/>
              <w:jc w:val="center"/>
              <w:rPr>
                <w:sz w:val="24"/>
                <w:szCs w:val="24"/>
                <w:lang w:val="en-US"/>
              </w:rPr>
            </w:pPr>
          </w:p>
        </w:tc>
      </w:tr>
      <w:tr w:rsidR="000067DD" w:rsidRPr="000067DD" w14:paraId="5C3248CE" w14:textId="77777777" w:rsidTr="00756C6A">
        <w:trPr>
          <w:trHeight w:val="230"/>
          <w:jc w:val="center"/>
        </w:trPr>
        <w:tc>
          <w:tcPr>
            <w:tcW w:w="789" w:type="dxa"/>
          </w:tcPr>
          <w:p w14:paraId="14026622" w14:textId="77777777" w:rsidR="000067DD" w:rsidRPr="000067DD" w:rsidRDefault="000067DD" w:rsidP="006B6191">
            <w:pPr>
              <w:spacing w:line="240" w:lineRule="auto"/>
              <w:jc w:val="center"/>
              <w:rPr>
                <w:sz w:val="24"/>
                <w:szCs w:val="24"/>
                <w:lang w:val="en-US"/>
              </w:rPr>
            </w:pPr>
            <w:r w:rsidRPr="000067DD">
              <w:rPr>
                <w:sz w:val="24"/>
                <w:szCs w:val="24"/>
                <w:lang w:val="en-US"/>
              </w:rPr>
              <w:lastRenderedPageBreak/>
              <w:t>11</w:t>
            </w:r>
          </w:p>
        </w:tc>
        <w:tc>
          <w:tcPr>
            <w:tcW w:w="1417" w:type="dxa"/>
          </w:tcPr>
          <w:p w14:paraId="3B14CFCA" w14:textId="77777777" w:rsidR="000067DD" w:rsidRPr="000067DD" w:rsidRDefault="000067DD" w:rsidP="006B6191">
            <w:pPr>
              <w:spacing w:line="240" w:lineRule="auto"/>
              <w:jc w:val="center"/>
              <w:rPr>
                <w:sz w:val="24"/>
                <w:szCs w:val="24"/>
                <w:lang w:val="en-US"/>
              </w:rPr>
            </w:pPr>
          </w:p>
        </w:tc>
        <w:tc>
          <w:tcPr>
            <w:tcW w:w="1418" w:type="dxa"/>
          </w:tcPr>
          <w:p w14:paraId="28743D05"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0E55AAFB" w14:textId="77777777" w:rsidR="000067DD" w:rsidRPr="000067DD" w:rsidRDefault="000067DD" w:rsidP="006B6191">
            <w:pPr>
              <w:spacing w:line="240" w:lineRule="auto"/>
              <w:jc w:val="center"/>
              <w:rPr>
                <w:sz w:val="24"/>
                <w:szCs w:val="24"/>
                <w:lang w:val="en-US"/>
              </w:rPr>
            </w:pPr>
          </w:p>
        </w:tc>
        <w:tc>
          <w:tcPr>
            <w:tcW w:w="1559" w:type="dxa"/>
          </w:tcPr>
          <w:p w14:paraId="078D2193" w14:textId="77777777" w:rsidR="000067DD" w:rsidRPr="000067DD" w:rsidRDefault="000067DD" w:rsidP="006B6191">
            <w:pPr>
              <w:spacing w:line="240" w:lineRule="auto"/>
              <w:jc w:val="center"/>
              <w:rPr>
                <w:sz w:val="24"/>
                <w:szCs w:val="24"/>
                <w:lang w:val="en-US"/>
              </w:rPr>
            </w:pPr>
          </w:p>
        </w:tc>
        <w:tc>
          <w:tcPr>
            <w:tcW w:w="2410" w:type="dxa"/>
          </w:tcPr>
          <w:p w14:paraId="4C4DB555"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r>
      <w:tr w:rsidR="000067DD" w:rsidRPr="000067DD" w14:paraId="6DF3BBCD" w14:textId="77777777" w:rsidTr="00756C6A">
        <w:trPr>
          <w:trHeight w:val="230"/>
          <w:jc w:val="center"/>
        </w:trPr>
        <w:tc>
          <w:tcPr>
            <w:tcW w:w="789" w:type="dxa"/>
          </w:tcPr>
          <w:p w14:paraId="101FF941" w14:textId="77777777" w:rsidR="000067DD" w:rsidRPr="000067DD" w:rsidRDefault="000067DD" w:rsidP="006B6191">
            <w:pPr>
              <w:spacing w:line="240" w:lineRule="auto"/>
              <w:jc w:val="center"/>
              <w:rPr>
                <w:sz w:val="24"/>
                <w:szCs w:val="24"/>
                <w:lang w:val="en-US"/>
              </w:rPr>
            </w:pPr>
            <w:r w:rsidRPr="000067DD">
              <w:rPr>
                <w:sz w:val="24"/>
                <w:szCs w:val="24"/>
                <w:lang w:val="en-US"/>
              </w:rPr>
              <w:t>12</w:t>
            </w:r>
          </w:p>
        </w:tc>
        <w:tc>
          <w:tcPr>
            <w:tcW w:w="1417" w:type="dxa"/>
          </w:tcPr>
          <w:p w14:paraId="35A9F41A" w14:textId="77777777" w:rsidR="000067DD" w:rsidRPr="000067DD" w:rsidRDefault="000067DD" w:rsidP="006B6191">
            <w:pPr>
              <w:spacing w:line="240" w:lineRule="auto"/>
              <w:jc w:val="center"/>
              <w:rPr>
                <w:sz w:val="24"/>
                <w:szCs w:val="24"/>
                <w:lang w:val="en-US"/>
              </w:rPr>
            </w:pPr>
          </w:p>
        </w:tc>
        <w:tc>
          <w:tcPr>
            <w:tcW w:w="1418" w:type="dxa"/>
          </w:tcPr>
          <w:p w14:paraId="540659D8" w14:textId="77777777" w:rsidR="000067DD" w:rsidRPr="000067DD" w:rsidRDefault="000067DD" w:rsidP="006B6191">
            <w:pPr>
              <w:spacing w:line="240" w:lineRule="auto"/>
              <w:jc w:val="center"/>
              <w:rPr>
                <w:sz w:val="24"/>
                <w:szCs w:val="24"/>
                <w:lang w:val="en-US"/>
              </w:rPr>
            </w:pPr>
          </w:p>
        </w:tc>
        <w:tc>
          <w:tcPr>
            <w:tcW w:w="1559" w:type="dxa"/>
          </w:tcPr>
          <w:p w14:paraId="12B1897D"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3FF447F8"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2410" w:type="dxa"/>
          </w:tcPr>
          <w:p w14:paraId="1979BA7B" w14:textId="77777777" w:rsidR="000067DD" w:rsidRPr="000067DD" w:rsidRDefault="000067DD" w:rsidP="006B6191">
            <w:pPr>
              <w:spacing w:line="240" w:lineRule="auto"/>
              <w:jc w:val="center"/>
              <w:rPr>
                <w:sz w:val="24"/>
                <w:szCs w:val="24"/>
                <w:lang w:val="en-US"/>
              </w:rPr>
            </w:pPr>
          </w:p>
        </w:tc>
      </w:tr>
      <w:tr w:rsidR="000067DD" w:rsidRPr="000067DD" w14:paraId="214581EE" w14:textId="77777777" w:rsidTr="00756C6A">
        <w:trPr>
          <w:trHeight w:val="230"/>
          <w:jc w:val="center"/>
        </w:trPr>
        <w:tc>
          <w:tcPr>
            <w:tcW w:w="789" w:type="dxa"/>
          </w:tcPr>
          <w:p w14:paraId="3A788D60" w14:textId="77777777" w:rsidR="000067DD" w:rsidRPr="000067DD" w:rsidRDefault="000067DD" w:rsidP="006B6191">
            <w:pPr>
              <w:spacing w:line="240" w:lineRule="auto"/>
              <w:jc w:val="center"/>
              <w:rPr>
                <w:sz w:val="24"/>
                <w:szCs w:val="24"/>
                <w:lang w:val="en-US"/>
              </w:rPr>
            </w:pPr>
            <w:r w:rsidRPr="000067DD">
              <w:rPr>
                <w:sz w:val="24"/>
                <w:szCs w:val="24"/>
                <w:lang w:val="en-US"/>
              </w:rPr>
              <w:t>13</w:t>
            </w:r>
          </w:p>
        </w:tc>
        <w:tc>
          <w:tcPr>
            <w:tcW w:w="1417" w:type="dxa"/>
          </w:tcPr>
          <w:p w14:paraId="3DD476EA"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418" w:type="dxa"/>
          </w:tcPr>
          <w:p w14:paraId="1AE2BD16" w14:textId="77777777" w:rsidR="000067DD" w:rsidRPr="000067DD" w:rsidRDefault="000067DD" w:rsidP="006B6191">
            <w:pPr>
              <w:spacing w:line="240" w:lineRule="auto"/>
              <w:jc w:val="center"/>
              <w:rPr>
                <w:sz w:val="24"/>
                <w:szCs w:val="24"/>
                <w:lang w:val="en-US"/>
              </w:rPr>
            </w:pPr>
          </w:p>
        </w:tc>
        <w:tc>
          <w:tcPr>
            <w:tcW w:w="1559" w:type="dxa"/>
          </w:tcPr>
          <w:p w14:paraId="077CB2D0"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55E4836B" w14:textId="77777777" w:rsidR="000067DD" w:rsidRPr="000067DD" w:rsidRDefault="000067DD" w:rsidP="006B6191">
            <w:pPr>
              <w:spacing w:line="240" w:lineRule="auto"/>
              <w:jc w:val="center"/>
              <w:rPr>
                <w:sz w:val="24"/>
                <w:szCs w:val="24"/>
                <w:lang w:val="en-US"/>
              </w:rPr>
            </w:pPr>
          </w:p>
        </w:tc>
        <w:tc>
          <w:tcPr>
            <w:tcW w:w="2410" w:type="dxa"/>
          </w:tcPr>
          <w:p w14:paraId="3A928001" w14:textId="77777777" w:rsidR="000067DD" w:rsidRPr="000067DD" w:rsidRDefault="000067DD" w:rsidP="006B6191">
            <w:pPr>
              <w:spacing w:line="240" w:lineRule="auto"/>
              <w:jc w:val="center"/>
              <w:rPr>
                <w:sz w:val="24"/>
                <w:szCs w:val="24"/>
                <w:lang w:val="en-US"/>
              </w:rPr>
            </w:pPr>
          </w:p>
        </w:tc>
      </w:tr>
      <w:tr w:rsidR="000067DD" w:rsidRPr="000067DD" w14:paraId="28207527" w14:textId="77777777" w:rsidTr="00756C6A">
        <w:trPr>
          <w:trHeight w:val="230"/>
          <w:jc w:val="center"/>
        </w:trPr>
        <w:tc>
          <w:tcPr>
            <w:tcW w:w="789" w:type="dxa"/>
          </w:tcPr>
          <w:p w14:paraId="02963998" w14:textId="77777777" w:rsidR="000067DD" w:rsidRPr="000067DD" w:rsidRDefault="000067DD" w:rsidP="006B6191">
            <w:pPr>
              <w:spacing w:line="240" w:lineRule="auto"/>
              <w:jc w:val="center"/>
              <w:rPr>
                <w:sz w:val="24"/>
                <w:szCs w:val="24"/>
                <w:lang w:val="en-US"/>
              </w:rPr>
            </w:pPr>
            <w:r w:rsidRPr="000067DD">
              <w:rPr>
                <w:sz w:val="24"/>
                <w:szCs w:val="24"/>
                <w:lang w:val="en-US"/>
              </w:rPr>
              <w:t>14</w:t>
            </w:r>
          </w:p>
        </w:tc>
        <w:tc>
          <w:tcPr>
            <w:tcW w:w="1417" w:type="dxa"/>
          </w:tcPr>
          <w:p w14:paraId="582C1D30"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418" w:type="dxa"/>
          </w:tcPr>
          <w:p w14:paraId="2F689148"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599A55A4" w14:textId="77777777" w:rsidR="000067DD" w:rsidRPr="000067DD" w:rsidRDefault="000067DD" w:rsidP="006B6191">
            <w:pPr>
              <w:spacing w:line="240" w:lineRule="auto"/>
              <w:jc w:val="center"/>
              <w:rPr>
                <w:sz w:val="24"/>
                <w:szCs w:val="24"/>
                <w:lang w:val="en-US"/>
              </w:rPr>
            </w:pPr>
          </w:p>
        </w:tc>
        <w:tc>
          <w:tcPr>
            <w:tcW w:w="1559" w:type="dxa"/>
          </w:tcPr>
          <w:p w14:paraId="10D4504B" w14:textId="77777777" w:rsidR="000067DD" w:rsidRPr="000067DD" w:rsidRDefault="000067DD" w:rsidP="006B6191">
            <w:pPr>
              <w:spacing w:line="240" w:lineRule="auto"/>
              <w:jc w:val="center"/>
              <w:rPr>
                <w:sz w:val="24"/>
                <w:szCs w:val="24"/>
                <w:lang w:val="en-US"/>
              </w:rPr>
            </w:pPr>
          </w:p>
        </w:tc>
        <w:tc>
          <w:tcPr>
            <w:tcW w:w="2410" w:type="dxa"/>
          </w:tcPr>
          <w:p w14:paraId="3C190D4F" w14:textId="77777777" w:rsidR="000067DD" w:rsidRPr="000067DD" w:rsidRDefault="000067DD" w:rsidP="006B6191">
            <w:pPr>
              <w:spacing w:line="240" w:lineRule="auto"/>
              <w:jc w:val="center"/>
              <w:rPr>
                <w:sz w:val="24"/>
                <w:szCs w:val="24"/>
                <w:lang w:val="en-US"/>
              </w:rPr>
            </w:pPr>
          </w:p>
        </w:tc>
      </w:tr>
      <w:tr w:rsidR="000067DD" w:rsidRPr="000067DD" w14:paraId="73309603" w14:textId="77777777" w:rsidTr="00756C6A">
        <w:trPr>
          <w:trHeight w:val="230"/>
          <w:jc w:val="center"/>
        </w:trPr>
        <w:tc>
          <w:tcPr>
            <w:tcW w:w="789" w:type="dxa"/>
          </w:tcPr>
          <w:p w14:paraId="003B30C3" w14:textId="77777777" w:rsidR="000067DD" w:rsidRPr="000067DD" w:rsidRDefault="000067DD" w:rsidP="006B6191">
            <w:pPr>
              <w:spacing w:line="240" w:lineRule="auto"/>
              <w:jc w:val="center"/>
              <w:rPr>
                <w:sz w:val="24"/>
                <w:szCs w:val="24"/>
                <w:lang w:val="en-US"/>
              </w:rPr>
            </w:pPr>
            <w:r w:rsidRPr="000067DD">
              <w:rPr>
                <w:sz w:val="24"/>
                <w:szCs w:val="24"/>
                <w:lang w:val="en-US"/>
              </w:rPr>
              <w:t>15</w:t>
            </w:r>
          </w:p>
        </w:tc>
        <w:tc>
          <w:tcPr>
            <w:tcW w:w="1417" w:type="dxa"/>
          </w:tcPr>
          <w:p w14:paraId="79CA6946" w14:textId="77777777" w:rsidR="000067DD" w:rsidRPr="000067DD" w:rsidRDefault="000067DD" w:rsidP="006B6191">
            <w:pPr>
              <w:spacing w:line="240" w:lineRule="auto"/>
              <w:jc w:val="center"/>
              <w:rPr>
                <w:sz w:val="24"/>
                <w:szCs w:val="24"/>
                <w:lang w:val="en-US"/>
              </w:rPr>
            </w:pPr>
          </w:p>
        </w:tc>
        <w:tc>
          <w:tcPr>
            <w:tcW w:w="1418" w:type="dxa"/>
          </w:tcPr>
          <w:p w14:paraId="6535AAB9" w14:textId="77777777" w:rsidR="000067DD" w:rsidRPr="000067DD" w:rsidRDefault="000067DD" w:rsidP="006B6191">
            <w:pPr>
              <w:spacing w:line="240" w:lineRule="auto"/>
              <w:jc w:val="center"/>
              <w:rPr>
                <w:sz w:val="24"/>
                <w:szCs w:val="24"/>
                <w:lang w:val="en-US"/>
              </w:rPr>
            </w:pPr>
          </w:p>
        </w:tc>
        <w:tc>
          <w:tcPr>
            <w:tcW w:w="1559" w:type="dxa"/>
          </w:tcPr>
          <w:p w14:paraId="56E37304" w14:textId="77777777" w:rsidR="000067DD" w:rsidRPr="000067DD" w:rsidRDefault="000067DD" w:rsidP="006B6191">
            <w:pPr>
              <w:spacing w:line="240" w:lineRule="auto"/>
              <w:jc w:val="center"/>
              <w:rPr>
                <w:sz w:val="24"/>
                <w:szCs w:val="24"/>
                <w:lang w:val="en-US"/>
              </w:rPr>
            </w:pPr>
          </w:p>
        </w:tc>
        <w:tc>
          <w:tcPr>
            <w:tcW w:w="1559" w:type="dxa"/>
          </w:tcPr>
          <w:p w14:paraId="6EC04B4C"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2410" w:type="dxa"/>
          </w:tcPr>
          <w:p w14:paraId="6215A38F"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r>
      <w:tr w:rsidR="000067DD" w:rsidRPr="000067DD" w14:paraId="564CBA07" w14:textId="77777777" w:rsidTr="00756C6A">
        <w:trPr>
          <w:trHeight w:val="230"/>
          <w:jc w:val="center"/>
        </w:trPr>
        <w:tc>
          <w:tcPr>
            <w:tcW w:w="789" w:type="dxa"/>
          </w:tcPr>
          <w:p w14:paraId="29F7F4F7" w14:textId="77777777" w:rsidR="000067DD" w:rsidRPr="000067DD" w:rsidRDefault="000067DD" w:rsidP="006B6191">
            <w:pPr>
              <w:spacing w:line="240" w:lineRule="auto"/>
              <w:jc w:val="center"/>
              <w:rPr>
                <w:sz w:val="24"/>
                <w:szCs w:val="24"/>
                <w:lang w:val="en-US"/>
              </w:rPr>
            </w:pPr>
            <w:r w:rsidRPr="000067DD">
              <w:rPr>
                <w:sz w:val="24"/>
                <w:szCs w:val="24"/>
                <w:lang w:val="en-US"/>
              </w:rPr>
              <w:t>18</w:t>
            </w:r>
          </w:p>
        </w:tc>
        <w:tc>
          <w:tcPr>
            <w:tcW w:w="1417" w:type="dxa"/>
          </w:tcPr>
          <w:p w14:paraId="287D7595" w14:textId="77777777" w:rsidR="000067DD" w:rsidRPr="000067DD" w:rsidRDefault="000067DD" w:rsidP="006B6191">
            <w:pPr>
              <w:spacing w:line="240" w:lineRule="auto"/>
              <w:jc w:val="center"/>
              <w:rPr>
                <w:sz w:val="24"/>
                <w:szCs w:val="24"/>
                <w:lang w:val="en-US"/>
              </w:rPr>
            </w:pPr>
          </w:p>
        </w:tc>
        <w:tc>
          <w:tcPr>
            <w:tcW w:w="1418" w:type="dxa"/>
          </w:tcPr>
          <w:p w14:paraId="7014A467" w14:textId="77777777" w:rsidR="000067DD" w:rsidRPr="000067DD" w:rsidRDefault="000067DD" w:rsidP="006B6191">
            <w:pPr>
              <w:spacing w:line="240" w:lineRule="auto"/>
              <w:jc w:val="center"/>
              <w:rPr>
                <w:sz w:val="24"/>
                <w:szCs w:val="24"/>
                <w:lang w:val="en-US"/>
              </w:rPr>
            </w:pPr>
          </w:p>
        </w:tc>
        <w:tc>
          <w:tcPr>
            <w:tcW w:w="1559" w:type="dxa"/>
          </w:tcPr>
          <w:p w14:paraId="62F3E400"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417EB316" w14:textId="77777777" w:rsidR="000067DD" w:rsidRPr="000067DD" w:rsidRDefault="000067DD" w:rsidP="006B6191">
            <w:pPr>
              <w:spacing w:line="240" w:lineRule="auto"/>
              <w:jc w:val="center"/>
              <w:rPr>
                <w:sz w:val="24"/>
                <w:szCs w:val="24"/>
                <w:lang w:val="en-US"/>
              </w:rPr>
            </w:pPr>
          </w:p>
        </w:tc>
        <w:tc>
          <w:tcPr>
            <w:tcW w:w="2410" w:type="dxa"/>
          </w:tcPr>
          <w:p w14:paraId="34A919BA"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r>
      <w:tr w:rsidR="000067DD" w:rsidRPr="000067DD" w14:paraId="66C7C7EF" w14:textId="77777777" w:rsidTr="00756C6A">
        <w:trPr>
          <w:trHeight w:val="230"/>
          <w:jc w:val="center"/>
        </w:trPr>
        <w:tc>
          <w:tcPr>
            <w:tcW w:w="789" w:type="dxa"/>
          </w:tcPr>
          <w:p w14:paraId="588986FE" w14:textId="77777777" w:rsidR="000067DD" w:rsidRPr="000067DD" w:rsidRDefault="000067DD" w:rsidP="006B6191">
            <w:pPr>
              <w:spacing w:line="240" w:lineRule="auto"/>
              <w:jc w:val="center"/>
              <w:rPr>
                <w:sz w:val="24"/>
                <w:szCs w:val="24"/>
                <w:lang w:val="en-US"/>
              </w:rPr>
            </w:pPr>
            <w:r w:rsidRPr="000067DD">
              <w:rPr>
                <w:sz w:val="24"/>
                <w:szCs w:val="24"/>
                <w:lang w:val="en-US"/>
              </w:rPr>
              <w:t>19</w:t>
            </w:r>
          </w:p>
        </w:tc>
        <w:tc>
          <w:tcPr>
            <w:tcW w:w="1417" w:type="dxa"/>
          </w:tcPr>
          <w:p w14:paraId="2F0CA00E" w14:textId="77777777" w:rsidR="000067DD" w:rsidRPr="000067DD" w:rsidRDefault="000067DD" w:rsidP="006B6191">
            <w:pPr>
              <w:spacing w:line="240" w:lineRule="auto"/>
              <w:jc w:val="center"/>
              <w:rPr>
                <w:sz w:val="24"/>
                <w:szCs w:val="24"/>
                <w:lang w:val="en-US"/>
              </w:rPr>
            </w:pPr>
          </w:p>
        </w:tc>
        <w:tc>
          <w:tcPr>
            <w:tcW w:w="1418" w:type="dxa"/>
          </w:tcPr>
          <w:p w14:paraId="12651480"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4AD03D0E" w14:textId="77777777" w:rsidR="000067DD" w:rsidRPr="000067DD" w:rsidRDefault="000067DD" w:rsidP="006B6191">
            <w:pPr>
              <w:spacing w:line="240" w:lineRule="auto"/>
              <w:jc w:val="center"/>
              <w:rPr>
                <w:sz w:val="24"/>
                <w:szCs w:val="24"/>
                <w:lang w:val="en-US"/>
              </w:rPr>
            </w:pPr>
          </w:p>
        </w:tc>
        <w:tc>
          <w:tcPr>
            <w:tcW w:w="1559" w:type="dxa"/>
          </w:tcPr>
          <w:p w14:paraId="31C311A9"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2410" w:type="dxa"/>
          </w:tcPr>
          <w:p w14:paraId="2389567D" w14:textId="77777777" w:rsidR="000067DD" w:rsidRPr="000067DD" w:rsidRDefault="000067DD" w:rsidP="006B6191">
            <w:pPr>
              <w:spacing w:line="240" w:lineRule="auto"/>
              <w:jc w:val="center"/>
              <w:rPr>
                <w:sz w:val="24"/>
                <w:szCs w:val="24"/>
                <w:lang w:val="en-US"/>
              </w:rPr>
            </w:pPr>
          </w:p>
        </w:tc>
      </w:tr>
      <w:tr w:rsidR="000067DD" w:rsidRPr="000067DD" w14:paraId="0C464245" w14:textId="77777777" w:rsidTr="00756C6A">
        <w:trPr>
          <w:trHeight w:val="230"/>
          <w:jc w:val="center"/>
        </w:trPr>
        <w:tc>
          <w:tcPr>
            <w:tcW w:w="789" w:type="dxa"/>
          </w:tcPr>
          <w:p w14:paraId="194E0374" w14:textId="77777777" w:rsidR="000067DD" w:rsidRPr="000067DD" w:rsidRDefault="000067DD" w:rsidP="006B6191">
            <w:pPr>
              <w:spacing w:line="240" w:lineRule="auto"/>
              <w:jc w:val="center"/>
              <w:rPr>
                <w:sz w:val="24"/>
                <w:szCs w:val="24"/>
                <w:lang w:val="en-US"/>
              </w:rPr>
            </w:pPr>
            <w:r w:rsidRPr="000067DD">
              <w:rPr>
                <w:sz w:val="24"/>
                <w:szCs w:val="24"/>
                <w:lang w:val="en-US"/>
              </w:rPr>
              <w:t>20</w:t>
            </w:r>
          </w:p>
        </w:tc>
        <w:tc>
          <w:tcPr>
            <w:tcW w:w="1417" w:type="dxa"/>
          </w:tcPr>
          <w:p w14:paraId="60E734A2" w14:textId="77777777" w:rsidR="000067DD" w:rsidRPr="000067DD" w:rsidRDefault="000067DD" w:rsidP="006B6191">
            <w:pPr>
              <w:spacing w:line="240" w:lineRule="auto"/>
              <w:jc w:val="center"/>
              <w:rPr>
                <w:sz w:val="24"/>
                <w:szCs w:val="24"/>
                <w:lang w:val="en-US"/>
              </w:rPr>
            </w:pPr>
          </w:p>
        </w:tc>
        <w:tc>
          <w:tcPr>
            <w:tcW w:w="1418" w:type="dxa"/>
          </w:tcPr>
          <w:p w14:paraId="20DB0D3C"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0E977D3C"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64AC1061" w14:textId="77777777" w:rsidR="000067DD" w:rsidRPr="000067DD" w:rsidRDefault="000067DD" w:rsidP="006B6191">
            <w:pPr>
              <w:spacing w:line="240" w:lineRule="auto"/>
              <w:jc w:val="center"/>
              <w:rPr>
                <w:sz w:val="24"/>
                <w:szCs w:val="24"/>
                <w:lang w:val="en-US"/>
              </w:rPr>
            </w:pPr>
          </w:p>
        </w:tc>
        <w:tc>
          <w:tcPr>
            <w:tcW w:w="2410" w:type="dxa"/>
          </w:tcPr>
          <w:p w14:paraId="37FD522C" w14:textId="77777777" w:rsidR="000067DD" w:rsidRPr="000067DD" w:rsidRDefault="000067DD" w:rsidP="006B6191">
            <w:pPr>
              <w:spacing w:line="240" w:lineRule="auto"/>
              <w:jc w:val="center"/>
              <w:rPr>
                <w:sz w:val="24"/>
                <w:szCs w:val="24"/>
                <w:lang w:val="en-US"/>
              </w:rPr>
            </w:pPr>
          </w:p>
        </w:tc>
      </w:tr>
      <w:tr w:rsidR="000067DD" w:rsidRPr="000067DD" w14:paraId="7A8E2178" w14:textId="77777777" w:rsidTr="00756C6A">
        <w:trPr>
          <w:trHeight w:val="230"/>
          <w:jc w:val="center"/>
        </w:trPr>
        <w:tc>
          <w:tcPr>
            <w:tcW w:w="789" w:type="dxa"/>
          </w:tcPr>
          <w:p w14:paraId="7E691433" w14:textId="77777777" w:rsidR="000067DD" w:rsidRPr="000067DD" w:rsidRDefault="000067DD" w:rsidP="006B6191">
            <w:pPr>
              <w:spacing w:line="240" w:lineRule="auto"/>
              <w:jc w:val="center"/>
              <w:rPr>
                <w:sz w:val="24"/>
                <w:szCs w:val="24"/>
                <w:lang w:val="en-US"/>
              </w:rPr>
            </w:pPr>
            <w:r w:rsidRPr="000067DD">
              <w:rPr>
                <w:sz w:val="24"/>
                <w:szCs w:val="24"/>
                <w:lang w:val="en-US"/>
              </w:rPr>
              <w:t>21</w:t>
            </w:r>
          </w:p>
        </w:tc>
        <w:tc>
          <w:tcPr>
            <w:tcW w:w="1417" w:type="dxa"/>
          </w:tcPr>
          <w:p w14:paraId="2038DF24" w14:textId="77777777" w:rsidR="000067DD" w:rsidRPr="000067DD" w:rsidRDefault="000067DD" w:rsidP="006B6191">
            <w:pPr>
              <w:spacing w:line="240" w:lineRule="auto"/>
              <w:jc w:val="center"/>
              <w:rPr>
                <w:sz w:val="24"/>
                <w:szCs w:val="24"/>
                <w:lang w:val="en-US"/>
              </w:rPr>
            </w:pPr>
          </w:p>
        </w:tc>
        <w:tc>
          <w:tcPr>
            <w:tcW w:w="1418" w:type="dxa"/>
          </w:tcPr>
          <w:p w14:paraId="40D5303C"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4DA84490" w14:textId="77777777" w:rsidR="000067DD" w:rsidRPr="000067DD" w:rsidRDefault="000067DD" w:rsidP="006B6191">
            <w:pPr>
              <w:spacing w:line="240" w:lineRule="auto"/>
              <w:jc w:val="center"/>
              <w:rPr>
                <w:sz w:val="24"/>
                <w:szCs w:val="24"/>
                <w:lang w:val="en-US"/>
              </w:rPr>
            </w:pPr>
          </w:p>
        </w:tc>
        <w:tc>
          <w:tcPr>
            <w:tcW w:w="1559" w:type="dxa"/>
          </w:tcPr>
          <w:p w14:paraId="4B5B2F30"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2410" w:type="dxa"/>
          </w:tcPr>
          <w:p w14:paraId="042E2D57" w14:textId="77777777" w:rsidR="000067DD" w:rsidRPr="000067DD" w:rsidRDefault="000067DD" w:rsidP="006B6191">
            <w:pPr>
              <w:spacing w:line="240" w:lineRule="auto"/>
              <w:jc w:val="center"/>
              <w:rPr>
                <w:sz w:val="24"/>
                <w:szCs w:val="24"/>
                <w:lang w:val="en-US"/>
              </w:rPr>
            </w:pPr>
          </w:p>
        </w:tc>
      </w:tr>
      <w:tr w:rsidR="000067DD" w:rsidRPr="000067DD" w14:paraId="4A03AA41" w14:textId="77777777" w:rsidTr="00756C6A">
        <w:trPr>
          <w:trHeight w:val="230"/>
          <w:jc w:val="center"/>
        </w:trPr>
        <w:tc>
          <w:tcPr>
            <w:tcW w:w="789" w:type="dxa"/>
          </w:tcPr>
          <w:p w14:paraId="39A6E1A5" w14:textId="77777777" w:rsidR="000067DD" w:rsidRPr="000067DD" w:rsidRDefault="000067DD" w:rsidP="006B6191">
            <w:pPr>
              <w:spacing w:line="240" w:lineRule="auto"/>
              <w:jc w:val="center"/>
              <w:rPr>
                <w:sz w:val="24"/>
                <w:szCs w:val="24"/>
                <w:lang w:val="en-US"/>
              </w:rPr>
            </w:pPr>
            <w:r w:rsidRPr="000067DD">
              <w:rPr>
                <w:sz w:val="24"/>
                <w:szCs w:val="24"/>
                <w:lang w:val="en-US"/>
              </w:rPr>
              <w:t>22</w:t>
            </w:r>
          </w:p>
        </w:tc>
        <w:tc>
          <w:tcPr>
            <w:tcW w:w="1417" w:type="dxa"/>
          </w:tcPr>
          <w:p w14:paraId="522B43E4"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418" w:type="dxa"/>
          </w:tcPr>
          <w:p w14:paraId="60D87092" w14:textId="77777777" w:rsidR="000067DD" w:rsidRPr="000067DD" w:rsidRDefault="000067DD" w:rsidP="006B6191">
            <w:pPr>
              <w:spacing w:line="240" w:lineRule="auto"/>
              <w:jc w:val="center"/>
              <w:rPr>
                <w:sz w:val="24"/>
                <w:szCs w:val="24"/>
                <w:lang w:val="en-US"/>
              </w:rPr>
            </w:pPr>
          </w:p>
        </w:tc>
        <w:tc>
          <w:tcPr>
            <w:tcW w:w="1559" w:type="dxa"/>
          </w:tcPr>
          <w:p w14:paraId="6A637CB5"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05B42CA2" w14:textId="77777777" w:rsidR="000067DD" w:rsidRPr="000067DD" w:rsidRDefault="000067DD" w:rsidP="006B6191">
            <w:pPr>
              <w:spacing w:line="240" w:lineRule="auto"/>
              <w:jc w:val="center"/>
              <w:rPr>
                <w:sz w:val="24"/>
                <w:szCs w:val="24"/>
                <w:lang w:val="en-US"/>
              </w:rPr>
            </w:pPr>
          </w:p>
        </w:tc>
        <w:tc>
          <w:tcPr>
            <w:tcW w:w="2410" w:type="dxa"/>
          </w:tcPr>
          <w:p w14:paraId="6C210682" w14:textId="77777777" w:rsidR="000067DD" w:rsidRPr="000067DD" w:rsidRDefault="000067DD" w:rsidP="006B6191">
            <w:pPr>
              <w:spacing w:line="240" w:lineRule="auto"/>
              <w:jc w:val="center"/>
              <w:rPr>
                <w:sz w:val="24"/>
                <w:szCs w:val="24"/>
                <w:lang w:val="en-US"/>
              </w:rPr>
            </w:pPr>
          </w:p>
        </w:tc>
      </w:tr>
      <w:tr w:rsidR="000067DD" w:rsidRPr="000067DD" w14:paraId="03EEADFD" w14:textId="77777777" w:rsidTr="00756C6A">
        <w:trPr>
          <w:trHeight w:val="230"/>
          <w:jc w:val="center"/>
        </w:trPr>
        <w:tc>
          <w:tcPr>
            <w:tcW w:w="789" w:type="dxa"/>
          </w:tcPr>
          <w:p w14:paraId="09A7515D" w14:textId="77777777" w:rsidR="000067DD" w:rsidRPr="000067DD" w:rsidRDefault="000067DD" w:rsidP="006B6191">
            <w:pPr>
              <w:spacing w:line="240" w:lineRule="auto"/>
              <w:jc w:val="center"/>
              <w:rPr>
                <w:sz w:val="24"/>
                <w:szCs w:val="24"/>
                <w:lang w:val="en-US"/>
              </w:rPr>
            </w:pPr>
            <w:r w:rsidRPr="000067DD">
              <w:rPr>
                <w:sz w:val="24"/>
                <w:szCs w:val="24"/>
                <w:lang w:val="en-US"/>
              </w:rPr>
              <w:t>23</w:t>
            </w:r>
          </w:p>
        </w:tc>
        <w:tc>
          <w:tcPr>
            <w:tcW w:w="1417" w:type="dxa"/>
          </w:tcPr>
          <w:p w14:paraId="72E916C7" w14:textId="77777777" w:rsidR="000067DD" w:rsidRPr="000067DD" w:rsidRDefault="000067DD" w:rsidP="006B6191">
            <w:pPr>
              <w:spacing w:line="240" w:lineRule="auto"/>
              <w:jc w:val="center"/>
              <w:rPr>
                <w:sz w:val="24"/>
                <w:szCs w:val="24"/>
                <w:lang w:val="en-US"/>
              </w:rPr>
            </w:pPr>
          </w:p>
        </w:tc>
        <w:tc>
          <w:tcPr>
            <w:tcW w:w="1418" w:type="dxa"/>
          </w:tcPr>
          <w:p w14:paraId="731BC0C2"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0ABEC50C" w14:textId="77777777" w:rsidR="000067DD" w:rsidRPr="000067DD" w:rsidRDefault="000067DD" w:rsidP="006B6191">
            <w:pPr>
              <w:spacing w:line="240" w:lineRule="auto"/>
              <w:jc w:val="center"/>
              <w:rPr>
                <w:sz w:val="24"/>
                <w:szCs w:val="24"/>
                <w:lang w:val="en-US"/>
              </w:rPr>
            </w:pPr>
          </w:p>
        </w:tc>
        <w:tc>
          <w:tcPr>
            <w:tcW w:w="1559" w:type="dxa"/>
          </w:tcPr>
          <w:p w14:paraId="539A067F"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2410" w:type="dxa"/>
          </w:tcPr>
          <w:p w14:paraId="56F80543" w14:textId="77777777" w:rsidR="000067DD" w:rsidRPr="000067DD" w:rsidRDefault="000067DD" w:rsidP="006B6191">
            <w:pPr>
              <w:spacing w:line="240" w:lineRule="auto"/>
              <w:jc w:val="center"/>
              <w:rPr>
                <w:sz w:val="24"/>
                <w:szCs w:val="24"/>
                <w:lang w:val="en-US"/>
              </w:rPr>
            </w:pPr>
          </w:p>
        </w:tc>
      </w:tr>
      <w:tr w:rsidR="000067DD" w:rsidRPr="000067DD" w14:paraId="2C311ACD" w14:textId="77777777" w:rsidTr="00756C6A">
        <w:trPr>
          <w:trHeight w:val="230"/>
          <w:jc w:val="center"/>
        </w:trPr>
        <w:tc>
          <w:tcPr>
            <w:tcW w:w="789" w:type="dxa"/>
          </w:tcPr>
          <w:p w14:paraId="769583CC" w14:textId="77777777" w:rsidR="000067DD" w:rsidRPr="000067DD" w:rsidRDefault="000067DD" w:rsidP="006B6191">
            <w:pPr>
              <w:spacing w:line="240" w:lineRule="auto"/>
              <w:jc w:val="center"/>
              <w:rPr>
                <w:sz w:val="24"/>
                <w:szCs w:val="24"/>
                <w:lang w:val="en-US"/>
              </w:rPr>
            </w:pPr>
            <w:r w:rsidRPr="000067DD">
              <w:rPr>
                <w:sz w:val="24"/>
                <w:szCs w:val="24"/>
                <w:lang w:val="en-US"/>
              </w:rPr>
              <w:t>24</w:t>
            </w:r>
          </w:p>
        </w:tc>
        <w:tc>
          <w:tcPr>
            <w:tcW w:w="1417" w:type="dxa"/>
          </w:tcPr>
          <w:p w14:paraId="60EE0E7C" w14:textId="77777777" w:rsidR="000067DD" w:rsidRPr="000067DD" w:rsidRDefault="000067DD" w:rsidP="006B6191">
            <w:pPr>
              <w:spacing w:line="240" w:lineRule="auto"/>
              <w:jc w:val="center"/>
              <w:rPr>
                <w:sz w:val="24"/>
                <w:szCs w:val="24"/>
                <w:lang w:val="en-US"/>
              </w:rPr>
            </w:pPr>
          </w:p>
        </w:tc>
        <w:tc>
          <w:tcPr>
            <w:tcW w:w="1418" w:type="dxa"/>
          </w:tcPr>
          <w:p w14:paraId="27AEA21C" w14:textId="77777777" w:rsidR="000067DD" w:rsidRPr="000067DD" w:rsidRDefault="000067DD" w:rsidP="006B6191">
            <w:pPr>
              <w:spacing w:line="240" w:lineRule="auto"/>
              <w:jc w:val="center"/>
              <w:rPr>
                <w:sz w:val="24"/>
                <w:szCs w:val="24"/>
                <w:lang w:val="en-US"/>
              </w:rPr>
            </w:pPr>
          </w:p>
        </w:tc>
        <w:tc>
          <w:tcPr>
            <w:tcW w:w="1559" w:type="dxa"/>
          </w:tcPr>
          <w:p w14:paraId="718DD7B2"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6998CB76" w14:textId="77777777" w:rsidR="000067DD" w:rsidRPr="000067DD" w:rsidRDefault="000067DD" w:rsidP="006B6191">
            <w:pPr>
              <w:spacing w:line="240" w:lineRule="auto"/>
              <w:jc w:val="center"/>
              <w:rPr>
                <w:sz w:val="24"/>
                <w:szCs w:val="24"/>
                <w:lang w:val="en-US"/>
              </w:rPr>
            </w:pPr>
          </w:p>
        </w:tc>
        <w:tc>
          <w:tcPr>
            <w:tcW w:w="2410" w:type="dxa"/>
          </w:tcPr>
          <w:p w14:paraId="25C25B31"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r>
      <w:tr w:rsidR="000067DD" w:rsidRPr="000067DD" w14:paraId="3100F8B1" w14:textId="77777777" w:rsidTr="00756C6A">
        <w:trPr>
          <w:trHeight w:val="230"/>
          <w:jc w:val="center"/>
        </w:trPr>
        <w:tc>
          <w:tcPr>
            <w:tcW w:w="789" w:type="dxa"/>
          </w:tcPr>
          <w:p w14:paraId="72DE068F" w14:textId="77777777" w:rsidR="000067DD" w:rsidRPr="000067DD" w:rsidRDefault="000067DD" w:rsidP="006B6191">
            <w:pPr>
              <w:spacing w:line="240" w:lineRule="auto"/>
              <w:jc w:val="center"/>
              <w:rPr>
                <w:sz w:val="24"/>
                <w:szCs w:val="24"/>
                <w:lang w:val="en-US"/>
              </w:rPr>
            </w:pPr>
            <w:r w:rsidRPr="000067DD">
              <w:rPr>
                <w:sz w:val="24"/>
                <w:szCs w:val="24"/>
                <w:lang w:val="en-US"/>
              </w:rPr>
              <w:t>25</w:t>
            </w:r>
          </w:p>
        </w:tc>
        <w:tc>
          <w:tcPr>
            <w:tcW w:w="1417" w:type="dxa"/>
          </w:tcPr>
          <w:p w14:paraId="4AAE7EDB"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418" w:type="dxa"/>
          </w:tcPr>
          <w:p w14:paraId="23456869" w14:textId="77777777" w:rsidR="000067DD" w:rsidRPr="000067DD" w:rsidRDefault="000067DD" w:rsidP="006B6191">
            <w:pPr>
              <w:spacing w:line="240" w:lineRule="auto"/>
              <w:jc w:val="center"/>
              <w:rPr>
                <w:sz w:val="24"/>
                <w:szCs w:val="24"/>
                <w:lang w:val="en-US"/>
              </w:rPr>
            </w:pPr>
          </w:p>
        </w:tc>
        <w:tc>
          <w:tcPr>
            <w:tcW w:w="1559" w:type="dxa"/>
          </w:tcPr>
          <w:p w14:paraId="38C3373F" w14:textId="77777777" w:rsidR="000067DD" w:rsidRPr="000067DD" w:rsidRDefault="000067DD" w:rsidP="006B6191">
            <w:pPr>
              <w:spacing w:line="240" w:lineRule="auto"/>
              <w:jc w:val="center"/>
              <w:rPr>
                <w:sz w:val="24"/>
                <w:szCs w:val="24"/>
                <w:lang w:val="en-US"/>
              </w:rPr>
            </w:pPr>
          </w:p>
        </w:tc>
        <w:tc>
          <w:tcPr>
            <w:tcW w:w="1559" w:type="dxa"/>
          </w:tcPr>
          <w:p w14:paraId="342B4115" w14:textId="77777777" w:rsidR="000067DD" w:rsidRPr="000067DD" w:rsidRDefault="000067DD" w:rsidP="006B6191">
            <w:pPr>
              <w:spacing w:line="240" w:lineRule="auto"/>
              <w:jc w:val="center"/>
              <w:rPr>
                <w:sz w:val="24"/>
                <w:szCs w:val="24"/>
                <w:lang w:val="en-US"/>
              </w:rPr>
            </w:pPr>
          </w:p>
        </w:tc>
        <w:tc>
          <w:tcPr>
            <w:tcW w:w="2410" w:type="dxa"/>
          </w:tcPr>
          <w:p w14:paraId="7A6C8A42"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r>
      <w:tr w:rsidR="000067DD" w:rsidRPr="000067DD" w14:paraId="58FD0B53" w14:textId="77777777" w:rsidTr="00756C6A">
        <w:trPr>
          <w:trHeight w:val="230"/>
          <w:jc w:val="center"/>
        </w:trPr>
        <w:tc>
          <w:tcPr>
            <w:tcW w:w="789" w:type="dxa"/>
          </w:tcPr>
          <w:p w14:paraId="0D517BBD" w14:textId="77777777" w:rsidR="000067DD" w:rsidRPr="000067DD" w:rsidRDefault="000067DD" w:rsidP="006B6191">
            <w:pPr>
              <w:spacing w:line="240" w:lineRule="auto"/>
              <w:jc w:val="center"/>
              <w:rPr>
                <w:sz w:val="24"/>
                <w:szCs w:val="24"/>
                <w:lang w:val="en-US"/>
              </w:rPr>
            </w:pPr>
            <w:r w:rsidRPr="000067DD">
              <w:rPr>
                <w:sz w:val="24"/>
                <w:szCs w:val="24"/>
                <w:lang w:val="en-US"/>
              </w:rPr>
              <w:t>26</w:t>
            </w:r>
          </w:p>
        </w:tc>
        <w:tc>
          <w:tcPr>
            <w:tcW w:w="1417" w:type="dxa"/>
          </w:tcPr>
          <w:p w14:paraId="0A04C88C" w14:textId="77777777" w:rsidR="000067DD" w:rsidRPr="000067DD" w:rsidRDefault="000067DD" w:rsidP="006B6191">
            <w:pPr>
              <w:spacing w:line="240" w:lineRule="auto"/>
              <w:jc w:val="center"/>
              <w:rPr>
                <w:sz w:val="24"/>
                <w:szCs w:val="24"/>
                <w:lang w:val="en-US"/>
              </w:rPr>
            </w:pPr>
          </w:p>
        </w:tc>
        <w:tc>
          <w:tcPr>
            <w:tcW w:w="1418" w:type="dxa"/>
          </w:tcPr>
          <w:p w14:paraId="748E4FE3"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129BBE0A"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7BD641CC" w14:textId="77777777" w:rsidR="000067DD" w:rsidRPr="000067DD" w:rsidRDefault="000067DD" w:rsidP="006B6191">
            <w:pPr>
              <w:spacing w:line="240" w:lineRule="auto"/>
              <w:jc w:val="center"/>
              <w:rPr>
                <w:sz w:val="24"/>
                <w:szCs w:val="24"/>
                <w:lang w:val="en-US"/>
              </w:rPr>
            </w:pPr>
          </w:p>
        </w:tc>
        <w:tc>
          <w:tcPr>
            <w:tcW w:w="2410" w:type="dxa"/>
          </w:tcPr>
          <w:p w14:paraId="65A729D7" w14:textId="77777777" w:rsidR="000067DD" w:rsidRPr="000067DD" w:rsidRDefault="000067DD" w:rsidP="006B6191">
            <w:pPr>
              <w:spacing w:line="240" w:lineRule="auto"/>
              <w:jc w:val="center"/>
              <w:rPr>
                <w:sz w:val="24"/>
                <w:szCs w:val="24"/>
                <w:lang w:val="en-US"/>
              </w:rPr>
            </w:pPr>
          </w:p>
        </w:tc>
      </w:tr>
      <w:tr w:rsidR="000067DD" w:rsidRPr="000067DD" w14:paraId="392DAFB6" w14:textId="77777777" w:rsidTr="00756C6A">
        <w:trPr>
          <w:trHeight w:val="230"/>
          <w:jc w:val="center"/>
        </w:trPr>
        <w:tc>
          <w:tcPr>
            <w:tcW w:w="789" w:type="dxa"/>
          </w:tcPr>
          <w:p w14:paraId="7EA85068" w14:textId="77777777" w:rsidR="000067DD" w:rsidRPr="000067DD" w:rsidRDefault="000067DD" w:rsidP="006B6191">
            <w:pPr>
              <w:spacing w:line="240" w:lineRule="auto"/>
              <w:jc w:val="center"/>
              <w:rPr>
                <w:sz w:val="24"/>
                <w:szCs w:val="24"/>
                <w:lang w:val="en-US"/>
              </w:rPr>
            </w:pPr>
            <w:r w:rsidRPr="000067DD">
              <w:rPr>
                <w:sz w:val="24"/>
                <w:szCs w:val="24"/>
                <w:lang w:val="en-US"/>
              </w:rPr>
              <w:t>27</w:t>
            </w:r>
          </w:p>
        </w:tc>
        <w:tc>
          <w:tcPr>
            <w:tcW w:w="1417" w:type="dxa"/>
          </w:tcPr>
          <w:p w14:paraId="1A219D25" w14:textId="77777777" w:rsidR="000067DD" w:rsidRPr="000067DD" w:rsidRDefault="000067DD" w:rsidP="006B6191">
            <w:pPr>
              <w:spacing w:line="240" w:lineRule="auto"/>
              <w:jc w:val="center"/>
              <w:rPr>
                <w:sz w:val="24"/>
                <w:szCs w:val="24"/>
                <w:lang w:val="en-US"/>
              </w:rPr>
            </w:pPr>
          </w:p>
        </w:tc>
        <w:tc>
          <w:tcPr>
            <w:tcW w:w="1418" w:type="dxa"/>
          </w:tcPr>
          <w:p w14:paraId="1696558F" w14:textId="77777777" w:rsidR="000067DD" w:rsidRPr="000067DD" w:rsidRDefault="000067DD" w:rsidP="006B6191">
            <w:pPr>
              <w:spacing w:line="240" w:lineRule="auto"/>
              <w:jc w:val="center"/>
              <w:rPr>
                <w:sz w:val="24"/>
                <w:szCs w:val="24"/>
                <w:lang w:val="en-US"/>
              </w:rPr>
            </w:pPr>
          </w:p>
        </w:tc>
        <w:tc>
          <w:tcPr>
            <w:tcW w:w="1559" w:type="dxa"/>
          </w:tcPr>
          <w:p w14:paraId="205CFC82" w14:textId="77777777" w:rsidR="000067DD" w:rsidRPr="000067DD" w:rsidRDefault="000067DD" w:rsidP="006B6191">
            <w:pPr>
              <w:spacing w:line="240" w:lineRule="auto"/>
              <w:jc w:val="center"/>
              <w:rPr>
                <w:sz w:val="24"/>
                <w:szCs w:val="24"/>
                <w:lang w:val="en-US"/>
              </w:rPr>
            </w:pPr>
          </w:p>
        </w:tc>
        <w:tc>
          <w:tcPr>
            <w:tcW w:w="1559" w:type="dxa"/>
          </w:tcPr>
          <w:p w14:paraId="2A4FCB7D"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2410" w:type="dxa"/>
          </w:tcPr>
          <w:p w14:paraId="523E4018"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r>
      <w:tr w:rsidR="000067DD" w:rsidRPr="000067DD" w14:paraId="2EF6490F" w14:textId="77777777" w:rsidTr="00756C6A">
        <w:trPr>
          <w:trHeight w:val="230"/>
          <w:jc w:val="center"/>
        </w:trPr>
        <w:tc>
          <w:tcPr>
            <w:tcW w:w="789" w:type="dxa"/>
          </w:tcPr>
          <w:p w14:paraId="28BAAE8A" w14:textId="77777777" w:rsidR="000067DD" w:rsidRPr="000067DD" w:rsidRDefault="000067DD" w:rsidP="006B6191">
            <w:pPr>
              <w:spacing w:line="240" w:lineRule="auto"/>
              <w:jc w:val="center"/>
              <w:rPr>
                <w:sz w:val="24"/>
                <w:szCs w:val="24"/>
                <w:lang w:val="en-US"/>
              </w:rPr>
            </w:pPr>
            <w:r w:rsidRPr="000067DD">
              <w:rPr>
                <w:sz w:val="24"/>
                <w:szCs w:val="24"/>
                <w:lang w:val="en-US"/>
              </w:rPr>
              <w:t>28</w:t>
            </w:r>
          </w:p>
        </w:tc>
        <w:tc>
          <w:tcPr>
            <w:tcW w:w="1417" w:type="dxa"/>
          </w:tcPr>
          <w:p w14:paraId="1CC69A4F"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418" w:type="dxa"/>
          </w:tcPr>
          <w:p w14:paraId="0A1A88B1"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36FAA66C" w14:textId="77777777" w:rsidR="000067DD" w:rsidRPr="000067DD" w:rsidRDefault="000067DD" w:rsidP="006B6191">
            <w:pPr>
              <w:spacing w:line="240" w:lineRule="auto"/>
              <w:jc w:val="center"/>
              <w:rPr>
                <w:sz w:val="24"/>
                <w:szCs w:val="24"/>
                <w:lang w:val="en-US"/>
              </w:rPr>
            </w:pPr>
          </w:p>
        </w:tc>
        <w:tc>
          <w:tcPr>
            <w:tcW w:w="1559" w:type="dxa"/>
          </w:tcPr>
          <w:p w14:paraId="48CF58F2" w14:textId="77777777" w:rsidR="000067DD" w:rsidRPr="000067DD" w:rsidRDefault="000067DD" w:rsidP="006B6191">
            <w:pPr>
              <w:spacing w:line="240" w:lineRule="auto"/>
              <w:jc w:val="center"/>
              <w:rPr>
                <w:sz w:val="24"/>
                <w:szCs w:val="24"/>
                <w:lang w:val="en-US"/>
              </w:rPr>
            </w:pPr>
          </w:p>
        </w:tc>
        <w:tc>
          <w:tcPr>
            <w:tcW w:w="2410" w:type="dxa"/>
          </w:tcPr>
          <w:p w14:paraId="55942257" w14:textId="77777777" w:rsidR="000067DD" w:rsidRPr="000067DD" w:rsidRDefault="000067DD" w:rsidP="006B6191">
            <w:pPr>
              <w:spacing w:line="240" w:lineRule="auto"/>
              <w:jc w:val="center"/>
              <w:rPr>
                <w:sz w:val="24"/>
                <w:szCs w:val="24"/>
                <w:lang w:val="en-US"/>
              </w:rPr>
            </w:pPr>
          </w:p>
        </w:tc>
      </w:tr>
      <w:tr w:rsidR="000067DD" w:rsidRPr="000067DD" w14:paraId="1E9718D7" w14:textId="77777777" w:rsidTr="00756C6A">
        <w:trPr>
          <w:trHeight w:val="230"/>
          <w:jc w:val="center"/>
        </w:trPr>
        <w:tc>
          <w:tcPr>
            <w:tcW w:w="789" w:type="dxa"/>
          </w:tcPr>
          <w:p w14:paraId="395D9C0B" w14:textId="77777777" w:rsidR="000067DD" w:rsidRPr="000067DD" w:rsidRDefault="000067DD" w:rsidP="006B6191">
            <w:pPr>
              <w:spacing w:line="240" w:lineRule="auto"/>
              <w:jc w:val="center"/>
              <w:rPr>
                <w:sz w:val="24"/>
                <w:szCs w:val="24"/>
                <w:lang w:val="en-US"/>
              </w:rPr>
            </w:pPr>
            <w:r w:rsidRPr="000067DD">
              <w:rPr>
                <w:sz w:val="24"/>
                <w:szCs w:val="24"/>
                <w:lang w:val="en-US"/>
              </w:rPr>
              <w:t>29</w:t>
            </w:r>
          </w:p>
        </w:tc>
        <w:tc>
          <w:tcPr>
            <w:tcW w:w="1417" w:type="dxa"/>
          </w:tcPr>
          <w:p w14:paraId="5738126F" w14:textId="77777777" w:rsidR="000067DD" w:rsidRPr="000067DD" w:rsidRDefault="000067DD" w:rsidP="006B6191">
            <w:pPr>
              <w:spacing w:line="240" w:lineRule="auto"/>
              <w:jc w:val="center"/>
              <w:rPr>
                <w:sz w:val="24"/>
                <w:szCs w:val="24"/>
                <w:lang w:val="en-US"/>
              </w:rPr>
            </w:pPr>
          </w:p>
        </w:tc>
        <w:tc>
          <w:tcPr>
            <w:tcW w:w="1418" w:type="dxa"/>
          </w:tcPr>
          <w:p w14:paraId="1D280E42" w14:textId="77777777" w:rsidR="000067DD" w:rsidRPr="000067DD" w:rsidRDefault="000067DD" w:rsidP="006B6191">
            <w:pPr>
              <w:spacing w:line="240" w:lineRule="auto"/>
              <w:jc w:val="center"/>
              <w:rPr>
                <w:sz w:val="24"/>
                <w:szCs w:val="24"/>
                <w:lang w:val="en-US"/>
              </w:rPr>
            </w:pPr>
          </w:p>
        </w:tc>
        <w:tc>
          <w:tcPr>
            <w:tcW w:w="1559" w:type="dxa"/>
          </w:tcPr>
          <w:p w14:paraId="24B7BCF7"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c>
          <w:tcPr>
            <w:tcW w:w="1559" w:type="dxa"/>
          </w:tcPr>
          <w:p w14:paraId="37D9120B"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2410" w:type="dxa"/>
          </w:tcPr>
          <w:p w14:paraId="1D960052" w14:textId="77777777" w:rsidR="000067DD" w:rsidRPr="000067DD" w:rsidRDefault="000067DD" w:rsidP="006B6191">
            <w:pPr>
              <w:spacing w:line="240" w:lineRule="auto"/>
              <w:jc w:val="center"/>
              <w:rPr>
                <w:sz w:val="24"/>
                <w:szCs w:val="24"/>
                <w:lang w:val="en-US"/>
              </w:rPr>
            </w:pPr>
          </w:p>
        </w:tc>
      </w:tr>
      <w:tr w:rsidR="000067DD" w:rsidRPr="000067DD" w14:paraId="610383AF" w14:textId="77777777" w:rsidTr="00756C6A">
        <w:trPr>
          <w:trHeight w:val="230"/>
          <w:jc w:val="center"/>
        </w:trPr>
        <w:tc>
          <w:tcPr>
            <w:tcW w:w="789" w:type="dxa"/>
          </w:tcPr>
          <w:p w14:paraId="25A0BBC9" w14:textId="77777777" w:rsidR="000067DD" w:rsidRPr="000067DD" w:rsidRDefault="000067DD" w:rsidP="006B6191">
            <w:pPr>
              <w:spacing w:line="240" w:lineRule="auto"/>
              <w:jc w:val="center"/>
              <w:rPr>
                <w:sz w:val="24"/>
                <w:szCs w:val="24"/>
                <w:lang w:val="en-US"/>
              </w:rPr>
            </w:pPr>
            <w:r w:rsidRPr="000067DD">
              <w:rPr>
                <w:sz w:val="24"/>
                <w:szCs w:val="24"/>
                <w:lang w:val="en-US"/>
              </w:rPr>
              <w:t>30</w:t>
            </w:r>
          </w:p>
        </w:tc>
        <w:tc>
          <w:tcPr>
            <w:tcW w:w="1417" w:type="dxa"/>
          </w:tcPr>
          <w:p w14:paraId="2250D308" w14:textId="77777777" w:rsidR="000067DD" w:rsidRPr="000067DD" w:rsidRDefault="000067DD" w:rsidP="006B6191">
            <w:pPr>
              <w:spacing w:line="240" w:lineRule="auto"/>
              <w:jc w:val="center"/>
              <w:rPr>
                <w:sz w:val="24"/>
                <w:szCs w:val="24"/>
                <w:lang w:val="en-US"/>
              </w:rPr>
            </w:pPr>
          </w:p>
        </w:tc>
        <w:tc>
          <w:tcPr>
            <w:tcW w:w="1418" w:type="dxa"/>
          </w:tcPr>
          <w:p w14:paraId="11BC988D" w14:textId="77777777" w:rsidR="000067DD" w:rsidRPr="000067DD" w:rsidRDefault="000067DD" w:rsidP="006B6191">
            <w:pPr>
              <w:spacing w:line="240" w:lineRule="auto"/>
              <w:jc w:val="center"/>
              <w:rPr>
                <w:sz w:val="24"/>
                <w:szCs w:val="24"/>
                <w:lang w:val="en-US"/>
              </w:rPr>
            </w:pPr>
            <w:r w:rsidRPr="000067DD">
              <w:rPr>
                <w:sz w:val="24"/>
                <w:szCs w:val="24"/>
                <w:lang w:val="en-US"/>
              </w:rPr>
              <w:t>б</w:t>
            </w:r>
          </w:p>
        </w:tc>
        <w:tc>
          <w:tcPr>
            <w:tcW w:w="1559" w:type="dxa"/>
          </w:tcPr>
          <w:p w14:paraId="0B350702" w14:textId="77777777" w:rsidR="000067DD" w:rsidRPr="000067DD" w:rsidRDefault="000067DD" w:rsidP="006B6191">
            <w:pPr>
              <w:spacing w:line="240" w:lineRule="auto"/>
              <w:jc w:val="center"/>
              <w:rPr>
                <w:sz w:val="24"/>
                <w:szCs w:val="24"/>
                <w:lang w:val="en-US"/>
              </w:rPr>
            </w:pPr>
          </w:p>
        </w:tc>
        <w:tc>
          <w:tcPr>
            <w:tcW w:w="1559" w:type="dxa"/>
          </w:tcPr>
          <w:p w14:paraId="0C5A8A88" w14:textId="77777777" w:rsidR="000067DD" w:rsidRPr="000067DD" w:rsidRDefault="000067DD" w:rsidP="006B6191">
            <w:pPr>
              <w:spacing w:line="240" w:lineRule="auto"/>
              <w:jc w:val="center"/>
              <w:rPr>
                <w:sz w:val="24"/>
                <w:szCs w:val="24"/>
                <w:lang w:val="en-US"/>
              </w:rPr>
            </w:pPr>
          </w:p>
        </w:tc>
        <w:tc>
          <w:tcPr>
            <w:tcW w:w="2410" w:type="dxa"/>
          </w:tcPr>
          <w:p w14:paraId="08813CBB" w14:textId="77777777" w:rsidR="000067DD" w:rsidRPr="000067DD" w:rsidRDefault="000067DD" w:rsidP="006B6191">
            <w:pPr>
              <w:spacing w:line="240" w:lineRule="auto"/>
              <w:jc w:val="center"/>
              <w:rPr>
                <w:sz w:val="24"/>
                <w:szCs w:val="24"/>
                <w:lang w:val="en-US"/>
              </w:rPr>
            </w:pPr>
            <w:r w:rsidRPr="000067DD">
              <w:rPr>
                <w:sz w:val="24"/>
                <w:szCs w:val="24"/>
                <w:lang w:val="en-US"/>
              </w:rPr>
              <w:t>а</w:t>
            </w:r>
          </w:p>
        </w:tc>
      </w:tr>
    </w:tbl>
    <w:p w14:paraId="5EDFC1CA" w14:textId="77777777" w:rsidR="000067DD" w:rsidRPr="000067DD" w:rsidRDefault="000067DD" w:rsidP="000067DD">
      <w:pPr>
        <w:spacing w:line="240" w:lineRule="auto"/>
        <w:ind w:firstLine="567"/>
        <w:rPr>
          <w:sz w:val="24"/>
          <w:szCs w:val="24"/>
          <w:lang w:val="uk-UA"/>
        </w:rPr>
      </w:pPr>
    </w:p>
    <w:p w14:paraId="491A4DD4" w14:textId="77777777" w:rsidR="000067DD" w:rsidRPr="000067DD" w:rsidRDefault="000067DD" w:rsidP="000067DD">
      <w:pPr>
        <w:spacing w:line="240" w:lineRule="auto"/>
        <w:ind w:firstLine="567"/>
        <w:rPr>
          <w:b/>
          <w:bCs/>
          <w:sz w:val="24"/>
          <w:szCs w:val="24"/>
          <w:lang w:val="uk-UA"/>
        </w:rPr>
      </w:pPr>
      <w:r w:rsidRPr="000067DD">
        <w:rPr>
          <w:b/>
          <w:bCs/>
          <w:sz w:val="24"/>
          <w:szCs w:val="24"/>
          <w:lang w:val="uk-UA"/>
        </w:rPr>
        <w:t>Визначити за допомогою тесту рівень комунікабельності</w:t>
      </w:r>
    </w:p>
    <w:p w14:paraId="1128A9FE" w14:textId="77777777" w:rsidR="000067DD" w:rsidRPr="000067DD" w:rsidRDefault="000067DD" w:rsidP="000067DD">
      <w:pPr>
        <w:spacing w:line="240" w:lineRule="auto"/>
        <w:ind w:firstLine="567"/>
        <w:rPr>
          <w:sz w:val="24"/>
          <w:szCs w:val="24"/>
          <w:lang w:val="uk-UA"/>
        </w:rPr>
      </w:pPr>
      <w:r w:rsidRPr="000067DD">
        <w:rPr>
          <w:b/>
          <w:i/>
          <w:sz w:val="24"/>
          <w:szCs w:val="24"/>
          <w:lang w:val="uk-UA"/>
        </w:rPr>
        <w:t xml:space="preserve">Інструкція. </w:t>
      </w:r>
      <w:r w:rsidRPr="000067DD">
        <w:rPr>
          <w:sz w:val="24"/>
          <w:szCs w:val="24"/>
          <w:lang w:val="uk-UA"/>
        </w:rPr>
        <w:t>Із запропонованих у тесті-опитуванні варіантів відповідей на питання виберіть один.</w:t>
      </w:r>
    </w:p>
    <w:p w14:paraId="600E1EEF" w14:textId="77777777" w:rsidR="000067DD" w:rsidRPr="000067DD" w:rsidRDefault="000067DD" w:rsidP="000067DD">
      <w:pPr>
        <w:spacing w:line="240" w:lineRule="auto"/>
        <w:ind w:firstLine="567"/>
        <w:rPr>
          <w:b/>
          <w:bCs/>
          <w:sz w:val="24"/>
          <w:szCs w:val="24"/>
          <w:lang w:val="uk-UA"/>
        </w:rPr>
      </w:pPr>
      <w:r w:rsidRPr="000067DD">
        <w:rPr>
          <w:b/>
          <w:bCs/>
          <w:sz w:val="24"/>
          <w:szCs w:val="24"/>
          <w:lang w:val="uk-UA"/>
        </w:rPr>
        <w:t>Текст опитування</w:t>
      </w:r>
    </w:p>
    <w:p w14:paraId="18C5905E" w14:textId="77777777" w:rsidR="000067DD" w:rsidRPr="000067DD" w:rsidRDefault="000067DD">
      <w:pPr>
        <w:numPr>
          <w:ilvl w:val="0"/>
          <w:numId w:val="16"/>
        </w:numPr>
        <w:spacing w:line="240" w:lineRule="auto"/>
        <w:rPr>
          <w:sz w:val="24"/>
          <w:szCs w:val="24"/>
          <w:lang w:val="uk-UA"/>
        </w:rPr>
      </w:pPr>
      <w:r w:rsidRPr="000067DD">
        <w:rPr>
          <w:sz w:val="24"/>
          <w:szCs w:val="24"/>
          <w:lang w:val="uk-UA"/>
        </w:rPr>
        <w:t>Знаходячись в купе або в салоні літака, ви вважаєте за краще:</w:t>
      </w:r>
    </w:p>
    <w:p w14:paraId="6E401BF2" w14:textId="77777777" w:rsidR="000067DD" w:rsidRPr="000067DD" w:rsidRDefault="000067DD" w:rsidP="000067DD">
      <w:pPr>
        <w:spacing w:line="240" w:lineRule="auto"/>
        <w:ind w:firstLine="567"/>
        <w:rPr>
          <w:sz w:val="24"/>
          <w:szCs w:val="24"/>
          <w:lang w:val="uk-UA"/>
        </w:rPr>
      </w:pPr>
      <w:r w:rsidRPr="000067DD">
        <w:rPr>
          <w:sz w:val="24"/>
          <w:szCs w:val="24"/>
          <w:lang w:val="uk-UA"/>
        </w:rPr>
        <w:t>а) мовчати, не вступаючи в контакт з сусідами;</w:t>
      </w:r>
    </w:p>
    <w:p w14:paraId="2C7CFCCA" w14:textId="77777777" w:rsidR="000067DD" w:rsidRPr="000067DD" w:rsidRDefault="000067DD" w:rsidP="000067DD">
      <w:pPr>
        <w:spacing w:line="240" w:lineRule="auto"/>
        <w:ind w:firstLine="567"/>
        <w:rPr>
          <w:sz w:val="24"/>
          <w:szCs w:val="24"/>
          <w:lang w:val="uk-UA"/>
        </w:rPr>
      </w:pPr>
      <w:r w:rsidRPr="000067DD">
        <w:rPr>
          <w:sz w:val="24"/>
          <w:szCs w:val="24"/>
          <w:lang w:val="uk-UA"/>
        </w:rPr>
        <w:t>б) контактувати з потреби, але без бажання;</w:t>
      </w:r>
    </w:p>
    <w:p w14:paraId="51FA9E2F"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в) </w:t>
      </w:r>
      <w:proofErr w:type="spellStart"/>
      <w:r w:rsidRPr="000067DD">
        <w:rPr>
          <w:sz w:val="24"/>
          <w:szCs w:val="24"/>
          <w:lang w:val="uk-UA"/>
        </w:rPr>
        <w:t>ініціативно</w:t>
      </w:r>
      <w:proofErr w:type="spellEnd"/>
      <w:r w:rsidRPr="000067DD">
        <w:rPr>
          <w:sz w:val="24"/>
          <w:szCs w:val="24"/>
          <w:lang w:val="uk-UA"/>
        </w:rPr>
        <w:t xml:space="preserve"> вступати в контакти без утруднень;</w:t>
      </w:r>
    </w:p>
    <w:p w14:paraId="169351E2" w14:textId="77777777" w:rsidR="000067DD" w:rsidRPr="000067DD" w:rsidRDefault="000067DD" w:rsidP="000067DD">
      <w:pPr>
        <w:spacing w:line="240" w:lineRule="auto"/>
        <w:ind w:firstLine="567"/>
        <w:rPr>
          <w:sz w:val="24"/>
          <w:szCs w:val="24"/>
          <w:lang w:val="uk-UA"/>
        </w:rPr>
      </w:pPr>
      <w:r w:rsidRPr="000067DD">
        <w:rPr>
          <w:sz w:val="24"/>
          <w:szCs w:val="24"/>
          <w:lang w:val="uk-UA"/>
        </w:rPr>
        <w:t>г) ділитися з незнайомими своїми потаємними думками.</w:t>
      </w:r>
    </w:p>
    <w:p w14:paraId="2CB918A7" w14:textId="77777777" w:rsidR="000067DD" w:rsidRPr="000067DD" w:rsidRDefault="000067DD">
      <w:pPr>
        <w:numPr>
          <w:ilvl w:val="0"/>
          <w:numId w:val="16"/>
        </w:numPr>
        <w:spacing w:line="240" w:lineRule="auto"/>
        <w:rPr>
          <w:sz w:val="24"/>
          <w:szCs w:val="24"/>
          <w:lang w:val="uk-UA"/>
        </w:rPr>
      </w:pPr>
      <w:r w:rsidRPr="000067DD">
        <w:rPr>
          <w:sz w:val="24"/>
          <w:szCs w:val="24"/>
          <w:lang w:val="uk-UA"/>
        </w:rPr>
        <w:t>Ваші відносини з друзями, родичами підтримуєте:</w:t>
      </w:r>
    </w:p>
    <w:p w14:paraId="53F3986E" w14:textId="77777777" w:rsidR="000067DD" w:rsidRPr="000067DD" w:rsidRDefault="000067DD" w:rsidP="000067DD">
      <w:pPr>
        <w:spacing w:line="240" w:lineRule="auto"/>
        <w:ind w:firstLine="567"/>
        <w:rPr>
          <w:sz w:val="24"/>
          <w:szCs w:val="24"/>
          <w:lang w:val="uk-UA"/>
        </w:rPr>
      </w:pPr>
      <w:r w:rsidRPr="000067DD">
        <w:rPr>
          <w:sz w:val="24"/>
          <w:szCs w:val="24"/>
          <w:lang w:val="uk-UA"/>
        </w:rPr>
        <w:t>а) рідкісними візитами (3 – 4 рази на рік);</w:t>
      </w:r>
    </w:p>
    <w:p w14:paraId="432BA507" w14:textId="77777777" w:rsidR="000067DD" w:rsidRPr="000067DD" w:rsidRDefault="000067DD" w:rsidP="000067DD">
      <w:pPr>
        <w:spacing w:line="240" w:lineRule="auto"/>
        <w:ind w:firstLine="567"/>
        <w:rPr>
          <w:sz w:val="24"/>
          <w:szCs w:val="24"/>
          <w:lang w:val="uk-UA"/>
        </w:rPr>
      </w:pPr>
      <w:r w:rsidRPr="000067DD">
        <w:rPr>
          <w:sz w:val="24"/>
          <w:szCs w:val="24"/>
          <w:lang w:val="uk-UA"/>
        </w:rPr>
        <w:t>б) частішими візитами (5 – 10 разів на рік);</w:t>
      </w:r>
    </w:p>
    <w:p w14:paraId="7C66DB0D" w14:textId="77777777" w:rsidR="000067DD" w:rsidRPr="000067DD" w:rsidRDefault="000067DD" w:rsidP="000067DD">
      <w:pPr>
        <w:spacing w:line="240" w:lineRule="auto"/>
        <w:ind w:firstLine="567"/>
        <w:rPr>
          <w:sz w:val="24"/>
          <w:szCs w:val="24"/>
          <w:lang w:val="uk-UA"/>
        </w:rPr>
      </w:pPr>
      <w:r w:rsidRPr="000067DD">
        <w:rPr>
          <w:sz w:val="24"/>
          <w:szCs w:val="24"/>
          <w:lang w:val="uk-UA"/>
        </w:rPr>
        <w:t>в) регулярними взаємними відвідинами (частіше ніж один раз на місяць);</w:t>
      </w:r>
    </w:p>
    <w:p w14:paraId="10EE75F1" w14:textId="77777777" w:rsidR="000067DD" w:rsidRPr="000067DD" w:rsidRDefault="000067DD" w:rsidP="000067DD">
      <w:pPr>
        <w:spacing w:line="240" w:lineRule="auto"/>
        <w:ind w:firstLine="567"/>
        <w:rPr>
          <w:sz w:val="24"/>
          <w:szCs w:val="24"/>
          <w:lang w:val="uk-UA"/>
        </w:rPr>
      </w:pPr>
      <w:r w:rsidRPr="000067DD">
        <w:rPr>
          <w:sz w:val="24"/>
          <w:szCs w:val="24"/>
          <w:lang w:val="uk-UA"/>
        </w:rPr>
        <w:t>г) щотижневими і частими побаченнями.</w:t>
      </w:r>
    </w:p>
    <w:p w14:paraId="272F478A" w14:textId="77777777" w:rsidR="000067DD" w:rsidRPr="000067DD" w:rsidRDefault="000067DD">
      <w:pPr>
        <w:numPr>
          <w:ilvl w:val="0"/>
          <w:numId w:val="16"/>
        </w:numPr>
        <w:spacing w:line="240" w:lineRule="auto"/>
        <w:rPr>
          <w:sz w:val="24"/>
          <w:szCs w:val="24"/>
          <w:lang w:val="uk-UA"/>
        </w:rPr>
      </w:pPr>
      <w:r w:rsidRPr="000067DD">
        <w:rPr>
          <w:sz w:val="24"/>
          <w:szCs w:val="24"/>
          <w:lang w:val="uk-UA"/>
        </w:rPr>
        <w:t>Скільки вітальних листівок ви отримуєте протягом року:</w:t>
      </w:r>
    </w:p>
    <w:p w14:paraId="5BD83A52" w14:textId="77777777" w:rsidR="000067DD" w:rsidRPr="000067DD" w:rsidRDefault="000067DD" w:rsidP="000067DD">
      <w:pPr>
        <w:spacing w:line="240" w:lineRule="auto"/>
        <w:ind w:firstLine="567"/>
        <w:rPr>
          <w:sz w:val="24"/>
          <w:szCs w:val="24"/>
          <w:lang w:val="uk-UA"/>
        </w:rPr>
      </w:pPr>
      <w:r w:rsidRPr="000067DD">
        <w:rPr>
          <w:sz w:val="24"/>
          <w:szCs w:val="24"/>
          <w:lang w:val="uk-UA"/>
        </w:rPr>
        <w:t>а) 1 – 5;</w:t>
      </w:r>
    </w:p>
    <w:p w14:paraId="114236AE" w14:textId="77777777" w:rsidR="000067DD" w:rsidRPr="000067DD" w:rsidRDefault="000067DD" w:rsidP="000067DD">
      <w:pPr>
        <w:spacing w:line="240" w:lineRule="auto"/>
        <w:ind w:firstLine="567"/>
        <w:rPr>
          <w:sz w:val="24"/>
          <w:szCs w:val="24"/>
          <w:lang w:val="uk-UA"/>
        </w:rPr>
      </w:pPr>
      <w:r w:rsidRPr="000067DD">
        <w:rPr>
          <w:sz w:val="24"/>
          <w:szCs w:val="24"/>
          <w:lang w:val="uk-UA"/>
        </w:rPr>
        <w:t>б) 6 – 10;</w:t>
      </w:r>
    </w:p>
    <w:p w14:paraId="3438715A" w14:textId="77777777" w:rsidR="000067DD" w:rsidRPr="000067DD" w:rsidRDefault="000067DD" w:rsidP="000067DD">
      <w:pPr>
        <w:spacing w:line="240" w:lineRule="auto"/>
        <w:ind w:firstLine="567"/>
        <w:rPr>
          <w:sz w:val="24"/>
          <w:szCs w:val="24"/>
          <w:lang w:val="uk-UA"/>
        </w:rPr>
      </w:pPr>
      <w:r w:rsidRPr="000067DD">
        <w:rPr>
          <w:sz w:val="24"/>
          <w:szCs w:val="24"/>
          <w:lang w:val="uk-UA"/>
        </w:rPr>
        <w:t>в) 11 – 15;</w:t>
      </w:r>
    </w:p>
    <w:p w14:paraId="74614FC0" w14:textId="77777777" w:rsidR="000067DD" w:rsidRPr="000067DD" w:rsidRDefault="000067DD" w:rsidP="000067DD">
      <w:pPr>
        <w:spacing w:line="240" w:lineRule="auto"/>
        <w:ind w:firstLine="567"/>
        <w:rPr>
          <w:sz w:val="24"/>
          <w:szCs w:val="24"/>
          <w:lang w:val="uk-UA"/>
        </w:rPr>
      </w:pPr>
      <w:r w:rsidRPr="000067DD">
        <w:rPr>
          <w:sz w:val="24"/>
          <w:szCs w:val="24"/>
          <w:lang w:val="uk-UA"/>
        </w:rPr>
        <w:t>г) 16 і більше?</w:t>
      </w:r>
    </w:p>
    <w:p w14:paraId="543D7295" w14:textId="3C0F9842" w:rsidR="000067DD" w:rsidRPr="000067DD" w:rsidRDefault="000067DD">
      <w:pPr>
        <w:numPr>
          <w:ilvl w:val="0"/>
          <w:numId w:val="16"/>
        </w:numPr>
        <w:spacing w:line="240" w:lineRule="auto"/>
        <w:rPr>
          <w:sz w:val="24"/>
          <w:szCs w:val="24"/>
          <w:lang w:val="uk-UA"/>
        </w:rPr>
      </w:pPr>
      <w:r w:rsidRPr="000067DD">
        <w:rPr>
          <w:sz w:val="24"/>
          <w:szCs w:val="24"/>
          <w:lang w:val="uk-UA"/>
        </w:rPr>
        <w:t>Якщо ви вже закінчили школу, то доля скількох ваших друзів з навчання відома вам детально:</w:t>
      </w:r>
    </w:p>
    <w:p w14:paraId="5461A574" w14:textId="77777777" w:rsidR="000067DD" w:rsidRPr="000067DD" w:rsidRDefault="000067DD" w:rsidP="000067DD">
      <w:pPr>
        <w:spacing w:line="240" w:lineRule="auto"/>
        <w:ind w:firstLine="567"/>
        <w:rPr>
          <w:sz w:val="24"/>
          <w:szCs w:val="24"/>
          <w:lang w:val="uk-UA"/>
        </w:rPr>
      </w:pPr>
      <w:r w:rsidRPr="000067DD">
        <w:rPr>
          <w:sz w:val="24"/>
          <w:szCs w:val="24"/>
          <w:lang w:val="uk-UA"/>
        </w:rPr>
        <w:t>а) 1 – 3;</w:t>
      </w:r>
    </w:p>
    <w:p w14:paraId="41153F7D" w14:textId="77777777" w:rsidR="000067DD" w:rsidRPr="000067DD" w:rsidRDefault="000067DD" w:rsidP="000067DD">
      <w:pPr>
        <w:spacing w:line="240" w:lineRule="auto"/>
        <w:ind w:firstLine="567"/>
        <w:rPr>
          <w:sz w:val="24"/>
          <w:szCs w:val="24"/>
          <w:lang w:val="uk-UA"/>
        </w:rPr>
      </w:pPr>
      <w:r w:rsidRPr="000067DD">
        <w:rPr>
          <w:sz w:val="24"/>
          <w:szCs w:val="24"/>
          <w:lang w:val="uk-UA"/>
        </w:rPr>
        <w:t>б) 4 – 10;</w:t>
      </w:r>
    </w:p>
    <w:p w14:paraId="67316AE9" w14:textId="77777777" w:rsidR="000067DD" w:rsidRPr="000067DD" w:rsidRDefault="000067DD" w:rsidP="000067DD">
      <w:pPr>
        <w:spacing w:line="240" w:lineRule="auto"/>
        <w:ind w:firstLine="567"/>
        <w:rPr>
          <w:sz w:val="24"/>
          <w:szCs w:val="24"/>
          <w:lang w:val="uk-UA"/>
        </w:rPr>
      </w:pPr>
      <w:r w:rsidRPr="000067DD">
        <w:rPr>
          <w:sz w:val="24"/>
          <w:szCs w:val="24"/>
          <w:lang w:val="uk-UA"/>
        </w:rPr>
        <w:t>в) 11 – 15;</w:t>
      </w:r>
    </w:p>
    <w:p w14:paraId="6DDF57F0" w14:textId="77777777" w:rsidR="000067DD" w:rsidRPr="000067DD" w:rsidRDefault="000067DD" w:rsidP="000067DD">
      <w:pPr>
        <w:spacing w:line="240" w:lineRule="auto"/>
        <w:ind w:firstLine="567"/>
        <w:rPr>
          <w:sz w:val="24"/>
          <w:szCs w:val="24"/>
          <w:lang w:val="uk-UA"/>
        </w:rPr>
      </w:pPr>
      <w:r w:rsidRPr="000067DD">
        <w:rPr>
          <w:sz w:val="24"/>
          <w:szCs w:val="24"/>
          <w:lang w:val="uk-UA"/>
        </w:rPr>
        <w:t>г) 16 і більше?</w:t>
      </w:r>
    </w:p>
    <w:p w14:paraId="2C3D9696" w14:textId="77777777" w:rsidR="000067DD" w:rsidRPr="000067DD" w:rsidRDefault="000067DD">
      <w:pPr>
        <w:numPr>
          <w:ilvl w:val="0"/>
          <w:numId w:val="16"/>
        </w:numPr>
        <w:spacing w:line="240" w:lineRule="auto"/>
        <w:rPr>
          <w:sz w:val="24"/>
          <w:szCs w:val="24"/>
          <w:lang w:val="uk-UA"/>
        </w:rPr>
      </w:pPr>
      <w:r w:rsidRPr="000067DD">
        <w:rPr>
          <w:sz w:val="24"/>
          <w:szCs w:val="24"/>
          <w:lang w:val="uk-UA"/>
        </w:rPr>
        <w:t>Скільки в середньому ви витрачаєте на телефонну розмову:</w:t>
      </w:r>
    </w:p>
    <w:p w14:paraId="51C6D0D5" w14:textId="77777777" w:rsidR="000067DD" w:rsidRPr="000067DD" w:rsidRDefault="000067DD" w:rsidP="000067DD">
      <w:pPr>
        <w:spacing w:line="240" w:lineRule="auto"/>
        <w:ind w:firstLine="567"/>
        <w:rPr>
          <w:sz w:val="24"/>
          <w:szCs w:val="24"/>
          <w:lang w:val="uk-UA"/>
        </w:rPr>
      </w:pPr>
      <w:r w:rsidRPr="000067DD">
        <w:rPr>
          <w:sz w:val="24"/>
          <w:szCs w:val="24"/>
          <w:lang w:val="uk-UA"/>
        </w:rPr>
        <w:t>а) 1 – 3 хв.;</w:t>
      </w:r>
    </w:p>
    <w:p w14:paraId="53465B23" w14:textId="77777777" w:rsidR="000067DD" w:rsidRPr="000067DD" w:rsidRDefault="000067DD" w:rsidP="000067DD">
      <w:pPr>
        <w:spacing w:line="240" w:lineRule="auto"/>
        <w:ind w:firstLine="567"/>
        <w:rPr>
          <w:sz w:val="24"/>
          <w:szCs w:val="24"/>
          <w:lang w:val="uk-UA"/>
        </w:rPr>
      </w:pPr>
      <w:r w:rsidRPr="000067DD">
        <w:rPr>
          <w:sz w:val="24"/>
          <w:szCs w:val="24"/>
          <w:lang w:val="uk-UA"/>
        </w:rPr>
        <w:t>б) 4 – 5 хв.;</w:t>
      </w:r>
    </w:p>
    <w:p w14:paraId="4D232CCC" w14:textId="77777777" w:rsidR="000067DD" w:rsidRPr="000067DD" w:rsidRDefault="000067DD" w:rsidP="000067DD">
      <w:pPr>
        <w:spacing w:line="240" w:lineRule="auto"/>
        <w:ind w:firstLine="567"/>
        <w:rPr>
          <w:sz w:val="24"/>
          <w:szCs w:val="24"/>
          <w:lang w:val="uk-UA"/>
        </w:rPr>
      </w:pPr>
      <w:r w:rsidRPr="000067DD">
        <w:rPr>
          <w:sz w:val="24"/>
          <w:szCs w:val="24"/>
          <w:lang w:val="uk-UA"/>
        </w:rPr>
        <w:t>в) 6 – 10 хв.;</w:t>
      </w:r>
    </w:p>
    <w:p w14:paraId="597A7B34" w14:textId="77777777" w:rsidR="000067DD" w:rsidRPr="000067DD" w:rsidRDefault="000067DD" w:rsidP="000067DD">
      <w:pPr>
        <w:spacing w:line="240" w:lineRule="auto"/>
        <w:ind w:firstLine="567"/>
        <w:rPr>
          <w:sz w:val="24"/>
          <w:szCs w:val="24"/>
          <w:lang w:val="uk-UA"/>
        </w:rPr>
      </w:pPr>
      <w:r w:rsidRPr="000067DD">
        <w:rPr>
          <w:sz w:val="24"/>
          <w:szCs w:val="24"/>
          <w:lang w:val="uk-UA"/>
        </w:rPr>
        <w:t>г) від 15 хв. і більше?</w:t>
      </w:r>
    </w:p>
    <w:p w14:paraId="4AD565B6" w14:textId="77777777" w:rsidR="000067DD" w:rsidRPr="000067DD" w:rsidRDefault="000067DD">
      <w:pPr>
        <w:numPr>
          <w:ilvl w:val="0"/>
          <w:numId w:val="16"/>
        </w:numPr>
        <w:spacing w:line="240" w:lineRule="auto"/>
        <w:rPr>
          <w:sz w:val="24"/>
          <w:szCs w:val="24"/>
          <w:lang w:val="uk-UA"/>
        </w:rPr>
      </w:pPr>
      <w:r w:rsidRPr="000067DD">
        <w:rPr>
          <w:sz w:val="24"/>
          <w:szCs w:val="24"/>
          <w:lang w:val="uk-UA"/>
        </w:rPr>
        <w:lastRenderedPageBreak/>
        <w:t>Читаючи (або прочитавши) нову книгу, ви, як правило:</w:t>
      </w:r>
    </w:p>
    <w:p w14:paraId="77ABDF90" w14:textId="77777777" w:rsidR="000067DD" w:rsidRPr="000067DD" w:rsidRDefault="000067DD" w:rsidP="000067DD">
      <w:pPr>
        <w:spacing w:line="240" w:lineRule="auto"/>
        <w:ind w:firstLine="567"/>
        <w:rPr>
          <w:sz w:val="24"/>
          <w:szCs w:val="24"/>
          <w:lang w:val="uk-UA"/>
        </w:rPr>
      </w:pPr>
      <w:r w:rsidRPr="000067DD">
        <w:rPr>
          <w:sz w:val="24"/>
          <w:szCs w:val="24"/>
          <w:lang w:val="uk-UA"/>
        </w:rPr>
        <w:t>а) самі обдумуєте прочитане;</w:t>
      </w:r>
    </w:p>
    <w:p w14:paraId="17AC9F76" w14:textId="77777777" w:rsidR="000067DD" w:rsidRPr="000067DD" w:rsidRDefault="000067DD" w:rsidP="000067DD">
      <w:pPr>
        <w:spacing w:line="240" w:lineRule="auto"/>
        <w:ind w:firstLine="567"/>
        <w:rPr>
          <w:sz w:val="24"/>
          <w:szCs w:val="24"/>
          <w:lang w:val="uk-UA"/>
        </w:rPr>
      </w:pPr>
      <w:r w:rsidRPr="000067DD">
        <w:rPr>
          <w:sz w:val="24"/>
          <w:szCs w:val="24"/>
          <w:lang w:val="uk-UA"/>
        </w:rPr>
        <w:t>б) відповідаєте на питання про прочитане, але без бажання;</w:t>
      </w:r>
    </w:p>
    <w:p w14:paraId="546E26FE" w14:textId="77777777" w:rsidR="000067DD" w:rsidRPr="000067DD" w:rsidRDefault="000067DD" w:rsidP="000067DD">
      <w:pPr>
        <w:spacing w:line="240" w:lineRule="auto"/>
        <w:ind w:firstLine="567"/>
        <w:rPr>
          <w:sz w:val="24"/>
          <w:szCs w:val="24"/>
          <w:lang w:val="uk-UA"/>
        </w:rPr>
      </w:pPr>
      <w:r w:rsidRPr="000067DD">
        <w:rPr>
          <w:sz w:val="24"/>
          <w:szCs w:val="24"/>
          <w:lang w:val="uk-UA"/>
        </w:rPr>
        <w:t>в) з готовністю відповідаєте на питання з приводу прочитаного;</w:t>
      </w:r>
    </w:p>
    <w:p w14:paraId="20DAAFCC"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г) </w:t>
      </w:r>
      <w:proofErr w:type="spellStart"/>
      <w:r w:rsidRPr="000067DD">
        <w:rPr>
          <w:sz w:val="24"/>
          <w:szCs w:val="24"/>
          <w:lang w:val="uk-UA"/>
        </w:rPr>
        <w:t>ініціативно</w:t>
      </w:r>
      <w:proofErr w:type="spellEnd"/>
      <w:r w:rsidRPr="000067DD">
        <w:rPr>
          <w:sz w:val="24"/>
          <w:szCs w:val="24"/>
          <w:lang w:val="uk-UA"/>
        </w:rPr>
        <w:t xml:space="preserve"> ділитеся враженнями.</w:t>
      </w:r>
    </w:p>
    <w:p w14:paraId="0096F091" w14:textId="77777777" w:rsidR="000067DD" w:rsidRPr="000067DD" w:rsidRDefault="000067DD">
      <w:pPr>
        <w:numPr>
          <w:ilvl w:val="0"/>
          <w:numId w:val="16"/>
        </w:numPr>
        <w:spacing w:line="240" w:lineRule="auto"/>
        <w:rPr>
          <w:sz w:val="24"/>
          <w:szCs w:val="24"/>
          <w:lang w:val="uk-UA"/>
        </w:rPr>
      </w:pPr>
      <w:r w:rsidRPr="000067DD">
        <w:rPr>
          <w:sz w:val="24"/>
          <w:szCs w:val="24"/>
          <w:lang w:val="uk-UA"/>
        </w:rPr>
        <w:t>Під час кіносеансу, спектаклю, концерту ви, як правило:</w:t>
      </w:r>
    </w:p>
    <w:p w14:paraId="39979AC8" w14:textId="77777777" w:rsidR="000067DD" w:rsidRPr="000067DD" w:rsidRDefault="000067DD" w:rsidP="000067DD">
      <w:pPr>
        <w:spacing w:line="240" w:lineRule="auto"/>
        <w:ind w:firstLine="567"/>
        <w:rPr>
          <w:sz w:val="24"/>
          <w:szCs w:val="24"/>
          <w:lang w:val="uk-UA"/>
        </w:rPr>
      </w:pPr>
      <w:r w:rsidRPr="000067DD">
        <w:rPr>
          <w:sz w:val="24"/>
          <w:szCs w:val="24"/>
          <w:lang w:val="uk-UA"/>
        </w:rPr>
        <w:t>а) не любите, щоб при вас хто-небудь висловлював свої враження;</w:t>
      </w:r>
    </w:p>
    <w:p w14:paraId="0819B5AA" w14:textId="77777777" w:rsidR="000067DD" w:rsidRPr="000067DD" w:rsidRDefault="000067DD" w:rsidP="000067DD">
      <w:pPr>
        <w:spacing w:line="240" w:lineRule="auto"/>
        <w:ind w:firstLine="567"/>
        <w:rPr>
          <w:sz w:val="24"/>
          <w:szCs w:val="24"/>
          <w:lang w:val="uk-UA"/>
        </w:rPr>
      </w:pPr>
      <w:r w:rsidRPr="000067DD">
        <w:rPr>
          <w:sz w:val="24"/>
          <w:szCs w:val="24"/>
          <w:lang w:val="uk-UA"/>
        </w:rPr>
        <w:t>б) терпимо ставитеся до цього, вам це буває цікаво;</w:t>
      </w:r>
    </w:p>
    <w:p w14:paraId="5D5AF2E1" w14:textId="77777777" w:rsidR="000067DD" w:rsidRPr="000067DD" w:rsidRDefault="000067DD" w:rsidP="000067DD">
      <w:pPr>
        <w:spacing w:line="240" w:lineRule="auto"/>
        <w:ind w:firstLine="567"/>
        <w:rPr>
          <w:sz w:val="24"/>
          <w:szCs w:val="24"/>
          <w:lang w:val="uk-UA"/>
        </w:rPr>
      </w:pPr>
      <w:r w:rsidRPr="000067DD">
        <w:rPr>
          <w:sz w:val="24"/>
          <w:szCs w:val="24"/>
          <w:lang w:val="uk-UA"/>
        </w:rPr>
        <w:t>в) іноді перекидаєтеся репліками зі знайомими;</w:t>
      </w:r>
    </w:p>
    <w:p w14:paraId="05247D74" w14:textId="77777777" w:rsidR="000067DD" w:rsidRPr="000067DD" w:rsidRDefault="000067DD" w:rsidP="000067DD">
      <w:pPr>
        <w:spacing w:line="240" w:lineRule="auto"/>
        <w:ind w:firstLine="567"/>
        <w:rPr>
          <w:sz w:val="24"/>
          <w:szCs w:val="24"/>
          <w:lang w:val="uk-UA"/>
        </w:rPr>
      </w:pPr>
      <w:r w:rsidRPr="000067DD">
        <w:rPr>
          <w:sz w:val="24"/>
          <w:szCs w:val="24"/>
          <w:lang w:val="uk-UA"/>
        </w:rPr>
        <w:t>г) не можете весь час сидіти мовчки, прагнете висловити свою думку якомога частіше.</w:t>
      </w:r>
    </w:p>
    <w:p w14:paraId="63ED8B34" w14:textId="77777777" w:rsidR="000067DD" w:rsidRPr="000067DD" w:rsidRDefault="000067DD">
      <w:pPr>
        <w:numPr>
          <w:ilvl w:val="0"/>
          <w:numId w:val="16"/>
        </w:numPr>
        <w:spacing w:line="240" w:lineRule="auto"/>
        <w:rPr>
          <w:sz w:val="24"/>
          <w:szCs w:val="24"/>
          <w:lang w:val="uk-UA"/>
        </w:rPr>
      </w:pPr>
      <w:r w:rsidRPr="000067DD">
        <w:rPr>
          <w:sz w:val="24"/>
          <w:szCs w:val="24"/>
          <w:lang w:val="uk-UA"/>
        </w:rPr>
        <w:t>Зустрічаючись на вулиці зі знайомими, ви:</w:t>
      </w:r>
    </w:p>
    <w:p w14:paraId="2B022F58" w14:textId="77777777" w:rsidR="000067DD" w:rsidRPr="000067DD" w:rsidRDefault="000067DD" w:rsidP="000067DD">
      <w:pPr>
        <w:spacing w:line="240" w:lineRule="auto"/>
        <w:ind w:firstLine="567"/>
        <w:rPr>
          <w:sz w:val="24"/>
          <w:szCs w:val="24"/>
          <w:lang w:val="uk-UA"/>
        </w:rPr>
      </w:pPr>
      <w:r w:rsidRPr="000067DD">
        <w:rPr>
          <w:sz w:val="24"/>
          <w:szCs w:val="24"/>
          <w:lang w:val="uk-UA"/>
        </w:rPr>
        <w:t>а) якщо немає термінових справ до них, киваєте і проходите повз них;</w:t>
      </w:r>
    </w:p>
    <w:p w14:paraId="0DDF1A90" w14:textId="77777777" w:rsidR="000067DD" w:rsidRPr="000067DD" w:rsidRDefault="000067DD" w:rsidP="000067DD">
      <w:pPr>
        <w:spacing w:line="240" w:lineRule="auto"/>
        <w:ind w:firstLine="567"/>
        <w:rPr>
          <w:sz w:val="24"/>
          <w:szCs w:val="24"/>
          <w:lang w:val="uk-UA"/>
        </w:rPr>
      </w:pPr>
      <w:r w:rsidRPr="000067DD">
        <w:rPr>
          <w:sz w:val="24"/>
          <w:szCs w:val="24"/>
          <w:lang w:val="uk-UA"/>
        </w:rPr>
        <w:t>б) відповідаєте на вітання і обмінюєтеся короткими репліками;</w:t>
      </w:r>
    </w:p>
    <w:p w14:paraId="430AC6C0" w14:textId="77777777" w:rsidR="000067DD" w:rsidRPr="000067DD" w:rsidRDefault="000067DD" w:rsidP="000067DD">
      <w:pPr>
        <w:spacing w:line="240" w:lineRule="auto"/>
        <w:ind w:firstLine="567"/>
        <w:rPr>
          <w:sz w:val="24"/>
          <w:szCs w:val="24"/>
          <w:lang w:val="uk-UA"/>
        </w:rPr>
      </w:pPr>
      <w:r w:rsidRPr="000067DD">
        <w:rPr>
          <w:sz w:val="24"/>
          <w:szCs w:val="24"/>
          <w:lang w:val="uk-UA"/>
        </w:rPr>
        <w:t>в) не звертаєте увагу, хто привітався першим, з готовністю дізнаєтеся про новини;</w:t>
      </w:r>
    </w:p>
    <w:p w14:paraId="0F7795AF" w14:textId="77777777" w:rsidR="000067DD" w:rsidRPr="000067DD" w:rsidRDefault="000067DD" w:rsidP="000067DD">
      <w:pPr>
        <w:spacing w:line="240" w:lineRule="auto"/>
        <w:ind w:firstLine="567"/>
        <w:rPr>
          <w:sz w:val="24"/>
          <w:szCs w:val="24"/>
          <w:lang w:val="uk-UA"/>
        </w:rPr>
      </w:pPr>
      <w:r w:rsidRPr="000067DD">
        <w:rPr>
          <w:sz w:val="24"/>
          <w:szCs w:val="24"/>
          <w:lang w:val="uk-UA"/>
        </w:rPr>
        <w:t>г) першим зупиняєтеся, вітаєтеся, розпитуєте, розповідаєте про себе.</w:t>
      </w:r>
    </w:p>
    <w:p w14:paraId="79B61D8F" w14:textId="77777777" w:rsidR="000067DD" w:rsidRPr="000067DD" w:rsidRDefault="000067DD">
      <w:pPr>
        <w:numPr>
          <w:ilvl w:val="0"/>
          <w:numId w:val="16"/>
        </w:numPr>
        <w:spacing w:line="240" w:lineRule="auto"/>
        <w:rPr>
          <w:sz w:val="24"/>
          <w:szCs w:val="24"/>
          <w:lang w:val="uk-UA"/>
        </w:rPr>
      </w:pPr>
      <w:r w:rsidRPr="000067DD">
        <w:rPr>
          <w:sz w:val="24"/>
          <w:szCs w:val="24"/>
          <w:lang w:val="uk-UA"/>
        </w:rPr>
        <w:t>Повертаючись додому після роботи (навчання), ви вважаєте за краще:</w:t>
      </w:r>
    </w:p>
    <w:p w14:paraId="5A98DF9F" w14:textId="77777777" w:rsidR="000067DD" w:rsidRPr="000067DD" w:rsidRDefault="000067DD" w:rsidP="000067DD">
      <w:pPr>
        <w:spacing w:line="240" w:lineRule="auto"/>
        <w:ind w:firstLine="567"/>
        <w:rPr>
          <w:sz w:val="24"/>
          <w:szCs w:val="24"/>
          <w:lang w:val="uk-UA"/>
        </w:rPr>
      </w:pPr>
      <w:r w:rsidRPr="000067DD">
        <w:rPr>
          <w:sz w:val="24"/>
          <w:szCs w:val="24"/>
          <w:lang w:val="uk-UA"/>
        </w:rPr>
        <w:t>а) мовчати;</w:t>
      </w:r>
    </w:p>
    <w:p w14:paraId="35C7CD86" w14:textId="77777777" w:rsidR="000067DD" w:rsidRPr="000067DD" w:rsidRDefault="000067DD" w:rsidP="000067DD">
      <w:pPr>
        <w:spacing w:line="240" w:lineRule="auto"/>
        <w:ind w:firstLine="567"/>
        <w:rPr>
          <w:sz w:val="24"/>
          <w:szCs w:val="24"/>
          <w:lang w:val="uk-UA"/>
        </w:rPr>
      </w:pPr>
      <w:r w:rsidRPr="000067DD">
        <w:rPr>
          <w:sz w:val="24"/>
          <w:szCs w:val="24"/>
          <w:lang w:val="uk-UA"/>
        </w:rPr>
        <w:t>б) стисло відповідати на питання;</w:t>
      </w:r>
    </w:p>
    <w:p w14:paraId="4D2463B2" w14:textId="77777777" w:rsidR="000067DD" w:rsidRPr="000067DD" w:rsidRDefault="000067DD" w:rsidP="000067DD">
      <w:pPr>
        <w:spacing w:line="240" w:lineRule="auto"/>
        <w:ind w:firstLine="567"/>
        <w:rPr>
          <w:sz w:val="24"/>
          <w:szCs w:val="24"/>
          <w:lang w:val="uk-UA"/>
        </w:rPr>
      </w:pPr>
      <w:r w:rsidRPr="000067DD">
        <w:rPr>
          <w:sz w:val="24"/>
          <w:szCs w:val="24"/>
          <w:lang w:val="uk-UA"/>
        </w:rPr>
        <w:t>в) розпитувати своїх домашніх про новини, але без бажання, формально;</w:t>
      </w:r>
    </w:p>
    <w:p w14:paraId="08119196" w14:textId="77777777" w:rsidR="000067DD" w:rsidRPr="000067DD" w:rsidRDefault="000067DD" w:rsidP="000067DD">
      <w:pPr>
        <w:spacing w:line="240" w:lineRule="auto"/>
        <w:ind w:firstLine="567"/>
        <w:rPr>
          <w:sz w:val="24"/>
          <w:szCs w:val="24"/>
          <w:lang w:val="uk-UA"/>
        </w:rPr>
      </w:pPr>
      <w:r w:rsidRPr="000067DD">
        <w:rPr>
          <w:sz w:val="24"/>
          <w:szCs w:val="24"/>
          <w:lang w:val="uk-UA"/>
        </w:rPr>
        <w:t>г) зацікавлено розпитувати і розповідати про себе, ображаєтеся, якщо вас не питають або відповідають стисло.</w:t>
      </w:r>
    </w:p>
    <w:p w14:paraId="250AECE1" w14:textId="77777777" w:rsidR="000067DD" w:rsidRPr="000067DD" w:rsidRDefault="000067DD">
      <w:pPr>
        <w:numPr>
          <w:ilvl w:val="0"/>
          <w:numId w:val="16"/>
        </w:numPr>
        <w:spacing w:line="240" w:lineRule="auto"/>
        <w:rPr>
          <w:sz w:val="24"/>
          <w:szCs w:val="24"/>
          <w:lang w:val="uk-UA"/>
        </w:rPr>
      </w:pPr>
      <w:r w:rsidRPr="000067DD">
        <w:rPr>
          <w:sz w:val="24"/>
          <w:szCs w:val="24"/>
          <w:lang w:val="uk-UA"/>
        </w:rPr>
        <w:t>Знаходячись у чужому місті (незнайомому районі) і розшукуючи потрібну вам установу, адресу якої ви не знаєте (відомо тільки, що вона має бути десь поблизу від того місця, де ви тільки що вийшли з автобусу), ви, як правило, вважаєте за краще:</w:t>
      </w:r>
    </w:p>
    <w:p w14:paraId="2F2E2EDC" w14:textId="77777777" w:rsidR="000067DD" w:rsidRPr="000067DD" w:rsidRDefault="000067DD" w:rsidP="000067DD">
      <w:pPr>
        <w:spacing w:line="240" w:lineRule="auto"/>
        <w:ind w:firstLine="567"/>
        <w:rPr>
          <w:sz w:val="24"/>
          <w:szCs w:val="24"/>
          <w:lang w:val="uk-UA"/>
        </w:rPr>
      </w:pPr>
      <w:r w:rsidRPr="000067DD">
        <w:rPr>
          <w:sz w:val="24"/>
          <w:szCs w:val="24"/>
          <w:lang w:val="uk-UA"/>
        </w:rPr>
        <w:t>а) обійти вулиці в окрузі, самостійно розшукуючи установу;</w:t>
      </w:r>
    </w:p>
    <w:p w14:paraId="19C86D77" w14:textId="77777777" w:rsidR="000067DD" w:rsidRPr="000067DD" w:rsidRDefault="000067DD" w:rsidP="000067DD">
      <w:pPr>
        <w:spacing w:line="240" w:lineRule="auto"/>
        <w:ind w:firstLine="567"/>
        <w:rPr>
          <w:sz w:val="24"/>
          <w:szCs w:val="24"/>
          <w:lang w:val="uk-UA"/>
        </w:rPr>
      </w:pPr>
      <w:r w:rsidRPr="000067DD">
        <w:rPr>
          <w:sz w:val="24"/>
          <w:szCs w:val="24"/>
          <w:lang w:val="uk-UA"/>
        </w:rPr>
        <w:t>б) визначити серед перехожих «на око» місцевого жителя, запитати його, а в разі незадовільної відповіді продовжити самостійний пошук;</w:t>
      </w:r>
    </w:p>
    <w:p w14:paraId="391C22E8" w14:textId="77777777" w:rsidR="000067DD" w:rsidRPr="000067DD" w:rsidRDefault="000067DD" w:rsidP="000067DD">
      <w:pPr>
        <w:spacing w:line="240" w:lineRule="auto"/>
        <w:ind w:firstLine="567"/>
        <w:rPr>
          <w:sz w:val="24"/>
          <w:szCs w:val="24"/>
          <w:lang w:val="uk-UA"/>
        </w:rPr>
      </w:pPr>
      <w:r w:rsidRPr="000067DD">
        <w:rPr>
          <w:sz w:val="24"/>
          <w:szCs w:val="24"/>
          <w:lang w:val="uk-UA"/>
        </w:rPr>
        <w:t>в) зупиняти перехожих з проханням про допомогу, але при цьому переживаєте почуття незручності;</w:t>
      </w:r>
    </w:p>
    <w:p w14:paraId="0773EC5C" w14:textId="77777777" w:rsidR="000067DD" w:rsidRPr="000067DD" w:rsidRDefault="000067DD" w:rsidP="000067DD">
      <w:pPr>
        <w:spacing w:line="240" w:lineRule="auto"/>
        <w:ind w:firstLine="567"/>
        <w:rPr>
          <w:sz w:val="24"/>
          <w:szCs w:val="24"/>
          <w:lang w:val="uk-UA"/>
        </w:rPr>
      </w:pPr>
      <w:r w:rsidRPr="000067DD">
        <w:rPr>
          <w:sz w:val="24"/>
          <w:szCs w:val="24"/>
          <w:lang w:val="uk-UA"/>
        </w:rPr>
        <w:t>г) звертатися по допомогу до великої кількості перехожих, не переживаючи почуття незручності.</w:t>
      </w:r>
    </w:p>
    <w:p w14:paraId="053F433E" w14:textId="77777777" w:rsidR="000067DD" w:rsidRPr="000067DD" w:rsidRDefault="000067DD">
      <w:pPr>
        <w:numPr>
          <w:ilvl w:val="0"/>
          <w:numId w:val="16"/>
        </w:numPr>
        <w:spacing w:line="240" w:lineRule="auto"/>
        <w:rPr>
          <w:sz w:val="24"/>
          <w:szCs w:val="24"/>
          <w:lang w:val="uk-UA"/>
        </w:rPr>
      </w:pPr>
      <w:r w:rsidRPr="000067DD">
        <w:rPr>
          <w:sz w:val="24"/>
          <w:szCs w:val="24"/>
          <w:lang w:val="uk-UA"/>
        </w:rPr>
        <w:t>Під час прогулянки по місту, парку, за містом ви вважаєте за краще бути:</w:t>
      </w:r>
    </w:p>
    <w:p w14:paraId="67034F61" w14:textId="77777777" w:rsidR="000067DD" w:rsidRPr="000067DD" w:rsidRDefault="000067DD" w:rsidP="000067DD">
      <w:pPr>
        <w:spacing w:line="240" w:lineRule="auto"/>
        <w:ind w:firstLine="567"/>
        <w:rPr>
          <w:sz w:val="24"/>
          <w:szCs w:val="24"/>
          <w:lang w:val="uk-UA"/>
        </w:rPr>
      </w:pPr>
      <w:r w:rsidRPr="000067DD">
        <w:rPr>
          <w:sz w:val="24"/>
          <w:szCs w:val="24"/>
          <w:lang w:val="uk-UA"/>
        </w:rPr>
        <w:t>а) наодинці;</w:t>
      </w:r>
    </w:p>
    <w:p w14:paraId="05091C60" w14:textId="77777777" w:rsidR="000067DD" w:rsidRPr="000067DD" w:rsidRDefault="000067DD" w:rsidP="000067DD">
      <w:pPr>
        <w:spacing w:line="240" w:lineRule="auto"/>
        <w:ind w:firstLine="567"/>
        <w:rPr>
          <w:sz w:val="24"/>
          <w:szCs w:val="24"/>
          <w:lang w:val="uk-UA"/>
        </w:rPr>
      </w:pPr>
      <w:r w:rsidRPr="000067DD">
        <w:rPr>
          <w:sz w:val="24"/>
          <w:szCs w:val="24"/>
          <w:lang w:val="uk-UA"/>
        </w:rPr>
        <w:t>б) у суспільстві однієї людини;</w:t>
      </w:r>
    </w:p>
    <w:p w14:paraId="49924413" w14:textId="77777777" w:rsidR="000067DD" w:rsidRPr="000067DD" w:rsidRDefault="000067DD" w:rsidP="000067DD">
      <w:pPr>
        <w:spacing w:line="240" w:lineRule="auto"/>
        <w:ind w:firstLine="567"/>
        <w:rPr>
          <w:sz w:val="24"/>
          <w:szCs w:val="24"/>
          <w:lang w:val="uk-UA"/>
        </w:rPr>
      </w:pPr>
      <w:r w:rsidRPr="000067DD">
        <w:rPr>
          <w:sz w:val="24"/>
          <w:szCs w:val="24"/>
          <w:lang w:val="uk-UA"/>
        </w:rPr>
        <w:t>в) у суспільстві декількох друзів або близьких;</w:t>
      </w:r>
    </w:p>
    <w:p w14:paraId="0B4A6565"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г) з великою кількістю людей (колективні пікніки, культпоходи і </w:t>
      </w:r>
      <w:proofErr w:type="spellStart"/>
      <w:r w:rsidRPr="000067DD">
        <w:rPr>
          <w:sz w:val="24"/>
          <w:szCs w:val="24"/>
          <w:lang w:val="uk-UA"/>
        </w:rPr>
        <w:t>т.п</w:t>
      </w:r>
      <w:proofErr w:type="spellEnd"/>
      <w:r w:rsidRPr="000067DD">
        <w:rPr>
          <w:sz w:val="24"/>
          <w:szCs w:val="24"/>
          <w:lang w:val="uk-UA"/>
        </w:rPr>
        <w:t>.).</w:t>
      </w:r>
    </w:p>
    <w:p w14:paraId="40209B06" w14:textId="77777777" w:rsidR="000067DD" w:rsidRPr="000067DD" w:rsidRDefault="000067DD">
      <w:pPr>
        <w:numPr>
          <w:ilvl w:val="0"/>
          <w:numId w:val="16"/>
        </w:numPr>
        <w:spacing w:line="240" w:lineRule="auto"/>
        <w:rPr>
          <w:sz w:val="24"/>
          <w:szCs w:val="24"/>
          <w:lang w:val="uk-UA"/>
        </w:rPr>
      </w:pPr>
      <w:r w:rsidRPr="000067DD">
        <w:rPr>
          <w:sz w:val="24"/>
          <w:szCs w:val="24"/>
          <w:lang w:val="uk-UA"/>
        </w:rPr>
        <w:t>Помітивши на знайомому (близькому, родичі) обновку, ви:</w:t>
      </w:r>
    </w:p>
    <w:p w14:paraId="3DE80C06" w14:textId="77777777" w:rsidR="000067DD" w:rsidRPr="000067DD" w:rsidRDefault="000067DD" w:rsidP="000067DD">
      <w:pPr>
        <w:spacing w:line="240" w:lineRule="auto"/>
        <w:ind w:firstLine="567"/>
        <w:rPr>
          <w:sz w:val="24"/>
          <w:szCs w:val="24"/>
          <w:lang w:val="uk-UA"/>
        </w:rPr>
      </w:pPr>
      <w:r w:rsidRPr="000067DD">
        <w:rPr>
          <w:sz w:val="24"/>
          <w:szCs w:val="24"/>
          <w:lang w:val="uk-UA"/>
        </w:rPr>
        <w:t>а) оцінюєте її мовчки;</w:t>
      </w:r>
    </w:p>
    <w:p w14:paraId="0A2209AA"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б) висловлюєте думку, якщо запитають; в) </w:t>
      </w:r>
      <w:proofErr w:type="spellStart"/>
      <w:r w:rsidRPr="000067DD">
        <w:rPr>
          <w:sz w:val="24"/>
          <w:szCs w:val="24"/>
          <w:lang w:val="uk-UA"/>
        </w:rPr>
        <w:t>ініціативно</w:t>
      </w:r>
      <w:proofErr w:type="spellEnd"/>
      <w:r w:rsidRPr="000067DD">
        <w:rPr>
          <w:sz w:val="24"/>
          <w:szCs w:val="24"/>
          <w:lang w:val="uk-UA"/>
        </w:rPr>
        <w:t xml:space="preserve"> висловлюєте думку;</w:t>
      </w:r>
    </w:p>
    <w:p w14:paraId="56D97D2C" w14:textId="77777777" w:rsidR="000067DD" w:rsidRPr="000067DD" w:rsidRDefault="000067DD" w:rsidP="000067DD">
      <w:pPr>
        <w:spacing w:line="240" w:lineRule="auto"/>
        <w:ind w:firstLine="567"/>
        <w:rPr>
          <w:sz w:val="24"/>
          <w:szCs w:val="24"/>
          <w:lang w:val="uk-UA"/>
        </w:rPr>
      </w:pPr>
      <w:r w:rsidRPr="000067DD">
        <w:rPr>
          <w:sz w:val="24"/>
          <w:szCs w:val="24"/>
          <w:lang w:val="uk-UA"/>
        </w:rPr>
        <w:t>г) розпитуєте про ціну, про те, де купив обновку і просите її одягнути, коментуєте ваші враження.</w:t>
      </w:r>
    </w:p>
    <w:p w14:paraId="70A3E696" w14:textId="77777777" w:rsidR="000067DD" w:rsidRPr="000067DD" w:rsidRDefault="000067DD">
      <w:pPr>
        <w:numPr>
          <w:ilvl w:val="0"/>
          <w:numId w:val="16"/>
        </w:numPr>
        <w:spacing w:line="240" w:lineRule="auto"/>
        <w:rPr>
          <w:sz w:val="24"/>
          <w:szCs w:val="24"/>
          <w:lang w:val="uk-UA"/>
        </w:rPr>
      </w:pPr>
      <w:r w:rsidRPr="000067DD">
        <w:rPr>
          <w:sz w:val="24"/>
          <w:szCs w:val="24"/>
          <w:lang w:val="uk-UA"/>
        </w:rPr>
        <w:t>При читанні художньої літератури, ви, як правило:</w:t>
      </w:r>
    </w:p>
    <w:p w14:paraId="5AD1EE05" w14:textId="77777777" w:rsidR="000067DD" w:rsidRPr="000067DD" w:rsidRDefault="000067DD" w:rsidP="000067DD">
      <w:pPr>
        <w:spacing w:line="240" w:lineRule="auto"/>
        <w:ind w:firstLine="567"/>
        <w:rPr>
          <w:sz w:val="24"/>
          <w:szCs w:val="24"/>
          <w:lang w:val="uk-UA"/>
        </w:rPr>
      </w:pPr>
      <w:r w:rsidRPr="000067DD">
        <w:rPr>
          <w:sz w:val="24"/>
          <w:szCs w:val="24"/>
          <w:lang w:val="uk-UA"/>
        </w:rPr>
        <w:t>а) віддаєте перевагу короткому віршу, новелі;</w:t>
      </w:r>
    </w:p>
    <w:p w14:paraId="42A51473" w14:textId="77777777" w:rsidR="000067DD" w:rsidRPr="000067DD" w:rsidRDefault="000067DD" w:rsidP="000067DD">
      <w:pPr>
        <w:spacing w:line="240" w:lineRule="auto"/>
        <w:ind w:firstLine="567"/>
        <w:rPr>
          <w:sz w:val="24"/>
          <w:szCs w:val="24"/>
          <w:lang w:val="uk-UA"/>
        </w:rPr>
      </w:pPr>
      <w:r w:rsidRPr="000067DD">
        <w:rPr>
          <w:sz w:val="24"/>
          <w:szCs w:val="24"/>
          <w:lang w:val="uk-UA"/>
        </w:rPr>
        <w:t>б) циклу віршів, збірці новел;</w:t>
      </w:r>
    </w:p>
    <w:p w14:paraId="520E696D" w14:textId="77777777" w:rsidR="000067DD" w:rsidRPr="000067DD" w:rsidRDefault="000067DD" w:rsidP="000067DD">
      <w:pPr>
        <w:spacing w:line="240" w:lineRule="auto"/>
        <w:ind w:firstLine="567"/>
        <w:rPr>
          <w:sz w:val="24"/>
          <w:szCs w:val="24"/>
          <w:lang w:val="uk-UA"/>
        </w:rPr>
      </w:pPr>
      <w:r w:rsidRPr="000067DD">
        <w:rPr>
          <w:sz w:val="24"/>
          <w:szCs w:val="24"/>
          <w:lang w:val="uk-UA"/>
        </w:rPr>
        <w:t>в) не помічаєте чи багато написано, лише б було цікаво;</w:t>
      </w:r>
    </w:p>
    <w:p w14:paraId="0DEF58C9" w14:textId="77777777" w:rsidR="000067DD" w:rsidRPr="000067DD" w:rsidRDefault="000067DD" w:rsidP="000067DD">
      <w:pPr>
        <w:spacing w:line="240" w:lineRule="auto"/>
        <w:ind w:firstLine="567"/>
        <w:rPr>
          <w:sz w:val="24"/>
          <w:szCs w:val="24"/>
          <w:lang w:val="uk-UA"/>
        </w:rPr>
      </w:pPr>
      <w:r w:rsidRPr="000067DD">
        <w:rPr>
          <w:sz w:val="24"/>
          <w:szCs w:val="24"/>
          <w:lang w:val="uk-UA"/>
        </w:rPr>
        <w:t>г) читаєте солідні романи і поеми, які схвалені критикою;</w:t>
      </w:r>
    </w:p>
    <w:p w14:paraId="322DD6DC" w14:textId="77777777" w:rsidR="000067DD" w:rsidRPr="000067DD" w:rsidRDefault="000067DD">
      <w:pPr>
        <w:numPr>
          <w:ilvl w:val="0"/>
          <w:numId w:val="16"/>
        </w:numPr>
        <w:spacing w:line="240" w:lineRule="auto"/>
        <w:rPr>
          <w:sz w:val="24"/>
          <w:szCs w:val="24"/>
          <w:lang w:val="uk-UA"/>
        </w:rPr>
      </w:pPr>
      <w:r w:rsidRPr="000067DD">
        <w:rPr>
          <w:sz w:val="24"/>
          <w:szCs w:val="24"/>
          <w:lang w:val="uk-UA"/>
        </w:rPr>
        <w:t>Потрапивши випадково в незнайому компанію, ви:</w:t>
      </w:r>
    </w:p>
    <w:p w14:paraId="23988679" w14:textId="77777777" w:rsidR="000067DD" w:rsidRPr="000067DD" w:rsidRDefault="000067DD" w:rsidP="000067DD">
      <w:pPr>
        <w:spacing w:line="240" w:lineRule="auto"/>
        <w:ind w:firstLine="567"/>
        <w:rPr>
          <w:sz w:val="24"/>
          <w:szCs w:val="24"/>
          <w:lang w:val="uk-UA"/>
        </w:rPr>
      </w:pPr>
      <w:r w:rsidRPr="000067DD">
        <w:rPr>
          <w:sz w:val="24"/>
          <w:szCs w:val="24"/>
          <w:lang w:val="uk-UA"/>
        </w:rPr>
        <w:t>а) відчуваєте себе обтяжливим для неї, хочете піти;</w:t>
      </w:r>
    </w:p>
    <w:p w14:paraId="2D6B8D8D" w14:textId="77777777" w:rsidR="000067DD" w:rsidRPr="000067DD" w:rsidRDefault="000067DD" w:rsidP="000067DD">
      <w:pPr>
        <w:spacing w:line="240" w:lineRule="auto"/>
        <w:ind w:firstLine="567"/>
        <w:rPr>
          <w:sz w:val="24"/>
          <w:szCs w:val="24"/>
          <w:lang w:val="uk-UA"/>
        </w:rPr>
      </w:pPr>
      <w:r w:rsidRPr="000067DD">
        <w:rPr>
          <w:sz w:val="24"/>
          <w:szCs w:val="24"/>
          <w:lang w:val="uk-UA"/>
        </w:rPr>
        <w:t>б) внутрішньо настроєні залишитися, контактуєте, але без особливого бажання;</w:t>
      </w:r>
    </w:p>
    <w:p w14:paraId="1222198A" w14:textId="77777777" w:rsidR="000067DD" w:rsidRPr="000067DD" w:rsidRDefault="000067DD" w:rsidP="000067DD">
      <w:pPr>
        <w:spacing w:line="240" w:lineRule="auto"/>
        <w:ind w:firstLine="567"/>
        <w:rPr>
          <w:sz w:val="24"/>
          <w:szCs w:val="24"/>
          <w:lang w:val="uk-UA"/>
        </w:rPr>
      </w:pPr>
      <w:r w:rsidRPr="000067DD">
        <w:rPr>
          <w:sz w:val="24"/>
          <w:szCs w:val="24"/>
          <w:lang w:val="uk-UA"/>
        </w:rPr>
        <w:lastRenderedPageBreak/>
        <w:t xml:space="preserve">в) раді новим знайомствам, </w:t>
      </w:r>
      <w:proofErr w:type="spellStart"/>
      <w:r w:rsidRPr="000067DD">
        <w:rPr>
          <w:sz w:val="24"/>
          <w:szCs w:val="24"/>
          <w:lang w:val="uk-UA"/>
        </w:rPr>
        <w:t>ініціативно</w:t>
      </w:r>
      <w:proofErr w:type="spellEnd"/>
      <w:r w:rsidRPr="000067DD">
        <w:rPr>
          <w:sz w:val="24"/>
          <w:szCs w:val="24"/>
          <w:lang w:val="uk-UA"/>
        </w:rPr>
        <w:t xml:space="preserve"> контактуєте;</w:t>
      </w:r>
    </w:p>
    <w:p w14:paraId="413A8944" w14:textId="77777777" w:rsidR="000067DD" w:rsidRPr="000067DD" w:rsidRDefault="000067DD" w:rsidP="000067DD">
      <w:pPr>
        <w:spacing w:line="240" w:lineRule="auto"/>
        <w:ind w:firstLine="567"/>
        <w:rPr>
          <w:sz w:val="24"/>
          <w:szCs w:val="24"/>
          <w:lang w:val="uk-UA"/>
        </w:rPr>
      </w:pPr>
      <w:r w:rsidRPr="000067DD">
        <w:rPr>
          <w:sz w:val="24"/>
          <w:szCs w:val="24"/>
          <w:lang w:val="uk-UA"/>
        </w:rPr>
        <w:t>г) надзвичайно раді новим людям, прагнете дізнатися про них якомога більше і показати себе з якнайкращого боку.</w:t>
      </w:r>
    </w:p>
    <w:p w14:paraId="7DB0D023" w14:textId="77777777" w:rsidR="000067DD" w:rsidRPr="000067DD" w:rsidRDefault="000067DD">
      <w:pPr>
        <w:numPr>
          <w:ilvl w:val="0"/>
          <w:numId w:val="16"/>
        </w:numPr>
        <w:spacing w:line="240" w:lineRule="auto"/>
        <w:rPr>
          <w:sz w:val="24"/>
          <w:szCs w:val="24"/>
          <w:lang w:val="uk-UA"/>
        </w:rPr>
      </w:pPr>
      <w:r w:rsidRPr="000067DD">
        <w:rPr>
          <w:sz w:val="24"/>
          <w:szCs w:val="24"/>
          <w:lang w:val="uk-UA"/>
        </w:rPr>
        <w:t>Якщо ви пишете вірші, оповідання, щоденник та інше, то ви, як правило:</w:t>
      </w:r>
    </w:p>
    <w:p w14:paraId="032DD823" w14:textId="77777777" w:rsidR="000067DD" w:rsidRPr="000067DD" w:rsidRDefault="000067DD" w:rsidP="000067DD">
      <w:pPr>
        <w:spacing w:line="240" w:lineRule="auto"/>
        <w:ind w:firstLine="567"/>
        <w:rPr>
          <w:sz w:val="24"/>
          <w:szCs w:val="24"/>
          <w:lang w:val="uk-UA"/>
        </w:rPr>
      </w:pPr>
      <w:r w:rsidRPr="000067DD">
        <w:rPr>
          <w:sz w:val="24"/>
          <w:szCs w:val="24"/>
          <w:lang w:val="uk-UA"/>
        </w:rPr>
        <w:t>а) не ділитеся написаним ні з ким;</w:t>
      </w:r>
    </w:p>
    <w:p w14:paraId="10C96F4A" w14:textId="77777777" w:rsidR="000067DD" w:rsidRPr="000067DD" w:rsidRDefault="000067DD" w:rsidP="000067DD">
      <w:pPr>
        <w:spacing w:line="240" w:lineRule="auto"/>
        <w:ind w:firstLine="567"/>
        <w:rPr>
          <w:sz w:val="24"/>
          <w:szCs w:val="24"/>
          <w:lang w:val="uk-UA"/>
        </w:rPr>
      </w:pPr>
      <w:r w:rsidRPr="000067DD">
        <w:rPr>
          <w:sz w:val="24"/>
          <w:szCs w:val="24"/>
          <w:lang w:val="uk-UA"/>
        </w:rPr>
        <w:t>б) іноді ділитеся написаним з тими, кому дуже довіряєте;</w:t>
      </w:r>
    </w:p>
    <w:p w14:paraId="1ABF22AF" w14:textId="77777777" w:rsidR="000067DD" w:rsidRPr="000067DD" w:rsidRDefault="000067DD" w:rsidP="000067DD">
      <w:pPr>
        <w:spacing w:line="240" w:lineRule="auto"/>
        <w:ind w:firstLine="567"/>
        <w:rPr>
          <w:sz w:val="24"/>
          <w:szCs w:val="24"/>
          <w:lang w:val="uk-UA"/>
        </w:rPr>
      </w:pPr>
      <w:r w:rsidRPr="000067DD">
        <w:rPr>
          <w:sz w:val="24"/>
          <w:szCs w:val="24"/>
          <w:lang w:val="uk-UA"/>
        </w:rPr>
        <w:t>в) з готовністю читаєте написане, якщо вас про це попросять;</w:t>
      </w:r>
    </w:p>
    <w:p w14:paraId="31A251EA"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г) </w:t>
      </w:r>
      <w:proofErr w:type="spellStart"/>
      <w:r w:rsidRPr="000067DD">
        <w:rPr>
          <w:sz w:val="24"/>
          <w:szCs w:val="24"/>
          <w:lang w:val="uk-UA"/>
        </w:rPr>
        <w:t>ініціативно</w:t>
      </w:r>
      <w:proofErr w:type="spellEnd"/>
      <w:r w:rsidRPr="000067DD">
        <w:rPr>
          <w:sz w:val="24"/>
          <w:szCs w:val="24"/>
          <w:lang w:val="uk-UA"/>
        </w:rPr>
        <w:t xml:space="preserve"> читаєте написане, оскільки вам цікаво знати думку інших. Негативна думка або явним чином стримана похвала вас в деякій мірі засмучує.</w:t>
      </w:r>
    </w:p>
    <w:p w14:paraId="3B2D5CA5" w14:textId="77777777" w:rsidR="000067DD" w:rsidRPr="000067DD" w:rsidRDefault="000067DD">
      <w:pPr>
        <w:numPr>
          <w:ilvl w:val="0"/>
          <w:numId w:val="16"/>
        </w:numPr>
        <w:spacing w:line="240" w:lineRule="auto"/>
        <w:rPr>
          <w:sz w:val="24"/>
          <w:szCs w:val="24"/>
          <w:lang w:val="uk-UA"/>
        </w:rPr>
      </w:pPr>
      <w:r w:rsidRPr="000067DD">
        <w:rPr>
          <w:sz w:val="24"/>
          <w:szCs w:val="24"/>
          <w:lang w:val="uk-UA"/>
        </w:rPr>
        <w:t>Якщо вас в гостях пригощають новою стравою, яка вам сподобалася, ви, як правило:</w:t>
      </w:r>
    </w:p>
    <w:p w14:paraId="5647E93A" w14:textId="77777777" w:rsidR="000067DD" w:rsidRPr="000067DD" w:rsidRDefault="000067DD" w:rsidP="000067DD">
      <w:pPr>
        <w:spacing w:line="240" w:lineRule="auto"/>
        <w:ind w:firstLine="567"/>
        <w:rPr>
          <w:sz w:val="24"/>
          <w:szCs w:val="24"/>
          <w:lang w:val="uk-UA"/>
        </w:rPr>
      </w:pPr>
      <w:r w:rsidRPr="000067DD">
        <w:rPr>
          <w:sz w:val="24"/>
          <w:szCs w:val="24"/>
          <w:lang w:val="uk-UA"/>
        </w:rPr>
        <w:t>а) їсте із задоволенням, але не виявляєте своєї думки;</w:t>
      </w:r>
    </w:p>
    <w:p w14:paraId="1FCB3442" w14:textId="77777777" w:rsidR="000067DD" w:rsidRPr="000067DD" w:rsidRDefault="000067DD" w:rsidP="000067DD">
      <w:pPr>
        <w:spacing w:line="240" w:lineRule="auto"/>
        <w:ind w:firstLine="567"/>
        <w:rPr>
          <w:sz w:val="24"/>
          <w:szCs w:val="24"/>
          <w:lang w:val="uk-UA"/>
        </w:rPr>
      </w:pPr>
      <w:r w:rsidRPr="000067DD">
        <w:rPr>
          <w:sz w:val="24"/>
          <w:szCs w:val="24"/>
          <w:lang w:val="uk-UA"/>
        </w:rPr>
        <w:t xml:space="preserve">б) можете </w:t>
      </w:r>
      <w:proofErr w:type="spellStart"/>
      <w:r w:rsidRPr="000067DD">
        <w:rPr>
          <w:sz w:val="24"/>
          <w:szCs w:val="24"/>
          <w:lang w:val="uk-UA"/>
        </w:rPr>
        <w:t>ініціативно</w:t>
      </w:r>
      <w:proofErr w:type="spellEnd"/>
      <w:r w:rsidRPr="000067DD">
        <w:rPr>
          <w:sz w:val="24"/>
          <w:szCs w:val="24"/>
          <w:lang w:val="uk-UA"/>
        </w:rPr>
        <w:t xml:space="preserve"> похвалити, але вважаєте за краще відповідати на питання;</w:t>
      </w:r>
    </w:p>
    <w:p w14:paraId="51A087D1" w14:textId="77777777" w:rsidR="000067DD" w:rsidRPr="000067DD" w:rsidRDefault="000067DD" w:rsidP="000067DD">
      <w:pPr>
        <w:spacing w:line="240" w:lineRule="auto"/>
        <w:ind w:firstLine="567"/>
        <w:rPr>
          <w:sz w:val="24"/>
          <w:szCs w:val="24"/>
          <w:lang w:val="uk-UA"/>
        </w:rPr>
      </w:pPr>
      <w:r w:rsidRPr="000067DD">
        <w:rPr>
          <w:sz w:val="24"/>
          <w:szCs w:val="24"/>
          <w:lang w:val="uk-UA"/>
        </w:rPr>
        <w:t>в) не чекаючи питання, самі хвалите страву;</w:t>
      </w:r>
    </w:p>
    <w:p w14:paraId="16872D7A" w14:textId="77777777" w:rsidR="000067DD" w:rsidRPr="000067DD" w:rsidRDefault="000067DD" w:rsidP="000067DD">
      <w:pPr>
        <w:spacing w:line="240" w:lineRule="auto"/>
        <w:ind w:firstLine="567"/>
        <w:rPr>
          <w:sz w:val="24"/>
          <w:szCs w:val="24"/>
          <w:lang w:val="uk-UA"/>
        </w:rPr>
      </w:pPr>
      <w:r w:rsidRPr="000067DD">
        <w:rPr>
          <w:sz w:val="24"/>
          <w:szCs w:val="24"/>
          <w:lang w:val="uk-UA"/>
        </w:rPr>
        <w:t>г) не тільки хвалите, але й розпитуєте про рецепт, говорите, що самі тепер готуватимете цю страву.</w:t>
      </w:r>
    </w:p>
    <w:p w14:paraId="5AE85EE9" w14:textId="77777777" w:rsidR="000067DD" w:rsidRPr="000067DD" w:rsidRDefault="000067DD">
      <w:pPr>
        <w:numPr>
          <w:ilvl w:val="0"/>
          <w:numId w:val="16"/>
        </w:numPr>
        <w:spacing w:line="240" w:lineRule="auto"/>
        <w:rPr>
          <w:sz w:val="24"/>
          <w:szCs w:val="24"/>
          <w:lang w:val="uk-UA"/>
        </w:rPr>
      </w:pPr>
      <w:r w:rsidRPr="000067DD">
        <w:rPr>
          <w:sz w:val="24"/>
          <w:szCs w:val="24"/>
          <w:lang w:val="uk-UA"/>
        </w:rPr>
        <w:t>Виберіть кращий тип заголовка для оповідання про одну сварку сусідів:</w:t>
      </w:r>
    </w:p>
    <w:p w14:paraId="1F8DF653" w14:textId="77777777" w:rsidR="000067DD" w:rsidRPr="000067DD" w:rsidRDefault="000067DD" w:rsidP="000067DD">
      <w:pPr>
        <w:spacing w:line="240" w:lineRule="auto"/>
        <w:ind w:firstLine="567"/>
        <w:rPr>
          <w:sz w:val="24"/>
          <w:szCs w:val="24"/>
          <w:lang w:val="uk-UA"/>
        </w:rPr>
      </w:pPr>
      <w:r w:rsidRPr="000067DD">
        <w:rPr>
          <w:sz w:val="24"/>
          <w:szCs w:val="24"/>
          <w:lang w:val="uk-UA"/>
        </w:rPr>
        <w:t>а) Сварка;</w:t>
      </w:r>
    </w:p>
    <w:p w14:paraId="242F944A" w14:textId="77777777" w:rsidR="000067DD" w:rsidRPr="000067DD" w:rsidRDefault="000067DD" w:rsidP="000067DD">
      <w:pPr>
        <w:spacing w:line="240" w:lineRule="auto"/>
        <w:ind w:firstLine="567"/>
        <w:rPr>
          <w:sz w:val="24"/>
          <w:szCs w:val="24"/>
          <w:lang w:val="uk-UA"/>
        </w:rPr>
      </w:pPr>
      <w:r w:rsidRPr="000067DD">
        <w:rPr>
          <w:sz w:val="24"/>
          <w:szCs w:val="24"/>
          <w:lang w:val="uk-UA"/>
        </w:rPr>
        <w:t>б) Сварка сусідів;</w:t>
      </w:r>
    </w:p>
    <w:p w14:paraId="50588EF5" w14:textId="77777777" w:rsidR="000067DD" w:rsidRPr="000067DD" w:rsidRDefault="000067DD" w:rsidP="000067DD">
      <w:pPr>
        <w:spacing w:line="240" w:lineRule="auto"/>
        <w:ind w:firstLine="567"/>
        <w:rPr>
          <w:sz w:val="24"/>
          <w:szCs w:val="24"/>
          <w:lang w:val="uk-UA"/>
        </w:rPr>
      </w:pPr>
      <w:r w:rsidRPr="000067DD">
        <w:rPr>
          <w:sz w:val="24"/>
          <w:szCs w:val="24"/>
          <w:lang w:val="uk-UA"/>
        </w:rPr>
        <w:t>в) Дурна сварка сусідів;</w:t>
      </w:r>
    </w:p>
    <w:p w14:paraId="7071300E" w14:textId="77777777" w:rsidR="000067DD" w:rsidRPr="000067DD" w:rsidRDefault="000067DD" w:rsidP="000067DD">
      <w:pPr>
        <w:spacing w:line="240" w:lineRule="auto"/>
        <w:ind w:firstLine="567"/>
        <w:rPr>
          <w:sz w:val="24"/>
          <w:szCs w:val="24"/>
          <w:lang w:val="uk-UA"/>
        </w:rPr>
      </w:pPr>
      <w:r w:rsidRPr="000067DD">
        <w:rPr>
          <w:sz w:val="24"/>
          <w:szCs w:val="24"/>
          <w:lang w:val="uk-UA"/>
        </w:rPr>
        <w:t>г) Повість про те, як посварилися Іван Іванович з Іваном Никифоровичем.</w:t>
      </w:r>
    </w:p>
    <w:p w14:paraId="414D8E3C" w14:textId="77777777" w:rsidR="000067DD" w:rsidRPr="000067DD" w:rsidRDefault="000067DD">
      <w:pPr>
        <w:numPr>
          <w:ilvl w:val="0"/>
          <w:numId w:val="16"/>
        </w:numPr>
        <w:spacing w:line="240" w:lineRule="auto"/>
        <w:rPr>
          <w:sz w:val="24"/>
          <w:szCs w:val="24"/>
          <w:lang w:val="uk-UA"/>
        </w:rPr>
      </w:pPr>
      <w:r w:rsidRPr="000067DD">
        <w:rPr>
          <w:sz w:val="24"/>
          <w:szCs w:val="24"/>
          <w:lang w:val="uk-UA"/>
        </w:rPr>
        <w:t>Якщо ви робите зауваження комусь з ваших хороших знайомих, що той дуже балакучий, то ви:</w:t>
      </w:r>
    </w:p>
    <w:p w14:paraId="57566518" w14:textId="77777777" w:rsidR="000067DD" w:rsidRPr="000067DD" w:rsidRDefault="000067DD" w:rsidP="000067DD">
      <w:pPr>
        <w:spacing w:line="240" w:lineRule="auto"/>
        <w:ind w:firstLine="567"/>
        <w:rPr>
          <w:sz w:val="24"/>
          <w:szCs w:val="24"/>
          <w:lang w:val="uk-UA"/>
        </w:rPr>
      </w:pPr>
      <w:r w:rsidRPr="000067DD">
        <w:rPr>
          <w:sz w:val="24"/>
          <w:szCs w:val="24"/>
          <w:lang w:val="uk-UA"/>
        </w:rPr>
        <w:t>а) можете натякнути йому про це, оскільки цей недолік вас серйозно дратує;</w:t>
      </w:r>
    </w:p>
    <w:p w14:paraId="287126A2" w14:textId="77777777" w:rsidR="000067DD" w:rsidRPr="000067DD" w:rsidRDefault="000067DD" w:rsidP="000067DD">
      <w:pPr>
        <w:spacing w:line="240" w:lineRule="auto"/>
        <w:ind w:firstLine="567"/>
        <w:rPr>
          <w:sz w:val="24"/>
          <w:szCs w:val="24"/>
          <w:lang w:val="uk-UA"/>
        </w:rPr>
      </w:pPr>
      <w:r w:rsidRPr="000067DD">
        <w:rPr>
          <w:sz w:val="24"/>
          <w:szCs w:val="24"/>
          <w:lang w:val="uk-UA"/>
        </w:rPr>
        <w:t>б) не дуже реагуєте на балакучість інших;</w:t>
      </w:r>
    </w:p>
    <w:p w14:paraId="17E3D152" w14:textId="77777777" w:rsidR="000067DD" w:rsidRPr="000067DD" w:rsidRDefault="000067DD" w:rsidP="000067DD">
      <w:pPr>
        <w:spacing w:line="240" w:lineRule="auto"/>
        <w:ind w:firstLine="567"/>
        <w:rPr>
          <w:sz w:val="24"/>
          <w:szCs w:val="24"/>
          <w:lang w:val="uk-UA"/>
        </w:rPr>
      </w:pPr>
      <w:r w:rsidRPr="000067DD">
        <w:rPr>
          <w:sz w:val="24"/>
          <w:szCs w:val="24"/>
          <w:lang w:val="uk-UA"/>
        </w:rPr>
        <w:t>в) любите послухати, лише б було цікаво;</w:t>
      </w:r>
    </w:p>
    <w:p w14:paraId="19E200AC" w14:textId="77777777" w:rsidR="000067DD" w:rsidRPr="000067DD" w:rsidRDefault="000067DD" w:rsidP="000067DD">
      <w:pPr>
        <w:spacing w:line="240" w:lineRule="auto"/>
        <w:ind w:firstLine="567"/>
        <w:rPr>
          <w:sz w:val="24"/>
          <w:szCs w:val="24"/>
          <w:lang w:val="uk-UA"/>
        </w:rPr>
      </w:pPr>
      <w:r w:rsidRPr="000067DD">
        <w:rPr>
          <w:sz w:val="24"/>
          <w:szCs w:val="24"/>
          <w:lang w:val="uk-UA"/>
        </w:rPr>
        <w:t>г) самі балакучі і подібна риса співбесідника дозволяє вам виразити себе.</w:t>
      </w:r>
    </w:p>
    <w:p w14:paraId="0E407DB6" w14:textId="77777777" w:rsidR="000067DD" w:rsidRPr="000067DD" w:rsidRDefault="000067DD">
      <w:pPr>
        <w:numPr>
          <w:ilvl w:val="0"/>
          <w:numId w:val="16"/>
        </w:numPr>
        <w:spacing w:line="240" w:lineRule="auto"/>
        <w:rPr>
          <w:sz w:val="24"/>
          <w:szCs w:val="24"/>
          <w:lang w:val="uk-UA"/>
        </w:rPr>
      </w:pPr>
      <w:r w:rsidRPr="000067DD">
        <w:rPr>
          <w:sz w:val="24"/>
          <w:szCs w:val="24"/>
          <w:lang w:val="uk-UA"/>
        </w:rPr>
        <w:t>На питання «Котра година?» в ситуації, якщо у вас немає при собі годинника, ви відповісте, швидше за все, так:</w:t>
      </w:r>
    </w:p>
    <w:p w14:paraId="5B235D92" w14:textId="77777777" w:rsidR="000067DD" w:rsidRPr="000067DD" w:rsidRDefault="000067DD" w:rsidP="000067DD">
      <w:pPr>
        <w:spacing w:line="240" w:lineRule="auto"/>
        <w:ind w:firstLine="567"/>
        <w:rPr>
          <w:sz w:val="24"/>
          <w:szCs w:val="24"/>
          <w:lang w:val="uk-UA"/>
        </w:rPr>
      </w:pPr>
      <w:r w:rsidRPr="000067DD">
        <w:rPr>
          <w:sz w:val="24"/>
          <w:szCs w:val="24"/>
          <w:lang w:val="uk-UA"/>
        </w:rPr>
        <w:t>а) не знаю;</w:t>
      </w:r>
    </w:p>
    <w:p w14:paraId="76C99B8D" w14:textId="77777777" w:rsidR="000067DD" w:rsidRPr="000067DD" w:rsidRDefault="000067DD" w:rsidP="000067DD">
      <w:pPr>
        <w:spacing w:line="240" w:lineRule="auto"/>
        <w:ind w:firstLine="567"/>
        <w:rPr>
          <w:sz w:val="24"/>
          <w:szCs w:val="24"/>
          <w:lang w:val="uk-UA"/>
        </w:rPr>
      </w:pPr>
      <w:r w:rsidRPr="000067DD">
        <w:rPr>
          <w:sz w:val="24"/>
          <w:szCs w:val="24"/>
          <w:lang w:val="uk-UA"/>
        </w:rPr>
        <w:t>б) не знаю, в мене немає годинника, даруйте;</w:t>
      </w:r>
    </w:p>
    <w:p w14:paraId="2F61778B" w14:textId="77777777" w:rsidR="000067DD" w:rsidRPr="000067DD" w:rsidRDefault="000067DD" w:rsidP="000067DD">
      <w:pPr>
        <w:spacing w:line="240" w:lineRule="auto"/>
        <w:ind w:firstLine="567"/>
        <w:rPr>
          <w:sz w:val="24"/>
          <w:szCs w:val="24"/>
          <w:lang w:val="uk-UA"/>
        </w:rPr>
      </w:pPr>
      <w:r w:rsidRPr="000067DD">
        <w:rPr>
          <w:sz w:val="24"/>
          <w:szCs w:val="24"/>
          <w:lang w:val="uk-UA"/>
        </w:rPr>
        <w:t>в) із задоволенням відповів би, але в мене, на жаль, немає при собі  годинника;</w:t>
      </w:r>
    </w:p>
    <w:p w14:paraId="4933EB22" w14:textId="77777777" w:rsidR="000067DD" w:rsidRPr="000067DD" w:rsidRDefault="000067DD" w:rsidP="000067DD">
      <w:pPr>
        <w:spacing w:line="240" w:lineRule="auto"/>
        <w:ind w:firstLine="567"/>
        <w:rPr>
          <w:sz w:val="24"/>
          <w:szCs w:val="24"/>
          <w:lang w:val="uk-UA"/>
        </w:rPr>
      </w:pPr>
      <w:r w:rsidRPr="000067DD">
        <w:rPr>
          <w:sz w:val="24"/>
          <w:szCs w:val="24"/>
          <w:lang w:val="uk-UA"/>
        </w:rPr>
        <w:t>г) я з великим задоволенням відповів би на ваше питання, але у мене зараз годинник у ремонті, я сам від цього страждаю, але що ж робити?</w:t>
      </w:r>
    </w:p>
    <w:p w14:paraId="67D056CF" w14:textId="77777777" w:rsidR="000067DD" w:rsidRPr="000067DD" w:rsidRDefault="000067DD">
      <w:pPr>
        <w:numPr>
          <w:ilvl w:val="0"/>
          <w:numId w:val="16"/>
        </w:numPr>
        <w:spacing w:line="240" w:lineRule="auto"/>
        <w:rPr>
          <w:sz w:val="24"/>
          <w:szCs w:val="24"/>
          <w:lang w:val="uk-UA"/>
        </w:rPr>
      </w:pPr>
      <w:r w:rsidRPr="000067DD">
        <w:rPr>
          <w:sz w:val="24"/>
          <w:szCs w:val="24"/>
          <w:lang w:val="uk-UA"/>
        </w:rPr>
        <w:t>Під час публічної лекції (доповіді, виступу) у випадку, якщо тема вас цікавить, а лектор висловлює спірні або безперечні, на ваш погляд думки, ви, як правило:</w:t>
      </w:r>
    </w:p>
    <w:p w14:paraId="3E9F2CC6" w14:textId="77777777" w:rsidR="000067DD" w:rsidRPr="000067DD" w:rsidRDefault="000067DD" w:rsidP="000067DD">
      <w:pPr>
        <w:spacing w:line="240" w:lineRule="auto"/>
        <w:ind w:firstLine="567"/>
        <w:rPr>
          <w:sz w:val="24"/>
          <w:szCs w:val="24"/>
          <w:lang w:val="uk-UA"/>
        </w:rPr>
      </w:pPr>
      <w:r w:rsidRPr="000067DD">
        <w:rPr>
          <w:sz w:val="24"/>
          <w:szCs w:val="24"/>
          <w:lang w:val="uk-UA"/>
        </w:rPr>
        <w:t>а) маєте бажання заперечити, але не реалізуєте його;</w:t>
      </w:r>
    </w:p>
    <w:p w14:paraId="7B857F25" w14:textId="77777777" w:rsidR="000067DD" w:rsidRPr="000067DD" w:rsidRDefault="000067DD" w:rsidP="000067DD">
      <w:pPr>
        <w:spacing w:line="240" w:lineRule="auto"/>
        <w:ind w:firstLine="567"/>
        <w:rPr>
          <w:sz w:val="24"/>
          <w:szCs w:val="24"/>
          <w:lang w:val="uk-UA"/>
        </w:rPr>
      </w:pPr>
      <w:r w:rsidRPr="000067DD">
        <w:rPr>
          <w:sz w:val="24"/>
          <w:szCs w:val="24"/>
          <w:lang w:val="uk-UA"/>
        </w:rPr>
        <w:t>б) маєте бажання висловитися, але не турбуєтеся, якщо вам не вдалося реалізувати своє бажання;</w:t>
      </w:r>
    </w:p>
    <w:p w14:paraId="4B6B98C4" w14:textId="77777777" w:rsidR="000067DD" w:rsidRPr="000067DD" w:rsidRDefault="000067DD" w:rsidP="000067DD">
      <w:pPr>
        <w:spacing w:line="240" w:lineRule="auto"/>
        <w:ind w:firstLine="567"/>
        <w:rPr>
          <w:sz w:val="24"/>
          <w:szCs w:val="24"/>
          <w:lang w:val="uk-UA"/>
        </w:rPr>
      </w:pPr>
      <w:r w:rsidRPr="000067DD">
        <w:rPr>
          <w:sz w:val="24"/>
          <w:szCs w:val="24"/>
          <w:lang w:val="uk-UA"/>
        </w:rPr>
        <w:t>в) вільно можете реалізувати своє бажання за допомогою записки;</w:t>
      </w:r>
    </w:p>
    <w:p w14:paraId="79D06773" w14:textId="77777777" w:rsidR="000067DD" w:rsidRPr="000067DD" w:rsidRDefault="000067DD" w:rsidP="000067DD">
      <w:pPr>
        <w:spacing w:line="240" w:lineRule="auto"/>
        <w:ind w:firstLine="567"/>
        <w:rPr>
          <w:sz w:val="24"/>
          <w:szCs w:val="24"/>
          <w:lang w:val="uk-UA"/>
        </w:rPr>
      </w:pPr>
      <w:r w:rsidRPr="000067DD">
        <w:rPr>
          <w:sz w:val="24"/>
          <w:szCs w:val="24"/>
          <w:lang w:val="uk-UA"/>
        </w:rPr>
        <w:t>г) добиваєтеся можливості публічно заперечити доповідачеві.</w:t>
      </w:r>
    </w:p>
    <w:p w14:paraId="4B1D9539" w14:textId="77777777" w:rsidR="000067DD" w:rsidRPr="000067DD" w:rsidRDefault="000067DD">
      <w:pPr>
        <w:numPr>
          <w:ilvl w:val="0"/>
          <w:numId w:val="16"/>
        </w:numPr>
        <w:spacing w:line="240" w:lineRule="auto"/>
        <w:rPr>
          <w:sz w:val="24"/>
          <w:szCs w:val="24"/>
          <w:lang w:val="uk-UA"/>
        </w:rPr>
      </w:pPr>
      <w:r w:rsidRPr="000067DD">
        <w:rPr>
          <w:sz w:val="24"/>
          <w:szCs w:val="24"/>
          <w:lang w:val="uk-UA"/>
        </w:rPr>
        <w:t>Прочитавши дискусійну статтю в газеті (журналі) на тему, яка вас хвилює, ви, як правило:</w:t>
      </w:r>
    </w:p>
    <w:p w14:paraId="48F27BA8" w14:textId="77777777" w:rsidR="000067DD" w:rsidRPr="000067DD" w:rsidRDefault="000067DD" w:rsidP="000067DD">
      <w:pPr>
        <w:spacing w:line="240" w:lineRule="auto"/>
        <w:ind w:firstLine="567"/>
        <w:rPr>
          <w:sz w:val="24"/>
          <w:szCs w:val="24"/>
          <w:lang w:val="uk-UA"/>
        </w:rPr>
      </w:pPr>
      <w:r w:rsidRPr="000067DD">
        <w:rPr>
          <w:sz w:val="24"/>
          <w:szCs w:val="24"/>
          <w:lang w:val="uk-UA"/>
        </w:rPr>
        <w:t>а) думаєте про те, що могли б вступити в дискусію, але не беретеся за статтю у відповідь, поступово забуваючи про свій намір;</w:t>
      </w:r>
    </w:p>
    <w:p w14:paraId="197EAE9B" w14:textId="77777777" w:rsidR="000067DD" w:rsidRPr="000067DD" w:rsidRDefault="000067DD" w:rsidP="000067DD">
      <w:pPr>
        <w:spacing w:line="240" w:lineRule="auto"/>
        <w:ind w:firstLine="567"/>
        <w:rPr>
          <w:sz w:val="24"/>
          <w:szCs w:val="24"/>
          <w:lang w:val="uk-UA"/>
        </w:rPr>
      </w:pPr>
      <w:r w:rsidRPr="000067DD">
        <w:rPr>
          <w:sz w:val="24"/>
          <w:szCs w:val="24"/>
          <w:lang w:val="uk-UA"/>
        </w:rPr>
        <w:t>б) обмірковуєте можливу статтю у відповідь, пишете план, збираєте матеріал, складаєте чернетку, але не дуже засмучуєтеся, якщо щось перешкодило вам довести справу до кінця;</w:t>
      </w:r>
    </w:p>
    <w:p w14:paraId="2BFD2A3B" w14:textId="77777777" w:rsidR="000067DD" w:rsidRPr="000067DD" w:rsidRDefault="000067DD" w:rsidP="000067DD">
      <w:pPr>
        <w:spacing w:line="240" w:lineRule="auto"/>
        <w:ind w:firstLine="567"/>
        <w:rPr>
          <w:sz w:val="24"/>
          <w:szCs w:val="24"/>
          <w:lang w:val="uk-UA"/>
        </w:rPr>
      </w:pPr>
      <w:r w:rsidRPr="000067DD">
        <w:rPr>
          <w:sz w:val="24"/>
          <w:szCs w:val="24"/>
          <w:lang w:val="uk-UA"/>
        </w:rPr>
        <w:t>в) пишете статтю, посилаєте, але не приймаєте близько до серця відмову її надрукувати;</w:t>
      </w:r>
    </w:p>
    <w:p w14:paraId="2A49DC92" w14:textId="77777777" w:rsidR="000067DD" w:rsidRPr="000067DD" w:rsidRDefault="000067DD" w:rsidP="000067DD">
      <w:pPr>
        <w:spacing w:line="240" w:lineRule="auto"/>
        <w:ind w:firstLine="567"/>
        <w:rPr>
          <w:sz w:val="24"/>
          <w:szCs w:val="24"/>
          <w:lang w:val="uk-UA"/>
        </w:rPr>
      </w:pPr>
      <w:r w:rsidRPr="000067DD">
        <w:rPr>
          <w:sz w:val="24"/>
          <w:szCs w:val="24"/>
          <w:lang w:val="uk-UA"/>
        </w:rPr>
        <w:t>г) у разі відмови опублікувати ваш матеріал, знову пишете в редакцію, посилаєте новий варіант. Важкість публічно висловити свою думку вас серйозно хвилює.</w:t>
      </w:r>
    </w:p>
    <w:p w14:paraId="6E9F9D49" w14:textId="77777777" w:rsidR="000067DD" w:rsidRPr="000067DD" w:rsidRDefault="000067DD">
      <w:pPr>
        <w:numPr>
          <w:ilvl w:val="0"/>
          <w:numId w:val="16"/>
        </w:numPr>
        <w:spacing w:line="240" w:lineRule="auto"/>
        <w:rPr>
          <w:sz w:val="24"/>
          <w:szCs w:val="24"/>
          <w:lang w:val="uk-UA"/>
        </w:rPr>
      </w:pPr>
      <w:r w:rsidRPr="000067DD">
        <w:rPr>
          <w:sz w:val="24"/>
          <w:szCs w:val="24"/>
          <w:lang w:val="uk-UA"/>
        </w:rPr>
        <w:lastRenderedPageBreak/>
        <w:t>Відзначте переважну для вас рису ваших співробітників:</w:t>
      </w:r>
    </w:p>
    <w:p w14:paraId="7C61E7F6" w14:textId="77777777" w:rsidR="000067DD" w:rsidRPr="000067DD" w:rsidRDefault="000067DD" w:rsidP="000067DD">
      <w:pPr>
        <w:spacing w:line="240" w:lineRule="auto"/>
        <w:ind w:firstLine="567"/>
        <w:rPr>
          <w:sz w:val="24"/>
          <w:szCs w:val="24"/>
          <w:lang w:val="uk-UA"/>
        </w:rPr>
      </w:pPr>
      <w:r w:rsidRPr="000067DD">
        <w:rPr>
          <w:sz w:val="24"/>
          <w:szCs w:val="24"/>
          <w:lang w:val="uk-UA"/>
        </w:rPr>
        <w:t>а) крайня стриманість;</w:t>
      </w:r>
    </w:p>
    <w:p w14:paraId="530CBEAE" w14:textId="77777777" w:rsidR="000067DD" w:rsidRPr="000067DD" w:rsidRDefault="000067DD" w:rsidP="000067DD">
      <w:pPr>
        <w:spacing w:line="240" w:lineRule="auto"/>
        <w:ind w:firstLine="567"/>
        <w:rPr>
          <w:sz w:val="24"/>
          <w:szCs w:val="24"/>
          <w:lang w:val="uk-UA"/>
        </w:rPr>
      </w:pPr>
      <w:r w:rsidRPr="000067DD">
        <w:rPr>
          <w:sz w:val="24"/>
          <w:szCs w:val="24"/>
          <w:lang w:val="uk-UA"/>
        </w:rPr>
        <w:t>б) контактність, спрямована переважно на вас;</w:t>
      </w:r>
    </w:p>
    <w:p w14:paraId="2AFBEBDC" w14:textId="77777777" w:rsidR="000067DD" w:rsidRPr="000067DD" w:rsidRDefault="000067DD" w:rsidP="000067DD">
      <w:pPr>
        <w:spacing w:line="240" w:lineRule="auto"/>
        <w:ind w:firstLine="567"/>
        <w:rPr>
          <w:sz w:val="24"/>
          <w:szCs w:val="24"/>
          <w:lang w:val="uk-UA"/>
        </w:rPr>
      </w:pPr>
      <w:r w:rsidRPr="000067DD">
        <w:rPr>
          <w:sz w:val="24"/>
          <w:szCs w:val="24"/>
          <w:lang w:val="uk-UA"/>
        </w:rPr>
        <w:t>в) помітна товариськість;</w:t>
      </w:r>
    </w:p>
    <w:p w14:paraId="1D9417D0" w14:textId="77777777" w:rsidR="000067DD" w:rsidRPr="000067DD" w:rsidRDefault="000067DD" w:rsidP="000067DD">
      <w:pPr>
        <w:spacing w:line="240" w:lineRule="auto"/>
        <w:ind w:firstLine="567"/>
        <w:rPr>
          <w:sz w:val="24"/>
          <w:szCs w:val="24"/>
          <w:lang w:val="uk-UA"/>
        </w:rPr>
      </w:pPr>
      <w:r w:rsidRPr="000067DD">
        <w:rPr>
          <w:sz w:val="24"/>
          <w:szCs w:val="24"/>
          <w:lang w:val="uk-UA"/>
        </w:rPr>
        <w:t>г) необмежена контактність.</w:t>
      </w:r>
    </w:p>
    <w:p w14:paraId="55624594" w14:textId="77777777" w:rsidR="000067DD" w:rsidRPr="000067DD" w:rsidRDefault="000067DD">
      <w:pPr>
        <w:numPr>
          <w:ilvl w:val="0"/>
          <w:numId w:val="16"/>
        </w:numPr>
        <w:spacing w:line="240" w:lineRule="auto"/>
        <w:rPr>
          <w:sz w:val="24"/>
          <w:szCs w:val="24"/>
          <w:lang w:val="uk-UA"/>
        </w:rPr>
      </w:pPr>
      <w:r w:rsidRPr="000067DD">
        <w:rPr>
          <w:sz w:val="24"/>
          <w:szCs w:val="24"/>
          <w:lang w:val="uk-UA"/>
        </w:rPr>
        <w:t>Оцініть самі себе, вибравши з нижченаведеного переліку властивий Вам домінуючий рівень спілкування (комунікабельності):</w:t>
      </w:r>
    </w:p>
    <w:p w14:paraId="36140F64" w14:textId="77777777" w:rsidR="000067DD" w:rsidRPr="000067DD" w:rsidRDefault="000067DD" w:rsidP="000067DD">
      <w:pPr>
        <w:spacing w:line="240" w:lineRule="auto"/>
        <w:ind w:firstLine="567"/>
        <w:rPr>
          <w:sz w:val="24"/>
          <w:szCs w:val="24"/>
          <w:lang w:val="uk-UA"/>
        </w:rPr>
      </w:pPr>
      <w:r w:rsidRPr="000067DD">
        <w:rPr>
          <w:sz w:val="24"/>
          <w:szCs w:val="24"/>
          <w:lang w:val="uk-UA"/>
        </w:rPr>
        <w:t>а) низький;</w:t>
      </w:r>
    </w:p>
    <w:p w14:paraId="3A9F33E3" w14:textId="77777777" w:rsidR="000067DD" w:rsidRPr="000067DD" w:rsidRDefault="000067DD" w:rsidP="000067DD">
      <w:pPr>
        <w:spacing w:line="240" w:lineRule="auto"/>
        <w:ind w:firstLine="567"/>
        <w:rPr>
          <w:sz w:val="24"/>
          <w:szCs w:val="24"/>
          <w:lang w:val="uk-UA"/>
        </w:rPr>
      </w:pPr>
      <w:r w:rsidRPr="000067DD">
        <w:rPr>
          <w:sz w:val="24"/>
          <w:szCs w:val="24"/>
          <w:lang w:val="uk-UA"/>
        </w:rPr>
        <w:t>б) близький до середнього;</w:t>
      </w:r>
    </w:p>
    <w:p w14:paraId="08966D06" w14:textId="77777777" w:rsidR="000067DD" w:rsidRPr="000067DD" w:rsidRDefault="000067DD" w:rsidP="000067DD">
      <w:pPr>
        <w:spacing w:line="240" w:lineRule="auto"/>
        <w:ind w:firstLine="567"/>
        <w:rPr>
          <w:sz w:val="24"/>
          <w:szCs w:val="24"/>
          <w:lang w:val="uk-UA"/>
        </w:rPr>
      </w:pPr>
      <w:r w:rsidRPr="000067DD">
        <w:rPr>
          <w:sz w:val="24"/>
          <w:szCs w:val="24"/>
          <w:lang w:val="uk-UA"/>
        </w:rPr>
        <w:t>в) досить високий;</w:t>
      </w:r>
    </w:p>
    <w:p w14:paraId="0DE145B1" w14:textId="77777777" w:rsidR="000067DD" w:rsidRPr="000067DD" w:rsidRDefault="000067DD" w:rsidP="000067DD">
      <w:pPr>
        <w:spacing w:line="240" w:lineRule="auto"/>
        <w:ind w:firstLine="567"/>
        <w:rPr>
          <w:sz w:val="24"/>
          <w:szCs w:val="24"/>
          <w:lang w:val="uk-UA"/>
        </w:rPr>
      </w:pPr>
      <w:r w:rsidRPr="000067DD">
        <w:rPr>
          <w:sz w:val="24"/>
          <w:szCs w:val="24"/>
          <w:lang w:val="uk-UA"/>
        </w:rPr>
        <w:t>г) високий.</w:t>
      </w:r>
    </w:p>
    <w:p w14:paraId="163B47DB" w14:textId="77777777" w:rsidR="000067DD" w:rsidRPr="000067DD" w:rsidRDefault="000067DD" w:rsidP="000067DD">
      <w:pPr>
        <w:spacing w:line="240" w:lineRule="auto"/>
        <w:ind w:firstLine="567"/>
        <w:rPr>
          <w:sz w:val="24"/>
          <w:szCs w:val="24"/>
          <w:lang w:val="uk-UA"/>
        </w:rPr>
      </w:pPr>
    </w:p>
    <w:p w14:paraId="7B406B01" w14:textId="77777777" w:rsidR="000067DD" w:rsidRPr="000067DD" w:rsidRDefault="000067DD" w:rsidP="000067DD">
      <w:pPr>
        <w:spacing w:line="240" w:lineRule="auto"/>
        <w:ind w:firstLine="567"/>
        <w:rPr>
          <w:sz w:val="24"/>
          <w:szCs w:val="24"/>
          <w:lang w:val="uk-UA"/>
        </w:rPr>
      </w:pPr>
      <w:r w:rsidRPr="000067DD">
        <w:rPr>
          <w:b/>
          <w:i/>
          <w:sz w:val="24"/>
          <w:szCs w:val="24"/>
          <w:lang w:val="uk-UA"/>
        </w:rPr>
        <w:t xml:space="preserve">Ключ. </w:t>
      </w:r>
      <w:r w:rsidRPr="000067DD">
        <w:rPr>
          <w:sz w:val="24"/>
          <w:szCs w:val="24"/>
          <w:lang w:val="uk-UA"/>
        </w:rPr>
        <w:t>Відповідям у питаннях 1 – 22 відповідають наступні бали: а – 2; б – 4; в – 6; г – 8. Підсумуйте отримані бали з питань 1 – 22:</w:t>
      </w:r>
    </w:p>
    <w:p w14:paraId="71560C62" w14:textId="77777777" w:rsidR="000067DD" w:rsidRPr="000067DD" w:rsidRDefault="000067DD">
      <w:pPr>
        <w:numPr>
          <w:ilvl w:val="1"/>
          <w:numId w:val="16"/>
        </w:numPr>
        <w:spacing w:line="240" w:lineRule="auto"/>
        <w:rPr>
          <w:sz w:val="24"/>
          <w:szCs w:val="24"/>
          <w:lang w:val="uk-UA"/>
        </w:rPr>
      </w:pPr>
      <w:r w:rsidRPr="000067DD">
        <w:rPr>
          <w:sz w:val="24"/>
          <w:szCs w:val="24"/>
          <w:lang w:val="uk-UA"/>
        </w:rPr>
        <w:t xml:space="preserve">якщо кількість балів складає </w:t>
      </w:r>
      <w:r w:rsidRPr="000067DD">
        <w:rPr>
          <w:i/>
          <w:sz w:val="24"/>
          <w:szCs w:val="24"/>
          <w:lang w:val="uk-UA"/>
        </w:rPr>
        <w:t>44 – 60</w:t>
      </w:r>
      <w:r w:rsidRPr="000067DD">
        <w:rPr>
          <w:sz w:val="24"/>
          <w:szCs w:val="24"/>
          <w:lang w:val="uk-UA"/>
        </w:rPr>
        <w:t xml:space="preserve">, то вам необхідно вчитися спілкуватися активніше, інакше ваша </w:t>
      </w:r>
      <w:proofErr w:type="spellStart"/>
      <w:r w:rsidRPr="000067DD">
        <w:rPr>
          <w:sz w:val="24"/>
          <w:szCs w:val="24"/>
          <w:lang w:val="uk-UA"/>
        </w:rPr>
        <w:t>інтровертність</w:t>
      </w:r>
      <w:proofErr w:type="spellEnd"/>
      <w:r w:rsidRPr="000067DD">
        <w:rPr>
          <w:sz w:val="24"/>
          <w:szCs w:val="24"/>
          <w:lang w:val="uk-UA"/>
        </w:rPr>
        <w:t xml:space="preserve"> перешкодить (або вже заважає) вам і вашому оточенню при спілкуванні;</w:t>
      </w:r>
    </w:p>
    <w:p w14:paraId="0D25F1BB" w14:textId="77777777" w:rsidR="000067DD" w:rsidRPr="000067DD" w:rsidRDefault="000067DD">
      <w:pPr>
        <w:numPr>
          <w:ilvl w:val="1"/>
          <w:numId w:val="16"/>
        </w:numPr>
        <w:spacing w:line="240" w:lineRule="auto"/>
        <w:rPr>
          <w:sz w:val="24"/>
          <w:szCs w:val="24"/>
          <w:lang w:val="uk-UA"/>
        </w:rPr>
      </w:pPr>
      <w:r w:rsidRPr="000067DD">
        <w:rPr>
          <w:sz w:val="24"/>
          <w:szCs w:val="24"/>
          <w:lang w:val="uk-UA"/>
        </w:rPr>
        <w:t xml:space="preserve">якщо кількість балів складає </w:t>
      </w:r>
      <w:r w:rsidRPr="000067DD">
        <w:rPr>
          <w:i/>
          <w:sz w:val="24"/>
          <w:szCs w:val="24"/>
          <w:lang w:val="uk-UA"/>
        </w:rPr>
        <w:t>61 – 100</w:t>
      </w:r>
      <w:r w:rsidRPr="000067DD">
        <w:rPr>
          <w:sz w:val="24"/>
          <w:szCs w:val="24"/>
          <w:lang w:val="uk-UA"/>
        </w:rPr>
        <w:t>, то вам також необхідно свідомо підвищувати активність у спілкуванні;</w:t>
      </w:r>
    </w:p>
    <w:p w14:paraId="03B75C98" w14:textId="77777777" w:rsidR="000067DD" w:rsidRPr="000067DD" w:rsidRDefault="000067DD">
      <w:pPr>
        <w:numPr>
          <w:ilvl w:val="1"/>
          <w:numId w:val="16"/>
        </w:numPr>
        <w:spacing w:line="240" w:lineRule="auto"/>
        <w:rPr>
          <w:sz w:val="24"/>
          <w:szCs w:val="24"/>
          <w:lang w:val="uk-UA"/>
        </w:rPr>
      </w:pPr>
      <w:r w:rsidRPr="000067DD">
        <w:rPr>
          <w:sz w:val="24"/>
          <w:szCs w:val="24"/>
          <w:lang w:val="uk-UA"/>
        </w:rPr>
        <w:t xml:space="preserve">якщо кількість балів складає </w:t>
      </w:r>
      <w:r w:rsidRPr="000067DD">
        <w:rPr>
          <w:i/>
          <w:sz w:val="24"/>
          <w:szCs w:val="24"/>
          <w:lang w:val="uk-UA"/>
        </w:rPr>
        <w:t>101 – 150</w:t>
      </w:r>
      <w:r w:rsidRPr="000067DD">
        <w:rPr>
          <w:sz w:val="24"/>
          <w:szCs w:val="24"/>
          <w:lang w:val="uk-UA"/>
        </w:rPr>
        <w:t xml:space="preserve">, то у вас висока активність спілкування близька до класичної </w:t>
      </w:r>
      <w:proofErr w:type="spellStart"/>
      <w:r w:rsidRPr="000067DD">
        <w:rPr>
          <w:sz w:val="24"/>
          <w:szCs w:val="24"/>
          <w:lang w:val="uk-UA"/>
        </w:rPr>
        <w:t>екстравертності</w:t>
      </w:r>
      <w:proofErr w:type="spellEnd"/>
      <w:r w:rsidRPr="000067DD">
        <w:rPr>
          <w:sz w:val="24"/>
          <w:szCs w:val="24"/>
          <w:lang w:val="uk-UA"/>
        </w:rPr>
        <w:t>;</w:t>
      </w:r>
    </w:p>
    <w:p w14:paraId="2C67D58A" w14:textId="77777777" w:rsidR="000067DD" w:rsidRPr="000067DD" w:rsidRDefault="000067DD">
      <w:pPr>
        <w:numPr>
          <w:ilvl w:val="1"/>
          <w:numId w:val="16"/>
        </w:numPr>
        <w:spacing w:line="240" w:lineRule="auto"/>
        <w:rPr>
          <w:sz w:val="24"/>
          <w:szCs w:val="24"/>
          <w:lang w:val="uk-UA"/>
        </w:rPr>
      </w:pPr>
      <w:r w:rsidRPr="000067DD">
        <w:rPr>
          <w:sz w:val="24"/>
          <w:szCs w:val="24"/>
          <w:lang w:val="uk-UA"/>
        </w:rPr>
        <w:t xml:space="preserve">якщо кількість балів </w:t>
      </w:r>
      <w:r w:rsidRPr="000067DD">
        <w:rPr>
          <w:i/>
          <w:sz w:val="24"/>
          <w:szCs w:val="24"/>
          <w:lang w:val="uk-UA"/>
        </w:rPr>
        <w:t>більше 150</w:t>
      </w:r>
      <w:r w:rsidRPr="000067DD">
        <w:rPr>
          <w:sz w:val="24"/>
          <w:szCs w:val="24"/>
          <w:lang w:val="uk-UA"/>
        </w:rPr>
        <w:t>, то вам необхідно більше стежити за собою при спілкуванні, стримуючи себе, уважно вивчати реакцію оточуючих і коректувати свою манеру спілкування в бік зниження її активності.</w:t>
      </w:r>
    </w:p>
    <w:p w14:paraId="2677C9F4" w14:textId="77777777" w:rsidR="000067DD" w:rsidRPr="000067DD" w:rsidRDefault="000067DD" w:rsidP="000067DD">
      <w:pPr>
        <w:spacing w:line="240" w:lineRule="auto"/>
        <w:ind w:firstLine="567"/>
        <w:rPr>
          <w:sz w:val="24"/>
          <w:szCs w:val="24"/>
          <w:lang w:val="uk-UA"/>
        </w:rPr>
      </w:pPr>
      <w:r w:rsidRPr="000067DD">
        <w:rPr>
          <w:sz w:val="24"/>
          <w:szCs w:val="24"/>
          <w:lang w:val="uk-UA"/>
        </w:rPr>
        <w:t>Питання № 23 призначене для того, щоб допомогти вам правильно оцінити різницю між вашим об’єктивним рівнем комунікабельності і вашою власною оцінкою. Наприклад, якщо ваша об’єктивна оцінка склала 70 балів, а підкреслили в питанні № 23 пункт «в», то вам необхідно більше довіряти об'єктивному показнику, а не вашій власній думці.</w:t>
      </w:r>
    </w:p>
    <w:p w14:paraId="475732CD" w14:textId="77777777" w:rsidR="00183A24" w:rsidRPr="00B47019" w:rsidRDefault="00183A24" w:rsidP="000067DD">
      <w:pPr>
        <w:spacing w:line="240" w:lineRule="auto"/>
        <w:ind w:firstLine="567"/>
        <w:rPr>
          <w:sz w:val="24"/>
          <w:szCs w:val="24"/>
          <w:lang w:val="uk-UA"/>
        </w:rPr>
      </w:pPr>
    </w:p>
    <w:p w14:paraId="1946E853" w14:textId="77777777" w:rsidR="00183A24" w:rsidRPr="00B47019" w:rsidRDefault="00183A24" w:rsidP="00183A24">
      <w:pPr>
        <w:spacing w:line="240" w:lineRule="auto"/>
        <w:ind w:firstLine="567"/>
        <w:rPr>
          <w:sz w:val="24"/>
          <w:szCs w:val="24"/>
          <w:lang w:val="uk-UA"/>
        </w:rPr>
      </w:pPr>
    </w:p>
    <w:p w14:paraId="3B641343" w14:textId="76298FF9" w:rsidR="00064142" w:rsidRPr="00B47019" w:rsidRDefault="00064142" w:rsidP="00064142">
      <w:pPr>
        <w:spacing w:line="240" w:lineRule="auto"/>
        <w:jc w:val="center"/>
        <w:rPr>
          <w:b/>
          <w:bCs/>
          <w:sz w:val="24"/>
          <w:szCs w:val="24"/>
          <w:lang w:val="uk-UA"/>
        </w:rPr>
      </w:pPr>
      <w:r w:rsidRPr="00B47019">
        <w:rPr>
          <w:b/>
          <w:bCs/>
          <w:sz w:val="24"/>
          <w:szCs w:val="24"/>
          <w:lang w:val="uk-UA"/>
        </w:rPr>
        <w:t>Контрольні питання</w:t>
      </w:r>
    </w:p>
    <w:p w14:paraId="0A778223" w14:textId="77777777" w:rsidR="00B659D6" w:rsidRPr="00B659D6" w:rsidRDefault="00B659D6">
      <w:pPr>
        <w:numPr>
          <w:ilvl w:val="0"/>
          <w:numId w:val="17"/>
        </w:numPr>
        <w:spacing w:line="240" w:lineRule="auto"/>
        <w:ind w:left="0" w:firstLine="567"/>
        <w:rPr>
          <w:sz w:val="24"/>
          <w:szCs w:val="24"/>
          <w:lang w:val="uk-UA"/>
        </w:rPr>
      </w:pPr>
      <w:r w:rsidRPr="00B659D6">
        <w:rPr>
          <w:sz w:val="24"/>
          <w:szCs w:val="24"/>
          <w:lang w:val="uk-UA"/>
        </w:rPr>
        <w:t>Що таке соціальне середовище?</w:t>
      </w:r>
    </w:p>
    <w:p w14:paraId="25C832DC" w14:textId="77777777" w:rsidR="00B659D6" w:rsidRPr="00B659D6" w:rsidRDefault="00B659D6">
      <w:pPr>
        <w:numPr>
          <w:ilvl w:val="0"/>
          <w:numId w:val="17"/>
        </w:numPr>
        <w:spacing w:line="240" w:lineRule="auto"/>
        <w:ind w:left="0" w:firstLine="567"/>
        <w:rPr>
          <w:sz w:val="24"/>
          <w:szCs w:val="24"/>
          <w:lang w:val="uk-UA"/>
        </w:rPr>
      </w:pPr>
      <w:r w:rsidRPr="00B659D6">
        <w:rPr>
          <w:sz w:val="24"/>
          <w:szCs w:val="24"/>
          <w:lang w:val="uk-UA"/>
        </w:rPr>
        <w:t>Які рівні соціального середовища існують?</w:t>
      </w:r>
    </w:p>
    <w:p w14:paraId="0C53F9F7" w14:textId="77777777" w:rsidR="00B659D6" w:rsidRPr="00B659D6" w:rsidRDefault="00B659D6">
      <w:pPr>
        <w:numPr>
          <w:ilvl w:val="0"/>
          <w:numId w:val="17"/>
        </w:numPr>
        <w:spacing w:line="240" w:lineRule="auto"/>
        <w:ind w:left="0" w:firstLine="567"/>
        <w:rPr>
          <w:sz w:val="24"/>
          <w:szCs w:val="24"/>
          <w:lang w:val="uk-UA"/>
        </w:rPr>
      </w:pPr>
      <w:r w:rsidRPr="00B659D6">
        <w:rPr>
          <w:sz w:val="24"/>
          <w:szCs w:val="24"/>
          <w:lang w:val="uk-UA"/>
        </w:rPr>
        <w:t>Дайте визначення поняттю «колектив».</w:t>
      </w:r>
    </w:p>
    <w:p w14:paraId="0CA93C9E" w14:textId="77777777" w:rsidR="00B659D6" w:rsidRPr="00B659D6" w:rsidRDefault="00B659D6">
      <w:pPr>
        <w:numPr>
          <w:ilvl w:val="0"/>
          <w:numId w:val="17"/>
        </w:numPr>
        <w:spacing w:line="240" w:lineRule="auto"/>
        <w:ind w:left="0" w:firstLine="567"/>
        <w:rPr>
          <w:sz w:val="24"/>
          <w:szCs w:val="24"/>
          <w:lang w:val="uk-UA"/>
        </w:rPr>
      </w:pPr>
      <w:r w:rsidRPr="00B659D6">
        <w:rPr>
          <w:sz w:val="24"/>
          <w:szCs w:val="24"/>
          <w:lang w:val="uk-UA"/>
        </w:rPr>
        <w:t>Що таке соціально-психологічний клімат колективу?</w:t>
      </w:r>
    </w:p>
    <w:p w14:paraId="5387429A" w14:textId="77777777" w:rsidR="00B659D6" w:rsidRPr="00B659D6" w:rsidRDefault="00B659D6">
      <w:pPr>
        <w:numPr>
          <w:ilvl w:val="0"/>
          <w:numId w:val="17"/>
        </w:numPr>
        <w:spacing w:line="240" w:lineRule="auto"/>
        <w:ind w:left="0" w:firstLine="567"/>
        <w:rPr>
          <w:sz w:val="24"/>
          <w:szCs w:val="24"/>
          <w:lang w:val="uk-UA"/>
        </w:rPr>
      </w:pPr>
      <w:r w:rsidRPr="00B659D6">
        <w:rPr>
          <w:sz w:val="24"/>
          <w:szCs w:val="24"/>
          <w:lang w:val="uk-UA"/>
        </w:rPr>
        <w:t>Дайте визначення поняттю «конфлікт».</w:t>
      </w:r>
    </w:p>
    <w:p w14:paraId="551A5ABE" w14:textId="77777777" w:rsidR="00B659D6" w:rsidRDefault="00B659D6">
      <w:pPr>
        <w:numPr>
          <w:ilvl w:val="0"/>
          <w:numId w:val="17"/>
        </w:numPr>
        <w:spacing w:line="240" w:lineRule="auto"/>
        <w:ind w:left="0" w:firstLine="567"/>
        <w:rPr>
          <w:sz w:val="24"/>
          <w:szCs w:val="24"/>
          <w:lang w:val="uk-UA"/>
        </w:rPr>
      </w:pPr>
      <w:r w:rsidRPr="00B659D6">
        <w:rPr>
          <w:sz w:val="24"/>
          <w:szCs w:val="24"/>
          <w:lang w:val="uk-UA"/>
        </w:rPr>
        <w:t>Що таке комунікабельність?</w:t>
      </w:r>
    </w:p>
    <w:p w14:paraId="060215FA" w14:textId="16AF108B" w:rsidR="00064142" w:rsidRPr="00B659D6" w:rsidRDefault="00B659D6">
      <w:pPr>
        <w:numPr>
          <w:ilvl w:val="0"/>
          <w:numId w:val="17"/>
        </w:numPr>
        <w:spacing w:line="240" w:lineRule="auto"/>
        <w:ind w:left="0" w:firstLine="567"/>
        <w:rPr>
          <w:sz w:val="24"/>
          <w:szCs w:val="24"/>
          <w:lang w:val="uk-UA"/>
        </w:rPr>
      </w:pPr>
      <w:r w:rsidRPr="00B659D6">
        <w:rPr>
          <w:sz w:val="24"/>
          <w:szCs w:val="24"/>
          <w:lang w:val="uk-UA"/>
        </w:rPr>
        <w:t>Яке значення комунікабельність має для роботи колективу?</w:t>
      </w:r>
    </w:p>
    <w:p w14:paraId="25217FFB" w14:textId="77777777" w:rsidR="00B659D6" w:rsidRDefault="00B659D6" w:rsidP="00064142">
      <w:pPr>
        <w:spacing w:line="240" w:lineRule="auto"/>
        <w:jc w:val="center"/>
        <w:rPr>
          <w:b/>
          <w:bCs/>
          <w:sz w:val="24"/>
          <w:szCs w:val="24"/>
          <w:lang w:val="uk-UA"/>
        </w:rPr>
      </w:pPr>
    </w:p>
    <w:p w14:paraId="17ECA59A" w14:textId="77777777" w:rsidR="00B659D6" w:rsidRDefault="00B659D6" w:rsidP="00064142">
      <w:pPr>
        <w:spacing w:line="240" w:lineRule="auto"/>
        <w:jc w:val="center"/>
        <w:rPr>
          <w:b/>
          <w:bCs/>
          <w:sz w:val="24"/>
          <w:szCs w:val="24"/>
          <w:lang w:val="uk-UA"/>
        </w:rPr>
      </w:pPr>
    </w:p>
    <w:p w14:paraId="069CCBC2" w14:textId="47F6C98F" w:rsidR="00064142" w:rsidRPr="00B47019" w:rsidRDefault="00B659D6" w:rsidP="00064142">
      <w:pPr>
        <w:spacing w:line="240" w:lineRule="auto"/>
        <w:jc w:val="center"/>
        <w:rPr>
          <w:b/>
          <w:bCs/>
          <w:sz w:val="24"/>
          <w:szCs w:val="24"/>
          <w:lang w:val="uk-UA"/>
        </w:rPr>
      </w:pPr>
      <w:r>
        <w:rPr>
          <w:b/>
          <w:bCs/>
          <w:sz w:val="24"/>
          <w:szCs w:val="24"/>
          <w:lang w:val="uk-UA"/>
        </w:rPr>
        <w:t>ПРАКТИЧНА</w:t>
      </w:r>
      <w:r w:rsidR="00064142" w:rsidRPr="00B47019">
        <w:rPr>
          <w:b/>
          <w:bCs/>
          <w:sz w:val="24"/>
          <w:szCs w:val="24"/>
          <w:lang w:val="uk-UA"/>
        </w:rPr>
        <w:t xml:space="preserve"> РОБОТА №5</w:t>
      </w:r>
    </w:p>
    <w:p w14:paraId="18CB38CA" w14:textId="1F481D06" w:rsidR="00064142" w:rsidRPr="00B47019" w:rsidRDefault="00B659D6" w:rsidP="00064142">
      <w:pPr>
        <w:spacing w:line="240" w:lineRule="auto"/>
        <w:jc w:val="center"/>
        <w:rPr>
          <w:sz w:val="24"/>
          <w:szCs w:val="24"/>
          <w:lang w:val="uk-UA"/>
        </w:rPr>
      </w:pPr>
      <w:r w:rsidRPr="00B659D6">
        <w:rPr>
          <w:b/>
          <w:bCs/>
          <w:sz w:val="24"/>
          <w:szCs w:val="24"/>
          <w:lang w:val="uk-UA"/>
        </w:rPr>
        <w:t>АНАЛІЗ СТАНУ ЗДОРОВ’Я СТУДЕНТІВ ТА ТЕМПІВ ЇХ СТАРІННЯ</w:t>
      </w:r>
    </w:p>
    <w:p w14:paraId="14657884" w14:textId="77777777" w:rsidR="00064142" w:rsidRPr="00B47019" w:rsidRDefault="00064142" w:rsidP="00183A24">
      <w:pPr>
        <w:spacing w:line="240" w:lineRule="auto"/>
        <w:ind w:firstLine="567"/>
        <w:rPr>
          <w:sz w:val="24"/>
          <w:szCs w:val="24"/>
          <w:lang w:val="uk-UA"/>
        </w:rPr>
      </w:pPr>
    </w:p>
    <w:p w14:paraId="63514160" w14:textId="6A372751" w:rsidR="00EC32D0" w:rsidRPr="00B47019" w:rsidRDefault="00EC32D0" w:rsidP="00183A24">
      <w:pPr>
        <w:spacing w:line="240" w:lineRule="auto"/>
        <w:ind w:firstLine="567"/>
        <w:rPr>
          <w:sz w:val="24"/>
          <w:szCs w:val="24"/>
          <w:lang w:val="uk-UA"/>
        </w:rPr>
      </w:pPr>
      <w:r w:rsidRPr="00B47019">
        <w:rPr>
          <w:b/>
          <w:bCs/>
          <w:sz w:val="24"/>
          <w:szCs w:val="24"/>
          <w:lang w:val="uk-UA"/>
        </w:rPr>
        <w:t>Мета роботи:</w:t>
      </w:r>
      <w:r w:rsidRPr="00B47019">
        <w:rPr>
          <w:sz w:val="24"/>
          <w:szCs w:val="24"/>
          <w:lang w:val="uk-UA"/>
        </w:rPr>
        <w:t xml:space="preserve"> </w:t>
      </w:r>
      <w:r w:rsidR="00B659D6" w:rsidRPr="00B659D6">
        <w:rPr>
          <w:bCs/>
          <w:sz w:val="24"/>
          <w:szCs w:val="24"/>
          <w:lang w:val="uk-UA"/>
        </w:rPr>
        <w:t xml:space="preserve">вивчити поняття здоров’я, імунітет, основні механізми підтримки здоров’я, за допомогою тестових </w:t>
      </w:r>
      <w:proofErr w:type="spellStart"/>
      <w:r w:rsidR="00B659D6" w:rsidRPr="00B659D6">
        <w:rPr>
          <w:bCs/>
          <w:sz w:val="24"/>
          <w:szCs w:val="24"/>
          <w:lang w:val="uk-UA"/>
        </w:rPr>
        <w:t>методик</w:t>
      </w:r>
      <w:proofErr w:type="spellEnd"/>
      <w:r w:rsidR="00B659D6" w:rsidRPr="00B659D6">
        <w:rPr>
          <w:bCs/>
          <w:sz w:val="24"/>
          <w:szCs w:val="24"/>
          <w:lang w:val="uk-UA"/>
        </w:rPr>
        <w:t xml:space="preserve"> дати суб'єктивну оцінку свого здоров'я та імунітету та розрахувати свій біологічний вік і темпи старіння.</w:t>
      </w:r>
    </w:p>
    <w:p w14:paraId="75271792" w14:textId="77777777" w:rsidR="00EC32D0" w:rsidRPr="00B47019" w:rsidRDefault="00EC32D0" w:rsidP="00183A24">
      <w:pPr>
        <w:spacing w:line="240" w:lineRule="auto"/>
        <w:ind w:firstLine="567"/>
        <w:rPr>
          <w:sz w:val="24"/>
          <w:szCs w:val="24"/>
          <w:lang w:val="uk-UA"/>
        </w:rPr>
      </w:pPr>
    </w:p>
    <w:p w14:paraId="20E8B57B" w14:textId="6383A782" w:rsidR="00EC32D0" w:rsidRPr="00B47019" w:rsidRDefault="00EC32D0" w:rsidP="00EC32D0">
      <w:pPr>
        <w:spacing w:line="240" w:lineRule="auto"/>
        <w:jc w:val="center"/>
        <w:rPr>
          <w:b/>
          <w:bCs/>
          <w:sz w:val="24"/>
          <w:szCs w:val="24"/>
          <w:lang w:val="uk-UA"/>
        </w:rPr>
      </w:pPr>
      <w:r w:rsidRPr="00B47019">
        <w:rPr>
          <w:b/>
          <w:bCs/>
          <w:sz w:val="24"/>
          <w:szCs w:val="24"/>
          <w:lang w:val="uk-UA"/>
        </w:rPr>
        <w:t>Теоретична частина</w:t>
      </w:r>
    </w:p>
    <w:p w14:paraId="47675FE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В практичній медицині прийнято розрізняти декілька градацій здоров’я: організм може </w:t>
      </w:r>
      <w:r w:rsidRPr="00B659D6">
        <w:rPr>
          <w:bCs/>
          <w:iCs/>
          <w:sz w:val="24"/>
          <w:szCs w:val="24"/>
          <w:lang w:val="uk-UA"/>
        </w:rPr>
        <w:lastRenderedPageBreak/>
        <w:t>бути абсолютно здоровим, задовільно здоровим, практично здоровим і нездоровим. Абсолютно здоровим вважається той, у кого всі органи і системи розвинені і функціонують нормально, в них немає хворобливих відхилень. Як показують всебічні дослідження, абсолютно здорових людей мало – це добре треновані, звичні до навантажень люди – космонавти, пілоти, геологи, окремі фізкультурники та спортсмени. При детальній перевірці у багатьох людей виявляються відхилення, які в звичайних умовах ними не відчуваються. Поняття «практично здоровий» означає такий стан організму, при якому окремі порушення не впливають на навчання, роботу і стан організму. Хворобливі явища проявляються в функціональних і структурних змінах в органах і системах органів, які спричиняють неприємні суб’єктивні відчуття, біль.</w:t>
      </w:r>
    </w:p>
    <w:p w14:paraId="63D6CA80"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Розрізняють поняття «об’єктивне здоров’я» і «суб’єктивне здоров’я». Звичайно суб’єктивні відчуття вірно відображують стан організму, проте буває і так, коли при об’єктивних порушеннях здоров’я ніяких суб’єктивних </w:t>
      </w:r>
      <w:proofErr w:type="spellStart"/>
      <w:r w:rsidRPr="00B659D6">
        <w:rPr>
          <w:bCs/>
          <w:iCs/>
          <w:sz w:val="24"/>
          <w:szCs w:val="24"/>
          <w:lang w:val="uk-UA"/>
        </w:rPr>
        <w:t>відчуттів</w:t>
      </w:r>
      <w:proofErr w:type="spellEnd"/>
      <w:r w:rsidRPr="00B659D6">
        <w:rPr>
          <w:bCs/>
          <w:iCs/>
          <w:sz w:val="24"/>
          <w:szCs w:val="24"/>
          <w:lang w:val="uk-UA"/>
        </w:rPr>
        <w:t xml:space="preserve"> не виникає, і навпаки, при суб’єктивних скаргах не виявляється об’єктивних порушень. Прийнято також поняття «статичне здоров’я» - визначення стану здоров’я в період спокою, і «динамічне здоров’я» - встановлюється дослідженням показників до і після дозованих і граничних навантажень.</w:t>
      </w:r>
    </w:p>
    <w:p w14:paraId="4223896F"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Здоров'я </w:t>
      </w:r>
      <w:r w:rsidRPr="00B659D6">
        <w:rPr>
          <w:bCs/>
          <w:iCs/>
          <w:sz w:val="24"/>
          <w:szCs w:val="24"/>
          <w:lang w:val="uk-UA"/>
        </w:rPr>
        <w:t>– це стан фізичного, психічного і соціального благополуччя, високої працездатності і соціальної активності людини. У здоровому організмі не порушені будівля і функції органів і систем. Здоровий організм здатний пристосовуватися до дії різноманітних факторів (фізичного навантаження, тепла, холоду й ін.) і зберігати свою стабільність.</w:t>
      </w:r>
    </w:p>
    <w:p w14:paraId="685C479B"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Оцінка якісного стану здоров'я здійснюється шляхом порівняння анатомічних і фізіологічних показників у конкретної людини із середніми значеннями цих показників у людей даного віку і статі.</w:t>
      </w:r>
    </w:p>
    <w:p w14:paraId="3733EECF"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70 % випадків виникнення </w:t>
      </w:r>
      <w:proofErr w:type="spellStart"/>
      <w:r w:rsidRPr="00B659D6">
        <w:rPr>
          <w:bCs/>
          <w:iCs/>
          <w:sz w:val="24"/>
          <w:szCs w:val="24"/>
          <w:lang w:val="uk-UA"/>
        </w:rPr>
        <w:t>хвороб</w:t>
      </w:r>
      <w:proofErr w:type="spellEnd"/>
      <w:r w:rsidRPr="00B659D6">
        <w:rPr>
          <w:bCs/>
          <w:iCs/>
          <w:sz w:val="24"/>
          <w:szCs w:val="24"/>
          <w:lang w:val="uk-UA"/>
        </w:rPr>
        <w:t xml:space="preserve"> залежить від самої людини: це шкідливі звички, порушення санітарно-гігієнічних норм, харчування, відсутність режиму праці і відпочинку, забруднення навколишнього середовища.</w:t>
      </w:r>
    </w:p>
    <w:p w14:paraId="5E5D4B72"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Найбільш важливим механізмом підтримки здоров’я людини є гомеостаз. </w:t>
      </w:r>
      <w:r w:rsidRPr="00B659D6">
        <w:rPr>
          <w:b/>
          <w:bCs/>
          <w:i/>
          <w:iCs/>
          <w:sz w:val="24"/>
          <w:szCs w:val="24"/>
          <w:lang w:val="uk-UA"/>
        </w:rPr>
        <w:t xml:space="preserve">Гомеостаз </w:t>
      </w:r>
      <w:r w:rsidRPr="00B659D6">
        <w:rPr>
          <w:bCs/>
          <w:iCs/>
          <w:sz w:val="24"/>
          <w:szCs w:val="24"/>
          <w:lang w:val="uk-UA"/>
        </w:rPr>
        <w:t xml:space="preserve">– спадково закріплена властивість організму людини підтримувати </w:t>
      </w:r>
      <w:proofErr w:type="spellStart"/>
      <w:r w:rsidRPr="00B659D6">
        <w:rPr>
          <w:bCs/>
          <w:iCs/>
          <w:sz w:val="24"/>
          <w:szCs w:val="24"/>
          <w:lang w:val="uk-UA"/>
        </w:rPr>
        <w:t>життєво</w:t>
      </w:r>
      <w:proofErr w:type="spellEnd"/>
      <w:r w:rsidRPr="00B659D6">
        <w:rPr>
          <w:bCs/>
          <w:iCs/>
          <w:sz w:val="24"/>
          <w:szCs w:val="24"/>
          <w:lang w:val="uk-UA"/>
        </w:rPr>
        <w:t xml:space="preserve"> важливі функції в різних умовах навколишнього середовища. Відповідно до принципу гомеостазу, здоров’я зберігається, якщо підтримується сталість внутрішнього середовища організму. І навпаки, воно погіршується (виникає хвороба), якщо порушення гомеостазу носять стійкий характер.</w:t>
      </w:r>
    </w:p>
    <w:p w14:paraId="3C2442DC"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Прагнення до внутрішньої сталості – найважливіший механізм підтримки здоров’я. Але організм людини, як відомо, протягом усього свого розвитку не перебуває в стані рівноваги з навколишнім середовищем. Він постійно пристосовується до навколишнього середовища, реагуючи на його подразники. Таким чином, здоров’я людини, окрім гомеостазу, забезпечується ще однією фундаментальною здатністю організму – адаптацією. </w:t>
      </w:r>
      <w:r w:rsidRPr="00B659D6">
        <w:rPr>
          <w:b/>
          <w:bCs/>
          <w:i/>
          <w:iCs/>
          <w:sz w:val="24"/>
          <w:szCs w:val="24"/>
          <w:lang w:val="uk-UA"/>
        </w:rPr>
        <w:t xml:space="preserve">Адаптація </w:t>
      </w:r>
      <w:r w:rsidRPr="00B659D6">
        <w:rPr>
          <w:bCs/>
          <w:iCs/>
          <w:sz w:val="24"/>
          <w:szCs w:val="24"/>
          <w:lang w:val="uk-UA"/>
        </w:rPr>
        <w:t>– процес вироблення оптимальної стратегії життєдіяльності живою системою, який полягає в пристосуванні організму до умов навколишнього середовища, що змінилися.</w:t>
      </w:r>
    </w:p>
    <w:p w14:paraId="5625C1B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У процесі адаптації формуються ознаки і властивості, що виявляються найбільш вигідними та завдяки яким організм здобуває здатність до існування в конкретному середовищі перебування. Велике значення в процесі адаптації мають індивідуальні особливості організму. Оптимізація процесів адаптації і високий рівень функціонування організму відбуваються у  випадку, коли власна організація індивіда відповідає і узгоджується з навколишніми умовами.</w:t>
      </w:r>
    </w:p>
    <w:p w14:paraId="01859AD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Серед адаптивних механізмів організму людини особливе місце займає імунітет. </w:t>
      </w:r>
      <w:r w:rsidRPr="00B659D6">
        <w:rPr>
          <w:b/>
          <w:bCs/>
          <w:i/>
          <w:iCs/>
          <w:sz w:val="24"/>
          <w:szCs w:val="24"/>
          <w:lang w:val="uk-UA"/>
        </w:rPr>
        <w:t xml:space="preserve">Імунітет </w:t>
      </w:r>
      <w:r w:rsidRPr="00B659D6">
        <w:rPr>
          <w:bCs/>
          <w:iCs/>
          <w:sz w:val="24"/>
          <w:szCs w:val="24"/>
          <w:lang w:val="uk-UA"/>
        </w:rPr>
        <w:t>– здатність живих істот протистояти дії агентів, що ушкоджують організм, зберігаючи свою цілісність і біологічну індивідуальність; захисна реакція організму. Результатом цієї реакції є виникнення несприйнятливості організму до повторного впливу шкідливих агентів.</w:t>
      </w:r>
    </w:p>
    <w:p w14:paraId="7D9212A1" w14:textId="77777777" w:rsidR="00B659D6" w:rsidRPr="00B659D6" w:rsidRDefault="00B659D6" w:rsidP="00B659D6">
      <w:pPr>
        <w:spacing w:line="240" w:lineRule="auto"/>
        <w:ind w:firstLine="567"/>
        <w:rPr>
          <w:bCs/>
          <w:iCs/>
          <w:sz w:val="24"/>
          <w:szCs w:val="24"/>
          <w:lang w:val="uk-UA"/>
        </w:rPr>
      </w:pPr>
    </w:p>
    <w:p w14:paraId="67E1933D" w14:textId="77777777" w:rsidR="00B659D6" w:rsidRPr="00B659D6" w:rsidRDefault="00B659D6" w:rsidP="00B659D6">
      <w:pPr>
        <w:spacing w:line="240" w:lineRule="auto"/>
        <w:ind w:firstLine="567"/>
        <w:rPr>
          <w:b/>
          <w:bCs/>
          <w:iCs/>
          <w:sz w:val="24"/>
          <w:szCs w:val="24"/>
          <w:lang w:val="uk-UA"/>
        </w:rPr>
      </w:pPr>
      <w:r w:rsidRPr="00B659D6">
        <w:rPr>
          <w:b/>
          <w:bCs/>
          <w:iCs/>
          <w:sz w:val="24"/>
          <w:szCs w:val="24"/>
          <w:lang w:val="uk-UA"/>
        </w:rPr>
        <w:t>Фактори здоров'я</w:t>
      </w:r>
    </w:p>
    <w:p w14:paraId="53DA6DFD"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Експерти ВОЗ у 80-х роках визначили орієнтоване співвідношення різних факторів забезпечення здоров'я сучасної людини, виділивши в якості основних чотири похідні. Для нашої країни це співвідношення таке:</w:t>
      </w:r>
    </w:p>
    <w:p w14:paraId="7DBA7326" w14:textId="77777777" w:rsidR="00B659D6" w:rsidRPr="00B659D6" w:rsidRDefault="00B659D6">
      <w:pPr>
        <w:numPr>
          <w:ilvl w:val="0"/>
          <w:numId w:val="18"/>
        </w:numPr>
        <w:spacing w:line="240" w:lineRule="auto"/>
        <w:rPr>
          <w:bCs/>
          <w:iCs/>
          <w:sz w:val="24"/>
          <w:szCs w:val="24"/>
          <w:lang w:val="uk-UA"/>
        </w:rPr>
      </w:pPr>
      <w:r w:rsidRPr="00B659D6">
        <w:rPr>
          <w:bCs/>
          <w:iCs/>
          <w:sz w:val="24"/>
          <w:szCs w:val="24"/>
          <w:lang w:val="uk-UA"/>
        </w:rPr>
        <w:t>генетичні фактори – 15-20 %;</w:t>
      </w:r>
    </w:p>
    <w:p w14:paraId="74E07CC0" w14:textId="77777777" w:rsidR="00B659D6" w:rsidRPr="00B659D6" w:rsidRDefault="00B659D6">
      <w:pPr>
        <w:numPr>
          <w:ilvl w:val="0"/>
          <w:numId w:val="18"/>
        </w:numPr>
        <w:spacing w:line="240" w:lineRule="auto"/>
        <w:rPr>
          <w:bCs/>
          <w:iCs/>
          <w:sz w:val="24"/>
          <w:szCs w:val="24"/>
          <w:lang w:val="uk-UA"/>
        </w:rPr>
      </w:pPr>
      <w:r w:rsidRPr="00B659D6">
        <w:rPr>
          <w:bCs/>
          <w:iCs/>
          <w:sz w:val="24"/>
          <w:szCs w:val="24"/>
          <w:lang w:val="uk-UA"/>
        </w:rPr>
        <w:t>стан навколишнього середовища – 20-25 %;</w:t>
      </w:r>
    </w:p>
    <w:p w14:paraId="631ECD01" w14:textId="77777777" w:rsidR="00B659D6" w:rsidRPr="00B659D6" w:rsidRDefault="00B659D6">
      <w:pPr>
        <w:numPr>
          <w:ilvl w:val="0"/>
          <w:numId w:val="18"/>
        </w:numPr>
        <w:spacing w:line="240" w:lineRule="auto"/>
        <w:rPr>
          <w:bCs/>
          <w:iCs/>
          <w:sz w:val="24"/>
          <w:szCs w:val="24"/>
          <w:lang w:val="uk-UA"/>
        </w:rPr>
      </w:pPr>
      <w:r w:rsidRPr="00B659D6">
        <w:rPr>
          <w:bCs/>
          <w:iCs/>
          <w:sz w:val="24"/>
          <w:szCs w:val="24"/>
          <w:lang w:val="uk-UA"/>
        </w:rPr>
        <w:t>медичне забезпечення – 10-15 %;</w:t>
      </w:r>
    </w:p>
    <w:p w14:paraId="2FAB97ED" w14:textId="77777777" w:rsidR="00B659D6" w:rsidRPr="00B659D6" w:rsidRDefault="00B659D6">
      <w:pPr>
        <w:numPr>
          <w:ilvl w:val="0"/>
          <w:numId w:val="18"/>
        </w:numPr>
        <w:spacing w:line="240" w:lineRule="auto"/>
        <w:rPr>
          <w:bCs/>
          <w:iCs/>
          <w:sz w:val="24"/>
          <w:szCs w:val="24"/>
          <w:lang w:val="uk-UA"/>
        </w:rPr>
      </w:pPr>
      <w:r w:rsidRPr="00B659D6">
        <w:rPr>
          <w:bCs/>
          <w:iCs/>
          <w:sz w:val="24"/>
          <w:szCs w:val="24"/>
          <w:lang w:val="uk-UA"/>
        </w:rPr>
        <w:t>умови і спосіб життя людей – 50-55 %.</w:t>
      </w:r>
    </w:p>
    <w:p w14:paraId="64F01C89"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Генетичні фактори. </w:t>
      </w:r>
      <w:r w:rsidRPr="00B659D6">
        <w:rPr>
          <w:bCs/>
          <w:iCs/>
          <w:sz w:val="24"/>
          <w:szCs w:val="24"/>
          <w:lang w:val="uk-UA"/>
        </w:rPr>
        <w:t xml:space="preserve">Онкогенний розвиток дочірніх організмів визначається тією генною програмою, що вони успадковують від батьківських хромосом. Якщо раніш шлюби полягали між людьми у відносно вузькому географічному ареалі, часто між представниками одного села і навіть складалися в </w:t>
      </w:r>
      <w:proofErr w:type="spellStart"/>
      <w:r w:rsidRPr="00B659D6">
        <w:rPr>
          <w:bCs/>
          <w:iCs/>
          <w:sz w:val="24"/>
          <w:szCs w:val="24"/>
          <w:lang w:val="uk-UA"/>
        </w:rPr>
        <w:t>близькородинних</w:t>
      </w:r>
      <w:proofErr w:type="spellEnd"/>
      <w:r w:rsidRPr="00B659D6">
        <w:rPr>
          <w:bCs/>
          <w:iCs/>
          <w:sz w:val="24"/>
          <w:szCs w:val="24"/>
          <w:lang w:val="uk-UA"/>
        </w:rPr>
        <w:t xml:space="preserve"> відносинах, то це було чревате вузьким набором генних варіантів з можливою перевагою змінених ознак (тому що вони могли бути в обох батьків) і народженням слабкого чи навіть зі спадковим захворюванням дитини. Шлюби між далеко віддаленими друг від друга в генеалогічному відношенні людьми створюють більш високу імовірність того, що сприятлива ознака одного з батьків стане домінуючою з можливістю народження більш здорового, більш досконалої по набору генів людини.</w:t>
      </w:r>
    </w:p>
    <w:p w14:paraId="6A83B1DF"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На жаль, самі хромосоми полових кліток і їхні структурні елементи – гени можуть піддаватися шкідливим впливам, що особливо важливо протягом усього життя майбутніх батьків. Звідси стає зрозуміла відповідальність, що несуть перед потомством майбутні батьки протягом усього життя, що передує зачаттю.</w:t>
      </w:r>
    </w:p>
    <w:p w14:paraId="594BACC0"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Правда, часто тут позначаються і не залежні від них фактори, до яких варто віднести несприятливі екологічні умови, ріст використовуваних у харчовій промисловості й у побуті синтетичних препаратів, складні соціально-політичні процеси, неконтрольоване</w:t>
      </w:r>
      <w:r w:rsidRPr="00B659D6">
        <w:rPr>
          <w:bCs/>
          <w:iCs/>
          <w:sz w:val="24"/>
          <w:szCs w:val="24"/>
          <w:lang w:val="uk-UA"/>
        </w:rPr>
        <w:tab/>
        <w:t xml:space="preserve"> використання фармакологічних засобів. Результатом є «поломки» у генетичному </w:t>
      </w:r>
      <w:proofErr w:type="spellStart"/>
      <w:r w:rsidRPr="00B659D6">
        <w:rPr>
          <w:bCs/>
          <w:iCs/>
          <w:sz w:val="24"/>
          <w:szCs w:val="24"/>
          <w:lang w:val="uk-UA"/>
        </w:rPr>
        <w:t>апараті</w:t>
      </w:r>
      <w:proofErr w:type="spellEnd"/>
      <w:r w:rsidRPr="00B659D6">
        <w:rPr>
          <w:bCs/>
          <w:iCs/>
          <w:sz w:val="24"/>
          <w:szCs w:val="24"/>
          <w:lang w:val="uk-UA"/>
        </w:rPr>
        <w:t xml:space="preserve"> батьків, що веде до появи спадкових захворювань чи спадкової схильності до них.</w:t>
      </w:r>
    </w:p>
    <w:p w14:paraId="472F1B70"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Велике і все зростаюче число факторів, що викликають зміни в генах, привело до того, що кількість спадкових захворювань у світі росте.</w:t>
      </w:r>
    </w:p>
    <w:p w14:paraId="753C81C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Найбільше часто спадкові порушення обумовлені способом життя майбутніх батьків чи вагітної. Крім дефіциту рухової активності в нездоровому способі життя вагітної, який веде до порушення нормального розвитку плоду, слід зазначити переїдання, психічні перевантаження соціального, професійного і побутового характеру, шкідливі звички і </w:t>
      </w:r>
      <w:proofErr w:type="spellStart"/>
      <w:r w:rsidRPr="00B659D6">
        <w:rPr>
          <w:bCs/>
          <w:iCs/>
          <w:sz w:val="24"/>
          <w:szCs w:val="24"/>
          <w:lang w:val="uk-UA"/>
        </w:rPr>
        <w:t>т.д</w:t>
      </w:r>
      <w:proofErr w:type="spellEnd"/>
      <w:r w:rsidRPr="00B659D6">
        <w:rPr>
          <w:bCs/>
          <w:iCs/>
          <w:sz w:val="24"/>
          <w:szCs w:val="24"/>
          <w:lang w:val="uk-UA"/>
        </w:rPr>
        <w:t>.</w:t>
      </w:r>
    </w:p>
    <w:p w14:paraId="2D4BDDA7"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Усі захворювання, зв'язані з генетичними факторами, можна розділити на три групи:</w:t>
      </w:r>
    </w:p>
    <w:p w14:paraId="52831D38" w14:textId="77777777" w:rsidR="00B659D6" w:rsidRPr="00B659D6" w:rsidRDefault="00B659D6">
      <w:pPr>
        <w:numPr>
          <w:ilvl w:val="0"/>
          <w:numId w:val="19"/>
        </w:numPr>
        <w:spacing w:line="240" w:lineRule="auto"/>
        <w:rPr>
          <w:bCs/>
          <w:iCs/>
          <w:sz w:val="24"/>
          <w:szCs w:val="24"/>
          <w:lang w:val="uk-UA"/>
        </w:rPr>
      </w:pPr>
      <w:r w:rsidRPr="00B659D6">
        <w:rPr>
          <w:bCs/>
          <w:iCs/>
          <w:sz w:val="24"/>
          <w:szCs w:val="24"/>
          <w:lang w:val="uk-UA"/>
        </w:rPr>
        <w:t>спадкові прямого ефекту (у тому числі уроджені), коли дитина народжується вже з ознаками порушень;</w:t>
      </w:r>
    </w:p>
    <w:p w14:paraId="0B04C71D" w14:textId="77777777" w:rsidR="00B659D6" w:rsidRPr="00B659D6" w:rsidRDefault="00B659D6">
      <w:pPr>
        <w:numPr>
          <w:ilvl w:val="0"/>
          <w:numId w:val="19"/>
        </w:numPr>
        <w:spacing w:line="240" w:lineRule="auto"/>
        <w:rPr>
          <w:bCs/>
          <w:iCs/>
          <w:sz w:val="24"/>
          <w:szCs w:val="24"/>
          <w:lang w:val="uk-UA"/>
        </w:rPr>
      </w:pPr>
      <w:r w:rsidRPr="00B659D6">
        <w:rPr>
          <w:bCs/>
          <w:iCs/>
          <w:sz w:val="24"/>
          <w:szCs w:val="24"/>
          <w:lang w:val="uk-UA"/>
        </w:rPr>
        <w:t>спадкові, але опосередковані впливом зовнішніх факторів;</w:t>
      </w:r>
    </w:p>
    <w:p w14:paraId="515747E0" w14:textId="77777777" w:rsidR="00B659D6" w:rsidRPr="00B659D6" w:rsidRDefault="00B659D6">
      <w:pPr>
        <w:numPr>
          <w:ilvl w:val="0"/>
          <w:numId w:val="19"/>
        </w:numPr>
        <w:spacing w:line="240" w:lineRule="auto"/>
        <w:rPr>
          <w:bCs/>
          <w:iCs/>
          <w:sz w:val="24"/>
          <w:szCs w:val="24"/>
          <w:lang w:val="uk-UA"/>
        </w:rPr>
      </w:pPr>
      <w:r w:rsidRPr="00B659D6">
        <w:rPr>
          <w:bCs/>
          <w:iCs/>
          <w:sz w:val="24"/>
          <w:szCs w:val="24"/>
          <w:lang w:val="uk-UA"/>
        </w:rPr>
        <w:t>зв'язані зі спадковою схильністю.</w:t>
      </w:r>
    </w:p>
    <w:p w14:paraId="1C6D39E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До першої групи можна віднести такі хромосомні і генні хвороби, як гемофілія, </w:t>
      </w:r>
      <w:proofErr w:type="spellStart"/>
      <w:r w:rsidRPr="00B659D6">
        <w:rPr>
          <w:bCs/>
          <w:iCs/>
          <w:sz w:val="24"/>
          <w:szCs w:val="24"/>
          <w:lang w:val="uk-UA"/>
        </w:rPr>
        <w:t>фенілкетонурія</w:t>
      </w:r>
      <w:proofErr w:type="spellEnd"/>
      <w:r w:rsidRPr="00B659D6">
        <w:rPr>
          <w:bCs/>
          <w:iCs/>
          <w:sz w:val="24"/>
          <w:szCs w:val="24"/>
          <w:lang w:val="uk-UA"/>
        </w:rPr>
        <w:t>, хвороба Дауна і таке інше. Ця група визначається насамперед умовами, у яких живуть батьки протягом усього життя і мати протягом вагітності. Основним фактором є наявність змінених чи ослаблених хромосом і генів, що у визначених умовах стають домінантними. Найбільш частими причинами, що ведуть до таких наслідків, є несприятливі екологічні умови, споживання алкоголю, наркотиків і інші шкідливі звички батьків, порушення в режимі життя, харчування, психічні перевантаження.</w:t>
      </w:r>
    </w:p>
    <w:p w14:paraId="25528751"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Друга група </w:t>
      </w:r>
      <w:proofErr w:type="spellStart"/>
      <w:r w:rsidRPr="00B659D6">
        <w:rPr>
          <w:bCs/>
          <w:iCs/>
          <w:sz w:val="24"/>
          <w:szCs w:val="24"/>
          <w:lang w:val="uk-UA"/>
        </w:rPr>
        <w:t>хвороб</w:t>
      </w:r>
      <w:proofErr w:type="spellEnd"/>
      <w:r w:rsidRPr="00B659D6">
        <w:rPr>
          <w:bCs/>
          <w:iCs/>
          <w:sz w:val="24"/>
          <w:szCs w:val="24"/>
          <w:lang w:val="uk-UA"/>
        </w:rPr>
        <w:t xml:space="preserve"> розвивається безпосередньо в процесі індивідуального розвитку й обумовлена слабістю визначених спадкових механізмів. Така слабість при нездоровому способі життя людини може привести до виникнення деяких видів порушень обміну речовин (окремі види цукрового діабету, подагра), психічним розладам і іншим патологіям.</w:t>
      </w:r>
    </w:p>
    <w:p w14:paraId="6A1DFDB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lastRenderedPageBreak/>
        <w:t>Третя група зв'язана зі спадковою схильністю, що при впливі етіологічних факторів зовнішнього середовища може привести до таких захворювань, як атеросклероз, гіпертонічна хвороба, ішемічна хвороба серця, виразкова хвороба, бронхіальна астма і багато інші психосоматичних порушень.</w:t>
      </w:r>
    </w:p>
    <w:p w14:paraId="1B9A9C9D"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Статистика показує, що в структурі спадкоємної патології переважне місце займають захворювання, що відносяться до другої і третьої груп, тобто зв'язані зі способом життя і зі здоров'ям майбутніх батьків і матері під час вагітності.</w:t>
      </w:r>
    </w:p>
    <w:p w14:paraId="1576EBAF"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Стан навколишнього середовища. </w:t>
      </w:r>
      <w:r w:rsidRPr="00B659D6">
        <w:rPr>
          <w:bCs/>
          <w:iCs/>
          <w:sz w:val="24"/>
          <w:szCs w:val="24"/>
          <w:lang w:val="uk-UA"/>
        </w:rPr>
        <w:t>До факторів зовнішнього середовища, що мають вплив на організм людини відносяться: енергетичні впливи (включаючи фізичні полю), динамічний і хімічний характер атмосфери, водяний компонент, фізичні, хімічні і механічні характеристики поверхні Землі, характер біосистем місцевості і їхніх ландшафтних сполучень.</w:t>
      </w:r>
    </w:p>
    <w:p w14:paraId="0E3C5857"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Навколишнє середовище з її фізичними, хімічними, кліматичними, біологічними й іншими параметрами, з погляду еволюції біологічних видів, відносно консервативне. Його поступові ( у масштабі життя покоління тваринних організмів) зміни викликали відповідні адаптаційні перебудови тваринних видів, сприяючи самої еволюції. Тому адаптація сама по собі позначала трансформацію біологічних видів відповідно до змін навколишнього середовища. Однак положення в усе більшому ступені стало мінятися з моменту появи на Землі людини, яка не стала пристосовуватися до природи, а сама почала усе активніше її перетворювати. Ця діяльність людини привела до виникнення щодо нових умов існування: так званої «другої природи», до якої відносяться всі зміни природного середовища, створені людьми і які характеризуються відсутністю системної </w:t>
      </w:r>
      <w:proofErr w:type="spellStart"/>
      <w:r w:rsidRPr="00B659D6">
        <w:rPr>
          <w:bCs/>
          <w:iCs/>
          <w:sz w:val="24"/>
          <w:szCs w:val="24"/>
          <w:lang w:val="uk-UA"/>
        </w:rPr>
        <w:t>самопідтримки</w:t>
      </w:r>
      <w:proofErr w:type="spellEnd"/>
      <w:r w:rsidRPr="00B659D6">
        <w:rPr>
          <w:bCs/>
          <w:iCs/>
          <w:sz w:val="24"/>
          <w:szCs w:val="24"/>
          <w:lang w:val="uk-UA"/>
        </w:rPr>
        <w:t xml:space="preserve"> (лісопосадки, штучні водойми, мегаполіси), і «третьої природи», штучний світ, створений людиною і який не має матеріально- енергетичних аналогій у природі, далекий їй і без системного відновлення негайно починає руйнуватися (асфальт, синтетика, культурно-архітектурне середовище).</w:t>
      </w:r>
    </w:p>
    <w:p w14:paraId="3C15CB30"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Основною властивістю живого є обмін речовин з навколишнім середовищем. Природно, що організм протягом багатомільйонної еволюції вживав, засвоював лише ті речовини, що є в природі. І якщо серед них </w:t>
      </w:r>
      <w:proofErr w:type="spellStart"/>
      <w:r w:rsidRPr="00B659D6">
        <w:rPr>
          <w:bCs/>
          <w:iCs/>
          <w:sz w:val="24"/>
          <w:szCs w:val="24"/>
          <w:lang w:val="uk-UA"/>
        </w:rPr>
        <w:t>потраплялися</w:t>
      </w:r>
      <w:proofErr w:type="spellEnd"/>
      <w:r w:rsidRPr="00B659D6">
        <w:rPr>
          <w:bCs/>
          <w:iCs/>
          <w:sz w:val="24"/>
          <w:szCs w:val="24"/>
          <w:lang w:val="uk-UA"/>
        </w:rPr>
        <w:t xml:space="preserve"> шкідливі речовини, то, як правило, вони надходили в організм через шлунково-кишковий тракт. На цей випадок у ньому існує винятково ефективний механізм бар'єрів, починаючи із самого травного тракту і закінчуючи печінкою. В останній же час помітним змінам піддалося відносно консервативне до цього повітряне середовище. Однак механізму нейтралізації шкідливого впливу механічних і особливо хімічних речовин (які є результатом промислового виробництва, росту автомобілебудування), що містяться у повітрі, у дихальному </w:t>
      </w:r>
      <w:proofErr w:type="spellStart"/>
      <w:r w:rsidRPr="00B659D6">
        <w:rPr>
          <w:bCs/>
          <w:iCs/>
          <w:sz w:val="24"/>
          <w:szCs w:val="24"/>
          <w:lang w:val="uk-UA"/>
        </w:rPr>
        <w:t>апараті</w:t>
      </w:r>
      <w:proofErr w:type="spellEnd"/>
      <w:r w:rsidRPr="00B659D6">
        <w:rPr>
          <w:bCs/>
          <w:iCs/>
          <w:sz w:val="24"/>
          <w:szCs w:val="24"/>
          <w:lang w:val="uk-UA"/>
        </w:rPr>
        <w:t xml:space="preserve"> людини природа не передбачила, тому що в еволюції цих факторів не було. Статистика показує, що число людей, що занедужали раком легень у містах у два рази більше ніж у сільській місцевості. Також зросло число легеневих і бронхіальних захворювань. При чому показово, що перебування протягом деякого часу удалечині від великого міста часто знімає клінічну картину захворювання.</w:t>
      </w:r>
    </w:p>
    <w:p w14:paraId="2B20B227"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Поява безлічі штучних речовин, частина яких попадає в організм через шлунково-кишковий тракт, не зустрічає серйозного опору з боку його бар'єрів, тому що вони в процесі еволюції не мали контакту з подібними факторами, тому не виробили механізмів їхньої нейтралізації. Ці речовини (пестициди, інсектициди, консерванти, білкові добавки, фармакологія, нітрити і т. ін.) в організмі вбудовуються в обмінні процеси, псуючи їхній нормальний хід.</w:t>
      </w:r>
    </w:p>
    <w:p w14:paraId="205F411C"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Виняткову небезпеку для людини представляє іонізуюче випромінювання від природних джерел, активність яких сама по собі перетерпіла визначені зміни в результаті діяльності людини. Разом з корисними копалинами, що добуваються з надр Землі, у біосферу попадає випромінювання радіонуклідів, зростає інфрачервоне випромінювання при згорянні органічного палива. З початком іспиту ядерної зброї біосфера усе більше забруднюється штучним радіаційним випромінюванням. Останнє створює так називане штучне радіаційне </w:t>
      </w:r>
      <w:r w:rsidRPr="00B659D6">
        <w:rPr>
          <w:bCs/>
          <w:iCs/>
          <w:sz w:val="24"/>
          <w:szCs w:val="24"/>
          <w:lang w:val="uk-UA"/>
        </w:rPr>
        <w:lastRenderedPageBreak/>
        <w:t>тло, що нашаровується на і без того зросле природне тло радіації.</w:t>
      </w:r>
    </w:p>
    <w:p w14:paraId="015198D5"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Збільшення викидів від технологічних процесів привело до того, що в атмосферне повітря стало надходити велика кількість небезпечних для здоров'я канцерогенів. В даний час нараховується до 350 різних канцерогенів, кожний з який має особливо виражені патогенні властивості.</w:t>
      </w:r>
    </w:p>
    <w:p w14:paraId="3260C5B2"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Медичне забезпечення</w:t>
      </w:r>
      <w:r w:rsidRPr="00B659D6">
        <w:rPr>
          <w:bCs/>
          <w:iCs/>
          <w:sz w:val="24"/>
          <w:szCs w:val="24"/>
          <w:lang w:val="uk-UA"/>
        </w:rPr>
        <w:t xml:space="preserve">. Із самого початку виникнення медицини як науки вона була орієнтована на здоров'я і на попередження </w:t>
      </w:r>
      <w:proofErr w:type="spellStart"/>
      <w:r w:rsidRPr="00B659D6">
        <w:rPr>
          <w:bCs/>
          <w:iCs/>
          <w:sz w:val="24"/>
          <w:szCs w:val="24"/>
          <w:lang w:val="uk-UA"/>
        </w:rPr>
        <w:t>хвороб</w:t>
      </w:r>
      <w:proofErr w:type="spellEnd"/>
      <w:r w:rsidRPr="00B659D6">
        <w:rPr>
          <w:bCs/>
          <w:iCs/>
          <w:sz w:val="24"/>
          <w:szCs w:val="24"/>
          <w:lang w:val="uk-UA"/>
        </w:rPr>
        <w:t xml:space="preserve">. З розвитком цивілізації медицина усе більше стала спеціалізуватися на лікуванні </w:t>
      </w:r>
      <w:proofErr w:type="spellStart"/>
      <w:r w:rsidRPr="00B659D6">
        <w:rPr>
          <w:bCs/>
          <w:iCs/>
          <w:sz w:val="24"/>
          <w:szCs w:val="24"/>
          <w:lang w:val="uk-UA"/>
        </w:rPr>
        <w:t>хвороб</w:t>
      </w:r>
      <w:proofErr w:type="spellEnd"/>
      <w:r w:rsidRPr="00B659D6">
        <w:rPr>
          <w:bCs/>
          <w:iCs/>
          <w:sz w:val="24"/>
          <w:szCs w:val="24"/>
          <w:lang w:val="uk-UA"/>
        </w:rPr>
        <w:t xml:space="preserve"> і усе менше уваги приділяла здоров'ю. При цьому статистика говорить про низьку ефективність і про ріст захворюваності населення в нашій країні.</w:t>
      </w:r>
    </w:p>
    <w:p w14:paraId="458D1ED9"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У 20-30х роках минулого сторіччя найбільшу смертність викликали інфекційні захворювання (чума, холера, віспа, тиф). В даний час структура захворюваності як у нашій країні, так і в усьому світі помітно змінилася, і ці захворювання складають у статистиці захворюваності близько 10 %. У той же час неінфекційні соматичні хвороби, функціональні розлади, алкоголізм і наркоманія складають 40 %.</w:t>
      </w:r>
    </w:p>
    <w:p w14:paraId="51E5405D"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У медичній профілактиці захворюваності виділяють три рівні:</w:t>
      </w:r>
    </w:p>
    <w:p w14:paraId="62E3038E" w14:textId="77777777" w:rsidR="00B659D6" w:rsidRPr="00B659D6" w:rsidRDefault="00B659D6">
      <w:pPr>
        <w:numPr>
          <w:ilvl w:val="0"/>
          <w:numId w:val="18"/>
        </w:numPr>
        <w:spacing w:line="240" w:lineRule="auto"/>
        <w:rPr>
          <w:bCs/>
          <w:iCs/>
          <w:sz w:val="24"/>
          <w:szCs w:val="24"/>
          <w:lang w:val="uk-UA"/>
        </w:rPr>
      </w:pPr>
      <w:r w:rsidRPr="00B659D6">
        <w:rPr>
          <w:bCs/>
          <w:iCs/>
          <w:sz w:val="24"/>
          <w:szCs w:val="24"/>
          <w:lang w:val="uk-UA"/>
        </w:rPr>
        <w:t xml:space="preserve">профілактика першого рівня орієнтована на весь контингент дітей і дорослих і ставить своєю задачею поліпшення стану їхнього здоров'я протягом усього життєвого циклу. Базою первинної профілактики є досвід формування засобів профілактики, розробка рекомендацій зі здорового способу життя, народні традиції й обряди підтримки здоров'я і т. </w:t>
      </w:r>
      <w:proofErr w:type="spellStart"/>
      <w:r w:rsidRPr="00B659D6">
        <w:rPr>
          <w:bCs/>
          <w:iCs/>
          <w:sz w:val="24"/>
          <w:szCs w:val="24"/>
          <w:lang w:val="uk-UA"/>
        </w:rPr>
        <w:t>ін</w:t>
      </w:r>
      <w:proofErr w:type="spellEnd"/>
      <w:r w:rsidRPr="00B659D6">
        <w:rPr>
          <w:bCs/>
          <w:iCs/>
          <w:sz w:val="24"/>
          <w:szCs w:val="24"/>
          <w:lang w:val="uk-UA"/>
        </w:rPr>
        <w:t>;</w:t>
      </w:r>
    </w:p>
    <w:p w14:paraId="3A0C3B46" w14:textId="77777777" w:rsidR="00B659D6" w:rsidRPr="00B659D6" w:rsidRDefault="00B659D6">
      <w:pPr>
        <w:numPr>
          <w:ilvl w:val="0"/>
          <w:numId w:val="18"/>
        </w:numPr>
        <w:spacing w:line="240" w:lineRule="auto"/>
        <w:rPr>
          <w:bCs/>
          <w:iCs/>
          <w:sz w:val="24"/>
          <w:szCs w:val="24"/>
          <w:lang w:val="uk-UA"/>
        </w:rPr>
      </w:pPr>
      <w:r w:rsidRPr="00B659D6">
        <w:rPr>
          <w:bCs/>
          <w:iCs/>
          <w:sz w:val="24"/>
          <w:szCs w:val="24"/>
          <w:lang w:val="uk-UA"/>
        </w:rPr>
        <w:t xml:space="preserve">медична профілактика другого рівня займається виявленням показників конституційної схильності людей і факторів ризику багатьох захворювань, прогнозуванням ризику захворювань по сукупності спадкових особливостей, анамнезу життя і факторів зовнішнього середовища. Тобто цей вид профілактики спрямований не на лікування конкретних </w:t>
      </w:r>
      <w:proofErr w:type="spellStart"/>
      <w:r w:rsidRPr="00B659D6">
        <w:rPr>
          <w:bCs/>
          <w:iCs/>
          <w:sz w:val="24"/>
          <w:szCs w:val="24"/>
          <w:lang w:val="uk-UA"/>
        </w:rPr>
        <w:t>хвороб</w:t>
      </w:r>
      <w:proofErr w:type="spellEnd"/>
      <w:r w:rsidRPr="00B659D6">
        <w:rPr>
          <w:bCs/>
          <w:iCs/>
          <w:sz w:val="24"/>
          <w:szCs w:val="24"/>
          <w:lang w:val="uk-UA"/>
        </w:rPr>
        <w:t>, а на вторинну їхню профілактику;</w:t>
      </w:r>
    </w:p>
    <w:p w14:paraId="024ABA5C" w14:textId="77777777" w:rsidR="00B659D6" w:rsidRPr="00B659D6" w:rsidRDefault="00B659D6">
      <w:pPr>
        <w:numPr>
          <w:ilvl w:val="0"/>
          <w:numId w:val="18"/>
        </w:numPr>
        <w:spacing w:line="240" w:lineRule="auto"/>
        <w:rPr>
          <w:bCs/>
          <w:iCs/>
          <w:sz w:val="24"/>
          <w:szCs w:val="24"/>
          <w:lang w:val="uk-UA"/>
        </w:rPr>
      </w:pPr>
      <w:r w:rsidRPr="00B659D6">
        <w:rPr>
          <w:bCs/>
          <w:iCs/>
          <w:sz w:val="24"/>
          <w:szCs w:val="24"/>
          <w:lang w:val="uk-UA"/>
        </w:rPr>
        <w:t xml:space="preserve">профілактика третього рівня, чи профілактика </w:t>
      </w:r>
      <w:proofErr w:type="spellStart"/>
      <w:r w:rsidRPr="00B659D6">
        <w:rPr>
          <w:bCs/>
          <w:iCs/>
          <w:sz w:val="24"/>
          <w:szCs w:val="24"/>
          <w:lang w:val="uk-UA"/>
        </w:rPr>
        <w:t>хвороб</w:t>
      </w:r>
      <w:proofErr w:type="spellEnd"/>
      <w:r w:rsidRPr="00B659D6">
        <w:rPr>
          <w:bCs/>
          <w:iCs/>
          <w:sz w:val="24"/>
          <w:szCs w:val="24"/>
          <w:lang w:val="uk-UA"/>
        </w:rPr>
        <w:t>, ставить своєю задачею попередження рецидивів захворювання в хворих.</w:t>
      </w:r>
    </w:p>
    <w:p w14:paraId="07DC0B4E"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Зрозуміло, найбільш ефективними повинні бути первинна і вторинна профілактика, що означають роботу зі здоровими чи тільки починаючими занедужувати людьми. На жаль у медицини до цих видів профілактики «руки не доходять», а практично всі зусилля зосереджені на третинній профілактиці.</w:t>
      </w:r>
    </w:p>
    <w:p w14:paraId="0BCE68BC" w14:textId="1FAA6570" w:rsidR="008230F9" w:rsidRPr="00B47019" w:rsidRDefault="00B659D6" w:rsidP="00B659D6">
      <w:pPr>
        <w:spacing w:line="240" w:lineRule="auto"/>
        <w:ind w:firstLine="567"/>
        <w:rPr>
          <w:iCs/>
          <w:sz w:val="24"/>
          <w:szCs w:val="24"/>
          <w:lang w:val="uk-UA"/>
        </w:rPr>
      </w:pPr>
      <w:r w:rsidRPr="00B659D6">
        <w:rPr>
          <w:bCs/>
          <w:iCs/>
          <w:sz w:val="24"/>
          <w:szCs w:val="24"/>
          <w:lang w:val="uk-UA"/>
        </w:rPr>
        <w:t xml:space="preserve">Один з основоположників медицини Гіппократ, підкреслював: медицина часто заспокоює, іноді – полегшує, </w:t>
      </w:r>
      <w:proofErr w:type="spellStart"/>
      <w:r w:rsidRPr="00B659D6">
        <w:rPr>
          <w:bCs/>
          <w:iCs/>
          <w:sz w:val="24"/>
          <w:szCs w:val="24"/>
          <w:lang w:val="uk-UA"/>
        </w:rPr>
        <w:t>рідко</w:t>
      </w:r>
      <w:proofErr w:type="spellEnd"/>
      <w:r w:rsidRPr="00B659D6">
        <w:rPr>
          <w:bCs/>
          <w:iCs/>
          <w:sz w:val="24"/>
          <w:szCs w:val="24"/>
          <w:lang w:val="uk-UA"/>
        </w:rPr>
        <w:t xml:space="preserve"> – лікує. А Ф. Бекон відзначав: «Лікування </w:t>
      </w:r>
      <w:proofErr w:type="spellStart"/>
      <w:r w:rsidRPr="00B659D6">
        <w:rPr>
          <w:bCs/>
          <w:iCs/>
          <w:sz w:val="24"/>
          <w:szCs w:val="24"/>
          <w:lang w:val="uk-UA"/>
        </w:rPr>
        <w:t>хвороб</w:t>
      </w:r>
      <w:proofErr w:type="spellEnd"/>
      <w:r w:rsidRPr="00B659D6">
        <w:rPr>
          <w:bCs/>
          <w:iCs/>
          <w:sz w:val="24"/>
          <w:szCs w:val="24"/>
          <w:lang w:val="uk-UA"/>
        </w:rPr>
        <w:t xml:space="preserve"> складає ту частину медицини, на яку було витрачено багато праці, хоча результати її виявилися дуже убогими».</w:t>
      </w:r>
    </w:p>
    <w:p w14:paraId="47EFBFE1" w14:textId="4873F8E3" w:rsidR="008230F9" w:rsidRPr="00B47019" w:rsidRDefault="008230F9" w:rsidP="008230F9">
      <w:pPr>
        <w:spacing w:line="240" w:lineRule="auto"/>
        <w:jc w:val="center"/>
        <w:rPr>
          <w:b/>
          <w:bCs/>
          <w:iCs/>
          <w:sz w:val="24"/>
          <w:szCs w:val="24"/>
          <w:lang w:val="uk-UA"/>
        </w:rPr>
      </w:pPr>
      <w:r w:rsidRPr="00B47019">
        <w:rPr>
          <w:b/>
          <w:bCs/>
          <w:iCs/>
          <w:sz w:val="24"/>
          <w:szCs w:val="24"/>
          <w:lang w:val="uk-UA"/>
        </w:rPr>
        <w:t>Практична частина</w:t>
      </w:r>
    </w:p>
    <w:p w14:paraId="30E6961F" w14:textId="3CA44EB7" w:rsidR="00B659D6" w:rsidRDefault="004A51E0" w:rsidP="00B659D6">
      <w:pPr>
        <w:spacing w:line="240" w:lineRule="auto"/>
        <w:ind w:firstLine="567"/>
        <w:rPr>
          <w:b/>
          <w:bCs/>
          <w:iCs/>
          <w:sz w:val="24"/>
          <w:szCs w:val="24"/>
          <w:lang w:val="uk-UA"/>
        </w:rPr>
      </w:pPr>
      <w:r w:rsidRPr="004A51E0">
        <w:rPr>
          <w:b/>
          <w:bCs/>
          <w:i/>
          <w:sz w:val="24"/>
          <w:szCs w:val="24"/>
          <w:lang w:val="uk-UA"/>
        </w:rPr>
        <w:t xml:space="preserve">Завдання </w:t>
      </w:r>
      <w:r w:rsidR="00B659D6" w:rsidRPr="00B659D6">
        <w:rPr>
          <w:b/>
          <w:bCs/>
          <w:i/>
          <w:sz w:val="24"/>
          <w:szCs w:val="24"/>
          <w:lang w:val="uk-UA"/>
        </w:rPr>
        <w:t>1.</w:t>
      </w:r>
      <w:r w:rsidR="00B659D6" w:rsidRPr="00B659D6">
        <w:rPr>
          <w:b/>
          <w:bCs/>
          <w:iCs/>
          <w:sz w:val="24"/>
          <w:szCs w:val="24"/>
          <w:lang w:val="uk-UA"/>
        </w:rPr>
        <w:t xml:space="preserve"> Оцінити за допомогою тестів стан вашого здоров’я</w:t>
      </w:r>
    </w:p>
    <w:p w14:paraId="7A5E5BC4" w14:textId="00ECCE23" w:rsidR="00B659D6" w:rsidRPr="00B659D6" w:rsidRDefault="00B659D6" w:rsidP="00B659D6">
      <w:pPr>
        <w:spacing w:line="240" w:lineRule="auto"/>
        <w:ind w:firstLine="567"/>
        <w:rPr>
          <w:b/>
          <w:bCs/>
          <w:iCs/>
          <w:sz w:val="24"/>
          <w:szCs w:val="24"/>
          <w:lang w:val="uk-UA"/>
        </w:rPr>
      </w:pPr>
      <w:r w:rsidRPr="00B659D6">
        <w:rPr>
          <w:b/>
          <w:bCs/>
          <w:iCs/>
          <w:sz w:val="24"/>
          <w:szCs w:val="24"/>
          <w:lang w:val="uk-UA"/>
        </w:rPr>
        <w:t xml:space="preserve">Варіант 1. Опитування Л. </w:t>
      </w:r>
      <w:proofErr w:type="spellStart"/>
      <w:r w:rsidRPr="00B659D6">
        <w:rPr>
          <w:b/>
          <w:bCs/>
          <w:iCs/>
          <w:sz w:val="24"/>
          <w:szCs w:val="24"/>
          <w:lang w:val="uk-UA"/>
        </w:rPr>
        <w:t>Рідера</w:t>
      </w:r>
      <w:proofErr w:type="spellEnd"/>
      <w:r w:rsidRPr="00B659D6">
        <w:rPr>
          <w:b/>
          <w:bCs/>
          <w:iCs/>
          <w:sz w:val="24"/>
          <w:szCs w:val="24"/>
          <w:lang w:val="uk-UA"/>
        </w:rPr>
        <w:t xml:space="preserve"> «Ваше самопочуття»</w:t>
      </w:r>
    </w:p>
    <w:p w14:paraId="10F36E8F" w14:textId="77777777" w:rsidR="00B659D6" w:rsidRPr="00B659D6" w:rsidRDefault="00B659D6" w:rsidP="00B659D6">
      <w:pPr>
        <w:spacing w:line="240" w:lineRule="auto"/>
        <w:ind w:firstLine="567"/>
        <w:rPr>
          <w:b/>
          <w:bCs/>
          <w:iCs/>
          <w:sz w:val="24"/>
          <w:szCs w:val="24"/>
          <w:lang w:val="uk-UA"/>
        </w:rPr>
      </w:pPr>
    </w:p>
    <w:p w14:paraId="65E51D44" w14:textId="77777777" w:rsidR="00B659D6" w:rsidRPr="00B659D6" w:rsidRDefault="00B659D6" w:rsidP="00B659D6">
      <w:pPr>
        <w:spacing w:line="240" w:lineRule="auto"/>
        <w:ind w:firstLine="567"/>
        <w:rPr>
          <w:bCs/>
          <w:iCs/>
          <w:sz w:val="24"/>
          <w:szCs w:val="24"/>
          <w:lang w:val="uk-UA"/>
        </w:rPr>
      </w:pPr>
      <w:r w:rsidRPr="00B659D6">
        <w:rPr>
          <w:b/>
          <w:bCs/>
          <w:i/>
          <w:iCs/>
          <w:sz w:val="24"/>
          <w:szCs w:val="24"/>
          <w:lang w:val="uk-UA"/>
        </w:rPr>
        <w:t xml:space="preserve">Інструкція. </w:t>
      </w:r>
      <w:r w:rsidRPr="00B659D6">
        <w:rPr>
          <w:bCs/>
          <w:iCs/>
          <w:sz w:val="24"/>
          <w:szCs w:val="24"/>
          <w:lang w:val="uk-UA"/>
        </w:rPr>
        <w:t xml:space="preserve">Уважно прочитайте питання. Ознайомтеся з запропонованим набором можливих відповідей. Виберіть із запропонованого переліку відповідей ту, яка найбільше відповідає вашій думці. </w:t>
      </w:r>
      <w:proofErr w:type="spellStart"/>
      <w:r w:rsidRPr="00B659D6">
        <w:rPr>
          <w:bCs/>
          <w:iCs/>
          <w:sz w:val="24"/>
          <w:szCs w:val="24"/>
          <w:lang w:val="uk-UA"/>
        </w:rPr>
        <w:t>Випишіть</w:t>
      </w:r>
      <w:proofErr w:type="spellEnd"/>
      <w:r w:rsidRPr="00B659D6">
        <w:rPr>
          <w:bCs/>
          <w:iCs/>
          <w:sz w:val="24"/>
          <w:szCs w:val="24"/>
          <w:lang w:val="uk-UA"/>
        </w:rPr>
        <w:t xml:space="preserve"> номер цієї відповіді.</w:t>
      </w:r>
    </w:p>
    <w:p w14:paraId="21A0B82F" w14:textId="77777777" w:rsidR="00B659D6" w:rsidRPr="00B659D6" w:rsidRDefault="00B659D6" w:rsidP="00B659D6">
      <w:pPr>
        <w:spacing w:line="240" w:lineRule="auto"/>
        <w:ind w:firstLine="567"/>
        <w:rPr>
          <w:bCs/>
          <w:iCs/>
          <w:sz w:val="24"/>
          <w:szCs w:val="24"/>
          <w:lang w:val="uk-UA"/>
        </w:rPr>
      </w:pPr>
    </w:p>
    <w:p w14:paraId="2DC6ADEE" w14:textId="77777777" w:rsidR="00B659D6" w:rsidRPr="00B659D6" w:rsidRDefault="00B659D6" w:rsidP="00B659D6">
      <w:pPr>
        <w:spacing w:line="240" w:lineRule="auto"/>
        <w:ind w:firstLine="567"/>
        <w:rPr>
          <w:b/>
          <w:bCs/>
          <w:iCs/>
          <w:sz w:val="24"/>
          <w:szCs w:val="24"/>
          <w:lang w:val="uk-UA"/>
        </w:rPr>
      </w:pPr>
      <w:r w:rsidRPr="00B659D6">
        <w:rPr>
          <w:b/>
          <w:bCs/>
          <w:iCs/>
          <w:sz w:val="24"/>
          <w:szCs w:val="24"/>
          <w:lang w:val="uk-UA"/>
        </w:rPr>
        <w:t>Текст опитування</w:t>
      </w:r>
    </w:p>
    <w:p w14:paraId="3A0B488C" w14:textId="77777777" w:rsidR="00B659D6" w:rsidRPr="00B659D6" w:rsidRDefault="00B659D6">
      <w:pPr>
        <w:numPr>
          <w:ilvl w:val="0"/>
          <w:numId w:val="20"/>
        </w:numPr>
        <w:spacing w:line="240" w:lineRule="auto"/>
        <w:jc w:val="both"/>
        <w:rPr>
          <w:bCs/>
          <w:iCs/>
          <w:sz w:val="24"/>
          <w:szCs w:val="24"/>
          <w:lang w:val="uk-UA"/>
        </w:rPr>
      </w:pPr>
      <w:r w:rsidRPr="00B659D6">
        <w:rPr>
          <w:bCs/>
          <w:iCs/>
          <w:sz w:val="24"/>
          <w:szCs w:val="24"/>
          <w:lang w:val="uk-UA"/>
        </w:rPr>
        <w:t>Як би ви оцінили стан свого здоров’я?</w:t>
      </w:r>
    </w:p>
    <w:p w14:paraId="5DEAE877"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1 </w:t>
      </w:r>
      <w:r w:rsidRPr="00B659D6">
        <w:rPr>
          <w:bCs/>
          <w:iCs/>
          <w:sz w:val="24"/>
          <w:szCs w:val="24"/>
          <w:lang w:val="uk-UA"/>
        </w:rPr>
        <w:t xml:space="preserve">– дуже погано; </w:t>
      </w:r>
      <w:r w:rsidRPr="00B659D6">
        <w:rPr>
          <w:b/>
          <w:bCs/>
          <w:iCs/>
          <w:sz w:val="24"/>
          <w:szCs w:val="24"/>
          <w:lang w:val="uk-UA"/>
        </w:rPr>
        <w:t xml:space="preserve">2 </w:t>
      </w:r>
      <w:r w:rsidRPr="00B659D6">
        <w:rPr>
          <w:bCs/>
          <w:iCs/>
          <w:sz w:val="24"/>
          <w:szCs w:val="24"/>
          <w:lang w:val="uk-UA"/>
        </w:rPr>
        <w:t xml:space="preserve">– погано; </w:t>
      </w:r>
      <w:r w:rsidRPr="00B659D6">
        <w:rPr>
          <w:b/>
          <w:bCs/>
          <w:iCs/>
          <w:sz w:val="24"/>
          <w:szCs w:val="24"/>
          <w:lang w:val="uk-UA"/>
        </w:rPr>
        <w:t xml:space="preserve">3 </w:t>
      </w:r>
      <w:r w:rsidRPr="00B659D6">
        <w:rPr>
          <w:bCs/>
          <w:iCs/>
          <w:sz w:val="24"/>
          <w:szCs w:val="24"/>
          <w:lang w:val="uk-UA"/>
        </w:rPr>
        <w:t xml:space="preserve">– задовільно; </w:t>
      </w:r>
      <w:r w:rsidRPr="00B659D6">
        <w:rPr>
          <w:b/>
          <w:bCs/>
          <w:iCs/>
          <w:sz w:val="24"/>
          <w:szCs w:val="24"/>
          <w:lang w:val="uk-UA"/>
        </w:rPr>
        <w:t xml:space="preserve">4 </w:t>
      </w:r>
      <w:r w:rsidRPr="00B659D6">
        <w:rPr>
          <w:bCs/>
          <w:iCs/>
          <w:sz w:val="24"/>
          <w:szCs w:val="24"/>
          <w:lang w:val="uk-UA"/>
        </w:rPr>
        <w:t xml:space="preserve">– гарно; </w:t>
      </w:r>
      <w:r w:rsidRPr="00B659D6">
        <w:rPr>
          <w:b/>
          <w:bCs/>
          <w:iCs/>
          <w:sz w:val="24"/>
          <w:szCs w:val="24"/>
          <w:lang w:val="uk-UA"/>
        </w:rPr>
        <w:t xml:space="preserve">5 </w:t>
      </w:r>
      <w:r w:rsidRPr="00B659D6">
        <w:rPr>
          <w:bCs/>
          <w:iCs/>
          <w:sz w:val="24"/>
          <w:szCs w:val="24"/>
          <w:lang w:val="uk-UA"/>
        </w:rPr>
        <w:t>– дуже гарно.</w:t>
      </w:r>
    </w:p>
    <w:p w14:paraId="17E5139F" w14:textId="77777777" w:rsidR="00B659D6" w:rsidRPr="00B659D6" w:rsidRDefault="00B659D6">
      <w:pPr>
        <w:numPr>
          <w:ilvl w:val="0"/>
          <w:numId w:val="20"/>
        </w:numPr>
        <w:spacing w:line="240" w:lineRule="auto"/>
        <w:jc w:val="both"/>
        <w:rPr>
          <w:bCs/>
          <w:iCs/>
          <w:sz w:val="24"/>
          <w:szCs w:val="24"/>
          <w:lang w:val="uk-UA"/>
        </w:rPr>
      </w:pPr>
      <w:r w:rsidRPr="00B659D6">
        <w:rPr>
          <w:bCs/>
          <w:iCs/>
          <w:sz w:val="24"/>
          <w:szCs w:val="24"/>
          <w:lang w:val="uk-UA"/>
        </w:rPr>
        <w:t>Оцінить, будь ласка, наскільки ви згодні з кожним з перерахованих нижче тверджень (табл. 5.1).</w:t>
      </w:r>
    </w:p>
    <w:p w14:paraId="4A2E6DF0" w14:textId="77777777" w:rsidR="00B659D6" w:rsidRPr="00B659D6" w:rsidRDefault="00B659D6" w:rsidP="00B659D6">
      <w:pPr>
        <w:spacing w:line="240" w:lineRule="auto"/>
        <w:ind w:firstLine="567"/>
        <w:jc w:val="right"/>
        <w:rPr>
          <w:bCs/>
          <w:i/>
          <w:iCs/>
          <w:sz w:val="24"/>
          <w:szCs w:val="24"/>
          <w:lang w:val="uk-UA"/>
        </w:rPr>
      </w:pPr>
      <w:r w:rsidRPr="00B659D6">
        <w:rPr>
          <w:bCs/>
          <w:i/>
          <w:iCs/>
          <w:sz w:val="24"/>
          <w:szCs w:val="24"/>
          <w:lang w:val="uk-UA"/>
        </w:rPr>
        <w:t>Таблиця 5.1</w:t>
      </w:r>
    </w:p>
    <w:tbl>
      <w:tblPr>
        <w:tblW w:w="95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21"/>
        <w:gridCol w:w="992"/>
        <w:gridCol w:w="1276"/>
        <w:gridCol w:w="1276"/>
        <w:gridCol w:w="1134"/>
      </w:tblGrid>
      <w:tr w:rsidR="00B659D6" w:rsidRPr="00B659D6" w14:paraId="13157C35" w14:textId="77777777" w:rsidTr="00B659D6">
        <w:trPr>
          <w:trHeight w:val="369"/>
        </w:trPr>
        <w:tc>
          <w:tcPr>
            <w:tcW w:w="9508" w:type="dxa"/>
            <w:gridSpan w:val="6"/>
            <w:vAlign w:val="center"/>
          </w:tcPr>
          <w:p w14:paraId="723C6C59"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lastRenderedPageBreak/>
              <w:t>Перелік тверджень і їх оцінка</w:t>
            </w:r>
          </w:p>
        </w:tc>
      </w:tr>
      <w:tr w:rsidR="00B659D6" w:rsidRPr="00B659D6" w14:paraId="5E83E5E8" w14:textId="77777777" w:rsidTr="00B659D6">
        <w:trPr>
          <w:trHeight w:val="458"/>
        </w:trPr>
        <w:tc>
          <w:tcPr>
            <w:tcW w:w="709" w:type="dxa"/>
            <w:vAlign w:val="center"/>
          </w:tcPr>
          <w:p w14:paraId="3A4ACA0E" w14:textId="77777777" w:rsidR="00B659D6" w:rsidRPr="00B659D6" w:rsidRDefault="00B659D6" w:rsidP="00B659D6">
            <w:pPr>
              <w:spacing w:line="240" w:lineRule="auto"/>
              <w:ind w:right="-138"/>
              <w:rPr>
                <w:iCs/>
                <w:sz w:val="24"/>
                <w:szCs w:val="24"/>
                <w:lang w:val="uk-UA"/>
              </w:rPr>
            </w:pPr>
            <w:r w:rsidRPr="00B659D6">
              <w:rPr>
                <w:iCs/>
                <w:sz w:val="24"/>
                <w:szCs w:val="24"/>
                <w:lang w:val="uk-UA"/>
              </w:rPr>
              <w:t>№ з/п</w:t>
            </w:r>
          </w:p>
        </w:tc>
        <w:tc>
          <w:tcPr>
            <w:tcW w:w="4121" w:type="dxa"/>
            <w:vAlign w:val="center"/>
          </w:tcPr>
          <w:p w14:paraId="62365BE4"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Твердження</w:t>
            </w:r>
          </w:p>
        </w:tc>
        <w:tc>
          <w:tcPr>
            <w:tcW w:w="992" w:type="dxa"/>
            <w:vAlign w:val="center"/>
          </w:tcPr>
          <w:p w14:paraId="5A702DBE"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Згоден</w:t>
            </w:r>
          </w:p>
        </w:tc>
        <w:tc>
          <w:tcPr>
            <w:tcW w:w="1276" w:type="dxa"/>
            <w:vAlign w:val="center"/>
          </w:tcPr>
          <w:p w14:paraId="1C97ABCA"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Швидше</w:t>
            </w:r>
          </w:p>
          <w:p w14:paraId="01A62F17"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згоден</w:t>
            </w:r>
          </w:p>
        </w:tc>
        <w:tc>
          <w:tcPr>
            <w:tcW w:w="1276" w:type="dxa"/>
            <w:vAlign w:val="center"/>
          </w:tcPr>
          <w:p w14:paraId="5F693C80"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Швидше</w:t>
            </w:r>
          </w:p>
          <w:p w14:paraId="6342EEB7"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не згоден</w:t>
            </w:r>
          </w:p>
        </w:tc>
        <w:tc>
          <w:tcPr>
            <w:tcW w:w="1134" w:type="dxa"/>
            <w:vAlign w:val="center"/>
          </w:tcPr>
          <w:p w14:paraId="19CCBD39"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Не згоден</w:t>
            </w:r>
          </w:p>
        </w:tc>
      </w:tr>
      <w:tr w:rsidR="00B659D6" w:rsidRPr="00B659D6" w14:paraId="59A472EA" w14:textId="77777777" w:rsidTr="00B659D6">
        <w:trPr>
          <w:trHeight w:val="311"/>
        </w:trPr>
        <w:tc>
          <w:tcPr>
            <w:tcW w:w="709" w:type="dxa"/>
            <w:vAlign w:val="center"/>
          </w:tcPr>
          <w:p w14:paraId="0517E9F3" w14:textId="77777777" w:rsidR="00B659D6" w:rsidRPr="00B659D6" w:rsidRDefault="00B659D6" w:rsidP="00B659D6">
            <w:pPr>
              <w:spacing w:line="240" w:lineRule="auto"/>
              <w:ind w:right="-138"/>
              <w:rPr>
                <w:iCs/>
                <w:sz w:val="24"/>
                <w:szCs w:val="24"/>
                <w:lang w:val="uk-UA"/>
              </w:rPr>
            </w:pPr>
            <w:r w:rsidRPr="00B659D6">
              <w:rPr>
                <w:iCs/>
                <w:sz w:val="24"/>
                <w:szCs w:val="24"/>
                <w:lang w:val="uk-UA"/>
              </w:rPr>
              <w:t>1</w:t>
            </w:r>
          </w:p>
        </w:tc>
        <w:tc>
          <w:tcPr>
            <w:tcW w:w="4121" w:type="dxa"/>
            <w:vAlign w:val="center"/>
          </w:tcPr>
          <w:p w14:paraId="0176BBA4" w14:textId="77777777" w:rsidR="00B659D6" w:rsidRPr="00B659D6" w:rsidRDefault="00B659D6" w:rsidP="00B659D6">
            <w:pPr>
              <w:spacing w:line="240" w:lineRule="auto"/>
              <w:ind w:right="-138"/>
              <w:rPr>
                <w:iCs/>
                <w:sz w:val="24"/>
                <w:szCs w:val="24"/>
                <w:lang w:val="uk-UA"/>
              </w:rPr>
            </w:pPr>
            <w:r w:rsidRPr="00B659D6">
              <w:rPr>
                <w:iCs/>
                <w:sz w:val="24"/>
                <w:szCs w:val="24"/>
                <w:lang w:val="uk-UA"/>
              </w:rPr>
              <w:t>Мабуть, я людина нервова</w:t>
            </w:r>
          </w:p>
        </w:tc>
        <w:tc>
          <w:tcPr>
            <w:tcW w:w="992" w:type="dxa"/>
            <w:vAlign w:val="center"/>
          </w:tcPr>
          <w:p w14:paraId="43092412"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1</w:t>
            </w:r>
          </w:p>
        </w:tc>
        <w:tc>
          <w:tcPr>
            <w:tcW w:w="1276" w:type="dxa"/>
            <w:vAlign w:val="center"/>
          </w:tcPr>
          <w:p w14:paraId="50B9A7CC"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2</w:t>
            </w:r>
          </w:p>
        </w:tc>
        <w:tc>
          <w:tcPr>
            <w:tcW w:w="1276" w:type="dxa"/>
            <w:vAlign w:val="center"/>
          </w:tcPr>
          <w:p w14:paraId="7D671991"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3</w:t>
            </w:r>
          </w:p>
        </w:tc>
        <w:tc>
          <w:tcPr>
            <w:tcW w:w="1134" w:type="dxa"/>
            <w:vAlign w:val="center"/>
          </w:tcPr>
          <w:p w14:paraId="774CD56B"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4</w:t>
            </w:r>
          </w:p>
        </w:tc>
      </w:tr>
      <w:tr w:rsidR="00B659D6" w:rsidRPr="00B659D6" w14:paraId="1D438340" w14:textId="77777777" w:rsidTr="00B659D6">
        <w:trPr>
          <w:trHeight w:val="345"/>
        </w:trPr>
        <w:tc>
          <w:tcPr>
            <w:tcW w:w="709" w:type="dxa"/>
            <w:vAlign w:val="center"/>
          </w:tcPr>
          <w:p w14:paraId="14D95D64" w14:textId="77777777" w:rsidR="00B659D6" w:rsidRPr="00B659D6" w:rsidRDefault="00B659D6" w:rsidP="00B659D6">
            <w:pPr>
              <w:spacing w:line="240" w:lineRule="auto"/>
              <w:ind w:right="-138"/>
              <w:rPr>
                <w:iCs/>
                <w:sz w:val="24"/>
                <w:szCs w:val="24"/>
                <w:lang w:val="uk-UA"/>
              </w:rPr>
            </w:pPr>
            <w:r w:rsidRPr="00B659D6">
              <w:rPr>
                <w:iCs/>
                <w:sz w:val="24"/>
                <w:szCs w:val="24"/>
                <w:lang w:val="uk-UA"/>
              </w:rPr>
              <w:t>2</w:t>
            </w:r>
          </w:p>
        </w:tc>
        <w:tc>
          <w:tcPr>
            <w:tcW w:w="4121" w:type="dxa"/>
            <w:vAlign w:val="center"/>
          </w:tcPr>
          <w:p w14:paraId="71E08BC2" w14:textId="77777777" w:rsidR="00B659D6" w:rsidRPr="00B659D6" w:rsidRDefault="00B659D6" w:rsidP="00B659D6">
            <w:pPr>
              <w:spacing w:line="240" w:lineRule="auto"/>
              <w:ind w:right="-138"/>
              <w:rPr>
                <w:iCs/>
                <w:sz w:val="24"/>
                <w:szCs w:val="24"/>
                <w:lang w:val="uk-UA"/>
              </w:rPr>
            </w:pPr>
            <w:r w:rsidRPr="00B659D6">
              <w:rPr>
                <w:iCs/>
                <w:sz w:val="24"/>
                <w:szCs w:val="24"/>
                <w:lang w:val="uk-UA"/>
              </w:rPr>
              <w:t>Я дуже турбуюся про свою роботу</w:t>
            </w:r>
          </w:p>
        </w:tc>
        <w:tc>
          <w:tcPr>
            <w:tcW w:w="992" w:type="dxa"/>
            <w:vAlign w:val="center"/>
          </w:tcPr>
          <w:p w14:paraId="4E5E87CA"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1</w:t>
            </w:r>
          </w:p>
        </w:tc>
        <w:tc>
          <w:tcPr>
            <w:tcW w:w="1276" w:type="dxa"/>
            <w:vAlign w:val="center"/>
          </w:tcPr>
          <w:p w14:paraId="1B8C2308"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2</w:t>
            </w:r>
          </w:p>
        </w:tc>
        <w:tc>
          <w:tcPr>
            <w:tcW w:w="1276" w:type="dxa"/>
            <w:vAlign w:val="center"/>
          </w:tcPr>
          <w:p w14:paraId="6A28AACB"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3</w:t>
            </w:r>
          </w:p>
        </w:tc>
        <w:tc>
          <w:tcPr>
            <w:tcW w:w="1134" w:type="dxa"/>
            <w:vAlign w:val="center"/>
          </w:tcPr>
          <w:p w14:paraId="352D1320"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4</w:t>
            </w:r>
          </w:p>
        </w:tc>
      </w:tr>
      <w:tr w:rsidR="00B659D6" w:rsidRPr="00B659D6" w14:paraId="52CE3692" w14:textId="77777777" w:rsidTr="00B659D6">
        <w:tblPrEx>
          <w:tblLook w:val="04A0" w:firstRow="1" w:lastRow="0" w:firstColumn="1" w:lastColumn="0" w:noHBand="0" w:noVBand="1"/>
        </w:tblPrEx>
        <w:trPr>
          <w:trHeight w:val="567"/>
        </w:trPr>
        <w:tc>
          <w:tcPr>
            <w:tcW w:w="709" w:type="dxa"/>
            <w:vAlign w:val="center"/>
          </w:tcPr>
          <w:p w14:paraId="420EF2CF" w14:textId="77777777" w:rsidR="00B659D6" w:rsidRPr="00B659D6" w:rsidRDefault="00B659D6" w:rsidP="00B659D6">
            <w:pPr>
              <w:spacing w:line="240" w:lineRule="auto"/>
              <w:ind w:right="-138"/>
              <w:rPr>
                <w:iCs/>
                <w:sz w:val="24"/>
                <w:szCs w:val="24"/>
                <w:lang w:val="uk-UA"/>
              </w:rPr>
            </w:pPr>
            <w:r w:rsidRPr="00B659D6">
              <w:rPr>
                <w:iCs/>
                <w:sz w:val="24"/>
                <w:szCs w:val="24"/>
                <w:lang w:val="uk-UA"/>
              </w:rPr>
              <w:t>3</w:t>
            </w:r>
          </w:p>
        </w:tc>
        <w:tc>
          <w:tcPr>
            <w:tcW w:w="4121" w:type="dxa"/>
            <w:vAlign w:val="center"/>
          </w:tcPr>
          <w:p w14:paraId="5285D0C1" w14:textId="77777777" w:rsidR="00B659D6" w:rsidRPr="00B659D6" w:rsidRDefault="00B659D6" w:rsidP="00B659D6">
            <w:pPr>
              <w:spacing w:line="240" w:lineRule="auto"/>
              <w:ind w:right="-138"/>
              <w:rPr>
                <w:iCs/>
                <w:sz w:val="24"/>
                <w:szCs w:val="24"/>
                <w:lang w:val="uk-UA"/>
              </w:rPr>
            </w:pPr>
            <w:r w:rsidRPr="00B659D6">
              <w:rPr>
                <w:iCs/>
                <w:sz w:val="24"/>
                <w:szCs w:val="24"/>
                <w:lang w:val="uk-UA"/>
              </w:rPr>
              <w:t>Я часто відчуваю нервову напругу</w:t>
            </w:r>
          </w:p>
        </w:tc>
        <w:tc>
          <w:tcPr>
            <w:tcW w:w="992" w:type="dxa"/>
            <w:vAlign w:val="center"/>
          </w:tcPr>
          <w:p w14:paraId="72A668FB"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1</w:t>
            </w:r>
          </w:p>
        </w:tc>
        <w:tc>
          <w:tcPr>
            <w:tcW w:w="1276" w:type="dxa"/>
            <w:vAlign w:val="center"/>
          </w:tcPr>
          <w:p w14:paraId="75166276"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2</w:t>
            </w:r>
          </w:p>
        </w:tc>
        <w:tc>
          <w:tcPr>
            <w:tcW w:w="1276" w:type="dxa"/>
            <w:vAlign w:val="center"/>
          </w:tcPr>
          <w:p w14:paraId="76CC3DAD"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3</w:t>
            </w:r>
          </w:p>
        </w:tc>
        <w:tc>
          <w:tcPr>
            <w:tcW w:w="1134" w:type="dxa"/>
            <w:vAlign w:val="center"/>
          </w:tcPr>
          <w:p w14:paraId="14671CF2"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4</w:t>
            </w:r>
          </w:p>
        </w:tc>
      </w:tr>
      <w:tr w:rsidR="00B659D6" w:rsidRPr="00B659D6" w14:paraId="0771DCED" w14:textId="77777777" w:rsidTr="00B659D6">
        <w:tblPrEx>
          <w:tblLook w:val="04A0" w:firstRow="1" w:lastRow="0" w:firstColumn="1" w:lastColumn="0" w:noHBand="0" w:noVBand="1"/>
        </w:tblPrEx>
        <w:trPr>
          <w:trHeight w:val="501"/>
        </w:trPr>
        <w:tc>
          <w:tcPr>
            <w:tcW w:w="709" w:type="dxa"/>
            <w:vAlign w:val="center"/>
          </w:tcPr>
          <w:p w14:paraId="4C1063E4" w14:textId="77777777" w:rsidR="00B659D6" w:rsidRPr="00B659D6" w:rsidRDefault="00B659D6" w:rsidP="00B659D6">
            <w:pPr>
              <w:spacing w:line="240" w:lineRule="auto"/>
              <w:ind w:right="-138"/>
              <w:rPr>
                <w:iCs/>
                <w:sz w:val="24"/>
                <w:szCs w:val="24"/>
                <w:lang w:val="uk-UA"/>
              </w:rPr>
            </w:pPr>
            <w:r w:rsidRPr="00B659D6">
              <w:rPr>
                <w:iCs/>
                <w:sz w:val="24"/>
                <w:szCs w:val="24"/>
                <w:lang w:val="uk-UA"/>
              </w:rPr>
              <w:t>4</w:t>
            </w:r>
          </w:p>
        </w:tc>
        <w:tc>
          <w:tcPr>
            <w:tcW w:w="4121" w:type="dxa"/>
            <w:vAlign w:val="center"/>
          </w:tcPr>
          <w:p w14:paraId="2BD50E67" w14:textId="77777777" w:rsidR="00B659D6" w:rsidRPr="00B659D6" w:rsidRDefault="00B659D6" w:rsidP="00B659D6">
            <w:pPr>
              <w:spacing w:line="240" w:lineRule="auto"/>
              <w:ind w:right="-138"/>
              <w:rPr>
                <w:iCs/>
                <w:sz w:val="24"/>
                <w:szCs w:val="24"/>
                <w:lang w:val="uk-UA"/>
              </w:rPr>
            </w:pPr>
            <w:r w:rsidRPr="00B659D6">
              <w:rPr>
                <w:iCs/>
                <w:sz w:val="24"/>
                <w:szCs w:val="24"/>
                <w:lang w:val="uk-UA"/>
              </w:rPr>
              <w:t>Моя повсякденна діяльність викликає велику напругу</w:t>
            </w:r>
          </w:p>
        </w:tc>
        <w:tc>
          <w:tcPr>
            <w:tcW w:w="992" w:type="dxa"/>
            <w:vAlign w:val="center"/>
          </w:tcPr>
          <w:p w14:paraId="27964077"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1</w:t>
            </w:r>
          </w:p>
        </w:tc>
        <w:tc>
          <w:tcPr>
            <w:tcW w:w="1276" w:type="dxa"/>
            <w:vAlign w:val="center"/>
          </w:tcPr>
          <w:p w14:paraId="4A33CDCD"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2</w:t>
            </w:r>
          </w:p>
        </w:tc>
        <w:tc>
          <w:tcPr>
            <w:tcW w:w="1276" w:type="dxa"/>
            <w:vAlign w:val="center"/>
          </w:tcPr>
          <w:p w14:paraId="406B10A2"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3</w:t>
            </w:r>
          </w:p>
        </w:tc>
        <w:tc>
          <w:tcPr>
            <w:tcW w:w="1134" w:type="dxa"/>
            <w:vAlign w:val="center"/>
          </w:tcPr>
          <w:p w14:paraId="6669E48D"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4</w:t>
            </w:r>
          </w:p>
        </w:tc>
      </w:tr>
      <w:tr w:rsidR="00B659D6" w:rsidRPr="00B659D6" w14:paraId="6B8010A4" w14:textId="77777777" w:rsidTr="00B659D6">
        <w:tblPrEx>
          <w:tblLook w:val="04A0" w:firstRow="1" w:lastRow="0" w:firstColumn="1" w:lastColumn="0" w:noHBand="0" w:noVBand="1"/>
        </w:tblPrEx>
        <w:trPr>
          <w:trHeight w:val="495"/>
        </w:trPr>
        <w:tc>
          <w:tcPr>
            <w:tcW w:w="709" w:type="dxa"/>
            <w:vAlign w:val="center"/>
          </w:tcPr>
          <w:p w14:paraId="3635328F" w14:textId="77777777" w:rsidR="00B659D6" w:rsidRPr="00B659D6" w:rsidRDefault="00B659D6" w:rsidP="00B659D6">
            <w:pPr>
              <w:spacing w:line="240" w:lineRule="auto"/>
              <w:ind w:right="-138"/>
              <w:rPr>
                <w:iCs/>
                <w:sz w:val="24"/>
                <w:szCs w:val="24"/>
                <w:lang w:val="uk-UA"/>
              </w:rPr>
            </w:pPr>
            <w:r w:rsidRPr="00B659D6">
              <w:rPr>
                <w:iCs/>
                <w:sz w:val="24"/>
                <w:szCs w:val="24"/>
                <w:lang w:val="uk-UA"/>
              </w:rPr>
              <w:t>5</w:t>
            </w:r>
          </w:p>
        </w:tc>
        <w:tc>
          <w:tcPr>
            <w:tcW w:w="4121" w:type="dxa"/>
            <w:vAlign w:val="center"/>
          </w:tcPr>
          <w:p w14:paraId="31E17636" w14:textId="77777777" w:rsidR="00B659D6" w:rsidRPr="00B659D6" w:rsidRDefault="00B659D6" w:rsidP="00B659D6">
            <w:pPr>
              <w:spacing w:line="240" w:lineRule="auto"/>
              <w:ind w:right="-138"/>
              <w:rPr>
                <w:iCs/>
                <w:sz w:val="24"/>
                <w:szCs w:val="24"/>
                <w:lang w:val="uk-UA"/>
              </w:rPr>
            </w:pPr>
            <w:r w:rsidRPr="00B659D6">
              <w:rPr>
                <w:iCs/>
                <w:sz w:val="24"/>
                <w:szCs w:val="24"/>
                <w:lang w:val="uk-UA"/>
              </w:rPr>
              <w:t>Спілкуючись з людьми, я часто відчуваю нервову напругу</w:t>
            </w:r>
          </w:p>
        </w:tc>
        <w:tc>
          <w:tcPr>
            <w:tcW w:w="992" w:type="dxa"/>
            <w:vAlign w:val="center"/>
          </w:tcPr>
          <w:p w14:paraId="3180BC6D"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1</w:t>
            </w:r>
          </w:p>
        </w:tc>
        <w:tc>
          <w:tcPr>
            <w:tcW w:w="1276" w:type="dxa"/>
            <w:vAlign w:val="center"/>
          </w:tcPr>
          <w:p w14:paraId="32C96E07"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2</w:t>
            </w:r>
          </w:p>
        </w:tc>
        <w:tc>
          <w:tcPr>
            <w:tcW w:w="1276" w:type="dxa"/>
            <w:vAlign w:val="center"/>
          </w:tcPr>
          <w:p w14:paraId="748EC081"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3</w:t>
            </w:r>
          </w:p>
        </w:tc>
        <w:tc>
          <w:tcPr>
            <w:tcW w:w="1134" w:type="dxa"/>
            <w:vAlign w:val="center"/>
          </w:tcPr>
          <w:p w14:paraId="237C1D62"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4</w:t>
            </w:r>
          </w:p>
        </w:tc>
      </w:tr>
      <w:tr w:rsidR="00B659D6" w:rsidRPr="00B659D6" w14:paraId="108F7FBE" w14:textId="77777777" w:rsidTr="00B659D6">
        <w:tblPrEx>
          <w:tblLook w:val="04A0" w:firstRow="1" w:lastRow="0" w:firstColumn="1" w:lastColumn="0" w:noHBand="0" w:noVBand="1"/>
        </w:tblPrEx>
        <w:trPr>
          <w:trHeight w:val="503"/>
        </w:trPr>
        <w:tc>
          <w:tcPr>
            <w:tcW w:w="709" w:type="dxa"/>
            <w:vAlign w:val="center"/>
          </w:tcPr>
          <w:p w14:paraId="2B0B4DD4" w14:textId="77777777" w:rsidR="00B659D6" w:rsidRPr="00B659D6" w:rsidRDefault="00B659D6" w:rsidP="00B659D6">
            <w:pPr>
              <w:spacing w:line="240" w:lineRule="auto"/>
              <w:ind w:right="-138"/>
              <w:rPr>
                <w:iCs/>
                <w:sz w:val="24"/>
                <w:szCs w:val="24"/>
                <w:lang w:val="uk-UA"/>
              </w:rPr>
            </w:pPr>
            <w:r w:rsidRPr="00B659D6">
              <w:rPr>
                <w:iCs/>
                <w:sz w:val="24"/>
                <w:szCs w:val="24"/>
                <w:lang w:val="uk-UA"/>
              </w:rPr>
              <w:t>6</w:t>
            </w:r>
          </w:p>
        </w:tc>
        <w:tc>
          <w:tcPr>
            <w:tcW w:w="4121" w:type="dxa"/>
            <w:vAlign w:val="center"/>
          </w:tcPr>
          <w:p w14:paraId="6BB5875E" w14:textId="77777777" w:rsidR="00B659D6" w:rsidRPr="00B659D6" w:rsidRDefault="00B659D6" w:rsidP="00B659D6">
            <w:pPr>
              <w:spacing w:line="240" w:lineRule="auto"/>
              <w:ind w:right="-138"/>
              <w:rPr>
                <w:iCs/>
                <w:sz w:val="24"/>
                <w:szCs w:val="24"/>
                <w:lang w:val="uk-UA"/>
              </w:rPr>
            </w:pPr>
            <w:r w:rsidRPr="00B659D6">
              <w:rPr>
                <w:iCs/>
                <w:sz w:val="24"/>
                <w:szCs w:val="24"/>
                <w:lang w:val="uk-UA"/>
              </w:rPr>
              <w:t>До кінця дня я зовсім виснажений фізично і психічно</w:t>
            </w:r>
          </w:p>
        </w:tc>
        <w:tc>
          <w:tcPr>
            <w:tcW w:w="992" w:type="dxa"/>
            <w:vAlign w:val="center"/>
          </w:tcPr>
          <w:p w14:paraId="2E171AAF"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1</w:t>
            </w:r>
          </w:p>
        </w:tc>
        <w:tc>
          <w:tcPr>
            <w:tcW w:w="1276" w:type="dxa"/>
            <w:vAlign w:val="center"/>
          </w:tcPr>
          <w:p w14:paraId="47677707"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2</w:t>
            </w:r>
          </w:p>
        </w:tc>
        <w:tc>
          <w:tcPr>
            <w:tcW w:w="1276" w:type="dxa"/>
            <w:vAlign w:val="center"/>
          </w:tcPr>
          <w:p w14:paraId="674E1E02"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3</w:t>
            </w:r>
          </w:p>
        </w:tc>
        <w:tc>
          <w:tcPr>
            <w:tcW w:w="1134" w:type="dxa"/>
            <w:vAlign w:val="center"/>
          </w:tcPr>
          <w:p w14:paraId="3AE22418"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4</w:t>
            </w:r>
          </w:p>
        </w:tc>
      </w:tr>
      <w:tr w:rsidR="00B659D6" w:rsidRPr="00B659D6" w14:paraId="0D6B8EE0" w14:textId="77777777" w:rsidTr="00B659D6">
        <w:tblPrEx>
          <w:tblLook w:val="04A0" w:firstRow="1" w:lastRow="0" w:firstColumn="1" w:lastColumn="0" w:noHBand="0" w:noVBand="1"/>
        </w:tblPrEx>
        <w:trPr>
          <w:trHeight w:val="511"/>
        </w:trPr>
        <w:tc>
          <w:tcPr>
            <w:tcW w:w="709" w:type="dxa"/>
            <w:vAlign w:val="center"/>
          </w:tcPr>
          <w:p w14:paraId="6C245963" w14:textId="77777777" w:rsidR="00B659D6" w:rsidRPr="00B659D6" w:rsidRDefault="00B659D6" w:rsidP="00B659D6">
            <w:pPr>
              <w:spacing w:line="240" w:lineRule="auto"/>
              <w:ind w:right="-138"/>
              <w:rPr>
                <w:iCs/>
                <w:sz w:val="24"/>
                <w:szCs w:val="24"/>
                <w:lang w:val="uk-UA"/>
              </w:rPr>
            </w:pPr>
            <w:r w:rsidRPr="00B659D6">
              <w:rPr>
                <w:iCs/>
                <w:sz w:val="24"/>
                <w:szCs w:val="24"/>
                <w:lang w:val="uk-UA"/>
              </w:rPr>
              <w:t>7</w:t>
            </w:r>
          </w:p>
        </w:tc>
        <w:tc>
          <w:tcPr>
            <w:tcW w:w="4121" w:type="dxa"/>
            <w:vAlign w:val="center"/>
          </w:tcPr>
          <w:p w14:paraId="4986221A" w14:textId="77777777" w:rsidR="00B659D6" w:rsidRPr="00B659D6" w:rsidRDefault="00B659D6" w:rsidP="00B659D6">
            <w:pPr>
              <w:spacing w:line="240" w:lineRule="auto"/>
              <w:ind w:right="-138"/>
              <w:rPr>
                <w:iCs/>
                <w:sz w:val="24"/>
                <w:szCs w:val="24"/>
                <w:lang w:val="uk-UA"/>
              </w:rPr>
            </w:pPr>
            <w:r w:rsidRPr="00B659D6">
              <w:rPr>
                <w:iCs/>
                <w:sz w:val="24"/>
                <w:szCs w:val="24"/>
                <w:lang w:val="uk-UA"/>
              </w:rPr>
              <w:t>У моїй родині часто виникають напружені відносини</w:t>
            </w:r>
          </w:p>
        </w:tc>
        <w:tc>
          <w:tcPr>
            <w:tcW w:w="992" w:type="dxa"/>
            <w:vAlign w:val="center"/>
          </w:tcPr>
          <w:p w14:paraId="39D71218"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1</w:t>
            </w:r>
          </w:p>
        </w:tc>
        <w:tc>
          <w:tcPr>
            <w:tcW w:w="1276" w:type="dxa"/>
            <w:vAlign w:val="center"/>
          </w:tcPr>
          <w:p w14:paraId="0ADDE39C"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2</w:t>
            </w:r>
          </w:p>
        </w:tc>
        <w:tc>
          <w:tcPr>
            <w:tcW w:w="1276" w:type="dxa"/>
            <w:vAlign w:val="center"/>
          </w:tcPr>
          <w:p w14:paraId="7D7196AF"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3</w:t>
            </w:r>
          </w:p>
        </w:tc>
        <w:tc>
          <w:tcPr>
            <w:tcW w:w="1134" w:type="dxa"/>
            <w:vAlign w:val="center"/>
          </w:tcPr>
          <w:p w14:paraId="09AEAE90" w14:textId="77777777" w:rsidR="00B659D6" w:rsidRPr="00B659D6" w:rsidRDefault="00B659D6" w:rsidP="00B659D6">
            <w:pPr>
              <w:spacing w:line="240" w:lineRule="auto"/>
              <w:ind w:right="-138"/>
              <w:jc w:val="center"/>
              <w:rPr>
                <w:iCs/>
                <w:sz w:val="24"/>
                <w:szCs w:val="24"/>
                <w:lang w:val="uk-UA"/>
              </w:rPr>
            </w:pPr>
            <w:r w:rsidRPr="00B659D6">
              <w:rPr>
                <w:iCs/>
                <w:sz w:val="24"/>
                <w:szCs w:val="24"/>
                <w:lang w:val="uk-UA"/>
              </w:rPr>
              <w:t>4</w:t>
            </w:r>
          </w:p>
        </w:tc>
      </w:tr>
    </w:tbl>
    <w:p w14:paraId="7254E291" w14:textId="77777777" w:rsidR="00B659D6" w:rsidRPr="00B659D6" w:rsidRDefault="00B659D6" w:rsidP="00B659D6">
      <w:pPr>
        <w:spacing w:line="240" w:lineRule="auto"/>
        <w:ind w:firstLine="567"/>
        <w:rPr>
          <w:bCs/>
          <w:iCs/>
          <w:sz w:val="24"/>
          <w:szCs w:val="24"/>
          <w:lang w:val="uk-UA"/>
        </w:rPr>
      </w:pPr>
    </w:p>
    <w:p w14:paraId="3D84C18C" w14:textId="77777777" w:rsidR="00B659D6" w:rsidRPr="00B659D6" w:rsidRDefault="00B659D6">
      <w:pPr>
        <w:numPr>
          <w:ilvl w:val="0"/>
          <w:numId w:val="20"/>
        </w:numPr>
        <w:spacing w:line="240" w:lineRule="auto"/>
        <w:jc w:val="both"/>
        <w:rPr>
          <w:bCs/>
          <w:iCs/>
          <w:sz w:val="24"/>
          <w:szCs w:val="24"/>
          <w:lang w:val="uk-UA"/>
        </w:rPr>
      </w:pPr>
      <w:r w:rsidRPr="00B659D6">
        <w:rPr>
          <w:bCs/>
          <w:iCs/>
          <w:sz w:val="24"/>
          <w:szCs w:val="24"/>
          <w:lang w:val="uk-UA"/>
        </w:rPr>
        <w:t>Як ви почуваєте себе останнім часом (табл. 5.2)?</w:t>
      </w:r>
    </w:p>
    <w:p w14:paraId="2901EEDA" w14:textId="77777777" w:rsidR="00B659D6" w:rsidRPr="00B659D6" w:rsidRDefault="00B659D6" w:rsidP="00B659D6">
      <w:pPr>
        <w:spacing w:line="240" w:lineRule="auto"/>
        <w:ind w:firstLine="567"/>
        <w:jc w:val="right"/>
        <w:rPr>
          <w:bCs/>
          <w:i/>
          <w:iCs/>
          <w:sz w:val="24"/>
          <w:szCs w:val="24"/>
          <w:lang w:val="uk-UA"/>
        </w:rPr>
      </w:pPr>
      <w:r w:rsidRPr="00B659D6">
        <w:rPr>
          <w:bCs/>
          <w:i/>
          <w:iCs/>
          <w:sz w:val="24"/>
          <w:szCs w:val="24"/>
          <w:lang w:val="uk-UA"/>
        </w:rPr>
        <w:t>Таблиця 5.2</w:t>
      </w:r>
    </w:p>
    <w:tbl>
      <w:tblPr>
        <w:tblW w:w="95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21"/>
        <w:gridCol w:w="992"/>
        <w:gridCol w:w="1276"/>
        <w:gridCol w:w="1276"/>
        <w:gridCol w:w="1134"/>
      </w:tblGrid>
      <w:tr w:rsidR="00B659D6" w:rsidRPr="00B659D6" w14:paraId="6CE5C192" w14:textId="77777777" w:rsidTr="00B659D6">
        <w:trPr>
          <w:trHeight w:val="359"/>
        </w:trPr>
        <w:tc>
          <w:tcPr>
            <w:tcW w:w="9508" w:type="dxa"/>
            <w:gridSpan w:val="6"/>
            <w:vAlign w:val="center"/>
          </w:tcPr>
          <w:p w14:paraId="4A34F69D"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Перелік тверджень і їх оцінка</w:t>
            </w:r>
          </w:p>
        </w:tc>
      </w:tr>
      <w:tr w:rsidR="00B659D6" w:rsidRPr="00B659D6" w14:paraId="1DB0CCD4" w14:textId="77777777" w:rsidTr="00B659D6">
        <w:trPr>
          <w:trHeight w:val="691"/>
        </w:trPr>
        <w:tc>
          <w:tcPr>
            <w:tcW w:w="709" w:type="dxa"/>
            <w:vAlign w:val="center"/>
          </w:tcPr>
          <w:p w14:paraId="453FE464"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w:t>
            </w:r>
          </w:p>
        </w:tc>
        <w:tc>
          <w:tcPr>
            <w:tcW w:w="4121" w:type="dxa"/>
            <w:vAlign w:val="center"/>
          </w:tcPr>
          <w:p w14:paraId="3F29AEF7"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Твердження</w:t>
            </w:r>
          </w:p>
        </w:tc>
        <w:tc>
          <w:tcPr>
            <w:tcW w:w="992" w:type="dxa"/>
            <w:vAlign w:val="center"/>
          </w:tcPr>
          <w:p w14:paraId="3D29FD04"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Згоден</w:t>
            </w:r>
          </w:p>
        </w:tc>
        <w:tc>
          <w:tcPr>
            <w:tcW w:w="1276" w:type="dxa"/>
            <w:vAlign w:val="center"/>
          </w:tcPr>
          <w:p w14:paraId="0EDC60A4"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Швидше згоден</w:t>
            </w:r>
          </w:p>
        </w:tc>
        <w:tc>
          <w:tcPr>
            <w:tcW w:w="1276" w:type="dxa"/>
            <w:vAlign w:val="center"/>
          </w:tcPr>
          <w:p w14:paraId="3774336B"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Швидше не згоден</w:t>
            </w:r>
          </w:p>
        </w:tc>
        <w:tc>
          <w:tcPr>
            <w:tcW w:w="1134" w:type="dxa"/>
            <w:vAlign w:val="center"/>
          </w:tcPr>
          <w:p w14:paraId="7FE5606A"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Не згоден</w:t>
            </w:r>
          </w:p>
        </w:tc>
      </w:tr>
      <w:tr w:rsidR="00B659D6" w:rsidRPr="00B659D6" w14:paraId="61F40169" w14:textId="77777777" w:rsidTr="00B659D6">
        <w:trPr>
          <w:trHeight w:val="545"/>
        </w:trPr>
        <w:tc>
          <w:tcPr>
            <w:tcW w:w="709" w:type="dxa"/>
            <w:vAlign w:val="center"/>
          </w:tcPr>
          <w:p w14:paraId="22AEA07B"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c>
          <w:tcPr>
            <w:tcW w:w="4121" w:type="dxa"/>
            <w:vAlign w:val="center"/>
          </w:tcPr>
          <w:p w14:paraId="204F62C1" w14:textId="77777777" w:rsidR="00B659D6" w:rsidRPr="00B659D6" w:rsidRDefault="00B659D6" w:rsidP="00B659D6">
            <w:pPr>
              <w:spacing w:line="240" w:lineRule="auto"/>
              <w:ind w:right="-246"/>
              <w:rPr>
                <w:iCs/>
                <w:sz w:val="24"/>
                <w:szCs w:val="24"/>
                <w:lang w:val="uk-UA"/>
              </w:rPr>
            </w:pPr>
            <w:r w:rsidRPr="00B659D6">
              <w:rPr>
                <w:iCs/>
                <w:sz w:val="24"/>
                <w:szCs w:val="24"/>
                <w:lang w:val="uk-UA"/>
              </w:rPr>
              <w:t>Я задоволений тим, як пройшов останній рік мого життя</w:t>
            </w:r>
          </w:p>
        </w:tc>
        <w:tc>
          <w:tcPr>
            <w:tcW w:w="992" w:type="dxa"/>
            <w:vAlign w:val="center"/>
          </w:tcPr>
          <w:p w14:paraId="208C5850"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4324B281"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71E0D69A"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5995C6AF"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5E64011A" w14:textId="77777777" w:rsidTr="00B659D6">
        <w:trPr>
          <w:trHeight w:val="397"/>
        </w:trPr>
        <w:tc>
          <w:tcPr>
            <w:tcW w:w="709" w:type="dxa"/>
            <w:vAlign w:val="center"/>
          </w:tcPr>
          <w:p w14:paraId="68E7112D"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4121" w:type="dxa"/>
            <w:vAlign w:val="center"/>
          </w:tcPr>
          <w:p w14:paraId="038AEB1B" w14:textId="77777777" w:rsidR="00B659D6" w:rsidRPr="00B659D6" w:rsidRDefault="00B659D6" w:rsidP="00B659D6">
            <w:pPr>
              <w:spacing w:line="240" w:lineRule="auto"/>
              <w:ind w:right="-246"/>
              <w:rPr>
                <w:iCs/>
                <w:sz w:val="24"/>
                <w:szCs w:val="24"/>
                <w:lang w:val="uk-UA"/>
              </w:rPr>
            </w:pPr>
            <w:r w:rsidRPr="00B659D6">
              <w:rPr>
                <w:iCs/>
                <w:sz w:val="24"/>
                <w:szCs w:val="24"/>
                <w:lang w:val="uk-UA"/>
              </w:rPr>
              <w:t>Настрій став гірше</w:t>
            </w:r>
          </w:p>
        </w:tc>
        <w:tc>
          <w:tcPr>
            <w:tcW w:w="992" w:type="dxa"/>
            <w:vAlign w:val="center"/>
          </w:tcPr>
          <w:p w14:paraId="036A12AD"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175B1C3D"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1D571C24"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31DF4B99"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26C712BA" w14:textId="77777777" w:rsidTr="00B659D6">
        <w:tblPrEx>
          <w:tblLook w:val="04A0" w:firstRow="1" w:lastRow="0" w:firstColumn="1" w:lastColumn="0" w:noHBand="0" w:noVBand="1"/>
        </w:tblPrEx>
        <w:trPr>
          <w:trHeight w:val="417"/>
        </w:trPr>
        <w:tc>
          <w:tcPr>
            <w:tcW w:w="709" w:type="dxa"/>
            <w:vAlign w:val="center"/>
          </w:tcPr>
          <w:p w14:paraId="3D8B1817"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4121" w:type="dxa"/>
            <w:vAlign w:val="center"/>
          </w:tcPr>
          <w:p w14:paraId="1C27F570" w14:textId="77777777" w:rsidR="00B659D6" w:rsidRPr="00B659D6" w:rsidRDefault="00B659D6" w:rsidP="00B659D6">
            <w:pPr>
              <w:spacing w:line="240" w:lineRule="auto"/>
              <w:ind w:right="-246"/>
              <w:rPr>
                <w:iCs/>
                <w:sz w:val="24"/>
                <w:szCs w:val="24"/>
                <w:lang w:val="uk-UA"/>
              </w:rPr>
            </w:pPr>
            <w:r w:rsidRPr="00B659D6">
              <w:rPr>
                <w:iCs/>
                <w:sz w:val="24"/>
                <w:szCs w:val="24"/>
                <w:lang w:val="uk-UA"/>
              </w:rPr>
              <w:t>У цілому моє життя складається вдало</w:t>
            </w:r>
          </w:p>
        </w:tc>
        <w:tc>
          <w:tcPr>
            <w:tcW w:w="992" w:type="dxa"/>
            <w:vAlign w:val="center"/>
          </w:tcPr>
          <w:p w14:paraId="43FF7D50"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3B7745AC"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69B8A8A1"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6C2A1DD3"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49E34B36" w14:textId="77777777" w:rsidTr="00B659D6">
        <w:tblPrEx>
          <w:tblLook w:val="04A0" w:firstRow="1" w:lastRow="0" w:firstColumn="1" w:lastColumn="0" w:noHBand="0" w:noVBand="1"/>
        </w:tblPrEx>
        <w:trPr>
          <w:trHeight w:val="298"/>
        </w:trPr>
        <w:tc>
          <w:tcPr>
            <w:tcW w:w="709" w:type="dxa"/>
            <w:vAlign w:val="center"/>
          </w:tcPr>
          <w:p w14:paraId="3E2632C7"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4121" w:type="dxa"/>
            <w:vAlign w:val="center"/>
          </w:tcPr>
          <w:p w14:paraId="5A76C187" w14:textId="77777777" w:rsidR="00B659D6" w:rsidRPr="00B659D6" w:rsidRDefault="00B659D6" w:rsidP="00B659D6">
            <w:pPr>
              <w:spacing w:line="240" w:lineRule="auto"/>
              <w:ind w:right="-246"/>
              <w:rPr>
                <w:iCs/>
                <w:sz w:val="24"/>
                <w:szCs w:val="24"/>
                <w:lang w:val="uk-UA"/>
              </w:rPr>
            </w:pPr>
            <w:r w:rsidRPr="00B659D6">
              <w:rPr>
                <w:iCs/>
                <w:sz w:val="24"/>
                <w:szCs w:val="24"/>
                <w:lang w:val="uk-UA"/>
              </w:rPr>
              <w:t>Моє благополуччя розладилося</w:t>
            </w:r>
          </w:p>
        </w:tc>
        <w:tc>
          <w:tcPr>
            <w:tcW w:w="992" w:type="dxa"/>
            <w:vAlign w:val="center"/>
          </w:tcPr>
          <w:p w14:paraId="18EB2B97"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10F407A4"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7CD5D280"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31F973FC"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0BC56A42" w14:textId="77777777" w:rsidTr="00B659D6">
        <w:tblPrEx>
          <w:tblLook w:val="04A0" w:firstRow="1" w:lastRow="0" w:firstColumn="1" w:lastColumn="0" w:noHBand="0" w:noVBand="1"/>
        </w:tblPrEx>
        <w:trPr>
          <w:trHeight w:val="415"/>
        </w:trPr>
        <w:tc>
          <w:tcPr>
            <w:tcW w:w="709" w:type="dxa"/>
            <w:vAlign w:val="center"/>
          </w:tcPr>
          <w:p w14:paraId="2FC92717"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5</w:t>
            </w:r>
          </w:p>
        </w:tc>
        <w:tc>
          <w:tcPr>
            <w:tcW w:w="4121" w:type="dxa"/>
            <w:vAlign w:val="center"/>
          </w:tcPr>
          <w:p w14:paraId="52ED7A57" w14:textId="77777777" w:rsidR="00B659D6" w:rsidRPr="00B659D6" w:rsidRDefault="00B659D6" w:rsidP="00B659D6">
            <w:pPr>
              <w:spacing w:line="240" w:lineRule="auto"/>
              <w:ind w:right="-246"/>
              <w:rPr>
                <w:iCs/>
                <w:sz w:val="24"/>
                <w:szCs w:val="24"/>
                <w:lang w:val="uk-UA"/>
              </w:rPr>
            </w:pPr>
            <w:r w:rsidRPr="00B659D6">
              <w:rPr>
                <w:iCs/>
                <w:sz w:val="24"/>
                <w:szCs w:val="24"/>
                <w:lang w:val="uk-UA"/>
              </w:rPr>
              <w:t>Я почуваю себе щасливою людиною</w:t>
            </w:r>
          </w:p>
        </w:tc>
        <w:tc>
          <w:tcPr>
            <w:tcW w:w="992" w:type="dxa"/>
            <w:vAlign w:val="center"/>
          </w:tcPr>
          <w:p w14:paraId="7B7B4567"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43226C8A"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1AAAC82C"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24CDF1E3"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476397E1" w14:textId="77777777" w:rsidTr="00B659D6">
        <w:tblPrEx>
          <w:tblLook w:val="04A0" w:firstRow="1" w:lastRow="0" w:firstColumn="1" w:lastColumn="0" w:noHBand="0" w:noVBand="1"/>
        </w:tblPrEx>
        <w:trPr>
          <w:trHeight w:val="557"/>
        </w:trPr>
        <w:tc>
          <w:tcPr>
            <w:tcW w:w="709" w:type="dxa"/>
            <w:vAlign w:val="center"/>
          </w:tcPr>
          <w:p w14:paraId="2F8A22D2"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6</w:t>
            </w:r>
          </w:p>
        </w:tc>
        <w:tc>
          <w:tcPr>
            <w:tcW w:w="4121" w:type="dxa"/>
            <w:vAlign w:val="center"/>
          </w:tcPr>
          <w:p w14:paraId="616698A5" w14:textId="77777777" w:rsidR="00B659D6" w:rsidRPr="00B659D6" w:rsidRDefault="00B659D6" w:rsidP="00B659D6">
            <w:pPr>
              <w:spacing w:line="240" w:lineRule="auto"/>
              <w:ind w:right="-246"/>
              <w:rPr>
                <w:iCs/>
                <w:sz w:val="24"/>
                <w:szCs w:val="24"/>
                <w:lang w:val="uk-UA"/>
              </w:rPr>
            </w:pPr>
            <w:r w:rsidRPr="00B659D6">
              <w:rPr>
                <w:iCs/>
                <w:sz w:val="24"/>
                <w:szCs w:val="24"/>
                <w:lang w:val="uk-UA"/>
              </w:rPr>
              <w:t>У моєму житті відбулися зміни до гіршого</w:t>
            </w:r>
          </w:p>
        </w:tc>
        <w:tc>
          <w:tcPr>
            <w:tcW w:w="992" w:type="dxa"/>
            <w:vAlign w:val="center"/>
          </w:tcPr>
          <w:p w14:paraId="37FAE149"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2EA18437"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0559EB88"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65AD60B3"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04938951" w14:textId="77777777" w:rsidTr="00B659D6">
        <w:tblPrEx>
          <w:tblLook w:val="04A0" w:firstRow="1" w:lastRow="0" w:firstColumn="1" w:lastColumn="0" w:noHBand="0" w:noVBand="1"/>
        </w:tblPrEx>
        <w:trPr>
          <w:trHeight w:val="422"/>
        </w:trPr>
        <w:tc>
          <w:tcPr>
            <w:tcW w:w="709" w:type="dxa"/>
            <w:vAlign w:val="center"/>
          </w:tcPr>
          <w:p w14:paraId="52C67F4F"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7</w:t>
            </w:r>
          </w:p>
        </w:tc>
        <w:tc>
          <w:tcPr>
            <w:tcW w:w="4121" w:type="dxa"/>
            <w:vAlign w:val="center"/>
          </w:tcPr>
          <w:p w14:paraId="240EDB1C" w14:textId="77777777" w:rsidR="00B659D6" w:rsidRPr="00B659D6" w:rsidRDefault="00B659D6" w:rsidP="00B659D6">
            <w:pPr>
              <w:spacing w:line="240" w:lineRule="auto"/>
              <w:ind w:right="-246"/>
              <w:rPr>
                <w:iCs/>
                <w:sz w:val="24"/>
                <w:szCs w:val="24"/>
                <w:lang w:val="uk-UA"/>
              </w:rPr>
            </w:pPr>
            <w:r w:rsidRPr="00B659D6">
              <w:rPr>
                <w:iCs/>
                <w:sz w:val="24"/>
                <w:szCs w:val="24"/>
                <w:lang w:val="uk-UA"/>
              </w:rPr>
              <w:t>У моєму житті є джерело радості і підтримки</w:t>
            </w:r>
          </w:p>
        </w:tc>
        <w:tc>
          <w:tcPr>
            <w:tcW w:w="992" w:type="dxa"/>
            <w:vAlign w:val="center"/>
          </w:tcPr>
          <w:p w14:paraId="68F879BE"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1F634D2F"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3F94D1C6"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4B4080A1"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6D4EA4F5" w14:textId="77777777" w:rsidTr="00B659D6">
        <w:tblPrEx>
          <w:tblLook w:val="04A0" w:firstRow="1" w:lastRow="0" w:firstColumn="1" w:lastColumn="0" w:noHBand="0" w:noVBand="1"/>
        </w:tblPrEx>
        <w:trPr>
          <w:trHeight w:val="572"/>
        </w:trPr>
        <w:tc>
          <w:tcPr>
            <w:tcW w:w="709" w:type="dxa"/>
            <w:vAlign w:val="center"/>
          </w:tcPr>
          <w:p w14:paraId="2B07A053"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8</w:t>
            </w:r>
          </w:p>
        </w:tc>
        <w:tc>
          <w:tcPr>
            <w:tcW w:w="4121" w:type="dxa"/>
            <w:vAlign w:val="center"/>
          </w:tcPr>
          <w:p w14:paraId="5E9E56F5" w14:textId="77777777" w:rsidR="00B659D6" w:rsidRPr="00B659D6" w:rsidRDefault="00B659D6" w:rsidP="00B659D6">
            <w:pPr>
              <w:spacing w:line="240" w:lineRule="auto"/>
              <w:ind w:right="-246"/>
              <w:rPr>
                <w:iCs/>
                <w:sz w:val="24"/>
                <w:szCs w:val="24"/>
                <w:lang w:val="uk-UA"/>
              </w:rPr>
            </w:pPr>
            <w:r w:rsidRPr="00B659D6">
              <w:rPr>
                <w:iCs/>
                <w:sz w:val="24"/>
                <w:szCs w:val="24"/>
                <w:lang w:val="uk-UA"/>
              </w:rPr>
              <w:t>У мене є проблеми, які сильно псують мені настрій</w:t>
            </w:r>
          </w:p>
        </w:tc>
        <w:tc>
          <w:tcPr>
            <w:tcW w:w="992" w:type="dxa"/>
            <w:vAlign w:val="center"/>
          </w:tcPr>
          <w:p w14:paraId="7B7AE7CA"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351B3B13"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70B62A21"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177B3937"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4875CAB9" w14:textId="77777777" w:rsidTr="00B659D6">
        <w:tblPrEx>
          <w:tblLook w:val="04A0" w:firstRow="1" w:lastRow="0" w:firstColumn="1" w:lastColumn="0" w:noHBand="0" w:noVBand="1"/>
        </w:tblPrEx>
        <w:trPr>
          <w:trHeight w:val="268"/>
        </w:trPr>
        <w:tc>
          <w:tcPr>
            <w:tcW w:w="709" w:type="dxa"/>
            <w:vAlign w:val="center"/>
          </w:tcPr>
          <w:p w14:paraId="7D1B2AC2"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9</w:t>
            </w:r>
          </w:p>
        </w:tc>
        <w:tc>
          <w:tcPr>
            <w:tcW w:w="4121" w:type="dxa"/>
            <w:vAlign w:val="center"/>
          </w:tcPr>
          <w:p w14:paraId="16445A14" w14:textId="77777777" w:rsidR="00B659D6" w:rsidRPr="00B659D6" w:rsidRDefault="00B659D6" w:rsidP="00B659D6">
            <w:pPr>
              <w:spacing w:line="240" w:lineRule="auto"/>
              <w:ind w:right="-246"/>
              <w:rPr>
                <w:iCs/>
                <w:sz w:val="24"/>
                <w:szCs w:val="24"/>
                <w:lang w:val="uk-UA"/>
              </w:rPr>
            </w:pPr>
            <w:r w:rsidRPr="00B659D6">
              <w:rPr>
                <w:iCs/>
                <w:sz w:val="24"/>
                <w:szCs w:val="24"/>
                <w:lang w:val="uk-UA"/>
              </w:rPr>
              <w:t>Моє життя стало краще</w:t>
            </w:r>
          </w:p>
        </w:tc>
        <w:tc>
          <w:tcPr>
            <w:tcW w:w="992" w:type="dxa"/>
            <w:vAlign w:val="center"/>
          </w:tcPr>
          <w:p w14:paraId="57405FA5"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5BA2277D"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76D1CB7C"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69785585"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r w:rsidR="00B659D6" w:rsidRPr="00B659D6" w14:paraId="7239033C" w14:textId="77777777" w:rsidTr="00B659D6">
        <w:tblPrEx>
          <w:tblLook w:val="04A0" w:firstRow="1" w:lastRow="0" w:firstColumn="1" w:lastColumn="0" w:noHBand="0" w:noVBand="1"/>
        </w:tblPrEx>
        <w:trPr>
          <w:trHeight w:val="315"/>
        </w:trPr>
        <w:tc>
          <w:tcPr>
            <w:tcW w:w="709" w:type="dxa"/>
            <w:vAlign w:val="center"/>
          </w:tcPr>
          <w:p w14:paraId="69EEFB43"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10</w:t>
            </w:r>
          </w:p>
        </w:tc>
        <w:tc>
          <w:tcPr>
            <w:tcW w:w="4121" w:type="dxa"/>
            <w:vAlign w:val="center"/>
          </w:tcPr>
          <w:p w14:paraId="102A344D" w14:textId="77777777" w:rsidR="00B659D6" w:rsidRPr="00B659D6" w:rsidRDefault="00B659D6" w:rsidP="00B659D6">
            <w:pPr>
              <w:spacing w:line="240" w:lineRule="auto"/>
              <w:ind w:right="-246"/>
              <w:rPr>
                <w:iCs/>
                <w:sz w:val="24"/>
                <w:szCs w:val="24"/>
                <w:lang w:val="uk-UA"/>
              </w:rPr>
            </w:pPr>
            <w:r w:rsidRPr="00B659D6">
              <w:rPr>
                <w:iCs/>
                <w:sz w:val="24"/>
                <w:szCs w:val="24"/>
                <w:lang w:val="uk-UA"/>
              </w:rPr>
              <w:t>Багато чого не вдається</w:t>
            </w:r>
          </w:p>
        </w:tc>
        <w:tc>
          <w:tcPr>
            <w:tcW w:w="992" w:type="dxa"/>
            <w:vAlign w:val="center"/>
          </w:tcPr>
          <w:p w14:paraId="3E252439"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4</w:t>
            </w:r>
          </w:p>
        </w:tc>
        <w:tc>
          <w:tcPr>
            <w:tcW w:w="1276" w:type="dxa"/>
            <w:vAlign w:val="center"/>
          </w:tcPr>
          <w:p w14:paraId="31EB65AA"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3</w:t>
            </w:r>
          </w:p>
        </w:tc>
        <w:tc>
          <w:tcPr>
            <w:tcW w:w="1276" w:type="dxa"/>
            <w:vAlign w:val="center"/>
          </w:tcPr>
          <w:p w14:paraId="2EA8051F"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2</w:t>
            </w:r>
          </w:p>
        </w:tc>
        <w:tc>
          <w:tcPr>
            <w:tcW w:w="1134" w:type="dxa"/>
            <w:vAlign w:val="center"/>
          </w:tcPr>
          <w:p w14:paraId="7ED95258" w14:textId="77777777" w:rsidR="00B659D6" w:rsidRPr="00B659D6" w:rsidRDefault="00B659D6" w:rsidP="00B659D6">
            <w:pPr>
              <w:spacing w:line="240" w:lineRule="auto"/>
              <w:ind w:right="-246"/>
              <w:jc w:val="center"/>
              <w:rPr>
                <w:iCs/>
                <w:sz w:val="24"/>
                <w:szCs w:val="24"/>
                <w:lang w:val="uk-UA"/>
              </w:rPr>
            </w:pPr>
            <w:r w:rsidRPr="00B659D6">
              <w:rPr>
                <w:iCs/>
                <w:sz w:val="24"/>
                <w:szCs w:val="24"/>
                <w:lang w:val="uk-UA"/>
              </w:rPr>
              <w:t>1</w:t>
            </w:r>
          </w:p>
        </w:tc>
      </w:tr>
    </w:tbl>
    <w:p w14:paraId="103E0C03" w14:textId="77777777" w:rsidR="00B659D6" w:rsidRPr="00B659D6" w:rsidRDefault="00B659D6" w:rsidP="00B659D6">
      <w:pPr>
        <w:spacing w:line="240" w:lineRule="auto"/>
        <w:ind w:firstLine="567"/>
        <w:rPr>
          <w:bCs/>
          <w:iCs/>
          <w:sz w:val="24"/>
          <w:szCs w:val="24"/>
          <w:lang w:val="uk-UA"/>
        </w:rPr>
      </w:pPr>
    </w:p>
    <w:p w14:paraId="375F8244" w14:textId="77777777" w:rsidR="00B659D6" w:rsidRPr="00B659D6" w:rsidRDefault="00B659D6">
      <w:pPr>
        <w:numPr>
          <w:ilvl w:val="0"/>
          <w:numId w:val="20"/>
        </w:numPr>
        <w:spacing w:line="240" w:lineRule="auto"/>
        <w:ind w:left="0" w:firstLine="933"/>
        <w:jc w:val="both"/>
        <w:rPr>
          <w:bCs/>
          <w:iCs/>
          <w:sz w:val="24"/>
          <w:szCs w:val="24"/>
          <w:lang w:val="uk-UA"/>
        </w:rPr>
      </w:pPr>
      <w:r w:rsidRPr="00B659D6">
        <w:rPr>
          <w:bCs/>
          <w:iCs/>
          <w:sz w:val="24"/>
          <w:szCs w:val="24"/>
          <w:lang w:val="uk-UA"/>
        </w:rPr>
        <w:t>Нижче перераховані умови, що можуть впливати на ваше самопочуття (табл. 5.3). Оцініть, будь ласка, умови свого життя за п’ятибальною системою: 1 – дуже погані, 2 – погані, 3 – задовільні, 4 – гарні, 5 – дуже гарні.</w:t>
      </w:r>
    </w:p>
    <w:p w14:paraId="661546DD" w14:textId="77777777" w:rsidR="00B659D6" w:rsidRPr="00B659D6" w:rsidRDefault="00B659D6" w:rsidP="00B659D6">
      <w:pPr>
        <w:spacing w:line="240" w:lineRule="auto"/>
        <w:ind w:firstLine="567"/>
        <w:jc w:val="right"/>
        <w:rPr>
          <w:bCs/>
          <w:i/>
          <w:iCs/>
          <w:sz w:val="24"/>
          <w:szCs w:val="24"/>
          <w:lang w:val="uk-UA"/>
        </w:rPr>
      </w:pPr>
      <w:r w:rsidRPr="00B659D6">
        <w:rPr>
          <w:bCs/>
          <w:i/>
          <w:iCs/>
          <w:sz w:val="24"/>
          <w:szCs w:val="24"/>
          <w:lang w:val="uk-UA"/>
        </w:rPr>
        <w:t>Таблиця 5.3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72"/>
        <w:gridCol w:w="1985"/>
      </w:tblGrid>
      <w:tr w:rsidR="00B659D6" w:rsidRPr="00B659D6" w14:paraId="655DCF9F" w14:textId="77777777" w:rsidTr="00B659D6">
        <w:trPr>
          <w:trHeight w:val="268"/>
        </w:trPr>
        <w:tc>
          <w:tcPr>
            <w:tcW w:w="9366" w:type="dxa"/>
            <w:gridSpan w:val="3"/>
            <w:vAlign w:val="center"/>
          </w:tcPr>
          <w:p w14:paraId="594C7628" w14:textId="77777777" w:rsidR="00B659D6" w:rsidRPr="00B659D6" w:rsidRDefault="00B659D6" w:rsidP="00B659D6">
            <w:pPr>
              <w:spacing w:line="240" w:lineRule="auto"/>
              <w:jc w:val="center"/>
              <w:rPr>
                <w:iCs/>
                <w:sz w:val="24"/>
                <w:szCs w:val="24"/>
                <w:lang w:val="uk-UA"/>
              </w:rPr>
            </w:pPr>
            <w:r w:rsidRPr="00B659D6">
              <w:rPr>
                <w:iCs/>
                <w:sz w:val="24"/>
                <w:szCs w:val="24"/>
                <w:lang w:val="uk-UA"/>
              </w:rPr>
              <w:t>Перелік умов і їх оцінка</w:t>
            </w:r>
          </w:p>
        </w:tc>
      </w:tr>
      <w:tr w:rsidR="00B659D6" w:rsidRPr="00B659D6" w14:paraId="3351EE9C" w14:textId="77777777" w:rsidTr="00B659D6">
        <w:trPr>
          <w:trHeight w:val="230"/>
        </w:trPr>
        <w:tc>
          <w:tcPr>
            <w:tcW w:w="709" w:type="dxa"/>
            <w:vAlign w:val="center"/>
          </w:tcPr>
          <w:p w14:paraId="5AF2E099" w14:textId="77777777" w:rsidR="00B659D6" w:rsidRPr="00B659D6" w:rsidRDefault="00B659D6" w:rsidP="00B659D6">
            <w:pPr>
              <w:spacing w:line="240" w:lineRule="auto"/>
              <w:jc w:val="center"/>
              <w:rPr>
                <w:iCs/>
                <w:sz w:val="24"/>
                <w:szCs w:val="24"/>
                <w:lang w:val="uk-UA"/>
              </w:rPr>
            </w:pPr>
            <w:r w:rsidRPr="00B659D6">
              <w:rPr>
                <w:iCs/>
                <w:sz w:val="24"/>
                <w:szCs w:val="24"/>
                <w:lang w:val="uk-UA"/>
              </w:rPr>
              <w:t>№ з/п</w:t>
            </w:r>
          </w:p>
        </w:tc>
        <w:tc>
          <w:tcPr>
            <w:tcW w:w="6672" w:type="dxa"/>
            <w:vAlign w:val="center"/>
          </w:tcPr>
          <w:p w14:paraId="329F459E" w14:textId="77777777" w:rsidR="00B659D6" w:rsidRPr="00B659D6" w:rsidRDefault="00B659D6" w:rsidP="00B659D6">
            <w:pPr>
              <w:spacing w:line="240" w:lineRule="auto"/>
              <w:jc w:val="center"/>
              <w:rPr>
                <w:iCs/>
                <w:sz w:val="24"/>
                <w:szCs w:val="24"/>
                <w:lang w:val="uk-UA"/>
              </w:rPr>
            </w:pPr>
            <w:r w:rsidRPr="00B659D6">
              <w:rPr>
                <w:iCs/>
                <w:sz w:val="24"/>
                <w:szCs w:val="24"/>
                <w:lang w:val="uk-UA"/>
              </w:rPr>
              <w:t>Умови життя</w:t>
            </w:r>
          </w:p>
        </w:tc>
        <w:tc>
          <w:tcPr>
            <w:tcW w:w="1985" w:type="dxa"/>
            <w:vAlign w:val="center"/>
          </w:tcPr>
          <w:p w14:paraId="233E97CA" w14:textId="77777777" w:rsidR="00B659D6" w:rsidRPr="00B659D6" w:rsidRDefault="00B659D6" w:rsidP="00B659D6">
            <w:pPr>
              <w:spacing w:line="240" w:lineRule="auto"/>
              <w:jc w:val="center"/>
              <w:rPr>
                <w:iCs/>
                <w:sz w:val="24"/>
                <w:szCs w:val="24"/>
                <w:lang w:val="uk-UA"/>
              </w:rPr>
            </w:pPr>
            <w:r w:rsidRPr="00B659D6">
              <w:rPr>
                <w:iCs/>
                <w:sz w:val="24"/>
                <w:szCs w:val="24"/>
                <w:lang w:val="uk-UA"/>
              </w:rPr>
              <w:t>Оцінка в балах</w:t>
            </w:r>
          </w:p>
        </w:tc>
      </w:tr>
      <w:tr w:rsidR="00B659D6" w:rsidRPr="00B659D6" w14:paraId="3A2C200A" w14:textId="77777777" w:rsidTr="00B659D6">
        <w:trPr>
          <w:trHeight w:val="230"/>
        </w:trPr>
        <w:tc>
          <w:tcPr>
            <w:tcW w:w="709" w:type="dxa"/>
            <w:vAlign w:val="center"/>
          </w:tcPr>
          <w:p w14:paraId="693BA26C" w14:textId="77777777" w:rsidR="00B659D6" w:rsidRPr="00B659D6" w:rsidRDefault="00B659D6" w:rsidP="00B659D6">
            <w:pPr>
              <w:spacing w:line="240" w:lineRule="auto"/>
              <w:jc w:val="center"/>
              <w:rPr>
                <w:iCs/>
                <w:sz w:val="24"/>
                <w:szCs w:val="24"/>
                <w:lang w:val="uk-UA"/>
              </w:rPr>
            </w:pPr>
            <w:r w:rsidRPr="00B659D6">
              <w:rPr>
                <w:iCs/>
                <w:sz w:val="24"/>
                <w:szCs w:val="24"/>
                <w:lang w:val="uk-UA"/>
              </w:rPr>
              <w:t>1</w:t>
            </w:r>
          </w:p>
        </w:tc>
        <w:tc>
          <w:tcPr>
            <w:tcW w:w="6672" w:type="dxa"/>
            <w:vAlign w:val="center"/>
          </w:tcPr>
          <w:p w14:paraId="2FD2FB94" w14:textId="77777777" w:rsidR="00B659D6" w:rsidRPr="00B659D6" w:rsidRDefault="00B659D6" w:rsidP="00B659D6">
            <w:pPr>
              <w:spacing w:line="240" w:lineRule="auto"/>
              <w:rPr>
                <w:iCs/>
                <w:sz w:val="24"/>
                <w:szCs w:val="24"/>
                <w:lang w:val="uk-UA"/>
              </w:rPr>
            </w:pPr>
            <w:r w:rsidRPr="00B659D6">
              <w:rPr>
                <w:iCs/>
                <w:sz w:val="24"/>
                <w:szCs w:val="24"/>
                <w:lang w:val="uk-UA"/>
              </w:rPr>
              <w:t>Ваші житлові умови</w:t>
            </w:r>
          </w:p>
        </w:tc>
        <w:tc>
          <w:tcPr>
            <w:tcW w:w="1985" w:type="dxa"/>
            <w:vAlign w:val="center"/>
          </w:tcPr>
          <w:p w14:paraId="4C0A1749" w14:textId="77777777" w:rsidR="00B659D6" w:rsidRPr="00B659D6" w:rsidRDefault="00B659D6" w:rsidP="00B659D6">
            <w:pPr>
              <w:spacing w:line="240" w:lineRule="auto"/>
              <w:rPr>
                <w:iCs/>
                <w:sz w:val="24"/>
                <w:szCs w:val="24"/>
                <w:lang w:val="uk-UA"/>
              </w:rPr>
            </w:pPr>
          </w:p>
        </w:tc>
      </w:tr>
      <w:tr w:rsidR="00B659D6" w:rsidRPr="00B659D6" w14:paraId="044B179D" w14:textId="77777777" w:rsidTr="00B659D6">
        <w:trPr>
          <w:trHeight w:val="460"/>
        </w:trPr>
        <w:tc>
          <w:tcPr>
            <w:tcW w:w="709" w:type="dxa"/>
            <w:vAlign w:val="center"/>
          </w:tcPr>
          <w:p w14:paraId="49D5F547" w14:textId="77777777" w:rsidR="00B659D6" w:rsidRPr="00B659D6" w:rsidRDefault="00B659D6" w:rsidP="00B659D6">
            <w:pPr>
              <w:spacing w:line="240" w:lineRule="auto"/>
              <w:jc w:val="center"/>
              <w:rPr>
                <w:iCs/>
                <w:sz w:val="24"/>
                <w:szCs w:val="24"/>
                <w:lang w:val="uk-UA"/>
              </w:rPr>
            </w:pPr>
            <w:r w:rsidRPr="00B659D6">
              <w:rPr>
                <w:iCs/>
                <w:sz w:val="24"/>
                <w:szCs w:val="24"/>
                <w:lang w:val="uk-UA"/>
              </w:rPr>
              <w:lastRenderedPageBreak/>
              <w:t>2</w:t>
            </w:r>
          </w:p>
        </w:tc>
        <w:tc>
          <w:tcPr>
            <w:tcW w:w="6672" w:type="dxa"/>
            <w:vAlign w:val="center"/>
          </w:tcPr>
          <w:p w14:paraId="302F6FDF" w14:textId="77777777" w:rsidR="00B659D6" w:rsidRPr="00B659D6" w:rsidRDefault="00B659D6" w:rsidP="00B659D6">
            <w:pPr>
              <w:spacing w:line="240" w:lineRule="auto"/>
              <w:rPr>
                <w:iCs/>
                <w:sz w:val="24"/>
                <w:szCs w:val="24"/>
                <w:lang w:val="uk-UA"/>
              </w:rPr>
            </w:pPr>
            <w:r w:rsidRPr="00B659D6">
              <w:rPr>
                <w:iCs/>
                <w:sz w:val="24"/>
                <w:szCs w:val="24"/>
                <w:lang w:val="uk-UA"/>
              </w:rPr>
              <w:t xml:space="preserve">Побутові умови в районі проживання (магазини, послуги, транспорт і </w:t>
            </w:r>
            <w:proofErr w:type="spellStart"/>
            <w:r w:rsidRPr="00B659D6">
              <w:rPr>
                <w:iCs/>
                <w:sz w:val="24"/>
                <w:szCs w:val="24"/>
                <w:lang w:val="uk-UA"/>
              </w:rPr>
              <w:t>т.п</w:t>
            </w:r>
            <w:proofErr w:type="spellEnd"/>
            <w:r w:rsidRPr="00B659D6">
              <w:rPr>
                <w:iCs/>
                <w:sz w:val="24"/>
                <w:szCs w:val="24"/>
                <w:lang w:val="uk-UA"/>
              </w:rPr>
              <w:t>.)</w:t>
            </w:r>
          </w:p>
        </w:tc>
        <w:tc>
          <w:tcPr>
            <w:tcW w:w="1985" w:type="dxa"/>
            <w:vAlign w:val="center"/>
          </w:tcPr>
          <w:p w14:paraId="26E39801" w14:textId="77777777" w:rsidR="00B659D6" w:rsidRPr="00B659D6" w:rsidRDefault="00B659D6" w:rsidP="00B659D6">
            <w:pPr>
              <w:spacing w:line="240" w:lineRule="auto"/>
              <w:rPr>
                <w:iCs/>
                <w:sz w:val="24"/>
                <w:szCs w:val="24"/>
                <w:lang w:val="uk-UA"/>
              </w:rPr>
            </w:pPr>
          </w:p>
        </w:tc>
      </w:tr>
      <w:tr w:rsidR="00B659D6" w:rsidRPr="00B659D6" w14:paraId="228C27A4" w14:textId="77777777" w:rsidTr="00B659D6">
        <w:tblPrEx>
          <w:tblLook w:val="04A0" w:firstRow="1" w:lastRow="0" w:firstColumn="1" w:lastColumn="0" w:noHBand="0" w:noVBand="1"/>
        </w:tblPrEx>
        <w:trPr>
          <w:trHeight w:val="460"/>
        </w:trPr>
        <w:tc>
          <w:tcPr>
            <w:tcW w:w="709" w:type="dxa"/>
            <w:vAlign w:val="center"/>
          </w:tcPr>
          <w:p w14:paraId="4FD58CD2" w14:textId="77777777" w:rsidR="00B659D6" w:rsidRPr="00B659D6" w:rsidRDefault="00B659D6" w:rsidP="00B659D6">
            <w:pPr>
              <w:spacing w:line="240" w:lineRule="auto"/>
              <w:jc w:val="center"/>
              <w:rPr>
                <w:iCs/>
                <w:sz w:val="24"/>
                <w:szCs w:val="24"/>
                <w:lang w:val="uk-UA"/>
              </w:rPr>
            </w:pPr>
            <w:r w:rsidRPr="00B659D6">
              <w:rPr>
                <w:iCs/>
                <w:sz w:val="24"/>
                <w:szCs w:val="24"/>
                <w:lang w:val="uk-UA"/>
              </w:rPr>
              <w:t>3</w:t>
            </w:r>
          </w:p>
        </w:tc>
        <w:tc>
          <w:tcPr>
            <w:tcW w:w="6672" w:type="dxa"/>
            <w:vAlign w:val="center"/>
          </w:tcPr>
          <w:p w14:paraId="4E882343" w14:textId="77777777" w:rsidR="00B659D6" w:rsidRPr="00B659D6" w:rsidRDefault="00B659D6" w:rsidP="00B659D6">
            <w:pPr>
              <w:spacing w:line="240" w:lineRule="auto"/>
              <w:rPr>
                <w:iCs/>
                <w:sz w:val="24"/>
                <w:szCs w:val="24"/>
                <w:lang w:val="uk-UA"/>
              </w:rPr>
            </w:pPr>
            <w:r w:rsidRPr="00B659D6">
              <w:rPr>
                <w:iCs/>
                <w:sz w:val="24"/>
                <w:szCs w:val="24"/>
                <w:lang w:val="uk-UA"/>
              </w:rPr>
              <w:t>Екологічні умови в районі проживання (чистота повітря, води, ґрунту тощо)</w:t>
            </w:r>
          </w:p>
        </w:tc>
        <w:tc>
          <w:tcPr>
            <w:tcW w:w="1985" w:type="dxa"/>
            <w:vAlign w:val="center"/>
          </w:tcPr>
          <w:p w14:paraId="57BDAC69" w14:textId="77777777" w:rsidR="00B659D6" w:rsidRPr="00B659D6" w:rsidRDefault="00B659D6" w:rsidP="00B659D6">
            <w:pPr>
              <w:spacing w:line="240" w:lineRule="auto"/>
              <w:rPr>
                <w:iCs/>
                <w:sz w:val="24"/>
                <w:szCs w:val="24"/>
                <w:lang w:val="uk-UA"/>
              </w:rPr>
            </w:pPr>
          </w:p>
        </w:tc>
      </w:tr>
      <w:tr w:rsidR="00B659D6" w:rsidRPr="00B659D6" w14:paraId="090442D1" w14:textId="77777777" w:rsidTr="00B659D6">
        <w:tblPrEx>
          <w:tblLook w:val="04A0" w:firstRow="1" w:lastRow="0" w:firstColumn="1" w:lastColumn="0" w:noHBand="0" w:noVBand="1"/>
        </w:tblPrEx>
        <w:trPr>
          <w:trHeight w:val="230"/>
        </w:trPr>
        <w:tc>
          <w:tcPr>
            <w:tcW w:w="709" w:type="dxa"/>
            <w:vAlign w:val="center"/>
          </w:tcPr>
          <w:p w14:paraId="75D97CD7" w14:textId="77777777" w:rsidR="00B659D6" w:rsidRPr="00B659D6" w:rsidRDefault="00B659D6" w:rsidP="00B659D6">
            <w:pPr>
              <w:spacing w:line="240" w:lineRule="auto"/>
              <w:jc w:val="center"/>
              <w:rPr>
                <w:iCs/>
                <w:sz w:val="24"/>
                <w:szCs w:val="24"/>
                <w:lang w:val="uk-UA"/>
              </w:rPr>
            </w:pPr>
            <w:r w:rsidRPr="00B659D6">
              <w:rPr>
                <w:iCs/>
                <w:sz w:val="24"/>
                <w:szCs w:val="24"/>
                <w:lang w:val="uk-UA"/>
              </w:rPr>
              <w:t>4</w:t>
            </w:r>
          </w:p>
        </w:tc>
        <w:tc>
          <w:tcPr>
            <w:tcW w:w="6672" w:type="dxa"/>
            <w:vAlign w:val="center"/>
          </w:tcPr>
          <w:p w14:paraId="33974223" w14:textId="77777777" w:rsidR="00B659D6" w:rsidRPr="00B659D6" w:rsidRDefault="00B659D6" w:rsidP="00B659D6">
            <w:pPr>
              <w:spacing w:line="240" w:lineRule="auto"/>
              <w:rPr>
                <w:iCs/>
                <w:sz w:val="24"/>
                <w:szCs w:val="24"/>
                <w:lang w:val="uk-UA"/>
              </w:rPr>
            </w:pPr>
            <w:r w:rsidRPr="00B659D6">
              <w:rPr>
                <w:iCs/>
                <w:sz w:val="24"/>
                <w:szCs w:val="24"/>
                <w:lang w:val="uk-UA"/>
              </w:rPr>
              <w:t>Умови вашої праці</w:t>
            </w:r>
          </w:p>
        </w:tc>
        <w:tc>
          <w:tcPr>
            <w:tcW w:w="1985" w:type="dxa"/>
            <w:vAlign w:val="center"/>
          </w:tcPr>
          <w:p w14:paraId="4CD10045" w14:textId="77777777" w:rsidR="00B659D6" w:rsidRPr="00B659D6" w:rsidRDefault="00B659D6" w:rsidP="00B659D6">
            <w:pPr>
              <w:spacing w:line="240" w:lineRule="auto"/>
              <w:rPr>
                <w:iCs/>
                <w:sz w:val="24"/>
                <w:szCs w:val="24"/>
                <w:lang w:val="uk-UA"/>
              </w:rPr>
            </w:pPr>
          </w:p>
        </w:tc>
      </w:tr>
      <w:tr w:rsidR="00B659D6" w:rsidRPr="00B659D6" w14:paraId="2D96A55F" w14:textId="77777777" w:rsidTr="00B659D6">
        <w:tblPrEx>
          <w:tblLook w:val="04A0" w:firstRow="1" w:lastRow="0" w:firstColumn="1" w:lastColumn="0" w:noHBand="0" w:noVBand="1"/>
        </w:tblPrEx>
        <w:trPr>
          <w:trHeight w:val="230"/>
        </w:trPr>
        <w:tc>
          <w:tcPr>
            <w:tcW w:w="709" w:type="dxa"/>
            <w:vAlign w:val="center"/>
          </w:tcPr>
          <w:p w14:paraId="0384070C" w14:textId="77777777" w:rsidR="00B659D6" w:rsidRPr="00B659D6" w:rsidRDefault="00B659D6" w:rsidP="00B659D6">
            <w:pPr>
              <w:spacing w:line="240" w:lineRule="auto"/>
              <w:jc w:val="center"/>
              <w:rPr>
                <w:iCs/>
                <w:sz w:val="24"/>
                <w:szCs w:val="24"/>
                <w:lang w:val="uk-UA"/>
              </w:rPr>
            </w:pPr>
            <w:r w:rsidRPr="00B659D6">
              <w:rPr>
                <w:iCs/>
                <w:sz w:val="24"/>
                <w:szCs w:val="24"/>
                <w:lang w:val="uk-UA"/>
              </w:rPr>
              <w:t>5</w:t>
            </w:r>
          </w:p>
        </w:tc>
        <w:tc>
          <w:tcPr>
            <w:tcW w:w="6672" w:type="dxa"/>
            <w:vAlign w:val="center"/>
          </w:tcPr>
          <w:p w14:paraId="7B0F16E5" w14:textId="77777777" w:rsidR="00B659D6" w:rsidRPr="00B659D6" w:rsidRDefault="00B659D6" w:rsidP="00B659D6">
            <w:pPr>
              <w:spacing w:line="240" w:lineRule="auto"/>
              <w:rPr>
                <w:iCs/>
                <w:sz w:val="24"/>
                <w:szCs w:val="24"/>
                <w:lang w:val="uk-UA"/>
              </w:rPr>
            </w:pPr>
            <w:r w:rsidRPr="00B659D6">
              <w:rPr>
                <w:iCs/>
                <w:sz w:val="24"/>
                <w:szCs w:val="24"/>
                <w:lang w:val="uk-UA"/>
              </w:rPr>
              <w:t>Гроші, дохід</w:t>
            </w:r>
          </w:p>
        </w:tc>
        <w:tc>
          <w:tcPr>
            <w:tcW w:w="1985" w:type="dxa"/>
            <w:vAlign w:val="center"/>
          </w:tcPr>
          <w:p w14:paraId="0CEE5099" w14:textId="77777777" w:rsidR="00B659D6" w:rsidRPr="00B659D6" w:rsidRDefault="00B659D6" w:rsidP="00B659D6">
            <w:pPr>
              <w:spacing w:line="240" w:lineRule="auto"/>
              <w:rPr>
                <w:iCs/>
                <w:sz w:val="24"/>
                <w:szCs w:val="24"/>
                <w:lang w:val="uk-UA"/>
              </w:rPr>
            </w:pPr>
          </w:p>
        </w:tc>
      </w:tr>
      <w:tr w:rsidR="00B659D6" w:rsidRPr="00B659D6" w14:paraId="00F4A762" w14:textId="77777777" w:rsidTr="00B659D6">
        <w:tblPrEx>
          <w:tblLook w:val="04A0" w:firstRow="1" w:lastRow="0" w:firstColumn="1" w:lastColumn="0" w:noHBand="0" w:noVBand="1"/>
        </w:tblPrEx>
        <w:trPr>
          <w:trHeight w:val="230"/>
        </w:trPr>
        <w:tc>
          <w:tcPr>
            <w:tcW w:w="709" w:type="dxa"/>
            <w:vAlign w:val="center"/>
          </w:tcPr>
          <w:p w14:paraId="0752F24D" w14:textId="77777777" w:rsidR="00B659D6" w:rsidRPr="00B659D6" w:rsidRDefault="00B659D6" w:rsidP="00B659D6">
            <w:pPr>
              <w:spacing w:line="240" w:lineRule="auto"/>
              <w:jc w:val="center"/>
              <w:rPr>
                <w:iCs/>
                <w:sz w:val="24"/>
                <w:szCs w:val="24"/>
                <w:lang w:val="uk-UA"/>
              </w:rPr>
            </w:pPr>
            <w:r w:rsidRPr="00B659D6">
              <w:rPr>
                <w:iCs/>
                <w:sz w:val="24"/>
                <w:szCs w:val="24"/>
                <w:lang w:val="uk-UA"/>
              </w:rPr>
              <w:t>6</w:t>
            </w:r>
          </w:p>
        </w:tc>
        <w:tc>
          <w:tcPr>
            <w:tcW w:w="6672" w:type="dxa"/>
            <w:vAlign w:val="center"/>
          </w:tcPr>
          <w:p w14:paraId="14261DB6" w14:textId="77777777" w:rsidR="00B659D6" w:rsidRPr="00B659D6" w:rsidRDefault="00B659D6" w:rsidP="00B659D6">
            <w:pPr>
              <w:spacing w:line="240" w:lineRule="auto"/>
              <w:rPr>
                <w:iCs/>
                <w:sz w:val="24"/>
                <w:szCs w:val="24"/>
                <w:lang w:val="uk-UA"/>
              </w:rPr>
            </w:pPr>
            <w:r w:rsidRPr="00B659D6">
              <w:rPr>
                <w:iCs/>
                <w:sz w:val="24"/>
                <w:szCs w:val="24"/>
                <w:lang w:val="uk-UA"/>
              </w:rPr>
              <w:t>Можливості використання грошей</w:t>
            </w:r>
          </w:p>
        </w:tc>
        <w:tc>
          <w:tcPr>
            <w:tcW w:w="1985" w:type="dxa"/>
            <w:vAlign w:val="center"/>
          </w:tcPr>
          <w:p w14:paraId="154E8944" w14:textId="77777777" w:rsidR="00B659D6" w:rsidRPr="00B659D6" w:rsidRDefault="00B659D6" w:rsidP="00B659D6">
            <w:pPr>
              <w:spacing w:line="240" w:lineRule="auto"/>
              <w:rPr>
                <w:iCs/>
                <w:sz w:val="24"/>
                <w:szCs w:val="24"/>
                <w:lang w:val="uk-UA"/>
              </w:rPr>
            </w:pPr>
          </w:p>
        </w:tc>
      </w:tr>
      <w:tr w:rsidR="00B659D6" w:rsidRPr="00B659D6" w14:paraId="47878AAF" w14:textId="77777777" w:rsidTr="00B659D6">
        <w:tblPrEx>
          <w:tblLook w:val="04A0" w:firstRow="1" w:lastRow="0" w:firstColumn="1" w:lastColumn="0" w:noHBand="0" w:noVBand="1"/>
        </w:tblPrEx>
        <w:trPr>
          <w:trHeight w:val="230"/>
        </w:trPr>
        <w:tc>
          <w:tcPr>
            <w:tcW w:w="709" w:type="dxa"/>
            <w:vAlign w:val="center"/>
          </w:tcPr>
          <w:p w14:paraId="44C61E7D" w14:textId="77777777" w:rsidR="00B659D6" w:rsidRPr="00B659D6" w:rsidRDefault="00B659D6" w:rsidP="00B659D6">
            <w:pPr>
              <w:spacing w:line="240" w:lineRule="auto"/>
              <w:jc w:val="center"/>
              <w:rPr>
                <w:iCs/>
                <w:sz w:val="24"/>
                <w:szCs w:val="24"/>
                <w:lang w:val="uk-UA"/>
              </w:rPr>
            </w:pPr>
            <w:r w:rsidRPr="00B659D6">
              <w:rPr>
                <w:iCs/>
                <w:sz w:val="24"/>
                <w:szCs w:val="24"/>
                <w:lang w:val="uk-UA"/>
              </w:rPr>
              <w:t>7</w:t>
            </w:r>
          </w:p>
        </w:tc>
        <w:tc>
          <w:tcPr>
            <w:tcW w:w="6672" w:type="dxa"/>
            <w:vAlign w:val="center"/>
          </w:tcPr>
          <w:p w14:paraId="7F8C6A9D" w14:textId="77777777" w:rsidR="00B659D6" w:rsidRPr="00B659D6" w:rsidRDefault="00B659D6" w:rsidP="00B659D6">
            <w:pPr>
              <w:spacing w:line="240" w:lineRule="auto"/>
              <w:rPr>
                <w:iCs/>
                <w:sz w:val="24"/>
                <w:szCs w:val="24"/>
                <w:lang w:val="uk-UA"/>
              </w:rPr>
            </w:pPr>
            <w:r w:rsidRPr="00B659D6">
              <w:rPr>
                <w:iCs/>
                <w:sz w:val="24"/>
                <w:szCs w:val="24"/>
                <w:lang w:val="uk-UA"/>
              </w:rPr>
              <w:t>Медичне обслуговування</w:t>
            </w:r>
          </w:p>
        </w:tc>
        <w:tc>
          <w:tcPr>
            <w:tcW w:w="1985" w:type="dxa"/>
            <w:vAlign w:val="center"/>
          </w:tcPr>
          <w:p w14:paraId="48E30019" w14:textId="77777777" w:rsidR="00B659D6" w:rsidRPr="00B659D6" w:rsidRDefault="00B659D6" w:rsidP="00B659D6">
            <w:pPr>
              <w:spacing w:line="240" w:lineRule="auto"/>
              <w:rPr>
                <w:iCs/>
                <w:sz w:val="24"/>
                <w:szCs w:val="24"/>
                <w:lang w:val="uk-UA"/>
              </w:rPr>
            </w:pPr>
          </w:p>
        </w:tc>
      </w:tr>
      <w:tr w:rsidR="00B659D6" w:rsidRPr="00B659D6" w14:paraId="5CAF4369" w14:textId="77777777" w:rsidTr="00B659D6">
        <w:tblPrEx>
          <w:tblLook w:val="04A0" w:firstRow="1" w:lastRow="0" w:firstColumn="1" w:lastColumn="0" w:noHBand="0" w:noVBand="1"/>
        </w:tblPrEx>
        <w:trPr>
          <w:trHeight w:val="461"/>
        </w:trPr>
        <w:tc>
          <w:tcPr>
            <w:tcW w:w="709" w:type="dxa"/>
            <w:vAlign w:val="center"/>
          </w:tcPr>
          <w:p w14:paraId="35E03FFB" w14:textId="77777777" w:rsidR="00B659D6" w:rsidRPr="00B659D6" w:rsidRDefault="00B659D6" w:rsidP="00B659D6">
            <w:pPr>
              <w:spacing w:line="240" w:lineRule="auto"/>
              <w:jc w:val="center"/>
              <w:rPr>
                <w:iCs/>
                <w:sz w:val="24"/>
                <w:szCs w:val="24"/>
                <w:lang w:val="uk-UA"/>
              </w:rPr>
            </w:pPr>
            <w:r w:rsidRPr="00B659D6">
              <w:rPr>
                <w:iCs/>
                <w:sz w:val="24"/>
                <w:szCs w:val="24"/>
                <w:lang w:val="uk-UA"/>
              </w:rPr>
              <w:t>8</w:t>
            </w:r>
          </w:p>
        </w:tc>
        <w:tc>
          <w:tcPr>
            <w:tcW w:w="6672" w:type="dxa"/>
            <w:vAlign w:val="center"/>
          </w:tcPr>
          <w:p w14:paraId="770342F1" w14:textId="77777777" w:rsidR="00B659D6" w:rsidRPr="00B659D6" w:rsidRDefault="00B659D6" w:rsidP="00B659D6">
            <w:pPr>
              <w:spacing w:line="240" w:lineRule="auto"/>
              <w:rPr>
                <w:iCs/>
                <w:sz w:val="24"/>
                <w:szCs w:val="24"/>
                <w:lang w:val="uk-UA"/>
              </w:rPr>
            </w:pPr>
            <w:r w:rsidRPr="00B659D6">
              <w:rPr>
                <w:iCs/>
                <w:sz w:val="24"/>
                <w:szCs w:val="24"/>
                <w:lang w:val="uk-UA"/>
              </w:rPr>
              <w:t xml:space="preserve">Можливості одержання інформації (радіо, телебачення, періодика і </w:t>
            </w:r>
            <w:proofErr w:type="spellStart"/>
            <w:r w:rsidRPr="00B659D6">
              <w:rPr>
                <w:iCs/>
                <w:sz w:val="24"/>
                <w:szCs w:val="24"/>
                <w:lang w:val="uk-UA"/>
              </w:rPr>
              <w:t>т.п</w:t>
            </w:r>
            <w:proofErr w:type="spellEnd"/>
            <w:r w:rsidRPr="00B659D6">
              <w:rPr>
                <w:iCs/>
                <w:sz w:val="24"/>
                <w:szCs w:val="24"/>
                <w:lang w:val="uk-UA"/>
              </w:rPr>
              <w:t>.)</w:t>
            </w:r>
          </w:p>
        </w:tc>
        <w:tc>
          <w:tcPr>
            <w:tcW w:w="1985" w:type="dxa"/>
            <w:vAlign w:val="center"/>
          </w:tcPr>
          <w:p w14:paraId="532C11AF" w14:textId="77777777" w:rsidR="00B659D6" w:rsidRPr="00B659D6" w:rsidRDefault="00B659D6" w:rsidP="00B659D6">
            <w:pPr>
              <w:spacing w:line="240" w:lineRule="auto"/>
              <w:rPr>
                <w:iCs/>
                <w:sz w:val="24"/>
                <w:szCs w:val="24"/>
                <w:lang w:val="uk-UA"/>
              </w:rPr>
            </w:pPr>
          </w:p>
        </w:tc>
      </w:tr>
      <w:tr w:rsidR="00B659D6" w:rsidRPr="00B659D6" w14:paraId="09B43200" w14:textId="77777777" w:rsidTr="00B659D6">
        <w:tblPrEx>
          <w:tblLook w:val="04A0" w:firstRow="1" w:lastRow="0" w:firstColumn="1" w:lastColumn="0" w:noHBand="0" w:noVBand="1"/>
        </w:tblPrEx>
        <w:trPr>
          <w:trHeight w:val="230"/>
        </w:trPr>
        <w:tc>
          <w:tcPr>
            <w:tcW w:w="709" w:type="dxa"/>
            <w:vAlign w:val="center"/>
          </w:tcPr>
          <w:p w14:paraId="4AB9EF02" w14:textId="77777777" w:rsidR="00B659D6" w:rsidRPr="00B659D6" w:rsidRDefault="00B659D6" w:rsidP="00B659D6">
            <w:pPr>
              <w:spacing w:line="240" w:lineRule="auto"/>
              <w:jc w:val="center"/>
              <w:rPr>
                <w:iCs/>
                <w:sz w:val="24"/>
                <w:szCs w:val="24"/>
                <w:lang w:val="uk-UA"/>
              </w:rPr>
            </w:pPr>
            <w:r w:rsidRPr="00B659D6">
              <w:rPr>
                <w:iCs/>
                <w:sz w:val="24"/>
                <w:szCs w:val="24"/>
                <w:lang w:val="uk-UA"/>
              </w:rPr>
              <w:t>9</w:t>
            </w:r>
          </w:p>
        </w:tc>
        <w:tc>
          <w:tcPr>
            <w:tcW w:w="6672" w:type="dxa"/>
            <w:vAlign w:val="center"/>
          </w:tcPr>
          <w:p w14:paraId="5A12EDBA" w14:textId="77777777" w:rsidR="00B659D6" w:rsidRPr="00B659D6" w:rsidRDefault="00B659D6" w:rsidP="00B659D6">
            <w:pPr>
              <w:spacing w:line="240" w:lineRule="auto"/>
              <w:rPr>
                <w:iCs/>
                <w:sz w:val="24"/>
                <w:szCs w:val="24"/>
                <w:lang w:val="uk-UA"/>
              </w:rPr>
            </w:pPr>
            <w:r w:rsidRPr="00B659D6">
              <w:rPr>
                <w:iCs/>
                <w:sz w:val="24"/>
                <w:szCs w:val="24"/>
                <w:lang w:val="uk-UA"/>
              </w:rPr>
              <w:t>Дозвілля, спорт, розваги</w:t>
            </w:r>
          </w:p>
        </w:tc>
        <w:tc>
          <w:tcPr>
            <w:tcW w:w="1985" w:type="dxa"/>
            <w:vAlign w:val="center"/>
          </w:tcPr>
          <w:p w14:paraId="2336D5C8" w14:textId="77777777" w:rsidR="00B659D6" w:rsidRPr="00B659D6" w:rsidRDefault="00B659D6" w:rsidP="00B659D6">
            <w:pPr>
              <w:spacing w:line="240" w:lineRule="auto"/>
              <w:rPr>
                <w:iCs/>
                <w:sz w:val="24"/>
                <w:szCs w:val="24"/>
                <w:lang w:val="uk-UA"/>
              </w:rPr>
            </w:pPr>
          </w:p>
        </w:tc>
      </w:tr>
      <w:tr w:rsidR="00B659D6" w:rsidRPr="00B659D6" w14:paraId="1FF99F01" w14:textId="77777777" w:rsidTr="00B659D6">
        <w:tblPrEx>
          <w:tblLook w:val="04A0" w:firstRow="1" w:lastRow="0" w:firstColumn="1" w:lastColumn="0" w:noHBand="0" w:noVBand="1"/>
        </w:tblPrEx>
        <w:trPr>
          <w:trHeight w:val="460"/>
        </w:trPr>
        <w:tc>
          <w:tcPr>
            <w:tcW w:w="709" w:type="dxa"/>
            <w:vAlign w:val="center"/>
          </w:tcPr>
          <w:p w14:paraId="60EEE365" w14:textId="77777777" w:rsidR="00B659D6" w:rsidRPr="00B659D6" w:rsidRDefault="00B659D6" w:rsidP="00B659D6">
            <w:pPr>
              <w:spacing w:line="240" w:lineRule="auto"/>
              <w:jc w:val="center"/>
              <w:rPr>
                <w:iCs/>
                <w:sz w:val="24"/>
                <w:szCs w:val="24"/>
                <w:lang w:val="uk-UA"/>
              </w:rPr>
            </w:pPr>
            <w:r w:rsidRPr="00B659D6">
              <w:rPr>
                <w:iCs/>
                <w:sz w:val="24"/>
                <w:szCs w:val="24"/>
                <w:lang w:val="uk-UA"/>
              </w:rPr>
              <w:t>10</w:t>
            </w:r>
          </w:p>
        </w:tc>
        <w:tc>
          <w:tcPr>
            <w:tcW w:w="6672" w:type="dxa"/>
            <w:vAlign w:val="center"/>
          </w:tcPr>
          <w:p w14:paraId="479678C6" w14:textId="77777777" w:rsidR="00B659D6" w:rsidRPr="00B659D6" w:rsidRDefault="00B659D6" w:rsidP="00B659D6">
            <w:pPr>
              <w:spacing w:line="240" w:lineRule="auto"/>
              <w:rPr>
                <w:iCs/>
                <w:sz w:val="24"/>
                <w:szCs w:val="24"/>
                <w:lang w:val="uk-UA"/>
              </w:rPr>
            </w:pPr>
            <w:r w:rsidRPr="00B659D6">
              <w:rPr>
                <w:iCs/>
                <w:sz w:val="24"/>
                <w:szCs w:val="24"/>
                <w:lang w:val="uk-UA"/>
              </w:rPr>
              <w:t>Можливості спілкування з мистецтвом (кіно, музеї, книги тощо)</w:t>
            </w:r>
          </w:p>
        </w:tc>
        <w:tc>
          <w:tcPr>
            <w:tcW w:w="1985" w:type="dxa"/>
            <w:vAlign w:val="center"/>
          </w:tcPr>
          <w:p w14:paraId="72A43106" w14:textId="77777777" w:rsidR="00B659D6" w:rsidRPr="00B659D6" w:rsidRDefault="00B659D6" w:rsidP="00B659D6">
            <w:pPr>
              <w:spacing w:line="240" w:lineRule="auto"/>
              <w:rPr>
                <w:iCs/>
                <w:sz w:val="24"/>
                <w:szCs w:val="24"/>
                <w:lang w:val="uk-UA"/>
              </w:rPr>
            </w:pPr>
          </w:p>
        </w:tc>
      </w:tr>
      <w:tr w:rsidR="00B659D6" w:rsidRPr="00B659D6" w14:paraId="7803AB8A" w14:textId="77777777" w:rsidTr="00B659D6">
        <w:tblPrEx>
          <w:tblLook w:val="04A0" w:firstRow="1" w:lastRow="0" w:firstColumn="1" w:lastColumn="0" w:noHBand="0" w:noVBand="1"/>
        </w:tblPrEx>
        <w:trPr>
          <w:trHeight w:val="230"/>
        </w:trPr>
        <w:tc>
          <w:tcPr>
            <w:tcW w:w="709" w:type="dxa"/>
            <w:vAlign w:val="center"/>
          </w:tcPr>
          <w:p w14:paraId="4655AB86" w14:textId="77777777" w:rsidR="00B659D6" w:rsidRPr="00B659D6" w:rsidRDefault="00B659D6" w:rsidP="00B659D6">
            <w:pPr>
              <w:spacing w:line="240" w:lineRule="auto"/>
              <w:jc w:val="center"/>
              <w:rPr>
                <w:iCs/>
                <w:sz w:val="24"/>
                <w:szCs w:val="24"/>
                <w:lang w:val="uk-UA"/>
              </w:rPr>
            </w:pPr>
            <w:r w:rsidRPr="00B659D6">
              <w:rPr>
                <w:iCs/>
                <w:sz w:val="24"/>
                <w:szCs w:val="24"/>
                <w:lang w:val="uk-UA"/>
              </w:rPr>
              <w:t>11</w:t>
            </w:r>
          </w:p>
        </w:tc>
        <w:tc>
          <w:tcPr>
            <w:tcW w:w="6672" w:type="dxa"/>
            <w:vAlign w:val="center"/>
          </w:tcPr>
          <w:p w14:paraId="5FA21C6E" w14:textId="77777777" w:rsidR="00B659D6" w:rsidRPr="00B659D6" w:rsidRDefault="00B659D6" w:rsidP="00B659D6">
            <w:pPr>
              <w:spacing w:line="240" w:lineRule="auto"/>
              <w:rPr>
                <w:iCs/>
                <w:sz w:val="24"/>
                <w:szCs w:val="24"/>
                <w:lang w:val="uk-UA"/>
              </w:rPr>
            </w:pPr>
            <w:r w:rsidRPr="00B659D6">
              <w:rPr>
                <w:iCs/>
                <w:sz w:val="24"/>
                <w:szCs w:val="24"/>
                <w:lang w:val="uk-UA"/>
              </w:rPr>
              <w:t>Політична ситуація в регіоні проживання</w:t>
            </w:r>
          </w:p>
        </w:tc>
        <w:tc>
          <w:tcPr>
            <w:tcW w:w="1985" w:type="dxa"/>
            <w:vAlign w:val="center"/>
          </w:tcPr>
          <w:p w14:paraId="69297F40" w14:textId="77777777" w:rsidR="00B659D6" w:rsidRPr="00B659D6" w:rsidRDefault="00B659D6" w:rsidP="00B659D6">
            <w:pPr>
              <w:spacing w:line="240" w:lineRule="auto"/>
              <w:rPr>
                <w:iCs/>
                <w:sz w:val="24"/>
                <w:szCs w:val="24"/>
                <w:lang w:val="uk-UA"/>
              </w:rPr>
            </w:pPr>
          </w:p>
        </w:tc>
      </w:tr>
      <w:tr w:rsidR="00B659D6" w:rsidRPr="00B659D6" w14:paraId="4B233303" w14:textId="77777777" w:rsidTr="00B659D6">
        <w:tblPrEx>
          <w:tblLook w:val="04A0" w:firstRow="1" w:lastRow="0" w:firstColumn="1" w:lastColumn="0" w:noHBand="0" w:noVBand="1"/>
        </w:tblPrEx>
        <w:trPr>
          <w:trHeight w:val="230"/>
        </w:trPr>
        <w:tc>
          <w:tcPr>
            <w:tcW w:w="709" w:type="dxa"/>
            <w:vAlign w:val="center"/>
          </w:tcPr>
          <w:p w14:paraId="3FD8BF8C" w14:textId="77777777" w:rsidR="00B659D6" w:rsidRPr="00B659D6" w:rsidRDefault="00B659D6" w:rsidP="00B659D6">
            <w:pPr>
              <w:spacing w:line="240" w:lineRule="auto"/>
              <w:jc w:val="center"/>
              <w:rPr>
                <w:iCs/>
                <w:sz w:val="24"/>
                <w:szCs w:val="24"/>
                <w:lang w:val="uk-UA"/>
              </w:rPr>
            </w:pPr>
            <w:r w:rsidRPr="00B659D6">
              <w:rPr>
                <w:iCs/>
                <w:sz w:val="24"/>
                <w:szCs w:val="24"/>
                <w:lang w:val="uk-UA"/>
              </w:rPr>
              <w:t>12</w:t>
            </w:r>
          </w:p>
        </w:tc>
        <w:tc>
          <w:tcPr>
            <w:tcW w:w="6672" w:type="dxa"/>
            <w:vAlign w:val="center"/>
          </w:tcPr>
          <w:p w14:paraId="793945C8" w14:textId="77777777" w:rsidR="00B659D6" w:rsidRPr="00B659D6" w:rsidRDefault="00B659D6" w:rsidP="00B659D6">
            <w:pPr>
              <w:spacing w:line="240" w:lineRule="auto"/>
              <w:rPr>
                <w:iCs/>
                <w:sz w:val="24"/>
                <w:szCs w:val="24"/>
                <w:lang w:val="uk-UA"/>
              </w:rPr>
            </w:pPr>
            <w:r w:rsidRPr="00B659D6">
              <w:rPr>
                <w:iCs/>
                <w:sz w:val="24"/>
                <w:szCs w:val="24"/>
                <w:lang w:val="uk-UA"/>
              </w:rPr>
              <w:t>Соціальна і правова захищеність (почуття безпеки)</w:t>
            </w:r>
          </w:p>
        </w:tc>
        <w:tc>
          <w:tcPr>
            <w:tcW w:w="1985" w:type="dxa"/>
            <w:vAlign w:val="center"/>
          </w:tcPr>
          <w:p w14:paraId="25370763" w14:textId="77777777" w:rsidR="00B659D6" w:rsidRPr="00B659D6" w:rsidRDefault="00B659D6" w:rsidP="00B659D6">
            <w:pPr>
              <w:spacing w:line="240" w:lineRule="auto"/>
              <w:rPr>
                <w:iCs/>
                <w:sz w:val="24"/>
                <w:szCs w:val="24"/>
                <w:lang w:val="uk-UA"/>
              </w:rPr>
            </w:pPr>
          </w:p>
        </w:tc>
      </w:tr>
      <w:tr w:rsidR="00B659D6" w:rsidRPr="00B659D6" w14:paraId="0428B482" w14:textId="77777777" w:rsidTr="00B659D6">
        <w:tblPrEx>
          <w:tblLook w:val="04A0" w:firstRow="1" w:lastRow="0" w:firstColumn="1" w:lastColumn="0" w:noHBand="0" w:noVBand="1"/>
        </w:tblPrEx>
        <w:trPr>
          <w:trHeight w:val="230"/>
        </w:trPr>
        <w:tc>
          <w:tcPr>
            <w:tcW w:w="709" w:type="dxa"/>
            <w:vAlign w:val="center"/>
          </w:tcPr>
          <w:p w14:paraId="2068CFF6" w14:textId="77777777" w:rsidR="00B659D6" w:rsidRPr="00B659D6" w:rsidRDefault="00B659D6" w:rsidP="00B659D6">
            <w:pPr>
              <w:spacing w:line="240" w:lineRule="auto"/>
              <w:jc w:val="center"/>
              <w:rPr>
                <w:iCs/>
                <w:sz w:val="24"/>
                <w:szCs w:val="24"/>
                <w:lang w:val="uk-UA"/>
              </w:rPr>
            </w:pPr>
            <w:r w:rsidRPr="00B659D6">
              <w:rPr>
                <w:iCs/>
                <w:sz w:val="24"/>
                <w:szCs w:val="24"/>
                <w:lang w:val="uk-UA"/>
              </w:rPr>
              <w:t>13</w:t>
            </w:r>
          </w:p>
        </w:tc>
        <w:tc>
          <w:tcPr>
            <w:tcW w:w="6672" w:type="dxa"/>
            <w:vAlign w:val="center"/>
          </w:tcPr>
          <w:p w14:paraId="6FFEC9FC" w14:textId="77777777" w:rsidR="00B659D6" w:rsidRPr="00B659D6" w:rsidRDefault="00B659D6" w:rsidP="00B659D6">
            <w:pPr>
              <w:spacing w:line="240" w:lineRule="auto"/>
              <w:rPr>
                <w:iCs/>
                <w:sz w:val="24"/>
                <w:szCs w:val="24"/>
                <w:lang w:val="uk-UA"/>
              </w:rPr>
            </w:pPr>
            <w:r w:rsidRPr="00B659D6">
              <w:rPr>
                <w:iCs/>
                <w:sz w:val="24"/>
                <w:szCs w:val="24"/>
                <w:lang w:val="uk-UA"/>
              </w:rPr>
              <w:t>Воля віросповідання, політичної активності</w:t>
            </w:r>
          </w:p>
        </w:tc>
        <w:tc>
          <w:tcPr>
            <w:tcW w:w="1985" w:type="dxa"/>
            <w:vAlign w:val="center"/>
          </w:tcPr>
          <w:p w14:paraId="1C97BC8A" w14:textId="77777777" w:rsidR="00B659D6" w:rsidRPr="00B659D6" w:rsidRDefault="00B659D6" w:rsidP="00B659D6">
            <w:pPr>
              <w:spacing w:line="240" w:lineRule="auto"/>
              <w:rPr>
                <w:iCs/>
                <w:sz w:val="24"/>
                <w:szCs w:val="24"/>
                <w:lang w:val="uk-UA"/>
              </w:rPr>
            </w:pPr>
          </w:p>
        </w:tc>
      </w:tr>
    </w:tbl>
    <w:p w14:paraId="28A17F73" w14:textId="77777777" w:rsidR="00B659D6" w:rsidRPr="00B659D6" w:rsidRDefault="00B659D6" w:rsidP="00B659D6">
      <w:pPr>
        <w:spacing w:line="240" w:lineRule="auto"/>
        <w:ind w:firstLine="567"/>
        <w:rPr>
          <w:bCs/>
          <w:iCs/>
          <w:sz w:val="24"/>
          <w:szCs w:val="24"/>
          <w:lang w:val="uk-UA"/>
        </w:rPr>
      </w:pPr>
    </w:p>
    <w:p w14:paraId="56A3164C" w14:textId="77777777" w:rsidR="00B659D6" w:rsidRPr="00B659D6" w:rsidRDefault="00B659D6">
      <w:pPr>
        <w:numPr>
          <w:ilvl w:val="0"/>
          <w:numId w:val="20"/>
        </w:numPr>
        <w:spacing w:line="240" w:lineRule="auto"/>
        <w:ind w:left="0" w:firstLine="933"/>
        <w:jc w:val="both"/>
        <w:rPr>
          <w:bCs/>
          <w:iCs/>
          <w:sz w:val="24"/>
          <w:szCs w:val="24"/>
          <w:lang w:val="uk-UA"/>
        </w:rPr>
      </w:pPr>
      <w:r w:rsidRPr="00B659D6">
        <w:rPr>
          <w:bCs/>
          <w:iCs/>
          <w:sz w:val="24"/>
          <w:szCs w:val="24"/>
          <w:lang w:val="uk-UA"/>
        </w:rPr>
        <w:t>Нижче перераховані сфери життя, від яких може залежати самопочуття людини (табл. 5.4). Оцініть, будь ласка, наскільки ви задоволені різними сторонами свого життя. Використовуйте п’ятибальну систему: 1 – зовсім не задоволений, 2 – не задоволений, 3 – у якийсь мірі задоволений, 4 – швидше задоволений, 5 – цілком задоволений.</w:t>
      </w:r>
    </w:p>
    <w:p w14:paraId="499B524D" w14:textId="77777777" w:rsidR="00B659D6" w:rsidRPr="00B659D6" w:rsidRDefault="00B659D6" w:rsidP="00B659D6">
      <w:pPr>
        <w:spacing w:line="240" w:lineRule="auto"/>
        <w:ind w:firstLine="567"/>
        <w:jc w:val="right"/>
        <w:rPr>
          <w:bCs/>
          <w:i/>
          <w:iCs/>
          <w:sz w:val="24"/>
          <w:szCs w:val="24"/>
          <w:lang w:val="uk-UA"/>
        </w:rPr>
      </w:pPr>
      <w:r w:rsidRPr="00B659D6">
        <w:rPr>
          <w:bCs/>
          <w:i/>
          <w:iCs/>
          <w:sz w:val="24"/>
          <w:szCs w:val="24"/>
          <w:lang w:val="uk-UA"/>
        </w:rPr>
        <w:t>Таблиця 5.4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946"/>
        <w:gridCol w:w="1711"/>
      </w:tblGrid>
      <w:tr w:rsidR="00B659D6" w:rsidRPr="00B659D6" w14:paraId="374B49D2" w14:textId="77777777" w:rsidTr="004A51E0">
        <w:trPr>
          <w:trHeight w:val="405"/>
        </w:trPr>
        <w:tc>
          <w:tcPr>
            <w:tcW w:w="9366" w:type="dxa"/>
            <w:gridSpan w:val="3"/>
            <w:vAlign w:val="center"/>
          </w:tcPr>
          <w:p w14:paraId="66B13501" w14:textId="77777777" w:rsidR="00B659D6" w:rsidRPr="00B659D6" w:rsidRDefault="00B659D6" w:rsidP="004A51E0">
            <w:pPr>
              <w:spacing w:line="240" w:lineRule="auto"/>
              <w:jc w:val="center"/>
              <w:rPr>
                <w:iCs/>
                <w:sz w:val="24"/>
                <w:szCs w:val="24"/>
                <w:lang w:val="uk-UA"/>
              </w:rPr>
            </w:pPr>
            <w:r w:rsidRPr="00B659D6">
              <w:rPr>
                <w:iCs/>
                <w:sz w:val="24"/>
                <w:szCs w:val="24"/>
                <w:lang w:val="uk-UA"/>
              </w:rPr>
              <w:t>Сфери життя та їх оцінка</w:t>
            </w:r>
          </w:p>
        </w:tc>
      </w:tr>
      <w:tr w:rsidR="00B659D6" w:rsidRPr="00B659D6" w14:paraId="26C13597" w14:textId="77777777" w:rsidTr="004A51E0">
        <w:trPr>
          <w:trHeight w:val="230"/>
        </w:trPr>
        <w:tc>
          <w:tcPr>
            <w:tcW w:w="709" w:type="dxa"/>
            <w:vAlign w:val="center"/>
          </w:tcPr>
          <w:p w14:paraId="5E5BCAB0" w14:textId="77777777" w:rsidR="00B659D6" w:rsidRPr="00B659D6" w:rsidRDefault="00B659D6" w:rsidP="004A51E0">
            <w:pPr>
              <w:spacing w:line="240" w:lineRule="auto"/>
              <w:jc w:val="center"/>
              <w:rPr>
                <w:iCs/>
                <w:sz w:val="24"/>
                <w:szCs w:val="24"/>
                <w:lang w:val="uk-UA"/>
              </w:rPr>
            </w:pPr>
            <w:r w:rsidRPr="00B659D6">
              <w:rPr>
                <w:iCs/>
                <w:sz w:val="24"/>
                <w:szCs w:val="24"/>
                <w:lang w:val="uk-UA"/>
              </w:rPr>
              <w:t>№ з/п</w:t>
            </w:r>
          </w:p>
        </w:tc>
        <w:tc>
          <w:tcPr>
            <w:tcW w:w="6946" w:type="dxa"/>
            <w:vAlign w:val="center"/>
          </w:tcPr>
          <w:p w14:paraId="027BB422" w14:textId="77777777" w:rsidR="00B659D6" w:rsidRPr="00B659D6" w:rsidRDefault="00B659D6" w:rsidP="004A51E0">
            <w:pPr>
              <w:spacing w:line="240" w:lineRule="auto"/>
              <w:jc w:val="center"/>
              <w:rPr>
                <w:iCs/>
                <w:sz w:val="24"/>
                <w:szCs w:val="24"/>
                <w:lang w:val="uk-UA"/>
              </w:rPr>
            </w:pPr>
            <w:r w:rsidRPr="00B659D6">
              <w:rPr>
                <w:iCs/>
                <w:sz w:val="24"/>
                <w:szCs w:val="24"/>
                <w:lang w:val="uk-UA"/>
              </w:rPr>
              <w:t>Сторони життя</w:t>
            </w:r>
          </w:p>
        </w:tc>
        <w:tc>
          <w:tcPr>
            <w:tcW w:w="1711" w:type="dxa"/>
            <w:vAlign w:val="center"/>
          </w:tcPr>
          <w:p w14:paraId="5EBA28EF" w14:textId="77777777" w:rsidR="00B659D6" w:rsidRPr="00B659D6" w:rsidRDefault="00B659D6" w:rsidP="004A51E0">
            <w:pPr>
              <w:spacing w:line="240" w:lineRule="auto"/>
              <w:jc w:val="center"/>
              <w:rPr>
                <w:iCs/>
                <w:sz w:val="24"/>
                <w:szCs w:val="24"/>
                <w:lang w:val="uk-UA"/>
              </w:rPr>
            </w:pPr>
            <w:r w:rsidRPr="00B659D6">
              <w:rPr>
                <w:iCs/>
                <w:sz w:val="24"/>
                <w:szCs w:val="24"/>
                <w:lang w:val="uk-UA"/>
              </w:rPr>
              <w:t>Оцінка в балах</w:t>
            </w:r>
          </w:p>
        </w:tc>
      </w:tr>
      <w:tr w:rsidR="00B659D6" w:rsidRPr="00B659D6" w14:paraId="10B60F21" w14:textId="77777777" w:rsidTr="004A51E0">
        <w:trPr>
          <w:trHeight w:val="344"/>
        </w:trPr>
        <w:tc>
          <w:tcPr>
            <w:tcW w:w="709" w:type="dxa"/>
            <w:vAlign w:val="center"/>
          </w:tcPr>
          <w:p w14:paraId="5D31A763" w14:textId="77777777" w:rsidR="00B659D6" w:rsidRPr="00B659D6" w:rsidRDefault="00B659D6" w:rsidP="004A51E0">
            <w:pPr>
              <w:spacing w:line="240" w:lineRule="auto"/>
              <w:jc w:val="center"/>
              <w:rPr>
                <w:iCs/>
                <w:sz w:val="24"/>
                <w:szCs w:val="24"/>
                <w:lang w:val="uk-UA"/>
              </w:rPr>
            </w:pPr>
            <w:r w:rsidRPr="00B659D6">
              <w:rPr>
                <w:iCs/>
                <w:sz w:val="24"/>
                <w:szCs w:val="24"/>
                <w:lang w:val="uk-UA"/>
              </w:rPr>
              <w:t>1</w:t>
            </w:r>
          </w:p>
        </w:tc>
        <w:tc>
          <w:tcPr>
            <w:tcW w:w="6946" w:type="dxa"/>
            <w:vAlign w:val="center"/>
          </w:tcPr>
          <w:p w14:paraId="54EF7062" w14:textId="77777777" w:rsidR="00B659D6" w:rsidRPr="00B659D6" w:rsidRDefault="00B659D6" w:rsidP="004A51E0">
            <w:pPr>
              <w:spacing w:line="240" w:lineRule="auto"/>
              <w:rPr>
                <w:iCs/>
                <w:sz w:val="24"/>
                <w:szCs w:val="24"/>
                <w:lang w:val="uk-UA"/>
              </w:rPr>
            </w:pPr>
            <w:r w:rsidRPr="00B659D6">
              <w:rPr>
                <w:iCs/>
                <w:sz w:val="24"/>
                <w:szCs w:val="24"/>
                <w:lang w:val="uk-UA"/>
              </w:rPr>
              <w:t xml:space="preserve">Робота (характер праці, відношення до роботи, можливості і </w:t>
            </w:r>
            <w:proofErr w:type="spellStart"/>
            <w:r w:rsidRPr="00B659D6">
              <w:rPr>
                <w:iCs/>
                <w:sz w:val="24"/>
                <w:szCs w:val="24"/>
                <w:lang w:val="uk-UA"/>
              </w:rPr>
              <w:t>т.п</w:t>
            </w:r>
            <w:proofErr w:type="spellEnd"/>
            <w:r w:rsidRPr="00B659D6">
              <w:rPr>
                <w:iCs/>
                <w:sz w:val="24"/>
                <w:szCs w:val="24"/>
                <w:lang w:val="uk-UA"/>
              </w:rPr>
              <w:t>.)</w:t>
            </w:r>
          </w:p>
        </w:tc>
        <w:tc>
          <w:tcPr>
            <w:tcW w:w="1711" w:type="dxa"/>
            <w:vAlign w:val="center"/>
          </w:tcPr>
          <w:p w14:paraId="00B73D44" w14:textId="77777777" w:rsidR="00B659D6" w:rsidRPr="00B659D6" w:rsidRDefault="00B659D6" w:rsidP="00B659D6">
            <w:pPr>
              <w:spacing w:line="240" w:lineRule="auto"/>
              <w:ind w:firstLine="567"/>
              <w:rPr>
                <w:iCs/>
                <w:sz w:val="24"/>
                <w:szCs w:val="24"/>
                <w:lang w:val="uk-UA"/>
              </w:rPr>
            </w:pPr>
          </w:p>
        </w:tc>
      </w:tr>
      <w:tr w:rsidR="00B659D6" w:rsidRPr="00B659D6" w14:paraId="5C90F106" w14:textId="77777777" w:rsidTr="004A51E0">
        <w:trPr>
          <w:trHeight w:val="230"/>
        </w:trPr>
        <w:tc>
          <w:tcPr>
            <w:tcW w:w="709" w:type="dxa"/>
            <w:vAlign w:val="center"/>
          </w:tcPr>
          <w:p w14:paraId="336F2C06" w14:textId="77777777" w:rsidR="00B659D6" w:rsidRPr="00B659D6" w:rsidRDefault="00B659D6" w:rsidP="004A51E0">
            <w:pPr>
              <w:spacing w:line="240" w:lineRule="auto"/>
              <w:jc w:val="center"/>
              <w:rPr>
                <w:iCs/>
                <w:sz w:val="24"/>
                <w:szCs w:val="24"/>
                <w:lang w:val="uk-UA"/>
              </w:rPr>
            </w:pPr>
            <w:r w:rsidRPr="00B659D6">
              <w:rPr>
                <w:iCs/>
                <w:sz w:val="24"/>
                <w:szCs w:val="24"/>
                <w:lang w:val="uk-UA"/>
              </w:rPr>
              <w:t>2</w:t>
            </w:r>
          </w:p>
        </w:tc>
        <w:tc>
          <w:tcPr>
            <w:tcW w:w="6946" w:type="dxa"/>
            <w:vAlign w:val="center"/>
          </w:tcPr>
          <w:p w14:paraId="4AF8A8A6" w14:textId="77777777" w:rsidR="00B659D6" w:rsidRPr="00B659D6" w:rsidRDefault="00B659D6" w:rsidP="004A51E0">
            <w:pPr>
              <w:spacing w:line="240" w:lineRule="auto"/>
              <w:rPr>
                <w:iCs/>
                <w:sz w:val="24"/>
                <w:szCs w:val="24"/>
                <w:lang w:val="uk-UA"/>
              </w:rPr>
            </w:pPr>
            <w:r w:rsidRPr="00B659D6">
              <w:rPr>
                <w:iCs/>
                <w:sz w:val="24"/>
                <w:szCs w:val="24"/>
                <w:lang w:val="uk-UA"/>
              </w:rPr>
              <w:t>Стосунки в родині</w:t>
            </w:r>
          </w:p>
        </w:tc>
        <w:tc>
          <w:tcPr>
            <w:tcW w:w="1711" w:type="dxa"/>
            <w:vAlign w:val="center"/>
          </w:tcPr>
          <w:p w14:paraId="406ACEEB" w14:textId="77777777" w:rsidR="00B659D6" w:rsidRPr="00B659D6" w:rsidRDefault="00B659D6" w:rsidP="00B659D6">
            <w:pPr>
              <w:spacing w:line="240" w:lineRule="auto"/>
              <w:ind w:firstLine="567"/>
              <w:rPr>
                <w:iCs/>
                <w:sz w:val="24"/>
                <w:szCs w:val="24"/>
                <w:lang w:val="uk-UA"/>
              </w:rPr>
            </w:pPr>
          </w:p>
        </w:tc>
      </w:tr>
      <w:tr w:rsidR="00B659D6" w:rsidRPr="00B659D6" w14:paraId="75B60132" w14:textId="77777777" w:rsidTr="004A51E0">
        <w:trPr>
          <w:trHeight w:val="230"/>
        </w:trPr>
        <w:tc>
          <w:tcPr>
            <w:tcW w:w="709" w:type="dxa"/>
            <w:vAlign w:val="center"/>
          </w:tcPr>
          <w:p w14:paraId="3F7B6359" w14:textId="77777777" w:rsidR="00B659D6" w:rsidRPr="00B659D6" w:rsidRDefault="00B659D6" w:rsidP="004A51E0">
            <w:pPr>
              <w:spacing w:line="240" w:lineRule="auto"/>
              <w:jc w:val="center"/>
              <w:rPr>
                <w:iCs/>
                <w:sz w:val="24"/>
                <w:szCs w:val="24"/>
                <w:lang w:val="uk-UA"/>
              </w:rPr>
            </w:pPr>
            <w:r w:rsidRPr="00B659D6">
              <w:rPr>
                <w:iCs/>
                <w:sz w:val="24"/>
                <w:szCs w:val="24"/>
                <w:lang w:val="uk-UA"/>
              </w:rPr>
              <w:t>3</w:t>
            </w:r>
          </w:p>
        </w:tc>
        <w:tc>
          <w:tcPr>
            <w:tcW w:w="6946" w:type="dxa"/>
            <w:vAlign w:val="center"/>
          </w:tcPr>
          <w:p w14:paraId="7B9F23F2" w14:textId="77777777" w:rsidR="00B659D6" w:rsidRPr="00B659D6" w:rsidRDefault="00B659D6" w:rsidP="004A51E0">
            <w:pPr>
              <w:spacing w:line="240" w:lineRule="auto"/>
              <w:rPr>
                <w:iCs/>
                <w:sz w:val="24"/>
                <w:szCs w:val="24"/>
                <w:lang w:val="uk-UA"/>
              </w:rPr>
            </w:pPr>
            <w:r w:rsidRPr="00B659D6">
              <w:rPr>
                <w:iCs/>
                <w:sz w:val="24"/>
                <w:szCs w:val="24"/>
                <w:lang w:val="uk-UA"/>
              </w:rPr>
              <w:t>Діти: їхнє здоров'я і благополуччя</w:t>
            </w:r>
          </w:p>
        </w:tc>
        <w:tc>
          <w:tcPr>
            <w:tcW w:w="1711" w:type="dxa"/>
            <w:vAlign w:val="center"/>
          </w:tcPr>
          <w:p w14:paraId="2332FA38" w14:textId="77777777" w:rsidR="00B659D6" w:rsidRPr="00B659D6" w:rsidRDefault="00B659D6" w:rsidP="00B659D6">
            <w:pPr>
              <w:spacing w:line="240" w:lineRule="auto"/>
              <w:ind w:firstLine="567"/>
              <w:rPr>
                <w:iCs/>
                <w:sz w:val="24"/>
                <w:szCs w:val="24"/>
                <w:lang w:val="uk-UA"/>
              </w:rPr>
            </w:pPr>
          </w:p>
        </w:tc>
      </w:tr>
      <w:tr w:rsidR="00B659D6" w:rsidRPr="00B659D6" w14:paraId="2EBF000E" w14:textId="77777777" w:rsidTr="004A51E0">
        <w:trPr>
          <w:trHeight w:val="230"/>
        </w:trPr>
        <w:tc>
          <w:tcPr>
            <w:tcW w:w="709" w:type="dxa"/>
            <w:vAlign w:val="center"/>
          </w:tcPr>
          <w:p w14:paraId="6258C69C" w14:textId="77777777" w:rsidR="00B659D6" w:rsidRPr="00B659D6" w:rsidRDefault="00B659D6" w:rsidP="004A51E0">
            <w:pPr>
              <w:spacing w:line="240" w:lineRule="auto"/>
              <w:jc w:val="center"/>
              <w:rPr>
                <w:iCs/>
                <w:sz w:val="24"/>
                <w:szCs w:val="24"/>
                <w:lang w:val="uk-UA"/>
              </w:rPr>
            </w:pPr>
            <w:r w:rsidRPr="00B659D6">
              <w:rPr>
                <w:iCs/>
                <w:sz w:val="24"/>
                <w:szCs w:val="24"/>
                <w:lang w:val="uk-UA"/>
              </w:rPr>
              <w:t>4</w:t>
            </w:r>
          </w:p>
        </w:tc>
        <w:tc>
          <w:tcPr>
            <w:tcW w:w="6946" w:type="dxa"/>
            <w:vAlign w:val="center"/>
          </w:tcPr>
          <w:p w14:paraId="02C83ACC" w14:textId="77777777" w:rsidR="00B659D6" w:rsidRPr="00B659D6" w:rsidRDefault="00B659D6" w:rsidP="004A51E0">
            <w:pPr>
              <w:spacing w:line="240" w:lineRule="auto"/>
              <w:rPr>
                <w:iCs/>
                <w:sz w:val="24"/>
                <w:szCs w:val="24"/>
                <w:lang w:val="uk-UA"/>
              </w:rPr>
            </w:pPr>
            <w:r w:rsidRPr="00B659D6">
              <w:rPr>
                <w:iCs/>
                <w:sz w:val="24"/>
                <w:szCs w:val="24"/>
                <w:lang w:val="uk-UA"/>
              </w:rPr>
              <w:t>Харчування</w:t>
            </w:r>
          </w:p>
        </w:tc>
        <w:tc>
          <w:tcPr>
            <w:tcW w:w="1711" w:type="dxa"/>
            <w:vAlign w:val="center"/>
          </w:tcPr>
          <w:p w14:paraId="56845BB5" w14:textId="77777777" w:rsidR="00B659D6" w:rsidRPr="00B659D6" w:rsidRDefault="00B659D6" w:rsidP="00B659D6">
            <w:pPr>
              <w:spacing w:line="240" w:lineRule="auto"/>
              <w:ind w:firstLine="567"/>
              <w:rPr>
                <w:iCs/>
                <w:sz w:val="24"/>
                <w:szCs w:val="24"/>
                <w:lang w:val="uk-UA"/>
              </w:rPr>
            </w:pPr>
          </w:p>
        </w:tc>
      </w:tr>
      <w:tr w:rsidR="00B659D6" w:rsidRPr="00B659D6" w14:paraId="46A980B7" w14:textId="77777777" w:rsidTr="004A51E0">
        <w:trPr>
          <w:trHeight w:val="230"/>
        </w:trPr>
        <w:tc>
          <w:tcPr>
            <w:tcW w:w="709" w:type="dxa"/>
            <w:vAlign w:val="center"/>
          </w:tcPr>
          <w:p w14:paraId="7071E6A2" w14:textId="77777777" w:rsidR="00B659D6" w:rsidRPr="00B659D6" w:rsidRDefault="00B659D6" w:rsidP="004A51E0">
            <w:pPr>
              <w:spacing w:line="240" w:lineRule="auto"/>
              <w:jc w:val="center"/>
              <w:rPr>
                <w:iCs/>
                <w:sz w:val="24"/>
                <w:szCs w:val="24"/>
                <w:lang w:val="uk-UA"/>
              </w:rPr>
            </w:pPr>
            <w:r w:rsidRPr="00B659D6">
              <w:rPr>
                <w:iCs/>
                <w:sz w:val="24"/>
                <w:szCs w:val="24"/>
                <w:lang w:val="uk-UA"/>
              </w:rPr>
              <w:t>5</w:t>
            </w:r>
          </w:p>
        </w:tc>
        <w:tc>
          <w:tcPr>
            <w:tcW w:w="6946" w:type="dxa"/>
            <w:vAlign w:val="center"/>
          </w:tcPr>
          <w:p w14:paraId="5CA9D4FA" w14:textId="77777777" w:rsidR="00B659D6" w:rsidRPr="00B659D6" w:rsidRDefault="00B659D6" w:rsidP="004A51E0">
            <w:pPr>
              <w:spacing w:line="240" w:lineRule="auto"/>
              <w:rPr>
                <w:iCs/>
                <w:sz w:val="24"/>
                <w:szCs w:val="24"/>
                <w:lang w:val="uk-UA"/>
              </w:rPr>
            </w:pPr>
            <w:r w:rsidRPr="00B659D6">
              <w:rPr>
                <w:iCs/>
                <w:sz w:val="24"/>
                <w:szCs w:val="24"/>
                <w:lang w:val="uk-UA"/>
              </w:rPr>
              <w:t>Відпочинок</w:t>
            </w:r>
          </w:p>
        </w:tc>
        <w:tc>
          <w:tcPr>
            <w:tcW w:w="1711" w:type="dxa"/>
            <w:vAlign w:val="center"/>
          </w:tcPr>
          <w:p w14:paraId="7A5C6C09" w14:textId="77777777" w:rsidR="00B659D6" w:rsidRPr="00B659D6" w:rsidRDefault="00B659D6" w:rsidP="00B659D6">
            <w:pPr>
              <w:spacing w:line="240" w:lineRule="auto"/>
              <w:ind w:firstLine="567"/>
              <w:rPr>
                <w:iCs/>
                <w:sz w:val="24"/>
                <w:szCs w:val="24"/>
                <w:lang w:val="uk-UA"/>
              </w:rPr>
            </w:pPr>
          </w:p>
        </w:tc>
      </w:tr>
      <w:tr w:rsidR="00B659D6" w:rsidRPr="00B659D6" w14:paraId="2A205C6B" w14:textId="77777777" w:rsidTr="004A51E0">
        <w:trPr>
          <w:trHeight w:val="230"/>
        </w:trPr>
        <w:tc>
          <w:tcPr>
            <w:tcW w:w="709" w:type="dxa"/>
            <w:vAlign w:val="center"/>
          </w:tcPr>
          <w:p w14:paraId="6FBBD899" w14:textId="77777777" w:rsidR="00B659D6" w:rsidRPr="00B659D6" w:rsidRDefault="00B659D6" w:rsidP="004A51E0">
            <w:pPr>
              <w:spacing w:line="240" w:lineRule="auto"/>
              <w:jc w:val="center"/>
              <w:rPr>
                <w:iCs/>
                <w:sz w:val="24"/>
                <w:szCs w:val="24"/>
                <w:lang w:val="uk-UA"/>
              </w:rPr>
            </w:pPr>
            <w:r w:rsidRPr="00B659D6">
              <w:rPr>
                <w:iCs/>
                <w:sz w:val="24"/>
                <w:szCs w:val="24"/>
                <w:lang w:val="uk-UA"/>
              </w:rPr>
              <w:t>6</w:t>
            </w:r>
          </w:p>
        </w:tc>
        <w:tc>
          <w:tcPr>
            <w:tcW w:w="6946" w:type="dxa"/>
            <w:vAlign w:val="center"/>
          </w:tcPr>
          <w:p w14:paraId="147169E9" w14:textId="77777777" w:rsidR="00B659D6" w:rsidRPr="00B659D6" w:rsidRDefault="00B659D6" w:rsidP="004A51E0">
            <w:pPr>
              <w:spacing w:line="240" w:lineRule="auto"/>
              <w:rPr>
                <w:iCs/>
                <w:sz w:val="24"/>
                <w:szCs w:val="24"/>
                <w:lang w:val="uk-UA"/>
              </w:rPr>
            </w:pPr>
            <w:r w:rsidRPr="00B659D6">
              <w:rPr>
                <w:iCs/>
                <w:sz w:val="24"/>
                <w:szCs w:val="24"/>
                <w:lang w:val="uk-UA"/>
              </w:rPr>
              <w:t>Матеріальне благополуччя, забезпеченість</w:t>
            </w:r>
          </w:p>
        </w:tc>
        <w:tc>
          <w:tcPr>
            <w:tcW w:w="1711" w:type="dxa"/>
            <w:vAlign w:val="center"/>
          </w:tcPr>
          <w:p w14:paraId="5DF8BABA" w14:textId="77777777" w:rsidR="00B659D6" w:rsidRPr="00B659D6" w:rsidRDefault="00B659D6" w:rsidP="00B659D6">
            <w:pPr>
              <w:spacing w:line="240" w:lineRule="auto"/>
              <w:ind w:firstLine="567"/>
              <w:rPr>
                <w:iCs/>
                <w:sz w:val="24"/>
                <w:szCs w:val="24"/>
                <w:lang w:val="uk-UA"/>
              </w:rPr>
            </w:pPr>
          </w:p>
        </w:tc>
      </w:tr>
      <w:tr w:rsidR="00B659D6" w:rsidRPr="00B659D6" w14:paraId="5D48172E" w14:textId="77777777" w:rsidTr="004A51E0">
        <w:trPr>
          <w:trHeight w:val="260"/>
        </w:trPr>
        <w:tc>
          <w:tcPr>
            <w:tcW w:w="709" w:type="dxa"/>
            <w:vAlign w:val="center"/>
          </w:tcPr>
          <w:p w14:paraId="36864F76" w14:textId="77777777" w:rsidR="00B659D6" w:rsidRPr="00B659D6" w:rsidRDefault="00B659D6" w:rsidP="004A51E0">
            <w:pPr>
              <w:spacing w:line="240" w:lineRule="auto"/>
              <w:jc w:val="center"/>
              <w:rPr>
                <w:iCs/>
                <w:sz w:val="24"/>
                <w:szCs w:val="24"/>
                <w:lang w:val="uk-UA"/>
              </w:rPr>
            </w:pPr>
            <w:r w:rsidRPr="00B659D6">
              <w:rPr>
                <w:iCs/>
                <w:sz w:val="24"/>
                <w:szCs w:val="24"/>
                <w:lang w:val="uk-UA"/>
              </w:rPr>
              <w:t>7</w:t>
            </w:r>
          </w:p>
        </w:tc>
        <w:tc>
          <w:tcPr>
            <w:tcW w:w="6946" w:type="dxa"/>
            <w:vAlign w:val="center"/>
          </w:tcPr>
          <w:p w14:paraId="59A32C7F" w14:textId="77777777" w:rsidR="00B659D6" w:rsidRPr="00B659D6" w:rsidRDefault="00B659D6" w:rsidP="004A51E0">
            <w:pPr>
              <w:spacing w:line="240" w:lineRule="auto"/>
              <w:rPr>
                <w:iCs/>
                <w:sz w:val="24"/>
                <w:szCs w:val="24"/>
                <w:lang w:val="uk-UA"/>
              </w:rPr>
            </w:pPr>
            <w:r w:rsidRPr="00B659D6">
              <w:rPr>
                <w:iCs/>
                <w:sz w:val="24"/>
                <w:szCs w:val="24"/>
                <w:lang w:val="uk-UA"/>
              </w:rPr>
              <w:t>Спілкування з друзями, з людьми, близькими по інтересах</w:t>
            </w:r>
          </w:p>
        </w:tc>
        <w:tc>
          <w:tcPr>
            <w:tcW w:w="1711" w:type="dxa"/>
            <w:vAlign w:val="center"/>
          </w:tcPr>
          <w:p w14:paraId="63EEDAAD" w14:textId="77777777" w:rsidR="00B659D6" w:rsidRPr="00B659D6" w:rsidRDefault="00B659D6" w:rsidP="00B659D6">
            <w:pPr>
              <w:spacing w:line="240" w:lineRule="auto"/>
              <w:ind w:firstLine="567"/>
              <w:rPr>
                <w:iCs/>
                <w:sz w:val="24"/>
                <w:szCs w:val="24"/>
                <w:lang w:val="uk-UA"/>
              </w:rPr>
            </w:pPr>
          </w:p>
        </w:tc>
      </w:tr>
      <w:tr w:rsidR="00B659D6" w:rsidRPr="00B659D6" w14:paraId="34DB8D92" w14:textId="77777777" w:rsidTr="004A51E0">
        <w:trPr>
          <w:trHeight w:val="230"/>
        </w:trPr>
        <w:tc>
          <w:tcPr>
            <w:tcW w:w="709" w:type="dxa"/>
            <w:vAlign w:val="center"/>
          </w:tcPr>
          <w:p w14:paraId="31AE34FA" w14:textId="77777777" w:rsidR="00B659D6" w:rsidRPr="00B659D6" w:rsidRDefault="00B659D6" w:rsidP="004A51E0">
            <w:pPr>
              <w:spacing w:line="240" w:lineRule="auto"/>
              <w:jc w:val="center"/>
              <w:rPr>
                <w:iCs/>
                <w:sz w:val="24"/>
                <w:szCs w:val="24"/>
                <w:lang w:val="uk-UA"/>
              </w:rPr>
            </w:pPr>
            <w:r w:rsidRPr="00B659D6">
              <w:rPr>
                <w:iCs/>
                <w:sz w:val="24"/>
                <w:szCs w:val="24"/>
                <w:lang w:val="uk-UA"/>
              </w:rPr>
              <w:t>8</w:t>
            </w:r>
          </w:p>
        </w:tc>
        <w:tc>
          <w:tcPr>
            <w:tcW w:w="6946" w:type="dxa"/>
            <w:vAlign w:val="center"/>
          </w:tcPr>
          <w:p w14:paraId="03331891" w14:textId="77777777" w:rsidR="00B659D6" w:rsidRPr="00B659D6" w:rsidRDefault="00B659D6" w:rsidP="004A51E0">
            <w:pPr>
              <w:spacing w:line="240" w:lineRule="auto"/>
              <w:rPr>
                <w:iCs/>
                <w:sz w:val="24"/>
                <w:szCs w:val="24"/>
                <w:lang w:val="uk-UA"/>
              </w:rPr>
            </w:pPr>
            <w:r w:rsidRPr="00B659D6">
              <w:rPr>
                <w:iCs/>
                <w:sz w:val="24"/>
                <w:szCs w:val="24"/>
                <w:lang w:val="uk-UA"/>
              </w:rPr>
              <w:t>Положення в суспільстві</w:t>
            </w:r>
          </w:p>
        </w:tc>
        <w:tc>
          <w:tcPr>
            <w:tcW w:w="1711" w:type="dxa"/>
            <w:vAlign w:val="center"/>
          </w:tcPr>
          <w:p w14:paraId="5A421990" w14:textId="77777777" w:rsidR="00B659D6" w:rsidRPr="00B659D6" w:rsidRDefault="00B659D6" w:rsidP="00B659D6">
            <w:pPr>
              <w:spacing w:line="240" w:lineRule="auto"/>
              <w:ind w:firstLine="567"/>
              <w:rPr>
                <w:iCs/>
                <w:sz w:val="24"/>
                <w:szCs w:val="24"/>
                <w:lang w:val="uk-UA"/>
              </w:rPr>
            </w:pPr>
          </w:p>
        </w:tc>
      </w:tr>
      <w:tr w:rsidR="00B659D6" w:rsidRPr="00B659D6" w14:paraId="47883114" w14:textId="77777777" w:rsidTr="004A51E0">
        <w:trPr>
          <w:trHeight w:val="230"/>
        </w:trPr>
        <w:tc>
          <w:tcPr>
            <w:tcW w:w="709" w:type="dxa"/>
            <w:vAlign w:val="center"/>
          </w:tcPr>
          <w:p w14:paraId="65D2E5DD" w14:textId="77777777" w:rsidR="00B659D6" w:rsidRPr="00B659D6" w:rsidRDefault="00B659D6" w:rsidP="004A51E0">
            <w:pPr>
              <w:spacing w:line="240" w:lineRule="auto"/>
              <w:jc w:val="center"/>
              <w:rPr>
                <w:iCs/>
                <w:sz w:val="24"/>
                <w:szCs w:val="24"/>
                <w:lang w:val="uk-UA"/>
              </w:rPr>
            </w:pPr>
            <w:r w:rsidRPr="00B659D6">
              <w:rPr>
                <w:iCs/>
                <w:sz w:val="24"/>
                <w:szCs w:val="24"/>
                <w:lang w:val="uk-UA"/>
              </w:rPr>
              <w:t>9</w:t>
            </w:r>
          </w:p>
        </w:tc>
        <w:tc>
          <w:tcPr>
            <w:tcW w:w="6946" w:type="dxa"/>
            <w:vAlign w:val="center"/>
          </w:tcPr>
          <w:p w14:paraId="66C94898" w14:textId="77777777" w:rsidR="00B659D6" w:rsidRPr="00B659D6" w:rsidRDefault="00B659D6" w:rsidP="004A51E0">
            <w:pPr>
              <w:spacing w:line="240" w:lineRule="auto"/>
              <w:rPr>
                <w:iCs/>
                <w:sz w:val="24"/>
                <w:szCs w:val="24"/>
                <w:lang w:val="uk-UA"/>
              </w:rPr>
            </w:pPr>
            <w:r w:rsidRPr="00B659D6">
              <w:rPr>
                <w:iCs/>
                <w:sz w:val="24"/>
                <w:szCs w:val="24"/>
                <w:lang w:val="uk-UA"/>
              </w:rPr>
              <w:t>Життєві перспективи</w:t>
            </w:r>
          </w:p>
        </w:tc>
        <w:tc>
          <w:tcPr>
            <w:tcW w:w="1711" w:type="dxa"/>
            <w:vAlign w:val="center"/>
          </w:tcPr>
          <w:p w14:paraId="52F2CBFB" w14:textId="77777777" w:rsidR="00B659D6" w:rsidRPr="00B659D6" w:rsidRDefault="00B659D6" w:rsidP="00B659D6">
            <w:pPr>
              <w:spacing w:line="240" w:lineRule="auto"/>
              <w:ind w:firstLine="567"/>
              <w:rPr>
                <w:iCs/>
                <w:sz w:val="24"/>
                <w:szCs w:val="24"/>
                <w:lang w:val="uk-UA"/>
              </w:rPr>
            </w:pPr>
          </w:p>
        </w:tc>
      </w:tr>
      <w:tr w:rsidR="00B659D6" w:rsidRPr="00B659D6" w14:paraId="728D4D3D" w14:textId="77777777" w:rsidTr="004A51E0">
        <w:trPr>
          <w:trHeight w:val="230"/>
        </w:trPr>
        <w:tc>
          <w:tcPr>
            <w:tcW w:w="709" w:type="dxa"/>
            <w:vAlign w:val="center"/>
          </w:tcPr>
          <w:p w14:paraId="4ECF9E63" w14:textId="77777777" w:rsidR="00B659D6" w:rsidRPr="00B659D6" w:rsidRDefault="00B659D6" w:rsidP="004A51E0">
            <w:pPr>
              <w:spacing w:line="240" w:lineRule="auto"/>
              <w:jc w:val="center"/>
              <w:rPr>
                <w:iCs/>
                <w:sz w:val="24"/>
                <w:szCs w:val="24"/>
                <w:lang w:val="uk-UA"/>
              </w:rPr>
            </w:pPr>
            <w:r w:rsidRPr="00B659D6">
              <w:rPr>
                <w:iCs/>
                <w:sz w:val="24"/>
                <w:szCs w:val="24"/>
                <w:lang w:val="uk-UA"/>
              </w:rPr>
              <w:t>10</w:t>
            </w:r>
          </w:p>
        </w:tc>
        <w:tc>
          <w:tcPr>
            <w:tcW w:w="6946" w:type="dxa"/>
            <w:vAlign w:val="center"/>
          </w:tcPr>
          <w:p w14:paraId="0DFC18CE" w14:textId="77777777" w:rsidR="00B659D6" w:rsidRPr="00B659D6" w:rsidRDefault="00B659D6" w:rsidP="004A51E0">
            <w:pPr>
              <w:spacing w:line="240" w:lineRule="auto"/>
              <w:rPr>
                <w:iCs/>
                <w:sz w:val="24"/>
                <w:szCs w:val="24"/>
                <w:lang w:val="uk-UA"/>
              </w:rPr>
            </w:pPr>
            <w:r w:rsidRPr="00B659D6">
              <w:rPr>
                <w:iCs/>
                <w:sz w:val="24"/>
                <w:szCs w:val="24"/>
                <w:lang w:val="uk-UA"/>
              </w:rPr>
              <w:t>Любов, сексуальні почуття</w:t>
            </w:r>
          </w:p>
        </w:tc>
        <w:tc>
          <w:tcPr>
            <w:tcW w:w="1711" w:type="dxa"/>
            <w:vAlign w:val="center"/>
          </w:tcPr>
          <w:p w14:paraId="1B504C56" w14:textId="77777777" w:rsidR="00B659D6" w:rsidRPr="00B659D6" w:rsidRDefault="00B659D6" w:rsidP="00B659D6">
            <w:pPr>
              <w:spacing w:line="240" w:lineRule="auto"/>
              <w:ind w:firstLine="567"/>
              <w:rPr>
                <w:iCs/>
                <w:sz w:val="24"/>
                <w:szCs w:val="24"/>
                <w:lang w:val="uk-UA"/>
              </w:rPr>
            </w:pPr>
          </w:p>
        </w:tc>
      </w:tr>
      <w:tr w:rsidR="00B659D6" w:rsidRPr="00B659D6" w14:paraId="126C8FB2" w14:textId="77777777" w:rsidTr="004A51E0">
        <w:tblPrEx>
          <w:tblLook w:val="04A0" w:firstRow="1" w:lastRow="0" w:firstColumn="1" w:lastColumn="0" w:noHBand="0" w:noVBand="1"/>
        </w:tblPrEx>
        <w:trPr>
          <w:trHeight w:val="292"/>
        </w:trPr>
        <w:tc>
          <w:tcPr>
            <w:tcW w:w="709" w:type="dxa"/>
            <w:vAlign w:val="center"/>
          </w:tcPr>
          <w:p w14:paraId="31D920BC" w14:textId="77777777" w:rsidR="00B659D6" w:rsidRPr="00B659D6" w:rsidRDefault="00B659D6" w:rsidP="004A51E0">
            <w:pPr>
              <w:spacing w:line="240" w:lineRule="auto"/>
              <w:jc w:val="center"/>
              <w:rPr>
                <w:iCs/>
                <w:sz w:val="24"/>
                <w:szCs w:val="24"/>
                <w:lang w:val="uk-UA"/>
              </w:rPr>
            </w:pPr>
            <w:r w:rsidRPr="00B659D6">
              <w:rPr>
                <w:iCs/>
                <w:sz w:val="24"/>
                <w:szCs w:val="24"/>
                <w:lang w:val="uk-UA"/>
              </w:rPr>
              <w:t>11</w:t>
            </w:r>
          </w:p>
        </w:tc>
        <w:tc>
          <w:tcPr>
            <w:tcW w:w="6946" w:type="dxa"/>
            <w:vAlign w:val="center"/>
          </w:tcPr>
          <w:p w14:paraId="71C9A4A2" w14:textId="77777777" w:rsidR="00B659D6" w:rsidRPr="00B659D6" w:rsidRDefault="00B659D6" w:rsidP="004A51E0">
            <w:pPr>
              <w:spacing w:line="240" w:lineRule="auto"/>
              <w:rPr>
                <w:iCs/>
                <w:sz w:val="24"/>
                <w:szCs w:val="24"/>
                <w:lang w:val="uk-UA"/>
              </w:rPr>
            </w:pPr>
            <w:r w:rsidRPr="00B659D6">
              <w:rPr>
                <w:iCs/>
                <w:sz w:val="24"/>
                <w:szCs w:val="24"/>
                <w:lang w:val="uk-UA"/>
              </w:rPr>
              <w:t>Улюблене заняття, можливість виразити себе в чому-небудь</w:t>
            </w:r>
          </w:p>
        </w:tc>
        <w:tc>
          <w:tcPr>
            <w:tcW w:w="1711" w:type="dxa"/>
            <w:vAlign w:val="center"/>
          </w:tcPr>
          <w:p w14:paraId="5FBDE0F9" w14:textId="77777777" w:rsidR="00B659D6" w:rsidRPr="00B659D6" w:rsidRDefault="00B659D6" w:rsidP="00B659D6">
            <w:pPr>
              <w:spacing w:line="240" w:lineRule="auto"/>
              <w:ind w:firstLine="567"/>
              <w:rPr>
                <w:iCs/>
                <w:sz w:val="24"/>
                <w:szCs w:val="24"/>
                <w:lang w:val="uk-UA"/>
              </w:rPr>
            </w:pPr>
          </w:p>
        </w:tc>
      </w:tr>
    </w:tbl>
    <w:p w14:paraId="69D14DF8" w14:textId="77777777" w:rsidR="00B659D6" w:rsidRPr="00B659D6" w:rsidRDefault="00B659D6" w:rsidP="00B659D6">
      <w:pPr>
        <w:spacing w:line="240" w:lineRule="auto"/>
        <w:ind w:firstLine="567"/>
        <w:rPr>
          <w:bCs/>
          <w:iCs/>
          <w:sz w:val="24"/>
          <w:szCs w:val="24"/>
          <w:lang w:val="uk-UA"/>
        </w:rPr>
      </w:pPr>
    </w:p>
    <w:p w14:paraId="1DA906AD" w14:textId="77777777" w:rsidR="00B659D6" w:rsidRPr="00B659D6" w:rsidRDefault="00B659D6" w:rsidP="00B659D6">
      <w:pPr>
        <w:spacing w:line="240" w:lineRule="auto"/>
        <w:ind w:firstLine="567"/>
        <w:rPr>
          <w:b/>
          <w:bCs/>
          <w:i/>
          <w:iCs/>
          <w:sz w:val="24"/>
          <w:szCs w:val="24"/>
          <w:lang w:val="uk-UA"/>
        </w:rPr>
      </w:pPr>
      <w:r w:rsidRPr="00B659D6">
        <w:rPr>
          <w:b/>
          <w:bCs/>
          <w:i/>
          <w:iCs/>
          <w:sz w:val="24"/>
          <w:szCs w:val="24"/>
          <w:lang w:val="uk-UA"/>
        </w:rPr>
        <w:t>Ключ:</w:t>
      </w:r>
    </w:p>
    <w:p w14:paraId="7871DDAE"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Пункт 1 </w:t>
      </w:r>
      <w:r w:rsidRPr="00B659D6">
        <w:rPr>
          <w:bCs/>
          <w:iCs/>
          <w:sz w:val="24"/>
          <w:szCs w:val="24"/>
          <w:lang w:val="uk-UA"/>
        </w:rPr>
        <w:t>опитування вимірює самооцінку здоров'я. Низька самооцінка здоров'я, як правило, пов'язана з підвищеним рівнем стресу, низькими показниками задоволеності життям.</w:t>
      </w:r>
    </w:p>
    <w:p w14:paraId="43525D50"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Пункт 2 </w:t>
      </w:r>
      <w:r w:rsidRPr="00B659D6">
        <w:rPr>
          <w:bCs/>
          <w:iCs/>
          <w:sz w:val="24"/>
          <w:szCs w:val="24"/>
          <w:lang w:val="uk-UA"/>
        </w:rPr>
        <w:t xml:space="preserve">опитування становить шкалу психосоціального стресу Л. </w:t>
      </w:r>
      <w:proofErr w:type="spellStart"/>
      <w:r w:rsidRPr="00B659D6">
        <w:rPr>
          <w:bCs/>
          <w:iCs/>
          <w:sz w:val="24"/>
          <w:szCs w:val="24"/>
          <w:lang w:val="uk-UA"/>
        </w:rPr>
        <w:t>Рідера</w:t>
      </w:r>
      <w:proofErr w:type="spellEnd"/>
      <w:r w:rsidRPr="00B659D6">
        <w:rPr>
          <w:bCs/>
          <w:iCs/>
          <w:sz w:val="24"/>
          <w:szCs w:val="24"/>
          <w:lang w:val="uk-UA"/>
        </w:rPr>
        <w:t xml:space="preserve">. При обробці даних, одержаних за допомогою шкали Л. </w:t>
      </w:r>
      <w:proofErr w:type="spellStart"/>
      <w:r w:rsidRPr="00B659D6">
        <w:rPr>
          <w:bCs/>
          <w:iCs/>
          <w:sz w:val="24"/>
          <w:szCs w:val="24"/>
          <w:lang w:val="uk-UA"/>
        </w:rPr>
        <w:t>Рідера</w:t>
      </w:r>
      <w:proofErr w:type="spellEnd"/>
      <w:r w:rsidRPr="00B659D6">
        <w:rPr>
          <w:bCs/>
          <w:iCs/>
          <w:sz w:val="24"/>
          <w:szCs w:val="24"/>
          <w:lang w:val="uk-UA"/>
        </w:rPr>
        <w:t xml:space="preserve">, підраховується сума балів за всіма 7 пунктами, яка потім ділиться на 7. Далі отриманий бал віднімається від 4. У результаті виходить показник стресу по шкалі психосоціального стресу Л. </w:t>
      </w:r>
      <w:proofErr w:type="spellStart"/>
      <w:r w:rsidRPr="00B659D6">
        <w:rPr>
          <w:bCs/>
          <w:iCs/>
          <w:sz w:val="24"/>
          <w:szCs w:val="24"/>
          <w:lang w:val="uk-UA"/>
        </w:rPr>
        <w:t>Рідера</w:t>
      </w:r>
      <w:proofErr w:type="spellEnd"/>
      <w:r w:rsidRPr="00B659D6">
        <w:rPr>
          <w:bCs/>
          <w:iCs/>
          <w:sz w:val="24"/>
          <w:szCs w:val="24"/>
          <w:lang w:val="uk-UA"/>
        </w:rPr>
        <w:t>, що може варіювати від 0 до 3 балів. У залежності від одержаного балу психосоціального стресу людину можна віднести до групи з високим, середнім або низьким рівнем психосоціального стресу (табл. 5.5).</w:t>
      </w:r>
    </w:p>
    <w:p w14:paraId="49D29EB4" w14:textId="77777777" w:rsidR="00B659D6" w:rsidRPr="00B659D6" w:rsidRDefault="00B659D6" w:rsidP="004A51E0">
      <w:pPr>
        <w:spacing w:line="240" w:lineRule="auto"/>
        <w:ind w:firstLine="567"/>
        <w:jc w:val="right"/>
        <w:rPr>
          <w:bCs/>
          <w:i/>
          <w:iCs/>
          <w:sz w:val="24"/>
          <w:szCs w:val="24"/>
          <w:lang w:val="uk-UA"/>
        </w:rPr>
      </w:pPr>
      <w:r w:rsidRPr="00B659D6">
        <w:rPr>
          <w:bCs/>
          <w:i/>
          <w:iCs/>
          <w:sz w:val="24"/>
          <w:szCs w:val="24"/>
          <w:lang w:val="uk-UA"/>
        </w:rPr>
        <w:t>Таблиця 5.5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9"/>
        <w:gridCol w:w="3725"/>
        <w:gridCol w:w="3402"/>
      </w:tblGrid>
      <w:tr w:rsidR="00B659D6" w:rsidRPr="00B659D6" w14:paraId="383405FF" w14:textId="77777777" w:rsidTr="004A51E0">
        <w:trPr>
          <w:trHeight w:val="285"/>
        </w:trPr>
        <w:tc>
          <w:tcPr>
            <w:tcW w:w="9356" w:type="dxa"/>
            <w:gridSpan w:val="3"/>
          </w:tcPr>
          <w:p w14:paraId="301F34A9" w14:textId="77777777" w:rsidR="00B659D6" w:rsidRPr="00B659D6" w:rsidRDefault="00B659D6" w:rsidP="004A51E0">
            <w:pPr>
              <w:spacing w:line="240" w:lineRule="auto"/>
              <w:ind w:firstLine="22"/>
              <w:jc w:val="center"/>
              <w:rPr>
                <w:iCs/>
                <w:sz w:val="24"/>
                <w:szCs w:val="24"/>
                <w:lang w:val="uk-UA"/>
              </w:rPr>
            </w:pPr>
            <w:r w:rsidRPr="00B659D6">
              <w:rPr>
                <w:iCs/>
                <w:sz w:val="24"/>
                <w:szCs w:val="24"/>
                <w:lang w:val="uk-UA"/>
              </w:rPr>
              <w:lastRenderedPageBreak/>
              <w:t>Рівень психосоціального стресу</w:t>
            </w:r>
          </w:p>
        </w:tc>
      </w:tr>
      <w:tr w:rsidR="004A51E0" w:rsidRPr="00B659D6" w14:paraId="3265735C" w14:textId="77777777" w:rsidTr="004A51E0">
        <w:trPr>
          <w:trHeight w:val="304"/>
        </w:trPr>
        <w:tc>
          <w:tcPr>
            <w:tcW w:w="2229" w:type="dxa"/>
          </w:tcPr>
          <w:p w14:paraId="3ED6CFDE" w14:textId="77777777" w:rsidR="004A51E0" w:rsidRPr="00B659D6" w:rsidRDefault="004A51E0" w:rsidP="004A51E0">
            <w:pPr>
              <w:spacing w:line="240" w:lineRule="auto"/>
              <w:ind w:firstLine="22"/>
              <w:jc w:val="center"/>
              <w:rPr>
                <w:iCs/>
                <w:sz w:val="24"/>
                <w:szCs w:val="24"/>
                <w:lang w:val="uk-UA"/>
              </w:rPr>
            </w:pPr>
            <w:r w:rsidRPr="00B659D6">
              <w:rPr>
                <w:iCs/>
                <w:sz w:val="24"/>
                <w:szCs w:val="24"/>
                <w:lang w:val="uk-UA"/>
              </w:rPr>
              <w:t>Рівень стресу</w:t>
            </w:r>
          </w:p>
        </w:tc>
        <w:tc>
          <w:tcPr>
            <w:tcW w:w="7127" w:type="dxa"/>
            <w:gridSpan w:val="2"/>
          </w:tcPr>
          <w:p w14:paraId="51F15562" w14:textId="77777777" w:rsidR="004A51E0" w:rsidRPr="00B659D6" w:rsidRDefault="004A51E0" w:rsidP="004A51E0">
            <w:pPr>
              <w:spacing w:line="240" w:lineRule="auto"/>
              <w:ind w:firstLine="22"/>
              <w:jc w:val="center"/>
              <w:rPr>
                <w:iCs/>
                <w:sz w:val="24"/>
                <w:szCs w:val="24"/>
                <w:lang w:val="uk-UA"/>
              </w:rPr>
            </w:pPr>
            <w:r w:rsidRPr="00B659D6">
              <w:rPr>
                <w:iCs/>
                <w:sz w:val="24"/>
                <w:szCs w:val="24"/>
                <w:lang w:val="uk-UA"/>
              </w:rPr>
              <w:t>Середній бал</w:t>
            </w:r>
          </w:p>
        </w:tc>
      </w:tr>
      <w:tr w:rsidR="00B659D6" w:rsidRPr="00B659D6" w14:paraId="3519DF6F" w14:textId="77777777" w:rsidTr="00756C6A">
        <w:trPr>
          <w:trHeight w:val="230"/>
        </w:trPr>
        <w:tc>
          <w:tcPr>
            <w:tcW w:w="2229" w:type="dxa"/>
          </w:tcPr>
          <w:p w14:paraId="30C1957C" w14:textId="77777777" w:rsidR="00B659D6" w:rsidRPr="00B659D6" w:rsidRDefault="00B659D6" w:rsidP="004A51E0">
            <w:pPr>
              <w:spacing w:line="240" w:lineRule="auto"/>
              <w:ind w:firstLine="22"/>
              <w:rPr>
                <w:iCs/>
                <w:sz w:val="24"/>
                <w:szCs w:val="24"/>
                <w:lang w:val="uk-UA"/>
              </w:rPr>
            </w:pPr>
            <w:r w:rsidRPr="00B659D6">
              <w:rPr>
                <w:iCs/>
                <w:sz w:val="24"/>
                <w:szCs w:val="24"/>
                <w:lang w:val="uk-UA"/>
              </w:rPr>
              <w:t>Високий</w:t>
            </w:r>
          </w:p>
        </w:tc>
        <w:tc>
          <w:tcPr>
            <w:tcW w:w="3725" w:type="dxa"/>
          </w:tcPr>
          <w:p w14:paraId="0D908FAA" w14:textId="77777777" w:rsidR="00B659D6" w:rsidRPr="00B659D6" w:rsidRDefault="00B659D6" w:rsidP="004A51E0">
            <w:pPr>
              <w:spacing w:line="240" w:lineRule="auto"/>
              <w:ind w:firstLine="22"/>
              <w:jc w:val="center"/>
              <w:rPr>
                <w:iCs/>
                <w:sz w:val="24"/>
                <w:szCs w:val="24"/>
                <w:lang w:val="uk-UA"/>
              </w:rPr>
            </w:pPr>
            <w:r w:rsidRPr="00B659D6">
              <w:rPr>
                <w:iCs/>
                <w:sz w:val="24"/>
                <w:szCs w:val="24"/>
                <w:lang w:val="uk-UA"/>
              </w:rPr>
              <w:t>2,00 – 3,00</w:t>
            </w:r>
          </w:p>
        </w:tc>
        <w:tc>
          <w:tcPr>
            <w:tcW w:w="3402" w:type="dxa"/>
          </w:tcPr>
          <w:p w14:paraId="7DE42985" w14:textId="77777777" w:rsidR="00B659D6" w:rsidRPr="00B659D6" w:rsidRDefault="00B659D6" w:rsidP="004A51E0">
            <w:pPr>
              <w:spacing w:line="240" w:lineRule="auto"/>
              <w:ind w:firstLine="22"/>
              <w:jc w:val="center"/>
              <w:rPr>
                <w:iCs/>
                <w:sz w:val="24"/>
                <w:szCs w:val="24"/>
                <w:lang w:val="uk-UA"/>
              </w:rPr>
            </w:pPr>
            <w:r w:rsidRPr="00B659D6">
              <w:rPr>
                <w:iCs/>
                <w:sz w:val="24"/>
                <w:szCs w:val="24"/>
                <w:lang w:val="uk-UA"/>
              </w:rPr>
              <w:t>2,18 – 3,00</w:t>
            </w:r>
          </w:p>
        </w:tc>
      </w:tr>
      <w:tr w:rsidR="00B659D6" w:rsidRPr="00B659D6" w14:paraId="2E22E56F" w14:textId="77777777" w:rsidTr="00756C6A">
        <w:trPr>
          <w:trHeight w:val="230"/>
        </w:trPr>
        <w:tc>
          <w:tcPr>
            <w:tcW w:w="2229" w:type="dxa"/>
          </w:tcPr>
          <w:p w14:paraId="3C9D7293" w14:textId="77777777" w:rsidR="00B659D6" w:rsidRPr="00B659D6" w:rsidRDefault="00B659D6" w:rsidP="004A51E0">
            <w:pPr>
              <w:spacing w:line="240" w:lineRule="auto"/>
              <w:ind w:firstLine="22"/>
              <w:rPr>
                <w:iCs/>
                <w:sz w:val="24"/>
                <w:szCs w:val="24"/>
                <w:lang w:val="uk-UA"/>
              </w:rPr>
            </w:pPr>
            <w:r w:rsidRPr="00B659D6">
              <w:rPr>
                <w:iCs/>
                <w:sz w:val="24"/>
                <w:szCs w:val="24"/>
                <w:lang w:val="uk-UA"/>
              </w:rPr>
              <w:t>Середній</w:t>
            </w:r>
          </w:p>
        </w:tc>
        <w:tc>
          <w:tcPr>
            <w:tcW w:w="3725" w:type="dxa"/>
          </w:tcPr>
          <w:p w14:paraId="7F4155A7" w14:textId="77777777" w:rsidR="00B659D6" w:rsidRPr="00B659D6" w:rsidRDefault="00B659D6" w:rsidP="004A51E0">
            <w:pPr>
              <w:spacing w:line="240" w:lineRule="auto"/>
              <w:ind w:firstLine="22"/>
              <w:jc w:val="center"/>
              <w:rPr>
                <w:iCs/>
                <w:sz w:val="24"/>
                <w:szCs w:val="24"/>
                <w:lang w:val="uk-UA"/>
              </w:rPr>
            </w:pPr>
            <w:r w:rsidRPr="00B659D6">
              <w:rPr>
                <w:iCs/>
                <w:sz w:val="24"/>
                <w:szCs w:val="24"/>
                <w:lang w:val="uk-UA"/>
              </w:rPr>
              <w:t>1 – 1,99</w:t>
            </w:r>
          </w:p>
        </w:tc>
        <w:tc>
          <w:tcPr>
            <w:tcW w:w="3402" w:type="dxa"/>
          </w:tcPr>
          <w:p w14:paraId="087FE939" w14:textId="77777777" w:rsidR="00B659D6" w:rsidRPr="00B659D6" w:rsidRDefault="00B659D6" w:rsidP="004A51E0">
            <w:pPr>
              <w:spacing w:line="240" w:lineRule="auto"/>
              <w:ind w:firstLine="22"/>
              <w:jc w:val="center"/>
              <w:rPr>
                <w:iCs/>
                <w:sz w:val="24"/>
                <w:szCs w:val="24"/>
                <w:lang w:val="uk-UA"/>
              </w:rPr>
            </w:pPr>
            <w:r w:rsidRPr="00B659D6">
              <w:rPr>
                <w:iCs/>
                <w:sz w:val="24"/>
                <w:szCs w:val="24"/>
                <w:lang w:val="uk-UA"/>
              </w:rPr>
              <w:t>1,18 – 2,1</w:t>
            </w:r>
          </w:p>
        </w:tc>
      </w:tr>
      <w:tr w:rsidR="00B659D6" w:rsidRPr="00B659D6" w14:paraId="0070EE25" w14:textId="77777777" w:rsidTr="00756C6A">
        <w:trPr>
          <w:trHeight w:val="230"/>
        </w:trPr>
        <w:tc>
          <w:tcPr>
            <w:tcW w:w="2229" w:type="dxa"/>
          </w:tcPr>
          <w:p w14:paraId="0BC88FDF" w14:textId="77777777" w:rsidR="00B659D6" w:rsidRPr="00B659D6" w:rsidRDefault="00B659D6" w:rsidP="004A51E0">
            <w:pPr>
              <w:spacing w:line="240" w:lineRule="auto"/>
              <w:ind w:firstLine="22"/>
              <w:rPr>
                <w:iCs/>
                <w:sz w:val="24"/>
                <w:szCs w:val="24"/>
                <w:lang w:val="uk-UA"/>
              </w:rPr>
            </w:pPr>
            <w:r w:rsidRPr="00B659D6">
              <w:rPr>
                <w:iCs/>
                <w:sz w:val="24"/>
                <w:szCs w:val="24"/>
                <w:lang w:val="uk-UA"/>
              </w:rPr>
              <w:t>Низький</w:t>
            </w:r>
          </w:p>
        </w:tc>
        <w:tc>
          <w:tcPr>
            <w:tcW w:w="3725" w:type="dxa"/>
          </w:tcPr>
          <w:p w14:paraId="2844087F" w14:textId="77777777" w:rsidR="00B659D6" w:rsidRPr="00B659D6" w:rsidRDefault="00B659D6" w:rsidP="004A51E0">
            <w:pPr>
              <w:spacing w:line="240" w:lineRule="auto"/>
              <w:ind w:firstLine="22"/>
              <w:jc w:val="center"/>
              <w:rPr>
                <w:iCs/>
                <w:sz w:val="24"/>
                <w:szCs w:val="24"/>
                <w:lang w:val="uk-UA"/>
              </w:rPr>
            </w:pPr>
            <w:r w:rsidRPr="00B659D6">
              <w:rPr>
                <w:iCs/>
                <w:sz w:val="24"/>
                <w:szCs w:val="24"/>
                <w:lang w:val="uk-UA"/>
              </w:rPr>
              <w:t>0,00 – 0,99</w:t>
            </w:r>
          </w:p>
        </w:tc>
        <w:tc>
          <w:tcPr>
            <w:tcW w:w="3402" w:type="dxa"/>
          </w:tcPr>
          <w:p w14:paraId="5506C99A" w14:textId="77777777" w:rsidR="00B659D6" w:rsidRPr="00B659D6" w:rsidRDefault="00B659D6" w:rsidP="004A51E0">
            <w:pPr>
              <w:spacing w:line="240" w:lineRule="auto"/>
              <w:ind w:firstLine="22"/>
              <w:jc w:val="center"/>
              <w:rPr>
                <w:iCs/>
                <w:sz w:val="24"/>
                <w:szCs w:val="24"/>
                <w:lang w:val="uk-UA"/>
              </w:rPr>
            </w:pPr>
            <w:r w:rsidRPr="00B659D6">
              <w:rPr>
                <w:iCs/>
                <w:sz w:val="24"/>
                <w:szCs w:val="24"/>
                <w:lang w:val="uk-UA"/>
              </w:rPr>
              <w:t>0,00 – 1,1</w:t>
            </w:r>
          </w:p>
        </w:tc>
      </w:tr>
    </w:tbl>
    <w:p w14:paraId="076CA2B7" w14:textId="77777777" w:rsidR="00B659D6" w:rsidRPr="00B659D6" w:rsidRDefault="00B659D6" w:rsidP="00B659D6">
      <w:pPr>
        <w:spacing w:line="240" w:lineRule="auto"/>
        <w:ind w:firstLine="567"/>
        <w:rPr>
          <w:bCs/>
          <w:iCs/>
          <w:sz w:val="24"/>
          <w:szCs w:val="24"/>
          <w:lang w:val="uk-UA"/>
        </w:rPr>
      </w:pPr>
    </w:p>
    <w:p w14:paraId="6DAAEC7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Випробувані з високим рівнем психосоціального стресу можуть бути віднесені до групи людей, які потребують психологічної допомоги.</w:t>
      </w:r>
    </w:p>
    <w:p w14:paraId="513EA075"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Пункт 3 </w:t>
      </w:r>
      <w:r w:rsidRPr="00B659D6">
        <w:rPr>
          <w:bCs/>
          <w:iCs/>
          <w:sz w:val="24"/>
          <w:szCs w:val="24"/>
          <w:lang w:val="uk-UA"/>
        </w:rPr>
        <w:t xml:space="preserve">опитування представляє собою шкалу задоволеності життям у цілому. Дана шкала оцінює суб’єктивний стан </w:t>
      </w:r>
      <w:r w:rsidRPr="00B659D6">
        <w:rPr>
          <w:bCs/>
          <w:i/>
          <w:iCs/>
          <w:sz w:val="24"/>
          <w:szCs w:val="24"/>
          <w:lang w:val="uk-UA"/>
        </w:rPr>
        <w:t xml:space="preserve">задоволеності- незадоволеності </w:t>
      </w:r>
      <w:r w:rsidRPr="00B659D6">
        <w:rPr>
          <w:bCs/>
          <w:iCs/>
          <w:sz w:val="24"/>
          <w:szCs w:val="24"/>
          <w:lang w:val="uk-UA"/>
        </w:rPr>
        <w:t>життям у цілому. Для підрахунку показника за даною шкалою необхідно із суми балів, набраних по підпунктах 1, 3, 5, 7 і 9, відняти</w:t>
      </w:r>
    </w:p>
    <w:p w14:paraId="6A9E771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суму балів, набраних по підпунктах 2, 4, 6, 8 і 10. Показники задоволеності життям у цілому можуть варіювати від –15 до +15 балів.</w:t>
      </w:r>
    </w:p>
    <w:p w14:paraId="5C4C0F0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Результат </w:t>
      </w:r>
      <w:r w:rsidRPr="00B659D6">
        <w:rPr>
          <w:bCs/>
          <w:i/>
          <w:iCs/>
          <w:sz w:val="24"/>
          <w:szCs w:val="24"/>
          <w:lang w:val="uk-UA"/>
        </w:rPr>
        <w:t xml:space="preserve">від –15 до –5 </w:t>
      </w:r>
      <w:r w:rsidRPr="00B659D6">
        <w:rPr>
          <w:bCs/>
          <w:iCs/>
          <w:sz w:val="24"/>
          <w:szCs w:val="24"/>
          <w:lang w:val="uk-UA"/>
        </w:rPr>
        <w:t xml:space="preserve">балів є показником низького рівня задоволеності життям у цілому, тобто свідчить про стан незадоволеності, стресу, песимістичного настрою, про потребу в одержанні психологічної допомоги. Результат </w:t>
      </w:r>
      <w:r w:rsidRPr="00B659D6">
        <w:rPr>
          <w:bCs/>
          <w:i/>
          <w:iCs/>
          <w:sz w:val="24"/>
          <w:szCs w:val="24"/>
          <w:lang w:val="uk-UA"/>
        </w:rPr>
        <w:t xml:space="preserve">від –4 до +4 </w:t>
      </w:r>
      <w:r w:rsidRPr="00B659D6">
        <w:rPr>
          <w:bCs/>
          <w:iCs/>
          <w:sz w:val="24"/>
          <w:szCs w:val="24"/>
          <w:lang w:val="uk-UA"/>
        </w:rPr>
        <w:t>балів свідчить про середній рівень задоволеності життям у цілому.</w:t>
      </w:r>
    </w:p>
    <w:p w14:paraId="6CE9D05E"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Результат </w:t>
      </w:r>
      <w:r w:rsidRPr="00B659D6">
        <w:rPr>
          <w:bCs/>
          <w:i/>
          <w:iCs/>
          <w:sz w:val="24"/>
          <w:szCs w:val="24"/>
          <w:lang w:val="uk-UA"/>
        </w:rPr>
        <w:t xml:space="preserve">від +5 до +15 </w:t>
      </w:r>
      <w:r w:rsidRPr="00B659D6">
        <w:rPr>
          <w:bCs/>
          <w:iCs/>
          <w:sz w:val="24"/>
          <w:szCs w:val="24"/>
          <w:lang w:val="uk-UA"/>
        </w:rPr>
        <w:t>балів свідчить про високий рівень задоволеності життям у цілому, про психологічне благополуччя і оптимістичне світосприйняття.</w:t>
      </w:r>
    </w:p>
    <w:p w14:paraId="60EB88E7"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Пункт 4 </w:t>
      </w:r>
      <w:r w:rsidRPr="00B659D6">
        <w:rPr>
          <w:bCs/>
          <w:iCs/>
          <w:sz w:val="24"/>
          <w:szCs w:val="24"/>
          <w:lang w:val="uk-UA"/>
        </w:rPr>
        <w:t>опитування – шкала задоволеності умовами життя. Для одержання показника за даною шкалою необхідно підрахувати суму балів за всіма 13 підпунктами.</w:t>
      </w:r>
    </w:p>
    <w:p w14:paraId="46EFEF5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Результат </w:t>
      </w:r>
      <w:r w:rsidRPr="00B659D6">
        <w:rPr>
          <w:bCs/>
          <w:i/>
          <w:iCs/>
          <w:sz w:val="24"/>
          <w:szCs w:val="24"/>
          <w:lang w:val="uk-UA"/>
        </w:rPr>
        <w:t xml:space="preserve">нижче 32 </w:t>
      </w:r>
      <w:r w:rsidRPr="00B659D6">
        <w:rPr>
          <w:bCs/>
          <w:iCs/>
          <w:sz w:val="24"/>
          <w:szCs w:val="24"/>
          <w:lang w:val="uk-UA"/>
        </w:rPr>
        <w:t>балів свідчить про низький рівень задоволеності умовами життя в цілому, про низьку якість життя і про потребу в одержанні психологічної допомоги.</w:t>
      </w:r>
    </w:p>
    <w:p w14:paraId="7DBDCC3F"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При результаті </w:t>
      </w:r>
      <w:r w:rsidRPr="00B659D6">
        <w:rPr>
          <w:bCs/>
          <w:i/>
          <w:iCs/>
          <w:sz w:val="24"/>
          <w:szCs w:val="24"/>
          <w:lang w:val="uk-UA"/>
        </w:rPr>
        <w:t xml:space="preserve">від 33 до 46 </w:t>
      </w:r>
      <w:r w:rsidRPr="00B659D6">
        <w:rPr>
          <w:bCs/>
          <w:iCs/>
          <w:sz w:val="24"/>
          <w:szCs w:val="24"/>
          <w:lang w:val="uk-UA"/>
        </w:rPr>
        <w:t>балів умови життя в цілому оцінюються як задовільні.</w:t>
      </w:r>
    </w:p>
    <w:p w14:paraId="75517F7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Результат </w:t>
      </w:r>
      <w:r w:rsidRPr="00B659D6">
        <w:rPr>
          <w:bCs/>
          <w:i/>
          <w:iCs/>
          <w:sz w:val="24"/>
          <w:szCs w:val="24"/>
          <w:lang w:val="uk-UA"/>
        </w:rPr>
        <w:t xml:space="preserve">вище 47 </w:t>
      </w:r>
      <w:r w:rsidRPr="00B659D6">
        <w:rPr>
          <w:bCs/>
          <w:iCs/>
          <w:sz w:val="24"/>
          <w:szCs w:val="24"/>
          <w:lang w:val="uk-UA"/>
        </w:rPr>
        <w:t>балів свідчить про високий рівень задоволеності умовами життя в цілому і є показником високої якості життя.</w:t>
      </w:r>
    </w:p>
    <w:p w14:paraId="529354A4"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Якщо за яким-небудь з 13 підпунктів ви набрали 1 – 2 бали, то представлена в даному підпункті сторона життя може розглядатися як джерело стресу. Підпункти шкали, за якими ви набрали 4 – 5 балів, варто розглядати як сторони життя, найбільшою мірою задовольняючі вас.</w:t>
      </w:r>
    </w:p>
    <w:p w14:paraId="7922E6C6" w14:textId="77777777" w:rsidR="00B659D6" w:rsidRPr="00B659D6" w:rsidRDefault="00B659D6" w:rsidP="00B659D6">
      <w:pPr>
        <w:spacing w:line="240" w:lineRule="auto"/>
        <w:ind w:firstLine="567"/>
        <w:rPr>
          <w:bCs/>
          <w:iCs/>
          <w:sz w:val="24"/>
          <w:szCs w:val="24"/>
          <w:lang w:val="uk-UA"/>
        </w:rPr>
      </w:pPr>
      <w:r w:rsidRPr="00B659D6">
        <w:rPr>
          <w:b/>
          <w:bCs/>
          <w:iCs/>
          <w:sz w:val="24"/>
          <w:szCs w:val="24"/>
          <w:lang w:val="uk-UA"/>
        </w:rPr>
        <w:t xml:space="preserve">Пункт 5 </w:t>
      </w:r>
      <w:r w:rsidRPr="00B659D6">
        <w:rPr>
          <w:bCs/>
          <w:iCs/>
          <w:sz w:val="24"/>
          <w:szCs w:val="24"/>
          <w:lang w:val="uk-UA"/>
        </w:rPr>
        <w:t>опитування – шкала задоволеності основних життєвих потреб. При обробці результатів підраховується сума балів за всіма 11 підпунктами шкали.</w:t>
      </w:r>
    </w:p>
    <w:p w14:paraId="4AFC39E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При заповненні підпунктів 1, 2 і 3 можуть виникнути складнощі. </w:t>
      </w:r>
      <w:r w:rsidRPr="00B659D6">
        <w:rPr>
          <w:bCs/>
          <w:i/>
          <w:iCs/>
          <w:sz w:val="24"/>
          <w:szCs w:val="24"/>
          <w:lang w:val="uk-UA"/>
        </w:rPr>
        <w:t>Пояснення по підпункту 1: «</w:t>
      </w:r>
      <w:r w:rsidRPr="00B659D6">
        <w:rPr>
          <w:bCs/>
          <w:iCs/>
          <w:sz w:val="24"/>
          <w:szCs w:val="24"/>
          <w:lang w:val="uk-UA"/>
        </w:rPr>
        <w:t xml:space="preserve">Якщо ви на даний момент не працюєте, оцініть Ваше відношення до цього факту». </w:t>
      </w:r>
      <w:r w:rsidRPr="00B659D6">
        <w:rPr>
          <w:bCs/>
          <w:i/>
          <w:iCs/>
          <w:sz w:val="24"/>
          <w:szCs w:val="24"/>
          <w:lang w:val="uk-UA"/>
        </w:rPr>
        <w:t>Пояснення по підпункту 2: «</w:t>
      </w:r>
      <w:r w:rsidRPr="00B659D6">
        <w:rPr>
          <w:bCs/>
          <w:iCs/>
          <w:sz w:val="24"/>
          <w:szCs w:val="24"/>
          <w:lang w:val="uk-UA"/>
        </w:rPr>
        <w:t xml:space="preserve">Якщо ви живете один (одна), оцініть, наскільки ви задоволені своїм родинним станом». </w:t>
      </w:r>
      <w:r w:rsidRPr="00B659D6">
        <w:rPr>
          <w:bCs/>
          <w:i/>
          <w:iCs/>
          <w:sz w:val="24"/>
          <w:szCs w:val="24"/>
          <w:lang w:val="uk-UA"/>
        </w:rPr>
        <w:t>Пояснення по підпункту 3: «</w:t>
      </w:r>
      <w:r w:rsidRPr="00B659D6">
        <w:rPr>
          <w:bCs/>
          <w:iCs/>
          <w:sz w:val="24"/>
          <w:szCs w:val="24"/>
          <w:lang w:val="uk-UA"/>
        </w:rPr>
        <w:t>Якщо у вас немає дітей, оцініть ваше відношення до цього факту». Обов’язково необхідно заповнити всі пункти шкали.</w:t>
      </w:r>
    </w:p>
    <w:p w14:paraId="49465C69"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Результат </w:t>
      </w:r>
      <w:r w:rsidRPr="00B659D6">
        <w:rPr>
          <w:bCs/>
          <w:i/>
          <w:iCs/>
          <w:sz w:val="24"/>
          <w:szCs w:val="24"/>
          <w:lang w:val="uk-UA"/>
        </w:rPr>
        <w:t xml:space="preserve">менше 30 </w:t>
      </w:r>
      <w:r w:rsidRPr="00B659D6">
        <w:rPr>
          <w:bCs/>
          <w:iCs/>
          <w:sz w:val="24"/>
          <w:szCs w:val="24"/>
          <w:lang w:val="uk-UA"/>
        </w:rPr>
        <w:t>балів свідчить про низький рівень задоволеності основних життєвих потреб, про стрес і про потребу в одержанні психологічної допомоги.</w:t>
      </w:r>
    </w:p>
    <w:p w14:paraId="2B540DE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Результат </w:t>
      </w:r>
      <w:r w:rsidRPr="00B659D6">
        <w:rPr>
          <w:bCs/>
          <w:i/>
          <w:iCs/>
          <w:sz w:val="24"/>
          <w:szCs w:val="24"/>
          <w:lang w:val="uk-UA"/>
        </w:rPr>
        <w:t xml:space="preserve">від 31 до 41 </w:t>
      </w:r>
      <w:proofErr w:type="spellStart"/>
      <w:r w:rsidRPr="00B659D6">
        <w:rPr>
          <w:bCs/>
          <w:iCs/>
          <w:sz w:val="24"/>
          <w:szCs w:val="24"/>
          <w:lang w:val="uk-UA"/>
        </w:rPr>
        <w:t>бала</w:t>
      </w:r>
      <w:proofErr w:type="spellEnd"/>
      <w:r w:rsidRPr="00B659D6">
        <w:rPr>
          <w:bCs/>
          <w:iCs/>
          <w:sz w:val="24"/>
          <w:szCs w:val="24"/>
          <w:lang w:val="uk-UA"/>
        </w:rPr>
        <w:t xml:space="preserve"> свідчить про середній рівень задоволеності основних життєвих потреб.</w:t>
      </w:r>
    </w:p>
    <w:p w14:paraId="52A5FDA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Результат </w:t>
      </w:r>
      <w:r w:rsidRPr="00B659D6">
        <w:rPr>
          <w:bCs/>
          <w:i/>
          <w:iCs/>
          <w:sz w:val="24"/>
          <w:szCs w:val="24"/>
          <w:lang w:val="uk-UA"/>
        </w:rPr>
        <w:t xml:space="preserve">вище 42 балів </w:t>
      </w:r>
      <w:r w:rsidRPr="00B659D6">
        <w:rPr>
          <w:bCs/>
          <w:iCs/>
          <w:sz w:val="24"/>
          <w:szCs w:val="24"/>
          <w:lang w:val="uk-UA"/>
        </w:rPr>
        <w:t>свідчить про високий рівень задоволеності потреб, про психологічне благополуччя.</w:t>
      </w:r>
    </w:p>
    <w:p w14:paraId="4500EC59"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Якщо за яким-небудь з 11 підпунктів даної шкали ви набрали 1 – 2 бали, то вказана в даному підпункті сторона життя (потреба) може розглядатися як джерело незадоволеності, стресу.</w:t>
      </w:r>
    </w:p>
    <w:p w14:paraId="4F77F5C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Підпункти шкали, за якими ви набрали 4 – 5 балів, варто розглядати як сторони життя, які найбільше задовольняють вас.</w:t>
      </w:r>
    </w:p>
    <w:p w14:paraId="481C151A" w14:textId="77777777" w:rsidR="00B659D6" w:rsidRPr="00B659D6" w:rsidRDefault="00B659D6" w:rsidP="00B659D6">
      <w:pPr>
        <w:spacing w:line="240" w:lineRule="auto"/>
        <w:ind w:firstLine="567"/>
        <w:rPr>
          <w:bCs/>
          <w:iCs/>
          <w:sz w:val="24"/>
          <w:szCs w:val="24"/>
          <w:lang w:val="uk-UA"/>
        </w:rPr>
      </w:pPr>
    </w:p>
    <w:p w14:paraId="7862696C" w14:textId="77777777" w:rsidR="00B659D6" w:rsidRPr="00B659D6" w:rsidRDefault="00B659D6" w:rsidP="00B659D6">
      <w:pPr>
        <w:spacing w:line="240" w:lineRule="auto"/>
        <w:ind w:firstLine="567"/>
        <w:rPr>
          <w:b/>
          <w:bCs/>
          <w:iCs/>
          <w:sz w:val="24"/>
          <w:szCs w:val="24"/>
          <w:lang w:val="uk-UA"/>
        </w:rPr>
      </w:pPr>
      <w:r w:rsidRPr="00B659D6">
        <w:rPr>
          <w:bCs/>
          <w:iCs/>
          <w:sz w:val="24"/>
          <w:szCs w:val="24"/>
          <w:lang w:val="uk-UA"/>
        </w:rPr>
        <w:lastRenderedPageBreak/>
        <w:t xml:space="preserve">Варіант 2. </w:t>
      </w:r>
      <w:r w:rsidRPr="00B659D6">
        <w:rPr>
          <w:b/>
          <w:bCs/>
          <w:iCs/>
          <w:sz w:val="24"/>
          <w:szCs w:val="24"/>
          <w:lang w:val="uk-UA"/>
        </w:rPr>
        <w:t>Опитування «Стан здоров’я»</w:t>
      </w:r>
    </w:p>
    <w:p w14:paraId="72735269" w14:textId="77777777" w:rsidR="00B659D6" w:rsidRPr="00B659D6" w:rsidRDefault="00B659D6" w:rsidP="00B659D6">
      <w:pPr>
        <w:spacing w:line="240" w:lineRule="auto"/>
        <w:ind w:firstLine="567"/>
        <w:rPr>
          <w:bCs/>
          <w:iCs/>
          <w:sz w:val="24"/>
          <w:szCs w:val="24"/>
          <w:lang w:val="uk-UA"/>
        </w:rPr>
      </w:pPr>
      <w:r w:rsidRPr="00B659D6">
        <w:rPr>
          <w:b/>
          <w:bCs/>
          <w:i/>
          <w:iCs/>
          <w:sz w:val="24"/>
          <w:szCs w:val="24"/>
          <w:lang w:val="uk-UA"/>
        </w:rPr>
        <w:t xml:space="preserve">Інструкція. </w:t>
      </w:r>
      <w:r w:rsidRPr="00B659D6">
        <w:rPr>
          <w:bCs/>
          <w:iCs/>
          <w:sz w:val="24"/>
          <w:szCs w:val="24"/>
          <w:lang w:val="uk-UA"/>
        </w:rPr>
        <w:t>Уважно прочитайте запропоновані питання.</w:t>
      </w:r>
    </w:p>
    <w:p w14:paraId="4D2D81D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Виберіть із запропонованого переліку відповідей ту, яка вам найбільше підходить.</w:t>
      </w:r>
    </w:p>
    <w:p w14:paraId="65DB5DD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Текст опитування</w:t>
      </w:r>
    </w:p>
    <w:p w14:paraId="2BABCC2F"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Що ви зробите, якщо побачите, що автобус встигне підійти до зупинки раніше, ніж ви:</w:t>
      </w:r>
    </w:p>
    <w:p w14:paraId="78C5010F"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«візьмете ноги в руки», щоб наздогнати його;</w:t>
      </w:r>
    </w:p>
    <w:p w14:paraId="38C6A26C"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пропустите його: буде наступний;</w:t>
      </w:r>
    </w:p>
    <w:p w14:paraId="3751DA62"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трохи прискорите крок – може бути, що він почекає вас?</w:t>
      </w:r>
    </w:p>
    <w:p w14:paraId="5A33B093"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Чи підете ви в похід у компанії людей, значно молодших за вас:</w:t>
      </w:r>
    </w:p>
    <w:p w14:paraId="0C09E27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ні, ви взагалі не ходите в походи;</w:t>
      </w:r>
    </w:p>
    <w:p w14:paraId="72422B7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так, якщо вони Вам хоч трохи симпатичні;</w:t>
      </w:r>
    </w:p>
    <w:p w14:paraId="6F89BF67"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неохоче, тому що це може бути стомливо?</w:t>
      </w:r>
    </w:p>
    <w:p w14:paraId="1280D086"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Якщо у вас видався більш важкий робочий або навчальний день, ніж звичайно, чи зникає у вас бажання робити ввечері що-небудь, що обіцяє бути цікавим:</w:t>
      </w:r>
    </w:p>
    <w:p w14:paraId="72CC7320"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зовсім не зникає;</w:t>
      </w:r>
    </w:p>
    <w:p w14:paraId="286999A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бажання зникає, але ви сподіваєтеся, що відчуєте себе краще, і тому не відмовляєтесь від задуманого;</w:t>
      </w:r>
    </w:p>
    <w:p w14:paraId="76383511"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так, тому що ви можете одержувати від цього задоволення, тільки відпочивши?</w:t>
      </w:r>
    </w:p>
    <w:p w14:paraId="6558BD1E"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Яка ваша думка про турпоходи всією родиною:</w:t>
      </w:r>
    </w:p>
    <w:p w14:paraId="185C1020"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вам подобається, коли це роблять інші;</w:t>
      </w:r>
    </w:p>
    <w:p w14:paraId="1EE36881"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ви б із задоволенням до них приєдналися;</w:t>
      </w:r>
    </w:p>
    <w:p w14:paraId="152CDE47"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потрібно спробувати разок, як ви себе будете почувати в такому турпоході?</w:t>
      </w:r>
    </w:p>
    <w:p w14:paraId="75581338"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Що ви охоче і швидше за все робите, коли стомлюєтесь:</w:t>
      </w:r>
    </w:p>
    <w:p w14:paraId="4EE64BD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лягаєте спати;</w:t>
      </w:r>
    </w:p>
    <w:p w14:paraId="73F88B1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п’єте чашку міцної кави;</w:t>
      </w:r>
    </w:p>
    <w:p w14:paraId="20FCC13B"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довго гуляєте на свіжому повітрі?</w:t>
      </w:r>
    </w:p>
    <w:p w14:paraId="1B8DC030"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Що важливіше всього для підтримки гарного самопочуття:</w:t>
      </w:r>
    </w:p>
    <w:p w14:paraId="2812BD6B"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потрібно більше їсти;</w:t>
      </w:r>
    </w:p>
    <w:p w14:paraId="71F96C6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необхідно багато рухатися;</w:t>
      </w:r>
    </w:p>
    <w:p w14:paraId="08C00CD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не можна занадто перевтомлюватися?</w:t>
      </w:r>
    </w:p>
    <w:p w14:paraId="4AB9B67A"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Чи приймаєте ви регулярно ліки:</w:t>
      </w:r>
    </w:p>
    <w:p w14:paraId="519A316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не приймаєте навіть під час хвороби;</w:t>
      </w:r>
    </w:p>
    <w:p w14:paraId="2365F00C"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ні, у крайньому випадку – вітаміни;</w:t>
      </w:r>
    </w:p>
    <w:p w14:paraId="18B6B59B"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так, приймаєте?</w:t>
      </w:r>
    </w:p>
    <w:p w14:paraId="3461CC75"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Якому блюду ви надаєте перевагу (і частіше їсте) з перерахованих нижче:</w:t>
      </w:r>
    </w:p>
    <w:p w14:paraId="26ED737B"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гороховий суп з копченим окостом;</w:t>
      </w:r>
    </w:p>
    <w:p w14:paraId="7E73FA64"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йогурт;</w:t>
      </w:r>
    </w:p>
    <w:p w14:paraId="4259BDD2"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тістечко з кремом або зі збитими вершками?</w:t>
      </w:r>
    </w:p>
    <w:p w14:paraId="07D405EC"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Що для вас найбільш важливо, коли ви відправляєтеся на відпочинок:</w:t>
      </w:r>
    </w:p>
    <w:p w14:paraId="6BF3E009"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щоб були всі зручності;</w:t>
      </w:r>
    </w:p>
    <w:p w14:paraId="05E6A70B"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щоб була хоча б мінімальна можливість займатися спортом;</w:t>
      </w:r>
    </w:p>
    <w:p w14:paraId="7CA30884"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щоб були хоча б мінімальні зручності?</w:t>
      </w:r>
    </w:p>
    <w:p w14:paraId="158AA0A6" w14:textId="77777777" w:rsidR="00B659D6" w:rsidRPr="00B659D6" w:rsidRDefault="00B659D6">
      <w:pPr>
        <w:numPr>
          <w:ilvl w:val="0"/>
          <w:numId w:val="21"/>
        </w:numPr>
        <w:spacing w:line="240" w:lineRule="auto"/>
        <w:rPr>
          <w:bCs/>
          <w:iCs/>
          <w:sz w:val="24"/>
          <w:szCs w:val="24"/>
          <w:lang w:val="uk-UA"/>
        </w:rPr>
      </w:pPr>
      <w:r w:rsidRPr="00B659D6">
        <w:rPr>
          <w:bCs/>
          <w:iCs/>
          <w:sz w:val="24"/>
          <w:szCs w:val="24"/>
          <w:lang w:val="uk-UA"/>
        </w:rPr>
        <w:t>Чи відчуваєте ви зміну погоди:</w:t>
      </w:r>
    </w:p>
    <w:p w14:paraId="0241BAF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 почуваєте себе через це кілька днів хворим;</w:t>
      </w:r>
    </w:p>
    <w:p w14:paraId="2EAEC4E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б) майже не помічаєте, що погода змінилася;</w:t>
      </w:r>
    </w:p>
    <w:p w14:paraId="01C5126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в) так, якщо ви стомлені?</w:t>
      </w:r>
    </w:p>
    <w:p w14:paraId="64890BCB" w14:textId="77777777" w:rsidR="004A51E0" w:rsidRDefault="00B659D6">
      <w:pPr>
        <w:numPr>
          <w:ilvl w:val="0"/>
          <w:numId w:val="21"/>
        </w:numPr>
        <w:spacing w:line="240" w:lineRule="auto"/>
        <w:rPr>
          <w:bCs/>
          <w:iCs/>
          <w:sz w:val="24"/>
          <w:szCs w:val="24"/>
          <w:lang w:val="uk-UA"/>
        </w:rPr>
      </w:pPr>
      <w:r w:rsidRPr="00B659D6">
        <w:rPr>
          <w:bCs/>
          <w:iCs/>
          <w:sz w:val="24"/>
          <w:szCs w:val="24"/>
          <w:lang w:val="uk-UA"/>
        </w:rPr>
        <w:t xml:space="preserve">Який ваш загальний стан, якщо ви не достатньо </w:t>
      </w:r>
      <w:proofErr w:type="spellStart"/>
      <w:r w:rsidRPr="00B659D6">
        <w:rPr>
          <w:bCs/>
          <w:iCs/>
          <w:sz w:val="24"/>
          <w:szCs w:val="24"/>
          <w:lang w:val="uk-UA"/>
        </w:rPr>
        <w:t>поспали</w:t>
      </w:r>
      <w:proofErr w:type="spellEnd"/>
      <w:r w:rsidRPr="00B659D6">
        <w:rPr>
          <w:bCs/>
          <w:iCs/>
          <w:sz w:val="24"/>
          <w:szCs w:val="24"/>
          <w:lang w:val="uk-UA"/>
        </w:rPr>
        <w:t>:</w:t>
      </w:r>
    </w:p>
    <w:p w14:paraId="006028FB" w14:textId="423ACAF6" w:rsidR="00B659D6" w:rsidRPr="00B659D6" w:rsidRDefault="00B659D6" w:rsidP="004A51E0">
      <w:pPr>
        <w:spacing w:line="240" w:lineRule="auto"/>
        <w:ind w:left="225" w:firstLine="342"/>
        <w:rPr>
          <w:bCs/>
          <w:iCs/>
          <w:sz w:val="24"/>
          <w:szCs w:val="24"/>
          <w:lang w:val="uk-UA"/>
        </w:rPr>
      </w:pPr>
      <w:r w:rsidRPr="00B659D6">
        <w:rPr>
          <w:bCs/>
          <w:iCs/>
          <w:sz w:val="24"/>
          <w:szCs w:val="24"/>
          <w:lang w:val="uk-UA"/>
        </w:rPr>
        <w:t>а) кепський;</w:t>
      </w:r>
    </w:p>
    <w:p w14:paraId="2A5E33BE" w14:textId="77777777" w:rsidR="004A51E0" w:rsidRDefault="00B659D6" w:rsidP="00B659D6">
      <w:pPr>
        <w:spacing w:line="240" w:lineRule="auto"/>
        <w:ind w:firstLine="567"/>
        <w:rPr>
          <w:bCs/>
          <w:iCs/>
          <w:sz w:val="24"/>
          <w:szCs w:val="24"/>
          <w:lang w:val="uk-UA"/>
        </w:rPr>
      </w:pPr>
      <w:r w:rsidRPr="00B659D6">
        <w:rPr>
          <w:bCs/>
          <w:iCs/>
          <w:sz w:val="24"/>
          <w:szCs w:val="24"/>
          <w:lang w:val="uk-UA"/>
        </w:rPr>
        <w:t xml:space="preserve">б) один-два рази недостатньо </w:t>
      </w:r>
      <w:proofErr w:type="spellStart"/>
      <w:r w:rsidRPr="00B659D6">
        <w:rPr>
          <w:bCs/>
          <w:iCs/>
          <w:sz w:val="24"/>
          <w:szCs w:val="24"/>
          <w:lang w:val="uk-UA"/>
        </w:rPr>
        <w:t>поспите</w:t>
      </w:r>
      <w:proofErr w:type="spellEnd"/>
      <w:r w:rsidRPr="00B659D6">
        <w:rPr>
          <w:bCs/>
          <w:iCs/>
          <w:sz w:val="24"/>
          <w:szCs w:val="24"/>
          <w:lang w:val="uk-UA"/>
        </w:rPr>
        <w:t xml:space="preserve"> – все з рук валиться;</w:t>
      </w:r>
    </w:p>
    <w:p w14:paraId="0410C8B5" w14:textId="013D5E7B" w:rsidR="00B659D6" w:rsidRPr="00B659D6" w:rsidRDefault="00B659D6" w:rsidP="00B659D6">
      <w:pPr>
        <w:spacing w:line="240" w:lineRule="auto"/>
        <w:ind w:firstLine="567"/>
        <w:rPr>
          <w:bCs/>
          <w:iCs/>
          <w:sz w:val="24"/>
          <w:szCs w:val="24"/>
          <w:lang w:val="uk-UA"/>
        </w:rPr>
      </w:pPr>
      <w:r w:rsidRPr="00B659D6">
        <w:rPr>
          <w:bCs/>
          <w:iCs/>
          <w:sz w:val="24"/>
          <w:szCs w:val="24"/>
          <w:lang w:val="uk-UA"/>
        </w:rPr>
        <w:lastRenderedPageBreak/>
        <w:t>в) ви так до цього звикли, що вже не звертаєте уваги?</w:t>
      </w:r>
    </w:p>
    <w:p w14:paraId="12F06F9D" w14:textId="77777777" w:rsidR="00B659D6" w:rsidRPr="00B659D6" w:rsidRDefault="00B659D6" w:rsidP="00B659D6">
      <w:pPr>
        <w:spacing w:line="240" w:lineRule="auto"/>
        <w:ind w:firstLine="567"/>
        <w:rPr>
          <w:bCs/>
          <w:iCs/>
          <w:sz w:val="24"/>
          <w:szCs w:val="24"/>
          <w:lang w:val="uk-UA"/>
        </w:rPr>
      </w:pPr>
      <w:r w:rsidRPr="00B659D6">
        <w:rPr>
          <w:b/>
          <w:bCs/>
          <w:i/>
          <w:iCs/>
          <w:sz w:val="24"/>
          <w:szCs w:val="24"/>
          <w:lang w:val="uk-UA"/>
        </w:rPr>
        <w:t xml:space="preserve">Ключ. </w:t>
      </w:r>
      <w:r w:rsidRPr="00B659D6">
        <w:rPr>
          <w:bCs/>
          <w:iCs/>
          <w:sz w:val="24"/>
          <w:szCs w:val="24"/>
          <w:lang w:val="uk-UA"/>
        </w:rPr>
        <w:t>Використовуючи табл. 5.6, підрахуйте кількість балів.</w:t>
      </w:r>
    </w:p>
    <w:p w14:paraId="2CF6958A" w14:textId="77777777" w:rsidR="00B659D6" w:rsidRPr="00B659D6" w:rsidRDefault="00B659D6" w:rsidP="004A51E0">
      <w:pPr>
        <w:spacing w:line="240" w:lineRule="auto"/>
        <w:ind w:firstLine="567"/>
        <w:jc w:val="right"/>
        <w:rPr>
          <w:bCs/>
          <w:i/>
          <w:iCs/>
          <w:sz w:val="24"/>
          <w:szCs w:val="24"/>
          <w:lang w:val="uk-UA"/>
        </w:rPr>
      </w:pPr>
      <w:r w:rsidRPr="00B659D6">
        <w:rPr>
          <w:bCs/>
          <w:i/>
          <w:iCs/>
          <w:sz w:val="24"/>
          <w:szCs w:val="24"/>
          <w:lang w:val="uk-UA"/>
        </w:rPr>
        <w:t>Таблиця 5.6</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2268"/>
        <w:gridCol w:w="2126"/>
        <w:gridCol w:w="2410"/>
      </w:tblGrid>
      <w:tr w:rsidR="00B659D6" w:rsidRPr="00B659D6" w14:paraId="72D71348" w14:textId="77777777" w:rsidTr="00756C6A">
        <w:trPr>
          <w:trHeight w:val="438"/>
        </w:trPr>
        <w:tc>
          <w:tcPr>
            <w:tcW w:w="9240" w:type="dxa"/>
            <w:gridSpan w:val="4"/>
            <w:vAlign w:val="center"/>
          </w:tcPr>
          <w:p w14:paraId="0AD39A67" w14:textId="77777777" w:rsidR="00B659D6" w:rsidRPr="00B659D6" w:rsidRDefault="00B659D6" w:rsidP="004A51E0">
            <w:pPr>
              <w:spacing w:line="240" w:lineRule="auto"/>
              <w:jc w:val="center"/>
              <w:rPr>
                <w:iCs/>
                <w:sz w:val="24"/>
                <w:szCs w:val="24"/>
                <w:lang w:val="uk-UA"/>
              </w:rPr>
            </w:pPr>
            <w:r w:rsidRPr="00B659D6">
              <w:rPr>
                <w:iCs/>
                <w:sz w:val="24"/>
                <w:szCs w:val="24"/>
                <w:lang w:val="uk-UA"/>
              </w:rPr>
              <w:t>Кількість балів за відповіді на питання тесту</w:t>
            </w:r>
          </w:p>
        </w:tc>
      </w:tr>
      <w:tr w:rsidR="00B659D6" w:rsidRPr="00B659D6" w14:paraId="2AD452D3" w14:textId="77777777" w:rsidTr="00756C6A">
        <w:trPr>
          <w:trHeight w:val="230"/>
        </w:trPr>
        <w:tc>
          <w:tcPr>
            <w:tcW w:w="2436" w:type="dxa"/>
            <w:vAlign w:val="center"/>
          </w:tcPr>
          <w:p w14:paraId="400B99A5" w14:textId="77777777" w:rsidR="00B659D6" w:rsidRPr="00B659D6" w:rsidRDefault="00B659D6" w:rsidP="004A51E0">
            <w:pPr>
              <w:spacing w:line="240" w:lineRule="auto"/>
              <w:jc w:val="center"/>
              <w:rPr>
                <w:iCs/>
                <w:sz w:val="24"/>
                <w:szCs w:val="24"/>
                <w:lang w:val="uk-UA"/>
              </w:rPr>
            </w:pPr>
            <w:r w:rsidRPr="00B659D6">
              <w:rPr>
                <w:iCs/>
                <w:sz w:val="24"/>
                <w:szCs w:val="24"/>
                <w:lang w:val="uk-UA"/>
              </w:rPr>
              <w:t>Питання</w:t>
            </w:r>
          </w:p>
        </w:tc>
        <w:tc>
          <w:tcPr>
            <w:tcW w:w="2268" w:type="dxa"/>
            <w:vAlign w:val="center"/>
          </w:tcPr>
          <w:p w14:paraId="18122124" w14:textId="77777777" w:rsidR="00B659D6" w:rsidRPr="00B659D6" w:rsidRDefault="00B659D6" w:rsidP="004A51E0">
            <w:pPr>
              <w:spacing w:line="240" w:lineRule="auto"/>
              <w:jc w:val="center"/>
              <w:rPr>
                <w:iCs/>
                <w:sz w:val="24"/>
                <w:szCs w:val="24"/>
                <w:lang w:val="uk-UA"/>
              </w:rPr>
            </w:pPr>
            <w:r w:rsidRPr="00B659D6">
              <w:rPr>
                <w:iCs/>
                <w:sz w:val="24"/>
                <w:szCs w:val="24"/>
                <w:lang w:val="uk-UA"/>
              </w:rPr>
              <w:t>Відповідь – Бали</w:t>
            </w:r>
          </w:p>
        </w:tc>
        <w:tc>
          <w:tcPr>
            <w:tcW w:w="2126" w:type="dxa"/>
            <w:vAlign w:val="center"/>
          </w:tcPr>
          <w:p w14:paraId="0A8E1F86" w14:textId="77777777" w:rsidR="00B659D6" w:rsidRPr="00B659D6" w:rsidRDefault="00B659D6" w:rsidP="004A51E0">
            <w:pPr>
              <w:spacing w:line="240" w:lineRule="auto"/>
              <w:jc w:val="center"/>
              <w:rPr>
                <w:iCs/>
                <w:sz w:val="24"/>
                <w:szCs w:val="24"/>
                <w:lang w:val="uk-UA"/>
              </w:rPr>
            </w:pPr>
            <w:r w:rsidRPr="00B659D6">
              <w:rPr>
                <w:iCs/>
                <w:sz w:val="24"/>
                <w:szCs w:val="24"/>
                <w:lang w:val="uk-UA"/>
              </w:rPr>
              <w:t>Відповідь – Бали</w:t>
            </w:r>
          </w:p>
        </w:tc>
        <w:tc>
          <w:tcPr>
            <w:tcW w:w="2410" w:type="dxa"/>
            <w:vAlign w:val="center"/>
          </w:tcPr>
          <w:p w14:paraId="095C0910" w14:textId="77777777" w:rsidR="00B659D6" w:rsidRPr="00B659D6" w:rsidRDefault="00B659D6" w:rsidP="004A51E0">
            <w:pPr>
              <w:spacing w:line="240" w:lineRule="auto"/>
              <w:jc w:val="center"/>
              <w:rPr>
                <w:iCs/>
                <w:sz w:val="24"/>
                <w:szCs w:val="24"/>
                <w:lang w:val="uk-UA"/>
              </w:rPr>
            </w:pPr>
            <w:r w:rsidRPr="00B659D6">
              <w:rPr>
                <w:iCs/>
                <w:sz w:val="24"/>
                <w:szCs w:val="24"/>
                <w:lang w:val="uk-UA"/>
              </w:rPr>
              <w:t>Відповідь – Бали</w:t>
            </w:r>
          </w:p>
        </w:tc>
      </w:tr>
      <w:tr w:rsidR="00B659D6" w:rsidRPr="00B659D6" w14:paraId="14639AD4" w14:textId="77777777" w:rsidTr="00756C6A">
        <w:trPr>
          <w:trHeight w:val="229"/>
        </w:trPr>
        <w:tc>
          <w:tcPr>
            <w:tcW w:w="2436" w:type="dxa"/>
            <w:vAlign w:val="center"/>
          </w:tcPr>
          <w:p w14:paraId="2E7A4258" w14:textId="77777777" w:rsidR="00B659D6" w:rsidRPr="00B659D6" w:rsidRDefault="00B659D6" w:rsidP="004A51E0">
            <w:pPr>
              <w:spacing w:line="240" w:lineRule="auto"/>
              <w:jc w:val="center"/>
              <w:rPr>
                <w:iCs/>
                <w:sz w:val="24"/>
                <w:szCs w:val="24"/>
                <w:lang w:val="uk-UA"/>
              </w:rPr>
            </w:pPr>
            <w:r w:rsidRPr="00B659D6">
              <w:rPr>
                <w:iCs/>
                <w:sz w:val="24"/>
                <w:szCs w:val="24"/>
                <w:lang w:val="uk-UA"/>
              </w:rPr>
              <w:t>1</w:t>
            </w:r>
          </w:p>
        </w:tc>
        <w:tc>
          <w:tcPr>
            <w:tcW w:w="2268" w:type="dxa"/>
            <w:vAlign w:val="center"/>
          </w:tcPr>
          <w:p w14:paraId="234FEDB5" w14:textId="77777777" w:rsidR="00B659D6" w:rsidRPr="00B659D6" w:rsidRDefault="00B659D6" w:rsidP="004A51E0">
            <w:pPr>
              <w:spacing w:line="240" w:lineRule="auto"/>
              <w:jc w:val="center"/>
              <w:rPr>
                <w:iCs/>
                <w:sz w:val="24"/>
                <w:szCs w:val="24"/>
                <w:lang w:val="uk-UA"/>
              </w:rPr>
            </w:pPr>
            <w:r w:rsidRPr="00B659D6">
              <w:rPr>
                <w:iCs/>
                <w:sz w:val="24"/>
                <w:szCs w:val="24"/>
                <w:lang w:val="uk-UA"/>
              </w:rPr>
              <w:t>а – 10</w:t>
            </w:r>
          </w:p>
        </w:tc>
        <w:tc>
          <w:tcPr>
            <w:tcW w:w="2126" w:type="dxa"/>
            <w:vAlign w:val="center"/>
          </w:tcPr>
          <w:p w14:paraId="4C5EF406" w14:textId="77777777" w:rsidR="00B659D6" w:rsidRPr="00B659D6" w:rsidRDefault="00B659D6" w:rsidP="004A51E0">
            <w:pPr>
              <w:spacing w:line="240" w:lineRule="auto"/>
              <w:jc w:val="center"/>
              <w:rPr>
                <w:iCs/>
                <w:sz w:val="24"/>
                <w:szCs w:val="24"/>
                <w:lang w:val="uk-UA"/>
              </w:rPr>
            </w:pPr>
            <w:r w:rsidRPr="00B659D6">
              <w:rPr>
                <w:iCs/>
                <w:sz w:val="24"/>
                <w:szCs w:val="24"/>
                <w:lang w:val="uk-UA"/>
              </w:rPr>
              <w:t>б – 5</w:t>
            </w:r>
          </w:p>
        </w:tc>
        <w:tc>
          <w:tcPr>
            <w:tcW w:w="2410" w:type="dxa"/>
            <w:vAlign w:val="center"/>
          </w:tcPr>
          <w:p w14:paraId="71C457A7" w14:textId="77777777" w:rsidR="00B659D6" w:rsidRPr="00B659D6" w:rsidRDefault="00B659D6" w:rsidP="004A51E0">
            <w:pPr>
              <w:spacing w:line="240" w:lineRule="auto"/>
              <w:jc w:val="center"/>
              <w:rPr>
                <w:iCs/>
                <w:sz w:val="24"/>
                <w:szCs w:val="24"/>
                <w:lang w:val="uk-UA"/>
              </w:rPr>
            </w:pPr>
            <w:r w:rsidRPr="00B659D6">
              <w:rPr>
                <w:iCs/>
                <w:sz w:val="24"/>
                <w:szCs w:val="24"/>
                <w:lang w:val="uk-UA"/>
              </w:rPr>
              <w:t>в – 6</w:t>
            </w:r>
          </w:p>
        </w:tc>
      </w:tr>
      <w:tr w:rsidR="00B659D6" w:rsidRPr="00B659D6" w14:paraId="7E1EDA9D" w14:textId="77777777" w:rsidTr="00756C6A">
        <w:trPr>
          <w:trHeight w:val="230"/>
        </w:trPr>
        <w:tc>
          <w:tcPr>
            <w:tcW w:w="2436" w:type="dxa"/>
            <w:vAlign w:val="center"/>
          </w:tcPr>
          <w:p w14:paraId="4C3785EA" w14:textId="77777777" w:rsidR="00B659D6" w:rsidRPr="00B659D6" w:rsidRDefault="00B659D6" w:rsidP="004A51E0">
            <w:pPr>
              <w:spacing w:line="240" w:lineRule="auto"/>
              <w:jc w:val="center"/>
              <w:rPr>
                <w:iCs/>
                <w:sz w:val="24"/>
                <w:szCs w:val="24"/>
                <w:lang w:val="uk-UA"/>
              </w:rPr>
            </w:pPr>
            <w:r w:rsidRPr="00B659D6">
              <w:rPr>
                <w:iCs/>
                <w:sz w:val="24"/>
                <w:szCs w:val="24"/>
                <w:lang w:val="uk-UA"/>
              </w:rPr>
              <w:t>2</w:t>
            </w:r>
          </w:p>
        </w:tc>
        <w:tc>
          <w:tcPr>
            <w:tcW w:w="2268" w:type="dxa"/>
            <w:vAlign w:val="center"/>
          </w:tcPr>
          <w:p w14:paraId="0919461E" w14:textId="77777777" w:rsidR="00B659D6" w:rsidRPr="00B659D6" w:rsidRDefault="00B659D6" w:rsidP="004A51E0">
            <w:pPr>
              <w:spacing w:line="240" w:lineRule="auto"/>
              <w:jc w:val="center"/>
              <w:rPr>
                <w:iCs/>
                <w:sz w:val="24"/>
                <w:szCs w:val="24"/>
                <w:lang w:val="uk-UA"/>
              </w:rPr>
            </w:pPr>
            <w:r w:rsidRPr="00B659D6">
              <w:rPr>
                <w:iCs/>
                <w:sz w:val="24"/>
                <w:szCs w:val="24"/>
                <w:lang w:val="uk-UA"/>
              </w:rPr>
              <w:t>а – 2</w:t>
            </w:r>
          </w:p>
        </w:tc>
        <w:tc>
          <w:tcPr>
            <w:tcW w:w="2126" w:type="dxa"/>
            <w:vAlign w:val="center"/>
          </w:tcPr>
          <w:p w14:paraId="29A393CA" w14:textId="77777777" w:rsidR="00B659D6" w:rsidRPr="00B659D6" w:rsidRDefault="00B659D6" w:rsidP="004A51E0">
            <w:pPr>
              <w:spacing w:line="240" w:lineRule="auto"/>
              <w:jc w:val="center"/>
              <w:rPr>
                <w:iCs/>
                <w:sz w:val="24"/>
                <w:szCs w:val="24"/>
                <w:lang w:val="uk-UA"/>
              </w:rPr>
            </w:pPr>
            <w:r w:rsidRPr="00B659D6">
              <w:rPr>
                <w:iCs/>
                <w:sz w:val="24"/>
                <w:szCs w:val="24"/>
                <w:lang w:val="uk-UA"/>
              </w:rPr>
              <w:t>б – 10</w:t>
            </w:r>
          </w:p>
        </w:tc>
        <w:tc>
          <w:tcPr>
            <w:tcW w:w="2410" w:type="dxa"/>
            <w:vAlign w:val="center"/>
          </w:tcPr>
          <w:p w14:paraId="03696A47" w14:textId="77777777" w:rsidR="00B659D6" w:rsidRPr="00B659D6" w:rsidRDefault="00B659D6" w:rsidP="004A51E0">
            <w:pPr>
              <w:spacing w:line="240" w:lineRule="auto"/>
              <w:jc w:val="center"/>
              <w:rPr>
                <w:iCs/>
                <w:sz w:val="24"/>
                <w:szCs w:val="24"/>
                <w:lang w:val="uk-UA"/>
              </w:rPr>
            </w:pPr>
            <w:r w:rsidRPr="00B659D6">
              <w:rPr>
                <w:iCs/>
                <w:sz w:val="24"/>
                <w:szCs w:val="24"/>
                <w:lang w:val="uk-UA"/>
              </w:rPr>
              <w:t>в – 10</w:t>
            </w:r>
          </w:p>
        </w:tc>
      </w:tr>
      <w:tr w:rsidR="00B659D6" w:rsidRPr="00B659D6" w14:paraId="12484691" w14:textId="77777777" w:rsidTr="00756C6A">
        <w:trPr>
          <w:trHeight w:val="230"/>
        </w:trPr>
        <w:tc>
          <w:tcPr>
            <w:tcW w:w="2436" w:type="dxa"/>
            <w:vAlign w:val="center"/>
          </w:tcPr>
          <w:p w14:paraId="00B5BB6A" w14:textId="77777777" w:rsidR="00B659D6" w:rsidRPr="00B659D6" w:rsidRDefault="00B659D6" w:rsidP="004A51E0">
            <w:pPr>
              <w:spacing w:line="240" w:lineRule="auto"/>
              <w:jc w:val="center"/>
              <w:rPr>
                <w:iCs/>
                <w:sz w:val="24"/>
                <w:szCs w:val="24"/>
                <w:lang w:val="uk-UA"/>
              </w:rPr>
            </w:pPr>
            <w:r w:rsidRPr="00B659D6">
              <w:rPr>
                <w:iCs/>
                <w:sz w:val="24"/>
                <w:szCs w:val="24"/>
                <w:lang w:val="uk-UA"/>
              </w:rPr>
              <w:t>3</w:t>
            </w:r>
          </w:p>
        </w:tc>
        <w:tc>
          <w:tcPr>
            <w:tcW w:w="2268" w:type="dxa"/>
            <w:vAlign w:val="center"/>
          </w:tcPr>
          <w:p w14:paraId="56E38715" w14:textId="77777777" w:rsidR="00B659D6" w:rsidRPr="00B659D6" w:rsidRDefault="00B659D6" w:rsidP="004A51E0">
            <w:pPr>
              <w:spacing w:line="240" w:lineRule="auto"/>
              <w:jc w:val="center"/>
              <w:rPr>
                <w:iCs/>
                <w:sz w:val="24"/>
                <w:szCs w:val="24"/>
                <w:lang w:val="uk-UA"/>
              </w:rPr>
            </w:pPr>
            <w:r w:rsidRPr="00B659D6">
              <w:rPr>
                <w:iCs/>
                <w:sz w:val="24"/>
                <w:szCs w:val="24"/>
                <w:lang w:val="uk-UA"/>
              </w:rPr>
              <w:t>а – 10</w:t>
            </w:r>
          </w:p>
        </w:tc>
        <w:tc>
          <w:tcPr>
            <w:tcW w:w="2126" w:type="dxa"/>
            <w:vAlign w:val="center"/>
          </w:tcPr>
          <w:p w14:paraId="71C20599" w14:textId="77777777" w:rsidR="00B659D6" w:rsidRPr="00B659D6" w:rsidRDefault="00B659D6" w:rsidP="004A51E0">
            <w:pPr>
              <w:spacing w:line="240" w:lineRule="auto"/>
              <w:jc w:val="center"/>
              <w:rPr>
                <w:iCs/>
                <w:sz w:val="24"/>
                <w:szCs w:val="24"/>
                <w:lang w:val="uk-UA"/>
              </w:rPr>
            </w:pPr>
            <w:r w:rsidRPr="00B659D6">
              <w:rPr>
                <w:iCs/>
                <w:sz w:val="24"/>
                <w:szCs w:val="24"/>
                <w:lang w:val="uk-UA"/>
              </w:rPr>
              <w:t>б – 6</w:t>
            </w:r>
          </w:p>
        </w:tc>
        <w:tc>
          <w:tcPr>
            <w:tcW w:w="2410" w:type="dxa"/>
            <w:vAlign w:val="center"/>
          </w:tcPr>
          <w:p w14:paraId="3B5DA323" w14:textId="77777777" w:rsidR="00B659D6" w:rsidRPr="00B659D6" w:rsidRDefault="00B659D6" w:rsidP="004A51E0">
            <w:pPr>
              <w:spacing w:line="240" w:lineRule="auto"/>
              <w:jc w:val="center"/>
              <w:rPr>
                <w:iCs/>
                <w:sz w:val="24"/>
                <w:szCs w:val="24"/>
                <w:lang w:val="uk-UA"/>
              </w:rPr>
            </w:pPr>
            <w:r w:rsidRPr="00B659D6">
              <w:rPr>
                <w:iCs/>
                <w:sz w:val="24"/>
                <w:szCs w:val="24"/>
                <w:lang w:val="uk-UA"/>
              </w:rPr>
              <w:t>в – 2</w:t>
            </w:r>
          </w:p>
        </w:tc>
      </w:tr>
      <w:tr w:rsidR="00B659D6" w:rsidRPr="00B659D6" w14:paraId="03950797" w14:textId="77777777" w:rsidTr="00756C6A">
        <w:trPr>
          <w:trHeight w:val="230"/>
        </w:trPr>
        <w:tc>
          <w:tcPr>
            <w:tcW w:w="2436" w:type="dxa"/>
            <w:vAlign w:val="center"/>
          </w:tcPr>
          <w:p w14:paraId="79C7DBC6" w14:textId="77777777" w:rsidR="00B659D6" w:rsidRPr="00B659D6" w:rsidRDefault="00B659D6" w:rsidP="004A51E0">
            <w:pPr>
              <w:spacing w:line="240" w:lineRule="auto"/>
              <w:jc w:val="center"/>
              <w:rPr>
                <w:iCs/>
                <w:sz w:val="24"/>
                <w:szCs w:val="24"/>
                <w:lang w:val="uk-UA"/>
              </w:rPr>
            </w:pPr>
            <w:r w:rsidRPr="00B659D6">
              <w:rPr>
                <w:iCs/>
                <w:sz w:val="24"/>
                <w:szCs w:val="24"/>
                <w:lang w:val="uk-UA"/>
              </w:rPr>
              <w:t>4</w:t>
            </w:r>
          </w:p>
        </w:tc>
        <w:tc>
          <w:tcPr>
            <w:tcW w:w="2268" w:type="dxa"/>
            <w:vAlign w:val="center"/>
          </w:tcPr>
          <w:p w14:paraId="0347367E" w14:textId="77777777" w:rsidR="00B659D6" w:rsidRPr="00B659D6" w:rsidRDefault="00B659D6" w:rsidP="004A51E0">
            <w:pPr>
              <w:spacing w:line="240" w:lineRule="auto"/>
              <w:jc w:val="center"/>
              <w:rPr>
                <w:iCs/>
                <w:sz w:val="24"/>
                <w:szCs w:val="24"/>
                <w:lang w:val="uk-UA"/>
              </w:rPr>
            </w:pPr>
            <w:r w:rsidRPr="00B659D6">
              <w:rPr>
                <w:iCs/>
                <w:sz w:val="24"/>
                <w:szCs w:val="24"/>
                <w:lang w:val="uk-UA"/>
              </w:rPr>
              <w:t>а – 1</w:t>
            </w:r>
          </w:p>
        </w:tc>
        <w:tc>
          <w:tcPr>
            <w:tcW w:w="2126" w:type="dxa"/>
            <w:vAlign w:val="center"/>
          </w:tcPr>
          <w:p w14:paraId="5E02211D" w14:textId="77777777" w:rsidR="00B659D6" w:rsidRPr="00B659D6" w:rsidRDefault="00B659D6" w:rsidP="004A51E0">
            <w:pPr>
              <w:spacing w:line="240" w:lineRule="auto"/>
              <w:jc w:val="center"/>
              <w:rPr>
                <w:iCs/>
                <w:sz w:val="24"/>
                <w:szCs w:val="24"/>
                <w:lang w:val="uk-UA"/>
              </w:rPr>
            </w:pPr>
            <w:r w:rsidRPr="00B659D6">
              <w:rPr>
                <w:iCs/>
                <w:sz w:val="24"/>
                <w:szCs w:val="24"/>
                <w:lang w:val="uk-UA"/>
              </w:rPr>
              <w:t>б – 10</w:t>
            </w:r>
          </w:p>
        </w:tc>
        <w:tc>
          <w:tcPr>
            <w:tcW w:w="2410" w:type="dxa"/>
            <w:vAlign w:val="center"/>
          </w:tcPr>
          <w:p w14:paraId="12BD4F39" w14:textId="77777777" w:rsidR="00B659D6" w:rsidRPr="00B659D6" w:rsidRDefault="00B659D6" w:rsidP="004A51E0">
            <w:pPr>
              <w:spacing w:line="240" w:lineRule="auto"/>
              <w:jc w:val="center"/>
              <w:rPr>
                <w:iCs/>
                <w:sz w:val="24"/>
                <w:szCs w:val="24"/>
                <w:lang w:val="uk-UA"/>
              </w:rPr>
            </w:pPr>
            <w:r w:rsidRPr="00B659D6">
              <w:rPr>
                <w:iCs/>
                <w:sz w:val="24"/>
                <w:szCs w:val="24"/>
                <w:lang w:val="uk-UA"/>
              </w:rPr>
              <w:t>в – 4</w:t>
            </w:r>
          </w:p>
        </w:tc>
      </w:tr>
      <w:tr w:rsidR="00B659D6" w:rsidRPr="00B659D6" w14:paraId="7BBFE68A" w14:textId="77777777" w:rsidTr="00756C6A">
        <w:trPr>
          <w:trHeight w:val="230"/>
        </w:trPr>
        <w:tc>
          <w:tcPr>
            <w:tcW w:w="2436" w:type="dxa"/>
            <w:vAlign w:val="center"/>
          </w:tcPr>
          <w:p w14:paraId="0750E315" w14:textId="77777777" w:rsidR="00B659D6" w:rsidRPr="00B659D6" w:rsidRDefault="00B659D6" w:rsidP="004A51E0">
            <w:pPr>
              <w:spacing w:line="240" w:lineRule="auto"/>
              <w:jc w:val="center"/>
              <w:rPr>
                <w:iCs/>
                <w:sz w:val="24"/>
                <w:szCs w:val="24"/>
                <w:lang w:val="uk-UA"/>
              </w:rPr>
            </w:pPr>
            <w:r w:rsidRPr="00B659D6">
              <w:rPr>
                <w:iCs/>
                <w:sz w:val="24"/>
                <w:szCs w:val="24"/>
                <w:lang w:val="uk-UA"/>
              </w:rPr>
              <w:t>5</w:t>
            </w:r>
          </w:p>
        </w:tc>
        <w:tc>
          <w:tcPr>
            <w:tcW w:w="2268" w:type="dxa"/>
            <w:vAlign w:val="center"/>
          </w:tcPr>
          <w:p w14:paraId="45244B16" w14:textId="77777777" w:rsidR="00B659D6" w:rsidRPr="00B659D6" w:rsidRDefault="00B659D6" w:rsidP="004A51E0">
            <w:pPr>
              <w:spacing w:line="240" w:lineRule="auto"/>
              <w:jc w:val="center"/>
              <w:rPr>
                <w:iCs/>
                <w:sz w:val="24"/>
                <w:szCs w:val="24"/>
                <w:lang w:val="uk-UA"/>
              </w:rPr>
            </w:pPr>
            <w:r w:rsidRPr="00B659D6">
              <w:rPr>
                <w:iCs/>
                <w:sz w:val="24"/>
                <w:szCs w:val="24"/>
                <w:lang w:val="uk-UA"/>
              </w:rPr>
              <w:t>а – 6</w:t>
            </w:r>
          </w:p>
        </w:tc>
        <w:tc>
          <w:tcPr>
            <w:tcW w:w="2126" w:type="dxa"/>
            <w:vAlign w:val="center"/>
          </w:tcPr>
          <w:p w14:paraId="1C615626" w14:textId="77777777" w:rsidR="00B659D6" w:rsidRPr="00B659D6" w:rsidRDefault="00B659D6" w:rsidP="004A51E0">
            <w:pPr>
              <w:spacing w:line="240" w:lineRule="auto"/>
              <w:jc w:val="center"/>
              <w:rPr>
                <w:iCs/>
                <w:sz w:val="24"/>
                <w:szCs w:val="24"/>
                <w:lang w:val="uk-UA"/>
              </w:rPr>
            </w:pPr>
            <w:r w:rsidRPr="00B659D6">
              <w:rPr>
                <w:iCs/>
                <w:sz w:val="24"/>
                <w:szCs w:val="24"/>
                <w:lang w:val="uk-UA"/>
              </w:rPr>
              <w:t>б – 4</w:t>
            </w:r>
          </w:p>
        </w:tc>
        <w:tc>
          <w:tcPr>
            <w:tcW w:w="2410" w:type="dxa"/>
            <w:vAlign w:val="center"/>
          </w:tcPr>
          <w:p w14:paraId="5D32AA66" w14:textId="77777777" w:rsidR="00B659D6" w:rsidRPr="00B659D6" w:rsidRDefault="00B659D6" w:rsidP="004A51E0">
            <w:pPr>
              <w:spacing w:line="240" w:lineRule="auto"/>
              <w:jc w:val="center"/>
              <w:rPr>
                <w:iCs/>
                <w:sz w:val="24"/>
                <w:szCs w:val="24"/>
                <w:lang w:val="uk-UA"/>
              </w:rPr>
            </w:pPr>
            <w:r w:rsidRPr="00B659D6">
              <w:rPr>
                <w:iCs/>
                <w:sz w:val="24"/>
                <w:szCs w:val="24"/>
                <w:lang w:val="uk-UA"/>
              </w:rPr>
              <w:t>в – 9</w:t>
            </w:r>
          </w:p>
        </w:tc>
      </w:tr>
      <w:tr w:rsidR="00B659D6" w:rsidRPr="00B659D6" w14:paraId="4B8AC8F3" w14:textId="77777777" w:rsidTr="00756C6A">
        <w:trPr>
          <w:trHeight w:val="230"/>
        </w:trPr>
        <w:tc>
          <w:tcPr>
            <w:tcW w:w="2436" w:type="dxa"/>
            <w:vAlign w:val="center"/>
          </w:tcPr>
          <w:p w14:paraId="0BFC3406" w14:textId="77777777" w:rsidR="00B659D6" w:rsidRPr="00B659D6" w:rsidRDefault="00B659D6" w:rsidP="004A51E0">
            <w:pPr>
              <w:spacing w:line="240" w:lineRule="auto"/>
              <w:jc w:val="center"/>
              <w:rPr>
                <w:iCs/>
                <w:sz w:val="24"/>
                <w:szCs w:val="24"/>
                <w:lang w:val="uk-UA"/>
              </w:rPr>
            </w:pPr>
            <w:r w:rsidRPr="00B659D6">
              <w:rPr>
                <w:iCs/>
                <w:sz w:val="24"/>
                <w:szCs w:val="24"/>
                <w:lang w:val="uk-UA"/>
              </w:rPr>
              <w:t>6</w:t>
            </w:r>
          </w:p>
        </w:tc>
        <w:tc>
          <w:tcPr>
            <w:tcW w:w="2268" w:type="dxa"/>
            <w:vAlign w:val="center"/>
          </w:tcPr>
          <w:p w14:paraId="65646F44" w14:textId="77777777" w:rsidR="00B659D6" w:rsidRPr="00B659D6" w:rsidRDefault="00B659D6" w:rsidP="004A51E0">
            <w:pPr>
              <w:spacing w:line="240" w:lineRule="auto"/>
              <w:jc w:val="center"/>
              <w:rPr>
                <w:iCs/>
                <w:sz w:val="24"/>
                <w:szCs w:val="24"/>
                <w:lang w:val="uk-UA"/>
              </w:rPr>
            </w:pPr>
            <w:r w:rsidRPr="00B659D6">
              <w:rPr>
                <w:iCs/>
                <w:sz w:val="24"/>
                <w:szCs w:val="24"/>
                <w:lang w:val="uk-UA"/>
              </w:rPr>
              <w:t>а – 1</w:t>
            </w:r>
          </w:p>
        </w:tc>
        <w:tc>
          <w:tcPr>
            <w:tcW w:w="2126" w:type="dxa"/>
            <w:vAlign w:val="center"/>
          </w:tcPr>
          <w:p w14:paraId="590D8088" w14:textId="77777777" w:rsidR="00B659D6" w:rsidRPr="00B659D6" w:rsidRDefault="00B659D6" w:rsidP="004A51E0">
            <w:pPr>
              <w:spacing w:line="240" w:lineRule="auto"/>
              <w:jc w:val="center"/>
              <w:rPr>
                <w:iCs/>
                <w:sz w:val="24"/>
                <w:szCs w:val="24"/>
                <w:lang w:val="uk-UA"/>
              </w:rPr>
            </w:pPr>
            <w:r w:rsidRPr="00B659D6">
              <w:rPr>
                <w:iCs/>
                <w:sz w:val="24"/>
                <w:szCs w:val="24"/>
                <w:lang w:val="uk-UA"/>
              </w:rPr>
              <w:t>б – 9</w:t>
            </w:r>
          </w:p>
        </w:tc>
        <w:tc>
          <w:tcPr>
            <w:tcW w:w="2410" w:type="dxa"/>
            <w:vAlign w:val="center"/>
          </w:tcPr>
          <w:p w14:paraId="7608D2C5" w14:textId="77777777" w:rsidR="00B659D6" w:rsidRPr="00B659D6" w:rsidRDefault="00B659D6" w:rsidP="004A51E0">
            <w:pPr>
              <w:spacing w:line="240" w:lineRule="auto"/>
              <w:jc w:val="center"/>
              <w:rPr>
                <w:iCs/>
                <w:sz w:val="24"/>
                <w:szCs w:val="24"/>
                <w:lang w:val="uk-UA"/>
              </w:rPr>
            </w:pPr>
            <w:r w:rsidRPr="00B659D6">
              <w:rPr>
                <w:iCs/>
                <w:sz w:val="24"/>
                <w:szCs w:val="24"/>
                <w:lang w:val="uk-UA"/>
              </w:rPr>
              <w:t>в – 5</w:t>
            </w:r>
          </w:p>
        </w:tc>
      </w:tr>
      <w:tr w:rsidR="00B659D6" w:rsidRPr="00B659D6" w14:paraId="3DFF31E6" w14:textId="77777777" w:rsidTr="00756C6A">
        <w:trPr>
          <w:trHeight w:val="230"/>
        </w:trPr>
        <w:tc>
          <w:tcPr>
            <w:tcW w:w="2436" w:type="dxa"/>
            <w:vAlign w:val="center"/>
          </w:tcPr>
          <w:p w14:paraId="264BF602" w14:textId="77777777" w:rsidR="00B659D6" w:rsidRPr="00B659D6" w:rsidRDefault="00B659D6" w:rsidP="004A51E0">
            <w:pPr>
              <w:spacing w:line="240" w:lineRule="auto"/>
              <w:jc w:val="center"/>
              <w:rPr>
                <w:iCs/>
                <w:sz w:val="24"/>
                <w:szCs w:val="24"/>
                <w:lang w:val="uk-UA"/>
              </w:rPr>
            </w:pPr>
            <w:r w:rsidRPr="00B659D6">
              <w:rPr>
                <w:iCs/>
                <w:sz w:val="24"/>
                <w:szCs w:val="24"/>
                <w:lang w:val="uk-UA"/>
              </w:rPr>
              <w:t>7</w:t>
            </w:r>
          </w:p>
        </w:tc>
        <w:tc>
          <w:tcPr>
            <w:tcW w:w="2268" w:type="dxa"/>
            <w:vAlign w:val="center"/>
          </w:tcPr>
          <w:p w14:paraId="4B297B80" w14:textId="77777777" w:rsidR="00B659D6" w:rsidRPr="00B659D6" w:rsidRDefault="00B659D6" w:rsidP="004A51E0">
            <w:pPr>
              <w:spacing w:line="240" w:lineRule="auto"/>
              <w:jc w:val="center"/>
              <w:rPr>
                <w:iCs/>
                <w:sz w:val="24"/>
                <w:szCs w:val="24"/>
                <w:lang w:val="uk-UA"/>
              </w:rPr>
            </w:pPr>
            <w:r w:rsidRPr="00B659D6">
              <w:rPr>
                <w:iCs/>
                <w:sz w:val="24"/>
                <w:szCs w:val="24"/>
                <w:lang w:val="uk-UA"/>
              </w:rPr>
              <w:t>а – 6</w:t>
            </w:r>
          </w:p>
        </w:tc>
        <w:tc>
          <w:tcPr>
            <w:tcW w:w="2126" w:type="dxa"/>
            <w:vAlign w:val="center"/>
          </w:tcPr>
          <w:p w14:paraId="1173B000" w14:textId="77777777" w:rsidR="00B659D6" w:rsidRPr="00B659D6" w:rsidRDefault="00B659D6" w:rsidP="004A51E0">
            <w:pPr>
              <w:spacing w:line="240" w:lineRule="auto"/>
              <w:jc w:val="center"/>
              <w:rPr>
                <w:iCs/>
                <w:sz w:val="24"/>
                <w:szCs w:val="24"/>
                <w:lang w:val="uk-UA"/>
              </w:rPr>
            </w:pPr>
            <w:r w:rsidRPr="00B659D6">
              <w:rPr>
                <w:iCs/>
                <w:sz w:val="24"/>
                <w:szCs w:val="24"/>
                <w:lang w:val="uk-UA"/>
              </w:rPr>
              <w:t>б – 9</w:t>
            </w:r>
          </w:p>
        </w:tc>
        <w:tc>
          <w:tcPr>
            <w:tcW w:w="2410" w:type="dxa"/>
            <w:vAlign w:val="center"/>
          </w:tcPr>
          <w:p w14:paraId="1E33A2F4" w14:textId="77777777" w:rsidR="00B659D6" w:rsidRPr="00B659D6" w:rsidRDefault="00B659D6" w:rsidP="004A51E0">
            <w:pPr>
              <w:spacing w:line="240" w:lineRule="auto"/>
              <w:jc w:val="center"/>
              <w:rPr>
                <w:iCs/>
                <w:sz w:val="24"/>
                <w:szCs w:val="24"/>
                <w:lang w:val="uk-UA"/>
              </w:rPr>
            </w:pPr>
            <w:r w:rsidRPr="00B659D6">
              <w:rPr>
                <w:iCs/>
                <w:sz w:val="24"/>
                <w:szCs w:val="24"/>
                <w:lang w:val="uk-UA"/>
              </w:rPr>
              <w:t>в – 3</w:t>
            </w:r>
          </w:p>
        </w:tc>
      </w:tr>
      <w:tr w:rsidR="00B659D6" w:rsidRPr="00B659D6" w14:paraId="5FF45686" w14:textId="77777777" w:rsidTr="00756C6A">
        <w:trPr>
          <w:trHeight w:val="230"/>
        </w:trPr>
        <w:tc>
          <w:tcPr>
            <w:tcW w:w="2436" w:type="dxa"/>
            <w:vAlign w:val="center"/>
          </w:tcPr>
          <w:p w14:paraId="022A146F" w14:textId="77777777" w:rsidR="00B659D6" w:rsidRPr="00B659D6" w:rsidRDefault="00B659D6" w:rsidP="004A51E0">
            <w:pPr>
              <w:spacing w:line="240" w:lineRule="auto"/>
              <w:jc w:val="center"/>
              <w:rPr>
                <w:iCs/>
                <w:sz w:val="24"/>
                <w:szCs w:val="24"/>
                <w:lang w:val="uk-UA"/>
              </w:rPr>
            </w:pPr>
            <w:r w:rsidRPr="00B659D6">
              <w:rPr>
                <w:iCs/>
                <w:sz w:val="24"/>
                <w:szCs w:val="24"/>
                <w:lang w:val="uk-UA"/>
              </w:rPr>
              <w:t>8</w:t>
            </w:r>
          </w:p>
        </w:tc>
        <w:tc>
          <w:tcPr>
            <w:tcW w:w="2268" w:type="dxa"/>
            <w:vAlign w:val="center"/>
          </w:tcPr>
          <w:p w14:paraId="235E8B91" w14:textId="77777777" w:rsidR="00B659D6" w:rsidRPr="00B659D6" w:rsidRDefault="00B659D6" w:rsidP="004A51E0">
            <w:pPr>
              <w:spacing w:line="240" w:lineRule="auto"/>
              <w:jc w:val="center"/>
              <w:rPr>
                <w:iCs/>
                <w:sz w:val="24"/>
                <w:szCs w:val="24"/>
                <w:lang w:val="uk-UA"/>
              </w:rPr>
            </w:pPr>
            <w:r w:rsidRPr="00B659D6">
              <w:rPr>
                <w:iCs/>
                <w:sz w:val="24"/>
                <w:szCs w:val="24"/>
                <w:lang w:val="uk-UA"/>
              </w:rPr>
              <w:t>а – 4</w:t>
            </w:r>
          </w:p>
        </w:tc>
        <w:tc>
          <w:tcPr>
            <w:tcW w:w="2126" w:type="dxa"/>
            <w:vAlign w:val="center"/>
          </w:tcPr>
          <w:p w14:paraId="7D1CF7B7" w14:textId="77777777" w:rsidR="00B659D6" w:rsidRPr="00B659D6" w:rsidRDefault="00B659D6" w:rsidP="004A51E0">
            <w:pPr>
              <w:spacing w:line="240" w:lineRule="auto"/>
              <w:jc w:val="center"/>
              <w:rPr>
                <w:iCs/>
                <w:sz w:val="24"/>
                <w:szCs w:val="24"/>
                <w:lang w:val="uk-UA"/>
              </w:rPr>
            </w:pPr>
            <w:r w:rsidRPr="00B659D6">
              <w:rPr>
                <w:iCs/>
                <w:sz w:val="24"/>
                <w:szCs w:val="24"/>
                <w:lang w:val="uk-UA"/>
              </w:rPr>
              <w:t>б – 10</w:t>
            </w:r>
          </w:p>
        </w:tc>
        <w:tc>
          <w:tcPr>
            <w:tcW w:w="2410" w:type="dxa"/>
            <w:vAlign w:val="center"/>
          </w:tcPr>
          <w:p w14:paraId="5B58279B" w14:textId="77777777" w:rsidR="00B659D6" w:rsidRPr="00B659D6" w:rsidRDefault="00B659D6" w:rsidP="004A51E0">
            <w:pPr>
              <w:spacing w:line="240" w:lineRule="auto"/>
              <w:jc w:val="center"/>
              <w:rPr>
                <w:iCs/>
                <w:sz w:val="24"/>
                <w:szCs w:val="24"/>
                <w:lang w:val="uk-UA"/>
              </w:rPr>
            </w:pPr>
            <w:r w:rsidRPr="00B659D6">
              <w:rPr>
                <w:iCs/>
                <w:sz w:val="24"/>
                <w:szCs w:val="24"/>
                <w:lang w:val="uk-UA"/>
              </w:rPr>
              <w:t>в – 1</w:t>
            </w:r>
          </w:p>
        </w:tc>
      </w:tr>
      <w:tr w:rsidR="00B659D6" w:rsidRPr="00B659D6" w14:paraId="5F4FDDFE" w14:textId="77777777" w:rsidTr="00756C6A">
        <w:trPr>
          <w:trHeight w:val="230"/>
        </w:trPr>
        <w:tc>
          <w:tcPr>
            <w:tcW w:w="2436" w:type="dxa"/>
            <w:vAlign w:val="center"/>
          </w:tcPr>
          <w:p w14:paraId="3BA83E21" w14:textId="77777777" w:rsidR="00B659D6" w:rsidRPr="00B659D6" w:rsidRDefault="00B659D6" w:rsidP="004A51E0">
            <w:pPr>
              <w:spacing w:line="240" w:lineRule="auto"/>
              <w:jc w:val="center"/>
              <w:rPr>
                <w:iCs/>
                <w:sz w:val="24"/>
                <w:szCs w:val="24"/>
                <w:lang w:val="uk-UA"/>
              </w:rPr>
            </w:pPr>
            <w:r w:rsidRPr="00B659D6">
              <w:rPr>
                <w:iCs/>
                <w:sz w:val="24"/>
                <w:szCs w:val="24"/>
                <w:lang w:val="uk-UA"/>
              </w:rPr>
              <w:t>9</w:t>
            </w:r>
          </w:p>
        </w:tc>
        <w:tc>
          <w:tcPr>
            <w:tcW w:w="2268" w:type="dxa"/>
            <w:vAlign w:val="center"/>
          </w:tcPr>
          <w:p w14:paraId="40643D99" w14:textId="77777777" w:rsidR="00B659D6" w:rsidRPr="00B659D6" w:rsidRDefault="00B659D6" w:rsidP="004A51E0">
            <w:pPr>
              <w:spacing w:line="240" w:lineRule="auto"/>
              <w:jc w:val="center"/>
              <w:rPr>
                <w:iCs/>
                <w:sz w:val="24"/>
                <w:szCs w:val="24"/>
                <w:lang w:val="uk-UA"/>
              </w:rPr>
            </w:pPr>
            <w:r w:rsidRPr="00B659D6">
              <w:rPr>
                <w:iCs/>
                <w:sz w:val="24"/>
                <w:szCs w:val="24"/>
                <w:lang w:val="uk-UA"/>
              </w:rPr>
              <w:t>а – 0</w:t>
            </w:r>
          </w:p>
        </w:tc>
        <w:tc>
          <w:tcPr>
            <w:tcW w:w="2126" w:type="dxa"/>
            <w:vAlign w:val="center"/>
          </w:tcPr>
          <w:p w14:paraId="609BE69B" w14:textId="77777777" w:rsidR="00B659D6" w:rsidRPr="00B659D6" w:rsidRDefault="00B659D6" w:rsidP="004A51E0">
            <w:pPr>
              <w:spacing w:line="240" w:lineRule="auto"/>
              <w:jc w:val="center"/>
              <w:rPr>
                <w:iCs/>
                <w:sz w:val="24"/>
                <w:szCs w:val="24"/>
                <w:lang w:val="uk-UA"/>
              </w:rPr>
            </w:pPr>
            <w:r w:rsidRPr="00B659D6">
              <w:rPr>
                <w:iCs/>
                <w:sz w:val="24"/>
                <w:szCs w:val="24"/>
                <w:lang w:val="uk-UA"/>
              </w:rPr>
              <w:t>б – 10</w:t>
            </w:r>
          </w:p>
        </w:tc>
        <w:tc>
          <w:tcPr>
            <w:tcW w:w="2410" w:type="dxa"/>
            <w:vAlign w:val="center"/>
          </w:tcPr>
          <w:p w14:paraId="57EAA1D9" w14:textId="77777777" w:rsidR="00B659D6" w:rsidRPr="00B659D6" w:rsidRDefault="00B659D6" w:rsidP="004A51E0">
            <w:pPr>
              <w:spacing w:line="240" w:lineRule="auto"/>
              <w:jc w:val="center"/>
              <w:rPr>
                <w:iCs/>
                <w:sz w:val="24"/>
                <w:szCs w:val="24"/>
                <w:lang w:val="uk-UA"/>
              </w:rPr>
            </w:pPr>
            <w:r w:rsidRPr="00B659D6">
              <w:rPr>
                <w:iCs/>
                <w:sz w:val="24"/>
                <w:szCs w:val="24"/>
                <w:lang w:val="uk-UA"/>
              </w:rPr>
              <w:t>в – 6</w:t>
            </w:r>
          </w:p>
        </w:tc>
      </w:tr>
      <w:tr w:rsidR="00B659D6" w:rsidRPr="00B659D6" w14:paraId="7EE6BD56" w14:textId="77777777" w:rsidTr="00756C6A">
        <w:trPr>
          <w:trHeight w:val="230"/>
        </w:trPr>
        <w:tc>
          <w:tcPr>
            <w:tcW w:w="2436" w:type="dxa"/>
            <w:vAlign w:val="center"/>
          </w:tcPr>
          <w:p w14:paraId="16044326" w14:textId="77777777" w:rsidR="00B659D6" w:rsidRPr="00B659D6" w:rsidRDefault="00B659D6" w:rsidP="004A51E0">
            <w:pPr>
              <w:spacing w:line="240" w:lineRule="auto"/>
              <w:jc w:val="center"/>
              <w:rPr>
                <w:iCs/>
                <w:sz w:val="24"/>
                <w:szCs w:val="24"/>
                <w:lang w:val="uk-UA"/>
              </w:rPr>
            </w:pPr>
            <w:r w:rsidRPr="00B659D6">
              <w:rPr>
                <w:iCs/>
                <w:sz w:val="24"/>
                <w:szCs w:val="24"/>
                <w:lang w:val="uk-UA"/>
              </w:rPr>
              <w:t>10</w:t>
            </w:r>
          </w:p>
        </w:tc>
        <w:tc>
          <w:tcPr>
            <w:tcW w:w="2268" w:type="dxa"/>
            <w:vAlign w:val="center"/>
          </w:tcPr>
          <w:p w14:paraId="3C90D588" w14:textId="77777777" w:rsidR="00B659D6" w:rsidRPr="00B659D6" w:rsidRDefault="00B659D6" w:rsidP="004A51E0">
            <w:pPr>
              <w:spacing w:line="240" w:lineRule="auto"/>
              <w:jc w:val="center"/>
              <w:rPr>
                <w:iCs/>
                <w:sz w:val="24"/>
                <w:szCs w:val="24"/>
                <w:lang w:val="uk-UA"/>
              </w:rPr>
            </w:pPr>
            <w:r w:rsidRPr="00B659D6">
              <w:rPr>
                <w:iCs/>
                <w:sz w:val="24"/>
                <w:szCs w:val="24"/>
                <w:lang w:val="uk-UA"/>
              </w:rPr>
              <w:t>а – 0</w:t>
            </w:r>
          </w:p>
        </w:tc>
        <w:tc>
          <w:tcPr>
            <w:tcW w:w="2126" w:type="dxa"/>
            <w:vAlign w:val="center"/>
          </w:tcPr>
          <w:p w14:paraId="1B5C9C3F" w14:textId="77777777" w:rsidR="00B659D6" w:rsidRPr="00B659D6" w:rsidRDefault="00B659D6" w:rsidP="004A51E0">
            <w:pPr>
              <w:spacing w:line="240" w:lineRule="auto"/>
              <w:jc w:val="center"/>
              <w:rPr>
                <w:iCs/>
                <w:sz w:val="24"/>
                <w:szCs w:val="24"/>
                <w:lang w:val="uk-UA"/>
              </w:rPr>
            </w:pPr>
            <w:r w:rsidRPr="00B659D6">
              <w:rPr>
                <w:iCs/>
                <w:sz w:val="24"/>
                <w:szCs w:val="24"/>
                <w:lang w:val="uk-UA"/>
              </w:rPr>
              <w:t>б – 10</w:t>
            </w:r>
          </w:p>
        </w:tc>
        <w:tc>
          <w:tcPr>
            <w:tcW w:w="2410" w:type="dxa"/>
            <w:vAlign w:val="center"/>
          </w:tcPr>
          <w:p w14:paraId="4AE2EE8F" w14:textId="77777777" w:rsidR="00B659D6" w:rsidRPr="00B659D6" w:rsidRDefault="00B659D6" w:rsidP="004A51E0">
            <w:pPr>
              <w:spacing w:line="240" w:lineRule="auto"/>
              <w:jc w:val="center"/>
              <w:rPr>
                <w:iCs/>
                <w:sz w:val="24"/>
                <w:szCs w:val="24"/>
                <w:lang w:val="uk-UA"/>
              </w:rPr>
            </w:pPr>
            <w:r w:rsidRPr="00B659D6">
              <w:rPr>
                <w:iCs/>
                <w:sz w:val="24"/>
                <w:szCs w:val="24"/>
                <w:lang w:val="uk-UA"/>
              </w:rPr>
              <w:t>в – 6</w:t>
            </w:r>
          </w:p>
        </w:tc>
      </w:tr>
      <w:tr w:rsidR="00B659D6" w:rsidRPr="00B659D6" w14:paraId="5186D977" w14:textId="77777777" w:rsidTr="00756C6A">
        <w:trPr>
          <w:trHeight w:val="230"/>
        </w:trPr>
        <w:tc>
          <w:tcPr>
            <w:tcW w:w="2436" w:type="dxa"/>
            <w:vAlign w:val="center"/>
          </w:tcPr>
          <w:p w14:paraId="74FA80D4" w14:textId="77777777" w:rsidR="00B659D6" w:rsidRPr="00B659D6" w:rsidRDefault="00B659D6" w:rsidP="004A51E0">
            <w:pPr>
              <w:spacing w:line="240" w:lineRule="auto"/>
              <w:jc w:val="center"/>
              <w:rPr>
                <w:iCs/>
                <w:sz w:val="24"/>
                <w:szCs w:val="24"/>
                <w:lang w:val="uk-UA"/>
              </w:rPr>
            </w:pPr>
            <w:r w:rsidRPr="00B659D6">
              <w:rPr>
                <w:iCs/>
                <w:sz w:val="24"/>
                <w:szCs w:val="24"/>
                <w:lang w:val="uk-UA"/>
              </w:rPr>
              <w:t>11</w:t>
            </w:r>
          </w:p>
        </w:tc>
        <w:tc>
          <w:tcPr>
            <w:tcW w:w="2268" w:type="dxa"/>
            <w:vAlign w:val="center"/>
          </w:tcPr>
          <w:p w14:paraId="492D3722" w14:textId="77777777" w:rsidR="00B659D6" w:rsidRPr="00B659D6" w:rsidRDefault="00B659D6" w:rsidP="004A51E0">
            <w:pPr>
              <w:spacing w:line="240" w:lineRule="auto"/>
              <w:jc w:val="center"/>
              <w:rPr>
                <w:iCs/>
                <w:sz w:val="24"/>
                <w:szCs w:val="24"/>
                <w:lang w:val="uk-UA"/>
              </w:rPr>
            </w:pPr>
            <w:r w:rsidRPr="00B659D6">
              <w:rPr>
                <w:iCs/>
                <w:sz w:val="24"/>
                <w:szCs w:val="24"/>
                <w:lang w:val="uk-UA"/>
              </w:rPr>
              <w:t>а – 0</w:t>
            </w:r>
          </w:p>
        </w:tc>
        <w:tc>
          <w:tcPr>
            <w:tcW w:w="2126" w:type="dxa"/>
            <w:vAlign w:val="center"/>
          </w:tcPr>
          <w:p w14:paraId="66A8DF67" w14:textId="77777777" w:rsidR="00B659D6" w:rsidRPr="00B659D6" w:rsidRDefault="00B659D6" w:rsidP="004A51E0">
            <w:pPr>
              <w:spacing w:line="240" w:lineRule="auto"/>
              <w:jc w:val="center"/>
              <w:rPr>
                <w:iCs/>
                <w:sz w:val="24"/>
                <w:szCs w:val="24"/>
                <w:lang w:val="uk-UA"/>
              </w:rPr>
            </w:pPr>
            <w:r w:rsidRPr="00B659D6">
              <w:rPr>
                <w:iCs/>
                <w:sz w:val="24"/>
                <w:szCs w:val="24"/>
                <w:lang w:val="uk-UA"/>
              </w:rPr>
              <w:t>б – 7</w:t>
            </w:r>
          </w:p>
        </w:tc>
        <w:tc>
          <w:tcPr>
            <w:tcW w:w="2410" w:type="dxa"/>
            <w:vAlign w:val="center"/>
          </w:tcPr>
          <w:p w14:paraId="778F5A44" w14:textId="77777777" w:rsidR="00B659D6" w:rsidRPr="00B659D6" w:rsidRDefault="00B659D6" w:rsidP="004A51E0">
            <w:pPr>
              <w:spacing w:line="240" w:lineRule="auto"/>
              <w:jc w:val="center"/>
              <w:rPr>
                <w:iCs/>
                <w:sz w:val="24"/>
                <w:szCs w:val="24"/>
                <w:lang w:val="uk-UA"/>
              </w:rPr>
            </w:pPr>
            <w:r w:rsidRPr="00B659D6">
              <w:rPr>
                <w:iCs/>
                <w:sz w:val="24"/>
                <w:szCs w:val="24"/>
                <w:lang w:val="uk-UA"/>
              </w:rPr>
              <w:t>в – 2</w:t>
            </w:r>
          </w:p>
        </w:tc>
      </w:tr>
      <w:tr w:rsidR="00B659D6" w:rsidRPr="00B659D6" w14:paraId="0303DA7A" w14:textId="77777777" w:rsidTr="00756C6A">
        <w:trPr>
          <w:trHeight w:val="369"/>
        </w:trPr>
        <w:tc>
          <w:tcPr>
            <w:tcW w:w="4704" w:type="dxa"/>
            <w:gridSpan w:val="2"/>
            <w:vAlign w:val="center"/>
          </w:tcPr>
          <w:p w14:paraId="3D518053" w14:textId="77777777" w:rsidR="00B659D6" w:rsidRPr="00B659D6" w:rsidRDefault="00B659D6" w:rsidP="004A51E0">
            <w:pPr>
              <w:spacing w:line="240" w:lineRule="auto"/>
              <w:rPr>
                <w:iCs/>
                <w:sz w:val="24"/>
                <w:szCs w:val="24"/>
                <w:lang w:val="uk-UA"/>
              </w:rPr>
            </w:pPr>
            <w:r w:rsidRPr="00B659D6">
              <w:rPr>
                <w:iCs/>
                <w:sz w:val="24"/>
                <w:szCs w:val="24"/>
                <w:lang w:val="uk-UA"/>
              </w:rPr>
              <w:t>Загальна кількість балів</w:t>
            </w:r>
          </w:p>
        </w:tc>
        <w:tc>
          <w:tcPr>
            <w:tcW w:w="4536" w:type="dxa"/>
            <w:gridSpan w:val="2"/>
            <w:vAlign w:val="center"/>
          </w:tcPr>
          <w:p w14:paraId="7AB4BEAD" w14:textId="77777777" w:rsidR="00B659D6" w:rsidRPr="00B659D6" w:rsidRDefault="00B659D6" w:rsidP="004A51E0">
            <w:pPr>
              <w:spacing w:line="240" w:lineRule="auto"/>
              <w:rPr>
                <w:iCs/>
                <w:sz w:val="24"/>
                <w:szCs w:val="24"/>
                <w:lang w:val="uk-UA"/>
              </w:rPr>
            </w:pPr>
          </w:p>
        </w:tc>
      </w:tr>
    </w:tbl>
    <w:p w14:paraId="45E135E3" w14:textId="77777777" w:rsidR="00B659D6" w:rsidRPr="00B659D6" w:rsidRDefault="00B659D6" w:rsidP="00B659D6">
      <w:pPr>
        <w:spacing w:line="240" w:lineRule="auto"/>
        <w:ind w:firstLine="567"/>
        <w:rPr>
          <w:bCs/>
          <w:iCs/>
          <w:sz w:val="24"/>
          <w:szCs w:val="24"/>
          <w:lang w:val="uk-UA"/>
        </w:rPr>
      </w:pPr>
    </w:p>
    <w:p w14:paraId="6BDD2ED0" w14:textId="77777777" w:rsidR="00B659D6" w:rsidRPr="00B659D6" w:rsidRDefault="00B659D6" w:rsidP="00B659D6">
      <w:pPr>
        <w:spacing w:line="240" w:lineRule="auto"/>
        <w:ind w:firstLine="567"/>
        <w:rPr>
          <w:bCs/>
          <w:iCs/>
          <w:sz w:val="24"/>
          <w:szCs w:val="24"/>
          <w:lang w:val="uk-UA"/>
        </w:rPr>
      </w:pPr>
      <w:r w:rsidRPr="00B659D6">
        <w:rPr>
          <w:bCs/>
          <w:i/>
          <w:iCs/>
          <w:sz w:val="24"/>
          <w:szCs w:val="24"/>
          <w:lang w:val="uk-UA"/>
        </w:rPr>
        <w:t>Понад 80 балів</w:t>
      </w:r>
      <w:r w:rsidRPr="00B659D6">
        <w:rPr>
          <w:bCs/>
          <w:iCs/>
          <w:sz w:val="24"/>
          <w:szCs w:val="24"/>
          <w:lang w:val="uk-UA"/>
        </w:rPr>
        <w:t>. У вас дійсно відмінне самопочуття. Очевидно, тому, що у вас здоровий організм, однак головним чином тому, що ви не тільки прихильник здорового способу життя, але й на практиці його ведете.</w:t>
      </w:r>
    </w:p>
    <w:p w14:paraId="1F59E13E" w14:textId="77777777" w:rsidR="00B659D6" w:rsidRPr="00B659D6" w:rsidRDefault="00B659D6" w:rsidP="00B659D6">
      <w:pPr>
        <w:spacing w:line="240" w:lineRule="auto"/>
        <w:ind w:firstLine="567"/>
        <w:rPr>
          <w:bCs/>
          <w:iCs/>
          <w:sz w:val="24"/>
          <w:szCs w:val="24"/>
          <w:lang w:val="uk-UA"/>
        </w:rPr>
      </w:pPr>
      <w:r w:rsidRPr="00B659D6">
        <w:rPr>
          <w:bCs/>
          <w:i/>
          <w:iCs/>
          <w:sz w:val="24"/>
          <w:szCs w:val="24"/>
          <w:lang w:val="uk-UA"/>
        </w:rPr>
        <w:t>Від 50 до 80 балів</w:t>
      </w:r>
      <w:r w:rsidRPr="00B659D6">
        <w:rPr>
          <w:bCs/>
          <w:iCs/>
          <w:sz w:val="24"/>
          <w:szCs w:val="24"/>
          <w:lang w:val="uk-UA"/>
        </w:rPr>
        <w:t>. Нічого страшного з вашим самопочуттям немає, хоча, звичайно, буває так, що ви роздратовані або втомилися; на ваших плечах великий тягар, але лише тому, що ви його досить добре виносите. Безумовно, з цієї причини вам піде на користь не відкладати на майбутній рік (місяць, тиждень, день) початок нового життя, а вже зараз перейти до нього.</w:t>
      </w:r>
    </w:p>
    <w:p w14:paraId="5622CEC7" w14:textId="77777777" w:rsidR="00B659D6" w:rsidRPr="00B659D6" w:rsidRDefault="00B659D6" w:rsidP="00B659D6">
      <w:pPr>
        <w:spacing w:line="240" w:lineRule="auto"/>
        <w:ind w:firstLine="567"/>
        <w:rPr>
          <w:bCs/>
          <w:iCs/>
          <w:sz w:val="24"/>
          <w:szCs w:val="24"/>
          <w:lang w:val="uk-UA"/>
        </w:rPr>
      </w:pPr>
      <w:r w:rsidRPr="00B659D6">
        <w:rPr>
          <w:bCs/>
          <w:i/>
          <w:iCs/>
          <w:sz w:val="24"/>
          <w:szCs w:val="24"/>
          <w:lang w:val="uk-UA"/>
        </w:rPr>
        <w:t>Менше 60 балів</w:t>
      </w:r>
      <w:r w:rsidRPr="00B659D6">
        <w:rPr>
          <w:bCs/>
          <w:iCs/>
          <w:sz w:val="24"/>
          <w:szCs w:val="24"/>
          <w:lang w:val="uk-UA"/>
        </w:rPr>
        <w:t>. Ви занадто перевантажені. Ви не стежите за станом свого здоров'я. Необхідні зміни в способі життя.</w:t>
      </w:r>
    </w:p>
    <w:p w14:paraId="10639E88" w14:textId="77777777" w:rsidR="00B659D6" w:rsidRPr="00B659D6" w:rsidRDefault="00B659D6" w:rsidP="00B659D6">
      <w:pPr>
        <w:spacing w:line="240" w:lineRule="auto"/>
        <w:ind w:firstLine="567"/>
        <w:rPr>
          <w:bCs/>
          <w:iCs/>
          <w:sz w:val="24"/>
          <w:szCs w:val="24"/>
          <w:lang w:val="uk-UA"/>
        </w:rPr>
      </w:pPr>
    </w:p>
    <w:p w14:paraId="58C59302" w14:textId="77777777" w:rsidR="00B659D6" w:rsidRPr="00B659D6" w:rsidRDefault="00B659D6" w:rsidP="00B659D6">
      <w:pPr>
        <w:spacing w:line="240" w:lineRule="auto"/>
        <w:ind w:firstLine="567"/>
        <w:rPr>
          <w:b/>
          <w:bCs/>
          <w:iCs/>
          <w:sz w:val="24"/>
          <w:szCs w:val="24"/>
          <w:lang w:val="uk-UA"/>
        </w:rPr>
      </w:pPr>
      <w:r w:rsidRPr="00B659D6">
        <w:rPr>
          <w:b/>
          <w:bCs/>
          <w:iCs/>
          <w:sz w:val="24"/>
          <w:szCs w:val="24"/>
          <w:lang w:val="uk-UA"/>
        </w:rPr>
        <w:t>За допомогою тесту оцінити стан імунітету</w:t>
      </w:r>
    </w:p>
    <w:p w14:paraId="2EA59822" w14:textId="77777777" w:rsidR="00B659D6" w:rsidRPr="00B659D6" w:rsidRDefault="00B659D6" w:rsidP="00B659D6">
      <w:pPr>
        <w:spacing w:line="240" w:lineRule="auto"/>
        <w:ind w:firstLine="567"/>
        <w:rPr>
          <w:bCs/>
          <w:iCs/>
          <w:sz w:val="24"/>
          <w:szCs w:val="24"/>
          <w:lang w:val="uk-UA"/>
        </w:rPr>
      </w:pPr>
      <w:r w:rsidRPr="00B659D6">
        <w:rPr>
          <w:b/>
          <w:bCs/>
          <w:i/>
          <w:iCs/>
          <w:sz w:val="24"/>
          <w:szCs w:val="24"/>
          <w:lang w:val="uk-UA"/>
        </w:rPr>
        <w:t xml:space="preserve">Інструкція. </w:t>
      </w:r>
      <w:r w:rsidRPr="00B659D6">
        <w:rPr>
          <w:bCs/>
          <w:iCs/>
          <w:sz w:val="24"/>
          <w:szCs w:val="24"/>
          <w:lang w:val="uk-UA"/>
        </w:rPr>
        <w:t>Для оцінки вашого імунологічного стану треба відповісти на наступні питання – чим більше питань, на які ви відповісте «Так», і чим більший номер цього питання, тим більше імунодефіцит.</w:t>
      </w:r>
    </w:p>
    <w:p w14:paraId="21CA131D" w14:textId="77777777" w:rsidR="00B659D6" w:rsidRPr="00B659D6" w:rsidRDefault="00B659D6" w:rsidP="00B659D6">
      <w:pPr>
        <w:spacing w:line="240" w:lineRule="auto"/>
        <w:ind w:firstLine="567"/>
        <w:rPr>
          <w:b/>
          <w:bCs/>
          <w:iCs/>
          <w:sz w:val="24"/>
          <w:szCs w:val="24"/>
          <w:lang w:val="uk-UA"/>
        </w:rPr>
      </w:pPr>
      <w:r w:rsidRPr="00B659D6">
        <w:rPr>
          <w:b/>
          <w:bCs/>
          <w:iCs/>
          <w:sz w:val="24"/>
          <w:szCs w:val="24"/>
          <w:lang w:val="uk-UA"/>
        </w:rPr>
        <w:t>Текст опитування</w:t>
      </w:r>
    </w:p>
    <w:p w14:paraId="604C134E"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Ви іноді хворієте на захворювання органів дихання (ОРЗ, бронхіт, ангіна, отит)?</w:t>
      </w:r>
    </w:p>
    <w:p w14:paraId="618D7405"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Ви хворієте на захворювання органів дихання частіше 1 – 2 разів на рік?</w:t>
      </w:r>
    </w:p>
    <w:p w14:paraId="0AA8D81C"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Чи важко протікають у вас захворювання органів дихання (як довго триває хвороба, берете ви лікарняний або працюєте, чи трапляється Вам лягати в лікарню з приводу бронхіту, пневмонії)?</w:t>
      </w:r>
    </w:p>
    <w:p w14:paraId="0A775A0E"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Чи буває, що у вас тиждень або більше без причини тримається температура 37,0 – 37,4</w:t>
      </w:r>
      <w:r w:rsidRPr="00B659D6">
        <w:rPr>
          <w:bCs/>
          <w:iCs/>
          <w:sz w:val="24"/>
          <w:szCs w:val="24"/>
          <w:vertAlign w:val="superscript"/>
          <w:lang w:val="uk-UA"/>
        </w:rPr>
        <w:t>o</w:t>
      </w:r>
      <w:r w:rsidRPr="00B659D6">
        <w:rPr>
          <w:bCs/>
          <w:iCs/>
          <w:sz w:val="24"/>
          <w:szCs w:val="24"/>
          <w:lang w:val="uk-UA"/>
        </w:rPr>
        <w:t>С?</w:t>
      </w:r>
    </w:p>
    <w:p w14:paraId="1FC68130"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 xml:space="preserve">Чи є у вас які-небудь хронічні запальні захворювання (хронічні бронхіти, тонзиліт, отит, нефрит, гайморит і </w:t>
      </w:r>
      <w:proofErr w:type="spellStart"/>
      <w:r w:rsidRPr="00B659D6">
        <w:rPr>
          <w:bCs/>
          <w:iCs/>
          <w:sz w:val="24"/>
          <w:szCs w:val="24"/>
          <w:lang w:val="uk-UA"/>
        </w:rPr>
        <w:t>т.п</w:t>
      </w:r>
      <w:proofErr w:type="spellEnd"/>
      <w:r w:rsidRPr="00B659D6">
        <w:rPr>
          <w:bCs/>
          <w:iCs/>
          <w:sz w:val="24"/>
          <w:szCs w:val="24"/>
          <w:lang w:val="uk-UA"/>
        </w:rPr>
        <w:t>.)?</w:t>
      </w:r>
    </w:p>
    <w:p w14:paraId="1D56C776"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Чи страждаєте ви фурункульозом, абсцесами?</w:t>
      </w:r>
    </w:p>
    <w:p w14:paraId="252EB61D"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Чи страждаєте ви грибковими захворюваннями шкіри і слизової?</w:t>
      </w:r>
    </w:p>
    <w:p w14:paraId="0C0D2B83"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Чи страждаєте ви пародонтозом, карієсом, стоматитом?</w:t>
      </w:r>
    </w:p>
    <w:p w14:paraId="704B042C"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 xml:space="preserve">Чи турбують вас часті загострення </w:t>
      </w:r>
      <w:proofErr w:type="spellStart"/>
      <w:r w:rsidRPr="00B659D6">
        <w:rPr>
          <w:bCs/>
          <w:iCs/>
          <w:sz w:val="24"/>
          <w:szCs w:val="24"/>
          <w:lang w:val="uk-UA"/>
        </w:rPr>
        <w:t>герпеса</w:t>
      </w:r>
      <w:proofErr w:type="spellEnd"/>
      <w:r w:rsidRPr="00B659D6">
        <w:rPr>
          <w:bCs/>
          <w:iCs/>
          <w:sz w:val="24"/>
          <w:szCs w:val="24"/>
          <w:lang w:val="uk-UA"/>
        </w:rPr>
        <w:t>?</w:t>
      </w:r>
    </w:p>
    <w:p w14:paraId="08EC060C"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Чи страждаєте ви дисбактеріозом, хронічною діареєю невідомого походження?</w:t>
      </w:r>
    </w:p>
    <w:p w14:paraId="61B0A9CA"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 xml:space="preserve">Чи страждаєте ви якими-небудь </w:t>
      </w:r>
      <w:proofErr w:type="spellStart"/>
      <w:r w:rsidRPr="00B659D6">
        <w:rPr>
          <w:bCs/>
          <w:iCs/>
          <w:sz w:val="24"/>
          <w:szCs w:val="24"/>
          <w:lang w:val="uk-UA"/>
        </w:rPr>
        <w:t>аутоімунними</w:t>
      </w:r>
      <w:proofErr w:type="spellEnd"/>
      <w:r w:rsidRPr="00B659D6">
        <w:rPr>
          <w:bCs/>
          <w:iCs/>
          <w:sz w:val="24"/>
          <w:szCs w:val="24"/>
          <w:lang w:val="uk-UA"/>
        </w:rPr>
        <w:t>, алергійними захворюваннями?</w:t>
      </w:r>
    </w:p>
    <w:p w14:paraId="516E8366"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lastRenderedPageBreak/>
        <w:t>Чи є у вас ВІЛ-інфекція?</w:t>
      </w:r>
    </w:p>
    <w:p w14:paraId="17B3B1CE"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Чи страждаєте ви якою–небудь уродженою аномалією розвитку імунної системи?</w:t>
      </w:r>
    </w:p>
    <w:p w14:paraId="63B8E5D4" w14:textId="77777777" w:rsidR="00B659D6" w:rsidRPr="00B659D6" w:rsidRDefault="00B659D6">
      <w:pPr>
        <w:numPr>
          <w:ilvl w:val="0"/>
          <w:numId w:val="22"/>
        </w:numPr>
        <w:spacing w:line="240" w:lineRule="auto"/>
        <w:ind w:left="0" w:firstLine="4"/>
        <w:rPr>
          <w:bCs/>
          <w:iCs/>
          <w:sz w:val="24"/>
          <w:szCs w:val="24"/>
          <w:lang w:val="uk-UA"/>
        </w:rPr>
      </w:pPr>
      <w:r w:rsidRPr="00B659D6">
        <w:rPr>
          <w:bCs/>
          <w:iCs/>
          <w:sz w:val="24"/>
          <w:szCs w:val="24"/>
          <w:lang w:val="uk-UA"/>
        </w:rPr>
        <w:t>Чи страждаєте Ви яким–небудь онкологічним захворюванням?</w:t>
      </w:r>
    </w:p>
    <w:p w14:paraId="4755E67C" w14:textId="77777777" w:rsidR="00B659D6" w:rsidRPr="00B659D6" w:rsidRDefault="00B659D6" w:rsidP="00B659D6">
      <w:pPr>
        <w:spacing w:line="240" w:lineRule="auto"/>
        <w:ind w:firstLine="567"/>
        <w:rPr>
          <w:bCs/>
          <w:iCs/>
          <w:sz w:val="24"/>
          <w:szCs w:val="24"/>
          <w:lang w:val="uk-UA"/>
        </w:rPr>
      </w:pPr>
    </w:p>
    <w:p w14:paraId="4577EF2D"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Аорта й артерія характеризуються міцністю, еластичністю і пружністю. При виштовхуванні крові з шлуночків серця в стінках артерії виникає хвиля, що поширюється уздовж судини і відчувається як поштовх. Кожен поштовх відповідає одному серцевому скороченню (систолі шлуночків). Існує різниця між пульсовим поштовхом і рухом крові. Швидкість пульсової хвилі складає 10 м/с (у 20-30 разів більше, ніж швидкість руху крові по судинах); найбільша швидкість руху крові в аорті – 0,5 м/с, а в артерії – 0,2 м/с. От чому поштовх відчувається значно раніш надходження крові до місця промацування. Оскільки в серцевому циклі тільки одне скорочення шлуночків, то по пульсу можна простежити за кількістю скорочень серця в хвилину й у такий спосіб довідатися про роботу свого серця.</w:t>
      </w:r>
    </w:p>
    <w:p w14:paraId="251F59CE" w14:textId="77777777" w:rsidR="00B659D6" w:rsidRPr="00B659D6" w:rsidRDefault="00B659D6" w:rsidP="00B659D6">
      <w:pPr>
        <w:spacing w:line="240" w:lineRule="auto"/>
        <w:ind w:firstLine="567"/>
        <w:rPr>
          <w:b/>
          <w:bCs/>
          <w:iCs/>
          <w:sz w:val="24"/>
          <w:szCs w:val="24"/>
          <w:lang w:val="uk-UA"/>
        </w:rPr>
      </w:pPr>
    </w:p>
    <w:p w14:paraId="3EC5001D" w14:textId="72EDA857" w:rsidR="00B659D6" w:rsidRPr="00B659D6" w:rsidRDefault="004A51E0" w:rsidP="00B659D6">
      <w:pPr>
        <w:spacing w:line="240" w:lineRule="auto"/>
        <w:ind w:firstLine="567"/>
        <w:rPr>
          <w:b/>
          <w:bCs/>
          <w:iCs/>
          <w:sz w:val="24"/>
          <w:szCs w:val="24"/>
          <w:lang w:val="uk-UA"/>
        </w:rPr>
      </w:pPr>
      <w:r w:rsidRPr="004A51E0">
        <w:rPr>
          <w:b/>
          <w:bCs/>
          <w:i/>
          <w:sz w:val="24"/>
          <w:szCs w:val="24"/>
          <w:lang w:val="uk-UA"/>
        </w:rPr>
        <w:t xml:space="preserve">Завдання </w:t>
      </w:r>
      <w:r w:rsidR="00B659D6" w:rsidRPr="00B659D6">
        <w:rPr>
          <w:b/>
          <w:bCs/>
          <w:i/>
          <w:sz w:val="24"/>
          <w:szCs w:val="24"/>
          <w:lang w:val="uk-UA"/>
        </w:rPr>
        <w:t>2</w:t>
      </w:r>
      <w:r w:rsidRPr="004A51E0">
        <w:rPr>
          <w:b/>
          <w:bCs/>
          <w:i/>
          <w:sz w:val="24"/>
          <w:szCs w:val="24"/>
          <w:lang w:val="uk-UA"/>
        </w:rPr>
        <w:t>.</w:t>
      </w:r>
      <w:r w:rsidR="00B659D6" w:rsidRPr="00B659D6">
        <w:rPr>
          <w:b/>
          <w:bCs/>
          <w:iCs/>
          <w:sz w:val="24"/>
          <w:szCs w:val="24"/>
          <w:lang w:val="uk-UA"/>
        </w:rPr>
        <w:t xml:space="preserve"> </w:t>
      </w:r>
      <w:r w:rsidRPr="00B659D6">
        <w:rPr>
          <w:b/>
          <w:bCs/>
          <w:iCs/>
          <w:sz w:val="24"/>
          <w:szCs w:val="24"/>
          <w:lang w:val="uk-UA"/>
        </w:rPr>
        <w:t xml:space="preserve">Оцінити стан </w:t>
      </w:r>
      <w:proofErr w:type="spellStart"/>
      <w:r w:rsidRPr="00B659D6">
        <w:rPr>
          <w:b/>
          <w:bCs/>
          <w:iCs/>
          <w:sz w:val="24"/>
          <w:szCs w:val="24"/>
          <w:lang w:val="uk-UA"/>
        </w:rPr>
        <w:t>здоровꞌя</w:t>
      </w:r>
      <w:proofErr w:type="spellEnd"/>
      <w:r w:rsidRPr="00B659D6">
        <w:rPr>
          <w:b/>
          <w:bCs/>
          <w:iCs/>
          <w:sz w:val="24"/>
          <w:szCs w:val="24"/>
          <w:lang w:val="uk-UA"/>
        </w:rPr>
        <w:t xml:space="preserve"> по частоті пульсу</w:t>
      </w:r>
    </w:p>
    <w:p w14:paraId="26A22EEE" w14:textId="77777777" w:rsidR="00B659D6" w:rsidRPr="00B659D6" w:rsidRDefault="00B659D6" w:rsidP="00B659D6">
      <w:pPr>
        <w:spacing w:line="240" w:lineRule="auto"/>
        <w:ind w:firstLine="567"/>
        <w:rPr>
          <w:b/>
          <w:bCs/>
          <w:iCs/>
          <w:sz w:val="24"/>
          <w:szCs w:val="24"/>
          <w:lang w:val="uk-UA"/>
        </w:rPr>
      </w:pPr>
    </w:p>
    <w:p w14:paraId="36EF247F" w14:textId="77777777" w:rsidR="00B659D6" w:rsidRPr="00B659D6" w:rsidRDefault="00B659D6">
      <w:pPr>
        <w:numPr>
          <w:ilvl w:val="0"/>
          <w:numId w:val="23"/>
        </w:numPr>
        <w:spacing w:line="240" w:lineRule="auto"/>
        <w:rPr>
          <w:bCs/>
          <w:iCs/>
          <w:sz w:val="24"/>
          <w:szCs w:val="24"/>
          <w:lang w:val="uk-UA"/>
        </w:rPr>
      </w:pPr>
      <w:r w:rsidRPr="00B659D6">
        <w:rPr>
          <w:bCs/>
          <w:iCs/>
          <w:sz w:val="24"/>
          <w:szCs w:val="24"/>
          <w:lang w:val="uk-UA"/>
        </w:rPr>
        <w:t>Знайдіть у себе на зап'ясті пульс.</w:t>
      </w:r>
    </w:p>
    <w:p w14:paraId="0F57F348" w14:textId="77777777" w:rsidR="00B659D6" w:rsidRPr="00B659D6" w:rsidRDefault="00B659D6">
      <w:pPr>
        <w:numPr>
          <w:ilvl w:val="0"/>
          <w:numId w:val="23"/>
        </w:numPr>
        <w:spacing w:line="240" w:lineRule="auto"/>
        <w:rPr>
          <w:bCs/>
          <w:iCs/>
          <w:sz w:val="24"/>
          <w:szCs w:val="24"/>
          <w:lang w:val="uk-UA"/>
        </w:rPr>
      </w:pPr>
      <w:r w:rsidRPr="00B659D6">
        <w:rPr>
          <w:bCs/>
          <w:iCs/>
          <w:sz w:val="24"/>
          <w:szCs w:val="24"/>
          <w:lang w:val="uk-UA"/>
        </w:rPr>
        <w:t>Уключите секундомір і підрахуйте кількість ударів за 30 секунд. Отримані дані помножте на 2. Ви одержали число серцевих скорочень за 1 хвилину. Результат занесіть у таблицю 5.7.</w:t>
      </w:r>
    </w:p>
    <w:p w14:paraId="3C1CCE26" w14:textId="77777777" w:rsidR="00B659D6" w:rsidRPr="00B659D6" w:rsidRDefault="00B659D6">
      <w:pPr>
        <w:numPr>
          <w:ilvl w:val="0"/>
          <w:numId w:val="23"/>
        </w:numPr>
        <w:spacing w:line="240" w:lineRule="auto"/>
        <w:rPr>
          <w:bCs/>
          <w:iCs/>
          <w:sz w:val="24"/>
          <w:szCs w:val="24"/>
          <w:lang w:val="uk-UA"/>
        </w:rPr>
      </w:pPr>
      <w:r w:rsidRPr="00B659D6">
        <w:rPr>
          <w:bCs/>
          <w:iCs/>
          <w:sz w:val="24"/>
          <w:szCs w:val="24"/>
          <w:lang w:val="uk-UA"/>
        </w:rPr>
        <w:t>Виконайте 20 присідань за 40 секунд, порахуйте пульс відразу після навантаження і занесіть у таблицю.</w:t>
      </w:r>
    </w:p>
    <w:p w14:paraId="381D5C1A" w14:textId="77777777" w:rsidR="00B659D6" w:rsidRPr="00B659D6" w:rsidRDefault="00B659D6">
      <w:pPr>
        <w:numPr>
          <w:ilvl w:val="0"/>
          <w:numId w:val="23"/>
        </w:numPr>
        <w:spacing w:line="240" w:lineRule="auto"/>
        <w:rPr>
          <w:bCs/>
          <w:iCs/>
          <w:sz w:val="24"/>
          <w:szCs w:val="24"/>
          <w:lang w:val="uk-UA"/>
        </w:rPr>
      </w:pPr>
      <w:r w:rsidRPr="00B659D6">
        <w:rPr>
          <w:bCs/>
          <w:iCs/>
          <w:sz w:val="24"/>
          <w:szCs w:val="24"/>
          <w:lang w:val="uk-UA"/>
        </w:rPr>
        <w:t>Підрахуйте пульс після хвилинного і п'ятихвилинного відпочинку. Дані занесіть у таблицю.</w:t>
      </w:r>
    </w:p>
    <w:p w14:paraId="5963122F" w14:textId="77777777" w:rsidR="00B659D6" w:rsidRPr="00B659D6" w:rsidRDefault="00B659D6" w:rsidP="004A51E0">
      <w:pPr>
        <w:spacing w:line="240" w:lineRule="auto"/>
        <w:ind w:firstLine="567"/>
        <w:jc w:val="right"/>
        <w:rPr>
          <w:bCs/>
          <w:i/>
          <w:iCs/>
          <w:sz w:val="24"/>
          <w:szCs w:val="24"/>
          <w:lang w:val="uk-UA"/>
        </w:rPr>
      </w:pPr>
      <w:r w:rsidRPr="00B659D6">
        <w:rPr>
          <w:bCs/>
          <w:i/>
          <w:iCs/>
          <w:sz w:val="24"/>
          <w:szCs w:val="24"/>
          <w:lang w:val="uk-UA"/>
        </w:rPr>
        <w:t>Таблиця 5.7</w:t>
      </w:r>
    </w:p>
    <w:p w14:paraId="48BD6C84" w14:textId="77777777" w:rsidR="00B659D6" w:rsidRPr="00B659D6" w:rsidRDefault="00B659D6" w:rsidP="004A51E0">
      <w:pPr>
        <w:spacing w:line="240" w:lineRule="auto"/>
        <w:jc w:val="center"/>
        <w:rPr>
          <w:b/>
          <w:bCs/>
          <w:iCs/>
          <w:sz w:val="24"/>
          <w:szCs w:val="24"/>
          <w:lang w:val="uk-UA"/>
        </w:rPr>
      </w:pPr>
      <w:r w:rsidRPr="00B659D6">
        <w:rPr>
          <w:b/>
          <w:bCs/>
          <w:iCs/>
          <w:sz w:val="24"/>
          <w:szCs w:val="24"/>
          <w:lang w:val="uk-UA"/>
        </w:rPr>
        <w:t>Дані вимірювання частоти пульсу</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0"/>
        <w:gridCol w:w="2552"/>
      </w:tblGrid>
      <w:tr w:rsidR="00B659D6" w:rsidRPr="00B659D6" w14:paraId="39DB2FAF" w14:textId="77777777" w:rsidTr="004A51E0">
        <w:trPr>
          <w:trHeight w:val="230"/>
        </w:trPr>
        <w:tc>
          <w:tcPr>
            <w:tcW w:w="6530" w:type="dxa"/>
            <w:vAlign w:val="center"/>
          </w:tcPr>
          <w:p w14:paraId="25F8DCD2" w14:textId="77777777" w:rsidR="00B659D6" w:rsidRPr="00B659D6" w:rsidRDefault="00B659D6" w:rsidP="004A51E0">
            <w:pPr>
              <w:spacing w:line="240" w:lineRule="auto"/>
              <w:jc w:val="center"/>
              <w:rPr>
                <w:iCs/>
                <w:sz w:val="24"/>
                <w:szCs w:val="24"/>
                <w:lang w:val="uk-UA"/>
              </w:rPr>
            </w:pPr>
            <w:r w:rsidRPr="00B659D6">
              <w:rPr>
                <w:iCs/>
                <w:sz w:val="24"/>
                <w:szCs w:val="24"/>
                <w:lang w:val="uk-UA"/>
              </w:rPr>
              <w:t>Стан організму</w:t>
            </w:r>
          </w:p>
        </w:tc>
        <w:tc>
          <w:tcPr>
            <w:tcW w:w="2552" w:type="dxa"/>
            <w:vAlign w:val="center"/>
          </w:tcPr>
          <w:p w14:paraId="573C2819" w14:textId="77777777" w:rsidR="00B659D6" w:rsidRPr="00B659D6" w:rsidRDefault="00B659D6" w:rsidP="004A51E0">
            <w:pPr>
              <w:spacing w:line="240" w:lineRule="auto"/>
              <w:jc w:val="center"/>
              <w:rPr>
                <w:iCs/>
                <w:sz w:val="24"/>
                <w:szCs w:val="24"/>
                <w:lang w:val="uk-UA"/>
              </w:rPr>
            </w:pPr>
            <w:r w:rsidRPr="00B659D6">
              <w:rPr>
                <w:iCs/>
                <w:sz w:val="24"/>
                <w:szCs w:val="24"/>
                <w:lang w:val="uk-UA"/>
              </w:rPr>
              <w:t>Частота пульсу</w:t>
            </w:r>
          </w:p>
        </w:tc>
      </w:tr>
      <w:tr w:rsidR="00B659D6" w:rsidRPr="00B659D6" w14:paraId="656AF827" w14:textId="77777777" w:rsidTr="004A51E0">
        <w:trPr>
          <w:trHeight w:val="230"/>
        </w:trPr>
        <w:tc>
          <w:tcPr>
            <w:tcW w:w="6530" w:type="dxa"/>
            <w:vAlign w:val="center"/>
          </w:tcPr>
          <w:p w14:paraId="28C115EE" w14:textId="77777777" w:rsidR="00B659D6" w:rsidRPr="00B659D6" w:rsidRDefault="00B659D6" w:rsidP="004A51E0">
            <w:pPr>
              <w:spacing w:line="240" w:lineRule="auto"/>
              <w:rPr>
                <w:iCs/>
                <w:sz w:val="24"/>
                <w:szCs w:val="24"/>
                <w:lang w:val="uk-UA"/>
              </w:rPr>
            </w:pPr>
            <w:r w:rsidRPr="00B659D6">
              <w:rPr>
                <w:iCs/>
                <w:sz w:val="24"/>
                <w:szCs w:val="24"/>
                <w:lang w:val="uk-UA"/>
              </w:rPr>
              <w:t>Покій</w:t>
            </w:r>
          </w:p>
        </w:tc>
        <w:tc>
          <w:tcPr>
            <w:tcW w:w="2552" w:type="dxa"/>
            <w:vAlign w:val="center"/>
          </w:tcPr>
          <w:p w14:paraId="12731EA2" w14:textId="77777777" w:rsidR="00B659D6" w:rsidRPr="00B659D6" w:rsidRDefault="00B659D6" w:rsidP="004A51E0">
            <w:pPr>
              <w:spacing w:line="240" w:lineRule="auto"/>
              <w:rPr>
                <w:iCs/>
                <w:sz w:val="24"/>
                <w:szCs w:val="24"/>
                <w:lang w:val="uk-UA"/>
              </w:rPr>
            </w:pPr>
          </w:p>
        </w:tc>
      </w:tr>
      <w:tr w:rsidR="00B659D6" w:rsidRPr="00B659D6" w14:paraId="3E8CDDB9" w14:textId="77777777" w:rsidTr="004A51E0">
        <w:trPr>
          <w:trHeight w:val="230"/>
        </w:trPr>
        <w:tc>
          <w:tcPr>
            <w:tcW w:w="6530" w:type="dxa"/>
            <w:vAlign w:val="center"/>
          </w:tcPr>
          <w:p w14:paraId="53BEDF10" w14:textId="77777777" w:rsidR="00B659D6" w:rsidRPr="00B659D6" w:rsidRDefault="00B659D6" w:rsidP="004A51E0">
            <w:pPr>
              <w:spacing w:line="240" w:lineRule="auto"/>
              <w:rPr>
                <w:iCs/>
                <w:sz w:val="24"/>
                <w:szCs w:val="24"/>
                <w:lang w:val="uk-UA"/>
              </w:rPr>
            </w:pPr>
            <w:r w:rsidRPr="00B659D6">
              <w:rPr>
                <w:iCs/>
                <w:sz w:val="24"/>
                <w:szCs w:val="24"/>
                <w:lang w:val="uk-UA"/>
              </w:rPr>
              <w:t>Після 20 присідань</w:t>
            </w:r>
          </w:p>
        </w:tc>
        <w:tc>
          <w:tcPr>
            <w:tcW w:w="2552" w:type="dxa"/>
            <w:vAlign w:val="center"/>
          </w:tcPr>
          <w:p w14:paraId="5C803C0E" w14:textId="77777777" w:rsidR="00B659D6" w:rsidRPr="00B659D6" w:rsidRDefault="00B659D6" w:rsidP="004A51E0">
            <w:pPr>
              <w:spacing w:line="240" w:lineRule="auto"/>
              <w:rPr>
                <w:iCs/>
                <w:sz w:val="24"/>
                <w:szCs w:val="24"/>
                <w:lang w:val="uk-UA"/>
              </w:rPr>
            </w:pPr>
          </w:p>
        </w:tc>
      </w:tr>
      <w:tr w:rsidR="00B659D6" w:rsidRPr="00B659D6" w14:paraId="48F1E191" w14:textId="77777777" w:rsidTr="004A51E0">
        <w:trPr>
          <w:trHeight w:val="230"/>
        </w:trPr>
        <w:tc>
          <w:tcPr>
            <w:tcW w:w="6530" w:type="dxa"/>
            <w:vAlign w:val="center"/>
          </w:tcPr>
          <w:p w14:paraId="3D22C69E" w14:textId="77777777" w:rsidR="00B659D6" w:rsidRPr="00B659D6" w:rsidRDefault="00B659D6" w:rsidP="004A51E0">
            <w:pPr>
              <w:spacing w:line="240" w:lineRule="auto"/>
              <w:rPr>
                <w:iCs/>
                <w:sz w:val="24"/>
                <w:szCs w:val="24"/>
                <w:lang w:val="uk-UA"/>
              </w:rPr>
            </w:pPr>
            <w:r w:rsidRPr="00B659D6">
              <w:rPr>
                <w:iCs/>
                <w:sz w:val="24"/>
                <w:szCs w:val="24"/>
                <w:lang w:val="uk-UA"/>
              </w:rPr>
              <w:t>Через 1 хвилину після навантаження</w:t>
            </w:r>
          </w:p>
        </w:tc>
        <w:tc>
          <w:tcPr>
            <w:tcW w:w="2552" w:type="dxa"/>
            <w:vAlign w:val="center"/>
          </w:tcPr>
          <w:p w14:paraId="7A2A6F04" w14:textId="77777777" w:rsidR="00B659D6" w:rsidRPr="00B659D6" w:rsidRDefault="00B659D6" w:rsidP="004A51E0">
            <w:pPr>
              <w:spacing w:line="240" w:lineRule="auto"/>
              <w:rPr>
                <w:iCs/>
                <w:sz w:val="24"/>
                <w:szCs w:val="24"/>
                <w:lang w:val="uk-UA"/>
              </w:rPr>
            </w:pPr>
          </w:p>
        </w:tc>
      </w:tr>
      <w:tr w:rsidR="00B659D6" w:rsidRPr="00B659D6" w14:paraId="386A26C4" w14:textId="77777777" w:rsidTr="004A51E0">
        <w:trPr>
          <w:trHeight w:val="230"/>
        </w:trPr>
        <w:tc>
          <w:tcPr>
            <w:tcW w:w="6530" w:type="dxa"/>
            <w:vAlign w:val="center"/>
          </w:tcPr>
          <w:p w14:paraId="02674DEC" w14:textId="77777777" w:rsidR="00B659D6" w:rsidRPr="00B659D6" w:rsidRDefault="00B659D6" w:rsidP="004A51E0">
            <w:pPr>
              <w:spacing w:line="240" w:lineRule="auto"/>
              <w:rPr>
                <w:iCs/>
                <w:sz w:val="24"/>
                <w:szCs w:val="24"/>
                <w:lang w:val="uk-UA"/>
              </w:rPr>
            </w:pPr>
            <w:r w:rsidRPr="00B659D6">
              <w:rPr>
                <w:iCs/>
                <w:sz w:val="24"/>
                <w:szCs w:val="24"/>
                <w:lang w:val="uk-UA"/>
              </w:rPr>
              <w:t>Через 5 хвилин після навантаження</w:t>
            </w:r>
          </w:p>
        </w:tc>
        <w:tc>
          <w:tcPr>
            <w:tcW w:w="2552" w:type="dxa"/>
            <w:vAlign w:val="center"/>
          </w:tcPr>
          <w:p w14:paraId="50250CD5" w14:textId="77777777" w:rsidR="00B659D6" w:rsidRPr="00B659D6" w:rsidRDefault="00B659D6" w:rsidP="004A51E0">
            <w:pPr>
              <w:spacing w:line="240" w:lineRule="auto"/>
              <w:rPr>
                <w:iCs/>
                <w:sz w:val="24"/>
                <w:szCs w:val="24"/>
                <w:lang w:val="uk-UA"/>
              </w:rPr>
            </w:pPr>
          </w:p>
        </w:tc>
      </w:tr>
    </w:tbl>
    <w:p w14:paraId="5B5E0072" w14:textId="77777777" w:rsidR="00B659D6" w:rsidRPr="00B659D6" w:rsidRDefault="00B659D6" w:rsidP="00B659D6">
      <w:pPr>
        <w:spacing w:line="240" w:lineRule="auto"/>
        <w:ind w:firstLine="567"/>
        <w:rPr>
          <w:bCs/>
          <w:iCs/>
          <w:sz w:val="24"/>
          <w:szCs w:val="24"/>
          <w:lang w:val="uk-UA"/>
        </w:rPr>
      </w:pPr>
    </w:p>
    <w:p w14:paraId="40440E0D" w14:textId="77777777" w:rsidR="00B659D6" w:rsidRPr="00B659D6" w:rsidRDefault="00B659D6">
      <w:pPr>
        <w:numPr>
          <w:ilvl w:val="0"/>
          <w:numId w:val="24"/>
        </w:numPr>
        <w:spacing w:line="240" w:lineRule="auto"/>
        <w:rPr>
          <w:bCs/>
          <w:iCs/>
          <w:sz w:val="24"/>
          <w:szCs w:val="24"/>
          <w:lang w:val="uk-UA"/>
        </w:rPr>
      </w:pPr>
      <w:r w:rsidRPr="00B659D6">
        <w:rPr>
          <w:bCs/>
          <w:iCs/>
          <w:sz w:val="24"/>
          <w:szCs w:val="24"/>
          <w:lang w:val="uk-UA"/>
        </w:rPr>
        <w:t>Підрахуйте, скільки літрів крові перекачує серце людини за 1 годину й за добу, якщо воно скорочується в середньому 70 разів за 1 хвилину, викидаючи при кожному скороченні 150 см</w:t>
      </w:r>
      <w:r w:rsidRPr="00B659D6">
        <w:rPr>
          <w:bCs/>
          <w:iCs/>
          <w:sz w:val="24"/>
          <w:szCs w:val="24"/>
          <w:vertAlign w:val="superscript"/>
          <w:lang w:val="uk-UA"/>
        </w:rPr>
        <w:t>3</w:t>
      </w:r>
      <w:r w:rsidRPr="00B659D6">
        <w:rPr>
          <w:bCs/>
          <w:iCs/>
          <w:sz w:val="24"/>
          <w:szCs w:val="24"/>
          <w:lang w:val="uk-UA"/>
        </w:rPr>
        <w:t xml:space="preserve"> крові.</w:t>
      </w:r>
    </w:p>
    <w:p w14:paraId="0DDBCD23" w14:textId="77777777" w:rsidR="00B659D6" w:rsidRPr="00B659D6" w:rsidRDefault="00B659D6">
      <w:pPr>
        <w:numPr>
          <w:ilvl w:val="0"/>
          <w:numId w:val="24"/>
        </w:numPr>
        <w:spacing w:line="240" w:lineRule="auto"/>
        <w:rPr>
          <w:bCs/>
          <w:iCs/>
          <w:sz w:val="24"/>
          <w:szCs w:val="24"/>
          <w:lang w:val="uk-UA"/>
        </w:rPr>
      </w:pPr>
      <w:r w:rsidRPr="00B659D6">
        <w:rPr>
          <w:bCs/>
          <w:iCs/>
          <w:sz w:val="24"/>
          <w:szCs w:val="24"/>
          <w:lang w:val="uk-UA"/>
        </w:rPr>
        <w:t>Підрахуйте, скільки літрів крові перекачує ваше серце за 1 годину й за добу.</w:t>
      </w:r>
    </w:p>
    <w:p w14:paraId="445964F9" w14:textId="77777777" w:rsidR="00B659D6" w:rsidRPr="00B659D6" w:rsidRDefault="00B659D6">
      <w:pPr>
        <w:numPr>
          <w:ilvl w:val="0"/>
          <w:numId w:val="24"/>
        </w:numPr>
        <w:spacing w:line="240" w:lineRule="auto"/>
        <w:rPr>
          <w:bCs/>
          <w:iCs/>
          <w:sz w:val="24"/>
          <w:szCs w:val="24"/>
          <w:lang w:val="uk-UA"/>
        </w:rPr>
      </w:pPr>
      <w:r w:rsidRPr="00B659D6">
        <w:rPr>
          <w:bCs/>
          <w:iCs/>
          <w:sz w:val="24"/>
          <w:szCs w:val="24"/>
          <w:lang w:val="uk-UA"/>
        </w:rPr>
        <w:t>За допомогою даних таблиці 5.7 проведіть оцінку стану серцево-судинної системи за допомогою наступних тестів.</w:t>
      </w:r>
    </w:p>
    <w:p w14:paraId="34837335" w14:textId="77777777" w:rsidR="00B659D6" w:rsidRPr="00B659D6" w:rsidRDefault="00B659D6" w:rsidP="00B659D6">
      <w:pPr>
        <w:spacing w:line="240" w:lineRule="auto"/>
        <w:ind w:firstLine="567"/>
        <w:rPr>
          <w:bCs/>
          <w:iCs/>
          <w:sz w:val="24"/>
          <w:szCs w:val="24"/>
          <w:lang w:val="uk-UA"/>
        </w:rPr>
      </w:pPr>
    </w:p>
    <w:p w14:paraId="31E78E6C" w14:textId="77777777" w:rsidR="00B659D6" w:rsidRPr="00B659D6" w:rsidRDefault="00B659D6" w:rsidP="00B659D6">
      <w:pPr>
        <w:spacing w:line="240" w:lineRule="auto"/>
        <w:ind w:firstLine="567"/>
        <w:rPr>
          <w:b/>
          <w:bCs/>
          <w:iCs/>
          <w:sz w:val="24"/>
          <w:szCs w:val="24"/>
          <w:lang w:val="uk-UA"/>
        </w:rPr>
      </w:pPr>
      <w:r w:rsidRPr="00B659D6">
        <w:rPr>
          <w:b/>
          <w:bCs/>
          <w:iCs/>
          <w:sz w:val="24"/>
          <w:szCs w:val="24"/>
          <w:lang w:val="uk-UA"/>
        </w:rPr>
        <w:t xml:space="preserve">- Простий тест </w:t>
      </w:r>
      <w:proofErr w:type="spellStart"/>
      <w:r w:rsidRPr="00B659D6">
        <w:rPr>
          <w:b/>
          <w:bCs/>
          <w:iCs/>
          <w:sz w:val="24"/>
          <w:szCs w:val="24"/>
          <w:lang w:val="uk-UA"/>
        </w:rPr>
        <w:t>Руф'є-Діксона</w:t>
      </w:r>
      <w:proofErr w:type="spellEnd"/>
    </w:p>
    <w:p w14:paraId="1B4F9ABB" w14:textId="77777777" w:rsidR="00B659D6" w:rsidRPr="00B659D6" w:rsidRDefault="00B659D6" w:rsidP="004A51E0">
      <w:pPr>
        <w:spacing w:line="240" w:lineRule="auto"/>
        <w:ind w:firstLine="567"/>
        <w:jc w:val="center"/>
        <w:rPr>
          <w:bCs/>
          <w:iCs/>
          <w:sz w:val="24"/>
          <w:szCs w:val="24"/>
          <w:lang w:val="uk-UA"/>
        </w:rPr>
      </w:pPr>
      <w:r w:rsidRPr="00B659D6">
        <w:rPr>
          <w:bCs/>
          <w:iCs/>
          <w:noProof/>
          <w:sz w:val="24"/>
          <w:szCs w:val="24"/>
        </w:rPr>
        <w:drawing>
          <wp:inline distT="0" distB="0" distL="0" distR="0" wp14:anchorId="58B3FA1D" wp14:editId="2F235725">
            <wp:extent cx="1287780" cy="438541"/>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618" cy="450405"/>
                    </a:xfrm>
                    <a:prstGeom prst="rect">
                      <a:avLst/>
                    </a:prstGeom>
                    <a:noFill/>
                    <a:ln>
                      <a:noFill/>
                    </a:ln>
                  </pic:spPr>
                </pic:pic>
              </a:graphicData>
            </a:graphic>
          </wp:inline>
        </w:drawing>
      </w:r>
      <w:r w:rsidRPr="00B659D6">
        <w:rPr>
          <w:bCs/>
          <w:iCs/>
          <w:sz w:val="24"/>
          <w:szCs w:val="24"/>
          <w:lang w:val="uk-UA"/>
        </w:rPr>
        <w:t>,</w:t>
      </w:r>
      <w:r w:rsidRPr="00B659D6">
        <w:rPr>
          <w:bCs/>
          <w:iCs/>
          <w:sz w:val="24"/>
          <w:szCs w:val="24"/>
          <w:lang w:val="uk-UA"/>
        </w:rPr>
        <w:tab/>
        <w:t>(5.1)</w:t>
      </w:r>
    </w:p>
    <w:p w14:paraId="57EFB51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де Р</w:t>
      </w:r>
      <w:r w:rsidRPr="00B659D6">
        <w:rPr>
          <w:bCs/>
          <w:iCs/>
          <w:sz w:val="24"/>
          <w:szCs w:val="24"/>
          <w:vertAlign w:val="subscript"/>
          <w:lang w:val="uk-UA"/>
        </w:rPr>
        <w:t>1</w:t>
      </w:r>
      <w:r w:rsidRPr="00B659D6">
        <w:rPr>
          <w:bCs/>
          <w:iCs/>
          <w:sz w:val="24"/>
          <w:szCs w:val="24"/>
          <w:lang w:val="uk-UA"/>
        </w:rPr>
        <w:t xml:space="preserve"> – частота пульсу у спокої;</w:t>
      </w:r>
    </w:p>
    <w:p w14:paraId="22027C2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Р</w:t>
      </w:r>
      <w:r w:rsidRPr="00B659D6">
        <w:rPr>
          <w:bCs/>
          <w:iCs/>
          <w:sz w:val="24"/>
          <w:szCs w:val="24"/>
          <w:vertAlign w:val="subscript"/>
          <w:lang w:val="uk-UA"/>
        </w:rPr>
        <w:t>2</w:t>
      </w:r>
      <w:r w:rsidRPr="00B659D6">
        <w:rPr>
          <w:bCs/>
          <w:iCs/>
          <w:sz w:val="24"/>
          <w:szCs w:val="24"/>
          <w:lang w:val="uk-UA"/>
        </w:rPr>
        <w:t xml:space="preserve"> – частота пульсу після 20 присідань;</w:t>
      </w:r>
    </w:p>
    <w:p w14:paraId="5461033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Р</w:t>
      </w:r>
      <w:r w:rsidRPr="00B659D6">
        <w:rPr>
          <w:bCs/>
          <w:iCs/>
          <w:sz w:val="24"/>
          <w:szCs w:val="24"/>
          <w:vertAlign w:val="subscript"/>
          <w:lang w:val="uk-UA"/>
        </w:rPr>
        <w:t>3</w:t>
      </w:r>
      <w:r w:rsidRPr="00B659D6">
        <w:rPr>
          <w:bCs/>
          <w:iCs/>
          <w:sz w:val="24"/>
          <w:szCs w:val="24"/>
          <w:lang w:val="uk-UA"/>
        </w:rPr>
        <w:t xml:space="preserve"> – частота пульсу після хвилини відпочинку.</w:t>
      </w:r>
    </w:p>
    <w:p w14:paraId="28C506CF"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Кінцеві цифри 1 – 3 дуже добрий показник; 3 – 6 – добрий.</w:t>
      </w:r>
    </w:p>
    <w:p w14:paraId="29A30506" w14:textId="77777777" w:rsidR="00B659D6" w:rsidRPr="00B659D6" w:rsidRDefault="00B659D6" w:rsidP="00B659D6">
      <w:pPr>
        <w:spacing w:line="240" w:lineRule="auto"/>
        <w:ind w:firstLine="567"/>
        <w:rPr>
          <w:b/>
          <w:bCs/>
          <w:iCs/>
          <w:sz w:val="24"/>
          <w:szCs w:val="24"/>
          <w:lang w:val="uk-UA"/>
        </w:rPr>
      </w:pPr>
      <w:r w:rsidRPr="00B659D6">
        <w:rPr>
          <w:b/>
          <w:bCs/>
          <w:iCs/>
          <w:sz w:val="24"/>
          <w:szCs w:val="24"/>
          <w:lang w:val="uk-UA"/>
        </w:rPr>
        <w:t>- Індекс Кардо (ІК):</w:t>
      </w:r>
    </w:p>
    <w:p w14:paraId="6E047824" w14:textId="77777777" w:rsidR="00B659D6" w:rsidRPr="00B659D6" w:rsidRDefault="00B659D6" w:rsidP="004A51E0">
      <w:pPr>
        <w:spacing w:line="240" w:lineRule="auto"/>
        <w:jc w:val="center"/>
        <w:rPr>
          <w:bCs/>
          <w:iCs/>
          <w:sz w:val="24"/>
          <w:szCs w:val="24"/>
          <w:lang w:val="uk-UA"/>
        </w:rPr>
      </w:pPr>
      <w:r w:rsidRPr="00B659D6">
        <w:rPr>
          <w:bCs/>
          <w:iCs/>
          <w:noProof/>
          <w:sz w:val="24"/>
          <w:szCs w:val="24"/>
        </w:rPr>
        <w:lastRenderedPageBreak/>
        <w:drawing>
          <wp:inline distT="0" distB="0" distL="0" distR="0" wp14:anchorId="0A653481" wp14:editId="3BB0CF1D">
            <wp:extent cx="1507319" cy="4508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0013" cy="460629"/>
                    </a:xfrm>
                    <a:prstGeom prst="rect">
                      <a:avLst/>
                    </a:prstGeom>
                    <a:noFill/>
                    <a:ln>
                      <a:noFill/>
                    </a:ln>
                  </pic:spPr>
                </pic:pic>
              </a:graphicData>
            </a:graphic>
          </wp:inline>
        </w:drawing>
      </w:r>
      <w:r w:rsidRPr="00B659D6">
        <w:rPr>
          <w:bCs/>
          <w:iCs/>
          <w:sz w:val="24"/>
          <w:szCs w:val="24"/>
          <w:lang w:val="uk-UA"/>
        </w:rPr>
        <w:t>,</w:t>
      </w:r>
      <w:r w:rsidRPr="00B659D6">
        <w:rPr>
          <w:bCs/>
          <w:iCs/>
          <w:sz w:val="24"/>
          <w:szCs w:val="24"/>
          <w:lang w:val="uk-UA"/>
        </w:rPr>
        <w:tab/>
        <w:t>(5.2)</w:t>
      </w:r>
    </w:p>
    <w:p w14:paraId="3C81E96D"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де </w:t>
      </w:r>
      <w:proofErr w:type="spellStart"/>
      <w:r w:rsidRPr="00B659D6">
        <w:rPr>
          <w:bCs/>
          <w:iCs/>
          <w:sz w:val="24"/>
          <w:szCs w:val="24"/>
          <w:lang w:val="uk-UA"/>
        </w:rPr>
        <w:t>АТ</w:t>
      </w:r>
      <w:r w:rsidRPr="00B659D6">
        <w:rPr>
          <w:bCs/>
          <w:iCs/>
          <w:sz w:val="24"/>
          <w:szCs w:val="24"/>
          <w:vertAlign w:val="subscript"/>
          <w:lang w:val="uk-UA"/>
        </w:rPr>
        <w:t>діаст</w:t>
      </w:r>
      <w:proofErr w:type="spellEnd"/>
      <w:r w:rsidRPr="00B659D6">
        <w:rPr>
          <w:bCs/>
          <w:iCs/>
          <w:sz w:val="24"/>
          <w:szCs w:val="24"/>
          <w:lang w:val="uk-UA"/>
        </w:rPr>
        <w:t xml:space="preserve"> – </w:t>
      </w:r>
      <w:proofErr w:type="spellStart"/>
      <w:r w:rsidRPr="00B659D6">
        <w:rPr>
          <w:bCs/>
          <w:iCs/>
          <w:sz w:val="24"/>
          <w:szCs w:val="24"/>
          <w:lang w:val="uk-UA"/>
        </w:rPr>
        <w:t>діастоличний</w:t>
      </w:r>
      <w:proofErr w:type="spellEnd"/>
      <w:r w:rsidRPr="00B659D6">
        <w:rPr>
          <w:bCs/>
          <w:iCs/>
          <w:sz w:val="24"/>
          <w:szCs w:val="24"/>
          <w:lang w:val="uk-UA"/>
        </w:rPr>
        <w:t xml:space="preserve"> тиск;</w:t>
      </w:r>
    </w:p>
    <w:p w14:paraId="5EE4C73F"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Р – частота пульсу.</w:t>
      </w:r>
    </w:p>
    <w:p w14:paraId="09BCB520"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У здорових осіб цей показник близький до нуля.</w:t>
      </w:r>
    </w:p>
    <w:p w14:paraId="277D3C0E" w14:textId="77777777" w:rsidR="00B659D6" w:rsidRPr="00B659D6" w:rsidRDefault="00B659D6" w:rsidP="00B659D6">
      <w:pPr>
        <w:spacing w:line="240" w:lineRule="auto"/>
        <w:ind w:firstLine="567"/>
        <w:rPr>
          <w:b/>
          <w:bCs/>
          <w:iCs/>
          <w:sz w:val="24"/>
          <w:szCs w:val="24"/>
          <w:lang w:val="uk-UA"/>
        </w:rPr>
      </w:pPr>
    </w:p>
    <w:p w14:paraId="0A75BE1B" w14:textId="77777777" w:rsidR="00B659D6" w:rsidRPr="00B659D6" w:rsidRDefault="00B659D6" w:rsidP="00B659D6">
      <w:pPr>
        <w:spacing w:line="240" w:lineRule="auto"/>
        <w:ind w:firstLine="567"/>
        <w:rPr>
          <w:b/>
          <w:bCs/>
          <w:iCs/>
          <w:sz w:val="24"/>
          <w:szCs w:val="24"/>
          <w:lang w:val="uk-UA"/>
        </w:rPr>
      </w:pPr>
      <w:r w:rsidRPr="00B659D6">
        <w:rPr>
          <w:b/>
          <w:bCs/>
          <w:iCs/>
          <w:sz w:val="24"/>
          <w:szCs w:val="24"/>
          <w:lang w:val="uk-UA"/>
        </w:rPr>
        <w:t>- Проба Мартіне</w:t>
      </w:r>
    </w:p>
    <w:p w14:paraId="620ABD31"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Підрахуйте частоту пульсу в спокої. Після 20 глибоких присідань (ноги нарізно, руки витягнуті вперед) протягом 30 с визначте процент почастішання пульсу від вихідного рівня. Оцінка роботи: при почастішанні пульсу на 25 % стан серцево-судинної системи оцінюється як добрий, на 50- 75 % – задовільний, більш ніж на 75 % - незадовільний. Якщо є можливість виміряти артеріальний тиск до і після проби, то при здоровій реакції на фізичне навантаження систолічний (верхній) тиск зростає на 25-30 мм </w:t>
      </w:r>
      <w:proofErr w:type="spellStart"/>
      <w:r w:rsidRPr="00B659D6">
        <w:rPr>
          <w:bCs/>
          <w:iCs/>
          <w:sz w:val="24"/>
          <w:szCs w:val="24"/>
          <w:lang w:val="uk-UA"/>
        </w:rPr>
        <w:t>рт</w:t>
      </w:r>
      <w:proofErr w:type="spellEnd"/>
      <w:r w:rsidRPr="00B659D6">
        <w:rPr>
          <w:bCs/>
          <w:iCs/>
          <w:sz w:val="24"/>
          <w:szCs w:val="24"/>
          <w:lang w:val="uk-UA"/>
        </w:rPr>
        <w:t xml:space="preserve">. ст., а </w:t>
      </w:r>
      <w:proofErr w:type="spellStart"/>
      <w:r w:rsidRPr="00B659D6">
        <w:rPr>
          <w:bCs/>
          <w:iCs/>
          <w:sz w:val="24"/>
          <w:szCs w:val="24"/>
          <w:lang w:val="uk-UA"/>
        </w:rPr>
        <w:t>діастоличний</w:t>
      </w:r>
      <w:proofErr w:type="spellEnd"/>
      <w:r w:rsidRPr="00B659D6">
        <w:rPr>
          <w:bCs/>
          <w:iCs/>
          <w:sz w:val="24"/>
          <w:szCs w:val="24"/>
          <w:lang w:val="uk-UA"/>
        </w:rPr>
        <w:t xml:space="preserve"> (нижній) або залишається на попередньому рівні, або незначно (на 5-10 мм </w:t>
      </w:r>
      <w:proofErr w:type="spellStart"/>
      <w:r w:rsidRPr="00B659D6">
        <w:rPr>
          <w:bCs/>
          <w:iCs/>
          <w:sz w:val="24"/>
          <w:szCs w:val="24"/>
          <w:lang w:val="uk-UA"/>
        </w:rPr>
        <w:t>рт.ст</w:t>
      </w:r>
      <w:proofErr w:type="spellEnd"/>
      <w:r w:rsidRPr="00B659D6">
        <w:rPr>
          <w:bCs/>
          <w:iCs/>
          <w:sz w:val="24"/>
          <w:szCs w:val="24"/>
          <w:lang w:val="uk-UA"/>
        </w:rPr>
        <w:t>.) знижується. Відновлення пульсу триває від 1 до 3 хвилин, артеріального тиску – 3-4 хвилини.</w:t>
      </w:r>
    </w:p>
    <w:p w14:paraId="5108E12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Зробити висновок про стан </w:t>
      </w:r>
      <w:proofErr w:type="spellStart"/>
      <w:r w:rsidRPr="00B659D6">
        <w:rPr>
          <w:bCs/>
          <w:iCs/>
          <w:sz w:val="24"/>
          <w:szCs w:val="24"/>
          <w:lang w:val="uk-UA"/>
        </w:rPr>
        <w:t>здоровꞌя</w:t>
      </w:r>
      <w:proofErr w:type="spellEnd"/>
      <w:r w:rsidRPr="00B659D6">
        <w:rPr>
          <w:bCs/>
          <w:iCs/>
          <w:sz w:val="24"/>
          <w:szCs w:val="24"/>
          <w:lang w:val="uk-UA"/>
        </w:rPr>
        <w:t>.</w:t>
      </w:r>
    </w:p>
    <w:p w14:paraId="5CB2ABFF" w14:textId="77777777" w:rsidR="00B659D6" w:rsidRPr="00B659D6" w:rsidRDefault="00B659D6" w:rsidP="00B659D6">
      <w:pPr>
        <w:spacing w:line="240" w:lineRule="auto"/>
        <w:ind w:firstLine="567"/>
        <w:rPr>
          <w:bCs/>
          <w:iCs/>
          <w:sz w:val="24"/>
          <w:szCs w:val="24"/>
          <w:lang w:val="uk-UA"/>
        </w:rPr>
      </w:pPr>
    </w:p>
    <w:p w14:paraId="4D7D4820" w14:textId="670D9E22" w:rsidR="00B659D6" w:rsidRPr="00B659D6" w:rsidRDefault="004A51E0" w:rsidP="00B659D6">
      <w:pPr>
        <w:spacing w:line="240" w:lineRule="auto"/>
        <w:ind w:firstLine="567"/>
        <w:rPr>
          <w:b/>
          <w:bCs/>
          <w:iCs/>
          <w:sz w:val="24"/>
          <w:szCs w:val="24"/>
          <w:lang w:val="uk-UA"/>
        </w:rPr>
      </w:pPr>
      <w:r w:rsidRPr="004A51E0">
        <w:rPr>
          <w:b/>
          <w:bCs/>
          <w:i/>
          <w:sz w:val="24"/>
          <w:szCs w:val="24"/>
          <w:lang w:val="uk-UA"/>
        </w:rPr>
        <w:t xml:space="preserve">Завдання </w:t>
      </w:r>
      <w:r w:rsidR="00B659D6" w:rsidRPr="00B659D6">
        <w:rPr>
          <w:b/>
          <w:bCs/>
          <w:i/>
          <w:sz w:val="24"/>
          <w:szCs w:val="24"/>
          <w:lang w:val="uk-UA"/>
        </w:rPr>
        <w:t>3.</w:t>
      </w:r>
      <w:r w:rsidR="00B659D6" w:rsidRPr="00B659D6">
        <w:rPr>
          <w:b/>
          <w:bCs/>
          <w:iCs/>
          <w:sz w:val="24"/>
          <w:szCs w:val="24"/>
          <w:lang w:val="uk-UA"/>
        </w:rPr>
        <w:t xml:space="preserve"> </w:t>
      </w:r>
      <w:r w:rsidRPr="00B659D6">
        <w:rPr>
          <w:b/>
          <w:bCs/>
          <w:iCs/>
          <w:sz w:val="24"/>
          <w:szCs w:val="24"/>
          <w:lang w:val="uk-UA"/>
        </w:rPr>
        <w:t>Визначення біологічного віку людини</w:t>
      </w:r>
    </w:p>
    <w:p w14:paraId="5A44E271"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Абсолютною мірою життєдіяльності організму (кількості здоров'я) є тривалість життя. Біологічний вік </w:t>
      </w:r>
      <w:r w:rsidRPr="00B659D6">
        <w:rPr>
          <w:b/>
          <w:bCs/>
          <w:iCs/>
          <w:sz w:val="24"/>
          <w:szCs w:val="24"/>
          <w:lang w:val="uk-UA"/>
        </w:rPr>
        <w:t xml:space="preserve">(БВ) </w:t>
      </w:r>
      <w:r w:rsidRPr="00B659D6">
        <w:rPr>
          <w:bCs/>
          <w:iCs/>
          <w:sz w:val="24"/>
          <w:szCs w:val="24"/>
          <w:lang w:val="uk-UA"/>
        </w:rPr>
        <w:t>визначають за різними тестами:</w:t>
      </w:r>
    </w:p>
    <w:p w14:paraId="1FAFFBB2" w14:textId="77777777" w:rsidR="00B659D6" w:rsidRPr="00B659D6" w:rsidRDefault="00B659D6">
      <w:pPr>
        <w:numPr>
          <w:ilvl w:val="0"/>
          <w:numId w:val="26"/>
        </w:numPr>
        <w:spacing w:line="240" w:lineRule="auto"/>
        <w:rPr>
          <w:bCs/>
          <w:iCs/>
          <w:sz w:val="24"/>
          <w:szCs w:val="24"/>
          <w:lang w:val="uk-UA"/>
        </w:rPr>
      </w:pPr>
      <w:r w:rsidRPr="00B659D6">
        <w:rPr>
          <w:bCs/>
          <w:iCs/>
          <w:sz w:val="24"/>
          <w:szCs w:val="24"/>
          <w:lang w:val="uk-UA"/>
        </w:rPr>
        <w:t>розрахунком дійсного значення БВ із використанням клініко- фізіологічних показників;</w:t>
      </w:r>
    </w:p>
    <w:p w14:paraId="3D578BB2" w14:textId="77777777" w:rsidR="00B659D6" w:rsidRPr="00B659D6" w:rsidRDefault="00B659D6">
      <w:pPr>
        <w:numPr>
          <w:ilvl w:val="0"/>
          <w:numId w:val="26"/>
        </w:numPr>
        <w:spacing w:line="240" w:lineRule="auto"/>
        <w:rPr>
          <w:bCs/>
          <w:iCs/>
          <w:sz w:val="24"/>
          <w:szCs w:val="24"/>
          <w:lang w:val="uk-UA"/>
        </w:rPr>
      </w:pPr>
      <w:r w:rsidRPr="00B659D6">
        <w:rPr>
          <w:bCs/>
          <w:iCs/>
          <w:sz w:val="24"/>
          <w:szCs w:val="24"/>
          <w:lang w:val="uk-UA"/>
        </w:rPr>
        <w:t>розрахунком необхідного значення БВ за календарним віком;</w:t>
      </w:r>
    </w:p>
    <w:p w14:paraId="6296EFB2" w14:textId="77777777" w:rsidR="00B659D6" w:rsidRPr="00B659D6" w:rsidRDefault="00B659D6">
      <w:pPr>
        <w:numPr>
          <w:ilvl w:val="0"/>
          <w:numId w:val="26"/>
        </w:numPr>
        <w:spacing w:line="240" w:lineRule="auto"/>
        <w:rPr>
          <w:bCs/>
          <w:iCs/>
          <w:sz w:val="24"/>
          <w:szCs w:val="24"/>
          <w:lang w:val="uk-UA"/>
        </w:rPr>
      </w:pPr>
      <w:r w:rsidRPr="00B659D6">
        <w:rPr>
          <w:bCs/>
          <w:iCs/>
          <w:sz w:val="24"/>
          <w:szCs w:val="24"/>
          <w:lang w:val="uk-UA"/>
        </w:rPr>
        <w:t xml:space="preserve">за співвідношенням дійсного та календарного віку. Для цього розроблено чотири варіанти </w:t>
      </w:r>
      <w:proofErr w:type="spellStart"/>
      <w:r w:rsidRPr="00B659D6">
        <w:rPr>
          <w:bCs/>
          <w:iCs/>
          <w:sz w:val="24"/>
          <w:szCs w:val="24"/>
          <w:lang w:val="uk-UA"/>
        </w:rPr>
        <w:t>методик</w:t>
      </w:r>
      <w:proofErr w:type="spellEnd"/>
      <w:r w:rsidRPr="00B659D6">
        <w:rPr>
          <w:bCs/>
          <w:iCs/>
          <w:sz w:val="24"/>
          <w:szCs w:val="24"/>
          <w:lang w:val="uk-UA"/>
        </w:rPr>
        <w:t xml:space="preserve"> із визначення біологічного віку. Два варіанти дуже складні, в них використовується сучасна апаратура. Третій варіант спирається на загальнодоступні показники та вимір життєвої ємності легень, а в четвертому варіанті не потрібні спеціальні дослідження. Для визначення біологічного віку за четвертим варіантом запропонована така формула:</w:t>
      </w:r>
    </w:p>
    <w:p w14:paraId="53767D2B" w14:textId="77777777" w:rsidR="00B659D6" w:rsidRPr="00B659D6" w:rsidRDefault="00B659D6" w:rsidP="00B659D6">
      <w:pPr>
        <w:spacing w:line="240" w:lineRule="auto"/>
        <w:ind w:firstLine="567"/>
        <w:rPr>
          <w:b/>
          <w:bCs/>
          <w:i/>
          <w:iCs/>
          <w:sz w:val="24"/>
          <w:szCs w:val="24"/>
          <w:lang w:val="uk-UA"/>
        </w:rPr>
      </w:pPr>
      <w:r w:rsidRPr="00B659D6">
        <w:rPr>
          <w:b/>
          <w:bCs/>
          <w:i/>
          <w:iCs/>
          <w:sz w:val="24"/>
          <w:szCs w:val="24"/>
          <w:lang w:val="uk-UA"/>
        </w:rPr>
        <w:t>Для чоловіків:</w:t>
      </w:r>
    </w:p>
    <w:p w14:paraId="03ACBDFB"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БВ = 27,0 + 0,22 • </w:t>
      </w:r>
      <w:proofErr w:type="spellStart"/>
      <w:r w:rsidRPr="00B659D6">
        <w:rPr>
          <w:bCs/>
          <w:iCs/>
          <w:sz w:val="24"/>
          <w:szCs w:val="24"/>
          <w:lang w:val="uk-UA"/>
        </w:rPr>
        <w:t>АДс</w:t>
      </w:r>
      <w:proofErr w:type="spellEnd"/>
      <w:r w:rsidRPr="00B659D6">
        <w:rPr>
          <w:bCs/>
          <w:iCs/>
          <w:sz w:val="24"/>
          <w:szCs w:val="24"/>
          <w:lang w:val="uk-UA"/>
        </w:rPr>
        <w:t xml:space="preserve"> - 0,15 • </w:t>
      </w:r>
      <w:proofErr w:type="spellStart"/>
      <w:r w:rsidRPr="00B659D6">
        <w:rPr>
          <w:bCs/>
          <w:iCs/>
          <w:sz w:val="24"/>
          <w:szCs w:val="24"/>
          <w:lang w:val="uk-UA"/>
        </w:rPr>
        <w:t>ЗДв</w:t>
      </w:r>
      <w:proofErr w:type="spellEnd"/>
      <w:r w:rsidRPr="00B659D6">
        <w:rPr>
          <w:bCs/>
          <w:iCs/>
          <w:sz w:val="24"/>
          <w:szCs w:val="24"/>
          <w:lang w:val="uk-UA"/>
        </w:rPr>
        <w:t xml:space="preserve"> + 0,72 • СОЗ - 0,15 • СБ</w:t>
      </w:r>
    </w:p>
    <w:p w14:paraId="1500F41E" w14:textId="77777777" w:rsidR="00B659D6" w:rsidRPr="00B659D6" w:rsidRDefault="00B659D6" w:rsidP="00B659D6">
      <w:pPr>
        <w:spacing w:line="240" w:lineRule="auto"/>
        <w:ind w:firstLine="567"/>
        <w:rPr>
          <w:b/>
          <w:bCs/>
          <w:i/>
          <w:iCs/>
          <w:sz w:val="24"/>
          <w:szCs w:val="24"/>
          <w:lang w:val="uk-UA"/>
        </w:rPr>
      </w:pPr>
      <w:r w:rsidRPr="00B659D6">
        <w:rPr>
          <w:b/>
          <w:bCs/>
          <w:i/>
          <w:iCs/>
          <w:sz w:val="24"/>
          <w:szCs w:val="24"/>
          <w:lang w:val="uk-UA"/>
        </w:rPr>
        <w:t>Для жінок:</w:t>
      </w:r>
    </w:p>
    <w:p w14:paraId="60A1E3A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БВ = 1,46 + 0,42 • </w:t>
      </w:r>
      <w:proofErr w:type="spellStart"/>
      <w:r w:rsidRPr="00B659D6">
        <w:rPr>
          <w:bCs/>
          <w:iCs/>
          <w:sz w:val="24"/>
          <w:szCs w:val="24"/>
          <w:lang w:val="uk-UA"/>
        </w:rPr>
        <w:t>АДп</w:t>
      </w:r>
      <w:proofErr w:type="spellEnd"/>
      <w:r w:rsidRPr="00B659D6">
        <w:rPr>
          <w:bCs/>
          <w:iCs/>
          <w:sz w:val="24"/>
          <w:szCs w:val="24"/>
          <w:lang w:val="uk-UA"/>
        </w:rPr>
        <w:t xml:space="preserve"> + 0,25 • МТ + +0,70 • СОЗ - 0,14 • СБ</w:t>
      </w:r>
    </w:p>
    <w:p w14:paraId="3DA6BBA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де </w:t>
      </w:r>
      <w:proofErr w:type="spellStart"/>
      <w:r w:rsidRPr="00B659D6">
        <w:rPr>
          <w:bCs/>
          <w:iCs/>
          <w:sz w:val="24"/>
          <w:szCs w:val="24"/>
          <w:lang w:val="uk-UA"/>
        </w:rPr>
        <w:t>Мт</w:t>
      </w:r>
      <w:proofErr w:type="spellEnd"/>
      <w:r w:rsidRPr="00B659D6">
        <w:rPr>
          <w:bCs/>
          <w:iCs/>
          <w:sz w:val="24"/>
          <w:szCs w:val="24"/>
          <w:lang w:val="uk-UA"/>
        </w:rPr>
        <w:t xml:space="preserve"> — маса тіла, кг;</w:t>
      </w:r>
    </w:p>
    <w:p w14:paraId="4079F4E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СОЗ </w:t>
      </w:r>
      <w:r w:rsidRPr="00B659D6">
        <w:rPr>
          <w:bCs/>
          <w:i/>
          <w:iCs/>
          <w:sz w:val="24"/>
          <w:szCs w:val="24"/>
          <w:lang w:val="uk-UA"/>
        </w:rPr>
        <w:t xml:space="preserve">— </w:t>
      </w:r>
      <w:r w:rsidRPr="00B659D6">
        <w:rPr>
          <w:bCs/>
          <w:iCs/>
          <w:sz w:val="24"/>
          <w:szCs w:val="24"/>
          <w:lang w:val="uk-UA"/>
        </w:rPr>
        <w:t>самооцінка здоров'я за питаннями, бали (визначається за допомогою анкети, наведеної далі);</w:t>
      </w:r>
    </w:p>
    <w:p w14:paraId="21B4DF5E"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СБ </w:t>
      </w:r>
      <w:r w:rsidRPr="00B659D6">
        <w:rPr>
          <w:bCs/>
          <w:i/>
          <w:iCs/>
          <w:sz w:val="24"/>
          <w:szCs w:val="24"/>
          <w:lang w:val="uk-UA"/>
        </w:rPr>
        <w:t xml:space="preserve">— </w:t>
      </w:r>
      <w:r w:rsidRPr="00B659D6">
        <w:rPr>
          <w:bCs/>
          <w:iCs/>
          <w:sz w:val="24"/>
          <w:szCs w:val="24"/>
          <w:lang w:val="uk-UA"/>
        </w:rPr>
        <w:t>статичне балансування із закритими очима на лівій нозі без взуття, руки повільно опущені уздовж тулуба, с;</w:t>
      </w:r>
    </w:p>
    <w:p w14:paraId="32E9DB63" w14:textId="77777777" w:rsidR="00B659D6" w:rsidRPr="00B659D6" w:rsidRDefault="00B659D6" w:rsidP="00B659D6">
      <w:pPr>
        <w:spacing w:line="240" w:lineRule="auto"/>
        <w:ind w:firstLine="567"/>
        <w:rPr>
          <w:bCs/>
          <w:iCs/>
          <w:sz w:val="24"/>
          <w:szCs w:val="24"/>
          <w:lang w:val="uk-UA"/>
        </w:rPr>
      </w:pPr>
      <w:proofErr w:type="spellStart"/>
      <w:r w:rsidRPr="00B659D6">
        <w:rPr>
          <w:bCs/>
          <w:iCs/>
          <w:sz w:val="24"/>
          <w:szCs w:val="24"/>
          <w:lang w:val="uk-UA"/>
        </w:rPr>
        <w:t>ЗДв</w:t>
      </w:r>
      <w:proofErr w:type="spellEnd"/>
      <w:r w:rsidRPr="00B659D6">
        <w:rPr>
          <w:bCs/>
          <w:iCs/>
          <w:sz w:val="24"/>
          <w:szCs w:val="24"/>
          <w:lang w:val="uk-UA"/>
        </w:rPr>
        <w:t xml:space="preserve"> – затримка дихання після глибокого вдиху, с;</w:t>
      </w:r>
    </w:p>
    <w:p w14:paraId="50922E52" w14:textId="77777777" w:rsidR="00B659D6" w:rsidRPr="00B659D6" w:rsidRDefault="00B659D6" w:rsidP="00B659D6">
      <w:pPr>
        <w:spacing w:line="240" w:lineRule="auto"/>
        <w:ind w:firstLine="567"/>
        <w:rPr>
          <w:bCs/>
          <w:iCs/>
          <w:sz w:val="24"/>
          <w:szCs w:val="24"/>
          <w:lang w:val="uk-UA"/>
        </w:rPr>
      </w:pPr>
      <w:proofErr w:type="spellStart"/>
      <w:r w:rsidRPr="00B659D6">
        <w:rPr>
          <w:bCs/>
          <w:iCs/>
          <w:sz w:val="24"/>
          <w:szCs w:val="24"/>
          <w:lang w:val="uk-UA"/>
        </w:rPr>
        <w:t>АДс</w:t>
      </w:r>
      <w:proofErr w:type="spellEnd"/>
      <w:r w:rsidRPr="00B659D6">
        <w:rPr>
          <w:bCs/>
          <w:iCs/>
          <w:sz w:val="24"/>
          <w:szCs w:val="24"/>
          <w:lang w:val="uk-UA"/>
        </w:rPr>
        <w:t xml:space="preserve"> – артеріальний тиск систолічний, мм </w:t>
      </w:r>
      <w:proofErr w:type="spellStart"/>
      <w:r w:rsidRPr="00B659D6">
        <w:rPr>
          <w:bCs/>
          <w:iCs/>
          <w:sz w:val="24"/>
          <w:szCs w:val="24"/>
          <w:lang w:val="uk-UA"/>
        </w:rPr>
        <w:t>рт</w:t>
      </w:r>
      <w:proofErr w:type="spellEnd"/>
      <w:r w:rsidRPr="00B659D6">
        <w:rPr>
          <w:bCs/>
          <w:iCs/>
          <w:sz w:val="24"/>
          <w:szCs w:val="24"/>
          <w:lang w:val="uk-UA"/>
        </w:rPr>
        <w:t>. ст.</w:t>
      </w:r>
    </w:p>
    <w:p w14:paraId="1307D2F6"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За допомогою наведених формул вираховують біологічний вік, а щоб визначити, наскільки він відповідає календарному, слід зіставити їх індивідуальні величини. Величина належного БВ (НБВ) визначається за фор- мулами:</w:t>
      </w:r>
    </w:p>
    <w:p w14:paraId="2E34F2AC"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НБВ - 0,629 • КВ + 18,6 — для чоловіків;</w:t>
      </w:r>
    </w:p>
    <w:p w14:paraId="404E7904"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НБВ = 0,581 • КВ + 17,3 — для жінок,</w:t>
      </w:r>
    </w:p>
    <w:p w14:paraId="1D8561B3"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де КВ – календарний вік, років</w:t>
      </w:r>
    </w:p>
    <w:p w14:paraId="2101E24D"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Темпи старіння (ТС) розраховують за формулою:</w:t>
      </w:r>
    </w:p>
    <w:p w14:paraId="60536861"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ТС = БВ – НБВ.</w:t>
      </w:r>
    </w:p>
    <w:p w14:paraId="7AD84B38"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 xml:space="preserve">Отримані результати є відносними, тому що також потрібно знати середню величину ступеня старіння в певному календарному віці для конкретної популяції. Ґрунтуючись на цих </w:t>
      </w:r>
      <w:r w:rsidRPr="00B659D6">
        <w:rPr>
          <w:bCs/>
          <w:iCs/>
          <w:sz w:val="24"/>
          <w:szCs w:val="24"/>
          <w:lang w:val="uk-UA"/>
        </w:rPr>
        <w:lastRenderedPageBreak/>
        <w:t>результатах, можна поділити осіб одного календарного віку (КВ) на групи, залежно від ступеня "вікового руйнування" та за "запасом здоров'я".</w:t>
      </w:r>
    </w:p>
    <w:p w14:paraId="56CA9875"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І рівень - від -15 до -9 років II рівень - від -8,9 до -3 років</w:t>
      </w:r>
    </w:p>
    <w:p w14:paraId="354796BF"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III рівень - від -2,9 до +2,9 років IV рівень - від +3 до +8,9 років V рівень - від +9 до +15 років</w:t>
      </w:r>
    </w:p>
    <w:p w14:paraId="166EF9DA"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І рівень відповідає дуже повільному, а V різко прискореному старінню, III рівень свідчить про відповідність біологічного віку людини її календарному віку.</w:t>
      </w:r>
    </w:p>
    <w:p w14:paraId="3A73D937" w14:textId="77777777" w:rsidR="00B659D6" w:rsidRPr="00B659D6" w:rsidRDefault="00B659D6" w:rsidP="00B659D6">
      <w:pPr>
        <w:spacing w:line="240" w:lineRule="auto"/>
        <w:ind w:firstLine="567"/>
        <w:rPr>
          <w:bCs/>
          <w:iCs/>
          <w:sz w:val="24"/>
          <w:szCs w:val="24"/>
          <w:lang w:val="uk-UA"/>
        </w:rPr>
      </w:pPr>
    </w:p>
    <w:p w14:paraId="0960F597" w14:textId="77777777" w:rsidR="00B659D6" w:rsidRPr="00B659D6" w:rsidRDefault="00B659D6" w:rsidP="00B659D6">
      <w:pPr>
        <w:spacing w:line="240" w:lineRule="auto"/>
        <w:ind w:firstLine="567"/>
        <w:rPr>
          <w:b/>
          <w:bCs/>
          <w:iCs/>
          <w:sz w:val="24"/>
          <w:szCs w:val="24"/>
          <w:lang w:val="uk-UA"/>
        </w:rPr>
      </w:pPr>
      <w:r w:rsidRPr="00B659D6">
        <w:rPr>
          <w:b/>
          <w:bCs/>
          <w:iCs/>
          <w:sz w:val="24"/>
          <w:szCs w:val="24"/>
          <w:lang w:val="uk-UA"/>
        </w:rPr>
        <w:t>Питання для самооцінки здоров'я (СОЗ)</w:t>
      </w:r>
    </w:p>
    <w:p w14:paraId="67BA56D4"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турбує вас головний біль?</w:t>
      </w:r>
    </w:p>
    <w:p w14:paraId="72A1ECF6"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легко Ви просинаєтесь від будь-якого шуму?</w:t>
      </w:r>
    </w:p>
    <w:p w14:paraId="490C936D"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турбує Вас біль у ділянці серця?</w:t>
      </w:r>
    </w:p>
    <w:p w14:paraId="02809265"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погіршився Ваш зір?</w:t>
      </w:r>
    </w:p>
    <w:p w14:paraId="197CDF58"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погіршився Ваш слух?</w:t>
      </w:r>
    </w:p>
    <w:p w14:paraId="669104B7"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Ви п'єте лише кип'ячену воду?</w:t>
      </w:r>
    </w:p>
    <w:p w14:paraId="646ED7D7"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пропонують Вам місце у міському транспорті?</w:t>
      </w:r>
    </w:p>
    <w:p w14:paraId="0B5B3A83"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турбує Вас біль у суглобах?</w:t>
      </w:r>
    </w:p>
    <w:p w14:paraId="45E05A2E"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впливає на Вас переміна погоди?</w:t>
      </w:r>
    </w:p>
    <w:p w14:paraId="4AF05F17"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буває у Вас утрата сну?</w:t>
      </w:r>
    </w:p>
    <w:p w14:paraId="027CE108"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турбують Вас запори?</w:t>
      </w:r>
    </w:p>
    <w:p w14:paraId="0BD1A40F"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турбує Вас біль у ділянці печінки?</w:t>
      </w:r>
    </w:p>
    <w:p w14:paraId="048F971E"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буває у Вас запаморочення?</w:t>
      </w:r>
    </w:p>
    <w:p w14:paraId="13A4FED5"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стало Вам зосереджуватись важче, ніж раніше?</w:t>
      </w:r>
    </w:p>
    <w:p w14:paraId="3BD0EAA7"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турбує Вас послаблення пам'яті?</w:t>
      </w:r>
    </w:p>
    <w:p w14:paraId="58C6E13B"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відчуваєте Ви у різних місцях тіла пекучість, поколювання, "повзання мурашок"?</w:t>
      </w:r>
    </w:p>
    <w:p w14:paraId="60BB8918"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турбує Вас шум або дзвін у вухах?</w:t>
      </w:r>
    </w:p>
    <w:p w14:paraId="158756CE"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носите Ви валідол, нітрогліцерин тощо?</w:t>
      </w:r>
    </w:p>
    <w:p w14:paraId="0419E4B2"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бувають у Вас набряки на ногах?</w:t>
      </w:r>
    </w:p>
    <w:p w14:paraId="70673B8E"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змушені Ви відмовлятись від деяких справ?</w:t>
      </w:r>
    </w:p>
    <w:p w14:paraId="4364ADF2"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маєте Ви задишку під час швидкої ходьби?</w:t>
      </w:r>
    </w:p>
    <w:p w14:paraId="08720465"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турбує Вас біль у ділянці попереку?</w:t>
      </w:r>
    </w:p>
    <w:p w14:paraId="191F4440"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використовуєте Ви для лікування мінеральну воду?</w:t>
      </w:r>
    </w:p>
    <w:p w14:paraId="5F8A0F82"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можете Ви сказати, що Ви стали плаксивим?</w:t>
      </w:r>
    </w:p>
    <w:p w14:paraId="4E81DA46"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ходите Ви на пляж?</w:t>
      </w:r>
    </w:p>
    <w:p w14:paraId="669F866B"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вважаєте Ви, що ваша працездатність залишилась такою ж, як раніше?</w:t>
      </w:r>
    </w:p>
    <w:p w14:paraId="10F4B2A8" w14:textId="77777777" w:rsidR="00B659D6" w:rsidRPr="00B659D6" w:rsidRDefault="00B659D6">
      <w:pPr>
        <w:numPr>
          <w:ilvl w:val="0"/>
          <w:numId w:val="25"/>
        </w:numPr>
        <w:spacing w:line="240" w:lineRule="auto"/>
        <w:ind w:left="0" w:firstLine="567"/>
        <w:rPr>
          <w:bCs/>
          <w:iCs/>
          <w:sz w:val="24"/>
          <w:szCs w:val="24"/>
          <w:lang w:val="uk-UA"/>
        </w:rPr>
      </w:pPr>
      <w:r w:rsidRPr="00B659D6">
        <w:rPr>
          <w:bCs/>
          <w:iCs/>
          <w:sz w:val="24"/>
          <w:szCs w:val="24"/>
          <w:lang w:val="uk-UA"/>
        </w:rPr>
        <w:t>Чи часто Ви відчуваєте радість, збудження?</w:t>
      </w:r>
    </w:p>
    <w:p w14:paraId="7954027D" w14:textId="77777777" w:rsidR="004A51E0" w:rsidRDefault="00B659D6">
      <w:pPr>
        <w:numPr>
          <w:ilvl w:val="0"/>
          <w:numId w:val="25"/>
        </w:numPr>
        <w:spacing w:line="240" w:lineRule="auto"/>
        <w:ind w:left="0" w:firstLine="567"/>
        <w:rPr>
          <w:bCs/>
          <w:iCs/>
          <w:sz w:val="24"/>
          <w:szCs w:val="24"/>
          <w:lang w:val="uk-UA"/>
        </w:rPr>
      </w:pPr>
      <w:r w:rsidRPr="00B659D6">
        <w:rPr>
          <w:bCs/>
          <w:iCs/>
          <w:sz w:val="24"/>
          <w:szCs w:val="24"/>
          <w:lang w:val="uk-UA"/>
        </w:rPr>
        <w:t xml:space="preserve">Як Ви оцінюєте стан свого здоров'я? </w:t>
      </w:r>
    </w:p>
    <w:p w14:paraId="16768D35" w14:textId="10787CAF" w:rsidR="00B659D6" w:rsidRPr="00B659D6" w:rsidRDefault="00B659D6" w:rsidP="004A51E0">
      <w:pPr>
        <w:spacing w:line="240" w:lineRule="auto"/>
        <w:ind w:firstLine="567"/>
        <w:rPr>
          <w:bCs/>
          <w:iCs/>
          <w:sz w:val="24"/>
          <w:szCs w:val="24"/>
          <w:lang w:val="uk-UA"/>
        </w:rPr>
      </w:pPr>
      <w:r w:rsidRPr="00B659D6">
        <w:rPr>
          <w:bCs/>
          <w:iCs/>
          <w:sz w:val="24"/>
          <w:szCs w:val="24"/>
          <w:lang w:val="uk-UA"/>
        </w:rPr>
        <w:t>Якщо відповідь — добрий, задовільний, поганий і дуже поганий, то до всіх 28 запитань додайте 1.</w:t>
      </w:r>
    </w:p>
    <w:p w14:paraId="5D13EA3E"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При ідеальному стані оцінка буде "0" і "28" при поганому самопочутті.</w:t>
      </w:r>
    </w:p>
    <w:p w14:paraId="600E2B02" w14:textId="77777777" w:rsidR="00B659D6" w:rsidRPr="00B659D6" w:rsidRDefault="00B659D6" w:rsidP="00B659D6">
      <w:pPr>
        <w:spacing w:line="240" w:lineRule="auto"/>
        <w:ind w:firstLine="567"/>
        <w:rPr>
          <w:bCs/>
          <w:iCs/>
          <w:sz w:val="24"/>
          <w:szCs w:val="24"/>
          <w:lang w:val="uk-UA"/>
        </w:rPr>
      </w:pPr>
      <w:r w:rsidRPr="00B659D6">
        <w:rPr>
          <w:bCs/>
          <w:iCs/>
          <w:sz w:val="24"/>
          <w:szCs w:val="24"/>
          <w:lang w:val="uk-UA"/>
        </w:rPr>
        <w:t>Значення показника СОЗ визначається в такий спосіб. Треба знайти суму відповідей "ТАК" на питання 1-25 анкети та "НІ" на питання 26-28 і додати до цієї суми 1, якщо відповідь на питання 28."погано" та "дуже погано"</w:t>
      </w:r>
    </w:p>
    <w:p w14:paraId="2DD6C4D9" w14:textId="1A94C771" w:rsidR="006C4958" w:rsidRDefault="00B659D6" w:rsidP="00B659D6">
      <w:pPr>
        <w:spacing w:line="240" w:lineRule="auto"/>
        <w:ind w:firstLine="567"/>
        <w:rPr>
          <w:iCs/>
          <w:sz w:val="24"/>
          <w:szCs w:val="24"/>
        </w:rPr>
      </w:pPr>
      <w:r w:rsidRPr="00B659D6">
        <w:rPr>
          <w:b/>
          <w:bCs/>
          <w:iCs/>
          <w:sz w:val="24"/>
          <w:szCs w:val="24"/>
          <w:lang w:val="uk-UA"/>
        </w:rPr>
        <w:t xml:space="preserve">Зробити висновок </w:t>
      </w:r>
      <w:r w:rsidRPr="00B659D6">
        <w:rPr>
          <w:bCs/>
          <w:iCs/>
          <w:sz w:val="24"/>
          <w:szCs w:val="24"/>
          <w:lang w:val="uk-UA"/>
        </w:rPr>
        <w:t>про свої темпи старіння і навести рекомендації для себе, завдяки яких можна загальмувати темпи Вашого старіння.</w:t>
      </w:r>
    </w:p>
    <w:p w14:paraId="29228E80" w14:textId="77777777" w:rsidR="00B659D6" w:rsidRPr="00B47019" w:rsidRDefault="00B659D6" w:rsidP="00B659D6">
      <w:pPr>
        <w:spacing w:line="240" w:lineRule="auto"/>
        <w:ind w:firstLine="567"/>
        <w:rPr>
          <w:iCs/>
          <w:sz w:val="24"/>
          <w:szCs w:val="24"/>
        </w:rPr>
      </w:pPr>
    </w:p>
    <w:p w14:paraId="335DCC5B" w14:textId="14FC112B" w:rsidR="006C4958" w:rsidRPr="00B47019" w:rsidRDefault="00C23D49" w:rsidP="006C4958">
      <w:pPr>
        <w:spacing w:line="240" w:lineRule="auto"/>
        <w:jc w:val="center"/>
        <w:rPr>
          <w:b/>
          <w:bCs/>
          <w:iCs/>
          <w:sz w:val="24"/>
          <w:szCs w:val="24"/>
          <w:lang w:val="uk-UA"/>
        </w:rPr>
      </w:pPr>
      <w:r w:rsidRPr="00B47019">
        <w:rPr>
          <w:b/>
          <w:bCs/>
          <w:iCs/>
          <w:sz w:val="24"/>
          <w:szCs w:val="24"/>
          <w:lang w:val="uk-UA"/>
        </w:rPr>
        <w:t>Контрольні питання</w:t>
      </w:r>
    </w:p>
    <w:p w14:paraId="65ADCFF3" w14:textId="77777777" w:rsidR="004A51E0" w:rsidRPr="004A51E0" w:rsidRDefault="004A51E0">
      <w:pPr>
        <w:numPr>
          <w:ilvl w:val="0"/>
          <w:numId w:val="3"/>
        </w:numPr>
        <w:tabs>
          <w:tab w:val="clear" w:pos="780"/>
          <w:tab w:val="num" w:pos="0"/>
        </w:tabs>
        <w:spacing w:line="240" w:lineRule="auto"/>
        <w:ind w:left="0" w:firstLine="567"/>
        <w:rPr>
          <w:iCs/>
          <w:sz w:val="24"/>
          <w:szCs w:val="24"/>
          <w:lang w:val="uk-UA"/>
        </w:rPr>
      </w:pPr>
      <w:r w:rsidRPr="004A51E0">
        <w:rPr>
          <w:iCs/>
          <w:sz w:val="24"/>
          <w:szCs w:val="24"/>
          <w:lang w:val="uk-UA"/>
        </w:rPr>
        <w:t>Дайте визначення поняттю «здоров’я».</w:t>
      </w:r>
    </w:p>
    <w:p w14:paraId="580F844D" w14:textId="77777777" w:rsidR="004A51E0" w:rsidRPr="004A51E0" w:rsidRDefault="004A51E0">
      <w:pPr>
        <w:numPr>
          <w:ilvl w:val="0"/>
          <w:numId w:val="3"/>
        </w:numPr>
        <w:tabs>
          <w:tab w:val="clear" w:pos="780"/>
          <w:tab w:val="num" w:pos="0"/>
        </w:tabs>
        <w:spacing w:line="240" w:lineRule="auto"/>
        <w:ind w:left="0" w:firstLine="567"/>
        <w:rPr>
          <w:iCs/>
          <w:sz w:val="24"/>
          <w:szCs w:val="24"/>
          <w:lang w:val="uk-UA"/>
        </w:rPr>
      </w:pPr>
      <w:r w:rsidRPr="004A51E0">
        <w:rPr>
          <w:iCs/>
          <w:sz w:val="24"/>
          <w:szCs w:val="24"/>
          <w:lang w:val="uk-UA"/>
        </w:rPr>
        <w:lastRenderedPageBreak/>
        <w:t>Назвіть механізми підтримки здоров’я.</w:t>
      </w:r>
    </w:p>
    <w:p w14:paraId="665374CF" w14:textId="77777777" w:rsidR="004A51E0" w:rsidRPr="004A51E0" w:rsidRDefault="004A51E0">
      <w:pPr>
        <w:numPr>
          <w:ilvl w:val="0"/>
          <w:numId w:val="3"/>
        </w:numPr>
        <w:tabs>
          <w:tab w:val="clear" w:pos="780"/>
          <w:tab w:val="num" w:pos="0"/>
        </w:tabs>
        <w:spacing w:line="240" w:lineRule="auto"/>
        <w:ind w:left="0" w:firstLine="567"/>
        <w:rPr>
          <w:iCs/>
          <w:sz w:val="24"/>
          <w:szCs w:val="24"/>
          <w:lang w:val="uk-UA"/>
        </w:rPr>
      </w:pPr>
      <w:r w:rsidRPr="004A51E0">
        <w:rPr>
          <w:iCs/>
          <w:sz w:val="24"/>
          <w:szCs w:val="24"/>
          <w:lang w:val="uk-UA"/>
        </w:rPr>
        <w:t>Дайте визначення поняттю «гомеостаз».</w:t>
      </w:r>
    </w:p>
    <w:p w14:paraId="2AB50630" w14:textId="77777777" w:rsidR="004A51E0" w:rsidRPr="004A51E0" w:rsidRDefault="004A51E0">
      <w:pPr>
        <w:numPr>
          <w:ilvl w:val="0"/>
          <w:numId w:val="3"/>
        </w:numPr>
        <w:tabs>
          <w:tab w:val="clear" w:pos="780"/>
          <w:tab w:val="num" w:pos="0"/>
        </w:tabs>
        <w:spacing w:line="240" w:lineRule="auto"/>
        <w:ind w:left="0" w:firstLine="567"/>
        <w:rPr>
          <w:iCs/>
          <w:sz w:val="24"/>
          <w:szCs w:val="24"/>
          <w:lang w:val="uk-UA"/>
        </w:rPr>
      </w:pPr>
      <w:r w:rsidRPr="004A51E0">
        <w:rPr>
          <w:iCs/>
          <w:sz w:val="24"/>
          <w:szCs w:val="24"/>
          <w:lang w:val="uk-UA"/>
        </w:rPr>
        <w:t>Дайте визначення поняттю «адаптація».</w:t>
      </w:r>
    </w:p>
    <w:p w14:paraId="7DBB22DF" w14:textId="77777777" w:rsidR="004A51E0" w:rsidRPr="004A51E0" w:rsidRDefault="004A51E0">
      <w:pPr>
        <w:numPr>
          <w:ilvl w:val="0"/>
          <w:numId w:val="3"/>
        </w:numPr>
        <w:tabs>
          <w:tab w:val="clear" w:pos="780"/>
          <w:tab w:val="num" w:pos="0"/>
        </w:tabs>
        <w:spacing w:line="240" w:lineRule="auto"/>
        <w:ind w:left="0" w:firstLine="567"/>
        <w:rPr>
          <w:iCs/>
          <w:sz w:val="24"/>
          <w:szCs w:val="24"/>
          <w:lang w:val="uk-UA"/>
        </w:rPr>
      </w:pPr>
      <w:r w:rsidRPr="004A51E0">
        <w:rPr>
          <w:iCs/>
          <w:sz w:val="24"/>
          <w:szCs w:val="24"/>
          <w:lang w:val="uk-UA"/>
        </w:rPr>
        <w:t>Дайте визначення поняттю «імунітет».</w:t>
      </w:r>
    </w:p>
    <w:p w14:paraId="54AF0FC4" w14:textId="77777777" w:rsidR="004A51E0" w:rsidRDefault="004A51E0">
      <w:pPr>
        <w:numPr>
          <w:ilvl w:val="0"/>
          <w:numId w:val="3"/>
        </w:numPr>
        <w:tabs>
          <w:tab w:val="clear" w:pos="780"/>
          <w:tab w:val="num" w:pos="0"/>
        </w:tabs>
        <w:spacing w:line="240" w:lineRule="auto"/>
        <w:ind w:left="0" w:firstLine="567"/>
        <w:rPr>
          <w:iCs/>
          <w:sz w:val="24"/>
          <w:szCs w:val="24"/>
          <w:lang w:val="uk-UA"/>
        </w:rPr>
      </w:pPr>
      <w:r w:rsidRPr="004A51E0">
        <w:rPr>
          <w:iCs/>
          <w:sz w:val="24"/>
          <w:szCs w:val="24"/>
          <w:lang w:val="uk-UA"/>
        </w:rPr>
        <w:t>Яким чином пов’язані гомеостаз і адаптація?</w:t>
      </w:r>
    </w:p>
    <w:p w14:paraId="39FB0958" w14:textId="01F95142" w:rsidR="00C23D49" w:rsidRPr="004A51E0" w:rsidRDefault="004A51E0">
      <w:pPr>
        <w:numPr>
          <w:ilvl w:val="0"/>
          <w:numId w:val="3"/>
        </w:numPr>
        <w:tabs>
          <w:tab w:val="clear" w:pos="780"/>
          <w:tab w:val="num" w:pos="0"/>
        </w:tabs>
        <w:spacing w:line="240" w:lineRule="auto"/>
        <w:ind w:left="0" w:firstLine="567"/>
        <w:rPr>
          <w:iCs/>
          <w:sz w:val="24"/>
          <w:szCs w:val="24"/>
          <w:lang w:val="uk-UA"/>
        </w:rPr>
      </w:pPr>
      <w:r w:rsidRPr="004A51E0">
        <w:rPr>
          <w:iCs/>
          <w:sz w:val="24"/>
          <w:szCs w:val="24"/>
          <w:lang w:val="uk-UA"/>
        </w:rPr>
        <w:t>Яким чином пов’язані адаптація і імунітет?</w:t>
      </w:r>
    </w:p>
    <w:p w14:paraId="49997766" w14:textId="77777777" w:rsidR="00C23D49" w:rsidRPr="00B47019" w:rsidRDefault="00C23D49" w:rsidP="006C4958">
      <w:pPr>
        <w:spacing w:line="240" w:lineRule="auto"/>
        <w:jc w:val="center"/>
        <w:rPr>
          <w:iCs/>
          <w:sz w:val="24"/>
          <w:szCs w:val="24"/>
        </w:rPr>
      </w:pPr>
    </w:p>
    <w:p w14:paraId="5ABBA1F2" w14:textId="77777777" w:rsidR="000A77BA" w:rsidRPr="00B47019" w:rsidRDefault="000A77BA" w:rsidP="006C4958">
      <w:pPr>
        <w:spacing w:line="240" w:lineRule="auto"/>
        <w:jc w:val="center"/>
        <w:rPr>
          <w:iCs/>
          <w:sz w:val="24"/>
          <w:szCs w:val="24"/>
        </w:rPr>
      </w:pPr>
    </w:p>
    <w:p w14:paraId="092BA50B" w14:textId="1DAF2729" w:rsidR="006C4958" w:rsidRPr="00B47019" w:rsidRDefault="004A51E0" w:rsidP="006C4958">
      <w:pPr>
        <w:spacing w:line="240" w:lineRule="auto"/>
        <w:jc w:val="center"/>
        <w:rPr>
          <w:b/>
          <w:bCs/>
          <w:iCs/>
          <w:sz w:val="24"/>
          <w:szCs w:val="24"/>
          <w:lang w:val="uk-UA"/>
        </w:rPr>
      </w:pPr>
      <w:r>
        <w:rPr>
          <w:b/>
          <w:bCs/>
          <w:iCs/>
          <w:sz w:val="24"/>
          <w:szCs w:val="24"/>
          <w:lang w:val="uk-UA"/>
        </w:rPr>
        <w:t>ПРАКТИЧНА</w:t>
      </w:r>
      <w:r w:rsidR="00C23D49" w:rsidRPr="00B47019">
        <w:rPr>
          <w:b/>
          <w:bCs/>
          <w:iCs/>
          <w:sz w:val="24"/>
          <w:szCs w:val="24"/>
          <w:lang w:val="uk-UA"/>
        </w:rPr>
        <w:t xml:space="preserve"> РОБОТА №6</w:t>
      </w:r>
    </w:p>
    <w:p w14:paraId="02E32EA3" w14:textId="3FA308B6" w:rsidR="00C23D49" w:rsidRPr="00B47019" w:rsidRDefault="001A317E" w:rsidP="006C4958">
      <w:pPr>
        <w:spacing w:line="240" w:lineRule="auto"/>
        <w:jc w:val="center"/>
        <w:rPr>
          <w:b/>
          <w:iCs/>
          <w:sz w:val="24"/>
          <w:szCs w:val="24"/>
          <w:lang w:val="uk-UA"/>
        </w:rPr>
      </w:pPr>
      <w:r w:rsidRPr="001A317E">
        <w:rPr>
          <w:b/>
          <w:iCs/>
          <w:sz w:val="24"/>
          <w:szCs w:val="24"/>
          <w:lang w:val="uk-UA"/>
        </w:rPr>
        <w:t>МЕТОДИ ІНДИВІДУАЛЬНО-ТИПОЛОГІЧНИХ ДОСЛІДЖЕНЬ</w:t>
      </w:r>
    </w:p>
    <w:p w14:paraId="1066CC5E" w14:textId="77777777" w:rsidR="00C23D49" w:rsidRPr="00B47019" w:rsidRDefault="00C23D49" w:rsidP="006C4958">
      <w:pPr>
        <w:spacing w:line="240" w:lineRule="auto"/>
        <w:jc w:val="center"/>
        <w:rPr>
          <w:bCs/>
          <w:iCs/>
          <w:sz w:val="24"/>
          <w:szCs w:val="24"/>
          <w:lang w:val="uk-UA"/>
        </w:rPr>
      </w:pPr>
    </w:p>
    <w:p w14:paraId="68F0A6CF" w14:textId="700ED33E" w:rsidR="00C23D49" w:rsidRPr="001A317E" w:rsidRDefault="00C23D49" w:rsidP="00C23D49">
      <w:pPr>
        <w:spacing w:line="240" w:lineRule="auto"/>
        <w:ind w:firstLine="567"/>
        <w:rPr>
          <w:bCs/>
          <w:sz w:val="24"/>
          <w:szCs w:val="24"/>
          <w:lang w:val="uk-UA"/>
        </w:rPr>
      </w:pPr>
      <w:r w:rsidRPr="00B47019">
        <w:rPr>
          <w:b/>
          <w:iCs/>
          <w:sz w:val="24"/>
          <w:szCs w:val="24"/>
          <w:lang w:val="uk-UA"/>
        </w:rPr>
        <w:t>Мета роботи:</w:t>
      </w:r>
      <w:r w:rsidRPr="00B47019">
        <w:rPr>
          <w:bCs/>
          <w:iCs/>
          <w:sz w:val="24"/>
          <w:szCs w:val="24"/>
          <w:lang w:val="uk-UA"/>
        </w:rPr>
        <w:t xml:space="preserve"> </w:t>
      </w:r>
      <w:r w:rsidR="001A317E">
        <w:rPr>
          <w:bCs/>
          <w:sz w:val="24"/>
          <w:szCs w:val="24"/>
          <w:lang w:val="uk-UA"/>
        </w:rPr>
        <w:t>в</w:t>
      </w:r>
      <w:r w:rsidR="001A317E" w:rsidRPr="001A317E">
        <w:rPr>
          <w:bCs/>
          <w:sz w:val="24"/>
          <w:szCs w:val="24"/>
          <w:lang w:val="uk-UA"/>
        </w:rPr>
        <w:t>ивчити та засвоїти методики індивідуально-типологічних досліджень. Дослідити особливості процесів формування та розвитку провідних психогігієнічних функцій студентів.</w:t>
      </w:r>
    </w:p>
    <w:p w14:paraId="6AC5FA31" w14:textId="77777777" w:rsidR="00C23D49" w:rsidRPr="00B47019" w:rsidRDefault="00C23D49" w:rsidP="006C4958">
      <w:pPr>
        <w:spacing w:line="240" w:lineRule="auto"/>
        <w:jc w:val="center"/>
        <w:rPr>
          <w:bCs/>
          <w:iCs/>
          <w:sz w:val="24"/>
          <w:szCs w:val="24"/>
          <w:lang w:val="uk-UA"/>
        </w:rPr>
      </w:pPr>
    </w:p>
    <w:p w14:paraId="0434E076" w14:textId="095AAFAD" w:rsidR="00C23D49" w:rsidRPr="00B47019" w:rsidRDefault="00C23D49" w:rsidP="006C4958">
      <w:pPr>
        <w:spacing w:line="240" w:lineRule="auto"/>
        <w:jc w:val="center"/>
        <w:rPr>
          <w:b/>
          <w:iCs/>
          <w:sz w:val="24"/>
          <w:szCs w:val="24"/>
          <w:lang w:val="uk-UA"/>
        </w:rPr>
      </w:pPr>
      <w:r w:rsidRPr="00B47019">
        <w:rPr>
          <w:b/>
          <w:iCs/>
          <w:sz w:val="24"/>
          <w:szCs w:val="24"/>
          <w:lang w:val="uk-UA"/>
        </w:rPr>
        <w:t>Теоретична частина</w:t>
      </w:r>
    </w:p>
    <w:p w14:paraId="69FC3EE3" w14:textId="77777777" w:rsidR="001A317E" w:rsidRPr="001A317E" w:rsidRDefault="001A317E" w:rsidP="001A317E">
      <w:pPr>
        <w:spacing w:line="240" w:lineRule="auto"/>
        <w:ind w:firstLine="567"/>
        <w:rPr>
          <w:b/>
          <w:bCs/>
          <w:iCs/>
          <w:sz w:val="24"/>
          <w:szCs w:val="24"/>
          <w:lang w:val="uk-UA"/>
        </w:rPr>
      </w:pPr>
      <w:r w:rsidRPr="001A317E">
        <w:rPr>
          <w:b/>
          <w:bCs/>
          <w:iCs/>
          <w:sz w:val="24"/>
          <w:szCs w:val="24"/>
          <w:lang w:val="uk-UA"/>
        </w:rPr>
        <w:t>Термінологічний словник:</w:t>
      </w:r>
    </w:p>
    <w:p w14:paraId="0D0573D1" w14:textId="77777777" w:rsidR="001A317E" w:rsidRPr="001A317E" w:rsidRDefault="001A317E" w:rsidP="001A317E">
      <w:pPr>
        <w:spacing w:line="240" w:lineRule="auto"/>
        <w:ind w:firstLine="567"/>
        <w:rPr>
          <w:iCs/>
          <w:sz w:val="24"/>
          <w:szCs w:val="24"/>
          <w:lang w:val="uk-UA"/>
        </w:rPr>
      </w:pPr>
      <w:r w:rsidRPr="001A317E">
        <w:rPr>
          <w:b/>
          <w:i/>
          <w:iCs/>
          <w:sz w:val="24"/>
          <w:szCs w:val="24"/>
          <w:lang w:val="uk-UA"/>
        </w:rPr>
        <w:t xml:space="preserve">Характер – </w:t>
      </w:r>
      <w:r w:rsidRPr="001A317E">
        <w:rPr>
          <w:iCs/>
          <w:sz w:val="24"/>
          <w:szCs w:val="24"/>
          <w:lang w:val="uk-UA"/>
        </w:rPr>
        <w:t>динамічна, упорядкована сукупність стійких, індивідуально психологічних особливостей, котрі формуються в процесі життєдіяльності і виявляються в її діяльності та суспільній поведінці: у ставленні до колективу, до інших людей, до праці, навколишньої дійсності та самого себе.</w:t>
      </w:r>
    </w:p>
    <w:p w14:paraId="2538DB3D" w14:textId="77777777" w:rsidR="001A317E" w:rsidRPr="001A317E" w:rsidRDefault="001A317E" w:rsidP="001A317E">
      <w:pPr>
        <w:spacing w:line="240" w:lineRule="auto"/>
        <w:ind w:firstLine="567"/>
        <w:rPr>
          <w:iCs/>
          <w:sz w:val="24"/>
          <w:szCs w:val="24"/>
          <w:lang w:val="uk-UA"/>
        </w:rPr>
      </w:pPr>
      <w:r w:rsidRPr="001A317E">
        <w:rPr>
          <w:b/>
          <w:i/>
          <w:iCs/>
          <w:sz w:val="24"/>
          <w:szCs w:val="24"/>
          <w:lang w:val="uk-UA"/>
        </w:rPr>
        <w:t xml:space="preserve">Поведінка – </w:t>
      </w:r>
      <w:r w:rsidRPr="001A317E">
        <w:rPr>
          <w:iCs/>
          <w:sz w:val="24"/>
          <w:szCs w:val="24"/>
          <w:lang w:val="uk-UA"/>
        </w:rPr>
        <w:t>це набір дій, реакцій на середовище (подразники) свідоме та несвідоме.</w:t>
      </w:r>
    </w:p>
    <w:p w14:paraId="61D72E1C" w14:textId="113F837D" w:rsidR="001A317E" w:rsidRDefault="001A317E" w:rsidP="001A317E">
      <w:pPr>
        <w:spacing w:line="240" w:lineRule="auto"/>
        <w:ind w:firstLine="567"/>
        <w:rPr>
          <w:iCs/>
          <w:sz w:val="24"/>
          <w:szCs w:val="24"/>
          <w:lang w:val="uk-UA"/>
        </w:rPr>
      </w:pPr>
      <w:r w:rsidRPr="001A317E">
        <w:rPr>
          <w:b/>
          <w:i/>
          <w:iCs/>
          <w:sz w:val="24"/>
          <w:szCs w:val="24"/>
          <w:lang w:val="uk-UA"/>
        </w:rPr>
        <w:t xml:space="preserve">Депресія – </w:t>
      </w:r>
      <w:r w:rsidRPr="001A317E">
        <w:rPr>
          <w:iCs/>
          <w:sz w:val="24"/>
          <w:szCs w:val="24"/>
          <w:lang w:val="uk-UA"/>
        </w:rPr>
        <w:t>термін, що використовується для позначення настрою, симптому, та синдромів афективних розладів.</w:t>
      </w:r>
    </w:p>
    <w:p w14:paraId="11DB7603" w14:textId="6D8D53DD" w:rsidR="001A317E" w:rsidRPr="001A317E" w:rsidRDefault="001A317E" w:rsidP="001A317E">
      <w:pPr>
        <w:spacing w:line="240" w:lineRule="auto"/>
        <w:ind w:firstLine="567"/>
        <w:rPr>
          <w:iCs/>
          <w:sz w:val="24"/>
          <w:szCs w:val="24"/>
          <w:lang w:val="uk-UA"/>
        </w:rPr>
      </w:pPr>
      <w:r w:rsidRPr="001A317E">
        <w:rPr>
          <w:iCs/>
          <w:sz w:val="24"/>
          <w:szCs w:val="24"/>
          <w:lang w:val="uk-UA"/>
        </w:rPr>
        <w:t xml:space="preserve">До соціально і </w:t>
      </w:r>
      <w:proofErr w:type="spellStart"/>
      <w:r w:rsidRPr="001A317E">
        <w:rPr>
          <w:iCs/>
          <w:sz w:val="24"/>
          <w:szCs w:val="24"/>
          <w:lang w:val="uk-UA"/>
        </w:rPr>
        <w:t>професійно</w:t>
      </w:r>
      <w:proofErr w:type="spellEnd"/>
      <w:r w:rsidRPr="001A317E">
        <w:rPr>
          <w:iCs/>
          <w:sz w:val="24"/>
          <w:szCs w:val="24"/>
          <w:lang w:val="uk-UA"/>
        </w:rPr>
        <w:t xml:space="preserve"> значущих індивідуально-типологічних характеристик організму дітей, підлітків та молоді відносять:</w:t>
      </w:r>
    </w:p>
    <w:p w14:paraId="2B4B174D" w14:textId="77777777" w:rsidR="001A317E" w:rsidRPr="001A317E" w:rsidRDefault="001A317E">
      <w:pPr>
        <w:numPr>
          <w:ilvl w:val="0"/>
          <w:numId w:val="27"/>
        </w:numPr>
        <w:spacing w:line="240" w:lineRule="auto"/>
        <w:ind w:left="0" w:firstLine="567"/>
        <w:rPr>
          <w:iCs/>
          <w:sz w:val="24"/>
          <w:szCs w:val="24"/>
          <w:lang w:val="uk-UA"/>
        </w:rPr>
      </w:pPr>
      <w:r w:rsidRPr="001A317E">
        <w:rPr>
          <w:iCs/>
          <w:sz w:val="24"/>
          <w:szCs w:val="24"/>
          <w:lang w:val="uk-UA"/>
        </w:rPr>
        <w:t>властивості темпераменту (</w:t>
      </w:r>
      <w:proofErr w:type="spellStart"/>
      <w:r w:rsidRPr="001A317E">
        <w:rPr>
          <w:iCs/>
          <w:sz w:val="24"/>
          <w:szCs w:val="24"/>
          <w:lang w:val="uk-UA"/>
        </w:rPr>
        <w:t>екстравертованість</w:t>
      </w:r>
      <w:proofErr w:type="spellEnd"/>
      <w:r w:rsidRPr="001A317E">
        <w:rPr>
          <w:iCs/>
          <w:sz w:val="24"/>
          <w:szCs w:val="24"/>
          <w:lang w:val="uk-UA"/>
        </w:rPr>
        <w:t>, нейротизм, ситуативна та особистісна тривожність);</w:t>
      </w:r>
    </w:p>
    <w:p w14:paraId="7AC9A003" w14:textId="77777777" w:rsidR="001A317E" w:rsidRPr="001A317E" w:rsidRDefault="001A317E">
      <w:pPr>
        <w:numPr>
          <w:ilvl w:val="0"/>
          <w:numId w:val="27"/>
        </w:numPr>
        <w:spacing w:line="240" w:lineRule="auto"/>
        <w:ind w:left="0" w:firstLine="567"/>
        <w:rPr>
          <w:iCs/>
          <w:sz w:val="24"/>
          <w:szCs w:val="24"/>
          <w:lang w:val="uk-UA"/>
        </w:rPr>
      </w:pPr>
      <w:r w:rsidRPr="001A317E">
        <w:rPr>
          <w:iCs/>
          <w:sz w:val="24"/>
          <w:szCs w:val="24"/>
          <w:lang w:val="uk-UA"/>
        </w:rPr>
        <w:t>властивості характеру (</w:t>
      </w:r>
      <w:proofErr w:type="spellStart"/>
      <w:r w:rsidRPr="001A317E">
        <w:rPr>
          <w:iCs/>
          <w:sz w:val="24"/>
          <w:szCs w:val="24"/>
          <w:lang w:val="uk-UA"/>
        </w:rPr>
        <w:t>невротичність</w:t>
      </w:r>
      <w:proofErr w:type="spellEnd"/>
      <w:r w:rsidRPr="001A317E">
        <w:rPr>
          <w:iCs/>
          <w:sz w:val="24"/>
          <w:szCs w:val="24"/>
          <w:lang w:val="uk-UA"/>
        </w:rPr>
        <w:t xml:space="preserve">, </w:t>
      </w:r>
      <w:proofErr w:type="spellStart"/>
      <w:r w:rsidRPr="001A317E">
        <w:rPr>
          <w:iCs/>
          <w:sz w:val="24"/>
          <w:szCs w:val="24"/>
          <w:lang w:val="uk-UA"/>
        </w:rPr>
        <w:t>депресивність</w:t>
      </w:r>
      <w:proofErr w:type="spellEnd"/>
      <w:r w:rsidRPr="001A317E">
        <w:rPr>
          <w:iCs/>
          <w:sz w:val="24"/>
          <w:szCs w:val="24"/>
          <w:lang w:val="uk-UA"/>
        </w:rPr>
        <w:t>, роздратованість, врівноваженість, спонтанна та реактивна агресивність, емоційна лабільність тощо);</w:t>
      </w:r>
    </w:p>
    <w:p w14:paraId="240C9864" w14:textId="77777777" w:rsidR="001A317E" w:rsidRPr="001A317E" w:rsidRDefault="001A317E">
      <w:pPr>
        <w:numPr>
          <w:ilvl w:val="0"/>
          <w:numId w:val="27"/>
        </w:numPr>
        <w:spacing w:line="240" w:lineRule="auto"/>
        <w:ind w:left="0" w:firstLine="567"/>
        <w:rPr>
          <w:iCs/>
          <w:sz w:val="24"/>
          <w:szCs w:val="24"/>
          <w:lang w:val="uk-UA"/>
        </w:rPr>
      </w:pPr>
      <w:r w:rsidRPr="001A317E">
        <w:rPr>
          <w:iCs/>
          <w:sz w:val="24"/>
          <w:szCs w:val="24"/>
          <w:lang w:val="uk-UA"/>
        </w:rPr>
        <w:t>характеристики мотиваційної структури особистості (ступінь розвитку внутрішнього, пізнавального, змагального мотивів тощо);</w:t>
      </w:r>
    </w:p>
    <w:p w14:paraId="123EED34" w14:textId="77777777" w:rsidR="001A317E" w:rsidRPr="001A317E" w:rsidRDefault="001A317E">
      <w:pPr>
        <w:numPr>
          <w:ilvl w:val="0"/>
          <w:numId w:val="27"/>
        </w:numPr>
        <w:spacing w:line="240" w:lineRule="auto"/>
        <w:ind w:left="0" w:firstLine="567"/>
        <w:rPr>
          <w:iCs/>
          <w:sz w:val="24"/>
          <w:szCs w:val="24"/>
          <w:lang w:val="uk-UA"/>
        </w:rPr>
      </w:pPr>
      <w:r w:rsidRPr="001A317E">
        <w:rPr>
          <w:iCs/>
          <w:sz w:val="24"/>
          <w:szCs w:val="24"/>
          <w:lang w:val="uk-UA"/>
        </w:rPr>
        <w:t>показники нервово-психічних станів організму (психічна активація, емоційний тонус, інтерес, комфортність, напруженість тощо).</w:t>
      </w:r>
    </w:p>
    <w:p w14:paraId="131E9233" w14:textId="77777777" w:rsidR="001A317E" w:rsidRPr="001A317E" w:rsidRDefault="001A317E" w:rsidP="001A317E">
      <w:pPr>
        <w:spacing w:line="240" w:lineRule="auto"/>
        <w:ind w:firstLine="567"/>
        <w:rPr>
          <w:iCs/>
          <w:sz w:val="24"/>
          <w:szCs w:val="24"/>
          <w:lang w:val="uk-UA"/>
        </w:rPr>
      </w:pPr>
      <w:r w:rsidRPr="001A317E">
        <w:rPr>
          <w:iCs/>
          <w:sz w:val="24"/>
          <w:szCs w:val="24"/>
          <w:lang w:val="uk-UA"/>
        </w:rPr>
        <w:t xml:space="preserve">У загальному розумінні екстраверсія – це направленість особистості на оточуючих людей і події, інтроверсія – направленість особистості на її внутрішній світ, а нейротизм – поняття, синонімічне тривожності, – проявляється як емоційна нестійкість, напруженість, емоційне збудження, </w:t>
      </w:r>
      <w:proofErr w:type="spellStart"/>
      <w:r w:rsidRPr="001A317E">
        <w:rPr>
          <w:iCs/>
          <w:sz w:val="24"/>
          <w:szCs w:val="24"/>
          <w:lang w:val="uk-UA"/>
        </w:rPr>
        <w:t>депресивність</w:t>
      </w:r>
      <w:proofErr w:type="spellEnd"/>
      <w:r w:rsidRPr="001A317E">
        <w:rPr>
          <w:iCs/>
          <w:sz w:val="24"/>
          <w:szCs w:val="24"/>
          <w:lang w:val="uk-UA"/>
        </w:rPr>
        <w:t>.</w:t>
      </w:r>
    </w:p>
    <w:p w14:paraId="16DB6BBF"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Ці особливості, що складають структуру особистості  генетично детерміновані. Їх вираження пов’язане зі швидкістю вироблення умовних рефлексів та їх міцністю, балансом процесів збудження – гальмування в центральній нервовій системі та рівнем активації кори головного мозку зі сторони ретикулярної формації. Однак найбільш розробленим з двох названих особливостей на фізіологічному рівні є вчення про екстраверсію-інтроверсію. Зокрема, відмінність між екстравертами та інтровертами вдається встановити більш ніж за п’ятдесятьма фізіологічними показниками.</w:t>
      </w:r>
    </w:p>
    <w:p w14:paraId="7AC14138" w14:textId="77777777" w:rsidR="001A317E" w:rsidRPr="001A317E" w:rsidRDefault="001A317E" w:rsidP="001A317E">
      <w:pPr>
        <w:spacing w:line="240" w:lineRule="auto"/>
        <w:ind w:firstLine="567"/>
        <w:rPr>
          <w:iCs/>
          <w:sz w:val="24"/>
          <w:szCs w:val="24"/>
          <w:lang w:val="uk-UA"/>
        </w:rPr>
      </w:pPr>
      <w:r w:rsidRPr="001A317E">
        <w:rPr>
          <w:iCs/>
          <w:sz w:val="24"/>
          <w:szCs w:val="24"/>
          <w:lang w:val="uk-UA"/>
        </w:rPr>
        <w:t xml:space="preserve">Так, екстраверт, у порівнянні з інтровертом, трудніше виробляє умовні рефлекси, володіє великою витримкою до болю, але меншою витримкою до сенсорної </w:t>
      </w:r>
      <w:proofErr w:type="spellStart"/>
      <w:r w:rsidRPr="001A317E">
        <w:rPr>
          <w:iCs/>
          <w:sz w:val="24"/>
          <w:szCs w:val="24"/>
          <w:lang w:val="uk-UA"/>
        </w:rPr>
        <w:t>депривації</w:t>
      </w:r>
      <w:proofErr w:type="spellEnd"/>
      <w:r w:rsidRPr="001A317E">
        <w:rPr>
          <w:iCs/>
          <w:sz w:val="24"/>
          <w:szCs w:val="24"/>
          <w:lang w:val="uk-UA"/>
        </w:rPr>
        <w:t xml:space="preserve">, внаслідок чого не </w:t>
      </w:r>
      <w:proofErr w:type="spellStart"/>
      <w:r w:rsidRPr="001A317E">
        <w:rPr>
          <w:iCs/>
          <w:sz w:val="24"/>
          <w:szCs w:val="24"/>
          <w:lang w:val="uk-UA"/>
        </w:rPr>
        <w:t>переносить</w:t>
      </w:r>
      <w:proofErr w:type="spellEnd"/>
      <w:r w:rsidRPr="001A317E">
        <w:rPr>
          <w:iCs/>
          <w:sz w:val="24"/>
          <w:szCs w:val="24"/>
          <w:lang w:val="uk-UA"/>
        </w:rPr>
        <w:t xml:space="preserve"> монотонності, частіше відволікається під час роботи і </w:t>
      </w:r>
      <w:proofErr w:type="spellStart"/>
      <w:r w:rsidRPr="001A317E">
        <w:rPr>
          <w:iCs/>
          <w:sz w:val="24"/>
          <w:szCs w:val="24"/>
          <w:lang w:val="uk-UA"/>
        </w:rPr>
        <w:t>т.п</w:t>
      </w:r>
      <w:proofErr w:type="spellEnd"/>
      <w:r w:rsidRPr="001A317E">
        <w:rPr>
          <w:iCs/>
          <w:sz w:val="24"/>
          <w:szCs w:val="24"/>
          <w:lang w:val="uk-UA"/>
        </w:rPr>
        <w:t xml:space="preserve">. Типовими поведінковими проявами екстраверта є товариськість, імпульсивність, недостатній </w:t>
      </w:r>
      <w:r w:rsidRPr="001A317E">
        <w:rPr>
          <w:iCs/>
          <w:sz w:val="24"/>
          <w:szCs w:val="24"/>
          <w:lang w:val="uk-UA"/>
        </w:rPr>
        <w:lastRenderedPageBreak/>
        <w:t>самоконтроль, добра пристосованість до середовища, відкритість у почуттях. Він чуйний, життєрадісний, впевнений у собі, прагне до лідерства, має багато друзів, нестриманий, прагне до розваг, полюбляє ризикувати, дотепний, не завжди старанний.</w:t>
      </w:r>
    </w:p>
    <w:p w14:paraId="62F00272"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В інтроверта переважають наступні особливості поведінки: він часто занурений в себе, відчуває труднощі, встановлюючи зв’язки з людьми та адаптуючись до реальності. В більшості випадків інтроверт спокійний, врівноважений, миролюбний, його вчинки продумані та раціональні. Коло друзів у нього невелике. Інтроверт високо цінує етичні норми, полюбляє планувати майбутнє, замислюється над тим, що і як буде робити, не піддається миттєвим спонуканням, песимістичний.</w:t>
      </w:r>
    </w:p>
    <w:p w14:paraId="2C9AA80E"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Інтроверт не любить хвилювання, притримується заведеного життєвого порядку.</w:t>
      </w:r>
    </w:p>
    <w:p w14:paraId="442DF65B" w14:textId="77777777" w:rsidR="001A317E" w:rsidRPr="001A317E" w:rsidRDefault="001A317E" w:rsidP="001A317E">
      <w:pPr>
        <w:spacing w:line="240" w:lineRule="auto"/>
        <w:ind w:firstLine="567"/>
        <w:rPr>
          <w:iCs/>
          <w:sz w:val="24"/>
          <w:szCs w:val="24"/>
          <w:lang w:val="uk-UA"/>
        </w:rPr>
      </w:pPr>
      <w:r w:rsidRPr="001A317E">
        <w:rPr>
          <w:iCs/>
          <w:sz w:val="24"/>
          <w:szCs w:val="24"/>
          <w:lang w:val="uk-UA"/>
        </w:rPr>
        <w:t xml:space="preserve">Він строго контролює свої почуття і </w:t>
      </w:r>
      <w:proofErr w:type="spellStart"/>
      <w:r w:rsidRPr="001A317E">
        <w:rPr>
          <w:iCs/>
          <w:sz w:val="24"/>
          <w:szCs w:val="24"/>
          <w:lang w:val="uk-UA"/>
        </w:rPr>
        <w:t>рідко</w:t>
      </w:r>
      <w:proofErr w:type="spellEnd"/>
      <w:r w:rsidRPr="001A317E">
        <w:rPr>
          <w:iCs/>
          <w:sz w:val="24"/>
          <w:szCs w:val="24"/>
          <w:lang w:val="uk-UA"/>
        </w:rPr>
        <w:t xml:space="preserve"> поводиться агресивно.</w:t>
      </w:r>
    </w:p>
    <w:p w14:paraId="3250CFA9" w14:textId="77777777" w:rsidR="001A317E" w:rsidRPr="001A317E" w:rsidRDefault="001A317E" w:rsidP="001A317E">
      <w:pPr>
        <w:spacing w:line="240" w:lineRule="auto"/>
        <w:ind w:firstLine="567"/>
        <w:rPr>
          <w:iCs/>
          <w:sz w:val="24"/>
          <w:szCs w:val="24"/>
          <w:lang w:val="uk-UA"/>
        </w:rPr>
      </w:pPr>
    </w:p>
    <w:p w14:paraId="613B4EA0" w14:textId="77777777" w:rsidR="001A317E" w:rsidRPr="001A317E" w:rsidRDefault="001A317E" w:rsidP="001A317E">
      <w:pPr>
        <w:spacing w:line="240" w:lineRule="auto"/>
        <w:ind w:firstLine="567"/>
        <w:rPr>
          <w:b/>
          <w:bCs/>
          <w:iCs/>
          <w:sz w:val="24"/>
          <w:szCs w:val="24"/>
          <w:lang w:val="uk-UA"/>
        </w:rPr>
      </w:pPr>
      <w:r w:rsidRPr="001A317E">
        <w:rPr>
          <w:b/>
          <w:bCs/>
          <w:iCs/>
          <w:sz w:val="24"/>
          <w:szCs w:val="24"/>
          <w:lang w:val="uk-UA"/>
        </w:rPr>
        <w:t>Дослідження властивостей темпераменту</w:t>
      </w:r>
    </w:p>
    <w:p w14:paraId="3B442DDC" w14:textId="77777777" w:rsidR="001A317E" w:rsidRPr="001A317E" w:rsidRDefault="001A317E" w:rsidP="001A317E">
      <w:pPr>
        <w:spacing w:line="240" w:lineRule="auto"/>
        <w:ind w:firstLine="567"/>
        <w:rPr>
          <w:iCs/>
          <w:sz w:val="24"/>
          <w:szCs w:val="24"/>
          <w:lang w:val="uk-UA"/>
        </w:rPr>
      </w:pPr>
      <w:r w:rsidRPr="001A317E">
        <w:rPr>
          <w:iCs/>
          <w:sz w:val="24"/>
          <w:szCs w:val="24"/>
          <w:lang w:val="uk-UA"/>
        </w:rPr>
        <w:t xml:space="preserve">Оцінка </w:t>
      </w:r>
      <w:r w:rsidRPr="001A317E">
        <w:rPr>
          <w:i/>
          <w:iCs/>
          <w:sz w:val="24"/>
          <w:szCs w:val="24"/>
          <w:lang w:val="uk-UA"/>
        </w:rPr>
        <w:t xml:space="preserve">індивідуально-типологічних особливостей організму, </w:t>
      </w:r>
      <w:r w:rsidRPr="001A317E">
        <w:rPr>
          <w:iCs/>
          <w:sz w:val="24"/>
          <w:szCs w:val="24"/>
          <w:lang w:val="uk-UA"/>
        </w:rPr>
        <w:t>передусім характеристик темпераменту, дозволяє визначити людей з різною вираженістю провідних полярних базисних властивостей вищої нервової діяльності, таких як екстраверсія – інтроверсія; ригідність нервових процесів – пластичність 44 нервових процесів; емоційна збудливість – емоційна врівноваженість; темп реакцій (швидкий – повільний); активність (висока – низька).</w:t>
      </w:r>
    </w:p>
    <w:p w14:paraId="41A033AD" w14:textId="77777777" w:rsidR="001A317E" w:rsidRPr="001A317E" w:rsidRDefault="001A317E" w:rsidP="001A317E">
      <w:pPr>
        <w:spacing w:line="240" w:lineRule="auto"/>
        <w:ind w:firstLine="567"/>
        <w:rPr>
          <w:iCs/>
          <w:sz w:val="24"/>
          <w:szCs w:val="24"/>
          <w:lang w:val="uk-UA"/>
        </w:rPr>
      </w:pPr>
      <w:r w:rsidRPr="001A317E">
        <w:rPr>
          <w:iCs/>
          <w:sz w:val="24"/>
          <w:szCs w:val="24"/>
          <w:lang w:val="uk-UA"/>
        </w:rPr>
        <w:t xml:space="preserve">Для визначення </w:t>
      </w:r>
      <w:r w:rsidRPr="001A317E">
        <w:rPr>
          <w:i/>
          <w:iCs/>
          <w:sz w:val="24"/>
          <w:szCs w:val="24"/>
          <w:lang w:val="uk-UA"/>
        </w:rPr>
        <w:t xml:space="preserve">базисних властивостей темпераменту </w:t>
      </w:r>
      <w:r w:rsidRPr="001A317E">
        <w:rPr>
          <w:iCs/>
          <w:sz w:val="24"/>
          <w:szCs w:val="24"/>
          <w:lang w:val="uk-UA"/>
        </w:rPr>
        <w:t>необхідно запропонувати людині відверто, не витрачаючи часу на роздуми, відповісти стверджувально "Так" (+) або негативно "Ні" (–) на запитання опитувача:</w:t>
      </w:r>
    </w:p>
    <w:p w14:paraId="39EB5D1F"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полюбляєте ви часто бувати в компанії?</w:t>
      </w:r>
    </w:p>
    <w:p w14:paraId="15604FF9"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уникаєте ви мати речі, які ненадійні та неміцні, хоч і красиві?</w:t>
      </w:r>
    </w:p>
    <w:p w14:paraId="2AE8B18A"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У вас часто бувають піднесення та спади настрою?</w:t>
      </w:r>
    </w:p>
    <w:p w14:paraId="3BEFC9CF"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Під час бесіди ви дуже швидко розмовляєте?</w:t>
      </w:r>
    </w:p>
    <w:p w14:paraId="791DD965"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подобається вам робота, що потребує великого напруження сил?</w:t>
      </w:r>
    </w:p>
    <w:p w14:paraId="0929F7AC"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буває так, що ви передаєте плітки?</w:t>
      </w:r>
    </w:p>
    <w:p w14:paraId="2A0F3E41"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вважаєте ви себе дуже веселою та життєрадісною людиною?</w:t>
      </w:r>
    </w:p>
    <w:p w14:paraId="25D40301"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звикаєте ви до певного одягу, його стилю, кольору та покрою настільки, що не маєте бажання змінити його на що-небудь інше?</w:t>
      </w:r>
    </w:p>
    <w:p w14:paraId="51840A77"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часто ви відчуваєте, що маєте потребу в людях, які вас розуміють, можуть похвалити або розрадити?</w:t>
      </w:r>
    </w:p>
    <w:p w14:paraId="51924D8C"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дуже швидко ви пишете?</w:t>
      </w:r>
    </w:p>
    <w:p w14:paraId="74B5D749"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шукаєте ви собі роботу, коли є можливість відпочити?</w:t>
      </w:r>
    </w:p>
    <w:p w14:paraId="7F110D24"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буває так, що ви не виконуєте своїх обіцянок?</w:t>
      </w:r>
    </w:p>
    <w:p w14:paraId="4C322792"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маєте ви багато добрих друзів?</w:t>
      </w:r>
    </w:p>
    <w:p w14:paraId="3B24F1DE"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важко вам відірватися від справ, у які заглиблені, й переключитися на щось інше?</w:t>
      </w:r>
    </w:p>
    <w:p w14:paraId="135FA5B9"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часто ви страждаєте від почуття провини?</w:t>
      </w:r>
    </w:p>
    <w:p w14:paraId="5765560A"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завжди ви ходите швидко, незалежно від того, поспішаєте, чи ні?</w:t>
      </w:r>
    </w:p>
    <w:p w14:paraId="65A2A16F"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роздумуєте ви над важкими завданнями доти, поки не виконаєте їх?</w:t>
      </w:r>
    </w:p>
    <w:p w14:paraId="2B181D6E"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буває так, що інколи ви міркуєте гірше, ніж звичайно?</w:t>
      </w:r>
    </w:p>
    <w:p w14:paraId="572DD356"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легко вам знайти спільну мову з незнайомими людьми?</w:t>
      </w:r>
    </w:p>
    <w:p w14:paraId="141163EF"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плануєте ви, як будете поводитися під час зустрічі, бесіди тощо?</w:t>
      </w:r>
    </w:p>
    <w:p w14:paraId="7A338B8E"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Ви запальні й вас легко вражають жарти над вами?</w:t>
      </w:r>
    </w:p>
    <w:p w14:paraId="267DCE95"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жестикулюєте ви під час бесіди?</w:t>
      </w:r>
    </w:p>
    <w:p w14:paraId="436AF7AE"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прокидаєтесь ви вранці свіжим і бадьорим?</w:t>
      </w:r>
    </w:p>
    <w:p w14:paraId="79ACA7F9"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бувають у вас такі думки, що ви не хотіли б, щоб про них знали інші?</w:t>
      </w:r>
    </w:p>
    <w:p w14:paraId="6FB4EC85"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любите ви глузувати над іншими?</w:t>
      </w:r>
    </w:p>
    <w:p w14:paraId="0AE2AE45"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 xml:space="preserve">Ви схильні до того, щоб ретельно перевірити свої думки перед тим, як повідомити їх </w:t>
      </w:r>
      <w:r w:rsidRPr="001A317E">
        <w:rPr>
          <w:iCs/>
          <w:sz w:val="24"/>
          <w:szCs w:val="24"/>
          <w:lang w:val="uk-UA"/>
        </w:rPr>
        <w:lastRenderedPageBreak/>
        <w:t>кому-небудь?</w:t>
      </w:r>
    </w:p>
    <w:p w14:paraId="35443B99"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часто вам сняться жахи?</w:t>
      </w:r>
    </w:p>
    <w:p w14:paraId="15AF2EB5"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Ви легко запам'ятовуєте та засвоюєте новий навчальний матеріал?</w:t>
      </w:r>
    </w:p>
    <w:p w14:paraId="7C9F8C39"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настільки ви активні, щоб вам важко було всидіти навіть декілька годин без роботи?</w:t>
      </w:r>
    </w:p>
    <w:p w14:paraId="0FD368F0"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буває так, що ви, коли сердитесь, "виходите з себе"(втрачаєте над собою контроль)?</w:t>
      </w:r>
    </w:p>
    <w:p w14:paraId="3C6D66FA"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 xml:space="preserve">Чи легко вам </w:t>
      </w:r>
      <w:proofErr w:type="spellStart"/>
      <w:r w:rsidRPr="001A317E">
        <w:rPr>
          <w:iCs/>
          <w:sz w:val="24"/>
          <w:szCs w:val="24"/>
          <w:lang w:val="uk-UA"/>
        </w:rPr>
        <w:t>внести</w:t>
      </w:r>
      <w:proofErr w:type="spellEnd"/>
      <w:r w:rsidRPr="001A317E">
        <w:rPr>
          <w:iCs/>
          <w:sz w:val="24"/>
          <w:szCs w:val="24"/>
          <w:lang w:val="uk-UA"/>
        </w:rPr>
        <w:t xml:space="preserve"> пожвавлення у досить нудну компанію?</w:t>
      </w:r>
    </w:p>
    <w:p w14:paraId="4C14499B"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довго ви думаєте, приймаючи будь-яке важливе рішення?</w:t>
      </w:r>
    </w:p>
    <w:p w14:paraId="41588F68"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часто вам кажуть, що ви берете все дуже близько до серця?</w:t>
      </w:r>
    </w:p>
    <w:p w14:paraId="7D826949"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Вам подобаються ігри, які потребують швидкості та реакції?</w:t>
      </w:r>
    </w:p>
    <w:p w14:paraId="0F0E13ED"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Якщо у вас щось не виходить, то чи ви намагаєтесь все одно це зробити?</w:t>
      </w:r>
    </w:p>
    <w:p w14:paraId="2A1F2F0F"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виникало у вас хоча б короткочасне почуття роздратованості до ваших батьків?</w:t>
      </w:r>
    </w:p>
    <w:p w14:paraId="095D22A0"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вважаєте ви себе відвертою та компанійською людиною?</w:t>
      </w:r>
    </w:p>
    <w:p w14:paraId="5506153D"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важко вам розпочати нову справу?</w:t>
      </w:r>
    </w:p>
    <w:p w14:paraId="65699914"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турбує вас відчуття, що ви чимось гірші за інших?</w:t>
      </w:r>
    </w:p>
    <w:p w14:paraId="1F227EE4"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важко вам у повсякденному житті щось робити з повільними людьми?</w:t>
      </w:r>
    </w:p>
    <w:p w14:paraId="096AB684"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 xml:space="preserve">Чи можете ви протягом дня довго та </w:t>
      </w:r>
      <w:proofErr w:type="spellStart"/>
      <w:r w:rsidRPr="001A317E">
        <w:rPr>
          <w:iCs/>
          <w:sz w:val="24"/>
          <w:szCs w:val="24"/>
          <w:lang w:val="uk-UA"/>
        </w:rPr>
        <w:t>продуктивно</w:t>
      </w:r>
      <w:proofErr w:type="spellEnd"/>
      <w:r w:rsidRPr="001A317E">
        <w:rPr>
          <w:iCs/>
          <w:sz w:val="24"/>
          <w:szCs w:val="24"/>
          <w:lang w:val="uk-UA"/>
        </w:rPr>
        <w:t>, не залишаючись осторонь, займатися чим-небудь, не відчуваючи втоми?</w:t>
      </w:r>
    </w:p>
    <w:p w14:paraId="5DE89695"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У вас є звички, від яких варто відмовитися?</w:t>
      </w:r>
    </w:p>
    <w:p w14:paraId="3EE5A78C"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Ви людина безтурботна?</w:t>
      </w:r>
    </w:p>
    <w:p w14:paraId="0B598266"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вважаєте ви добрим товаришем для себе лише того, чия симпатія до вас перевірена та надійна?</w:t>
      </w:r>
    </w:p>
    <w:p w14:paraId="03EC430C"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легко вас роздратувати?</w:t>
      </w:r>
    </w:p>
    <w:p w14:paraId="19D4DB7C"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Під час дискусії ви швидко знаходите найкращу відповідь?</w:t>
      </w:r>
    </w:p>
    <w:p w14:paraId="15F4D966"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 xml:space="preserve">Чи змушуєте ви себе довго та </w:t>
      </w:r>
      <w:proofErr w:type="spellStart"/>
      <w:r w:rsidRPr="001A317E">
        <w:rPr>
          <w:iCs/>
          <w:sz w:val="24"/>
          <w:szCs w:val="24"/>
          <w:lang w:val="uk-UA"/>
        </w:rPr>
        <w:t>продуктивно</w:t>
      </w:r>
      <w:proofErr w:type="spellEnd"/>
      <w:r w:rsidRPr="001A317E">
        <w:rPr>
          <w:iCs/>
          <w:sz w:val="24"/>
          <w:szCs w:val="24"/>
          <w:lang w:val="uk-UA"/>
        </w:rPr>
        <w:t xml:space="preserve"> займатися чим-небудь?</w:t>
      </w:r>
    </w:p>
    <w:p w14:paraId="6D44DE1E" w14:textId="77777777" w:rsidR="001A317E" w:rsidRPr="001A317E" w:rsidRDefault="001A317E">
      <w:pPr>
        <w:numPr>
          <w:ilvl w:val="0"/>
          <w:numId w:val="28"/>
        </w:numPr>
        <w:spacing w:line="240" w:lineRule="auto"/>
        <w:jc w:val="both"/>
        <w:rPr>
          <w:iCs/>
          <w:sz w:val="24"/>
          <w:szCs w:val="24"/>
          <w:lang w:val="uk-UA"/>
        </w:rPr>
      </w:pPr>
      <w:r w:rsidRPr="001A317E">
        <w:rPr>
          <w:iCs/>
          <w:sz w:val="24"/>
          <w:szCs w:val="24"/>
          <w:lang w:val="uk-UA"/>
        </w:rPr>
        <w:t>Чи трапляється так, що ви говорите про речі, про які зовсім не маєте поняття?</w:t>
      </w:r>
    </w:p>
    <w:p w14:paraId="060A0A5B" w14:textId="77777777" w:rsidR="001A317E" w:rsidRPr="001A317E" w:rsidRDefault="001A317E" w:rsidP="001A317E">
      <w:pPr>
        <w:spacing w:line="240" w:lineRule="auto"/>
        <w:ind w:firstLine="567"/>
        <w:rPr>
          <w:iCs/>
          <w:sz w:val="24"/>
          <w:szCs w:val="24"/>
          <w:lang w:val="uk-UA"/>
        </w:rPr>
      </w:pPr>
    </w:p>
    <w:p w14:paraId="4A3BF670"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Для визначення показника підсумуйте бали за наступною шкалою:</w:t>
      </w:r>
    </w:p>
    <w:p w14:paraId="7969F50F" w14:textId="77777777" w:rsidR="001A317E" w:rsidRPr="001A317E" w:rsidRDefault="001A317E" w:rsidP="001A317E">
      <w:pPr>
        <w:spacing w:line="240" w:lineRule="auto"/>
        <w:ind w:firstLine="567"/>
        <w:rPr>
          <w:iCs/>
          <w:sz w:val="24"/>
          <w:szCs w:val="24"/>
          <w:lang w:val="uk-UA"/>
        </w:rPr>
      </w:pPr>
      <w:r w:rsidRPr="001A317E">
        <w:rPr>
          <w:i/>
          <w:iCs/>
          <w:sz w:val="24"/>
          <w:szCs w:val="24"/>
          <w:lang w:val="uk-UA"/>
        </w:rPr>
        <w:t>Екстраверсія</w:t>
      </w:r>
      <w:r w:rsidRPr="001A317E">
        <w:rPr>
          <w:iCs/>
          <w:sz w:val="24"/>
          <w:szCs w:val="24"/>
          <w:lang w:val="uk-UA"/>
        </w:rPr>
        <w:t>.</w:t>
      </w:r>
    </w:p>
    <w:p w14:paraId="70EB4080"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1, 7, 13, 19, 25, 31, 37 – 3 бали;</w:t>
      </w:r>
    </w:p>
    <w:p w14:paraId="0C1658AD"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"Ні" 4, 43 – 2 бали;</w:t>
      </w:r>
    </w:p>
    <w:p w14:paraId="5054A729"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"Ні" 2—1 бал.</w:t>
      </w:r>
    </w:p>
    <w:p w14:paraId="5A9DA037"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Ригідність нервових процесів:</w:t>
      </w:r>
    </w:p>
    <w:p w14:paraId="6C185364"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8, 26, 32 – 3 бали;</w:t>
      </w:r>
    </w:p>
    <w:p w14:paraId="7C44155E"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2, 14, 20, 38, 44 – 2 бали;</w:t>
      </w:r>
    </w:p>
    <w:p w14:paraId="5AF4A2AB"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"Ні" 37 —2 бали;</w:t>
      </w:r>
    </w:p>
    <w:p w14:paraId="76116D22"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"Ні" 19, 46—1 бал.</w:t>
      </w:r>
    </w:p>
    <w:p w14:paraId="1594AA97"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Емоційна збудливість.</w:t>
      </w:r>
    </w:p>
    <w:p w14:paraId="03611270"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15, 21, 33, 39, 45 – 3 бали;</w:t>
      </w:r>
    </w:p>
    <w:p w14:paraId="3E0D1347"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3, 9 —2 бали;</w:t>
      </w:r>
    </w:p>
    <w:p w14:paraId="16A9544D"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27 – 1 бал.</w:t>
      </w:r>
    </w:p>
    <w:p w14:paraId="7913C8B7"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Темп реакцій.</w:t>
      </w:r>
    </w:p>
    <w:p w14:paraId="0707FDE9"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4, 16, 28 – 3 бали;</w:t>
      </w:r>
    </w:p>
    <w:p w14:paraId="58A476A3"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10, 22, 34, 40, 46 —2 бали;</w:t>
      </w:r>
    </w:p>
    <w:p w14:paraId="38681E63"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17, 29,37— 1 бал</w:t>
      </w:r>
    </w:p>
    <w:p w14:paraId="0D628745"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Активність:</w:t>
      </w:r>
    </w:p>
    <w:p w14:paraId="17EC2A9A"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5, 11, 17, 23, 29, 35, 41, 47 – 3 бали;</w:t>
      </w:r>
    </w:p>
    <w:p w14:paraId="5A2B02D3"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10—1 бал;</w:t>
      </w:r>
    </w:p>
    <w:p w14:paraId="3F18514A" w14:textId="77777777" w:rsidR="001A317E" w:rsidRPr="001A317E" w:rsidRDefault="001A317E" w:rsidP="001A317E">
      <w:pPr>
        <w:spacing w:line="240" w:lineRule="auto"/>
        <w:ind w:firstLine="567"/>
        <w:rPr>
          <w:iCs/>
          <w:sz w:val="24"/>
          <w:szCs w:val="24"/>
          <w:lang w:val="uk-UA"/>
        </w:rPr>
      </w:pPr>
      <w:r w:rsidRPr="001A317E">
        <w:rPr>
          <w:iCs/>
          <w:sz w:val="24"/>
          <w:szCs w:val="24"/>
          <w:lang w:val="uk-UA"/>
        </w:rPr>
        <w:lastRenderedPageBreak/>
        <w:t>"Ні" 38 – 1 бал.</w:t>
      </w:r>
    </w:p>
    <w:p w14:paraId="22F3484B"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Достовірність тесту:</w:t>
      </w:r>
    </w:p>
    <w:p w14:paraId="6A2938DD"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30, 36, 42, 48 – 3 бали;</w:t>
      </w:r>
    </w:p>
    <w:p w14:paraId="4A776B66"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6, 12 —2 бали;</w:t>
      </w:r>
    </w:p>
    <w:p w14:paraId="625FFE38"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"Так" 18,24,25— 1 бал;</w:t>
      </w:r>
    </w:p>
    <w:p w14:paraId="17A8A634"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"Ні" 23—1 бал.</w:t>
      </w:r>
    </w:p>
    <w:p w14:paraId="3BFCD608" w14:textId="77777777" w:rsidR="001A317E" w:rsidRPr="001A317E" w:rsidRDefault="001A317E" w:rsidP="001A317E">
      <w:pPr>
        <w:spacing w:line="240" w:lineRule="auto"/>
        <w:ind w:firstLine="567"/>
        <w:rPr>
          <w:iCs/>
          <w:sz w:val="24"/>
          <w:szCs w:val="24"/>
          <w:lang w:val="uk-UA"/>
        </w:rPr>
      </w:pPr>
    </w:p>
    <w:p w14:paraId="6DABD323"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Оцінка одержаних результатів:</w:t>
      </w:r>
    </w:p>
    <w:p w14:paraId="73CFC492"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Екстраверсія:</w:t>
      </w:r>
    </w:p>
    <w:p w14:paraId="04B513BF" w14:textId="77777777" w:rsidR="001A317E" w:rsidRPr="001A317E" w:rsidRDefault="001A317E" w:rsidP="001A317E">
      <w:pPr>
        <w:spacing w:line="240" w:lineRule="auto"/>
        <w:ind w:firstLine="567"/>
        <w:rPr>
          <w:iCs/>
          <w:sz w:val="24"/>
          <w:szCs w:val="24"/>
          <w:lang w:val="uk-UA"/>
        </w:rPr>
      </w:pPr>
      <w:r w:rsidRPr="001A317E">
        <w:rPr>
          <w:iCs/>
          <w:sz w:val="24"/>
          <w:szCs w:val="24"/>
          <w:lang w:val="uk-UA"/>
        </w:rPr>
        <w:t>22-26 – дуже висока екстраверсія 17-21 – висока екстраверсія</w:t>
      </w:r>
    </w:p>
    <w:p w14:paraId="31C33FDC" w14:textId="77777777" w:rsidR="001A317E" w:rsidRPr="001A317E" w:rsidRDefault="001A317E" w:rsidP="001A317E">
      <w:pPr>
        <w:spacing w:line="240" w:lineRule="auto"/>
        <w:ind w:firstLine="567"/>
        <w:rPr>
          <w:iCs/>
          <w:sz w:val="24"/>
          <w:szCs w:val="24"/>
          <w:lang w:val="uk-UA"/>
        </w:rPr>
      </w:pPr>
      <w:r w:rsidRPr="001A317E">
        <w:rPr>
          <w:iCs/>
          <w:sz w:val="24"/>
          <w:szCs w:val="24"/>
          <w:lang w:val="uk-UA"/>
        </w:rPr>
        <w:t>12-16 – середня екстраверсія 7-11 – висока інтроверсія</w:t>
      </w:r>
    </w:p>
    <w:p w14:paraId="2A759A9D" w14:textId="77777777" w:rsidR="001A317E" w:rsidRPr="001A317E" w:rsidRDefault="001A317E" w:rsidP="001A317E">
      <w:pPr>
        <w:spacing w:line="240" w:lineRule="auto"/>
        <w:ind w:firstLine="567"/>
        <w:rPr>
          <w:iCs/>
          <w:sz w:val="24"/>
          <w:szCs w:val="24"/>
          <w:lang w:val="uk-UA"/>
        </w:rPr>
      </w:pPr>
      <w:r w:rsidRPr="001A317E">
        <w:rPr>
          <w:iCs/>
          <w:sz w:val="24"/>
          <w:szCs w:val="24"/>
          <w:lang w:val="uk-UA"/>
        </w:rPr>
        <w:t>0-6 – дуже висока інтроверсія</w:t>
      </w:r>
    </w:p>
    <w:p w14:paraId="7CB93BA5"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Ригідність нервових процесів:</w:t>
      </w:r>
    </w:p>
    <w:p w14:paraId="69321523" w14:textId="77777777" w:rsidR="001A317E" w:rsidRPr="001A317E" w:rsidRDefault="001A317E" w:rsidP="001A317E">
      <w:pPr>
        <w:spacing w:line="240" w:lineRule="auto"/>
        <w:ind w:firstLine="567"/>
        <w:rPr>
          <w:iCs/>
          <w:sz w:val="24"/>
          <w:szCs w:val="24"/>
          <w:lang w:val="uk-UA"/>
        </w:rPr>
      </w:pPr>
      <w:r w:rsidRPr="001A317E">
        <w:rPr>
          <w:iCs/>
          <w:sz w:val="24"/>
          <w:szCs w:val="24"/>
          <w:lang w:val="uk-UA"/>
        </w:rPr>
        <w:t>16-23 – дуже висока ригідність нервових процесів 12-15 – висока ригідність нервових процесів</w:t>
      </w:r>
    </w:p>
    <w:p w14:paraId="4161C4A5" w14:textId="77777777" w:rsidR="001A317E" w:rsidRPr="001A317E" w:rsidRDefault="001A317E" w:rsidP="001A317E">
      <w:pPr>
        <w:spacing w:line="240" w:lineRule="auto"/>
        <w:ind w:firstLine="567"/>
        <w:rPr>
          <w:iCs/>
          <w:sz w:val="24"/>
          <w:szCs w:val="24"/>
          <w:lang w:val="uk-UA"/>
        </w:rPr>
      </w:pPr>
      <w:r w:rsidRPr="001A317E">
        <w:rPr>
          <w:iCs/>
          <w:sz w:val="24"/>
          <w:szCs w:val="24"/>
          <w:lang w:val="uk-UA"/>
        </w:rPr>
        <w:t>7-11 – середня пластичність нервових процесів 3-6 – висока пластичність нервових процесів</w:t>
      </w:r>
    </w:p>
    <w:p w14:paraId="5EC1BB1E" w14:textId="77777777" w:rsidR="001A317E" w:rsidRPr="001A317E" w:rsidRDefault="001A317E" w:rsidP="001A317E">
      <w:pPr>
        <w:spacing w:line="240" w:lineRule="auto"/>
        <w:ind w:firstLine="567"/>
        <w:rPr>
          <w:iCs/>
          <w:sz w:val="24"/>
          <w:szCs w:val="24"/>
          <w:lang w:val="uk-UA"/>
        </w:rPr>
      </w:pPr>
      <w:r w:rsidRPr="001A317E">
        <w:rPr>
          <w:iCs/>
          <w:sz w:val="24"/>
          <w:szCs w:val="24"/>
          <w:lang w:val="uk-UA"/>
        </w:rPr>
        <w:t>0-2 – дуже висока пластичність нервових процесів</w:t>
      </w:r>
    </w:p>
    <w:p w14:paraId="49344B2F"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Емоційна збудливість:</w:t>
      </w:r>
    </w:p>
    <w:p w14:paraId="76352961" w14:textId="77777777" w:rsidR="001A317E" w:rsidRPr="001A317E" w:rsidRDefault="001A317E" w:rsidP="001A317E">
      <w:pPr>
        <w:spacing w:line="240" w:lineRule="auto"/>
        <w:ind w:firstLine="567"/>
        <w:rPr>
          <w:iCs/>
          <w:sz w:val="24"/>
          <w:szCs w:val="24"/>
          <w:lang w:val="uk-UA"/>
        </w:rPr>
      </w:pPr>
      <w:r w:rsidRPr="001A317E">
        <w:rPr>
          <w:iCs/>
          <w:sz w:val="24"/>
          <w:szCs w:val="24"/>
          <w:lang w:val="uk-UA"/>
        </w:rPr>
        <w:t>18-20 – дуже висока емоційна збудливість 14-17 – висока емоційна збудливість</w:t>
      </w:r>
    </w:p>
    <w:p w14:paraId="7081703C" w14:textId="77777777" w:rsidR="001A317E" w:rsidRPr="001A317E" w:rsidRDefault="001A317E" w:rsidP="001A317E">
      <w:pPr>
        <w:spacing w:line="240" w:lineRule="auto"/>
        <w:ind w:firstLine="567"/>
        <w:rPr>
          <w:iCs/>
          <w:sz w:val="24"/>
          <w:szCs w:val="24"/>
          <w:lang w:val="uk-UA"/>
        </w:rPr>
      </w:pPr>
      <w:r w:rsidRPr="001A317E">
        <w:rPr>
          <w:iCs/>
          <w:sz w:val="24"/>
          <w:szCs w:val="24"/>
          <w:lang w:val="uk-UA"/>
        </w:rPr>
        <w:t>8-12 – середня емоційна врівноваженість 4-7 – висока емоційна врівноваженість</w:t>
      </w:r>
    </w:p>
    <w:p w14:paraId="30BBB3B2" w14:textId="77777777" w:rsidR="001A317E" w:rsidRPr="001A317E" w:rsidRDefault="001A317E" w:rsidP="001A317E">
      <w:pPr>
        <w:spacing w:line="240" w:lineRule="auto"/>
        <w:ind w:firstLine="567"/>
        <w:rPr>
          <w:iCs/>
          <w:sz w:val="24"/>
          <w:szCs w:val="24"/>
          <w:lang w:val="uk-UA"/>
        </w:rPr>
      </w:pPr>
      <w:r w:rsidRPr="001A317E">
        <w:rPr>
          <w:iCs/>
          <w:sz w:val="24"/>
          <w:szCs w:val="24"/>
          <w:lang w:val="uk-UA"/>
        </w:rPr>
        <w:t>0-3 – дуже висока емоційна врівноваженість</w:t>
      </w:r>
    </w:p>
    <w:p w14:paraId="2BE97DEB"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Темп реакцій:</w:t>
      </w:r>
    </w:p>
    <w:p w14:paraId="37907A70" w14:textId="77777777" w:rsidR="001A317E" w:rsidRPr="001A317E" w:rsidRDefault="001A317E" w:rsidP="001A317E">
      <w:pPr>
        <w:spacing w:line="240" w:lineRule="auto"/>
        <w:ind w:firstLine="567"/>
        <w:rPr>
          <w:iCs/>
          <w:sz w:val="24"/>
          <w:szCs w:val="24"/>
          <w:lang w:val="uk-UA"/>
        </w:rPr>
      </w:pPr>
      <w:r w:rsidRPr="001A317E">
        <w:rPr>
          <w:iCs/>
          <w:sz w:val="24"/>
          <w:szCs w:val="24"/>
          <w:lang w:val="uk-UA"/>
        </w:rPr>
        <w:t>20-22 – дуже швидкий</w:t>
      </w:r>
    </w:p>
    <w:p w14:paraId="3CB5DAE7" w14:textId="77777777" w:rsidR="001A317E" w:rsidRPr="001A317E" w:rsidRDefault="001A317E" w:rsidP="001A317E">
      <w:pPr>
        <w:spacing w:line="240" w:lineRule="auto"/>
        <w:ind w:firstLine="567"/>
        <w:rPr>
          <w:iCs/>
          <w:sz w:val="24"/>
          <w:szCs w:val="24"/>
          <w:lang w:val="uk-UA"/>
        </w:rPr>
      </w:pPr>
      <w:r w:rsidRPr="001A317E">
        <w:rPr>
          <w:iCs/>
          <w:sz w:val="24"/>
          <w:szCs w:val="24"/>
          <w:lang w:val="uk-UA"/>
        </w:rPr>
        <w:t>14-19 – швидкий</w:t>
      </w:r>
    </w:p>
    <w:p w14:paraId="279B9CF2" w14:textId="77777777" w:rsidR="001A317E" w:rsidRPr="001A317E" w:rsidRDefault="001A317E" w:rsidP="001A317E">
      <w:pPr>
        <w:spacing w:line="240" w:lineRule="auto"/>
        <w:ind w:firstLine="567"/>
        <w:rPr>
          <w:iCs/>
          <w:sz w:val="24"/>
          <w:szCs w:val="24"/>
          <w:lang w:val="uk-UA"/>
        </w:rPr>
      </w:pPr>
      <w:r w:rsidRPr="001A317E">
        <w:rPr>
          <w:iCs/>
          <w:sz w:val="24"/>
          <w:szCs w:val="24"/>
          <w:lang w:val="uk-UA"/>
        </w:rPr>
        <w:t>9-13 – середній</w:t>
      </w:r>
    </w:p>
    <w:p w14:paraId="17E0BF44" w14:textId="77777777" w:rsidR="001A317E" w:rsidRPr="001A317E" w:rsidRDefault="001A317E" w:rsidP="001A317E">
      <w:pPr>
        <w:spacing w:line="240" w:lineRule="auto"/>
        <w:ind w:firstLine="567"/>
        <w:rPr>
          <w:iCs/>
          <w:sz w:val="24"/>
          <w:szCs w:val="24"/>
          <w:lang w:val="uk-UA"/>
        </w:rPr>
      </w:pPr>
      <w:r w:rsidRPr="001A317E">
        <w:rPr>
          <w:iCs/>
          <w:sz w:val="24"/>
          <w:szCs w:val="24"/>
          <w:lang w:val="uk-UA"/>
        </w:rPr>
        <w:t>5-8 – повільний</w:t>
      </w:r>
    </w:p>
    <w:p w14:paraId="241654E5" w14:textId="77777777" w:rsidR="001A317E" w:rsidRPr="001A317E" w:rsidRDefault="001A317E" w:rsidP="001A317E">
      <w:pPr>
        <w:spacing w:line="240" w:lineRule="auto"/>
        <w:ind w:firstLine="567"/>
        <w:rPr>
          <w:iCs/>
          <w:sz w:val="24"/>
          <w:szCs w:val="24"/>
          <w:lang w:val="uk-UA"/>
        </w:rPr>
      </w:pPr>
      <w:r w:rsidRPr="001A317E">
        <w:rPr>
          <w:iCs/>
          <w:sz w:val="24"/>
          <w:szCs w:val="24"/>
          <w:lang w:val="uk-UA"/>
        </w:rPr>
        <w:t>0-4 – дуже повільний</w:t>
      </w:r>
    </w:p>
    <w:p w14:paraId="07C389B8"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Активність:</w:t>
      </w:r>
    </w:p>
    <w:p w14:paraId="738717FB" w14:textId="77777777" w:rsidR="001A317E" w:rsidRPr="001A317E" w:rsidRDefault="001A317E" w:rsidP="001A317E">
      <w:pPr>
        <w:spacing w:line="240" w:lineRule="auto"/>
        <w:ind w:firstLine="567"/>
        <w:rPr>
          <w:iCs/>
          <w:sz w:val="24"/>
          <w:szCs w:val="24"/>
          <w:lang w:val="uk-UA"/>
        </w:rPr>
      </w:pPr>
      <w:r w:rsidRPr="001A317E">
        <w:rPr>
          <w:iCs/>
          <w:sz w:val="24"/>
          <w:szCs w:val="24"/>
          <w:lang w:val="uk-UA"/>
        </w:rPr>
        <w:t>24-26 – дуже висока 21-23 – висока</w:t>
      </w:r>
    </w:p>
    <w:p w14:paraId="20AFE49B" w14:textId="77777777" w:rsidR="001A317E" w:rsidRPr="001A317E" w:rsidRDefault="001A317E" w:rsidP="001A317E">
      <w:pPr>
        <w:spacing w:line="240" w:lineRule="auto"/>
        <w:ind w:firstLine="567"/>
        <w:rPr>
          <w:iCs/>
          <w:sz w:val="24"/>
          <w:szCs w:val="24"/>
          <w:lang w:val="uk-UA"/>
        </w:rPr>
      </w:pPr>
      <w:r w:rsidRPr="001A317E">
        <w:rPr>
          <w:iCs/>
          <w:sz w:val="24"/>
          <w:szCs w:val="24"/>
          <w:lang w:val="uk-UA"/>
        </w:rPr>
        <w:t>14-20 – середня</w:t>
      </w:r>
    </w:p>
    <w:p w14:paraId="16E1E1DB" w14:textId="77777777" w:rsidR="001A317E" w:rsidRPr="001A317E" w:rsidRDefault="001A317E" w:rsidP="001A317E">
      <w:pPr>
        <w:spacing w:line="240" w:lineRule="auto"/>
        <w:ind w:firstLine="567"/>
        <w:rPr>
          <w:iCs/>
          <w:sz w:val="24"/>
          <w:szCs w:val="24"/>
          <w:lang w:val="uk-UA"/>
        </w:rPr>
      </w:pPr>
      <w:r w:rsidRPr="001A317E">
        <w:rPr>
          <w:iCs/>
          <w:sz w:val="24"/>
          <w:szCs w:val="24"/>
          <w:lang w:val="uk-UA"/>
        </w:rPr>
        <w:t>9-13 – низька</w:t>
      </w:r>
    </w:p>
    <w:p w14:paraId="72A25656" w14:textId="77777777" w:rsidR="001A317E" w:rsidRPr="001A317E" w:rsidRDefault="001A317E" w:rsidP="001A317E">
      <w:pPr>
        <w:spacing w:line="240" w:lineRule="auto"/>
        <w:ind w:firstLine="567"/>
        <w:rPr>
          <w:iCs/>
          <w:sz w:val="24"/>
          <w:szCs w:val="24"/>
          <w:lang w:val="uk-UA"/>
        </w:rPr>
      </w:pPr>
      <w:r w:rsidRPr="001A317E">
        <w:rPr>
          <w:iCs/>
          <w:sz w:val="24"/>
          <w:szCs w:val="24"/>
          <w:lang w:val="uk-UA"/>
        </w:rPr>
        <w:t>0-8 – дуже низька</w:t>
      </w:r>
    </w:p>
    <w:p w14:paraId="58D721E5" w14:textId="77777777" w:rsidR="001A317E" w:rsidRPr="001A317E" w:rsidRDefault="001A317E" w:rsidP="001A317E">
      <w:pPr>
        <w:spacing w:line="240" w:lineRule="auto"/>
        <w:ind w:firstLine="567"/>
        <w:rPr>
          <w:i/>
          <w:iCs/>
          <w:sz w:val="24"/>
          <w:szCs w:val="24"/>
          <w:lang w:val="uk-UA"/>
        </w:rPr>
      </w:pPr>
      <w:r w:rsidRPr="001A317E">
        <w:rPr>
          <w:i/>
          <w:iCs/>
          <w:sz w:val="24"/>
          <w:szCs w:val="24"/>
          <w:lang w:val="uk-UA"/>
        </w:rPr>
        <w:t>Достовірність тесту:</w:t>
      </w:r>
    </w:p>
    <w:p w14:paraId="503C2362" w14:textId="77777777" w:rsidR="001A317E" w:rsidRPr="001A317E" w:rsidRDefault="001A317E" w:rsidP="001A317E">
      <w:pPr>
        <w:spacing w:line="240" w:lineRule="auto"/>
        <w:ind w:firstLine="567"/>
        <w:rPr>
          <w:iCs/>
          <w:sz w:val="24"/>
          <w:szCs w:val="24"/>
          <w:lang w:val="uk-UA"/>
        </w:rPr>
      </w:pPr>
      <w:r w:rsidRPr="001A317E">
        <w:rPr>
          <w:iCs/>
          <w:sz w:val="24"/>
          <w:szCs w:val="24"/>
          <w:lang w:val="uk-UA"/>
        </w:rPr>
        <w:t>13-20 – висока</w:t>
      </w:r>
    </w:p>
    <w:p w14:paraId="2E265499" w14:textId="77777777" w:rsidR="001A317E" w:rsidRPr="001A317E" w:rsidRDefault="001A317E" w:rsidP="001A317E">
      <w:pPr>
        <w:spacing w:line="240" w:lineRule="auto"/>
        <w:ind w:firstLine="567"/>
        <w:rPr>
          <w:iCs/>
          <w:sz w:val="24"/>
          <w:szCs w:val="24"/>
          <w:lang w:val="uk-UA"/>
        </w:rPr>
      </w:pPr>
      <w:r w:rsidRPr="001A317E">
        <w:rPr>
          <w:iCs/>
          <w:sz w:val="24"/>
          <w:szCs w:val="24"/>
          <w:lang w:val="uk-UA"/>
        </w:rPr>
        <w:t>8-12 – середня</w:t>
      </w:r>
    </w:p>
    <w:p w14:paraId="0F883DF0" w14:textId="77777777" w:rsidR="001A317E" w:rsidRPr="001A317E" w:rsidRDefault="001A317E" w:rsidP="001A317E">
      <w:pPr>
        <w:spacing w:line="240" w:lineRule="auto"/>
        <w:ind w:firstLine="567"/>
        <w:rPr>
          <w:iCs/>
          <w:sz w:val="24"/>
          <w:szCs w:val="24"/>
          <w:lang w:val="uk-UA"/>
        </w:rPr>
      </w:pPr>
      <w:r w:rsidRPr="001A317E">
        <w:rPr>
          <w:iCs/>
          <w:sz w:val="24"/>
          <w:szCs w:val="24"/>
          <w:lang w:val="uk-UA"/>
        </w:rPr>
        <w:t>0-7 – низька (відповіді непереконливі)</w:t>
      </w:r>
    </w:p>
    <w:p w14:paraId="78BCD72F" w14:textId="77777777" w:rsidR="001A317E" w:rsidRPr="001A317E" w:rsidRDefault="001A317E" w:rsidP="001A317E">
      <w:pPr>
        <w:spacing w:line="240" w:lineRule="auto"/>
        <w:ind w:firstLine="567"/>
        <w:rPr>
          <w:iCs/>
          <w:sz w:val="24"/>
          <w:szCs w:val="24"/>
          <w:lang w:val="uk-UA"/>
        </w:rPr>
      </w:pPr>
    </w:p>
    <w:p w14:paraId="7F980C59" w14:textId="77777777" w:rsidR="001A317E" w:rsidRPr="001A317E" w:rsidRDefault="001A317E" w:rsidP="001A317E">
      <w:pPr>
        <w:spacing w:line="240" w:lineRule="auto"/>
        <w:ind w:firstLine="567"/>
        <w:rPr>
          <w:b/>
          <w:bCs/>
          <w:iCs/>
          <w:sz w:val="24"/>
          <w:szCs w:val="24"/>
          <w:lang w:val="uk-UA"/>
        </w:rPr>
      </w:pPr>
      <w:r w:rsidRPr="001A317E">
        <w:rPr>
          <w:b/>
          <w:bCs/>
          <w:iCs/>
          <w:sz w:val="24"/>
          <w:szCs w:val="24"/>
          <w:lang w:val="uk-UA"/>
        </w:rPr>
        <w:t>Оцінка мотиваційної спрямованості та рівня домагань</w:t>
      </w:r>
    </w:p>
    <w:p w14:paraId="071EB04A" w14:textId="77777777" w:rsidR="001A317E" w:rsidRPr="001A317E" w:rsidRDefault="001A317E" w:rsidP="001A317E">
      <w:pPr>
        <w:spacing w:line="240" w:lineRule="auto"/>
        <w:ind w:firstLine="567"/>
        <w:rPr>
          <w:iCs/>
          <w:sz w:val="24"/>
          <w:szCs w:val="24"/>
          <w:lang w:val="uk-UA"/>
        </w:rPr>
      </w:pPr>
      <w:r w:rsidRPr="001A317E">
        <w:rPr>
          <w:iCs/>
          <w:sz w:val="24"/>
          <w:szCs w:val="24"/>
          <w:lang w:val="uk-UA"/>
        </w:rPr>
        <w:t xml:space="preserve">Під </w:t>
      </w:r>
      <w:r w:rsidRPr="001A317E">
        <w:rPr>
          <w:i/>
          <w:iCs/>
          <w:sz w:val="24"/>
          <w:szCs w:val="24"/>
          <w:lang w:val="uk-UA"/>
        </w:rPr>
        <w:t xml:space="preserve">рівнем домагань людини </w:t>
      </w:r>
      <w:r w:rsidRPr="001A317E">
        <w:rPr>
          <w:iCs/>
          <w:sz w:val="24"/>
          <w:szCs w:val="24"/>
          <w:lang w:val="uk-UA"/>
        </w:rPr>
        <w:t>розуміють потреби, мотиви та інші риси особистості, що проявляються у ступені складності мети, яку вона ставить перед собою.</w:t>
      </w:r>
    </w:p>
    <w:p w14:paraId="3F5DC765" w14:textId="77777777" w:rsidR="001A317E" w:rsidRPr="001A317E" w:rsidRDefault="001A317E" w:rsidP="001A317E">
      <w:pPr>
        <w:spacing w:line="240" w:lineRule="auto"/>
        <w:ind w:firstLine="567"/>
        <w:rPr>
          <w:iCs/>
          <w:sz w:val="24"/>
          <w:szCs w:val="24"/>
          <w:lang w:val="uk-UA"/>
        </w:rPr>
      </w:pPr>
      <w:r w:rsidRPr="001A317E">
        <w:rPr>
          <w:iCs/>
          <w:sz w:val="24"/>
          <w:szCs w:val="24"/>
          <w:lang w:val="uk-UA"/>
        </w:rPr>
        <w:t xml:space="preserve">Для визначення характеристик </w:t>
      </w:r>
      <w:r w:rsidRPr="001A317E">
        <w:rPr>
          <w:i/>
          <w:iCs/>
          <w:sz w:val="24"/>
          <w:szCs w:val="24"/>
          <w:lang w:val="uk-UA"/>
        </w:rPr>
        <w:t xml:space="preserve">мотиваційної спрямованості </w:t>
      </w:r>
      <w:r w:rsidRPr="001A317E">
        <w:rPr>
          <w:iCs/>
          <w:sz w:val="24"/>
          <w:szCs w:val="24"/>
          <w:lang w:val="uk-UA"/>
        </w:rPr>
        <w:t>людини слід використовувати модифіковану форму опитувача, що була розроблена В.К. Горбачевським. Застосування опитувача дозволяє оцінити такі компоненти мотиваційної структури особистості, як внутрішній мотив, що безпосередньо пов'язаний з процесом діяльності; пізнавальний мотив, що характеризує відношення суб'єкта до результатів своєї роботи; мотив уникання; змагальний мотив; мотив до зміни діяльності; мотив самоповаги, що виражається у прагненні суб'єкта ставити перед собою в однотипній повсякденній діяльності все більш і більш складну мету.</w:t>
      </w:r>
    </w:p>
    <w:p w14:paraId="0BB75698" w14:textId="77777777" w:rsidR="001A317E" w:rsidRPr="001A317E" w:rsidRDefault="001A317E" w:rsidP="001A317E">
      <w:pPr>
        <w:spacing w:line="240" w:lineRule="auto"/>
        <w:ind w:firstLine="567"/>
        <w:rPr>
          <w:iCs/>
          <w:sz w:val="24"/>
          <w:szCs w:val="24"/>
          <w:lang w:val="uk-UA"/>
        </w:rPr>
      </w:pPr>
      <w:r w:rsidRPr="001A317E">
        <w:rPr>
          <w:iCs/>
          <w:sz w:val="24"/>
          <w:szCs w:val="24"/>
          <w:lang w:val="uk-UA"/>
        </w:rPr>
        <w:lastRenderedPageBreak/>
        <w:t>Крім того, опитувач дозволяє оцінити такі елементи мотиваційної структури особистості, як ступінь вираженості вольових зусиль, намічений рівень мобілізації сил, ініціативність, надає можливість провести самооцінку рівня досягнутих результатів та свого інтелектуального потенціалу.</w:t>
      </w:r>
    </w:p>
    <w:p w14:paraId="1381C416"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Досліджуваному під час виконання певної діяльності пропонують прочитати кожне з наведених висловлювань і вирішити, в якій мірі він погоджується або не погоджується з ними, та, залежно від цього, вибрати один із наведених нижче варіантів і поставити напроти запитання відповідну оцінку: якщо повністю згоден – +3; згоден – +2; швидше згоден, ніж не згоден – +1; швидше не згоден, ніж згоден – -1; не згоден – - 2; повністю незгоден – -3. У випадку вагання щодо відповіді та якщо неможливо ані погодитися з висловлюванням, ані відхилити його – 0.</w:t>
      </w:r>
    </w:p>
    <w:p w14:paraId="744C42AD"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Робота, яку виконують щоденно, мені вже набридла.</w:t>
      </w:r>
    </w:p>
    <w:p w14:paraId="2CA6DA04"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працюю на повну силу.</w:t>
      </w:r>
    </w:p>
    <w:p w14:paraId="180685FA"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хочу показати всім, на що здатний.</w:t>
      </w:r>
    </w:p>
    <w:p w14:paraId="4D4E75FA"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відчуваю, що мене примушують домагатися високих результатів.</w:t>
      </w:r>
    </w:p>
    <w:p w14:paraId="5610CD76"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Мені цікаво, який буде результат.</w:t>
      </w:r>
    </w:p>
    <w:p w14:paraId="5DA7194F"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Завдання, яке виконую, досить складне.</w:t>
      </w:r>
    </w:p>
    <w:p w14:paraId="6E82C5B0"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Те, що я роблю, нікому непотрібне.</w:t>
      </w:r>
    </w:p>
    <w:p w14:paraId="29E6D08C"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Мене цікавить, які мої результати – кращі чи гірші, ніж у інших.</w:t>
      </w:r>
    </w:p>
    <w:p w14:paraId="16DB5C02"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Мені хотілось би якомога швидше зайнятися чимось іншим.</w:t>
      </w:r>
    </w:p>
    <w:p w14:paraId="786587B3"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Думаю, що результати моєї діяльності будуть високими.</w:t>
      </w:r>
    </w:p>
    <w:p w14:paraId="6A13C919"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Ситуації та проблеми, що пов'язані з моєю діяльністю, можуть завдати мені неприємностей.</w:t>
      </w:r>
    </w:p>
    <w:p w14:paraId="1416B3A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Чим кращі досягнуті результати, тим більшим є бажання їх перевершити.</w:t>
      </w:r>
    </w:p>
    <w:p w14:paraId="45F6D2E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прикладаю достатньо зусиль.</w:t>
      </w:r>
    </w:p>
    <w:p w14:paraId="2905BB7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вважаю, що мій кращий результат – не випадковість.</w:t>
      </w:r>
    </w:p>
    <w:p w14:paraId="5BF58C03"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Робота великого зацікавлення у мене ніколи не викликає.</w:t>
      </w:r>
    </w:p>
    <w:p w14:paraId="76092960"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сам ставлю перед собою мету та завдання.</w:t>
      </w:r>
    </w:p>
    <w:p w14:paraId="5885435B"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хвилююся про результати своєї діяльності.</w:t>
      </w:r>
    </w:p>
    <w:p w14:paraId="0B75E11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Під час виконання роботи я відчуваю приплив сил.</w:t>
      </w:r>
    </w:p>
    <w:p w14:paraId="4448D97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Кращих результатів, як би я не старався, мені не досягти.</w:t>
      </w:r>
    </w:p>
    <w:p w14:paraId="39CB8738"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Робота, яку я виконую, завжди має для мене велике значення.</w:t>
      </w:r>
    </w:p>
    <w:p w14:paraId="500F32C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завжди ставлю перед собою складну мету.</w:t>
      </w:r>
    </w:p>
    <w:p w14:paraId="721BE869"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До результатів своєї діяльності я ставлюся байдуже.</w:t>
      </w:r>
    </w:p>
    <w:p w14:paraId="33B00878"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Чим більше я працюю, тим мені цікавіше.</w:t>
      </w:r>
    </w:p>
    <w:p w14:paraId="0341B50B"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не збираюся, як кажуть, "викладатися" на цій роботі.</w:t>
      </w:r>
    </w:p>
    <w:p w14:paraId="0ACB2B7C"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Напевне, мої результати будуть низькими.</w:t>
      </w:r>
    </w:p>
    <w:p w14:paraId="2F4FE84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Як не старайся, результат від цього не зміниться.</w:t>
      </w:r>
    </w:p>
    <w:p w14:paraId="278EA70E"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хотів би займатися чим завгодно, тільки не тією роботою, яку виконую.</w:t>
      </w:r>
    </w:p>
    <w:p w14:paraId="26AB8251"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Робота досить проста.</w:t>
      </w:r>
    </w:p>
    <w:p w14:paraId="1CB31E6E"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здатний на кращий результат.</w:t>
      </w:r>
    </w:p>
    <w:p w14:paraId="1EA31840"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Чим складніша мета, тим більше бажання її досягти.</w:t>
      </w:r>
    </w:p>
    <w:p w14:paraId="71E60682"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відчуваю, що можу подолати всі труднощі на шляху до мети.</w:t>
      </w:r>
    </w:p>
    <w:p w14:paraId="209494B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Мені байдуже, якими будуть мої результати порівняно з результатами інших.</w:t>
      </w:r>
    </w:p>
    <w:p w14:paraId="7F19E680"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захоплююсь роботою, що виконується.</w:t>
      </w:r>
    </w:p>
    <w:p w14:paraId="1FACBB48"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хочу уникнути низьких результатів.</w:t>
      </w:r>
    </w:p>
    <w:p w14:paraId="40997985"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відчуваю себе незалежним.</w:t>
      </w:r>
    </w:p>
    <w:p w14:paraId="5AD7BE47"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Мені здається, що я марно витрачаю і сили, і час.</w:t>
      </w:r>
    </w:p>
    <w:p w14:paraId="21AB9744"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працюю у півсили.</w:t>
      </w:r>
    </w:p>
    <w:p w14:paraId="4ED6CDA4"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lastRenderedPageBreak/>
        <w:t>Мене цікавить, де межа моїх можливостей.</w:t>
      </w:r>
    </w:p>
    <w:p w14:paraId="219BE06D"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хочу, щоб мій результат виявився одним із найкращих.</w:t>
      </w:r>
    </w:p>
    <w:p w14:paraId="73FD72E3"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зроблю все, що в моїх силах, для досягнення мети.</w:t>
      </w:r>
    </w:p>
    <w:p w14:paraId="5D2D5EA2"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Я відчуваю, що у мене нічого не вийде.</w:t>
      </w:r>
    </w:p>
    <w:p w14:paraId="3094438B" w14:textId="77777777" w:rsidR="001A317E" w:rsidRPr="001A317E" w:rsidRDefault="001A317E">
      <w:pPr>
        <w:numPr>
          <w:ilvl w:val="0"/>
          <w:numId w:val="29"/>
        </w:numPr>
        <w:spacing w:line="240" w:lineRule="auto"/>
        <w:ind w:left="0" w:firstLine="567"/>
        <w:jc w:val="both"/>
        <w:rPr>
          <w:iCs/>
          <w:sz w:val="24"/>
          <w:szCs w:val="24"/>
          <w:lang w:val="uk-UA"/>
        </w:rPr>
      </w:pPr>
      <w:r w:rsidRPr="001A317E">
        <w:rPr>
          <w:iCs/>
          <w:sz w:val="24"/>
          <w:szCs w:val="24"/>
          <w:lang w:val="uk-UA"/>
        </w:rPr>
        <w:t>Іспити – це лотерея.</w:t>
      </w:r>
    </w:p>
    <w:p w14:paraId="42F00B68" w14:textId="77777777" w:rsidR="001A317E" w:rsidRPr="001A317E" w:rsidRDefault="001A317E" w:rsidP="001A317E">
      <w:pPr>
        <w:spacing w:line="240" w:lineRule="auto"/>
        <w:ind w:firstLine="567"/>
        <w:rPr>
          <w:iCs/>
          <w:sz w:val="24"/>
          <w:szCs w:val="24"/>
          <w:lang w:val="uk-UA"/>
        </w:rPr>
      </w:pPr>
    </w:p>
    <w:p w14:paraId="0DF25B71"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Обробка результатів спочатку передбачає переведення відповідей в стандартизовані бали відповідно до правил або прямого, або зворотного переведення.</w:t>
      </w:r>
    </w:p>
    <w:p w14:paraId="25AABC8B" w14:textId="77777777" w:rsidR="001A317E" w:rsidRPr="001A317E" w:rsidRDefault="001A317E" w:rsidP="001A317E">
      <w:pPr>
        <w:spacing w:line="240" w:lineRule="auto"/>
        <w:ind w:firstLine="567"/>
        <w:rPr>
          <w:iCs/>
          <w:sz w:val="24"/>
          <w:szCs w:val="24"/>
          <w:lang w:val="uk-UA"/>
        </w:rPr>
      </w:pPr>
      <w:r w:rsidRPr="001A317E">
        <w:rPr>
          <w:i/>
          <w:iCs/>
          <w:sz w:val="24"/>
          <w:szCs w:val="24"/>
          <w:lang w:val="uk-UA"/>
        </w:rPr>
        <w:t>Пряме переведення</w:t>
      </w:r>
      <w:r w:rsidRPr="001A317E">
        <w:rPr>
          <w:iCs/>
          <w:sz w:val="24"/>
          <w:szCs w:val="24"/>
          <w:lang w:val="uk-UA"/>
        </w:rPr>
        <w:t>: -3 – 1 бал; -2 – 2 бали; -1 – 3 бали; 0 – 4 бали; +1 – 5 балів; +2 – 6 балів; +3 – 7 балів.</w:t>
      </w:r>
    </w:p>
    <w:p w14:paraId="220FE6B5" w14:textId="77777777" w:rsidR="001A317E" w:rsidRPr="001A317E" w:rsidRDefault="001A317E" w:rsidP="001A317E">
      <w:pPr>
        <w:spacing w:line="240" w:lineRule="auto"/>
        <w:ind w:firstLine="567"/>
        <w:rPr>
          <w:iCs/>
          <w:sz w:val="24"/>
          <w:szCs w:val="24"/>
          <w:lang w:val="uk-UA"/>
        </w:rPr>
      </w:pPr>
      <w:r w:rsidRPr="001A317E">
        <w:rPr>
          <w:i/>
          <w:iCs/>
          <w:sz w:val="24"/>
          <w:szCs w:val="24"/>
          <w:lang w:val="uk-UA"/>
        </w:rPr>
        <w:t>Зворотне переведення</w:t>
      </w:r>
      <w:r w:rsidRPr="001A317E">
        <w:rPr>
          <w:iCs/>
          <w:sz w:val="24"/>
          <w:szCs w:val="24"/>
          <w:lang w:val="uk-UA"/>
        </w:rPr>
        <w:t>: -3—7 балів; -2 – 6 балів; -1 – 5 балів; 0 – 4 бали; І – 3 бали; +2 – 2 бали; +3 – 1 бал.</w:t>
      </w:r>
    </w:p>
    <w:p w14:paraId="571268CC"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Для оцінки результатів досліджень використовується такий ключ (з – зворотне переведення):</w:t>
      </w:r>
    </w:p>
    <w:p w14:paraId="784B390A"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Внутрішній мотив – 15з; 23; 33.</w:t>
      </w:r>
    </w:p>
    <w:p w14:paraId="78D83A27"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Пізнавальний мотив – 5; 22з; 38.</w:t>
      </w:r>
    </w:p>
    <w:p w14:paraId="1A3BDE62"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Мотив уникання – 11; 17; 34.</w:t>
      </w:r>
    </w:p>
    <w:p w14:paraId="05CF24F4"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Змагальний мотив – 8; 32з; 39.</w:t>
      </w:r>
    </w:p>
    <w:p w14:paraId="76C965D3"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Мотив зміни діяльності – 1; 9; 27.</w:t>
      </w:r>
    </w:p>
    <w:p w14:paraId="275450E8"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Мотив самоповаги – 12; 21; 30.</w:t>
      </w:r>
    </w:p>
    <w:p w14:paraId="68B0947E"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Значущість результатів – 7; 20з; 30.</w:t>
      </w:r>
    </w:p>
    <w:p w14:paraId="593D9929"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Складність завдання – 6; 28з.</w:t>
      </w:r>
    </w:p>
    <w:p w14:paraId="2B29AF9C"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Вольове зусилля – 2; 13; 37з.</w:t>
      </w:r>
    </w:p>
    <w:p w14:paraId="7942B4DB"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Оцінка рівня досягнутих результатів – 19з; 29.</w:t>
      </w:r>
    </w:p>
    <w:p w14:paraId="0F2136D0"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Оцінка свого потенціалу – 18; 31; 41з.</w:t>
      </w:r>
    </w:p>
    <w:p w14:paraId="084089C8"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Намічений рівень мобілізації зусиль – 3; 24з; 40.</w:t>
      </w:r>
    </w:p>
    <w:p w14:paraId="2EF26452"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Очікуваний рівень результатів – 10; 25з.</w:t>
      </w:r>
    </w:p>
    <w:p w14:paraId="23FF6D24" w14:textId="77777777" w:rsidR="001A317E" w:rsidRPr="001A317E" w:rsidRDefault="001A317E" w:rsidP="001A317E">
      <w:pPr>
        <w:spacing w:line="240" w:lineRule="auto"/>
        <w:ind w:firstLine="567"/>
        <w:rPr>
          <w:iCs/>
          <w:sz w:val="24"/>
          <w:szCs w:val="24"/>
          <w:lang w:val="uk-UA"/>
        </w:rPr>
      </w:pPr>
      <w:r w:rsidRPr="001A317E">
        <w:rPr>
          <w:iCs/>
          <w:sz w:val="24"/>
          <w:szCs w:val="24"/>
          <w:lang w:val="uk-UA"/>
        </w:rPr>
        <w:t>Закономірність результатів – 14; 26з; 42з.</w:t>
      </w:r>
    </w:p>
    <w:p w14:paraId="190ABF45" w14:textId="77777777" w:rsidR="001A317E" w:rsidRPr="001A317E" w:rsidRDefault="001A317E" w:rsidP="001A317E">
      <w:pPr>
        <w:spacing w:line="240" w:lineRule="auto"/>
        <w:ind w:firstLine="567"/>
        <w:rPr>
          <w:iCs/>
          <w:sz w:val="24"/>
          <w:szCs w:val="24"/>
          <w:lang w:val="uk-UA"/>
        </w:rPr>
      </w:pPr>
      <w:r w:rsidRPr="001A317E">
        <w:rPr>
          <w:iCs/>
          <w:sz w:val="24"/>
          <w:szCs w:val="24"/>
          <w:lang w:val="uk-UA"/>
        </w:rPr>
        <w:t>Ініціативність – 4з; 16; 35.</w:t>
      </w:r>
    </w:p>
    <w:p w14:paraId="48D54640" w14:textId="77777777" w:rsidR="001A317E" w:rsidRDefault="001A317E" w:rsidP="001A317E">
      <w:pPr>
        <w:spacing w:line="240" w:lineRule="auto"/>
        <w:ind w:firstLine="567"/>
        <w:rPr>
          <w:iCs/>
          <w:sz w:val="24"/>
          <w:szCs w:val="24"/>
          <w:lang w:val="uk-UA"/>
        </w:rPr>
      </w:pPr>
    </w:p>
    <w:p w14:paraId="0322084D" w14:textId="49C5EB00" w:rsidR="008C64F7" w:rsidRPr="00B47019" w:rsidRDefault="008C64F7" w:rsidP="008C64F7">
      <w:pPr>
        <w:spacing w:line="240" w:lineRule="auto"/>
        <w:jc w:val="center"/>
        <w:rPr>
          <w:b/>
          <w:bCs/>
          <w:iCs/>
          <w:sz w:val="24"/>
          <w:szCs w:val="24"/>
          <w:lang w:val="uk-UA"/>
        </w:rPr>
      </w:pPr>
      <w:r w:rsidRPr="00B47019">
        <w:rPr>
          <w:b/>
          <w:bCs/>
          <w:iCs/>
          <w:sz w:val="24"/>
          <w:szCs w:val="24"/>
          <w:lang w:val="uk-UA"/>
        </w:rPr>
        <w:t>Контрольні питання</w:t>
      </w:r>
    </w:p>
    <w:p w14:paraId="3AC78461" w14:textId="77777777" w:rsidR="001A317E" w:rsidRPr="001A317E" w:rsidRDefault="001A317E">
      <w:pPr>
        <w:numPr>
          <w:ilvl w:val="0"/>
          <w:numId w:val="4"/>
        </w:numPr>
        <w:tabs>
          <w:tab w:val="clear" w:pos="1069"/>
        </w:tabs>
        <w:spacing w:line="240" w:lineRule="auto"/>
        <w:ind w:left="0" w:firstLine="567"/>
        <w:rPr>
          <w:iCs/>
          <w:sz w:val="24"/>
          <w:szCs w:val="24"/>
          <w:lang w:val="uk-UA"/>
        </w:rPr>
      </w:pPr>
      <w:r w:rsidRPr="001A317E">
        <w:rPr>
          <w:iCs/>
          <w:sz w:val="24"/>
          <w:szCs w:val="24"/>
          <w:lang w:val="uk-UA"/>
        </w:rPr>
        <w:t xml:space="preserve">Індивідуально-типологічні основи навчальної та </w:t>
      </w:r>
      <w:proofErr w:type="spellStart"/>
      <w:r w:rsidRPr="001A317E">
        <w:rPr>
          <w:iCs/>
          <w:sz w:val="24"/>
          <w:szCs w:val="24"/>
          <w:lang w:val="uk-UA"/>
        </w:rPr>
        <w:t>позанавчальної</w:t>
      </w:r>
      <w:proofErr w:type="spellEnd"/>
      <w:r w:rsidRPr="001A317E">
        <w:rPr>
          <w:iCs/>
          <w:sz w:val="24"/>
          <w:szCs w:val="24"/>
          <w:lang w:val="uk-UA"/>
        </w:rPr>
        <w:t xml:space="preserve"> діяльності дітей, підлітків та молоді.</w:t>
      </w:r>
    </w:p>
    <w:p w14:paraId="176534EE" w14:textId="77777777" w:rsidR="001A317E" w:rsidRDefault="001A317E">
      <w:pPr>
        <w:numPr>
          <w:ilvl w:val="0"/>
          <w:numId w:val="4"/>
        </w:numPr>
        <w:tabs>
          <w:tab w:val="clear" w:pos="1069"/>
        </w:tabs>
        <w:spacing w:line="240" w:lineRule="auto"/>
        <w:ind w:left="0" w:firstLine="567"/>
        <w:rPr>
          <w:iCs/>
          <w:sz w:val="24"/>
          <w:szCs w:val="24"/>
          <w:lang w:val="uk-UA"/>
        </w:rPr>
      </w:pPr>
      <w:r w:rsidRPr="001A317E">
        <w:rPr>
          <w:iCs/>
          <w:sz w:val="24"/>
          <w:szCs w:val="24"/>
          <w:lang w:val="uk-UA"/>
        </w:rPr>
        <w:t>Закономірності та особливості формування і розвитку провідних індивідуально- типологічних функцій в дитячому, підлітковому та дорослому віці.</w:t>
      </w:r>
    </w:p>
    <w:p w14:paraId="17169B6C" w14:textId="2B3B2773" w:rsidR="008C64F7" w:rsidRPr="001A317E" w:rsidRDefault="001A317E">
      <w:pPr>
        <w:numPr>
          <w:ilvl w:val="0"/>
          <w:numId w:val="4"/>
        </w:numPr>
        <w:tabs>
          <w:tab w:val="clear" w:pos="1069"/>
        </w:tabs>
        <w:spacing w:line="240" w:lineRule="auto"/>
        <w:ind w:left="0" w:firstLine="567"/>
        <w:rPr>
          <w:iCs/>
          <w:sz w:val="24"/>
          <w:szCs w:val="24"/>
          <w:lang w:val="uk-UA"/>
        </w:rPr>
      </w:pPr>
      <w:r w:rsidRPr="001A317E">
        <w:rPr>
          <w:iCs/>
          <w:sz w:val="24"/>
          <w:szCs w:val="24"/>
          <w:lang w:val="uk-UA"/>
        </w:rPr>
        <w:t>Методи індивідуально-типологічних досліджень та особливості їх використання у практиці гігієнічних досліджень.</w:t>
      </w:r>
    </w:p>
    <w:p w14:paraId="0E519CD4" w14:textId="77777777" w:rsidR="008C64F7" w:rsidRPr="00B47019" w:rsidRDefault="008C64F7" w:rsidP="008C64F7">
      <w:pPr>
        <w:spacing w:line="240" w:lineRule="auto"/>
        <w:ind w:firstLine="567"/>
        <w:rPr>
          <w:iCs/>
          <w:sz w:val="24"/>
          <w:szCs w:val="24"/>
          <w:lang w:val="uk-UA"/>
        </w:rPr>
      </w:pPr>
    </w:p>
    <w:p w14:paraId="7E0E5912" w14:textId="77777777" w:rsidR="00B60DEC" w:rsidRPr="00B47019" w:rsidRDefault="00B60DEC" w:rsidP="00B60DEC">
      <w:pPr>
        <w:spacing w:line="240" w:lineRule="auto"/>
        <w:jc w:val="center"/>
        <w:rPr>
          <w:bCs/>
          <w:iCs/>
          <w:sz w:val="24"/>
          <w:szCs w:val="24"/>
          <w:lang w:val="uk-UA"/>
        </w:rPr>
      </w:pPr>
    </w:p>
    <w:p w14:paraId="7B52083C" w14:textId="3FCD4046" w:rsidR="00095716" w:rsidRPr="00B47019" w:rsidRDefault="001A317E" w:rsidP="00095716">
      <w:pPr>
        <w:spacing w:line="240" w:lineRule="auto"/>
        <w:jc w:val="center"/>
        <w:rPr>
          <w:b/>
          <w:bCs/>
          <w:iCs/>
          <w:sz w:val="24"/>
          <w:szCs w:val="24"/>
          <w:lang w:val="uk-UA"/>
        </w:rPr>
      </w:pPr>
      <w:r>
        <w:rPr>
          <w:b/>
          <w:bCs/>
          <w:iCs/>
          <w:sz w:val="24"/>
          <w:szCs w:val="24"/>
          <w:lang w:val="uk-UA"/>
        </w:rPr>
        <w:t>ПРАКТИЧНА</w:t>
      </w:r>
      <w:r w:rsidR="00095716" w:rsidRPr="00B47019">
        <w:rPr>
          <w:b/>
          <w:bCs/>
          <w:iCs/>
          <w:sz w:val="24"/>
          <w:szCs w:val="24"/>
          <w:lang w:val="uk-UA"/>
        </w:rPr>
        <w:t xml:space="preserve"> РОБОТА №7</w:t>
      </w:r>
    </w:p>
    <w:p w14:paraId="340E80E2" w14:textId="177E22CE" w:rsidR="00095716" w:rsidRPr="00B47019" w:rsidRDefault="00BF3ED1" w:rsidP="00095716">
      <w:pPr>
        <w:spacing w:line="240" w:lineRule="auto"/>
        <w:jc w:val="center"/>
        <w:rPr>
          <w:iCs/>
          <w:sz w:val="24"/>
          <w:szCs w:val="24"/>
          <w:lang w:val="uk-UA"/>
        </w:rPr>
      </w:pPr>
      <w:r w:rsidRPr="00BF3ED1">
        <w:rPr>
          <w:b/>
          <w:iCs/>
          <w:sz w:val="24"/>
          <w:szCs w:val="24"/>
          <w:lang w:val="uk-UA"/>
        </w:rPr>
        <w:t>АНАТОМІЯ ЛЮДИНИ</w:t>
      </w:r>
    </w:p>
    <w:p w14:paraId="4C3EA894" w14:textId="77777777" w:rsidR="001A317E" w:rsidRDefault="001A317E" w:rsidP="008C64F7">
      <w:pPr>
        <w:spacing w:line="240" w:lineRule="auto"/>
        <w:ind w:firstLine="567"/>
        <w:rPr>
          <w:b/>
          <w:bCs/>
          <w:iCs/>
          <w:sz w:val="24"/>
          <w:szCs w:val="24"/>
          <w:lang w:val="uk-UA"/>
        </w:rPr>
      </w:pPr>
    </w:p>
    <w:p w14:paraId="0F81B199" w14:textId="37E52260" w:rsidR="00095716" w:rsidRPr="00B47019" w:rsidRDefault="001A285A" w:rsidP="008C64F7">
      <w:pPr>
        <w:spacing w:line="240" w:lineRule="auto"/>
        <w:ind w:firstLine="567"/>
        <w:rPr>
          <w:iCs/>
          <w:sz w:val="24"/>
          <w:szCs w:val="24"/>
          <w:lang w:val="uk-UA"/>
        </w:rPr>
      </w:pPr>
      <w:r w:rsidRPr="00B47019">
        <w:rPr>
          <w:b/>
          <w:bCs/>
          <w:iCs/>
          <w:sz w:val="24"/>
          <w:szCs w:val="24"/>
          <w:lang w:val="uk-UA"/>
        </w:rPr>
        <w:t>Мета роботи:</w:t>
      </w:r>
      <w:r w:rsidRPr="00B47019">
        <w:rPr>
          <w:iCs/>
          <w:sz w:val="24"/>
          <w:szCs w:val="24"/>
          <w:lang w:val="uk-UA"/>
        </w:rPr>
        <w:t xml:space="preserve"> </w:t>
      </w:r>
      <w:r w:rsidR="00BF3ED1">
        <w:rPr>
          <w:iCs/>
          <w:sz w:val="24"/>
          <w:szCs w:val="24"/>
          <w:lang w:val="uk-UA"/>
        </w:rPr>
        <w:t>в</w:t>
      </w:r>
      <w:r w:rsidR="00BF3ED1" w:rsidRPr="00BF3ED1">
        <w:rPr>
          <w:iCs/>
          <w:sz w:val="24"/>
          <w:szCs w:val="24"/>
          <w:lang w:val="uk-UA"/>
        </w:rPr>
        <w:t>ивчення будови тіла людини, ознайомлення з основними функціями та елементами систем органів організму</w:t>
      </w:r>
      <w:r w:rsidRPr="00B47019">
        <w:rPr>
          <w:iCs/>
          <w:sz w:val="24"/>
          <w:szCs w:val="24"/>
          <w:lang w:val="uk-UA"/>
        </w:rPr>
        <w:t>.</w:t>
      </w:r>
    </w:p>
    <w:p w14:paraId="4A68C8D7" w14:textId="77777777" w:rsidR="001A285A" w:rsidRPr="00B47019" w:rsidRDefault="001A285A" w:rsidP="008C64F7">
      <w:pPr>
        <w:spacing w:line="240" w:lineRule="auto"/>
        <w:ind w:firstLine="567"/>
        <w:rPr>
          <w:iCs/>
          <w:sz w:val="24"/>
          <w:szCs w:val="24"/>
          <w:lang w:val="uk-UA"/>
        </w:rPr>
      </w:pPr>
    </w:p>
    <w:p w14:paraId="2D229225" w14:textId="70032567" w:rsidR="001A285A" w:rsidRPr="00B47019" w:rsidRDefault="001A285A" w:rsidP="001A285A">
      <w:pPr>
        <w:spacing w:line="240" w:lineRule="auto"/>
        <w:jc w:val="center"/>
        <w:rPr>
          <w:b/>
          <w:bCs/>
          <w:iCs/>
          <w:sz w:val="24"/>
          <w:szCs w:val="24"/>
          <w:lang w:val="uk-UA"/>
        </w:rPr>
      </w:pPr>
      <w:r w:rsidRPr="00B47019">
        <w:rPr>
          <w:b/>
          <w:bCs/>
          <w:iCs/>
          <w:sz w:val="24"/>
          <w:szCs w:val="24"/>
          <w:lang w:val="uk-UA"/>
        </w:rPr>
        <w:t>Теоретична частина</w:t>
      </w:r>
    </w:p>
    <w:p w14:paraId="48EC14B6" w14:textId="77777777" w:rsidR="00BF3ED1" w:rsidRPr="00BF3ED1" w:rsidRDefault="00BF3ED1" w:rsidP="00BF3ED1">
      <w:pPr>
        <w:spacing w:line="240" w:lineRule="auto"/>
        <w:ind w:firstLine="567"/>
        <w:rPr>
          <w:iCs/>
          <w:sz w:val="24"/>
          <w:szCs w:val="24"/>
          <w:lang w:val="uk-UA"/>
        </w:rPr>
      </w:pPr>
      <w:r w:rsidRPr="00BF3ED1">
        <w:rPr>
          <w:iCs/>
          <w:sz w:val="24"/>
          <w:szCs w:val="24"/>
          <w:lang w:val="uk-UA"/>
        </w:rPr>
        <w:t xml:space="preserve">Організм людини складається з систем органів, які характеризуються певними функціями для забезпечення життєдіяльності організму в цілому. До основних систем відносяться опорно-рухова, серцево-судинна, ендокринна, імунна, дихальна, нервова, травна, </w:t>
      </w:r>
      <w:r w:rsidRPr="00BF3ED1">
        <w:rPr>
          <w:iCs/>
          <w:sz w:val="24"/>
          <w:szCs w:val="24"/>
          <w:lang w:val="uk-UA"/>
        </w:rPr>
        <w:lastRenderedPageBreak/>
        <w:t>покривна, репродуктивна та сечовидільна.</w:t>
      </w:r>
    </w:p>
    <w:p w14:paraId="23E35F03"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Серцево-судинна система </w:t>
      </w:r>
      <w:r w:rsidRPr="00BF3ED1">
        <w:rPr>
          <w:iCs/>
          <w:sz w:val="24"/>
          <w:szCs w:val="24"/>
          <w:lang w:val="uk-UA"/>
        </w:rPr>
        <w:t>головним чином здійснює транспорт крові в замкненій трубчастій системі – кров'яній. До неї відноситься серце, артерії, капіляри, вени, серце. По ній циркулює рідка сполучна тканина – кров. В системі крові задіяні і інші органи, такі як печінка (деактивація токсичних речовин), легені (збагачення киснем крові за допомогою процесу, який називається – вентиляція), кровотворні органи (які постійно замінюють елементи крові, що відмерли), ендокринні залози (виділяють в кров гормони). Паралельно з кров'яною системою нерозривно пов'язана і функціонує лімфатична система (капіляри, судини, вузли, протоки і головний лімфатичний колектор – грудна протока, яка впадає в венозну систему) – в якій циркулює тканинна рідина – лімфа.</w:t>
      </w:r>
    </w:p>
    <w:p w14:paraId="64C0C836" w14:textId="77777777" w:rsidR="00BF3ED1" w:rsidRPr="00BF3ED1" w:rsidRDefault="00BF3ED1" w:rsidP="00BF3ED1">
      <w:pPr>
        <w:spacing w:line="240" w:lineRule="auto"/>
        <w:ind w:firstLine="567"/>
        <w:rPr>
          <w:iCs/>
          <w:sz w:val="24"/>
          <w:szCs w:val="24"/>
          <w:lang w:val="uk-UA"/>
        </w:rPr>
      </w:pPr>
      <w:r w:rsidRPr="00BF3ED1">
        <w:rPr>
          <w:iCs/>
          <w:sz w:val="24"/>
          <w:szCs w:val="24"/>
          <w:lang w:val="uk-UA"/>
        </w:rPr>
        <w:t xml:space="preserve">Кровоносна система забезпечує обмін речовин в організмі. Вона </w:t>
      </w:r>
      <w:proofErr w:type="spellStart"/>
      <w:r w:rsidRPr="00BF3ED1">
        <w:rPr>
          <w:iCs/>
          <w:sz w:val="24"/>
          <w:szCs w:val="24"/>
          <w:lang w:val="uk-UA"/>
        </w:rPr>
        <w:t>переносить</w:t>
      </w:r>
      <w:proofErr w:type="spellEnd"/>
      <w:r w:rsidRPr="00BF3ED1">
        <w:rPr>
          <w:iCs/>
          <w:sz w:val="24"/>
          <w:szCs w:val="24"/>
          <w:lang w:val="uk-UA"/>
        </w:rPr>
        <w:t xml:space="preserve"> кисень, який зв'язується з гемоглобіном в легенях, гормони, медіатори, виводить продукти обміну – вуглекислий газ, водні розчини азотистих шлаків через нирки (рис. 7.1).</w:t>
      </w:r>
    </w:p>
    <w:p w14:paraId="34F7EA01"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3F1D45E6" wp14:editId="55E16F41">
            <wp:extent cx="4792980" cy="6214561"/>
            <wp:effectExtent l="0" t="0" r="7620" b="0"/>
            <wp:docPr id="299737673" name="Рисунок 299737673" descr="Плакат на банерній тканині &quot;Серцево-судинна система людини&quot; - купити в B-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кат на банерній тканині &quot;Серцево-судинна система людини&quot; - купити в B-P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6211" cy="6231716"/>
                    </a:xfrm>
                    <a:prstGeom prst="rect">
                      <a:avLst/>
                    </a:prstGeom>
                    <a:noFill/>
                    <a:ln>
                      <a:noFill/>
                    </a:ln>
                  </pic:spPr>
                </pic:pic>
              </a:graphicData>
            </a:graphic>
          </wp:inline>
        </w:drawing>
      </w:r>
    </w:p>
    <w:p w14:paraId="25D8F65E" w14:textId="77777777" w:rsidR="00BF3ED1" w:rsidRPr="00BF3ED1" w:rsidRDefault="00BF3ED1" w:rsidP="00BF3ED1">
      <w:pPr>
        <w:spacing w:line="240" w:lineRule="auto"/>
        <w:jc w:val="center"/>
        <w:rPr>
          <w:b/>
          <w:iCs/>
          <w:sz w:val="24"/>
          <w:szCs w:val="24"/>
          <w:lang w:val="uk-UA"/>
        </w:rPr>
      </w:pPr>
      <w:r w:rsidRPr="00BF3ED1">
        <w:rPr>
          <w:i/>
          <w:iCs/>
          <w:sz w:val="24"/>
          <w:szCs w:val="24"/>
          <w:lang w:val="uk-UA"/>
        </w:rPr>
        <w:t>Рис. 7.1.</w:t>
      </w:r>
      <w:r w:rsidRPr="00BF3ED1">
        <w:rPr>
          <w:b/>
          <w:iCs/>
          <w:sz w:val="24"/>
          <w:szCs w:val="24"/>
          <w:lang w:val="uk-UA"/>
        </w:rPr>
        <w:t xml:space="preserve"> Серцево-судинна система</w:t>
      </w:r>
    </w:p>
    <w:p w14:paraId="0F702B00"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lastRenderedPageBreak/>
        <w:t xml:space="preserve">Травна система </w:t>
      </w:r>
      <w:r w:rsidRPr="00BF3ED1">
        <w:rPr>
          <w:iCs/>
          <w:sz w:val="24"/>
          <w:szCs w:val="24"/>
          <w:lang w:val="uk-UA"/>
        </w:rPr>
        <w:t>– система органів, призначена для переробки і видобування з їжі поживних речовин, всмоктування їх в кров і виділення з організму неперетравлених залишків та кінцевих продуктів життєдіяльності. Травна система складається  з травного каналу і розміщених за її межами залоз, секрет яких надходить до травного каналу. У медицині також використовують абревіатуру ШКТ – шлунково-кишковий тракт.</w:t>
      </w:r>
    </w:p>
    <w:p w14:paraId="5D2E50FA" w14:textId="77777777" w:rsidR="00BF3ED1" w:rsidRPr="00BF3ED1" w:rsidRDefault="00BF3ED1" w:rsidP="00BF3ED1">
      <w:pPr>
        <w:spacing w:line="240" w:lineRule="auto"/>
        <w:ind w:firstLine="567"/>
        <w:rPr>
          <w:iCs/>
          <w:sz w:val="24"/>
          <w:szCs w:val="24"/>
          <w:lang w:val="uk-UA"/>
        </w:rPr>
      </w:pPr>
      <w:r w:rsidRPr="00BF3ED1">
        <w:rPr>
          <w:iCs/>
          <w:sz w:val="24"/>
          <w:szCs w:val="24"/>
          <w:lang w:val="uk-UA"/>
        </w:rPr>
        <w:t>Шлунково-кишковий тракт є суцільною трубкою, що сполучає ротовий отвір з анальним, по якій в каудальному напрямі переміщаються харчові маси які розщеплюються на дрібніші, придатніші до всмоктування частинки.</w:t>
      </w:r>
    </w:p>
    <w:p w14:paraId="54E56694" w14:textId="77777777" w:rsidR="00BF3ED1" w:rsidRPr="00BF3ED1" w:rsidRDefault="00BF3ED1" w:rsidP="00BF3ED1">
      <w:pPr>
        <w:spacing w:line="240" w:lineRule="auto"/>
        <w:ind w:firstLine="567"/>
        <w:rPr>
          <w:iCs/>
          <w:sz w:val="24"/>
          <w:szCs w:val="24"/>
          <w:lang w:val="uk-UA"/>
        </w:rPr>
      </w:pPr>
      <w:r w:rsidRPr="00BF3ED1">
        <w:rPr>
          <w:iCs/>
          <w:sz w:val="24"/>
          <w:szCs w:val="24"/>
          <w:lang w:val="uk-UA"/>
        </w:rPr>
        <w:t xml:space="preserve">Виділення ферментів та інших речовин у складі слини, шлункового, підшлункового, кишкового соків та жовчі становить секреторну функцію. Всмоктування поживних речовин здійснюється слизовою оболонкою </w:t>
      </w:r>
      <w:proofErr w:type="spellStart"/>
      <w:r w:rsidRPr="00BF3ED1">
        <w:rPr>
          <w:iCs/>
          <w:sz w:val="24"/>
          <w:szCs w:val="24"/>
          <w:lang w:val="uk-UA"/>
        </w:rPr>
        <w:t>шлунка</w:t>
      </w:r>
      <w:proofErr w:type="spellEnd"/>
      <w:r w:rsidRPr="00BF3ED1">
        <w:rPr>
          <w:iCs/>
          <w:sz w:val="24"/>
          <w:szCs w:val="24"/>
          <w:lang w:val="uk-UA"/>
        </w:rPr>
        <w:t>, тонкої і товстої кишок. Поряд з цими функціями органи травлення здійснюють видільну функцію, яка полягає у виведенні з організму деяких продуктів обміну речовин (рис. 7.2).</w:t>
      </w:r>
    </w:p>
    <w:p w14:paraId="7F9D1AD9"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24E59DE2" wp14:editId="5B80A0EB">
            <wp:extent cx="3147060" cy="3717233"/>
            <wp:effectExtent l="0" t="0" r="0" b="0"/>
            <wp:docPr id="1032400692" name="Рисунок 10324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3127" cy="3724399"/>
                    </a:xfrm>
                    <a:prstGeom prst="rect">
                      <a:avLst/>
                    </a:prstGeom>
                    <a:noFill/>
                    <a:ln>
                      <a:noFill/>
                    </a:ln>
                  </pic:spPr>
                </pic:pic>
              </a:graphicData>
            </a:graphic>
          </wp:inline>
        </w:drawing>
      </w:r>
    </w:p>
    <w:p w14:paraId="491BE3ED" w14:textId="77777777" w:rsidR="00BF3ED1" w:rsidRPr="00BF3ED1" w:rsidRDefault="00BF3ED1" w:rsidP="00BF3ED1">
      <w:pPr>
        <w:spacing w:line="240" w:lineRule="auto"/>
        <w:jc w:val="center"/>
        <w:rPr>
          <w:iCs/>
          <w:sz w:val="24"/>
          <w:szCs w:val="24"/>
          <w:lang w:val="uk-UA"/>
        </w:rPr>
      </w:pPr>
      <w:r w:rsidRPr="00BF3ED1">
        <w:rPr>
          <w:i/>
          <w:iCs/>
          <w:sz w:val="24"/>
          <w:szCs w:val="24"/>
          <w:lang w:val="uk-UA"/>
        </w:rPr>
        <w:t>Рис. 7.2.</w:t>
      </w:r>
      <w:r w:rsidRPr="00BF3ED1">
        <w:rPr>
          <w:iCs/>
          <w:sz w:val="24"/>
          <w:szCs w:val="24"/>
          <w:lang w:val="uk-UA"/>
        </w:rPr>
        <w:t xml:space="preserve"> </w:t>
      </w:r>
      <w:r w:rsidRPr="00BF3ED1">
        <w:rPr>
          <w:b/>
          <w:iCs/>
          <w:sz w:val="24"/>
          <w:szCs w:val="24"/>
          <w:lang w:val="uk-UA"/>
        </w:rPr>
        <w:t>Травна система</w:t>
      </w:r>
    </w:p>
    <w:p w14:paraId="4E03E6EB"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Ендокринна система </w:t>
      </w:r>
      <w:r w:rsidRPr="00BF3ED1">
        <w:rPr>
          <w:iCs/>
          <w:sz w:val="24"/>
          <w:szCs w:val="24"/>
          <w:lang w:val="uk-UA"/>
        </w:rPr>
        <w:t xml:space="preserve">представляє собою сукупність органів, частин органів та окремі клітини, які </w:t>
      </w:r>
      <w:proofErr w:type="spellStart"/>
      <w:r w:rsidRPr="00BF3ED1">
        <w:rPr>
          <w:iCs/>
          <w:sz w:val="24"/>
          <w:szCs w:val="24"/>
          <w:lang w:val="uk-UA"/>
        </w:rPr>
        <w:t>секретують</w:t>
      </w:r>
      <w:proofErr w:type="spellEnd"/>
      <w:r w:rsidRPr="00BF3ED1">
        <w:rPr>
          <w:iCs/>
          <w:sz w:val="24"/>
          <w:szCs w:val="24"/>
          <w:lang w:val="uk-UA"/>
        </w:rPr>
        <w:t xml:space="preserve"> у кров і лімфу гормони (речовини з високою біологічною активністю, які регулюють ріст і діяльність клітин різноманітних тканин). Вона разом з нервовою системою регулює і координує важливі функції організму людини: репродукцію, обмін речовин, ріст, процеси адаптації. На відміну від залоз зовнішньої секреції, у складі ендокринних залоз відсутні вивідні протоки, вони мають добре розвинуту судинну сітку, особливо </w:t>
      </w:r>
      <w:proofErr w:type="spellStart"/>
      <w:r w:rsidRPr="00BF3ED1">
        <w:rPr>
          <w:iCs/>
          <w:sz w:val="24"/>
          <w:szCs w:val="24"/>
          <w:lang w:val="uk-UA"/>
        </w:rPr>
        <w:t>мікроциркуляторне</w:t>
      </w:r>
      <w:proofErr w:type="spellEnd"/>
      <w:r w:rsidRPr="00BF3ED1">
        <w:rPr>
          <w:iCs/>
          <w:sz w:val="24"/>
          <w:szCs w:val="24"/>
          <w:lang w:val="uk-UA"/>
        </w:rPr>
        <w:t xml:space="preserve"> русло, в яке виділяють свій секрет. Клітини ендокринних органів утворюють характерні скупчення у вигляді фолікулів чи </w:t>
      </w:r>
      <w:proofErr w:type="spellStart"/>
      <w:r w:rsidRPr="00BF3ED1">
        <w:rPr>
          <w:iCs/>
          <w:sz w:val="24"/>
          <w:szCs w:val="24"/>
          <w:lang w:val="uk-UA"/>
        </w:rPr>
        <w:t>трабекул</w:t>
      </w:r>
      <w:proofErr w:type="spellEnd"/>
      <w:r w:rsidRPr="00BF3ED1">
        <w:rPr>
          <w:iCs/>
          <w:sz w:val="24"/>
          <w:szCs w:val="24"/>
          <w:lang w:val="uk-UA"/>
        </w:rPr>
        <w:t xml:space="preserve">. </w:t>
      </w:r>
      <w:proofErr w:type="spellStart"/>
      <w:r w:rsidRPr="00BF3ED1">
        <w:rPr>
          <w:iCs/>
          <w:sz w:val="24"/>
          <w:szCs w:val="24"/>
          <w:lang w:val="uk-UA"/>
        </w:rPr>
        <w:t>Ендокриноцити</w:t>
      </w:r>
      <w:proofErr w:type="spellEnd"/>
      <w:r w:rsidRPr="00BF3ED1">
        <w:rPr>
          <w:iCs/>
          <w:sz w:val="24"/>
          <w:szCs w:val="24"/>
          <w:lang w:val="uk-UA"/>
        </w:rPr>
        <w:t xml:space="preserve"> характеризуються високою секреторною активністю і значним розвитком синтетичного апарату. Їх цитоплазма містить специфічні гранули, в яких нагромаджуються біологічно активні речовини.</w:t>
      </w:r>
    </w:p>
    <w:p w14:paraId="06BEADD3" w14:textId="77777777" w:rsidR="00BF3ED1" w:rsidRPr="00BF3ED1" w:rsidRDefault="00BF3ED1" w:rsidP="00BF3ED1">
      <w:pPr>
        <w:spacing w:line="240" w:lineRule="auto"/>
        <w:ind w:firstLine="567"/>
        <w:rPr>
          <w:iCs/>
          <w:sz w:val="24"/>
          <w:szCs w:val="24"/>
          <w:lang w:val="uk-UA"/>
        </w:rPr>
      </w:pPr>
      <w:r w:rsidRPr="00BF3ED1">
        <w:rPr>
          <w:iCs/>
          <w:sz w:val="24"/>
          <w:szCs w:val="24"/>
          <w:lang w:val="uk-UA"/>
        </w:rPr>
        <w:t xml:space="preserve">В ендокринній системі розрізняють центральний і периферійний відділи, які взаємодіють між собою і утворюють єдину систему. Органи центрального відділу тісно пов'язані з органами центральної нервової системи і координують діяльність усіх інших ланок </w:t>
      </w:r>
      <w:r w:rsidRPr="00BF3ED1">
        <w:rPr>
          <w:iCs/>
          <w:sz w:val="24"/>
          <w:szCs w:val="24"/>
          <w:lang w:val="uk-UA"/>
        </w:rPr>
        <w:lastRenderedPageBreak/>
        <w:t xml:space="preserve">ендокринної системи. Органи периферійного відділу здійснюють багатоплановий вплив на організм, посилюють чи послаблюють обмінні процеси. Розрізняють також органи, які поєднують виконання ендокринної функції з екзокринною та окрему </w:t>
      </w:r>
      <w:proofErr w:type="spellStart"/>
      <w:r w:rsidRPr="00BF3ED1">
        <w:rPr>
          <w:iCs/>
          <w:sz w:val="24"/>
          <w:szCs w:val="24"/>
          <w:lang w:val="uk-UA"/>
        </w:rPr>
        <w:t>дисоційовану</w:t>
      </w:r>
      <w:proofErr w:type="spellEnd"/>
      <w:r w:rsidRPr="00BF3ED1">
        <w:rPr>
          <w:iCs/>
          <w:sz w:val="24"/>
          <w:szCs w:val="24"/>
          <w:lang w:val="uk-UA"/>
        </w:rPr>
        <w:t xml:space="preserve"> ендокринну систему, яка утворена великою групою ізольованих </w:t>
      </w:r>
      <w:proofErr w:type="spellStart"/>
      <w:r w:rsidRPr="00BF3ED1">
        <w:rPr>
          <w:iCs/>
          <w:sz w:val="24"/>
          <w:szCs w:val="24"/>
          <w:lang w:val="uk-UA"/>
        </w:rPr>
        <w:t>ендокриноцитів</w:t>
      </w:r>
      <w:proofErr w:type="spellEnd"/>
      <w:r w:rsidRPr="00BF3ED1">
        <w:rPr>
          <w:iCs/>
          <w:sz w:val="24"/>
          <w:szCs w:val="24"/>
          <w:lang w:val="uk-UA"/>
        </w:rPr>
        <w:t>, розсіяних по органах і системах організму (рис. 7.3).</w:t>
      </w:r>
    </w:p>
    <w:p w14:paraId="5C1F3312"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09D2773F" wp14:editId="6A3551E0">
            <wp:extent cx="2381250" cy="2038350"/>
            <wp:effectExtent l="0" t="0" r="0" b="0"/>
            <wp:docPr id="585904977" name="Рисунок 585904977" descr="https://narodna-osvita.com.ua/uploads/zholos-8-bio/zholos-8-bio-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odna-osvita.com.ua/uploads/zholos-8-bio/zholos-8-bio-19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1570"/>
                    <a:stretch/>
                  </pic:blipFill>
                  <pic:spPr bwMode="auto">
                    <a:xfrm>
                      <a:off x="0" y="0"/>
                      <a:ext cx="2381250"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33F714F4" w14:textId="77777777" w:rsidR="00BF3ED1" w:rsidRPr="00BF3ED1" w:rsidRDefault="00BF3ED1" w:rsidP="00BF3ED1">
      <w:pPr>
        <w:spacing w:line="240" w:lineRule="auto"/>
        <w:jc w:val="center"/>
        <w:rPr>
          <w:iCs/>
          <w:sz w:val="24"/>
          <w:szCs w:val="24"/>
          <w:lang w:val="uk-UA"/>
        </w:rPr>
      </w:pPr>
      <w:r w:rsidRPr="00BF3ED1">
        <w:rPr>
          <w:i/>
          <w:iCs/>
          <w:sz w:val="24"/>
          <w:szCs w:val="24"/>
          <w:lang w:val="uk-UA"/>
        </w:rPr>
        <w:t>Рис. 7.3.</w:t>
      </w:r>
      <w:r w:rsidRPr="00BF3ED1">
        <w:rPr>
          <w:iCs/>
          <w:sz w:val="24"/>
          <w:szCs w:val="24"/>
          <w:lang w:val="uk-UA"/>
        </w:rPr>
        <w:t xml:space="preserve"> </w:t>
      </w:r>
      <w:r w:rsidRPr="00BF3ED1">
        <w:rPr>
          <w:b/>
          <w:iCs/>
          <w:sz w:val="24"/>
          <w:szCs w:val="24"/>
          <w:lang w:val="uk-UA"/>
        </w:rPr>
        <w:t>Ендокринна система</w:t>
      </w:r>
    </w:p>
    <w:p w14:paraId="28EB9F32"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Імунна система </w:t>
      </w:r>
      <w:r w:rsidRPr="00BF3ED1">
        <w:rPr>
          <w:iCs/>
          <w:sz w:val="24"/>
          <w:szCs w:val="24"/>
          <w:lang w:val="uk-UA"/>
        </w:rPr>
        <w:t>– це система організму, яка контролює сталість клітинного і гуморального складу організму. Знищенню імунною системою підлягає генетично чужорідне (все, що генетично не запрограмоване в даному організмі; до чужорідного відносяться клітки іншого організму, пошкоджені клітки власного організму, мікробні клітки, молекули, до яких утворюються антитіла). До компетенції імунної системи відносять знищення клітин і білків власного організму, що виникають при нормальному, фізіологічному функціонуванні організму в екстремальних умовах – при травмах.</w:t>
      </w:r>
    </w:p>
    <w:p w14:paraId="724710BC" w14:textId="77777777" w:rsidR="00BF3ED1" w:rsidRPr="00BF3ED1" w:rsidRDefault="00BF3ED1" w:rsidP="00BF3ED1">
      <w:pPr>
        <w:spacing w:line="240" w:lineRule="auto"/>
        <w:ind w:firstLine="567"/>
        <w:rPr>
          <w:iCs/>
          <w:sz w:val="24"/>
          <w:szCs w:val="24"/>
          <w:lang w:val="uk-UA"/>
        </w:rPr>
      </w:pPr>
      <w:r w:rsidRPr="00BF3ED1">
        <w:rPr>
          <w:iCs/>
          <w:sz w:val="24"/>
          <w:szCs w:val="24"/>
          <w:lang w:val="uk-UA"/>
        </w:rPr>
        <w:t>В будь-якому стані організму імунна система постійно працює, хоч і з різним ступенем активності.</w:t>
      </w:r>
    </w:p>
    <w:p w14:paraId="2B59F8C1" w14:textId="77777777" w:rsidR="00BF3ED1" w:rsidRPr="00BF3ED1" w:rsidRDefault="00BF3ED1" w:rsidP="00BF3ED1">
      <w:pPr>
        <w:spacing w:line="240" w:lineRule="auto"/>
        <w:ind w:firstLine="567"/>
        <w:rPr>
          <w:iCs/>
          <w:sz w:val="24"/>
          <w:szCs w:val="24"/>
          <w:lang w:val="uk-UA"/>
        </w:rPr>
      </w:pPr>
      <w:r w:rsidRPr="00BF3ED1">
        <w:rPr>
          <w:iCs/>
          <w:sz w:val="24"/>
          <w:szCs w:val="24"/>
          <w:lang w:val="uk-UA"/>
        </w:rPr>
        <w:t>Імунна система багатокомпонентна, але працює як єдине ціле. Вона включає численні еволюційні старі, вузькоспеціалізовані компоненти і еволюційно нові, такі, що визначають високу специфічність імунних реакцій. Всі ці компоненти працюють в тісному взаємозв'язку, і, що особливо важливо, кожен неспецифічний компонент за рахунок зв'язків системи функціонує як специфічний (рис. 7.4).</w:t>
      </w:r>
    </w:p>
    <w:p w14:paraId="35A8D2B7"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1A92DBBD" wp14:editId="0F04A194">
            <wp:extent cx="3724275" cy="2162175"/>
            <wp:effectExtent l="0" t="0" r="9525" b="9525"/>
            <wp:docPr id="4" name="Рисунок 4" descr="https://history.vn.ua/pidruchniki/zadorozhnij-biology-and-ecology-11-class-2019-standard-level/zadorozhnij-biology-and-ecology-11-class-2019-standard-level.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7" descr="https://history.vn.ua/pidruchniki/zadorozhnij-biology-and-ecology-11-class-2019-standard-level/zadorozhnij-biology-and-ecology-11-class-2019-standard-level.files/image1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2162175"/>
                    </a:xfrm>
                    <a:prstGeom prst="rect">
                      <a:avLst/>
                    </a:prstGeom>
                    <a:noFill/>
                    <a:ln>
                      <a:noFill/>
                    </a:ln>
                  </pic:spPr>
                </pic:pic>
              </a:graphicData>
            </a:graphic>
          </wp:inline>
        </w:drawing>
      </w:r>
    </w:p>
    <w:p w14:paraId="28A87EB7" w14:textId="77777777" w:rsidR="00BF3ED1" w:rsidRPr="00BF3ED1" w:rsidRDefault="00BF3ED1" w:rsidP="00BF3ED1">
      <w:pPr>
        <w:spacing w:line="240" w:lineRule="auto"/>
        <w:jc w:val="center"/>
        <w:rPr>
          <w:iCs/>
          <w:sz w:val="24"/>
          <w:szCs w:val="24"/>
          <w:lang w:val="uk-UA"/>
        </w:rPr>
      </w:pPr>
      <w:r w:rsidRPr="00BF3ED1">
        <w:rPr>
          <w:i/>
          <w:iCs/>
          <w:sz w:val="24"/>
          <w:szCs w:val="24"/>
          <w:lang w:val="uk-UA"/>
        </w:rPr>
        <w:t>Рис. 7.4.</w:t>
      </w:r>
      <w:r w:rsidRPr="00BF3ED1">
        <w:rPr>
          <w:iCs/>
          <w:sz w:val="24"/>
          <w:szCs w:val="24"/>
          <w:lang w:val="uk-UA"/>
        </w:rPr>
        <w:t xml:space="preserve"> </w:t>
      </w:r>
      <w:r w:rsidRPr="00BF3ED1">
        <w:rPr>
          <w:b/>
          <w:iCs/>
          <w:sz w:val="24"/>
          <w:szCs w:val="24"/>
          <w:lang w:val="uk-UA"/>
        </w:rPr>
        <w:t>Імунна система</w:t>
      </w:r>
    </w:p>
    <w:p w14:paraId="6311E9DA"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Нервова система </w:t>
      </w:r>
      <w:r w:rsidRPr="00BF3ED1">
        <w:rPr>
          <w:iCs/>
          <w:sz w:val="24"/>
          <w:szCs w:val="24"/>
          <w:lang w:val="uk-UA"/>
        </w:rPr>
        <w:t xml:space="preserve">– цілісна морфологічна і функціональна сукупність різних взаємопов'язаних нервових структур, яка спільно з гуморальною системою забезпечує взаємопов'язану регуляцію діяльності усіх систем організму та реакцію на зміну умов внутрішнього та зовнішнього середовища. Нервова система діє як інтегративна, зв'язуючи в </w:t>
      </w:r>
      <w:r w:rsidRPr="00BF3ED1">
        <w:rPr>
          <w:iCs/>
          <w:sz w:val="24"/>
          <w:szCs w:val="24"/>
          <w:lang w:val="uk-UA"/>
        </w:rPr>
        <w:lastRenderedPageBreak/>
        <w:t>єдине ціле чутливість, рухову активність та роботу інших регуляторних систем (ендокринної та імунної).</w:t>
      </w:r>
    </w:p>
    <w:p w14:paraId="414532F3" w14:textId="77777777" w:rsidR="00BF3ED1" w:rsidRPr="00BF3ED1" w:rsidRDefault="00BF3ED1" w:rsidP="00BF3ED1">
      <w:pPr>
        <w:spacing w:line="240" w:lineRule="auto"/>
        <w:ind w:firstLine="567"/>
        <w:rPr>
          <w:iCs/>
          <w:sz w:val="24"/>
          <w:szCs w:val="24"/>
          <w:lang w:val="uk-UA"/>
        </w:rPr>
      </w:pPr>
      <w:r w:rsidRPr="00BF3ED1">
        <w:rPr>
          <w:iCs/>
          <w:sz w:val="24"/>
          <w:szCs w:val="24"/>
          <w:lang w:val="uk-UA"/>
        </w:rPr>
        <w:t>Нервова система складається з двох частин – центральної та периферичної. Центральна нервова система складається з головного та спинного мозку. Периферична нервова система складається з сенсорних нейронів, сукупностей нейронів, що називаються гангліями, та нервів, що сполучають їх між собою та з центральною нервовою системою.</w:t>
      </w:r>
    </w:p>
    <w:p w14:paraId="16C07D8E" w14:textId="77777777" w:rsidR="00BF3ED1" w:rsidRPr="00BF3ED1" w:rsidRDefault="00BF3ED1" w:rsidP="00BF3ED1">
      <w:pPr>
        <w:spacing w:line="240" w:lineRule="auto"/>
        <w:ind w:firstLine="567"/>
        <w:rPr>
          <w:iCs/>
          <w:sz w:val="24"/>
          <w:szCs w:val="24"/>
          <w:lang w:val="uk-UA"/>
        </w:rPr>
      </w:pPr>
      <w:r w:rsidRPr="00BF3ED1">
        <w:rPr>
          <w:iCs/>
          <w:sz w:val="24"/>
          <w:szCs w:val="24"/>
          <w:lang w:val="uk-UA"/>
        </w:rPr>
        <w:t>Нерви залежно від складу їхніх волокон поділяють на чутливі, рухові і змішані. Чутливі нерви містять доцентрові волокна, рухові – відцентрові волокна, а змішані – обидва види нервових волокон. Багато нервів та їхніх розгалужень на периферії крім нервових волокон мають нервові вузли (ганглії). Вони складаються з нейронів, відростки яких входять до складу нервів, та їхніх розгалужень (нервові сплетення) (рис. 7.5).</w:t>
      </w:r>
    </w:p>
    <w:p w14:paraId="719D6BED"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3FB75BEB" wp14:editId="49BBCDA5">
            <wp:extent cx="3756660" cy="4258923"/>
            <wp:effectExtent l="0" t="0" r="0" b="8890"/>
            <wp:docPr id="1148592252" name="Рисунок 1148592252" descr="http://8next.com/uploads/fotos/7bio/bl_044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8next.com/uploads/fotos/7bio/bl_044_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6192" cy="4269730"/>
                    </a:xfrm>
                    <a:prstGeom prst="rect">
                      <a:avLst/>
                    </a:prstGeom>
                    <a:noFill/>
                    <a:ln>
                      <a:noFill/>
                    </a:ln>
                  </pic:spPr>
                </pic:pic>
              </a:graphicData>
            </a:graphic>
          </wp:inline>
        </w:drawing>
      </w:r>
    </w:p>
    <w:p w14:paraId="3F425DE8" w14:textId="77777777" w:rsidR="00BF3ED1" w:rsidRPr="00BF3ED1" w:rsidRDefault="00BF3ED1" w:rsidP="00BF3ED1">
      <w:pPr>
        <w:spacing w:line="240" w:lineRule="auto"/>
        <w:jc w:val="center"/>
        <w:rPr>
          <w:iCs/>
          <w:sz w:val="24"/>
          <w:szCs w:val="24"/>
          <w:lang w:val="uk-UA"/>
        </w:rPr>
      </w:pPr>
      <w:r w:rsidRPr="00BF3ED1">
        <w:rPr>
          <w:i/>
          <w:iCs/>
          <w:sz w:val="24"/>
          <w:szCs w:val="24"/>
          <w:lang w:val="uk-UA"/>
        </w:rPr>
        <w:t>Рис. 7.5.</w:t>
      </w:r>
      <w:r w:rsidRPr="00BF3ED1">
        <w:rPr>
          <w:iCs/>
          <w:sz w:val="24"/>
          <w:szCs w:val="24"/>
          <w:lang w:val="uk-UA"/>
        </w:rPr>
        <w:t xml:space="preserve"> </w:t>
      </w:r>
      <w:r w:rsidRPr="00BF3ED1">
        <w:rPr>
          <w:b/>
          <w:iCs/>
          <w:sz w:val="24"/>
          <w:szCs w:val="24"/>
          <w:lang w:val="uk-UA"/>
        </w:rPr>
        <w:t>Нервова система</w:t>
      </w:r>
    </w:p>
    <w:p w14:paraId="70195C07"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Репродуктивна система </w:t>
      </w:r>
      <w:r w:rsidRPr="00BF3ED1">
        <w:rPr>
          <w:iCs/>
          <w:sz w:val="24"/>
          <w:szCs w:val="24"/>
          <w:lang w:val="uk-UA"/>
        </w:rPr>
        <w:t>– система органів, яка відповідає за розмноження. Репродуктивна система складається з статевих залоз (</w:t>
      </w:r>
      <w:proofErr w:type="spellStart"/>
      <w:r w:rsidRPr="00BF3ED1">
        <w:rPr>
          <w:iCs/>
          <w:sz w:val="24"/>
          <w:szCs w:val="24"/>
          <w:lang w:val="uk-UA"/>
        </w:rPr>
        <w:t>гонади</w:t>
      </w:r>
      <w:proofErr w:type="spellEnd"/>
      <w:r w:rsidRPr="00BF3ED1">
        <w:rPr>
          <w:iCs/>
          <w:sz w:val="24"/>
          <w:szCs w:val="24"/>
          <w:lang w:val="uk-UA"/>
        </w:rPr>
        <w:t xml:space="preserve">), вивідних протоків та зовнішніх статевих органів. Основні органи репродукційної системи людини включають </w:t>
      </w:r>
      <w:proofErr w:type="spellStart"/>
      <w:r w:rsidRPr="00BF3ED1">
        <w:rPr>
          <w:iCs/>
          <w:sz w:val="24"/>
          <w:szCs w:val="24"/>
          <w:lang w:val="uk-UA"/>
        </w:rPr>
        <w:t>геніталії</w:t>
      </w:r>
      <w:proofErr w:type="spellEnd"/>
      <w:r w:rsidRPr="00BF3ED1">
        <w:rPr>
          <w:iCs/>
          <w:sz w:val="24"/>
          <w:szCs w:val="24"/>
          <w:lang w:val="uk-UA"/>
        </w:rPr>
        <w:t xml:space="preserve"> (статевий член і піхву), а також внутрішні органи, в тому числі </w:t>
      </w:r>
      <w:proofErr w:type="spellStart"/>
      <w:r w:rsidRPr="00BF3ED1">
        <w:rPr>
          <w:iCs/>
          <w:sz w:val="24"/>
          <w:szCs w:val="24"/>
          <w:lang w:val="uk-UA"/>
        </w:rPr>
        <w:t>гонади</w:t>
      </w:r>
      <w:proofErr w:type="spellEnd"/>
      <w:r w:rsidRPr="00BF3ED1">
        <w:rPr>
          <w:iCs/>
          <w:sz w:val="24"/>
          <w:szCs w:val="24"/>
          <w:lang w:val="uk-UA"/>
        </w:rPr>
        <w:t xml:space="preserve">, що виробляють статеві клітини (сім’яники і яєчники). Деякі речовини (гормони і </w:t>
      </w:r>
      <w:proofErr w:type="spellStart"/>
      <w:r w:rsidRPr="00BF3ED1">
        <w:rPr>
          <w:iCs/>
          <w:sz w:val="24"/>
          <w:szCs w:val="24"/>
          <w:lang w:val="uk-UA"/>
        </w:rPr>
        <w:t>феромони</w:t>
      </w:r>
      <w:proofErr w:type="spellEnd"/>
      <w:r w:rsidRPr="00BF3ED1">
        <w:rPr>
          <w:iCs/>
          <w:sz w:val="24"/>
          <w:szCs w:val="24"/>
          <w:lang w:val="uk-UA"/>
        </w:rPr>
        <w:t>) також грають важливу роль в репродуктивній системі.</w:t>
      </w:r>
    </w:p>
    <w:p w14:paraId="17EC7514" w14:textId="77777777" w:rsidR="00BF3ED1" w:rsidRPr="00BF3ED1" w:rsidRDefault="00BF3ED1" w:rsidP="00BF3ED1">
      <w:pPr>
        <w:spacing w:line="240" w:lineRule="auto"/>
        <w:ind w:firstLine="567"/>
        <w:rPr>
          <w:iCs/>
          <w:sz w:val="24"/>
          <w:szCs w:val="24"/>
          <w:lang w:val="uk-UA"/>
        </w:rPr>
      </w:pPr>
      <w:r w:rsidRPr="00BF3ED1">
        <w:rPr>
          <w:iCs/>
          <w:sz w:val="24"/>
          <w:szCs w:val="24"/>
          <w:lang w:val="uk-UA"/>
        </w:rPr>
        <w:t>Маючи відносно малі параметри в порівнянні з іншими системами організму, репродуктивна система, без сумніву, є однією з найважливіших в організмі. На відміну від інших систем вона функціонує впродовж лише частини людського життя. Окрім цього єдина система організму, яка може бути видалена хірургічним шляхом без загрози для життя.</w:t>
      </w:r>
    </w:p>
    <w:p w14:paraId="65542F8B"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Дихальна система </w:t>
      </w:r>
      <w:r w:rsidRPr="00BF3ED1">
        <w:rPr>
          <w:iCs/>
          <w:sz w:val="24"/>
          <w:szCs w:val="24"/>
          <w:lang w:val="uk-UA"/>
        </w:rPr>
        <w:t xml:space="preserve">– це відкрита система організму, яка забезпечує газообмін, формування гомеостазу в </w:t>
      </w:r>
      <w:proofErr w:type="spellStart"/>
      <w:r w:rsidRPr="00BF3ED1">
        <w:rPr>
          <w:iCs/>
          <w:sz w:val="24"/>
          <w:szCs w:val="24"/>
          <w:lang w:val="uk-UA"/>
        </w:rPr>
        <w:t>трахеобронхіальних</w:t>
      </w:r>
      <w:proofErr w:type="spellEnd"/>
      <w:r w:rsidRPr="00BF3ED1">
        <w:rPr>
          <w:iCs/>
          <w:sz w:val="24"/>
          <w:szCs w:val="24"/>
          <w:lang w:val="uk-UA"/>
        </w:rPr>
        <w:t xml:space="preserve"> шляхах, очищення повітря, яке вдихається, від чужорідних часток і мікроорганізмів, а також аналіз пахучих речовин в атмосферному </w:t>
      </w:r>
      <w:r w:rsidRPr="00BF3ED1">
        <w:rPr>
          <w:iCs/>
          <w:sz w:val="24"/>
          <w:szCs w:val="24"/>
          <w:lang w:val="uk-UA"/>
        </w:rPr>
        <w:lastRenderedPageBreak/>
        <w:t xml:space="preserve">середовищі. Поділяється на </w:t>
      </w:r>
      <w:proofErr w:type="spellStart"/>
      <w:r w:rsidRPr="00BF3ED1">
        <w:rPr>
          <w:iCs/>
          <w:sz w:val="24"/>
          <w:szCs w:val="24"/>
          <w:lang w:val="uk-UA"/>
        </w:rPr>
        <w:t>повітроносні</w:t>
      </w:r>
      <w:proofErr w:type="spellEnd"/>
      <w:r w:rsidRPr="00BF3ED1">
        <w:rPr>
          <w:iCs/>
          <w:sz w:val="24"/>
          <w:szCs w:val="24"/>
          <w:lang w:val="uk-UA"/>
        </w:rPr>
        <w:t xml:space="preserve"> шляхи і респіраторний відділ. </w:t>
      </w:r>
      <w:proofErr w:type="spellStart"/>
      <w:r w:rsidRPr="00BF3ED1">
        <w:rPr>
          <w:iCs/>
          <w:sz w:val="24"/>
          <w:szCs w:val="24"/>
          <w:lang w:val="uk-UA"/>
        </w:rPr>
        <w:t>Повітроносні</w:t>
      </w:r>
      <w:proofErr w:type="spellEnd"/>
      <w:r w:rsidRPr="00BF3ED1">
        <w:rPr>
          <w:iCs/>
          <w:sz w:val="24"/>
          <w:szCs w:val="24"/>
          <w:lang w:val="uk-UA"/>
        </w:rPr>
        <w:t xml:space="preserve"> шляхи включають порожнину носа, </w:t>
      </w:r>
      <w:proofErr w:type="spellStart"/>
      <w:r w:rsidRPr="00BF3ED1">
        <w:rPr>
          <w:iCs/>
          <w:sz w:val="24"/>
          <w:szCs w:val="24"/>
          <w:lang w:val="uk-UA"/>
        </w:rPr>
        <w:t>глотку,гортань</w:t>
      </w:r>
      <w:proofErr w:type="spellEnd"/>
      <w:r w:rsidRPr="00BF3ED1">
        <w:rPr>
          <w:iCs/>
          <w:sz w:val="24"/>
          <w:szCs w:val="24"/>
          <w:lang w:val="uk-UA"/>
        </w:rPr>
        <w:t xml:space="preserve">, трахею, бронхи різних калібрів, включаючи бронхіоли. Тут повітря зігрівається (охолоджується), очищається від різноманітних частинок і зволожується. Також цей відділ забезпечує </w:t>
      </w:r>
      <w:proofErr w:type="spellStart"/>
      <w:r w:rsidRPr="00BF3ED1">
        <w:rPr>
          <w:iCs/>
          <w:sz w:val="24"/>
          <w:szCs w:val="24"/>
          <w:lang w:val="uk-UA"/>
        </w:rPr>
        <w:t>голосоутворення</w:t>
      </w:r>
      <w:proofErr w:type="spellEnd"/>
      <w:r w:rsidRPr="00BF3ED1">
        <w:rPr>
          <w:iCs/>
          <w:sz w:val="24"/>
          <w:szCs w:val="24"/>
          <w:lang w:val="uk-UA"/>
        </w:rPr>
        <w:t xml:space="preserve">, нюх, імунний захист, депонування крові, регулює згортання крові, водно-сольовий баланс і виконує ендокринну функцію. Респіраторний відділ складається із альвеолярних ходів і альвеол, які утворюють </w:t>
      </w:r>
      <w:proofErr w:type="spellStart"/>
      <w:r w:rsidRPr="00BF3ED1">
        <w:rPr>
          <w:iCs/>
          <w:sz w:val="24"/>
          <w:szCs w:val="24"/>
          <w:lang w:val="uk-UA"/>
        </w:rPr>
        <w:t>ацинуси</w:t>
      </w:r>
      <w:proofErr w:type="spellEnd"/>
      <w:r w:rsidRPr="00BF3ED1">
        <w:rPr>
          <w:iCs/>
          <w:sz w:val="24"/>
          <w:szCs w:val="24"/>
          <w:lang w:val="uk-UA"/>
        </w:rPr>
        <w:t>. У них відбувається газообмін (рис. 7.5).</w:t>
      </w:r>
    </w:p>
    <w:p w14:paraId="69B0D8EF"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691C7EF1" wp14:editId="676B8A8D">
            <wp:extent cx="3855720" cy="2894058"/>
            <wp:effectExtent l="0" t="0" r="0" b="1905"/>
            <wp:docPr id="6" name="Рисунок 6" descr="Дихальна система люди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хальна система людини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6718" cy="2902313"/>
                    </a:xfrm>
                    <a:prstGeom prst="rect">
                      <a:avLst/>
                    </a:prstGeom>
                    <a:noFill/>
                    <a:ln>
                      <a:noFill/>
                    </a:ln>
                  </pic:spPr>
                </pic:pic>
              </a:graphicData>
            </a:graphic>
          </wp:inline>
        </w:drawing>
      </w:r>
    </w:p>
    <w:p w14:paraId="407F492D" w14:textId="77777777" w:rsidR="00BF3ED1" w:rsidRPr="00BF3ED1" w:rsidRDefault="00BF3ED1" w:rsidP="00BF3ED1">
      <w:pPr>
        <w:spacing w:line="240" w:lineRule="auto"/>
        <w:jc w:val="center"/>
        <w:rPr>
          <w:iCs/>
          <w:sz w:val="24"/>
          <w:szCs w:val="24"/>
          <w:lang w:val="uk-UA"/>
        </w:rPr>
      </w:pPr>
      <w:r w:rsidRPr="00BF3ED1">
        <w:rPr>
          <w:i/>
          <w:iCs/>
          <w:sz w:val="24"/>
          <w:szCs w:val="24"/>
          <w:lang w:val="uk-UA"/>
        </w:rPr>
        <w:t>Рис. 7.5.</w:t>
      </w:r>
      <w:r w:rsidRPr="00BF3ED1">
        <w:rPr>
          <w:iCs/>
          <w:sz w:val="24"/>
          <w:szCs w:val="24"/>
          <w:lang w:val="uk-UA"/>
        </w:rPr>
        <w:t xml:space="preserve"> </w:t>
      </w:r>
      <w:r w:rsidRPr="00BF3ED1">
        <w:rPr>
          <w:b/>
          <w:iCs/>
          <w:sz w:val="24"/>
          <w:szCs w:val="24"/>
          <w:lang w:val="uk-UA"/>
        </w:rPr>
        <w:t>Дихальна система</w:t>
      </w:r>
    </w:p>
    <w:p w14:paraId="6E2722F4"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Сечовидільна система </w:t>
      </w:r>
      <w:r w:rsidRPr="00BF3ED1">
        <w:rPr>
          <w:iCs/>
          <w:sz w:val="24"/>
          <w:szCs w:val="24"/>
          <w:lang w:val="uk-UA"/>
        </w:rPr>
        <w:t>– сукупність органів, які виводять з організму надлишок води, а також продукти обміну речовин, солі, отруйні речовини, які потрапили в організм ззовні чи утворилися в ньому.</w:t>
      </w:r>
    </w:p>
    <w:p w14:paraId="6E74E226" w14:textId="77777777" w:rsidR="00BF3ED1" w:rsidRPr="00BF3ED1" w:rsidRDefault="00BF3ED1" w:rsidP="00BF3ED1">
      <w:pPr>
        <w:spacing w:line="240" w:lineRule="auto"/>
        <w:ind w:firstLine="567"/>
        <w:rPr>
          <w:iCs/>
          <w:sz w:val="24"/>
          <w:szCs w:val="24"/>
          <w:lang w:val="uk-UA"/>
        </w:rPr>
      </w:pPr>
      <w:r w:rsidRPr="00BF3ED1">
        <w:rPr>
          <w:iCs/>
          <w:sz w:val="24"/>
          <w:szCs w:val="24"/>
          <w:lang w:val="uk-UA"/>
        </w:rPr>
        <w:t>Сечоутворення забезпечує виділення шлаків і допомагає підтримувати водно- електролітний баланс організму. Утворення сечі залежить від кровообігу, тиску крові, вмісту гормонів, а також від різноманітних ритмів і циклів організму, наприклад режиму сну (рис. 7.6).</w:t>
      </w:r>
    </w:p>
    <w:p w14:paraId="1514C138"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553EDC9E" wp14:editId="642925DD">
            <wp:extent cx="2651760" cy="2728009"/>
            <wp:effectExtent l="0" t="0" r="0" b="0"/>
            <wp:docPr id="254801570" name="Рисунок 254801570" descr="http://8next.com/uploads/fotos/7bio/bl_02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next.com/uploads/fotos/7bio/bl_024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357" cy="2730681"/>
                    </a:xfrm>
                    <a:prstGeom prst="rect">
                      <a:avLst/>
                    </a:prstGeom>
                    <a:noFill/>
                    <a:ln>
                      <a:noFill/>
                    </a:ln>
                  </pic:spPr>
                </pic:pic>
              </a:graphicData>
            </a:graphic>
          </wp:inline>
        </w:drawing>
      </w:r>
    </w:p>
    <w:p w14:paraId="58454D18" w14:textId="77777777" w:rsidR="00BF3ED1" w:rsidRPr="00BF3ED1" w:rsidRDefault="00BF3ED1" w:rsidP="00BF3ED1">
      <w:pPr>
        <w:spacing w:line="240" w:lineRule="auto"/>
        <w:jc w:val="center"/>
        <w:rPr>
          <w:iCs/>
          <w:sz w:val="24"/>
          <w:szCs w:val="24"/>
          <w:lang w:val="uk-UA"/>
        </w:rPr>
      </w:pPr>
      <w:r w:rsidRPr="00BF3ED1">
        <w:rPr>
          <w:i/>
          <w:iCs/>
          <w:sz w:val="24"/>
          <w:szCs w:val="24"/>
          <w:lang w:val="uk-UA"/>
        </w:rPr>
        <w:t>Рис. 7.6.</w:t>
      </w:r>
      <w:r w:rsidRPr="00BF3ED1">
        <w:rPr>
          <w:iCs/>
          <w:sz w:val="24"/>
          <w:szCs w:val="24"/>
          <w:lang w:val="uk-UA"/>
        </w:rPr>
        <w:t xml:space="preserve"> </w:t>
      </w:r>
      <w:r w:rsidRPr="00BF3ED1">
        <w:rPr>
          <w:b/>
          <w:iCs/>
          <w:sz w:val="24"/>
          <w:szCs w:val="24"/>
          <w:lang w:val="uk-UA"/>
        </w:rPr>
        <w:t>Сечовидільна система</w:t>
      </w:r>
    </w:p>
    <w:p w14:paraId="75AB840E"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Опорно-рухова система – </w:t>
      </w:r>
      <w:r w:rsidRPr="00BF3ED1">
        <w:rPr>
          <w:iCs/>
          <w:sz w:val="24"/>
          <w:szCs w:val="24"/>
          <w:lang w:val="uk-UA"/>
        </w:rPr>
        <w:t xml:space="preserve">система органів що виконує опорно-рухову функцію </w:t>
      </w:r>
      <w:r w:rsidRPr="00BF3ED1">
        <w:rPr>
          <w:iCs/>
          <w:sz w:val="24"/>
          <w:szCs w:val="24"/>
          <w:lang w:val="uk-UA"/>
        </w:rPr>
        <w:lastRenderedPageBreak/>
        <w:t>організму. Окрім цього вона забезпечує захисну функцію (кістки черепа, хребта, грудної клітки, таза захищають внутрішні органи від механічних пошкоджень) та кровотворну (за рахунок червоного кісткового мозку головки трубчастих кісток ребра, хребці, кістки тазу). Крім того кістки є своєрідним депо для мінеральних солей і мікроелементів (</w:t>
      </w:r>
      <w:proofErr w:type="spellStart"/>
      <w:r w:rsidRPr="00BF3ED1">
        <w:rPr>
          <w:iCs/>
          <w:sz w:val="24"/>
          <w:szCs w:val="24"/>
          <w:lang w:val="uk-UA"/>
        </w:rPr>
        <w:t>Fe</w:t>
      </w:r>
      <w:proofErr w:type="spellEnd"/>
      <w:r w:rsidRPr="00BF3ED1">
        <w:rPr>
          <w:iCs/>
          <w:sz w:val="24"/>
          <w:szCs w:val="24"/>
          <w:lang w:val="uk-UA"/>
        </w:rPr>
        <w:t xml:space="preserve">, </w:t>
      </w:r>
      <w:proofErr w:type="spellStart"/>
      <w:r w:rsidRPr="00BF3ED1">
        <w:rPr>
          <w:iCs/>
          <w:sz w:val="24"/>
          <w:szCs w:val="24"/>
          <w:lang w:val="uk-UA"/>
        </w:rPr>
        <w:t>Ca</w:t>
      </w:r>
      <w:proofErr w:type="spellEnd"/>
      <w:r w:rsidRPr="00BF3ED1">
        <w:rPr>
          <w:iCs/>
          <w:sz w:val="24"/>
          <w:szCs w:val="24"/>
          <w:lang w:val="uk-UA"/>
        </w:rPr>
        <w:t>, P), а м'язи – депо глікогену (рис. 7.7).</w:t>
      </w:r>
    </w:p>
    <w:p w14:paraId="4FF61455"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5E98F7EB" wp14:editId="2D6BC89D">
            <wp:extent cx="3943350" cy="3152775"/>
            <wp:effectExtent l="0" t="0" r="0" b="9525"/>
            <wp:docPr id="8" name="Рисунок 8" descr="https://narodna-osvita.com.ua/uploads/rybalko-8-bio/rybalko-8-bio-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rodna-osvita.com.ua/uploads/rybalko-8-bio/rybalko-8-bio-7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6203"/>
                    <a:stretch/>
                  </pic:blipFill>
                  <pic:spPr bwMode="auto">
                    <a:xfrm>
                      <a:off x="0" y="0"/>
                      <a:ext cx="394335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2E76D579" w14:textId="77777777" w:rsidR="00BF3ED1" w:rsidRPr="00BF3ED1" w:rsidRDefault="00BF3ED1" w:rsidP="00BF3ED1">
      <w:pPr>
        <w:spacing w:line="240" w:lineRule="auto"/>
        <w:ind w:firstLine="567"/>
        <w:jc w:val="center"/>
        <w:rPr>
          <w:iCs/>
          <w:sz w:val="24"/>
          <w:szCs w:val="24"/>
          <w:lang w:val="uk-UA"/>
        </w:rPr>
      </w:pPr>
      <w:r w:rsidRPr="00BF3ED1">
        <w:rPr>
          <w:i/>
          <w:iCs/>
          <w:sz w:val="24"/>
          <w:szCs w:val="24"/>
          <w:lang w:val="uk-UA"/>
        </w:rPr>
        <w:t>Рис. 7.7.</w:t>
      </w:r>
      <w:r w:rsidRPr="00BF3ED1">
        <w:rPr>
          <w:iCs/>
          <w:sz w:val="24"/>
          <w:szCs w:val="24"/>
          <w:lang w:val="uk-UA"/>
        </w:rPr>
        <w:t xml:space="preserve"> </w:t>
      </w:r>
      <w:r w:rsidRPr="00BF3ED1">
        <w:rPr>
          <w:b/>
          <w:iCs/>
          <w:sz w:val="24"/>
          <w:szCs w:val="24"/>
          <w:lang w:val="uk-UA"/>
        </w:rPr>
        <w:t>Опорно-рухова система</w:t>
      </w:r>
    </w:p>
    <w:p w14:paraId="1FE85F92" w14:textId="77777777" w:rsidR="00BF3ED1" w:rsidRPr="00BF3ED1" w:rsidRDefault="00BF3ED1" w:rsidP="00BF3ED1">
      <w:pPr>
        <w:spacing w:line="240" w:lineRule="auto"/>
        <w:ind w:firstLine="567"/>
        <w:rPr>
          <w:iCs/>
          <w:sz w:val="24"/>
          <w:szCs w:val="24"/>
          <w:lang w:val="uk-UA"/>
        </w:rPr>
      </w:pPr>
      <w:r w:rsidRPr="00BF3ED1">
        <w:rPr>
          <w:b/>
          <w:iCs/>
          <w:sz w:val="24"/>
          <w:szCs w:val="24"/>
          <w:lang w:val="uk-UA"/>
        </w:rPr>
        <w:t xml:space="preserve">Покривна система </w:t>
      </w:r>
      <w:r w:rsidRPr="00BF3ED1">
        <w:rPr>
          <w:iCs/>
          <w:sz w:val="24"/>
          <w:szCs w:val="24"/>
          <w:lang w:val="uk-UA"/>
        </w:rPr>
        <w:t>– система органів, що захищає тіло від пошкодження та складається з шкіри (рис. 7.8), залоз зовнішньої й інколи внутрішньої секреції та виростів, таких як волосся та нігті. Численні функції системи включають відштовхування води, зм'якшення ударів, захист глибших тканин, бар'єр для проникнення забруднення, патогенів й ультрафіолетового випромінювання, терморегуляція, місце розташування рецепторів дотику, тиску і болі, місце збереження жиру, синтез вітаміну D. Ця система є найбільшою за розміром системою органів.</w:t>
      </w:r>
    </w:p>
    <w:p w14:paraId="30A72AFF" w14:textId="77777777" w:rsidR="00BF3ED1" w:rsidRPr="00BF3ED1" w:rsidRDefault="00BF3ED1" w:rsidP="00BF3ED1">
      <w:pPr>
        <w:spacing w:line="240" w:lineRule="auto"/>
        <w:jc w:val="center"/>
        <w:rPr>
          <w:iCs/>
          <w:sz w:val="24"/>
          <w:szCs w:val="24"/>
          <w:lang w:val="uk-UA"/>
        </w:rPr>
      </w:pPr>
      <w:r w:rsidRPr="00BF3ED1">
        <w:rPr>
          <w:iCs/>
          <w:noProof/>
          <w:sz w:val="24"/>
          <w:szCs w:val="24"/>
        </w:rPr>
        <w:drawing>
          <wp:inline distT="0" distB="0" distL="0" distR="0" wp14:anchorId="1AFC0B80" wp14:editId="5251E685">
            <wp:extent cx="2857500" cy="2933700"/>
            <wp:effectExtent l="0" t="0" r="0" b="0"/>
            <wp:docPr id="9" name="Рисунок 9" descr="https://upload.wikimedia.org/wikipedia/commons/thumb/b/b3/%D0%A8%D0%BA%D1%96%D1%80%D0%B0.png/300px-%D0%A8%D0%BA%D1%96%D1%80%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b/b3/%D0%A8%D0%BA%D1%96%D1%80%D0%B0.png/300px-%D0%A8%D0%BA%D1%96%D1%80%D0%B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933700"/>
                    </a:xfrm>
                    <a:prstGeom prst="rect">
                      <a:avLst/>
                    </a:prstGeom>
                    <a:noFill/>
                    <a:ln>
                      <a:noFill/>
                    </a:ln>
                  </pic:spPr>
                </pic:pic>
              </a:graphicData>
            </a:graphic>
          </wp:inline>
        </w:drawing>
      </w:r>
    </w:p>
    <w:p w14:paraId="18295301" w14:textId="77777777" w:rsidR="00BF3ED1" w:rsidRPr="00BF3ED1" w:rsidRDefault="00BF3ED1" w:rsidP="00BF3ED1">
      <w:pPr>
        <w:spacing w:line="240" w:lineRule="auto"/>
        <w:jc w:val="center"/>
        <w:rPr>
          <w:iCs/>
          <w:sz w:val="24"/>
          <w:szCs w:val="24"/>
          <w:lang w:val="uk-UA"/>
        </w:rPr>
      </w:pPr>
      <w:r w:rsidRPr="00BF3ED1">
        <w:rPr>
          <w:i/>
          <w:iCs/>
          <w:sz w:val="24"/>
          <w:szCs w:val="24"/>
          <w:lang w:val="uk-UA"/>
        </w:rPr>
        <w:t>Рис. 7.8.</w:t>
      </w:r>
      <w:r w:rsidRPr="00BF3ED1">
        <w:rPr>
          <w:iCs/>
          <w:sz w:val="24"/>
          <w:szCs w:val="24"/>
          <w:lang w:val="uk-UA"/>
        </w:rPr>
        <w:t xml:space="preserve"> </w:t>
      </w:r>
      <w:r w:rsidRPr="00BF3ED1">
        <w:rPr>
          <w:b/>
          <w:iCs/>
          <w:sz w:val="24"/>
          <w:szCs w:val="24"/>
          <w:lang w:val="uk-UA"/>
        </w:rPr>
        <w:t>Будова шкіри людини</w:t>
      </w:r>
    </w:p>
    <w:p w14:paraId="04620317" w14:textId="77777777" w:rsidR="00BF3ED1" w:rsidRPr="00BF3ED1" w:rsidRDefault="00BF3ED1" w:rsidP="00BF3ED1">
      <w:pPr>
        <w:spacing w:line="240" w:lineRule="auto"/>
        <w:ind w:firstLine="567"/>
        <w:rPr>
          <w:b/>
          <w:bCs/>
          <w:iCs/>
          <w:sz w:val="24"/>
          <w:szCs w:val="24"/>
          <w:lang w:val="uk-UA"/>
        </w:rPr>
      </w:pPr>
    </w:p>
    <w:p w14:paraId="7EFF40C2" w14:textId="1000DA59" w:rsidR="002F4ABD" w:rsidRPr="00B47019" w:rsidRDefault="00AD3166" w:rsidP="00AD3166">
      <w:pPr>
        <w:spacing w:line="240" w:lineRule="auto"/>
        <w:jc w:val="center"/>
        <w:rPr>
          <w:b/>
          <w:bCs/>
          <w:iCs/>
          <w:sz w:val="24"/>
          <w:szCs w:val="24"/>
          <w:lang w:val="uk-UA"/>
        </w:rPr>
      </w:pPr>
      <w:r w:rsidRPr="00B47019">
        <w:rPr>
          <w:b/>
          <w:bCs/>
          <w:iCs/>
          <w:sz w:val="24"/>
          <w:szCs w:val="24"/>
          <w:lang w:val="uk-UA"/>
        </w:rPr>
        <w:lastRenderedPageBreak/>
        <w:t>Практична частина</w:t>
      </w:r>
    </w:p>
    <w:p w14:paraId="21F52799" w14:textId="1353AE52" w:rsidR="00BF3ED1" w:rsidRPr="00BF3ED1" w:rsidRDefault="00BF3ED1" w:rsidP="00BF3ED1">
      <w:pPr>
        <w:spacing w:line="240" w:lineRule="auto"/>
        <w:ind w:firstLine="567"/>
        <w:rPr>
          <w:iCs/>
          <w:sz w:val="24"/>
          <w:szCs w:val="24"/>
          <w:lang w:val="uk-UA"/>
        </w:rPr>
      </w:pPr>
      <w:r w:rsidRPr="00BF3ED1">
        <w:rPr>
          <w:b/>
          <w:bCs/>
          <w:i/>
          <w:sz w:val="24"/>
          <w:szCs w:val="24"/>
          <w:lang w:val="uk-UA"/>
        </w:rPr>
        <w:t>Завдання 1.</w:t>
      </w:r>
      <w:r>
        <w:rPr>
          <w:iCs/>
          <w:sz w:val="24"/>
          <w:szCs w:val="24"/>
          <w:lang w:val="uk-UA"/>
        </w:rPr>
        <w:t xml:space="preserve"> </w:t>
      </w:r>
      <w:r w:rsidRPr="00BF3ED1">
        <w:rPr>
          <w:iCs/>
          <w:sz w:val="24"/>
          <w:szCs w:val="24"/>
          <w:lang w:val="uk-UA"/>
        </w:rPr>
        <w:t xml:space="preserve">Заповніть нижче наведену форму. </w:t>
      </w:r>
      <w:proofErr w:type="spellStart"/>
      <w:r w:rsidRPr="00BF3ED1">
        <w:rPr>
          <w:iCs/>
          <w:sz w:val="24"/>
          <w:szCs w:val="24"/>
          <w:lang w:val="uk-UA"/>
        </w:rPr>
        <w:t>Проставте</w:t>
      </w:r>
      <w:proofErr w:type="spellEnd"/>
      <w:r w:rsidRPr="00BF3ED1">
        <w:rPr>
          <w:iCs/>
          <w:sz w:val="24"/>
          <w:szCs w:val="24"/>
          <w:lang w:val="uk-UA"/>
        </w:rPr>
        <w:t xml:space="preserve"> позначки напроти органів відповідно до їх відношенню до систем організму: "+" – має пряме відношення, "—" – не відноситься, "×" – має опосередковане відношення:</w:t>
      </w:r>
    </w:p>
    <w:p w14:paraId="54FCDE44" w14:textId="77777777" w:rsidR="00BF3ED1" w:rsidRPr="00BF3ED1" w:rsidRDefault="00BF3ED1" w:rsidP="00BF3ED1">
      <w:pPr>
        <w:spacing w:line="240" w:lineRule="auto"/>
        <w:ind w:firstLine="567"/>
        <w:rPr>
          <w:iCs/>
          <w:sz w:val="24"/>
          <w:szCs w:val="24"/>
          <w:lang w:val="uk-UA"/>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739"/>
        <w:gridCol w:w="687"/>
        <w:gridCol w:w="627"/>
        <w:gridCol w:w="627"/>
        <w:gridCol w:w="629"/>
        <w:gridCol w:w="627"/>
        <w:gridCol w:w="628"/>
        <w:gridCol w:w="627"/>
        <w:gridCol w:w="629"/>
        <w:gridCol w:w="589"/>
      </w:tblGrid>
      <w:tr w:rsidR="00BF3ED1" w:rsidRPr="00BF3ED1" w14:paraId="0456112B" w14:textId="77777777" w:rsidTr="00BF3ED1">
        <w:trPr>
          <w:trHeight w:val="316"/>
        </w:trPr>
        <w:tc>
          <w:tcPr>
            <w:tcW w:w="3259" w:type="dxa"/>
            <w:vMerge w:val="restart"/>
          </w:tcPr>
          <w:p w14:paraId="03E7ADB3" w14:textId="77777777" w:rsidR="00BF3ED1" w:rsidRPr="00BF3ED1" w:rsidRDefault="00BF3ED1" w:rsidP="00BF3ED1">
            <w:pPr>
              <w:spacing w:line="240" w:lineRule="auto"/>
              <w:jc w:val="center"/>
              <w:rPr>
                <w:iCs/>
                <w:sz w:val="24"/>
                <w:szCs w:val="24"/>
                <w:lang w:val="uk-UA"/>
              </w:rPr>
            </w:pPr>
            <w:r w:rsidRPr="00BF3ED1">
              <w:rPr>
                <w:iCs/>
                <w:sz w:val="24"/>
                <w:szCs w:val="24"/>
                <w:lang w:val="uk-UA"/>
              </w:rPr>
              <w:t>Органи</w:t>
            </w:r>
          </w:p>
        </w:tc>
        <w:tc>
          <w:tcPr>
            <w:tcW w:w="6409" w:type="dxa"/>
            <w:gridSpan w:val="10"/>
          </w:tcPr>
          <w:p w14:paraId="69FF5B15" w14:textId="77777777" w:rsidR="00BF3ED1" w:rsidRPr="00BF3ED1" w:rsidRDefault="00BF3ED1" w:rsidP="00BF3ED1">
            <w:pPr>
              <w:spacing w:line="240" w:lineRule="auto"/>
              <w:jc w:val="center"/>
              <w:rPr>
                <w:iCs/>
                <w:sz w:val="24"/>
                <w:szCs w:val="24"/>
                <w:lang w:val="uk-UA"/>
              </w:rPr>
            </w:pPr>
            <w:r w:rsidRPr="00BF3ED1">
              <w:rPr>
                <w:iCs/>
                <w:sz w:val="24"/>
                <w:szCs w:val="24"/>
                <w:lang w:val="uk-UA"/>
              </w:rPr>
              <w:t>Система організму</w:t>
            </w:r>
          </w:p>
        </w:tc>
      </w:tr>
      <w:tr w:rsidR="00BF3ED1" w:rsidRPr="00BF3ED1" w14:paraId="1FF8BD34" w14:textId="77777777" w:rsidTr="00BF3ED1">
        <w:trPr>
          <w:trHeight w:val="1859"/>
        </w:trPr>
        <w:tc>
          <w:tcPr>
            <w:tcW w:w="3259" w:type="dxa"/>
            <w:vMerge/>
            <w:tcBorders>
              <w:top w:val="nil"/>
            </w:tcBorders>
          </w:tcPr>
          <w:p w14:paraId="74DD5E9B" w14:textId="77777777" w:rsidR="00BF3ED1" w:rsidRPr="00BF3ED1" w:rsidRDefault="00BF3ED1" w:rsidP="00BF3ED1">
            <w:pPr>
              <w:spacing w:line="240" w:lineRule="auto"/>
              <w:rPr>
                <w:iCs/>
                <w:sz w:val="24"/>
                <w:szCs w:val="24"/>
                <w:lang w:val="uk-UA"/>
              </w:rPr>
            </w:pPr>
          </w:p>
        </w:tc>
        <w:tc>
          <w:tcPr>
            <w:tcW w:w="739" w:type="dxa"/>
            <w:textDirection w:val="btLr"/>
          </w:tcPr>
          <w:p w14:paraId="6B836527" w14:textId="77777777" w:rsidR="00BF3ED1" w:rsidRPr="00BF3ED1" w:rsidRDefault="00BF3ED1" w:rsidP="00BF3ED1">
            <w:pPr>
              <w:spacing w:line="240" w:lineRule="auto"/>
              <w:rPr>
                <w:iCs/>
                <w:sz w:val="24"/>
                <w:szCs w:val="24"/>
                <w:lang w:val="uk-UA"/>
              </w:rPr>
            </w:pPr>
            <w:r w:rsidRPr="00BF3ED1">
              <w:rPr>
                <w:iCs/>
                <w:sz w:val="24"/>
                <w:szCs w:val="24"/>
                <w:lang w:val="uk-UA"/>
              </w:rPr>
              <w:t>Опорно-рухова</w:t>
            </w:r>
          </w:p>
        </w:tc>
        <w:tc>
          <w:tcPr>
            <w:tcW w:w="687" w:type="dxa"/>
            <w:textDirection w:val="btLr"/>
          </w:tcPr>
          <w:p w14:paraId="2ACC8B52" w14:textId="77777777" w:rsidR="00BF3ED1" w:rsidRPr="00BF3ED1" w:rsidRDefault="00BF3ED1" w:rsidP="00BF3ED1">
            <w:pPr>
              <w:spacing w:line="240" w:lineRule="auto"/>
              <w:rPr>
                <w:iCs/>
                <w:sz w:val="24"/>
                <w:szCs w:val="24"/>
                <w:lang w:val="uk-UA"/>
              </w:rPr>
            </w:pPr>
            <w:r w:rsidRPr="00BF3ED1">
              <w:rPr>
                <w:iCs/>
                <w:sz w:val="24"/>
                <w:szCs w:val="24"/>
                <w:lang w:val="uk-UA"/>
              </w:rPr>
              <w:t>Дихальна</w:t>
            </w:r>
          </w:p>
        </w:tc>
        <w:tc>
          <w:tcPr>
            <w:tcW w:w="627" w:type="dxa"/>
            <w:textDirection w:val="btLr"/>
          </w:tcPr>
          <w:p w14:paraId="04098FE6" w14:textId="77777777" w:rsidR="00BF3ED1" w:rsidRPr="00BF3ED1" w:rsidRDefault="00BF3ED1" w:rsidP="00BF3ED1">
            <w:pPr>
              <w:spacing w:line="240" w:lineRule="auto"/>
              <w:rPr>
                <w:iCs/>
                <w:sz w:val="24"/>
                <w:szCs w:val="24"/>
                <w:lang w:val="uk-UA"/>
              </w:rPr>
            </w:pPr>
            <w:r w:rsidRPr="00BF3ED1">
              <w:rPr>
                <w:iCs/>
                <w:sz w:val="24"/>
                <w:szCs w:val="24"/>
                <w:lang w:val="uk-UA"/>
              </w:rPr>
              <w:t>Серцево- судинна</w:t>
            </w:r>
          </w:p>
        </w:tc>
        <w:tc>
          <w:tcPr>
            <w:tcW w:w="627" w:type="dxa"/>
            <w:textDirection w:val="btLr"/>
          </w:tcPr>
          <w:p w14:paraId="7DE22C7D" w14:textId="77777777" w:rsidR="00BF3ED1" w:rsidRPr="00BF3ED1" w:rsidRDefault="00BF3ED1" w:rsidP="00BF3ED1">
            <w:pPr>
              <w:spacing w:line="240" w:lineRule="auto"/>
              <w:rPr>
                <w:iCs/>
                <w:sz w:val="24"/>
                <w:szCs w:val="24"/>
                <w:lang w:val="uk-UA"/>
              </w:rPr>
            </w:pPr>
            <w:r w:rsidRPr="00BF3ED1">
              <w:rPr>
                <w:iCs/>
                <w:sz w:val="24"/>
                <w:szCs w:val="24"/>
                <w:lang w:val="uk-UA"/>
              </w:rPr>
              <w:t>Нервова</w:t>
            </w:r>
          </w:p>
        </w:tc>
        <w:tc>
          <w:tcPr>
            <w:tcW w:w="629" w:type="dxa"/>
            <w:textDirection w:val="btLr"/>
          </w:tcPr>
          <w:p w14:paraId="68D1B19E" w14:textId="77777777" w:rsidR="00BF3ED1" w:rsidRPr="00BF3ED1" w:rsidRDefault="00BF3ED1" w:rsidP="00BF3ED1">
            <w:pPr>
              <w:spacing w:line="240" w:lineRule="auto"/>
              <w:rPr>
                <w:iCs/>
                <w:sz w:val="24"/>
                <w:szCs w:val="24"/>
                <w:lang w:val="uk-UA"/>
              </w:rPr>
            </w:pPr>
            <w:r w:rsidRPr="00BF3ED1">
              <w:rPr>
                <w:iCs/>
                <w:sz w:val="24"/>
                <w:szCs w:val="24"/>
                <w:lang w:val="uk-UA"/>
              </w:rPr>
              <w:t>Травна</w:t>
            </w:r>
          </w:p>
        </w:tc>
        <w:tc>
          <w:tcPr>
            <w:tcW w:w="627" w:type="dxa"/>
            <w:textDirection w:val="btLr"/>
          </w:tcPr>
          <w:p w14:paraId="4F97DE21" w14:textId="77777777" w:rsidR="00BF3ED1" w:rsidRPr="00BF3ED1" w:rsidRDefault="00BF3ED1" w:rsidP="00BF3ED1">
            <w:pPr>
              <w:spacing w:line="240" w:lineRule="auto"/>
              <w:rPr>
                <w:iCs/>
                <w:sz w:val="24"/>
                <w:szCs w:val="24"/>
                <w:lang w:val="uk-UA"/>
              </w:rPr>
            </w:pPr>
            <w:r w:rsidRPr="00BF3ED1">
              <w:rPr>
                <w:iCs/>
                <w:sz w:val="24"/>
                <w:szCs w:val="24"/>
                <w:lang w:val="uk-UA"/>
              </w:rPr>
              <w:t>Імунна</w:t>
            </w:r>
          </w:p>
        </w:tc>
        <w:tc>
          <w:tcPr>
            <w:tcW w:w="628" w:type="dxa"/>
            <w:textDirection w:val="btLr"/>
          </w:tcPr>
          <w:p w14:paraId="103168C4" w14:textId="77777777" w:rsidR="00BF3ED1" w:rsidRPr="00BF3ED1" w:rsidRDefault="00BF3ED1" w:rsidP="00BF3ED1">
            <w:pPr>
              <w:spacing w:line="240" w:lineRule="auto"/>
              <w:rPr>
                <w:iCs/>
                <w:sz w:val="24"/>
                <w:szCs w:val="24"/>
                <w:lang w:val="uk-UA"/>
              </w:rPr>
            </w:pPr>
            <w:r w:rsidRPr="00BF3ED1">
              <w:rPr>
                <w:iCs/>
                <w:sz w:val="24"/>
                <w:szCs w:val="24"/>
                <w:lang w:val="uk-UA"/>
              </w:rPr>
              <w:t>Ендокринна</w:t>
            </w:r>
          </w:p>
        </w:tc>
        <w:tc>
          <w:tcPr>
            <w:tcW w:w="627" w:type="dxa"/>
            <w:textDirection w:val="btLr"/>
          </w:tcPr>
          <w:p w14:paraId="528CD356" w14:textId="77777777" w:rsidR="00BF3ED1" w:rsidRPr="00BF3ED1" w:rsidRDefault="00BF3ED1" w:rsidP="00BF3ED1">
            <w:pPr>
              <w:spacing w:line="240" w:lineRule="auto"/>
              <w:rPr>
                <w:iCs/>
                <w:sz w:val="24"/>
                <w:szCs w:val="24"/>
                <w:lang w:val="uk-UA"/>
              </w:rPr>
            </w:pPr>
            <w:r w:rsidRPr="00BF3ED1">
              <w:rPr>
                <w:iCs/>
                <w:sz w:val="24"/>
                <w:szCs w:val="24"/>
                <w:lang w:val="uk-UA"/>
              </w:rPr>
              <w:t>Сечовидільна</w:t>
            </w:r>
          </w:p>
        </w:tc>
        <w:tc>
          <w:tcPr>
            <w:tcW w:w="629" w:type="dxa"/>
            <w:textDirection w:val="btLr"/>
          </w:tcPr>
          <w:p w14:paraId="7F94638E" w14:textId="77777777" w:rsidR="00BF3ED1" w:rsidRPr="00BF3ED1" w:rsidRDefault="00BF3ED1" w:rsidP="00BF3ED1">
            <w:pPr>
              <w:spacing w:line="240" w:lineRule="auto"/>
              <w:rPr>
                <w:iCs/>
                <w:sz w:val="24"/>
                <w:szCs w:val="24"/>
                <w:lang w:val="uk-UA"/>
              </w:rPr>
            </w:pPr>
            <w:r w:rsidRPr="00BF3ED1">
              <w:rPr>
                <w:iCs/>
                <w:sz w:val="24"/>
                <w:szCs w:val="24"/>
                <w:lang w:val="uk-UA"/>
              </w:rPr>
              <w:t>Репродуктивна</w:t>
            </w:r>
          </w:p>
        </w:tc>
        <w:tc>
          <w:tcPr>
            <w:tcW w:w="589" w:type="dxa"/>
            <w:textDirection w:val="btLr"/>
          </w:tcPr>
          <w:p w14:paraId="7ABC2C34" w14:textId="77777777" w:rsidR="00BF3ED1" w:rsidRPr="00BF3ED1" w:rsidRDefault="00BF3ED1" w:rsidP="00BF3ED1">
            <w:pPr>
              <w:spacing w:line="240" w:lineRule="auto"/>
              <w:rPr>
                <w:iCs/>
                <w:sz w:val="24"/>
                <w:szCs w:val="24"/>
                <w:lang w:val="uk-UA"/>
              </w:rPr>
            </w:pPr>
            <w:r w:rsidRPr="00BF3ED1">
              <w:rPr>
                <w:iCs/>
                <w:sz w:val="24"/>
                <w:szCs w:val="24"/>
                <w:lang w:val="uk-UA"/>
              </w:rPr>
              <w:t>Покривна</w:t>
            </w:r>
          </w:p>
        </w:tc>
      </w:tr>
      <w:tr w:rsidR="00BF3ED1" w:rsidRPr="00BF3ED1" w14:paraId="7EB9C1EB" w14:textId="77777777" w:rsidTr="00BF3ED1">
        <w:trPr>
          <w:trHeight w:val="316"/>
        </w:trPr>
        <w:tc>
          <w:tcPr>
            <w:tcW w:w="3259" w:type="dxa"/>
          </w:tcPr>
          <w:p w14:paraId="247F468A" w14:textId="77777777" w:rsidR="00BF3ED1" w:rsidRPr="00BF3ED1" w:rsidRDefault="00BF3ED1" w:rsidP="00BF3ED1">
            <w:pPr>
              <w:spacing w:line="240" w:lineRule="auto"/>
              <w:rPr>
                <w:iCs/>
                <w:sz w:val="24"/>
                <w:szCs w:val="24"/>
                <w:lang w:val="uk-UA"/>
              </w:rPr>
            </w:pPr>
            <w:r w:rsidRPr="00BF3ED1">
              <w:rPr>
                <w:iCs/>
                <w:sz w:val="24"/>
                <w:szCs w:val="24"/>
                <w:lang w:val="uk-UA"/>
              </w:rPr>
              <w:t>Аорта</w:t>
            </w:r>
          </w:p>
        </w:tc>
        <w:tc>
          <w:tcPr>
            <w:tcW w:w="739" w:type="dxa"/>
          </w:tcPr>
          <w:p w14:paraId="41C1DD05" w14:textId="77777777" w:rsidR="00BF3ED1" w:rsidRPr="00BF3ED1" w:rsidRDefault="00BF3ED1" w:rsidP="00BF3ED1">
            <w:pPr>
              <w:spacing w:line="240" w:lineRule="auto"/>
              <w:rPr>
                <w:iCs/>
                <w:sz w:val="24"/>
                <w:szCs w:val="24"/>
                <w:lang w:val="uk-UA"/>
              </w:rPr>
            </w:pPr>
          </w:p>
        </w:tc>
        <w:tc>
          <w:tcPr>
            <w:tcW w:w="687" w:type="dxa"/>
          </w:tcPr>
          <w:p w14:paraId="4548EE32" w14:textId="77777777" w:rsidR="00BF3ED1" w:rsidRPr="00BF3ED1" w:rsidRDefault="00BF3ED1" w:rsidP="00BF3ED1">
            <w:pPr>
              <w:spacing w:line="240" w:lineRule="auto"/>
              <w:rPr>
                <w:iCs/>
                <w:sz w:val="24"/>
                <w:szCs w:val="24"/>
                <w:lang w:val="uk-UA"/>
              </w:rPr>
            </w:pPr>
          </w:p>
        </w:tc>
        <w:tc>
          <w:tcPr>
            <w:tcW w:w="627" w:type="dxa"/>
          </w:tcPr>
          <w:p w14:paraId="19E6C4CA" w14:textId="77777777" w:rsidR="00BF3ED1" w:rsidRPr="00BF3ED1" w:rsidRDefault="00BF3ED1" w:rsidP="00BF3ED1">
            <w:pPr>
              <w:spacing w:line="240" w:lineRule="auto"/>
              <w:rPr>
                <w:iCs/>
                <w:sz w:val="24"/>
                <w:szCs w:val="24"/>
                <w:lang w:val="uk-UA"/>
              </w:rPr>
            </w:pPr>
          </w:p>
        </w:tc>
        <w:tc>
          <w:tcPr>
            <w:tcW w:w="627" w:type="dxa"/>
          </w:tcPr>
          <w:p w14:paraId="45183DF1" w14:textId="77777777" w:rsidR="00BF3ED1" w:rsidRPr="00BF3ED1" w:rsidRDefault="00BF3ED1" w:rsidP="00BF3ED1">
            <w:pPr>
              <w:spacing w:line="240" w:lineRule="auto"/>
              <w:rPr>
                <w:iCs/>
                <w:sz w:val="24"/>
                <w:szCs w:val="24"/>
                <w:lang w:val="uk-UA"/>
              </w:rPr>
            </w:pPr>
          </w:p>
        </w:tc>
        <w:tc>
          <w:tcPr>
            <w:tcW w:w="629" w:type="dxa"/>
          </w:tcPr>
          <w:p w14:paraId="4E0D281B" w14:textId="77777777" w:rsidR="00BF3ED1" w:rsidRPr="00BF3ED1" w:rsidRDefault="00BF3ED1" w:rsidP="00BF3ED1">
            <w:pPr>
              <w:spacing w:line="240" w:lineRule="auto"/>
              <w:rPr>
                <w:iCs/>
                <w:sz w:val="24"/>
                <w:szCs w:val="24"/>
                <w:lang w:val="uk-UA"/>
              </w:rPr>
            </w:pPr>
          </w:p>
        </w:tc>
        <w:tc>
          <w:tcPr>
            <w:tcW w:w="627" w:type="dxa"/>
          </w:tcPr>
          <w:p w14:paraId="69C880AD" w14:textId="77777777" w:rsidR="00BF3ED1" w:rsidRPr="00BF3ED1" w:rsidRDefault="00BF3ED1" w:rsidP="00BF3ED1">
            <w:pPr>
              <w:spacing w:line="240" w:lineRule="auto"/>
              <w:rPr>
                <w:iCs/>
                <w:sz w:val="24"/>
                <w:szCs w:val="24"/>
                <w:lang w:val="uk-UA"/>
              </w:rPr>
            </w:pPr>
          </w:p>
        </w:tc>
        <w:tc>
          <w:tcPr>
            <w:tcW w:w="628" w:type="dxa"/>
          </w:tcPr>
          <w:p w14:paraId="4BFD6A21" w14:textId="77777777" w:rsidR="00BF3ED1" w:rsidRPr="00BF3ED1" w:rsidRDefault="00BF3ED1" w:rsidP="00BF3ED1">
            <w:pPr>
              <w:spacing w:line="240" w:lineRule="auto"/>
              <w:rPr>
                <w:iCs/>
                <w:sz w:val="24"/>
                <w:szCs w:val="24"/>
                <w:lang w:val="uk-UA"/>
              </w:rPr>
            </w:pPr>
          </w:p>
        </w:tc>
        <w:tc>
          <w:tcPr>
            <w:tcW w:w="627" w:type="dxa"/>
          </w:tcPr>
          <w:p w14:paraId="53DD4270" w14:textId="77777777" w:rsidR="00BF3ED1" w:rsidRPr="00BF3ED1" w:rsidRDefault="00BF3ED1" w:rsidP="00BF3ED1">
            <w:pPr>
              <w:spacing w:line="240" w:lineRule="auto"/>
              <w:rPr>
                <w:iCs/>
                <w:sz w:val="24"/>
                <w:szCs w:val="24"/>
                <w:lang w:val="uk-UA"/>
              </w:rPr>
            </w:pPr>
          </w:p>
        </w:tc>
        <w:tc>
          <w:tcPr>
            <w:tcW w:w="629" w:type="dxa"/>
          </w:tcPr>
          <w:p w14:paraId="6A4AA358" w14:textId="77777777" w:rsidR="00BF3ED1" w:rsidRPr="00BF3ED1" w:rsidRDefault="00BF3ED1" w:rsidP="00BF3ED1">
            <w:pPr>
              <w:spacing w:line="240" w:lineRule="auto"/>
              <w:rPr>
                <w:iCs/>
                <w:sz w:val="24"/>
                <w:szCs w:val="24"/>
                <w:lang w:val="uk-UA"/>
              </w:rPr>
            </w:pPr>
          </w:p>
        </w:tc>
        <w:tc>
          <w:tcPr>
            <w:tcW w:w="589" w:type="dxa"/>
          </w:tcPr>
          <w:p w14:paraId="4C694CF2" w14:textId="77777777" w:rsidR="00BF3ED1" w:rsidRPr="00BF3ED1" w:rsidRDefault="00BF3ED1" w:rsidP="00BF3ED1">
            <w:pPr>
              <w:spacing w:line="240" w:lineRule="auto"/>
              <w:rPr>
                <w:iCs/>
                <w:sz w:val="24"/>
                <w:szCs w:val="24"/>
                <w:lang w:val="uk-UA"/>
              </w:rPr>
            </w:pPr>
          </w:p>
        </w:tc>
      </w:tr>
      <w:tr w:rsidR="00BF3ED1" w:rsidRPr="00BF3ED1" w14:paraId="5D367457" w14:textId="77777777" w:rsidTr="00BF3ED1">
        <w:trPr>
          <w:trHeight w:val="318"/>
        </w:trPr>
        <w:tc>
          <w:tcPr>
            <w:tcW w:w="3259" w:type="dxa"/>
          </w:tcPr>
          <w:p w14:paraId="375144B1" w14:textId="77777777" w:rsidR="00BF3ED1" w:rsidRPr="00BF3ED1" w:rsidRDefault="00BF3ED1" w:rsidP="00BF3ED1">
            <w:pPr>
              <w:spacing w:line="240" w:lineRule="auto"/>
              <w:rPr>
                <w:iCs/>
                <w:sz w:val="24"/>
                <w:szCs w:val="24"/>
                <w:lang w:val="uk-UA"/>
              </w:rPr>
            </w:pPr>
            <w:r w:rsidRPr="00BF3ED1">
              <w:rPr>
                <w:iCs/>
                <w:sz w:val="24"/>
                <w:szCs w:val="24"/>
                <w:lang w:val="uk-UA"/>
              </w:rPr>
              <w:t>Внутрішнє вухо</w:t>
            </w:r>
          </w:p>
        </w:tc>
        <w:tc>
          <w:tcPr>
            <w:tcW w:w="739" w:type="dxa"/>
          </w:tcPr>
          <w:p w14:paraId="43C4F891" w14:textId="77777777" w:rsidR="00BF3ED1" w:rsidRPr="00BF3ED1" w:rsidRDefault="00BF3ED1" w:rsidP="00BF3ED1">
            <w:pPr>
              <w:spacing w:line="240" w:lineRule="auto"/>
              <w:rPr>
                <w:iCs/>
                <w:sz w:val="24"/>
                <w:szCs w:val="24"/>
                <w:lang w:val="uk-UA"/>
              </w:rPr>
            </w:pPr>
          </w:p>
        </w:tc>
        <w:tc>
          <w:tcPr>
            <w:tcW w:w="687" w:type="dxa"/>
          </w:tcPr>
          <w:p w14:paraId="7680AA57" w14:textId="77777777" w:rsidR="00BF3ED1" w:rsidRPr="00BF3ED1" w:rsidRDefault="00BF3ED1" w:rsidP="00BF3ED1">
            <w:pPr>
              <w:spacing w:line="240" w:lineRule="auto"/>
              <w:rPr>
                <w:iCs/>
                <w:sz w:val="24"/>
                <w:szCs w:val="24"/>
                <w:lang w:val="uk-UA"/>
              </w:rPr>
            </w:pPr>
          </w:p>
        </w:tc>
        <w:tc>
          <w:tcPr>
            <w:tcW w:w="627" w:type="dxa"/>
          </w:tcPr>
          <w:p w14:paraId="4113B960" w14:textId="77777777" w:rsidR="00BF3ED1" w:rsidRPr="00BF3ED1" w:rsidRDefault="00BF3ED1" w:rsidP="00BF3ED1">
            <w:pPr>
              <w:spacing w:line="240" w:lineRule="auto"/>
              <w:rPr>
                <w:iCs/>
                <w:sz w:val="24"/>
                <w:szCs w:val="24"/>
                <w:lang w:val="uk-UA"/>
              </w:rPr>
            </w:pPr>
          </w:p>
        </w:tc>
        <w:tc>
          <w:tcPr>
            <w:tcW w:w="627" w:type="dxa"/>
          </w:tcPr>
          <w:p w14:paraId="2CBB75C3" w14:textId="77777777" w:rsidR="00BF3ED1" w:rsidRPr="00BF3ED1" w:rsidRDefault="00BF3ED1" w:rsidP="00BF3ED1">
            <w:pPr>
              <w:spacing w:line="240" w:lineRule="auto"/>
              <w:rPr>
                <w:iCs/>
                <w:sz w:val="24"/>
                <w:szCs w:val="24"/>
                <w:lang w:val="uk-UA"/>
              </w:rPr>
            </w:pPr>
          </w:p>
        </w:tc>
        <w:tc>
          <w:tcPr>
            <w:tcW w:w="629" w:type="dxa"/>
          </w:tcPr>
          <w:p w14:paraId="2EA1842C" w14:textId="77777777" w:rsidR="00BF3ED1" w:rsidRPr="00BF3ED1" w:rsidRDefault="00BF3ED1" w:rsidP="00BF3ED1">
            <w:pPr>
              <w:spacing w:line="240" w:lineRule="auto"/>
              <w:rPr>
                <w:iCs/>
                <w:sz w:val="24"/>
                <w:szCs w:val="24"/>
                <w:lang w:val="uk-UA"/>
              </w:rPr>
            </w:pPr>
          </w:p>
        </w:tc>
        <w:tc>
          <w:tcPr>
            <w:tcW w:w="627" w:type="dxa"/>
          </w:tcPr>
          <w:p w14:paraId="055846A8" w14:textId="77777777" w:rsidR="00BF3ED1" w:rsidRPr="00BF3ED1" w:rsidRDefault="00BF3ED1" w:rsidP="00BF3ED1">
            <w:pPr>
              <w:spacing w:line="240" w:lineRule="auto"/>
              <w:rPr>
                <w:iCs/>
                <w:sz w:val="24"/>
                <w:szCs w:val="24"/>
                <w:lang w:val="uk-UA"/>
              </w:rPr>
            </w:pPr>
          </w:p>
        </w:tc>
        <w:tc>
          <w:tcPr>
            <w:tcW w:w="628" w:type="dxa"/>
          </w:tcPr>
          <w:p w14:paraId="269B5720" w14:textId="77777777" w:rsidR="00BF3ED1" w:rsidRPr="00BF3ED1" w:rsidRDefault="00BF3ED1" w:rsidP="00BF3ED1">
            <w:pPr>
              <w:spacing w:line="240" w:lineRule="auto"/>
              <w:rPr>
                <w:iCs/>
                <w:sz w:val="24"/>
                <w:szCs w:val="24"/>
                <w:lang w:val="uk-UA"/>
              </w:rPr>
            </w:pPr>
          </w:p>
        </w:tc>
        <w:tc>
          <w:tcPr>
            <w:tcW w:w="627" w:type="dxa"/>
          </w:tcPr>
          <w:p w14:paraId="306A3407" w14:textId="77777777" w:rsidR="00BF3ED1" w:rsidRPr="00BF3ED1" w:rsidRDefault="00BF3ED1" w:rsidP="00BF3ED1">
            <w:pPr>
              <w:spacing w:line="240" w:lineRule="auto"/>
              <w:rPr>
                <w:iCs/>
                <w:sz w:val="24"/>
                <w:szCs w:val="24"/>
                <w:lang w:val="uk-UA"/>
              </w:rPr>
            </w:pPr>
          </w:p>
        </w:tc>
        <w:tc>
          <w:tcPr>
            <w:tcW w:w="629" w:type="dxa"/>
          </w:tcPr>
          <w:p w14:paraId="755ABC5E" w14:textId="77777777" w:rsidR="00BF3ED1" w:rsidRPr="00BF3ED1" w:rsidRDefault="00BF3ED1" w:rsidP="00BF3ED1">
            <w:pPr>
              <w:spacing w:line="240" w:lineRule="auto"/>
              <w:rPr>
                <w:iCs/>
                <w:sz w:val="24"/>
                <w:szCs w:val="24"/>
                <w:lang w:val="uk-UA"/>
              </w:rPr>
            </w:pPr>
          </w:p>
        </w:tc>
        <w:tc>
          <w:tcPr>
            <w:tcW w:w="589" w:type="dxa"/>
          </w:tcPr>
          <w:p w14:paraId="34F95B75" w14:textId="77777777" w:rsidR="00BF3ED1" w:rsidRPr="00BF3ED1" w:rsidRDefault="00BF3ED1" w:rsidP="00BF3ED1">
            <w:pPr>
              <w:spacing w:line="240" w:lineRule="auto"/>
              <w:rPr>
                <w:iCs/>
                <w:sz w:val="24"/>
                <w:szCs w:val="24"/>
                <w:lang w:val="uk-UA"/>
              </w:rPr>
            </w:pPr>
          </w:p>
        </w:tc>
      </w:tr>
      <w:tr w:rsidR="00BF3ED1" w:rsidRPr="00BF3ED1" w14:paraId="16F69065" w14:textId="77777777" w:rsidTr="00BF3ED1">
        <w:trPr>
          <w:trHeight w:val="316"/>
        </w:trPr>
        <w:tc>
          <w:tcPr>
            <w:tcW w:w="3259" w:type="dxa"/>
          </w:tcPr>
          <w:p w14:paraId="0D1A0979" w14:textId="77777777" w:rsidR="00BF3ED1" w:rsidRPr="00BF3ED1" w:rsidRDefault="00BF3ED1" w:rsidP="00BF3ED1">
            <w:pPr>
              <w:spacing w:line="240" w:lineRule="auto"/>
              <w:rPr>
                <w:iCs/>
                <w:sz w:val="24"/>
                <w:szCs w:val="24"/>
                <w:lang w:val="uk-UA"/>
              </w:rPr>
            </w:pPr>
            <w:r w:rsidRPr="00BF3ED1">
              <w:rPr>
                <w:iCs/>
                <w:sz w:val="24"/>
                <w:szCs w:val="24"/>
                <w:lang w:val="uk-UA"/>
              </w:rPr>
              <w:t>Волосся</w:t>
            </w:r>
          </w:p>
        </w:tc>
        <w:tc>
          <w:tcPr>
            <w:tcW w:w="739" w:type="dxa"/>
          </w:tcPr>
          <w:p w14:paraId="3AEA0E98" w14:textId="77777777" w:rsidR="00BF3ED1" w:rsidRPr="00BF3ED1" w:rsidRDefault="00BF3ED1" w:rsidP="00BF3ED1">
            <w:pPr>
              <w:spacing w:line="240" w:lineRule="auto"/>
              <w:rPr>
                <w:iCs/>
                <w:sz w:val="24"/>
                <w:szCs w:val="24"/>
                <w:lang w:val="uk-UA"/>
              </w:rPr>
            </w:pPr>
          </w:p>
        </w:tc>
        <w:tc>
          <w:tcPr>
            <w:tcW w:w="687" w:type="dxa"/>
          </w:tcPr>
          <w:p w14:paraId="403EBA6E" w14:textId="77777777" w:rsidR="00BF3ED1" w:rsidRPr="00BF3ED1" w:rsidRDefault="00BF3ED1" w:rsidP="00BF3ED1">
            <w:pPr>
              <w:spacing w:line="240" w:lineRule="auto"/>
              <w:rPr>
                <w:iCs/>
                <w:sz w:val="24"/>
                <w:szCs w:val="24"/>
                <w:lang w:val="uk-UA"/>
              </w:rPr>
            </w:pPr>
          </w:p>
        </w:tc>
        <w:tc>
          <w:tcPr>
            <w:tcW w:w="627" w:type="dxa"/>
          </w:tcPr>
          <w:p w14:paraId="4182E64D" w14:textId="77777777" w:rsidR="00BF3ED1" w:rsidRPr="00BF3ED1" w:rsidRDefault="00BF3ED1" w:rsidP="00BF3ED1">
            <w:pPr>
              <w:spacing w:line="240" w:lineRule="auto"/>
              <w:rPr>
                <w:iCs/>
                <w:sz w:val="24"/>
                <w:szCs w:val="24"/>
                <w:lang w:val="uk-UA"/>
              </w:rPr>
            </w:pPr>
          </w:p>
        </w:tc>
        <w:tc>
          <w:tcPr>
            <w:tcW w:w="627" w:type="dxa"/>
          </w:tcPr>
          <w:p w14:paraId="55C9F7BB" w14:textId="77777777" w:rsidR="00BF3ED1" w:rsidRPr="00BF3ED1" w:rsidRDefault="00BF3ED1" w:rsidP="00BF3ED1">
            <w:pPr>
              <w:spacing w:line="240" w:lineRule="auto"/>
              <w:rPr>
                <w:iCs/>
                <w:sz w:val="24"/>
                <w:szCs w:val="24"/>
                <w:lang w:val="uk-UA"/>
              </w:rPr>
            </w:pPr>
          </w:p>
        </w:tc>
        <w:tc>
          <w:tcPr>
            <w:tcW w:w="629" w:type="dxa"/>
          </w:tcPr>
          <w:p w14:paraId="4031A005" w14:textId="77777777" w:rsidR="00BF3ED1" w:rsidRPr="00BF3ED1" w:rsidRDefault="00BF3ED1" w:rsidP="00BF3ED1">
            <w:pPr>
              <w:spacing w:line="240" w:lineRule="auto"/>
              <w:rPr>
                <w:iCs/>
                <w:sz w:val="24"/>
                <w:szCs w:val="24"/>
                <w:lang w:val="uk-UA"/>
              </w:rPr>
            </w:pPr>
          </w:p>
        </w:tc>
        <w:tc>
          <w:tcPr>
            <w:tcW w:w="627" w:type="dxa"/>
          </w:tcPr>
          <w:p w14:paraId="4AD4A68C" w14:textId="77777777" w:rsidR="00BF3ED1" w:rsidRPr="00BF3ED1" w:rsidRDefault="00BF3ED1" w:rsidP="00BF3ED1">
            <w:pPr>
              <w:spacing w:line="240" w:lineRule="auto"/>
              <w:rPr>
                <w:iCs/>
                <w:sz w:val="24"/>
                <w:szCs w:val="24"/>
                <w:lang w:val="uk-UA"/>
              </w:rPr>
            </w:pPr>
          </w:p>
        </w:tc>
        <w:tc>
          <w:tcPr>
            <w:tcW w:w="628" w:type="dxa"/>
          </w:tcPr>
          <w:p w14:paraId="5B0634AE" w14:textId="77777777" w:rsidR="00BF3ED1" w:rsidRPr="00BF3ED1" w:rsidRDefault="00BF3ED1" w:rsidP="00BF3ED1">
            <w:pPr>
              <w:spacing w:line="240" w:lineRule="auto"/>
              <w:rPr>
                <w:iCs/>
                <w:sz w:val="24"/>
                <w:szCs w:val="24"/>
                <w:lang w:val="uk-UA"/>
              </w:rPr>
            </w:pPr>
          </w:p>
        </w:tc>
        <w:tc>
          <w:tcPr>
            <w:tcW w:w="627" w:type="dxa"/>
          </w:tcPr>
          <w:p w14:paraId="181FDFAA" w14:textId="77777777" w:rsidR="00BF3ED1" w:rsidRPr="00BF3ED1" w:rsidRDefault="00BF3ED1" w:rsidP="00BF3ED1">
            <w:pPr>
              <w:spacing w:line="240" w:lineRule="auto"/>
              <w:rPr>
                <w:iCs/>
                <w:sz w:val="24"/>
                <w:szCs w:val="24"/>
                <w:lang w:val="uk-UA"/>
              </w:rPr>
            </w:pPr>
          </w:p>
        </w:tc>
        <w:tc>
          <w:tcPr>
            <w:tcW w:w="629" w:type="dxa"/>
          </w:tcPr>
          <w:p w14:paraId="19D4382E" w14:textId="77777777" w:rsidR="00BF3ED1" w:rsidRPr="00BF3ED1" w:rsidRDefault="00BF3ED1" w:rsidP="00BF3ED1">
            <w:pPr>
              <w:spacing w:line="240" w:lineRule="auto"/>
              <w:rPr>
                <w:iCs/>
                <w:sz w:val="24"/>
                <w:szCs w:val="24"/>
                <w:lang w:val="uk-UA"/>
              </w:rPr>
            </w:pPr>
          </w:p>
        </w:tc>
        <w:tc>
          <w:tcPr>
            <w:tcW w:w="589" w:type="dxa"/>
          </w:tcPr>
          <w:p w14:paraId="7D7BF1C2" w14:textId="77777777" w:rsidR="00BF3ED1" w:rsidRPr="00BF3ED1" w:rsidRDefault="00BF3ED1" w:rsidP="00BF3ED1">
            <w:pPr>
              <w:spacing w:line="240" w:lineRule="auto"/>
              <w:rPr>
                <w:iCs/>
                <w:sz w:val="24"/>
                <w:szCs w:val="24"/>
                <w:lang w:val="uk-UA"/>
              </w:rPr>
            </w:pPr>
          </w:p>
        </w:tc>
      </w:tr>
      <w:tr w:rsidR="00BF3ED1" w:rsidRPr="00BF3ED1" w14:paraId="74610803" w14:textId="77777777" w:rsidTr="00BF3ED1">
        <w:trPr>
          <w:trHeight w:val="316"/>
        </w:trPr>
        <w:tc>
          <w:tcPr>
            <w:tcW w:w="3259" w:type="dxa"/>
          </w:tcPr>
          <w:p w14:paraId="0C0E4258" w14:textId="77777777" w:rsidR="00BF3ED1" w:rsidRPr="00BF3ED1" w:rsidRDefault="00BF3ED1" w:rsidP="00BF3ED1">
            <w:pPr>
              <w:spacing w:line="240" w:lineRule="auto"/>
              <w:rPr>
                <w:iCs/>
                <w:sz w:val="24"/>
                <w:szCs w:val="24"/>
                <w:lang w:val="uk-UA"/>
              </w:rPr>
            </w:pPr>
            <w:r w:rsidRPr="00BF3ED1">
              <w:rPr>
                <w:iCs/>
                <w:sz w:val="24"/>
                <w:szCs w:val="24"/>
                <w:lang w:val="uk-UA"/>
              </w:rPr>
              <w:t>Гіпофіз</w:t>
            </w:r>
          </w:p>
        </w:tc>
        <w:tc>
          <w:tcPr>
            <w:tcW w:w="739" w:type="dxa"/>
          </w:tcPr>
          <w:p w14:paraId="1A13E0AB" w14:textId="77777777" w:rsidR="00BF3ED1" w:rsidRPr="00BF3ED1" w:rsidRDefault="00BF3ED1" w:rsidP="00BF3ED1">
            <w:pPr>
              <w:spacing w:line="240" w:lineRule="auto"/>
              <w:rPr>
                <w:iCs/>
                <w:sz w:val="24"/>
                <w:szCs w:val="24"/>
                <w:lang w:val="uk-UA"/>
              </w:rPr>
            </w:pPr>
          </w:p>
        </w:tc>
        <w:tc>
          <w:tcPr>
            <w:tcW w:w="687" w:type="dxa"/>
          </w:tcPr>
          <w:p w14:paraId="079ECA87" w14:textId="77777777" w:rsidR="00BF3ED1" w:rsidRPr="00BF3ED1" w:rsidRDefault="00BF3ED1" w:rsidP="00BF3ED1">
            <w:pPr>
              <w:spacing w:line="240" w:lineRule="auto"/>
              <w:rPr>
                <w:iCs/>
                <w:sz w:val="24"/>
                <w:szCs w:val="24"/>
                <w:lang w:val="uk-UA"/>
              </w:rPr>
            </w:pPr>
          </w:p>
        </w:tc>
        <w:tc>
          <w:tcPr>
            <w:tcW w:w="627" w:type="dxa"/>
          </w:tcPr>
          <w:p w14:paraId="71CC5EAD" w14:textId="77777777" w:rsidR="00BF3ED1" w:rsidRPr="00BF3ED1" w:rsidRDefault="00BF3ED1" w:rsidP="00BF3ED1">
            <w:pPr>
              <w:spacing w:line="240" w:lineRule="auto"/>
              <w:rPr>
                <w:iCs/>
                <w:sz w:val="24"/>
                <w:szCs w:val="24"/>
                <w:lang w:val="uk-UA"/>
              </w:rPr>
            </w:pPr>
          </w:p>
        </w:tc>
        <w:tc>
          <w:tcPr>
            <w:tcW w:w="627" w:type="dxa"/>
          </w:tcPr>
          <w:p w14:paraId="4859178C" w14:textId="77777777" w:rsidR="00BF3ED1" w:rsidRPr="00BF3ED1" w:rsidRDefault="00BF3ED1" w:rsidP="00BF3ED1">
            <w:pPr>
              <w:spacing w:line="240" w:lineRule="auto"/>
              <w:rPr>
                <w:iCs/>
                <w:sz w:val="24"/>
                <w:szCs w:val="24"/>
                <w:lang w:val="uk-UA"/>
              </w:rPr>
            </w:pPr>
          </w:p>
        </w:tc>
        <w:tc>
          <w:tcPr>
            <w:tcW w:w="629" w:type="dxa"/>
          </w:tcPr>
          <w:p w14:paraId="1CE923B6" w14:textId="77777777" w:rsidR="00BF3ED1" w:rsidRPr="00BF3ED1" w:rsidRDefault="00BF3ED1" w:rsidP="00BF3ED1">
            <w:pPr>
              <w:spacing w:line="240" w:lineRule="auto"/>
              <w:rPr>
                <w:iCs/>
                <w:sz w:val="24"/>
                <w:szCs w:val="24"/>
                <w:lang w:val="uk-UA"/>
              </w:rPr>
            </w:pPr>
          </w:p>
        </w:tc>
        <w:tc>
          <w:tcPr>
            <w:tcW w:w="627" w:type="dxa"/>
          </w:tcPr>
          <w:p w14:paraId="370BCC64" w14:textId="77777777" w:rsidR="00BF3ED1" w:rsidRPr="00BF3ED1" w:rsidRDefault="00BF3ED1" w:rsidP="00BF3ED1">
            <w:pPr>
              <w:spacing w:line="240" w:lineRule="auto"/>
              <w:rPr>
                <w:iCs/>
                <w:sz w:val="24"/>
                <w:szCs w:val="24"/>
                <w:lang w:val="uk-UA"/>
              </w:rPr>
            </w:pPr>
          </w:p>
        </w:tc>
        <w:tc>
          <w:tcPr>
            <w:tcW w:w="628" w:type="dxa"/>
          </w:tcPr>
          <w:p w14:paraId="5AACF8E9" w14:textId="77777777" w:rsidR="00BF3ED1" w:rsidRPr="00BF3ED1" w:rsidRDefault="00BF3ED1" w:rsidP="00BF3ED1">
            <w:pPr>
              <w:spacing w:line="240" w:lineRule="auto"/>
              <w:rPr>
                <w:iCs/>
                <w:sz w:val="24"/>
                <w:szCs w:val="24"/>
                <w:lang w:val="uk-UA"/>
              </w:rPr>
            </w:pPr>
          </w:p>
        </w:tc>
        <w:tc>
          <w:tcPr>
            <w:tcW w:w="627" w:type="dxa"/>
          </w:tcPr>
          <w:p w14:paraId="38D5E1A8" w14:textId="77777777" w:rsidR="00BF3ED1" w:rsidRPr="00BF3ED1" w:rsidRDefault="00BF3ED1" w:rsidP="00BF3ED1">
            <w:pPr>
              <w:spacing w:line="240" w:lineRule="auto"/>
              <w:rPr>
                <w:iCs/>
                <w:sz w:val="24"/>
                <w:szCs w:val="24"/>
                <w:lang w:val="uk-UA"/>
              </w:rPr>
            </w:pPr>
          </w:p>
        </w:tc>
        <w:tc>
          <w:tcPr>
            <w:tcW w:w="629" w:type="dxa"/>
          </w:tcPr>
          <w:p w14:paraId="003EA9CD" w14:textId="77777777" w:rsidR="00BF3ED1" w:rsidRPr="00BF3ED1" w:rsidRDefault="00BF3ED1" w:rsidP="00BF3ED1">
            <w:pPr>
              <w:spacing w:line="240" w:lineRule="auto"/>
              <w:rPr>
                <w:iCs/>
                <w:sz w:val="24"/>
                <w:szCs w:val="24"/>
                <w:lang w:val="uk-UA"/>
              </w:rPr>
            </w:pPr>
          </w:p>
        </w:tc>
        <w:tc>
          <w:tcPr>
            <w:tcW w:w="589" w:type="dxa"/>
          </w:tcPr>
          <w:p w14:paraId="7F04C0AF" w14:textId="77777777" w:rsidR="00BF3ED1" w:rsidRPr="00BF3ED1" w:rsidRDefault="00BF3ED1" w:rsidP="00BF3ED1">
            <w:pPr>
              <w:spacing w:line="240" w:lineRule="auto"/>
              <w:rPr>
                <w:iCs/>
                <w:sz w:val="24"/>
                <w:szCs w:val="24"/>
                <w:lang w:val="uk-UA"/>
              </w:rPr>
            </w:pPr>
          </w:p>
        </w:tc>
      </w:tr>
      <w:tr w:rsidR="00BF3ED1" w:rsidRPr="00BF3ED1" w14:paraId="62580487" w14:textId="77777777" w:rsidTr="00BF3ED1">
        <w:trPr>
          <w:trHeight w:val="318"/>
        </w:trPr>
        <w:tc>
          <w:tcPr>
            <w:tcW w:w="3259" w:type="dxa"/>
          </w:tcPr>
          <w:p w14:paraId="497D4EDB" w14:textId="77777777" w:rsidR="00BF3ED1" w:rsidRPr="00BF3ED1" w:rsidRDefault="00BF3ED1" w:rsidP="00BF3ED1">
            <w:pPr>
              <w:spacing w:line="240" w:lineRule="auto"/>
              <w:rPr>
                <w:iCs/>
                <w:sz w:val="24"/>
                <w:szCs w:val="24"/>
                <w:lang w:val="uk-UA"/>
              </w:rPr>
            </w:pPr>
            <w:r w:rsidRPr="00BF3ED1">
              <w:rPr>
                <w:iCs/>
                <w:sz w:val="24"/>
                <w:szCs w:val="24"/>
                <w:lang w:val="uk-UA"/>
              </w:rPr>
              <w:t>Головний мозок</w:t>
            </w:r>
          </w:p>
        </w:tc>
        <w:tc>
          <w:tcPr>
            <w:tcW w:w="739" w:type="dxa"/>
          </w:tcPr>
          <w:p w14:paraId="6746F375" w14:textId="77777777" w:rsidR="00BF3ED1" w:rsidRPr="00BF3ED1" w:rsidRDefault="00BF3ED1" w:rsidP="00BF3ED1">
            <w:pPr>
              <w:spacing w:line="240" w:lineRule="auto"/>
              <w:rPr>
                <w:iCs/>
                <w:sz w:val="24"/>
                <w:szCs w:val="24"/>
                <w:lang w:val="uk-UA"/>
              </w:rPr>
            </w:pPr>
          </w:p>
        </w:tc>
        <w:tc>
          <w:tcPr>
            <w:tcW w:w="687" w:type="dxa"/>
          </w:tcPr>
          <w:p w14:paraId="27F6CFC8" w14:textId="77777777" w:rsidR="00BF3ED1" w:rsidRPr="00BF3ED1" w:rsidRDefault="00BF3ED1" w:rsidP="00BF3ED1">
            <w:pPr>
              <w:spacing w:line="240" w:lineRule="auto"/>
              <w:rPr>
                <w:iCs/>
                <w:sz w:val="24"/>
                <w:szCs w:val="24"/>
                <w:lang w:val="uk-UA"/>
              </w:rPr>
            </w:pPr>
          </w:p>
        </w:tc>
        <w:tc>
          <w:tcPr>
            <w:tcW w:w="627" w:type="dxa"/>
          </w:tcPr>
          <w:p w14:paraId="428E044C" w14:textId="77777777" w:rsidR="00BF3ED1" w:rsidRPr="00BF3ED1" w:rsidRDefault="00BF3ED1" w:rsidP="00BF3ED1">
            <w:pPr>
              <w:spacing w:line="240" w:lineRule="auto"/>
              <w:rPr>
                <w:iCs/>
                <w:sz w:val="24"/>
                <w:szCs w:val="24"/>
                <w:lang w:val="uk-UA"/>
              </w:rPr>
            </w:pPr>
          </w:p>
        </w:tc>
        <w:tc>
          <w:tcPr>
            <w:tcW w:w="627" w:type="dxa"/>
          </w:tcPr>
          <w:p w14:paraId="5D47ACE0" w14:textId="77777777" w:rsidR="00BF3ED1" w:rsidRPr="00BF3ED1" w:rsidRDefault="00BF3ED1" w:rsidP="00BF3ED1">
            <w:pPr>
              <w:spacing w:line="240" w:lineRule="auto"/>
              <w:rPr>
                <w:iCs/>
                <w:sz w:val="24"/>
                <w:szCs w:val="24"/>
                <w:lang w:val="uk-UA"/>
              </w:rPr>
            </w:pPr>
          </w:p>
        </w:tc>
        <w:tc>
          <w:tcPr>
            <w:tcW w:w="629" w:type="dxa"/>
          </w:tcPr>
          <w:p w14:paraId="21C00257" w14:textId="77777777" w:rsidR="00BF3ED1" w:rsidRPr="00BF3ED1" w:rsidRDefault="00BF3ED1" w:rsidP="00BF3ED1">
            <w:pPr>
              <w:spacing w:line="240" w:lineRule="auto"/>
              <w:rPr>
                <w:iCs/>
                <w:sz w:val="24"/>
                <w:szCs w:val="24"/>
                <w:lang w:val="uk-UA"/>
              </w:rPr>
            </w:pPr>
          </w:p>
        </w:tc>
        <w:tc>
          <w:tcPr>
            <w:tcW w:w="627" w:type="dxa"/>
          </w:tcPr>
          <w:p w14:paraId="5E268BD6" w14:textId="77777777" w:rsidR="00BF3ED1" w:rsidRPr="00BF3ED1" w:rsidRDefault="00BF3ED1" w:rsidP="00BF3ED1">
            <w:pPr>
              <w:spacing w:line="240" w:lineRule="auto"/>
              <w:rPr>
                <w:iCs/>
                <w:sz w:val="24"/>
                <w:szCs w:val="24"/>
                <w:lang w:val="uk-UA"/>
              </w:rPr>
            </w:pPr>
          </w:p>
        </w:tc>
        <w:tc>
          <w:tcPr>
            <w:tcW w:w="628" w:type="dxa"/>
          </w:tcPr>
          <w:p w14:paraId="07CF6E7B" w14:textId="77777777" w:rsidR="00BF3ED1" w:rsidRPr="00BF3ED1" w:rsidRDefault="00BF3ED1" w:rsidP="00BF3ED1">
            <w:pPr>
              <w:spacing w:line="240" w:lineRule="auto"/>
              <w:rPr>
                <w:iCs/>
                <w:sz w:val="24"/>
                <w:szCs w:val="24"/>
                <w:lang w:val="uk-UA"/>
              </w:rPr>
            </w:pPr>
          </w:p>
        </w:tc>
        <w:tc>
          <w:tcPr>
            <w:tcW w:w="627" w:type="dxa"/>
          </w:tcPr>
          <w:p w14:paraId="3BCE2114" w14:textId="77777777" w:rsidR="00BF3ED1" w:rsidRPr="00BF3ED1" w:rsidRDefault="00BF3ED1" w:rsidP="00BF3ED1">
            <w:pPr>
              <w:spacing w:line="240" w:lineRule="auto"/>
              <w:rPr>
                <w:iCs/>
                <w:sz w:val="24"/>
                <w:szCs w:val="24"/>
                <w:lang w:val="uk-UA"/>
              </w:rPr>
            </w:pPr>
          </w:p>
        </w:tc>
        <w:tc>
          <w:tcPr>
            <w:tcW w:w="629" w:type="dxa"/>
          </w:tcPr>
          <w:p w14:paraId="6DD7BF2D" w14:textId="77777777" w:rsidR="00BF3ED1" w:rsidRPr="00BF3ED1" w:rsidRDefault="00BF3ED1" w:rsidP="00BF3ED1">
            <w:pPr>
              <w:spacing w:line="240" w:lineRule="auto"/>
              <w:rPr>
                <w:iCs/>
                <w:sz w:val="24"/>
                <w:szCs w:val="24"/>
                <w:lang w:val="uk-UA"/>
              </w:rPr>
            </w:pPr>
          </w:p>
        </w:tc>
        <w:tc>
          <w:tcPr>
            <w:tcW w:w="589" w:type="dxa"/>
          </w:tcPr>
          <w:p w14:paraId="08CE030F" w14:textId="77777777" w:rsidR="00BF3ED1" w:rsidRPr="00BF3ED1" w:rsidRDefault="00BF3ED1" w:rsidP="00BF3ED1">
            <w:pPr>
              <w:spacing w:line="240" w:lineRule="auto"/>
              <w:rPr>
                <w:iCs/>
                <w:sz w:val="24"/>
                <w:szCs w:val="24"/>
                <w:lang w:val="uk-UA"/>
              </w:rPr>
            </w:pPr>
          </w:p>
        </w:tc>
      </w:tr>
      <w:tr w:rsidR="00BF3ED1" w:rsidRPr="00BF3ED1" w14:paraId="3134502F" w14:textId="77777777" w:rsidTr="00BF3ED1">
        <w:trPr>
          <w:trHeight w:val="316"/>
        </w:trPr>
        <w:tc>
          <w:tcPr>
            <w:tcW w:w="3259" w:type="dxa"/>
          </w:tcPr>
          <w:p w14:paraId="65B2A414" w14:textId="77777777" w:rsidR="00BF3ED1" w:rsidRPr="00BF3ED1" w:rsidRDefault="00BF3ED1" w:rsidP="00BF3ED1">
            <w:pPr>
              <w:spacing w:line="240" w:lineRule="auto"/>
              <w:rPr>
                <w:iCs/>
                <w:sz w:val="24"/>
                <w:szCs w:val="24"/>
                <w:lang w:val="uk-UA"/>
              </w:rPr>
            </w:pPr>
            <w:r w:rsidRPr="00BF3ED1">
              <w:rPr>
                <w:iCs/>
                <w:sz w:val="24"/>
                <w:szCs w:val="24"/>
                <w:lang w:val="uk-UA"/>
              </w:rPr>
              <w:t>Гормони</w:t>
            </w:r>
          </w:p>
        </w:tc>
        <w:tc>
          <w:tcPr>
            <w:tcW w:w="739" w:type="dxa"/>
          </w:tcPr>
          <w:p w14:paraId="114D88D5" w14:textId="77777777" w:rsidR="00BF3ED1" w:rsidRPr="00BF3ED1" w:rsidRDefault="00BF3ED1" w:rsidP="00BF3ED1">
            <w:pPr>
              <w:spacing w:line="240" w:lineRule="auto"/>
              <w:rPr>
                <w:iCs/>
                <w:sz w:val="24"/>
                <w:szCs w:val="24"/>
                <w:lang w:val="uk-UA"/>
              </w:rPr>
            </w:pPr>
          </w:p>
        </w:tc>
        <w:tc>
          <w:tcPr>
            <w:tcW w:w="687" w:type="dxa"/>
          </w:tcPr>
          <w:p w14:paraId="668706A1" w14:textId="77777777" w:rsidR="00BF3ED1" w:rsidRPr="00BF3ED1" w:rsidRDefault="00BF3ED1" w:rsidP="00BF3ED1">
            <w:pPr>
              <w:spacing w:line="240" w:lineRule="auto"/>
              <w:rPr>
                <w:iCs/>
                <w:sz w:val="24"/>
                <w:szCs w:val="24"/>
                <w:lang w:val="uk-UA"/>
              </w:rPr>
            </w:pPr>
          </w:p>
        </w:tc>
        <w:tc>
          <w:tcPr>
            <w:tcW w:w="627" w:type="dxa"/>
          </w:tcPr>
          <w:p w14:paraId="6516319E" w14:textId="77777777" w:rsidR="00BF3ED1" w:rsidRPr="00BF3ED1" w:rsidRDefault="00BF3ED1" w:rsidP="00BF3ED1">
            <w:pPr>
              <w:spacing w:line="240" w:lineRule="auto"/>
              <w:rPr>
                <w:iCs/>
                <w:sz w:val="24"/>
                <w:szCs w:val="24"/>
                <w:lang w:val="uk-UA"/>
              </w:rPr>
            </w:pPr>
          </w:p>
        </w:tc>
        <w:tc>
          <w:tcPr>
            <w:tcW w:w="627" w:type="dxa"/>
          </w:tcPr>
          <w:p w14:paraId="1F7A6027" w14:textId="77777777" w:rsidR="00BF3ED1" w:rsidRPr="00BF3ED1" w:rsidRDefault="00BF3ED1" w:rsidP="00BF3ED1">
            <w:pPr>
              <w:spacing w:line="240" w:lineRule="auto"/>
              <w:rPr>
                <w:iCs/>
                <w:sz w:val="24"/>
                <w:szCs w:val="24"/>
                <w:lang w:val="uk-UA"/>
              </w:rPr>
            </w:pPr>
          </w:p>
        </w:tc>
        <w:tc>
          <w:tcPr>
            <w:tcW w:w="629" w:type="dxa"/>
          </w:tcPr>
          <w:p w14:paraId="34C78545" w14:textId="77777777" w:rsidR="00BF3ED1" w:rsidRPr="00BF3ED1" w:rsidRDefault="00BF3ED1" w:rsidP="00BF3ED1">
            <w:pPr>
              <w:spacing w:line="240" w:lineRule="auto"/>
              <w:rPr>
                <w:iCs/>
                <w:sz w:val="24"/>
                <w:szCs w:val="24"/>
                <w:lang w:val="uk-UA"/>
              </w:rPr>
            </w:pPr>
          </w:p>
        </w:tc>
        <w:tc>
          <w:tcPr>
            <w:tcW w:w="627" w:type="dxa"/>
          </w:tcPr>
          <w:p w14:paraId="65507E62" w14:textId="77777777" w:rsidR="00BF3ED1" w:rsidRPr="00BF3ED1" w:rsidRDefault="00BF3ED1" w:rsidP="00BF3ED1">
            <w:pPr>
              <w:spacing w:line="240" w:lineRule="auto"/>
              <w:rPr>
                <w:iCs/>
                <w:sz w:val="24"/>
                <w:szCs w:val="24"/>
                <w:lang w:val="uk-UA"/>
              </w:rPr>
            </w:pPr>
          </w:p>
        </w:tc>
        <w:tc>
          <w:tcPr>
            <w:tcW w:w="628" w:type="dxa"/>
          </w:tcPr>
          <w:p w14:paraId="5C0D5908" w14:textId="77777777" w:rsidR="00BF3ED1" w:rsidRPr="00BF3ED1" w:rsidRDefault="00BF3ED1" w:rsidP="00BF3ED1">
            <w:pPr>
              <w:spacing w:line="240" w:lineRule="auto"/>
              <w:rPr>
                <w:iCs/>
                <w:sz w:val="24"/>
                <w:szCs w:val="24"/>
                <w:lang w:val="uk-UA"/>
              </w:rPr>
            </w:pPr>
          </w:p>
        </w:tc>
        <w:tc>
          <w:tcPr>
            <w:tcW w:w="627" w:type="dxa"/>
          </w:tcPr>
          <w:p w14:paraId="071D632C" w14:textId="77777777" w:rsidR="00BF3ED1" w:rsidRPr="00BF3ED1" w:rsidRDefault="00BF3ED1" w:rsidP="00BF3ED1">
            <w:pPr>
              <w:spacing w:line="240" w:lineRule="auto"/>
              <w:rPr>
                <w:iCs/>
                <w:sz w:val="24"/>
                <w:szCs w:val="24"/>
                <w:lang w:val="uk-UA"/>
              </w:rPr>
            </w:pPr>
          </w:p>
        </w:tc>
        <w:tc>
          <w:tcPr>
            <w:tcW w:w="629" w:type="dxa"/>
          </w:tcPr>
          <w:p w14:paraId="0D724B9B" w14:textId="77777777" w:rsidR="00BF3ED1" w:rsidRPr="00BF3ED1" w:rsidRDefault="00BF3ED1" w:rsidP="00BF3ED1">
            <w:pPr>
              <w:spacing w:line="240" w:lineRule="auto"/>
              <w:rPr>
                <w:iCs/>
                <w:sz w:val="24"/>
                <w:szCs w:val="24"/>
                <w:lang w:val="uk-UA"/>
              </w:rPr>
            </w:pPr>
          </w:p>
        </w:tc>
        <w:tc>
          <w:tcPr>
            <w:tcW w:w="589" w:type="dxa"/>
          </w:tcPr>
          <w:p w14:paraId="74CB2AC2" w14:textId="77777777" w:rsidR="00BF3ED1" w:rsidRPr="00BF3ED1" w:rsidRDefault="00BF3ED1" w:rsidP="00BF3ED1">
            <w:pPr>
              <w:spacing w:line="240" w:lineRule="auto"/>
              <w:rPr>
                <w:iCs/>
                <w:sz w:val="24"/>
                <w:szCs w:val="24"/>
                <w:lang w:val="uk-UA"/>
              </w:rPr>
            </w:pPr>
          </w:p>
        </w:tc>
      </w:tr>
      <w:tr w:rsidR="00BF3ED1" w:rsidRPr="00BF3ED1" w14:paraId="2DFD2D68" w14:textId="77777777" w:rsidTr="00BF3ED1">
        <w:trPr>
          <w:trHeight w:val="318"/>
        </w:trPr>
        <w:tc>
          <w:tcPr>
            <w:tcW w:w="3259" w:type="dxa"/>
          </w:tcPr>
          <w:p w14:paraId="3EF4F0B8" w14:textId="77777777" w:rsidR="00BF3ED1" w:rsidRPr="00BF3ED1" w:rsidRDefault="00BF3ED1" w:rsidP="00BF3ED1">
            <w:pPr>
              <w:spacing w:line="240" w:lineRule="auto"/>
              <w:rPr>
                <w:iCs/>
                <w:sz w:val="24"/>
                <w:szCs w:val="24"/>
                <w:lang w:val="uk-UA"/>
              </w:rPr>
            </w:pPr>
            <w:r w:rsidRPr="00BF3ED1">
              <w:rPr>
                <w:iCs/>
                <w:sz w:val="24"/>
                <w:szCs w:val="24"/>
                <w:lang w:val="uk-UA"/>
              </w:rPr>
              <w:t>Зуби</w:t>
            </w:r>
          </w:p>
        </w:tc>
        <w:tc>
          <w:tcPr>
            <w:tcW w:w="739" w:type="dxa"/>
          </w:tcPr>
          <w:p w14:paraId="55C38DEC" w14:textId="77777777" w:rsidR="00BF3ED1" w:rsidRPr="00BF3ED1" w:rsidRDefault="00BF3ED1" w:rsidP="00BF3ED1">
            <w:pPr>
              <w:spacing w:line="240" w:lineRule="auto"/>
              <w:rPr>
                <w:iCs/>
                <w:sz w:val="24"/>
                <w:szCs w:val="24"/>
                <w:lang w:val="uk-UA"/>
              </w:rPr>
            </w:pPr>
          </w:p>
        </w:tc>
        <w:tc>
          <w:tcPr>
            <w:tcW w:w="687" w:type="dxa"/>
          </w:tcPr>
          <w:p w14:paraId="4A2870B9" w14:textId="77777777" w:rsidR="00BF3ED1" w:rsidRPr="00BF3ED1" w:rsidRDefault="00BF3ED1" w:rsidP="00BF3ED1">
            <w:pPr>
              <w:spacing w:line="240" w:lineRule="auto"/>
              <w:rPr>
                <w:iCs/>
                <w:sz w:val="24"/>
                <w:szCs w:val="24"/>
                <w:lang w:val="uk-UA"/>
              </w:rPr>
            </w:pPr>
          </w:p>
        </w:tc>
        <w:tc>
          <w:tcPr>
            <w:tcW w:w="627" w:type="dxa"/>
          </w:tcPr>
          <w:p w14:paraId="0C7948D2" w14:textId="77777777" w:rsidR="00BF3ED1" w:rsidRPr="00BF3ED1" w:rsidRDefault="00BF3ED1" w:rsidP="00BF3ED1">
            <w:pPr>
              <w:spacing w:line="240" w:lineRule="auto"/>
              <w:rPr>
                <w:iCs/>
                <w:sz w:val="24"/>
                <w:szCs w:val="24"/>
                <w:lang w:val="uk-UA"/>
              </w:rPr>
            </w:pPr>
          </w:p>
        </w:tc>
        <w:tc>
          <w:tcPr>
            <w:tcW w:w="627" w:type="dxa"/>
          </w:tcPr>
          <w:p w14:paraId="23EB4B13" w14:textId="77777777" w:rsidR="00BF3ED1" w:rsidRPr="00BF3ED1" w:rsidRDefault="00BF3ED1" w:rsidP="00BF3ED1">
            <w:pPr>
              <w:spacing w:line="240" w:lineRule="auto"/>
              <w:rPr>
                <w:iCs/>
                <w:sz w:val="24"/>
                <w:szCs w:val="24"/>
                <w:lang w:val="uk-UA"/>
              </w:rPr>
            </w:pPr>
          </w:p>
        </w:tc>
        <w:tc>
          <w:tcPr>
            <w:tcW w:w="629" w:type="dxa"/>
          </w:tcPr>
          <w:p w14:paraId="14ABE6E1" w14:textId="77777777" w:rsidR="00BF3ED1" w:rsidRPr="00BF3ED1" w:rsidRDefault="00BF3ED1" w:rsidP="00BF3ED1">
            <w:pPr>
              <w:spacing w:line="240" w:lineRule="auto"/>
              <w:rPr>
                <w:iCs/>
                <w:sz w:val="24"/>
                <w:szCs w:val="24"/>
                <w:lang w:val="uk-UA"/>
              </w:rPr>
            </w:pPr>
          </w:p>
        </w:tc>
        <w:tc>
          <w:tcPr>
            <w:tcW w:w="627" w:type="dxa"/>
          </w:tcPr>
          <w:p w14:paraId="21C50A73" w14:textId="77777777" w:rsidR="00BF3ED1" w:rsidRPr="00BF3ED1" w:rsidRDefault="00BF3ED1" w:rsidP="00BF3ED1">
            <w:pPr>
              <w:spacing w:line="240" w:lineRule="auto"/>
              <w:rPr>
                <w:iCs/>
                <w:sz w:val="24"/>
                <w:szCs w:val="24"/>
                <w:lang w:val="uk-UA"/>
              </w:rPr>
            </w:pPr>
          </w:p>
        </w:tc>
        <w:tc>
          <w:tcPr>
            <w:tcW w:w="628" w:type="dxa"/>
          </w:tcPr>
          <w:p w14:paraId="1F2EA6E9" w14:textId="77777777" w:rsidR="00BF3ED1" w:rsidRPr="00BF3ED1" w:rsidRDefault="00BF3ED1" w:rsidP="00BF3ED1">
            <w:pPr>
              <w:spacing w:line="240" w:lineRule="auto"/>
              <w:rPr>
                <w:iCs/>
                <w:sz w:val="24"/>
                <w:szCs w:val="24"/>
                <w:lang w:val="uk-UA"/>
              </w:rPr>
            </w:pPr>
          </w:p>
        </w:tc>
        <w:tc>
          <w:tcPr>
            <w:tcW w:w="627" w:type="dxa"/>
          </w:tcPr>
          <w:p w14:paraId="5BC5F6E9" w14:textId="77777777" w:rsidR="00BF3ED1" w:rsidRPr="00BF3ED1" w:rsidRDefault="00BF3ED1" w:rsidP="00BF3ED1">
            <w:pPr>
              <w:spacing w:line="240" w:lineRule="auto"/>
              <w:rPr>
                <w:iCs/>
                <w:sz w:val="24"/>
                <w:szCs w:val="24"/>
                <w:lang w:val="uk-UA"/>
              </w:rPr>
            </w:pPr>
          </w:p>
        </w:tc>
        <w:tc>
          <w:tcPr>
            <w:tcW w:w="629" w:type="dxa"/>
          </w:tcPr>
          <w:p w14:paraId="549E204F" w14:textId="77777777" w:rsidR="00BF3ED1" w:rsidRPr="00BF3ED1" w:rsidRDefault="00BF3ED1" w:rsidP="00BF3ED1">
            <w:pPr>
              <w:spacing w:line="240" w:lineRule="auto"/>
              <w:rPr>
                <w:iCs/>
                <w:sz w:val="24"/>
                <w:szCs w:val="24"/>
                <w:lang w:val="uk-UA"/>
              </w:rPr>
            </w:pPr>
          </w:p>
        </w:tc>
        <w:tc>
          <w:tcPr>
            <w:tcW w:w="589" w:type="dxa"/>
          </w:tcPr>
          <w:p w14:paraId="514A6478" w14:textId="77777777" w:rsidR="00BF3ED1" w:rsidRPr="00BF3ED1" w:rsidRDefault="00BF3ED1" w:rsidP="00BF3ED1">
            <w:pPr>
              <w:spacing w:line="240" w:lineRule="auto"/>
              <w:rPr>
                <w:iCs/>
                <w:sz w:val="24"/>
                <w:szCs w:val="24"/>
                <w:lang w:val="uk-UA"/>
              </w:rPr>
            </w:pPr>
          </w:p>
        </w:tc>
      </w:tr>
      <w:tr w:rsidR="00BF3ED1" w:rsidRPr="00BF3ED1" w14:paraId="600E23E4" w14:textId="77777777" w:rsidTr="00BF3ED1">
        <w:trPr>
          <w:trHeight w:val="316"/>
        </w:trPr>
        <w:tc>
          <w:tcPr>
            <w:tcW w:w="3259" w:type="dxa"/>
          </w:tcPr>
          <w:p w14:paraId="64C3B224" w14:textId="77777777" w:rsidR="00BF3ED1" w:rsidRPr="00BF3ED1" w:rsidRDefault="00BF3ED1" w:rsidP="00BF3ED1">
            <w:pPr>
              <w:spacing w:line="240" w:lineRule="auto"/>
              <w:rPr>
                <w:iCs/>
                <w:sz w:val="24"/>
                <w:szCs w:val="24"/>
                <w:lang w:val="uk-UA"/>
              </w:rPr>
            </w:pPr>
            <w:r w:rsidRPr="00BF3ED1">
              <w:rPr>
                <w:iCs/>
                <w:sz w:val="24"/>
                <w:szCs w:val="24"/>
                <w:lang w:val="uk-UA"/>
              </w:rPr>
              <w:t>Кістковий мозок</w:t>
            </w:r>
          </w:p>
        </w:tc>
        <w:tc>
          <w:tcPr>
            <w:tcW w:w="739" w:type="dxa"/>
          </w:tcPr>
          <w:p w14:paraId="4295F43B" w14:textId="77777777" w:rsidR="00BF3ED1" w:rsidRPr="00BF3ED1" w:rsidRDefault="00BF3ED1" w:rsidP="00BF3ED1">
            <w:pPr>
              <w:spacing w:line="240" w:lineRule="auto"/>
              <w:rPr>
                <w:iCs/>
                <w:sz w:val="24"/>
                <w:szCs w:val="24"/>
                <w:lang w:val="uk-UA"/>
              </w:rPr>
            </w:pPr>
          </w:p>
        </w:tc>
        <w:tc>
          <w:tcPr>
            <w:tcW w:w="687" w:type="dxa"/>
          </w:tcPr>
          <w:p w14:paraId="0DC75D85" w14:textId="77777777" w:rsidR="00BF3ED1" w:rsidRPr="00BF3ED1" w:rsidRDefault="00BF3ED1" w:rsidP="00BF3ED1">
            <w:pPr>
              <w:spacing w:line="240" w:lineRule="auto"/>
              <w:rPr>
                <w:iCs/>
                <w:sz w:val="24"/>
                <w:szCs w:val="24"/>
                <w:lang w:val="uk-UA"/>
              </w:rPr>
            </w:pPr>
          </w:p>
        </w:tc>
        <w:tc>
          <w:tcPr>
            <w:tcW w:w="627" w:type="dxa"/>
          </w:tcPr>
          <w:p w14:paraId="345B61E0" w14:textId="77777777" w:rsidR="00BF3ED1" w:rsidRPr="00BF3ED1" w:rsidRDefault="00BF3ED1" w:rsidP="00BF3ED1">
            <w:pPr>
              <w:spacing w:line="240" w:lineRule="auto"/>
              <w:rPr>
                <w:iCs/>
                <w:sz w:val="24"/>
                <w:szCs w:val="24"/>
                <w:lang w:val="uk-UA"/>
              </w:rPr>
            </w:pPr>
          </w:p>
        </w:tc>
        <w:tc>
          <w:tcPr>
            <w:tcW w:w="627" w:type="dxa"/>
          </w:tcPr>
          <w:p w14:paraId="30C6AECF" w14:textId="77777777" w:rsidR="00BF3ED1" w:rsidRPr="00BF3ED1" w:rsidRDefault="00BF3ED1" w:rsidP="00BF3ED1">
            <w:pPr>
              <w:spacing w:line="240" w:lineRule="auto"/>
              <w:rPr>
                <w:iCs/>
                <w:sz w:val="24"/>
                <w:szCs w:val="24"/>
                <w:lang w:val="uk-UA"/>
              </w:rPr>
            </w:pPr>
          </w:p>
        </w:tc>
        <w:tc>
          <w:tcPr>
            <w:tcW w:w="629" w:type="dxa"/>
          </w:tcPr>
          <w:p w14:paraId="512D0C45" w14:textId="77777777" w:rsidR="00BF3ED1" w:rsidRPr="00BF3ED1" w:rsidRDefault="00BF3ED1" w:rsidP="00BF3ED1">
            <w:pPr>
              <w:spacing w:line="240" w:lineRule="auto"/>
              <w:rPr>
                <w:iCs/>
                <w:sz w:val="24"/>
                <w:szCs w:val="24"/>
                <w:lang w:val="uk-UA"/>
              </w:rPr>
            </w:pPr>
          </w:p>
        </w:tc>
        <w:tc>
          <w:tcPr>
            <w:tcW w:w="627" w:type="dxa"/>
          </w:tcPr>
          <w:p w14:paraId="483CA170" w14:textId="77777777" w:rsidR="00BF3ED1" w:rsidRPr="00BF3ED1" w:rsidRDefault="00BF3ED1" w:rsidP="00BF3ED1">
            <w:pPr>
              <w:spacing w:line="240" w:lineRule="auto"/>
              <w:rPr>
                <w:iCs/>
                <w:sz w:val="24"/>
                <w:szCs w:val="24"/>
                <w:lang w:val="uk-UA"/>
              </w:rPr>
            </w:pPr>
          </w:p>
        </w:tc>
        <w:tc>
          <w:tcPr>
            <w:tcW w:w="628" w:type="dxa"/>
          </w:tcPr>
          <w:p w14:paraId="590A0E84" w14:textId="77777777" w:rsidR="00BF3ED1" w:rsidRPr="00BF3ED1" w:rsidRDefault="00BF3ED1" w:rsidP="00BF3ED1">
            <w:pPr>
              <w:spacing w:line="240" w:lineRule="auto"/>
              <w:rPr>
                <w:iCs/>
                <w:sz w:val="24"/>
                <w:szCs w:val="24"/>
                <w:lang w:val="uk-UA"/>
              </w:rPr>
            </w:pPr>
          </w:p>
        </w:tc>
        <w:tc>
          <w:tcPr>
            <w:tcW w:w="627" w:type="dxa"/>
          </w:tcPr>
          <w:p w14:paraId="71DBCD12" w14:textId="77777777" w:rsidR="00BF3ED1" w:rsidRPr="00BF3ED1" w:rsidRDefault="00BF3ED1" w:rsidP="00BF3ED1">
            <w:pPr>
              <w:spacing w:line="240" w:lineRule="auto"/>
              <w:rPr>
                <w:iCs/>
                <w:sz w:val="24"/>
                <w:szCs w:val="24"/>
                <w:lang w:val="uk-UA"/>
              </w:rPr>
            </w:pPr>
          </w:p>
        </w:tc>
        <w:tc>
          <w:tcPr>
            <w:tcW w:w="629" w:type="dxa"/>
          </w:tcPr>
          <w:p w14:paraId="185713B1" w14:textId="77777777" w:rsidR="00BF3ED1" w:rsidRPr="00BF3ED1" w:rsidRDefault="00BF3ED1" w:rsidP="00BF3ED1">
            <w:pPr>
              <w:spacing w:line="240" w:lineRule="auto"/>
              <w:rPr>
                <w:iCs/>
                <w:sz w:val="24"/>
                <w:szCs w:val="24"/>
                <w:lang w:val="uk-UA"/>
              </w:rPr>
            </w:pPr>
          </w:p>
        </w:tc>
        <w:tc>
          <w:tcPr>
            <w:tcW w:w="589" w:type="dxa"/>
          </w:tcPr>
          <w:p w14:paraId="5F9B335B" w14:textId="77777777" w:rsidR="00BF3ED1" w:rsidRPr="00BF3ED1" w:rsidRDefault="00BF3ED1" w:rsidP="00BF3ED1">
            <w:pPr>
              <w:spacing w:line="240" w:lineRule="auto"/>
              <w:rPr>
                <w:iCs/>
                <w:sz w:val="24"/>
                <w:szCs w:val="24"/>
                <w:lang w:val="uk-UA"/>
              </w:rPr>
            </w:pPr>
          </w:p>
        </w:tc>
      </w:tr>
      <w:tr w:rsidR="00BF3ED1" w:rsidRPr="00BF3ED1" w14:paraId="0409E457" w14:textId="77777777" w:rsidTr="00BF3ED1">
        <w:trPr>
          <w:trHeight w:val="316"/>
        </w:trPr>
        <w:tc>
          <w:tcPr>
            <w:tcW w:w="3259" w:type="dxa"/>
          </w:tcPr>
          <w:p w14:paraId="1983C902" w14:textId="77777777" w:rsidR="00BF3ED1" w:rsidRPr="00BF3ED1" w:rsidRDefault="00BF3ED1" w:rsidP="00BF3ED1">
            <w:pPr>
              <w:spacing w:line="240" w:lineRule="auto"/>
              <w:rPr>
                <w:iCs/>
                <w:sz w:val="24"/>
                <w:szCs w:val="24"/>
                <w:lang w:val="uk-UA"/>
              </w:rPr>
            </w:pPr>
            <w:r w:rsidRPr="00BF3ED1">
              <w:rPr>
                <w:iCs/>
                <w:sz w:val="24"/>
                <w:szCs w:val="24"/>
                <w:lang w:val="uk-UA"/>
              </w:rPr>
              <w:t>Кров</w:t>
            </w:r>
          </w:p>
        </w:tc>
        <w:tc>
          <w:tcPr>
            <w:tcW w:w="739" w:type="dxa"/>
          </w:tcPr>
          <w:p w14:paraId="6FC309C5" w14:textId="77777777" w:rsidR="00BF3ED1" w:rsidRPr="00BF3ED1" w:rsidRDefault="00BF3ED1" w:rsidP="00BF3ED1">
            <w:pPr>
              <w:spacing w:line="240" w:lineRule="auto"/>
              <w:rPr>
                <w:iCs/>
                <w:sz w:val="24"/>
                <w:szCs w:val="24"/>
                <w:lang w:val="uk-UA"/>
              </w:rPr>
            </w:pPr>
          </w:p>
        </w:tc>
        <w:tc>
          <w:tcPr>
            <w:tcW w:w="687" w:type="dxa"/>
          </w:tcPr>
          <w:p w14:paraId="285AC5AD" w14:textId="77777777" w:rsidR="00BF3ED1" w:rsidRPr="00BF3ED1" w:rsidRDefault="00BF3ED1" w:rsidP="00BF3ED1">
            <w:pPr>
              <w:spacing w:line="240" w:lineRule="auto"/>
              <w:rPr>
                <w:iCs/>
                <w:sz w:val="24"/>
                <w:szCs w:val="24"/>
                <w:lang w:val="uk-UA"/>
              </w:rPr>
            </w:pPr>
          </w:p>
        </w:tc>
        <w:tc>
          <w:tcPr>
            <w:tcW w:w="627" w:type="dxa"/>
          </w:tcPr>
          <w:p w14:paraId="3D5E421C" w14:textId="77777777" w:rsidR="00BF3ED1" w:rsidRPr="00BF3ED1" w:rsidRDefault="00BF3ED1" w:rsidP="00BF3ED1">
            <w:pPr>
              <w:spacing w:line="240" w:lineRule="auto"/>
              <w:rPr>
                <w:iCs/>
                <w:sz w:val="24"/>
                <w:szCs w:val="24"/>
                <w:lang w:val="uk-UA"/>
              </w:rPr>
            </w:pPr>
          </w:p>
        </w:tc>
        <w:tc>
          <w:tcPr>
            <w:tcW w:w="627" w:type="dxa"/>
          </w:tcPr>
          <w:p w14:paraId="641AF1DA" w14:textId="77777777" w:rsidR="00BF3ED1" w:rsidRPr="00BF3ED1" w:rsidRDefault="00BF3ED1" w:rsidP="00BF3ED1">
            <w:pPr>
              <w:spacing w:line="240" w:lineRule="auto"/>
              <w:rPr>
                <w:iCs/>
                <w:sz w:val="24"/>
                <w:szCs w:val="24"/>
                <w:lang w:val="uk-UA"/>
              </w:rPr>
            </w:pPr>
          </w:p>
        </w:tc>
        <w:tc>
          <w:tcPr>
            <w:tcW w:w="629" w:type="dxa"/>
          </w:tcPr>
          <w:p w14:paraId="78BD358C" w14:textId="77777777" w:rsidR="00BF3ED1" w:rsidRPr="00BF3ED1" w:rsidRDefault="00BF3ED1" w:rsidP="00BF3ED1">
            <w:pPr>
              <w:spacing w:line="240" w:lineRule="auto"/>
              <w:rPr>
                <w:iCs/>
                <w:sz w:val="24"/>
                <w:szCs w:val="24"/>
                <w:lang w:val="uk-UA"/>
              </w:rPr>
            </w:pPr>
          </w:p>
        </w:tc>
        <w:tc>
          <w:tcPr>
            <w:tcW w:w="627" w:type="dxa"/>
          </w:tcPr>
          <w:p w14:paraId="0DBC37A5" w14:textId="77777777" w:rsidR="00BF3ED1" w:rsidRPr="00BF3ED1" w:rsidRDefault="00BF3ED1" w:rsidP="00BF3ED1">
            <w:pPr>
              <w:spacing w:line="240" w:lineRule="auto"/>
              <w:rPr>
                <w:iCs/>
                <w:sz w:val="24"/>
                <w:szCs w:val="24"/>
                <w:lang w:val="uk-UA"/>
              </w:rPr>
            </w:pPr>
          </w:p>
        </w:tc>
        <w:tc>
          <w:tcPr>
            <w:tcW w:w="628" w:type="dxa"/>
          </w:tcPr>
          <w:p w14:paraId="08AF6B1E" w14:textId="77777777" w:rsidR="00BF3ED1" w:rsidRPr="00BF3ED1" w:rsidRDefault="00BF3ED1" w:rsidP="00BF3ED1">
            <w:pPr>
              <w:spacing w:line="240" w:lineRule="auto"/>
              <w:rPr>
                <w:iCs/>
                <w:sz w:val="24"/>
                <w:szCs w:val="24"/>
                <w:lang w:val="uk-UA"/>
              </w:rPr>
            </w:pPr>
          </w:p>
        </w:tc>
        <w:tc>
          <w:tcPr>
            <w:tcW w:w="627" w:type="dxa"/>
          </w:tcPr>
          <w:p w14:paraId="4CAD1DE3" w14:textId="77777777" w:rsidR="00BF3ED1" w:rsidRPr="00BF3ED1" w:rsidRDefault="00BF3ED1" w:rsidP="00BF3ED1">
            <w:pPr>
              <w:spacing w:line="240" w:lineRule="auto"/>
              <w:rPr>
                <w:iCs/>
                <w:sz w:val="24"/>
                <w:szCs w:val="24"/>
                <w:lang w:val="uk-UA"/>
              </w:rPr>
            </w:pPr>
          </w:p>
        </w:tc>
        <w:tc>
          <w:tcPr>
            <w:tcW w:w="629" w:type="dxa"/>
          </w:tcPr>
          <w:p w14:paraId="28606BF4" w14:textId="77777777" w:rsidR="00BF3ED1" w:rsidRPr="00BF3ED1" w:rsidRDefault="00BF3ED1" w:rsidP="00BF3ED1">
            <w:pPr>
              <w:spacing w:line="240" w:lineRule="auto"/>
              <w:rPr>
                <w:iCs/>
                <w:sz w:val="24"/>
                <w:szCs w:val="24"/>
                <w:lang w:val="uk-UA"/>
              </w:rPr>
            </w:pPr>
          </w:p>
        </w:tc>
        <w:tc>
          <w:tcPr>
            <w:tcW w:w="589" w:type="dxa"/>
          </w:tcPr>
          <w:p w14:paraId="161A24FE" w14:textId="77777777" w:rsidR="00BF3ED1" w:rsidRPr="00BF3ED1" w:rsidRDefault="00BF3ED1" w:rsidP="00BF3ED1">
            <w:pPr>
              <w:spacing w:line="240" w:lineRule="auto"/>
              <w:rPr>
                <w:iCs/>
                <w:sz w:val="24"/>
                <w:szCs w:val="24"/>
                <w:lang w:val="uk-UA"/>
              </w:rPr>
            </w:pPr>
          </w:p>
        </w:tc>
      </w:tr>
      <w:tr w:rsidR="00BF3ED1" w:rsidRPr="00BF3ED1" w14:paraId="1AD10691" w14:textId="77777777" w:rsidTr="00BF3ED1">
        <w:trPr>
          <w:trHeight w:val="318"/>
        </w:trPr>
        <w:tc>
          <w:tcPr>
            <w:tcW w:w="3259" w:type="dxa"/>
          </w:tcPr>
          <w:p w14:paraId="0A899CB3" w14:textId="77777777" w:rsidR="00BF3ED1" w:rsidRPr="00BF3ED1" w:rsidRDefault="00BF3ED1" w:rsidP="00BF3ED1">
            <w:pPr>
              <w:spacing w:line="240" w:lineRule="auto"/>
              <w:rPr>
                <w:iCs/>
                <w:sz w:val="24"/>
                <w:szCs w:val="24"/>
                <w:lang w:val="uk-UA"/>
              </w:rPr>
            </w:pPr>
            <w:r w:rsidRPr="00BF3ED1">
              <w:rPr>
                <w:iCs/>
                <w:sz w:val="24"/>
                <w:szCs w:val="24"/>
                <w:lang w:val="uk-UA"/>
              </w:rPr>
              <w:t>Легені</w:t>
            </w:r>
          </w:p>
        </w:tc>
        <w:tc>
          <w:tcPr>
            <w:tcW w:w="739" w:type="dxa"/>
          </w:tcPr>
          <w:p w14:paraId="5C4D3041" w14:textId="77777777" w:rsidR="00BF3ED1" w:rsidRPr="00BF3ED1" w:rsidRDefault="00BF3ED1" w:rsidP="00BF3ED1">
            <w:pPr>
              <w:spacing w:line="240" w:lineRule="auto"/>
              <w:rPr>
                <w:iCs/>
                <w:sz w:val="24"/>
                <w:szCs w:val="24"/>
                <w:lang w:val="uk-UA"/>
              </w:rPr>
            </w:pPr>
          </w:p>
        </w:tc>
        <w:tc>
          <w:tcPr>
            <w:tcW w:w="687" w:type="dxa"/>
          </w:tcPr>
          <w:p w14:paraId="1841146B" w14:textId="77777777" w:rsidR="00BF3ED1" w:rsidRPr="00BF3ED1" w:rsidRDefault="00BF3ED1" w:rsidP="00BF3ED1">
            <w:pPr>
              <w:spacing w:line="240" w:lineRule="auto"/>
              <w:rPr>
                <w:iCs/>
                <w:sz w:val="24"/>
                <w:szCs w:val="24"/>
                <w:lang w:val="uk-UA"/>
              </w:rPr>
            </w:pPr>
          </w:p>
        </w:tc>
        <w:tc>
          <w:tcPr>
            <w:tcW w:w="627" w:type="dxa"/>
          </w:tcPr>
          <w:p w14:paraId="13B90871" w14:textId="77777777" w:rsidR="00BF3ED1" w:rsidRPr="00BF3ED1" w:rsidRDefault="00BF3ED1" w:rsidP="00BF3ED1">
            <w:pPr>
              <w:spacing w:line="240" w:lineRule="auto"/>
              <w:rPr>
                <w:iCs/>
                <w:sz w:val="24"/>
                <w:szCs w:val="24"/>
                <w:lang w:val="uk-UA"/>
              </w:rPr>
            </w:pPr>
          </w:p>
        </w:tc>
        <w:tc>
          <w:tcPr>
            <w:tcW w:w="627" w:type="dxa"/>
          </w:tcPr>
          <w:p w14:paraId="3C859A0A" w14:textId="77777777" w:rsidR="00BF3ED1" w:rsidRPr="00BF3ED1" w:rsidRDefault="00BF3ED1" w:rsidP="00BF3ED1">
            <w:pPr>
              <w:spacing w:line="240" w:lineRule="auto"/>
              <w:rPr>
                <w:iCs/>
                <w:sz w:val="24"/>
                <w:szCs w:val="24"/>
                <w:lang w:val="uk-UA"/>
              </w:rPr>
            </w:pPr>
          </w:p>
        </w:tc>
        <w:tc>
          <w:tcPr>
            <w:tcW w:w="629" w:type="dxa"/>
          </w:tcPr>
          <w:p w14:paraId="6C7333F1" w14:textId="77777777" w:rsidR="00BF3ED1" w:rsidRPr="00BF3ED1" w:rsidRDefault="00BF3ED1" w:rsidP="00BF3ED1">
            <w:pPr>
              <w:spacing w:line="240" w:lineRule="auto"/>
              <w:rPr>
                <w:iCs/>
                <w:sz w:val="24"/>
                <w:szCs w:val="24"/>
                <w:lang w:val="uk-UA"/>
              </w:rPr>
            </w:pPr>
          </w:p>
        </w:tc>
        <w:tc>
          <w:tcPr>
            <w:tcW w:w="627" w:type="dxa"/>
          </w:tcPr>
          <w:p w14:paraId="1A9C9B3D" w14:textId="77777777" w:rsidR="00BF3ED1" w:rsidRPr="00BF3ED1" w:rsidRDefault="00BF3ED1" w:rsidP="00BF3ED1">
            <w:pPr>
              <w:spacing w:line="240" w:lineRule="auto"/>
              <w:rPr>
                <w:iCs/>
                <w:sz w:val="24"/>
                <w:szCs w:val="24"/>
                <w:lang w:val="uk-UA"/>
              </w:rPr>
            </w:pPr>
          </w:p>
        </w:tc>
        <w:tc>
          <w:tcPr>
            <w:tcW w:w="628" w:type="dxa"/>
          </w:tcPr>
          <w:p w14:paraId="04FC4237" w14:textId="77777777" w:rsidR="00BF3ED1" w:rsidRPr="00BF3ED1" w:rsidRDefault="00BF3ED1" w:rsidP="00BF3ED1">
            <w:pPr>
              <w:spacing w:line="240" w:lineRule="auto"/>
              <w:rPr>
                <w:iCs/>
                <w:sz w:val="24"/>
                <w:szCs w:val="24"/>
                <w:lang w:val="uk-UA"/>
              </w:rPr>
            </w:pPr>
          </w:p>
        </w:tc>
        <w:tc>
          <w:tcPr>
            <w:tcW w:w="627" w:type="dxa"/>
          </w:tcPr>
          <w:p w14:paraId="5C84DD4B" w14:textId="77777777" w:rsidR="00BF3ED1" w:rsidRPr="00BF3ED1" w:rsidRDefault="00BF3ED1" w:rsidP="00BF3ED1">
            <w:pPr>
              <w:spacing w:line="240" w:lineRule="auto"/>
              <w:rPr>
                <w:iCs/>
                <w:sz w:val="24"/>
                <w:szCs w:val="24"/>
                <w:lang w:val="uk-UA"/>
              </w:rPr>
            </w:pPr>
          </w:p>
        </w:tc>
        <w:tc>
          <w:tcPr>
            <w:tcW w:w="629" w:type="dxa"/>
          </w:tcPr>
          <w:p w14:paraId="702A719E" w14:textId="77777777" w:rsidR="00BF3ED1" w:rsidRPr="00BF3ED1" w:rsidRDefault="00BF3ED1" w:rsidP="00BF3ED1">
            <w:pPr>
              <w:spacing w:line="240" w:lineRule="auto"/>
              <w:rPr>
                <w:iCs/>
                <w:sz w:val="24"/>
                <w:szCs w:val="24"/>
                <w:lang w:val="uk-UA"/>
              </w:rPr>
            </w:pPr>
          </w:p>
        </w:tc>
        <w:tc>
          <w:tcPr>
            <w:tcW w:w="589" w:type="dxa"/>
          </w:tcPr>
          <w:p w14:paraId="27559F67" w14:textId="77777777" w:rsidR="00BF3ED1" w:rsidRPr="00BF3ED1" w:rsidRDefault="00BF3ED1" w:rsidP="00BF3ED1">
            <w:pPr>
              <w:spacing w:line="240" w:lineRule="auto"/>
              <w:rPr>
                <w:iCs/>
                <w:sz w:val="24"/>
                <w:szCs w:val="24"/>
                <w:lang w:val="uk-UA"/>
              </w:rPr>
            </w:pPr>
          </w:p>
        </w:tc>
      </w:tr>
      <w:tr w:rsidR="00BF3ED1" w:rsidRPr="00BF3ED1" w14:paraId="715D9AD0" w14:textId="77777777" w:rsidTr="00BF3ED1">
        <w:trPr>
          <w:trHeight w:val="316"/>
        </w:trPr>
        <w:tc>
          <w:tcPr>
            <w:tcW w:w="3259" w:type="dxa"/>
          </w:tcPr>
          <w:p w14:paraId="5FF59B7A" w14:textId="77777777" w:rsidR="00BF3ED1" w:rsidRPr="00BF3ED1" w:rsidRDefault="00BF3ED1" w:rsidP="00BF3ED1">
            <w:pPr>
              <w:spacing w:line="240" w:lineRule="auto"/>
              <w:rPr>
                <w:iCs/>
                <w:sz w:val="24"/>
                <w:szCs w:val="24"/>
                <w:lang w:val="uk-UA"/>
              </w:rPr>
            </w:pPr>
            <w:r w:rsidRPr="00BF3ED1">
              <w:rPr>
                <w:iCs/>
                <w:sz w:val="24"/>
                <w:szCs w:val="24"/>
                <w:lang w:val="uk-UA"/>
              </w:rPr>
              <w:t>Лімфа</w:t>
            </w:r>
          </w:p>
        </w:tc>
        <w:tc>
          <w:tcPr>
            <w:tcW w:w="739" w:type="dxa"/>
          </w:tcPr>
          <w:p w14:paraId="6C5A7700" w14:textId="77777777" w:rsidR="00BF3ED1" w:rsidRPr="00BF3ED1" w:rsidRDefault="00BF3ED1" w:rsidP="00BF3ED1">
            <w:pPr>
              <w:spacing w:line="240" w:lineRule="auto"/>
              <w:rPr>
                <w:iCs/>
                <w:sz w:val="24"/>
                <w:szCs w:val="24"/>
                <w:lang w:val="uk-UA"/>
              </w:rPr>
            </w:pPr>
          </w:p>
        </w:tc>
        <w:tc>
          <w:tcPr>
            <w:tcW w:w="687" w:type="dxa"/>
          </w:tcPr>
          <w:p w14:paraId="6594397A" w14:textId="77777777" w:rsidR="00BF3ED1" w:rsidRPr="00BF3ED1" w:rsidRDefault="00BF3ED1" w:rsidP="00BF3ED1">
            <w:pPr>
              <w:spacing w:line="240" w:lineRule="auto"/>
              <w:rPr>
                <w:iCs/>
                <w:sz w:val="24"/>
                <w:szCs w:val="24"/>
                <w:lang w:val="uk-UA"/>
              </w:rPr>
            </w:pPr>
          </w:p>
        </w:tc>
        <w:tc>
          <w:tcPr>
            <w:tcW w:w="627" w:type="dxa"/>
          </w:tcPr>
          <w:p w14:paraId="026DEE8B" w14:textId="77777777" w:rsidR="00BF3ED1" w:rsidRPr="00BF3ED1" w:rsidRDefault="00BF3ED1" w:rsidP="00BF3ED1">
            <w:pPr>
              <w:spacing w:line="240" w:lineRule="auto"/>
              <w:rPr>
                <w:iCs/>
                <w:sz w:val="24"/>
                <w:szCs w:val="24"/>
                <w:lang w:val="uk-UA"/>
              </w:rPr>
            </w:pPr>
          </w:p>
        </w:tc>
        <w:tc>
          <w:tcPr>
            <w:tcW w:w="627" w:type="dxa"/>
          </w:tcPr>
          <w:p w14:paraId="4E64E937" w14:textId="77777777" w:rsidR="00BF3ED1" w:rsidRPr="00BF3ED1" w:rsidRDefault="00BF3ED1" w:rsidP="00BF3ED1">
            <w:pPr>
              <w:spacing w:line="240" w:lineRule="auto"/>
              <w:rPr>
                <w:iCs/>
                <w:sz w:val="24"/>
                <w:szCs w:val="24"/>
                <w:lang w:val="uk-UA"/>
              </w:rPr>
            </w:pPr>
          </w:p>
        </w:tc>
        <w:tc>
          <w:tcPr>
            <w:tcW w:w="629" w:type="dxa"/>
          </w:tcPr>
          <w:p w14:paraId="1053CEF5" w14:textId="77777777" w:rsidR="00BF3ED1" w:rsidRPr="00BF3ED1" w:rsidRDefault="00BF3ED1" w:rsidP="00BF3ED1">
            <w:pPr>
              <w:spacing w:line="240" w:lineRule="auto"/>
              <w:rPr>
                <w:iCs/>
                <w:sz w:val="24"/>
                <w:szCs w:val="24"/>
                <w:lang w:val="uk-UA"/>
              </w:rPr>
            </w:pPr>
          </w:p>
        </w:tc>
        <w:tc>
          <w:tcPr>
            <w:tcW w:w="627" w:type="dxa"/>
          </w:tcPr>
          <w:p w14:paraId="7A374DAA" w14:textId="77777777" w:rsidR="00BF3ED1" w:rsidRPr="00BF3ED1" w:rsidRDefault="00BF3ED1" w:rsidP="00BF3ED1">
            <w:pPr>
              <w:spacing w:line="240" w:lineRule="auto"/>
              <w:rPr>
                <w:iCs/>
                <w:sz w:val="24"/>
                <w:szCs w:val="24"/>
                <w:lang w:val="uk-UA"/>
              </w:rPr>
            </w:pPr>
          </w:p>
        </w:tc>
        <w:tc>
          <w:tcPr>
            <w:tcW w:w="628" w:type="dxa"/>
          </w:tcPr>
          <w:p w14:paraId="36AB6998" w14:textId="77777777" w:rsidR="00BF3ED1" w:rsidRPr="00BF3ED1" w:rsidRDefault="00BF3ED1" w:rsidP="00BF3ED1">
            <w:pPr>
              <w:spacing w:line="240" w:lineRule="auto"/>
              <w:rPr>
                <w:iCs/>
                <w:sz w:val="24"/>
                <w:szCs w:val="24"/>
                <w:lang w:val="uk-UA"/>
              </w:rPr>
            </w:pPr>
          </w:p>
        </w:tc>
        <w:tc>
          <w:tcPr>
            <w:tcW w:w="627" w:type="dxa"/>
          </w:tcPr>
          <w:p w14:paraId="68FEC95A" w14:textId="77777777" w:rsidR="00BF3ED1" w:rsidRPr="00BF3ED1" w:rsidRDefault="00BF3ED1" w:rsidP="00BF3ED1">
            <w:pPr>
              <w:spacing w:line="240" w:lineRule="auto"/>
              <w:rPr>
                <w:iCs/>
                <w:sz w:val="24"/>
                <w:szCs w:val="24"/>
                <w:lang w:val="uk-UA"/>
              </w:rPr>
            </w:pPr>
          </w:p>
        </w:tc>
        <w:tc>
          <w:tcPr>
            <w:tcW w:w="629" w:type="dxa"/>
          </w:tcPr>
          <w:p w14:paraId="117F796F" w14:textId="77777777" w:rsidR="00BF3ED1" w:rsidRPr="00BF3ED1" w:rsidRDefault="00BF3ED1" w:rsidP="00BF3ED1">
            <w:pPr>
              <w:spacing w:line="240" w:lineRule="auto"/>
              <w:rPr>
                <w:iCs/>
                <w:sz w:val="24"/>
                <w:szCs w:val="24"/>
                <w:lang w:val="uk-UA"/>
              </w:rPr>
            </w:pPr>
          </w:p>
        </w:tc>
        <w:tc>
          <w:tcPr>
            <w:tcW w:w="589" w:type="dxa"/>
          </w:tcPr>
          <w:p w14:paraId="626254D7" w14:textId="77777777" w:rsidR="00BF3ED1" w:rsidRPr="00BF3ED1" w:rsidRDefault="00BF3ED1" w:rsidP="00BF3ED1">
            <w:pPr>
              <w:spacing w:line="240" w:lineRule="auto"/>
              <w:rPr>
                <w:iCs/>
                <w:sz w:val="24"/>
                <w:szCs w:val="24"/>
                <w:lang w:val="uk-UA"/>
              </w:rPr>
            </w:pPr>
          </w:p>
        </w:tc>
      </w:tr>
      <w:tr w:rsidR="00BF3ED1" w:rsidRPr="00BF3ED1" w14:paraId="2FAA609E" w14:textId="77777777" w:rsidTr="00BF3ED1">
        <w:trPr>
          <w:trHeight w:val="318"/>
        </w:trPr>
        <w:tc>
          <w:tcPr>
            <w:tcW w:w="3259" w:type="dxa"/>
          </w:tcPr>
          <w:p w14:paraId="2F090E2E" w14:textId="77777777" w:rsidR="00BF3ED1" w:rsidRPr="00BF3ED1" w:rsidRDefault="00BF3ED1" w:rsidP="00BF3ED1">
            <w:pPr>
              <w:spacing w:line="240" w:lineRule="auto"/>
              <w:rPr>
                <w:iCs/>
                <w:sz w:val="24"/>
                <w:szCs w:val="24"/>
                <w:lang w:val="uk-UA"/>
              </w:rPr>
            </w:pPr>
            <w:r w:rsidRPr="00BF3ED1">
              <w:rPr>
                <w:iCs/>
                <w:sz w:val="24"/>
                <w:szCs w:val="24"/>
                <w:lang w:val="uk-UA"/>
              </w:rPr>
              <w:t>Матка</w:t>
            </w:r>
          </w:p>
        </w:tc>
        <w:tc>
          <w:tcPr>
            <w:tcW w:w="739" w:type="dxa"/>
          </w:tcPr>
          <w:p w14:paraId="0971D4DA" w14:textId="77777777" w:rsidR="00BF3ED1" w:rsidRPr="00BF3ED1" w:rsidRDefault="00BF3ED1" w:rsidP="00BF3ED1">
            <w:pPr>
              <w:spacing w:line="240" w:lineRule="auto"/>
              <w:rPr>
                <w:iCs/>
                <w:sz w:val="24"/>
                <w:szCs w:val="24"/>
                <w:lang w:val="uk-UA"/>
              </w:rPr>
            </w:pPr>
          </w:p>
        </w:tc>
        <w:tc>
          <w:tcPr>
            <w:tcW w:w="687" w:type="dxa"/>
          </w:tcPr>
          <w:p w14:paraId="6EFF7660" w14:textId="77777777" w:rsidR="00BF3ED1" w:rsidRPr="00BF3ED1" w:rsidRDefault="00BF3ED1" w:rsidP="00BF3ED1">
            <w:pPr>
              <w:spacing w:line="240" w:lineRule="auto"/>
              <w:rPr>
                <w:iCs/>
                <w:sz w:val="24"/>
                <w:szCs w:val="24"/>
                <w:lang w:val="uk-UA"/>
              </w:rPr>
            </w:pPr>
          </w:p>
        </w:tc>
        <w:tc>
          <w:tcPr>
            <w:tcW w:w="627" w:type="dxa"/>
          </w:tcPr>
          <w:p w14:paraId="596D3024" w14:textId="77777777" w:rsidR="00BF3ED1" w:rsidRPr="00BF3ED1" w:rsidRDefault="00BF3ED1" w:rsidP="00BF3ED1">
            <w:pPr>
              <w:spacing w:line="240" w:lineRule="auto"/>
              <w:rPr>
                <w:iCs/>
                <w:sz w:val="24"/>
                <w:szCs w:val="24"/>
                <w:lang w:val="uk-UA"/>
              </w:rPr>
            </w:pPr>
          </w:p>
        </w:tc>
        <w:tc>
          <w:tcPr>
            <w:tcW w:w="627" w:type="dxa"/>
          </w:tcPr>
          <w:p w14:paraId="4CDCCB3D" w14:textId="77777777" w:rsidR="00BF3ED1" w:rsidRPr="00BF3ED1" w:rsidRDefault="00BF3ED1" w:rsidP="00BF3ED1">
            <w:pPr>
              <w:spacing w:line="240" w:lineRule="auto"/>
              <w:rPr>
                <w:iCs/>
                <w:sz w:val="24"/>
                <w:szCs w:val="24"/>
                <w:lang w:val="uk-UA"/>
              </w:rPr>
            </w:pPr>
          </w:p>
        </w:tc>
        <w:tc>
          <w:tcPr>
            <w:tcW w:w="629" w:type="dxa"/>
          </w:tcPr>
          <w:p w14:paraId="4D6DCE28" w14:textId="77777777" w:rsidR="00BF3ED1" w:rsidRPr="00BF3ED1" w:rsidRDefault="00BF3ED1" w:rsidP="00BF3ED1">
            <w:pPr>
              <w:spacing w:line="240" w:lineRule="auto"/>
              <w:rPr>
                <w:iCs/>
                <w:sz w:val="24"/>
                <w:szCs w:val="24"/>
                <w:lang w:val="uk-UA"/>
              </w:rPr>
            </w:pPr>
          </w:p>
        </w:tc>
        <w:tc>
          <w:tcPr>
            <w:tcW w:w="627" w:type="dxa"/>
          </w:tcPr>
          <w:p w14:paraId="088ABD0F" w14:textId="77777777" w:rsidR="00BF3ED1" w:rsidRPr="00BF3ED1" w:rsidRDefault="00BF3ED1" w:rsidP="00BF3ED1">
            <w:pPr>
              <w:spacing w:line="240" w:lineRule="auto"/>
              <w:rPr>
                <w:iCs/>
                <w:sz w:val="24"/>
                <w:szCs w:val="24"/>
                <w:lang w:val="uk-UA"/>
              </w:rPr>
            </w:pPr>
          </w:p>
        </w:tc>
        <w:tc>
          <w:tcPr>
            <w:tcW w:w="628" w:type="dxa"/>
          </w:tcPr>
          <w:p w14:paraId="4D83AAD6" w14:textId="77777777" w:rsidR="00BF3ED1" w:rsidRPr="00BF3ED1" w:rsidRDefault="00BF3ED1" w:rsidP="00BF3ED1">
            <w:pPr>
              <w:spacing w:line="240" w:lineRule="auto"/>
              <w:rPr>
                <w:iCs/>
                <w:sz w:val="24"/>
                <w:szCs w:val="24"/>
                <w:lang w:val="uk-UA"/>
              </w:rPr>
            </w:pPr>
          </w:p>
        </w:tc>
        <w:tc>
          <w:tcPr>
            <w:tcW w:w="627" w:type="dxa"/>
          </w:tcPr>
          <w:p w14:paraId="4F3DAB08" w14:textId="77777777" w:rsidR="00BF3ED1" w:rsidRPr="00BF3ED1" w:rsidRDefault="00BF3ED1" w:rsidP="00BF3ED1">
            <w:pPr>
              <w:spacing w:line="240" w:lineRule="auto"/>
              <w:rPr>
                <w:iCs/>
                <w:sz w:val="24"/>
                <w:szCs w:val="24"/>
                <w:lang w:val="uk-UA"/>
              </w:rPr>
            </w:pPr>
          </w:p>
        </w:tc>
        <w:tc>
          <w:tcPr>
            <w:tcW w:w="629" w:type="dxa"/>
          </w:tcPr>
          <w:p w14:paraId="0BD74334" w14:textId="77777777" w:rsidR="00BF3ED1" w:rsidRPr="00BF3ED1" w:rsidRDefault="00BF3ED1" w:rsidP="00BF3ED1">
            <w:pPr>
              <w:spacing w:line="240" w:lineRule="auto"/>
              <w:rPr>
                <w:iCs/>
                <w:sz w:val="24"/>
                <w:szCs w:val="24"/>
                <w:lang w:val="uk-UA"/>
              </w:rPr>
            </w:pPr>
          </w:p>
        </w:tc>
        <w:tc>
          <w:tcPr>
            <w:tcW w:w="589" w:type="dxa"/>
          </w:tcPr>
          <w:p w14:paraId="5C39C794" w14:textId="77777777" w:rsidR="00BF3ED1" w:rsidRPr="00BF3ED1" w:rsidRDefault="00BF3ED1" w:rsidP="00BF3ED1">
            <w:pPr>
              <w:spacing w:line="240" w:lineRule="auto"/>
              <w:rPr>
                <w:iCs/>
                <w:sz w:val="24"/>
                <w:szCs w:val="24"/>
                <w:lang w:val="uk-UA"/>
              </w:rPr>
            </w:pPr>
          </w:p>
        </w:tc>
      </w:tr>
      <w:tr w:rsidR="00BF3ED1" w:rsidRPr="00BF3ED1" w14:paraId="15A8F032" w14:textId="77777777" w:rsidTr="00BF3ED1">
        <w:trPr>
          <w:trHeight w:val="316"/>
        </w:trPr>
        <w:tc>
          <w:tcPr>
            <w:tcW w:w="3259" w:type="dxa"/>
          </w:tcPr>
          <w:p w14:paraId="36495DCC" w14:textId="77777777" w:rsidR="00BF3ED1" w:rsidRPr="00BF3ED1" w:rsidRDefault="00BF3ED1" w:rsidP="00BF3ED1">
            <w:pPr>
              <w:spacing w:line="240" w:lineRule="auto"/>
              <w:rPr>
                <w:iCs/>
                <w:sz w:val="24"/>
                <w:szCs w:val="24"/>
                <w:lang w:val="uk-UA"/>
              </w:rPr>
            </w:pPr>
            <w:r w:rsidRPr="00BF3ED1">
              <w:rPr>
                <w:iCs/>
                <w:sz w:val="24"/>
                <w:szCs w:val="24"/>
                <w:lang w:val="uk-UA"/>
              </w:rPr>
              <w:t>М'язи</w:t>
            </w:r>
          </w:p>
        </w:tc>
        <w:tc>
          <w:tcPr>
            <w:tcW w:w="739" w:type="dxa"/>
          </w:tcPr>
          <w:p w14:paraId="37A03121" w14:textId="77777777" w:rsidR="00BF3ED1" w:rsidRPr="00BF3ED1" w:rsidRDefault="00BF3ED1" w:rsidP="00BF3ED1">
            <w:pPr>
              <w:spacing w:line="240" w:lineRule="auto"/>
              <w:rPr>
                <w:iCs/>
                <w:sz w:val="24"/>
                <w:szCs w:val="24"/>
                <w:lang w:val="uk-UA"/>
              </w:rPr>
            </w:pPr>
          </w:p>
        </w:tc>
        <w:tc>
          <w:tcPr>
            <w:tcW w:w="687" w:type="dxa"/>
          </w:tcPr>
          <w:p w14:paraId="1789868C" w14:textId="77777777" w:rsidR="00BF3ED1" w:rsidRPr="00BF3ED1" w:rsidRDefault="00BF3ED1" w:rsidP="00BF3ED1">
            <w:pPr>
              <w:spacing w:line="240" w:lineRule="auto"/>
              <w:rPr>
                <w:iCs/>
                <w:sz w:val="24"/>
                <w:szCs w:val="24"/>
                <w:lang w:val="uk-UA"/>
              </w:rPr>
            </w:pPr>
          </w:p>
        </w:tc>
        <w:tc>
          <w:tcPr>
            <w:tcW w:w="627" w:type="dxa"/>
          </w:tcPr>
          <w:p w14:paraId="11FB6E3F" w14:textId="77777777" w:rsidR="00BF3ED1" w:rsidRPr="00BF3ED1" w:rsidRDefault="00BF3ED1" w:rsidP="00BF3ED1">
            <w:pPr>
              <w:spacing w:line="240" w:lineRule="auto"/>
              <w:rPr>
                <w:iCs/>
                <w:sz w:val="24"/>
                <w:szCs w:val="24"/>
                <w:lang w:val="uk-UA"/>
              </w:rPr>
            </w:pPr>
          </w:p>
        </w:tc>
        <w:tc>
          <w:tcPr>
            <w:tcW w:w="627" w:type="dxa"/>
          </w:tcPr>
          <w:p w14:paraId="75C12201" w14:textId="77777777" w:rsidR="00BF3ED1" w:rsidRPr="00BF3ED1" w:rsidRDefault="00BF3ED1" w:rsidP="00BF3ED1">
            <w:pPr>
              <w:spacing w:line="240" w:lineRule="auto"/>
              <w:rPr>
                <w:iCs/>
                <w:sz w:val="24"/>
                <w:szCs w:val="24"/>
                <w:lang w:val="uk-UA"/>
              </w:rPr>
            </w:pPr>
          </w:p>
        </w:tc>
        <w:tc>
          <w:tcPr>
            <w:tcW w:w="629" w:type="dxa"/>
          </w:tcPr>
          <w:p w14:paraId="0D426645" w14:textId="77777777" w:rsidR="00BF3ED1" w:rsidRPr="00BF3ED1" w:rsidRDefault="00BF3ED1" w:rsidP="00BF3ED1">
            <w:pPr>
              <w:spacing w:line="240" w:lineRule="auto"/>
              <w:rPr>
                <w:iCs/>
                <w:sz w:val="24"/>
                <w:szCs w:val="24"/>
                <w:lang w:val="uk-UA"/>
              </w:rPr>
            </w:pPr>
          </w:p>
        </w:tc>
        <w:tc>
          <w:tcPr>
            <w:tcW w:w="627" w:type="dxa"/>
          </w:tcPr>
          <w:p w14:paraId="475A19BE" w14:textId="77777777" w:rsidR="00BF3ED1" w:rsidRPr="00BF3ED1" w:rsidRDefault="00BF3ED1" w:rsidP="00BF3ED1">
            <w:pPr>
              <w:spacing w:line="240" w:lineRule="auto"/>
              <w:rPr>
                <w:iCs/>
                <w:sz w:val="24"/>
                <w:szCs w:val="24"/>
                <w:lang w:val="uk-UA"/>
              </w:rPr>
            </w:pPr>
          </w:p>
        </w:tc>
        <w:tc>
          <w:tcPr>
            <w:tcW w:w="628" w:type="dxa"/>
          </w:tcPr>
          <w:p w14:paraId="669A5C19" w14:textId="77777777" w:rsidR="00BF3ED1" w:rsidRPr="00BF3ED1" w:rsidRDefault="00BF3ED1" w:rsidP="00BF3ED1">
            <w:pPr>
              <w:spacing w:line="240" w:lineRule="auto"/>
              <w:rPr>
                <w:iCs/>
                <w:sz w:val="24"/>
                <w:szCs w:val="24"/>
                <w:lang w:val="uk-UA"/>
              </w:rPr>
            </w:pPr>
          </w:p>
        </w:tc>
        <w:tc>
          <w:tcPr>
            <w:tcW w:w="627" w:type="dxa"/>
          </w:tcPr>
          <w:p w14:paraId="4ACC0F43" w14:textId="77777777" w:rsidR="00BF3ED1" w:rsidRPr="00BF3ED1" w:rsidRDefault="00BF3ED1" w:rsidP="00BF3ED1">
            <w:pPr>
              <w:spacing w:line="240" w:lineRule="auto"/>
              <w:rPr>
                <w:iCs/>
                <w:sz w:val="24"/>
                <w:szCs w:val="24"/>
                <w:lang w:val="uk-UA"/>
              </w:rPr>
            </w:pPr>
          </w:p>
        </w:tc>
        <w:tc>
          <w:tcPr>
            <w:tcW w:w="629" w:type="dxa"/>
          </w:tcPr>
          <w:p w14:paraId="11725190" w14:textId="77777777" w:rsidR="00BF3ED1" w:rsidRPr="00BF3ED1" w:rsidRDefault="00BF3ED1" w:rsidP="00BF3ED1">
            <w:pPr>
              <w:spacing w:line="240" w:lineRule="auto"/>
              <w:rPr>
                <w:iCs/>
                <w:sz w:val="24"/>
                <w:szCs w:val="24"/>
                <w:lang w:val="uk-UA"/>
              </w:rPr>
            </w:pPr>
          </w:p>
        </w:tc>
        <w:tc>
          <w:tcPr>
            <w:tcW w:w="589" w:type="dxa"/>
          </w:tcPr>
          <w:p w14:paraId="69AFBB14" w14:textId="77777777" w:rsidR="00BF3ED1" w:rsidRPr="00BF3ED1" w:rsidRDefault="00BF3ED1" w:rsidP="00BF3ED1">
            <w:pPr>
              <w:spacing w:line="240" w:lineRule="auto"/>
              <w:rPr>
                <w:iCs/>
                <w:sz w:val="24"/>
                <w:szCs w:val="24"/>
                <w:lang w:val="uk-UA"/>
              </w:rPr>
            </w:pPr>
          </w:p>
        </w:tc>
      </w:tr>
      <w:tr w:rsidR="00BF3ED1" w:rsidRPr="00BF3ED1" w14:paraId="587944D3" w14:textId="77777777" w:rsidTr="00BF3ED1">
        <w:trPr>
          <w:trHeight w:val="318"/>
        </w:trPr>
        <w:tc>
          <w:tcPr>
            <w:tcW w:w="3259" w:type="dxa"/>
          </w:tcPr>
          <w:p w14:paraId="0D13604B" w14:textId="77777777" w:rsidR="00BF3ED1" w:rsidRPr="00BF3ED1" w:rsidRDefault="00BF3ED1" w:rsidP="00BF3ED1">
            <w:pPr>
              <w:spacing w:line="240" w:lineRule="auto"/>
              <w:rPr>
                <w:iCs/>
                <w:sz w:val="24"/>
                <w:szCs w:val="24"/>
                <w:lang w:val="uk-UA"/>
              </w:rPr>
            </w:pPr>
            <w:r w:rsidRPr="00BF3ED1">
              <w:rPr>
                <w:iCs/>
                <w:sz w:val="24"/>
                <w:szCs w:val="24"/>
                <w:lang w:val="uk-UA"/>
              </w:rPr>
              <w:t>Надниркова залоза</w:t>
            </w:r>
          </w:p>
        </w:tc>
        <w:tc>
          <w:tcPr>
            <w:tcW w:w="739" w:type="dxa"/>
          </w:tcPr>
          <w:p w14:paraId="3B61E494" w14:textId="77777777" w:rsidR="00BF3ED1" w:rsidRPr="00BF3ED1" w:rsidRDefault="00BF3ED1" w:rsidP="00BF3ED1">
            <w:pPr>
              <w:spacing w:line="240" w:lineRule="auto"/>
              <w:rPr>
                <w:iCs/>
                <w:sz w:val="24"/>
                <w:szCs w:val="24"/>
                <w:lang w:val="uk-UA"/>
              </w:rPr>
            </w:pPr>
          </w:p>
        </w:tc>
        <w:tc>
          <w:tcPr>
            <w:tcW w:w="687" w:type="dxa"/>
          </w:tcPr>
          <w:p w14:paraId="358AD89C" w14:textId="77777777" w:rsidR="00BF3ED1" w:rsidRPr="00BF3ED1" w:rsidRDefault="00BF3ED1" w:rsidP="00BF3ED1">
            <w:pPr>
              <w:spacing w:line="240" w:lineRule="auto"/>
              <w:rPr>
                <w:iCs/>
                <w:sz w:val="24"/>
                <w:szCs w:val="24"/>
                <w:lang w:val="uk-UA"/>
              </w:rPr>
            </w:pPr>
          </w:p>
        </w:tc>
        <w:tc>
          <w:tcPr>
            <w:tcW w:w="627" w:type="dxa"/>
          </w:tcPr>
          <w:p w14:paraId="2AA4A028" w14:textId="77777777" w:rsidR="00BF3ED1" w:rsidRPr="00BF3ED1" w:rsidRDefault="00BF3ED1" w:rsidP="00BF3ED1">
            <w:pPr>
              <w:spacing w:line="240" w:lineRule="auto"/>
              <w:rPr>
                <w:iCs/>
                <w:sz w:val="24"/>
                <w:szCs w:val="24"/>
                <w:lang w:val="uk-UA"/>
              </w:rPr>
            </w:pPr>
          </w:p>
        </w:tc>
        <w:tc>
          <w:tcPr>
            <w:tcW w:w="627" w:type="dxa"/>
          </w:tcPr>
          <w:p w14:paraId="08A0DCF3" w14:textId="77777777" w:rsidR="00BF3ED1" w:rsidRPr="00BF3ED1" w:rsidRDefault="00BF3ED1" w:rsidP="00BF3ED1">
            <w:pPr>
              <w:spacing w:line="240" w:lineRule="auto"/>
              <w:rPr>
                <w:iCs/>
                <w:sz w:val="24"/>
                <w:szCs w:val="24"/>
                <w:lang w:val="uk-UA"/>
              </w:rPr>
            </w:pPr>
          </w:p>
        </w:tc>
        <w:tc>
          <w:tcPr>
            <w:tcW w:w="629" w:type="dxa"/>
          </w:tcPr>
          <w:p w14:paraId="1E491585" w14:textId="77777777" w:rsidR="00BF3ED1" w:rsidRPr="00BF3ED1" w:rsidRDefault="00BF3ED1" w:rsidP="00BF3ED1">
            <w:pPr>
              <w:spacing w:line="240" w:lineRule="auto"/>
              <w:rPr>
                <w:iCs/>
                <w:sz w:val="24"/>
                <w:szCs w:val="24"/>
                <w:lang w:val="uk-UA"/>
              </w:rPr>
            </w:pPr>
          </w:p>
        </w:tc>
        <w:tc>
          <w:tcPr>
            <w:tcW w:w="627" w:type="dxa"/>
          </w:tcPr>
          <w:p w14:paraId="74CB4E7A" w14:textId="77777777" w:rsidR="00BF3ED1" w:rsidRPr="00BF3ED1" w:rsidRDefault="00BF3ED1" w:rsidP="00BF3ED1">
            <w:pPr>
              <w:spacing w:line="240" w:lineRule="auto"/>
              <w:rPr>
                <w:iCs/>
                <w:sz w:val="24"/>
                <w:szCs w:val="24"/>
                <w:lang w:val="uk-UA"/>
              </w:rPr>
            </w:pPr>
          </w:p>
        </w:tc>
        <w:tc>
          <w:tcPr>
            <w:tcW w:w="628" w:type="dxa"/>
          </w:tcPr>
          <w:p w14:paraId="368EA33E" w14:textId="77777777" w:rsidR="00BF3ED1" w:rsidRPr="00BF3ED1" w:rsidRDefault="00BF3ED1" w:rsidP="00BF3ED1">
            <w:pPr>
              <w:spacing w:line="240" w:lineRule="auto"/>
              <w:rPr>
                <w:iCs/>
                <w:sz w:val="24"/>
                <w:szCs w:val="24"/>
                <w:lang w:val="uk-UA"/>
              </w:rPr>
            </w:pPr>
          </w:p>
        </w:tc>
        <w:tc>
          <w:tcPr>
            <w:tcW w:w="627" w:type="dxa"/>
          </w:tcPr>
          <w:p w14:paraId="1919645B" w14:textId="77777777" w:rsidR="00BF3ED1" w:rsidRPr="00BF3ED1" w:rsidRDefault="00BF3ED1" w:rsidP="00BF3ED1">
            <w:pPr>
              <w:spacing w:line="240" w:lineRule="auto"/>
              <w:rPr>
                <w:iCs/>
                <w:sz w:val="24"/>
                <w:szCs w:val="24"/>
                <w:lang w:val="uk-UA"/>
              </w:rPr>
            </w:pPr>
          </w:p>
        </w:tc>
        <w:tc>
          <w:tcPr>
            <w:tcW w:w="629" w:type="dxa"/>
          </w:tcPr>
          <w:p w14:paraId="7E2BC0EF" w14:textId="77777777" w:rsidR="00BF3ED1" w:rsidRPr="00BF3ED1" w:rsidRDefault="00BF3ED1" w:rsidP="00BF3ED1">
            <w:pPr>
              <w:spacing w:line="240" w:lineRule="auto"/>
              <w:rPr>
                <w:iCs/>
                <w:sz w:val="24"/>
                <w:szCs w:val="24"/>
                <w:lang w:val="uk-UA"/>
              </w:rPr>
            </w:pPr>
          </w:p>
        </w:tc>
        <w:tc>
          <w:tcPr>
            <w:tcW w:w="589" w:type="dxa"/>
          </w:tcPr>
          <w:p w14:paraId="6F9594C5" w14:textId="77777777" w:rsidR="00BF3ED1" w:rsidRPr="00BF3ED1" w:rsidRDefault="00BF3ED1" w:rsidP="00BF3ED1">
            <w:pPr>
              <w:spacing w:line="240" w:lineRule="auto"/>
              <w:rPr>
                <w:iCs/>
                <w:sz w:val="24"/>
                <w:szCs w:val="24"/>
                <w:lang w:val="uk-UA"/>
              </w:rPr>
            </w:pPr>
          </w:p>
        </w:tc>
      </w:tr>
      <w:tr w:rsidR="00BF3ED1" w:rsidRPr="00BF3ED1" w14:paraId="449A98F0" w14:textId="77777777" w:rsidTr="00BF3ED1">
        <w:trPr>
          <w:trHeight w:val="316"/>
        </w:trPr>
        <w:tc>
          <w:tcPr>
            <w:tcW w:w="3259" w:type="dxa"/>
          </w:tcPr>
          <w:p w14:paraId="3F5224D9" w14:textId="77777777" w:rsidR="00BF3ED1" w:rsidRPr="00BF3ED1" w:rsidRDefault="00BF3ED1" w:rsidP="00BF3ED1">
            <w:pPr>
              <w:spacing w:line="240" w:lineRule="auto"/>
              <w:rPr>
                <w:iCs/>
                <w:sz w:val="24"/>
                <w:szCs w:val="24"/>
                <w:lang w:val="uk-UA"/>
              </w:rPr>
            </w:pPr>
            <w:r w:rsidRPr="00BF3ED1">
              <w:rPr>
                <w:iCs/>
                <w:sz w:val="24"/>
                <w:szCs w:val="24"/>
                <w:lang w:val="uk-UA"/>
              </w:rPr>
              <w:t>Нерви</w:t>
            </w:r>
          </w:p>
        </w:tc>
        <w:tc>
          <w:tcPr>
            <w:tcW w:w="739" w:type="dxa"/>
          </w:tcPr>
          <w:p w14:paraId="4D5C7CA3" w14:textId="77777777" w:rsidR="00BF3ED1" w:rsidRPr="00BF3ED1" w:rsidRDefault="00BF3ED1" w:rsidP="00BF3ED1">
            <w:pPr>
              <w:spacing w:line="240" w:lineRule="auto"/>
              <w:rPr>
                <w:iCs/>
                <w:sz w:val="24"/>
                <w:szCs w:val="24"/>
                <w:lang w:val="uk-UA"/>
              </w:rPr>
            </w:pPr>
          </w:p>
        </w:tc>
        <w:tc>
          <w:tcPr>
            <w:tcW w:w="687" w:type="dxa"/>
          </w:tcPr>
          <w:p w14:paraId="702650F4" w14:textId="77777777" w:rsidR="00BF3ED1" w:rsidRPr="00BF3ED1" w:rsidRDefault="00BF3ED1" w:rsidP="00BF3ED1">
            <w:pPr>
              <w:spacing w:line="240" w:lineRule="auto"/>
              <w:rPr>
                <w:iCs/>
                <w:sz w:val="24"/>
                <w:szCs w:val="24"/>
                <w:lang w:val="uk-UA"/>
              </w:rPr>
            </w:pPr>
          </w:p>
        </w:tc>
        <w:tc>
          <w:tcPr>
            <w:tcW w:w="627" w:type="dxa"/>
          </w:tcPr>
          <w:p w14:paraId="08FC9562" w14:textId="77777777" w:rsidR="00BF3ED1" w:rsidRPr="00BF3ED1" w:rsidRDefault="00BF3ED1" w:rsidP="00BF3ED1">
            <w:pPr>
              <w:spacing w:line="240" w:lineRule="auto"/>
              <w:rPr>
                <w:iCs/>
                <w:sz w:val="24"/>
                <w:szCs w:val="24"/>
                <w:lang w:val="uk-UA"/>
              </w:rPr>
            </w:pPr>
          </w:p>
        </w:tc>
        <w:tc>
          <w:tcPr>
            <w:tcW w:w="627" w:type="dxa"/>
          </w:tcPr>
          <w:p w14:paraId="5CFB8413" w14:textId="77777777" w:rsidR="00BF3ED1" w:rsidRPr="00BF3ED1" w:rsidRDefault="00BF3ED1" w:rsidP="00BF3ED1">
            <w:pPr>
              <w:spacing w:line="240" w:lineRule="auto"/>
              <w:rPr>
                <w:iCs/>
                <w:sz w:val="24"/>
                <w:szCs w:val="24"/>
                <w:lang w:val="uk-UA"/>
              </w:rPr>
            </w:pPr>
          </w:p>
        </w:tc>
        <w:tc>
          <w:tcPr>
            <w:tcW w:w="629" w:type="dxa"/>
          </w:tcPr>
          <w:p w14:paraId="3806C4F0" w14:textId="77777777" w:rsidR="00BF3ED1" w:rsidRPr="00BF3ED1" w:rsidRDefault="00BF3ED1" w:rsidP="00BF3ED1">
            <w:pPr>
              <w:spacing w:line="240" w:lineRule="auto"/>
              <w:rPr>
                <w:iCs/>
                <w:sz w:val="24"/>
                <w:szCs w:val="24"/>
                <w:lang w:val="uk-UA"/>
              </w:rPr>
            </w:pPr>
          </w:p>
        </w:tc>
        <w:tc>
          <w:tcPr>
            <w:tcW w:w="627" w:type="dxa"/>
          </w:tcPr>
          <w:p w14:paraId="76BE0493" w14:textId="77777777" w:rsidR="00BF3ED1" w:rsidRPr="00BF3ED1" w:rsidRDefault="00BF3ED1" w:rsidP="00BF3ED1">
            <w:pPr>
              <w:spacing w:line="240" w:lineRule="auto"/>
              <w:rPr>
                <w:iCs/>
                <w:sz w:val="24"/>
                <w:szCs w:val="24"/>
                <w:lang w:val="uk-UA"/>
              </w:rPr>
            </w:pPr>
          </w:p>
        </w:tc>
        <w:tc>
          <w:tcPr>
            <w:tcW w:w="628" w:type="dxa"/>
          </w:tcPr>
          <w:p w14:paraId="72C26FFD" w14:textId="77777777" w:rsidR="00BF3ED1" w:rsidRPr="00BF3ED1" w:rsidRDefault="00BF3ED1" w:rsidP="00BF3ED1">
            <w:pPr>
              <w:spacing w:line="240" w:lineRule="auto"/>
              <w:rPr>
                <w:iCs/>
                <w:sz w:val="24"/>
                <w:szCs w:val="24"/>
                <w:lang w:val="uk-UA"/>
              </w:rPr>
            </w:pPr>
          </w:p>
        </w:tc>
        <w:tc>
          <w:tcPr>
            <w:tcW w:w="627" w:type="dxa"/>
          </w:tcPr>
          <w:p w14:paraId="284F2F07" w14:textId="77777777" w:rsidR="00BF3ED1" w:rsidRPr="00BF3ED1" w:rsidRDefault="00BF3ED1" w:rsidP="00BF3ED1">
            <w:pPr>
              <w:spacing w:line="240" w:lineRule="auto"/>
              <w:rPr>
                <w:iCs/>
                <w:sz w:val="24"/>
                <w:szCs w:val="24"/>
                <w:lang w:val="uk-UA"/>
              </w:rPr>
            </w:pPr>
          </w:p>
        </w:tc>
        <w:tc>
          <w:tcPr>
            <w:tcW w:w="629" w:type="dxa"/>
          </w:tcPr>
          <w:p w14:paraId="00CBEB99" w14:textId="77777777" w:rsidR="00BF3ED1" w:rsidRPr="00BF3ED1" w:rsidRDefault="00BF3ED1" w:rsidP="00BF3ED1">
            <w:pPr>
              <w:spacing w:line="240" w:lineRule="auto"/>
              <w:rPr>
                <w:iCs/>
                <w:sz w:val="24"/>
                <w:szCs w:val="24"/>
                <w:lang w:val="uk-UA"/>
              </w:rPr>
            </w:pPr>
          </w:p>
        </w:tc>
        <w:tc>
          <w:tcPr>
            <w:tcW w:w="589" w:type="dxa"/>
          </w:tcPr>
          <w:p w14:paraId="2A1A0E12" w14:textId="77777777" w:rsidR="00BF3ED1" w:rsidRPr="00BF3ED1" w:rsidRDefault="00BF3ED1" w:rsidP="00BF3ED1">
            <w:pPr>
              <w:spacing w:line="240" w:lineRule="auto"/>
              <w:rPr>
                <w:iCs/>
                <w:sz w:val="24"/>
                <w:szCs w:val="24"/>
                <w:lang w:val="uk-UA"/>
              </w:rPr>
            </w:pPr>
          </w:p>
        </w:tc>
      </w:tr>
      <w:tr w:rsidR="00BF3ED1" w:rsidRPr="00BF3ED1" w14:paraId="101BD1D5" w14:textId="77777777" w:rsidTr="00BF3ED1">
        <w:trPr>
          <w:trHeight w:val="316"/>
        </w:trPr>
        <w:tc>
          <w:tcPr>
            <w:tcW w:w="3259" w:type="dxa"/>
          </w:tcPr>
          <w:p w14:paraId="79EA10B4" w14:textId="77777777" w:rsidR="00BF3ED1" w:rsidRPr="00BF3ED1" w:rsidRDefault="00BF3ED1" w:rsidP="00BF3ED1">
            <w:pPr>
              <w:spacing w:line="240" w:lineRule="auto"/>
              <w:rPr>
                <w:iCs/>
                <w:sz w:val="24"/>
                <w:szCs w:val="24"/>
                <w:lang w:val="uk-UA"/>
              </w:rPr>
            </w:pPr>
            <w:r w:rsidRPr="00BF3ED1">
              <w:rPr>
                <w:iCs/>
                <w:sz w:val="24"/>
                <w:szCs w:val="24"/>
                <w:lang w:val="uk-UA"/>
              </w:rPr>
              <w:t>Нирки</w:t>
            </w:r>
          </w:p>
        </w:tc>
        <w:tc>
          <w:tcPr>
            <w:tcW w:w="739" w:type="dxa"/>
          </w:tcPr>
          <w:p w14:paraId="238FC5EC" w14:textId="77777777" w:rsidR="00BF3ED1" w:rsidRPr="00BF3ED1" w:rsidRDefault="00BF3ED1" w:rsidP="00BF3ED1">
            <w:pPr>
              <w:spacing w:line="240" w:lineRule="auto"/>
              <w:rPr>
                <w:iCs/>
                <w:sz w:val="24"/>
                <w:szCs w:val="24"/>
                <w:lang w:val="uk-UA"/>
              </w:rPr>
            </w:pPr>
          </w:p>
        </w:tc>
        <w:tc>
          <w:tcPr>
            <w:tcW w:w="687" w:type="dxa"/>
          </w:tcPr>
          <w:p w14:paraId="5DA8C460" w14:textId="77777777" w:rsidR="00BF3ED1" w:rsidRPr="00BF3ED1" w:rsidRDefault="00BF3ED1" w:rsidP="00BF3ED1">
            <w:pPr>
              <w:spacing w:line="240" w:lineRule="auto"/>
              <w:rPr>
                <w:iCs/>
                <w:sz w:val="24"/>
                <w:szCs w:val="24"/>
                <w:lang w:val="uk-UA"/>
              </w:rPr>
            </w:pPr>
          </w:p>
        </w:tc>
        <w:tc>
          <w:tcPr>
            <w:tcW w:w="627" w:type="dxa"/>
          </w:tcPr>
          <w:p w14:paraId="2E828851" w14:textId="77777777" w:rsidR="00BF3ED1" w:rsidRPr="00BF3ED1" w:rsidRDefault="00BF3ED1" w:rsidP="00BF3ED1">
            <w:pPr>
              <w:spacing w:line="240" w:lineRule="auto"/>
              <w:rPr>
                <w:iCs/>
                <w:sz w:val="24"/>
                <w:szCs w:val="24"/>
                <w:lang w:val="uk-UA"/>
              </w:rPr>
            </w:pPr>
          </w:p>
        </w:tc>
        <w:tc>
          <w:tcPr>
            <w:tcW w:w="627" w:type="dxa"/>
          </w:tcPr>
          <w:p w14:paraId="60B4656A" w14:textId="77777777" w:rsidR="00BF3ED1" w:rsidRPr="00BF3ED1" w:rsidRDefault="00BF3ED1" w:rsidP="00BF3ED1">
            <w:pPr>
              <w:spacing w:line="240" w:lineRule="auto"/>
              <w:rPr>
                <w:iCs/>
                <w:sz w:val="24"/>
                <w:szCs w:val="24"/>
                <w:lang w:val="uk-UA"/>
              </w:rPr>
            </w:pPr>
          </w:p>
        </w:tc>
        <w:tc>
          <w:tcPr>
            <w:tcW w:w="629" w:type="dxa"/>
          </w:tcPr>
          <w:p w14:paraId="03A3731F" w14:textId="77777777" w:rsidR="00BF3ED1" w:rsidRPr="00BF3ED1" w:rsidRDefault="00BF3ED1" w:rsidP="00BF3ED1">
            <w:pPr>
              <w:spacing w:line="240" w:lineRule="auto"/>
              <w:rPr>
                <w:iCs/>
                <w:sz w:val="24"/>
                <w:szCs w:val="24"/>
                <w:lang w:val="uk-UA"/>
              </w:rPr>
            </w:pPr>
          </w:p>
        </w:tc>
        <w:tc>
          <w:tcPr>
            <w:tcW w:w="627" w:type="dxa"/>
          </w:tcPr>
          <w:p w14:paraId="3084170C" w14:textId="77777777" w:rsidR="00BF3ED1" w:rsidRPr="00BF3ED1" w:rsidRDefault="00BF3ED1" w:rsidP="00BF3ED1">
            <w:pPr>
              <w:spacing w:line="240" w:lineRule="auto"/>
              <w:rPr>
                <w:iCs/>
                <w:sz w:val="24"/>
                <w:szCs w:val="24"/>
                <w:lang w:val="uk-UA"/>
              </w:rPr>
            </w:pPr>
          </w:p>
        </w:tc>
        <w:tc>
          <w:tcPr>
            <w:tcW w:w="628" w:type="dxa"/>
          </w:tcPr>
          <w:p w14:paraId="5674F655" w14:textId="77777777" w:rsidR="00BF3ED1" w:rsidRPr="00BF3ED1" w:rsidRDefault="00BF3ED1" w:rsidP="00BF3ED1">
            <w:pPr>
              <w:spacing w:line="240" w:lineRule="auto"/>
              <w:rPr>
                <w:iCs/>
                <w:sz w:val="24"/>
                <w:szCs w:val="24"/>
                <w:lang w:val="uk-UA"/>
              </w:rPr>
            </w:pPr>
          </w:p>
        </w:tc>
        <w:tc>
          <w:tcPr>
            <w:tcW w:w="627" w:type="dxa"/>
          </w:tcPr>
          <w:p w14:paraId="601B05F3" w14:textId="77777777" w:rsidR="00BF3ED1" w:rsidRPr="00BF3ED1" w:rsidRDefault="00BF3ED1" w:rsidP="00BF3ED1">
            <w:pPr>
              <w:spacing w:line="240" w:lineRule="auto"/>
              <w:rPr>
                <w:iCs/>
                <w:sz w:val="24"/>
                <w:szCs w:val="24"/>
                <w:lang w:val="uk-UA"/>
              </w:rPr>
            </w:pPr>
          </w:p>
        </w:tc>
        <w:tc>
          <w:tcPr>
            <w:tcW w:w="629" w:type="dxa"/>
          </w:tcPr>
          <w:p w14:paraId="07C02AC6" w14:textId="77777777" w:rsidR="00BF3ED1" w:rsidRPr="00BF3ED1" w:rsidRDefault="00BF3ED1" w:rsidP="00BF3ED1">
            <w:pPr>
              <w:spacing w:line="240" w:lineRule="auto"/>
              <w:rPr>
                <w:iCs/>
                <w:sz w:val="24"/>
                <w:szCs w:val="24"/>
                <w:lang w:val="uk-UA"/>
              </w:rPr>
            </w:pPr>
          </w:p>
        </w:tc>
        <w:tc>
          <w:tcPr>
            <w:tcW w:w="589" w:type="dxa"/>
          </w:tcPr>
          <w:p w14:paraId="7235AC31" w14:textId="77777777" w:rsidR="00BF3ED1" w:rsidRPr="00BF3ED1" w:rsidRDefault="00BF3ED1" w:rsidP="00BF3ED1">
            <w:pPr>
              <w:spacing w:line="240" w:lineRule="auto"/>
              <w:rPr>
                <w:iCs/>
                <w:sz w:val="24"/>
                <w:szCs w:val="24"/>
                <w:lang w:val="uk-UA"/>
              </w:rPr>
            </w:pPr>
          </w:p>
        </w:tc>
      </w:tr>
      <w:tr w:rsidR="00BF3ED1" w:rsidRPr="00BF3ED1" w14:paraId="598DBC08" w14:textId="77777777" w:rsidTr="00BF3ED1">
        <w:trPr>
          <w:trHeight w:val="318"/>
        </w:trPr>
        <w:tc>
          <w:tcPr>
            <w:tcW w:w="3259" w:type="dxa"/>
          </w:tcPr>
          <w:p w14:paraId="164D9FF0" w14:textId="77777777" w:rsidR="00BF3ED1" w:rsidRPr="00BF3ED1" w:rsidRDefault="00BF3ED1" w:rsidP="00BF3ED1">
            <w:pPr>
              <w:spacing w:line="240" w:lineRule="auto"/>
              <w:rPr>
                <w:iCs/>
                <w:sz w:val="24"/>
                <w:szCs w:val="24"/>
                <w:lang w:val="uk-UA"/>
              </w:rPr>
            </w:pPr>
            <w:r w:rsidRPr="00BF3ED1">
              <w:rPr>
                <w:iCs/>
                <w:sz w:val="24"/>
                <w:szCs w:val="24"/>
                <w:lang w:val="uk-UA"/>
              </w:rPr>
              <w:t>Передміхурова залоза</w:t>
            </w:r>
          </w:p>
        </w:tc>
        <w:tc>
          <w:tcPr>
            <w:tcW w:w="739" w:type="dxa"/>
          </w:tcPr>
          <w:p w14:paraId="3AFD7F92" w14:textId="77777777" w:rsidR="00BF3ED1" w:rsidRPr="00BF3ED1" w:rsidRDefault="00BF3ED1" w:rsidP="00BF3ED1">
            <w:pPr>
              <w:spacing w:line="240" w:lineRule="auto"/>
              <w:rPr>
                <w:iCs/>
                <w:sz w:val="24"/>
                <w:szCs w:val="24"/>
                <w:lang w:val="uk-UA"/>
              </w:rPr>
            </w:pPr>
          </w:p>
        </w:tc>
        <w:tc>
          <w:tcPr>
            <w:tcW w:w="687" w:type="dxa"/>
          </w:tcPr>
          <w:p w14:paraId="2A13E586" w14:textId="77777777" w:rsidR="00BF3ED1" w:rsidRPr="00BF3ED1" w:rsidRDefault="00BF3ED1" w:rsidP="00BF3ED1">
            <w:pPr>
              <w:spacing w:line="240" w:lineRule="auto"/>
              <w:rPr>
                <w:iCs/>
                <w:sz w:val="24"/>
                <w:szCs w:val="24"/>
                <w:lang w:val="uk-UA"/>
              </w:rPr>
            </w:pPr>
          </w:p>
        </w:tc>
        <w:tc>
          <w:tcPr>
            <w:tcW w:w="627" w:type="dxa"/>
          </w:tcPr>
          <w:p w14:paraId="58590538" w14:textId="77777777" w:rsidR="00BF3ED1" w:rsidRPr="00BF3ED1" w:rsidRDefault="00BF3ED1" w:rsidP="00BF3ED1">
            <w:pPr>
              <w:spacing w:line="240" w:lineRule="auto"/>
              <w:rPr>
                <w:iCs/>
                <w:sz w:val="24"/>
                <w:szCs w:val="24"/>
                <w:lang w:val="uk-UA"/>
              </w:rPr>
            </w:pPr>
          </w:p>
        </w:tc>
        <w:tc>
          <w:tcPr>
            <w:tcW w:w="627" w:type="dxa"/>
          </w:tcPr>
          <w:p w14:paraId="6A2A1061" w14:textId="77777777" w:rsidR="00BF3ED1" w:rsidRPr="00BF3ED1" w:rsidRDefault="00BF3ED1" w:rsidP="00BF3ED1">
            <w:pPr>
              <w:spacing w:line="240" w:lineRule="auto"/>
              <w:rPr>
                <w:iCs/>
                <w:sz w:val="24"/>
                <w:szCs w:val="24"/>
                <w:lang w:val="uk-UA"/>
              </w:rPr>
            </w:pPr>
          </w:p>
        </w:tc>
        <w:tc>
          <w:tcPr>
            <w:tcW w:w="629" w:type="dxa"/>
          </w:tcPr>
          <w:p w14:paraId="6AC34DAD" w14:textId="77777777" w:rsidR="00BF3ED1" w:rsidRPr="00BF3ED1" w:rsidRDefault="00BF3ED1" w:rsidP="00BF3ED1">
            <w:pPr>
              <w:spacing w:line="240" w:lineRule="auto"/>
              <w:rPr>
                <w:iCs/>
                <w:sz w:val="24"/>
                <w:szCs w:val="24"/>
                <w:lang w:val="uk-UA"/>
              </w:rPr>
            </w:pPr>
          </w:p>
        </w:tc>
        <w:tc>
          <w:tcPr>
            <w:tcW w:w="627" w:type="dxa"/>
          </w:tcPr>
          <w:p w14:paraId="6187CA06" w14:textId="77777777" w:rsidR="00BF3ED1" w:rsidRPr="00BF3ED1" w:rsidRDefault="00BF3ED1" w:rsidP="00BF3ED1">
            <w:pPr>
              <w:spacing w:line="240" w:lineRule="auto"/>
              <w:rPr>
                <w:iCs/>
                <w:sz w:val="24"/>
                <w:szCs w:val="24"/>
                <w:lang w:val="uk-UA"/>
              </w:rPr>
            </w:pPr>
          </w:p>
        </w:tc>
        <w:tc>
          <w:tcPr>
            <w:tcW w:w="628" w:type="dxa"/>
          </w:tcPr>
          <w:p w14:paraId="315E42C3" w14:textId="77777777" w:rsidR="00BF3ED1" w:rsidRPr="00BF3ED1" w:rsidRDefault="00BF3ED1" w:rsidP="00BF3ED1">
            <w:pPr>
              <w:spacing w:line="240" w:lineRule="auto"/>
              <w:rPr>
                <w:iCs/>
                <w:sz w:val="24"/>
                <w:szCs w:val="24"/>
                <w:lang w:val="uk-UA"/>
              </w:rPr>
            </w:pPr>
          </w:p>
        </w:tc>
        <w:tc>
          <w:tcPr>
            <w:tcW w:w="627" w:type="dxa"/>
          </w:tcPr>
          <w:p w14:paraId="083412FA" w14:textId="77777777" w:rsidR="00BF3ED1" w:rsidRPr="00BF3ED1" w:rsidRDefault="00BF3ED1" w:rsidP="00BF3ED1">
            <w:pPr>
              <w:spacing w:line="240" w:lineRule="auto"/>
              <w:rPr>
                <w:iCs/>
                <w:sz w:val="24"/>
                <w:szCs w:val="24"/>
                <w:lang w:val="uk-UA"/>
              </w:rPr>
            </w:pPr>
          </w:p>
        </w:tc>
        <w:tc>
          <w:tcPr>
            <w:tcW w:w="629" w:type="dxa"/>
          </w:tcPr>
          <w:p w14:paraId="50C8B605" w14:textId="77777777" w:rsidR="00BF3ED1" w:rsidRPr="00BF3ED1" w:rsidRDefault="00BF3ED1" w:rsidP="00BF3ED1">
            <w:pPr>
              <w:spacing w:line="240" w:lineRule="auto"/>
              <w:rPr>
                <w:iCs/>
                <w:sz w:val="24"/>
                <w:szCs w:val="24"/>
                <w:lang w:val="uk-UA"/>
              </w:rPr>
            </w:pPr>
          </w:p>
        </w:tc>
        <w:tc>
          <w:tcPr>
            <w:tcW w:w="589" w:type="dxa"/>
          </w:tcPr>
          <w:p w14:paraId="3EFBB64F" w14:textId="77777777" w:rsidR="00BF3ED1" w:rsidRPr="00BF3ED1" w:rsidRDefault="00BF3ED1" w:rsidP="00BF3ED1">
            <w:pPr>
              <w:spacing w:line="240" w:lineRule="auto"/>
              <w:rPr>
                <w:iCs/>
                <w:sz w:val="24"/>
                <w:szCs w:val="24"/>
                <w:lang w:val="uk-UA"/>
              </w:rPr>
            </w:pPr>
          </w:p>
        </w:tc>
      </w:tr>
      <w:tr w:rsidR="00BF3ED1" w:rsidRPr="00BF3ED1" w14:paraId="7ADB3253" w14:textId="77777777" w:rsidTr="00BF3ED1">
        <w:trPr>
          <w:trHeight w:val="316"/>
        </w:trPr>
        <w:tc>
          <w:tcPr>
            <w:tcW w:w="3259" w:type="dxa"/>
          </w:tcPr>
          <w:p w14:paraId="2D7355C0" w14:textId="77777777" w:rsidR="00BF3ED1" w:rsidRPr="00BF3ED1" w:rsidRDefault="00BF3ED1" w:rsidP="00BF3ED1">
            <w:pPr>
              <w:spacing w:line="240" w:lineRule="auto"/>
              <w:rPr>
                <w:iCs/>
                <w:sz w:val="24"/>
                <w:szCs w:val="24"/>
                <w:lang w:val="uk-UA"/>
              </w:rPr>
            </w:pPr>
            <w:r w:rsidRPr="00BF3ED1">
              <w:rPr>
                <w:iCs/>
                <w:sz w:val="24"/>
                <w:szCs w:val="24"/>
                <w:lang w:val="uk-UA"/>
              </w:rPr>
              <w:t>Печінка</w:t>
            </w:r>
          </w:p>
        </w:tc>
        <w:tc>
          <w:tcPr>
            <w:tcW w:w="739" w:type="dxa"/>
          </w:tcPr>
          <w:p w14:paraId="3CAD6E3B" w14:textId="77777777" w:rsidR="00BF3ED1" w:rsidRPr="00BF3ED1" w:rsidRDefault="00BF3ED1" w:rsidP="00BF3ED1">
            <w:pPr>
              <w:spacing w:line="240" w:lineRule="auto"/>
              <w:rPr>
                <w:iCs/>
                <w:sz w:val="24"/>
                <w:szCs w:val="24"/>
                <w:lang w:val="uk-UA"/>
              </w:rPr>
            </w:pPr>
          </w:p>
        </w:tc>
        <w:tc>
          <w:tcPr>
            <w:tcW w:w="687" w:type="dxa"/>
          </w:tcPr>
          <w:p w14:paraId="646AB236" w14:textId="77777777" w:rsidR="00BF3ED1" w:rsidRPr="00BF3ED1" w:rsidRDefault="00BF3ED1" w:rsidP="00BF3ED1">
            <w:pPr>
              <w:spacing w:line="240" w:lineRule="auto"/>
              <w:rPr>
                <w:iCs/>
                <w:sz w:val="24"/>
                <w:szCs w:val="24"/>
                <w:lang w:val="uk-UA"/>
              </w:rPr>
            </w:pPr>
          </w:p>
        </w:tc>
        <w:tc>
          <w:tcPr>
            <w:tcW w:w="627" w:type="dxa"/>
          </w:tcPr>
          <w:p w14:paraId="6C43A738" w14:textId="77777777" w:rsidR="00BF3ED1" w:rsidRPr="00BF3ED1" w:rsidRDefault="00BF3ED1" w:rsidP="00BF3ED1">
            <w:pPr>
              <w:spacing w:line="240" w:lineRule="auto"/>
              <w:rPr>
                <w:iCs/>
                <w:sz w:val="24"/>
                <w:szCs w:val="24"/>
                <w:lang w:val="uk-UA"/>
              </w:rPr>
            </w:pPr>
          </w:p>
        </w:tc>
        <w:tc>
          <w:tcPr>
            <w:tcW w:w="627" w:type="dxa"/>
          </w:tcPr>
          <w:p w14:paraId="7A72F4DE" w14:textId="77777777" w:rsidR="00BF3ED1" w:rsidRPr="00BF3ED1" w:rsidRDefault="00BF3ED1" w:rsidP="00BF3ED1">
            <w:pPr>
              <w:spacing w:line="240" w:lineRule="auto"/>
              <w:rPr>
                <w:iCs/>
                <w:sz w:val="24"/>
                <w:szCs w:val="24"/>
                <w:lang w:val="uk-UA"/>
              </w:rPr>
            </w:pPr>
          </w:p>
        </w:tc>
        <w:tc>
          <w:tcPr>
            <w:tcW w:w="629" w:type="dxa"/>
          </w:tcPr>
          <w:p w14:paraId="2728EDA6" w14:textId="77777777" w:rsidR="00BF3ED1" w:rsidRPr="00BF3ED1" w:rsidRDefault="00BF3ED1" w:rsidP="00BF3ED1">
            <w:pPr>
              <w:spacing w:line="240" w:lineRule="auto"/>
              <w:rPr>
                <w:iCs/>
                <w:sz w:val="24"/>
                <w:szCs w:val="24"/>
                <w:lang w:val="uk-UA"/>
              </w:rPr>
            </w:pPr>
          </w:p>
        </w:tc>
        <w:tc>
          <w:tcPr>
            <w:tcW w:w="627" w:type="dxa"/>
          </w:tcPr>
          <w:p w14:paraId="6831BCAA" w14:textId="77777777" w:rsidR="00BF3ED1" w:rsidRPr="00BF3ED1" w:rsidRDefault="00BF3ED1" w:rsidP="00BF3ED1">
            <w:pPr>
              <w:spacing w:line="240" w:lineRule="auto"/>
              <w:rPr>
                <w:iCs/>
                <w:sz w:val="24"/>
                <w:szCs w:val="24"/>
                <w:lang w:val="uk-UA"/>
              </w:rPr>
            </w:pPr>
          </w:p>
        </w:tc>
        <w:tc>
          <w:tcPr>
            <w:tcW w:w="628" w:type="dxa"/>
          </w:tcPr>
          <w:p w14:paraId="571FAAE9" w14:textId="77777777" w:rsidR="00BF3ED1" w:rsidRPr="00BF3ED1" w:rsidRDefault="00BF3ED1" w:rsidP="00BF3ED1">
            <w:pPr>
              <w:spacing w:line="240" w:lineRule="auto"/>
              <w:rPr>
                <w:iCs/>
                <w:sz w:val="24"/>
                <w:szCs w:val="24"/>
                <w:lang w:val="uk-UA"/>
              </w:rPr>
            </w:pPr>
          </w:p>
        </w:tc>
        <w:tc>
          <w:tcPr>
            <w:tcW w:w="627" w:type="dxa"/>
          </w:tcPr>
          <w:p w14:paraId="74EC8EB9" w14:textId="77777777" w:rsidR="00BF3ED1" w:rsidRPr="00BF3ED1" w:rsidRDefault="00BF3ED1" w:rsidP="00BF3ED1">
            <w:pPr>
              <w:spacing w:line="240" w:lineRule="auto"/>
              <w:rPr>
                <w:iCs/>
                <w:sz w:val="24"/>
                <w:szCs w:val="24"/>
                <w:lang w:val="uk-UA"/>
              </w:rPr>
            </w:pPr>
          </w:p>
        </w:tc>
        <w:tc>
          <w:tcPr>
            <w:tcW w:w="629" w:type="dxa"/>
          </w:tcPr>
          <w:p w14:paraId="322C467E" w14:textId="77777777" w:rsidR="00BF3ED1" w:rsidRPr="00BF3ED1" w:rsidRDefault="00BF3ED1" w:rsidP="00BF3ED1">
            <w:pPr>
              <w:spacing w:line="240" w:lineRule="auto"/>
              <w:rPr>
                <w:iCs/>
                <w:sz w:val="24"/>
                <w:szCs w:val="24"/>
                <w:lang w:val="uk-UA"/>
              </w:rPr>
            </w:pPr>
          </w:p>
        </w:tc>
        <w:tc>
          <w:tcPr>
            <w:tcW w:w="589" w:type="dxa"/>
          </w:tcPr>
          <w:p w14:paraId="67993034" w14:textId="77777777" w:rsidR="00BF3ED1" w:rsidRPr="00BF3ED1" w:rsidRDefault="00BF3ED1" w:rsidP="00BF3ED1">
            <w:pPr>
              <w:spacing w:line="240" w:lineRule="auto"/>
              <w:rPr>
                <w:iCs/>
                <w:sz w:val="24"/>
                <w:szCs w:val="24"/>
                <w:lang w:val="uk-UA"/>
              </w:rPr>
            </w:pPr>
          </w:p>
        </w:tc>
      </w:tr>
      <w:tr w:rsidR="00BF3ED1" w:rsidRPr="00BF3ED1" w14:paraId="6EF00CF6" w14:textId="77777777" w:rsidTr="00BF3ED1">
        <w:trPr>
          <w:trHeight w:val="318"/>
        </w:trPr>
        <w:tc>
          <w:tcPr>
            <w:tcW w:w="3259" w:type="dxa"/>
          </w:tcPr>
          <w:p w14:paraId="46268886" w14:textId="77777777" w:rsidR="00BF3ED1" w:rsidRPr="00BF3ED1" w:rsidRDefault="00BF3ED1" w:rsidP="00BF3ED1">
            <w:pPr>
              <w:spacing w:line="240" w:lineRule="auto"/>
              <w:rPr>
                <w:iCs/>
                <w:sz w:val="24"/>
                <w:szCs w:val="24"/>
                <w:lang w:val="uk-UA"/>
              </w:rPr>
            </w:pPr>
            <w:r w:rsidRPr="00BF3ED1">
              <w:rPr>
                <w:iCs/>
                <w:sz w:val="24"/>
                <w:szCs w:val="24"/>
                <w:lang w:val="uk-UA"/>
              </w:rPr>
              <w:t>Простата</w:t>
            </w:r>
          </w:p>
        </w:tc>
        <w:tc>
          <w:tcPr>
            <w:tcW w:w="739" w:type="dxa"/>
          </w:tcPr>
          <w:p w14:paraId="4F504596" w14:textId="77777777" w:rsidR="00BF3ED1" w:rsidRPr="00BF3ED1" w:rsidRDefault="00BF3ED1" w:rsidP="00BF3ED1">
            <w:pPr>
              <w:spacing w:line="240" w:lineRule="auto"/>
              <w:rPr>
                <w:iCs/>
                <w:sz w:val="24"/>
                <w:szCs w:val="24"/>
                <w:lang w:val="uk-UA"/>
              </w:rPr>
            </w:pPr>
          </w:p>
        </w:tc>
        <w:tc>
          <w:tcPr>
            <w:tcW w:w="687" w:type="dxa"/>
          </w:tcPr>
          <w:p w14:paraId="558A5B37" w14:textId="77777777" w:rsidR="00BF3ED1" w:rsidRPr="00BF3ED1" w:rsidRDefault="00BF3ED1" w:rsidP="00BF3ED1">
            <w:pPr>
              <w:spacing w:line="240" w:lineRule="auto"/>
              <w:rPr>
                <w:iCs/>
                <w:sz w:val="24"/>
                <w:szCs w:val="24"/>
                <w:lang w:val="uk-UA"/>
              </w:rPr>
            </w:pPr>
          </w:p>
        </w:tc>
        <w:tc>
          <w:tcPr>
            <w:tcW w:w="627" w:type="dxa"/>
          </w:tcPr>
          <w:p w14:paraId="37DA3103" w14:textId="77777777" w:rsidR="00BF3ED1" w:rsidRPr="00BF3ED1" w:rsidRDefault="00BF3ED1" w:rsidP="00BF3ED1">
            <w:pPr>
              <w:spacing w:line="240" w:lineRule="auto"/>
              <w:rPr>
                <w:iCs/>
                <w:sz w:val="24"/>
                <w:szCs w:val="24"/>
                <w:lang w:val="uk-UA"/>
              </w:rPr>
            </w:pPr>
          </w:p>
        </w:tc>
        <w:tc>
          <w:tcPr>
            <w:tcW w:w="627" w:type="dxa"/>
          </w:tcPr>
          <w:p w14:paraId="4897065F" w14:textId="77777777" w:rsidR="00BF3ED1" w:rsidRPr="00BF3ED1" w:rsidRDefault="00BF3ED1" w:rsidP="00BF3ED1">
            <w:pPr>
              <w:spacing w:line="240" w:lineRule="auto"/>
              <w:rPr>
                <w:iCs/>
                <w:sz w:val="24"/>
                <w:szCs w:val="24"/>
                <w:lang w:val="uk-UA"/>
              </w:rPr>
            </w:pPr>
          </w:p>
        </w:tc>
        <w:tc>
          <w:tcPr>
            <w:tcW w:w="629" w:type="dxa"/>
          </w:tcPr>
          <w:p w14:paraId="64DC52E3" w14:textId="77777777" w:rsidR="00BF3ED1" w:rsidRPr="00BF3ED1" w:rsidRDefault="00BF3ED1" w:rsidP="00BF3ED1">
            <w:pPr>
              <w:spacing w:line="240" w:lineRule="auto"/>
              <w:rPr>
                <w:iCs/>
                <w:sz w:val="24"/>
                <w:szCs w:val="24"/>
                <w:lang w:val="uk-UA"/>
              </w:rPr>
            </w:pPr>
          </w:p>
        </w:tc>
        <w:tc>
          <w:tcPr>
            <w:tcW w:w="627" w:type="dxa"/>
          </w:tcPr>
          <w:p w14:paraId="7364A946" w14:textId="77777777" w:rsidR="00BF3ED1" w:rsidRPr="00BF3ED1" w:rsidRDefault="00BF3ED1" w:rsidP="00BF3ED1">
            <w:pPr>
              <w:spacing w:line="240" w:lineRule="auto"/>
              <w:rPr>
                <w:iCs/>
                <w:sz w:val="24"/>
                <w:szCs w:val="24"/>
                <w:lang w:val="uk-UA"/>
              </w:rPr>
            </w:pPr>
          </w:p>
        </w:tc>
        <w:tc>
          <w:tcPr>
            <w:tcW w:w="628" w:type="dxa"/>
          </w:tcPr>
          <w:p w14:paraId="77BEE853" w14:textId="77777777" w:rsidR="00BF3ED1" w:rsidRPr="00BF3ED1" w:rsidRDefault="00BF3ED1" w:rsidP="00BF3ED1">
            <w:pPr>
              <w:spacing w:line="240" w:lineRule="auto"/>
              <w:rPr>
                <w:iCs/>
                <w:sz w:val="24"/>
                <w:szCs w:val="24"/>
                <w:lang w:val="uk-UA"/>
              </w:rPr>
            </w:pPr>
          </w:p>
        </w:tc>
        <w:tc>
          <w:tcPr>
            <w:tcW w:w="627" w:type="dxa"/>
          </w:tcPr>
          <w:p w14:paraId="71E3A8C4" w14:textId="77777777" w:rsidR="00BF3ED1" w:rsidRPr="00BF3ED1" w:rsidRDefault="00BF3ED1" w:rsidP="00BF3ED1">
            <w:pPr>
              <w:spacing w:line="240" w:lineRule="auto"/>
              <w:rPr>
                <w:iCs/>
                <w:sz w:val="24"/>
                <w:szCs w:val="24"/>
                <w:lang w:val="uk-UA"/>
              </w:rPr>
            </w:pPr>
          </w:p>
        </w:tc>
        <w:tc>
          <w:tcPr>
            <w:tcW w:w="629" w:type="dxa"/>
          </w:tcPr>
          <w:p w14:paraId="45CE67B5" w14:textId="77777777" w:rsidR="00BF3ED1" w:rsidRPr="00BF3ED1" w:rsidRDefault="00BF3ED1" w:rsidP="00BF3ED1">
            <w:pPr>
              <w:spacing w:line="240" w:lineRule="auto"/>
              <w:rPr>
                <w:iCs/>
                <w:sz w:val="24"/>
                <w:szCs w:val="24"/>
                <w:lang w:val="uk-UA"/>
              </w:rPr>
            </w:pPr>
          </w:p>
        </w:tc>
        <w:tc>
          <w:tcPr>
            <w:tcW w:w="589" w:type="dxa"/>
          </w:tcPr>
          <w:p w14:paraId="1A6D5203" w14:textId="77777777" w:rsidR="00BF3ED1" w:rsidRPr="00BF3ED1" w:rsidRDefault="00BF3ED1" w:rsidP="00BF3ED1">
            <w:pPr>
              <w:spacing w:line="240" w:lineRule="auto"/>
              <w:rPr>
                <w:iCs/>
                <w:sz w:val="24"/>
                <w:szCs w:val="24"/>
                <w:lang w:val="uk-UA"/>
              </w:rPr>
            </w:pPr>
          </w:p>
        </w:tc>
      </w:tr>
      <w:tr w:rsidR="00BF3ED1" w:rsidRPr="00BF3ED1" w14:paraId="6744DA7C" w14:textId="77777777" w:rsidTr="00BF3ED1">
        <w:trPr>
          <w:trHeight w:val="316"/>
        </w:trPr>
        <w:tc>
          <w:tcPr>
            <w:tcW w:w="3259" w:type="dxa"/>
          </w:tcPr>
          <w:p w14:paraId="0A2E2B56" w14:textId="77777777" w:rsidR="00BF3ED1" w:rsidRPr="00BF3ED1" w:rsidRDefault="00BF3ED1" w:rsidP="00BF3ED1">
            <w:pPr>
              <w:spacing w:line="240" w:lineRule="auto"/>
              <w:rPr>
                <w:iCs/>
                <w:sz w:val="24"/>
                <w:szCs w:val="24"/>
                <w:lang w:val="uk-UA"/>
              </w:rPr>
            </w:pPr>
            <w:r w:rsidRPr="00BF3ED1">
              <w:rPr>
                <w:iCs/>
                <w:sz w:val="24"/>
                <w:szCs w:val="24"/>
                <w:lang w:val="uk-UA"/>
              </w:rPr>
              <w:t>Пряма кишка</w:t>
            </w:r>
          </w:p>
        </w:tc>
        <w:tc>
          <w:tcPr>
            <w:tcW w:w="739" w:type="dxa"/>
          </w:tcPr>
          <w:p w14:paraId="2841405C" w14:textId="77777777" w:rsidR="00BF3ED1" w:rsidRPr="00BF3ED1" w:rsidRDefault="00BF3ED1" w:rsidP="00BF3ED1">
            <w:pPr>
              <w:spacing w:line="240" w:lineRule="auto"/>
              <w:rPr>
                <w:iCs/>
                <w:sz w:val="24"/>
                <w:szCs w:val="24"/>
                <w:lang w:val="uk-UA"/>
              </w:rPr>
            </w:pPr>
          </w:p>
        </w:tc>
        <w:tc>
          <w:tcPr>
            <w:tcW w:w="687" w:type="dxa"/>
          </w:tcPr>
          <w:p w14:paraId="6A4ED326" w14:textId="77777777" w:rsidR="00BF3ED1" w:rsidRPr="00BF3ED1" w:rsidRDefault="00BF3ED1" w:rsidP="00BF3ED1">
            <w:pPr>
              <w:spacing w:line="240" w:lineRule="auto"/>
              <w:rPr>
                <w:iCs/>
                <w:sz w:val="24"/>
                <w:szCs w:val="24"/>
                <w:lang w:val="uk-UA"/>
              </w:rPr>
            </w:pPr>
          </w:p>
        </w:tc>
        <w:tc>
          <w:tcPr>
            <w:tcW w:w="627" w:type="dxa"/>
          </w:tcPr>
          <w:p w14:paraId="6D074ED0" w14:textId="77777777" w:rsidR="00BF3ED1" w:rsidRPr="00BF3ED1" w:rsidRDefault="00BF3ED1" w:rsidP="00BF3ED1">
            <w:pPr>
              <w:spacing w:line="240" w:lineRule="auto"/>
              <w:rPr>
                <w:iCs/>
                <w:sz w:val="24"/>
                <w:szCs w:val="24"/>
                <w:lang w:val="uk-UA"/>
              </w:rPr>
            </w:pPr>
          </w:p>
        </w:tc>
        <w:tc>
          <w:tcPr>
            <w:tcW w:w="627" w:type="dxa"/>
          </w:tcPr>
          <w:p w14:paraId="4C6784FC" w14:textId="77777777" w:rsidR="00BF3ED1" w:rsidRPr="00BF3ED1" w:rsidRDefault="00BF3ED1" w:rsidP="00BF3ED1">
            <w:pPr>
              <w:spacing w:line="240" w:lineRule="auto"/>
              <w:rPr>
                <w:iCs/>
                <w:sz w:val="24"/>
                <w:szCs w:val="24"/>
                <w:lang w:val="uk-UA"/>
              </w:rPr>
            </w:pPr>
          </w:p>
        </w:tc>
        <w:tc>
          <w:tcPr>
            <w:tcW w:w="629" w:type="dxa"/>
          </w:tcPr>
          <w:p w14:paraId="3A65A877" w14:textId="77777777" w:rsidR="00BF3ED1" w:rsidRPr="00BF3ED1" w:rsidRDefault="00BF3ED1" w:rsidP="00BF3ED1">
            <w:pPr>
              <w:spacing w:line="240" w:lineRule="auto"/>
              <w:rPr>
                <w:iCs/>
                <w:sz w:val="24"/>
                <w:szCs w:val="24"/>
                <w:lang w:val="uk-UA"/>
              </w:rPr>
            </w:pPr>
          </w:p>
        </w:tc>
        <w:tc>
          <w:tcPr>
            <w:tcW w:w="627" w:type="dxa"/>
          </w:tcPr>
          <w:p w14:paraId="68FCACCD" w14:textId="77777777" w:rsidR="00BF3ED1" w:rsidRPr="00BF3ED1" w:rsidRDefault="00BF3ED1" w:rsidP="00BF3ED1">
            <w:pPr>
              <w:spacing w:line="240" w:lineRule="auto"/>
              <w:rPr>
                <w:iCs/>
                <w:sz w:val="24"/>
                <w:szCs w:val="24"/>
                <w:lang w:val="uk-UA"/>
              </w:rPr>
            </w:pPr>
          </w:p>
        </w:tc>
        <w:tc>
          <w:tcPr>
            <w:tcW w:w="628" w:type="dxa"/>
          </w:tcPr>
          <w:p w14:paraId="407E30EE" w14:textId="77777777" w:rsidR="00BF3ED1" w:rsidRPr="00BF3ED1" w:rsidRDefault="00BF3ED1" w:rsidP="00BF3ED1">
            <w:pPr>
              <w:spacing w:line="240" w:lineRule="auto"/>
              <w:rPr>
                <w:iCs/>
                <w:sz w:val="24"/>
                <w:szCs w:val="24"/>
                <w:lang w:val="uk-UA"/>
              </w:rPr>
            </w:pPr>
          </w:p>
        </w:tc>
        <w:tc>
          <w:tcPr>
            <w:tcW w:w="627" w:type="dxa"/>
          </w:tcPr>
          <w:p w14:paraId="4427E8FC" w14:textId="77777777" w:rsidR="00BF3ED1" w:rsidRPr="00BF3ED1" w:rsidRDefault="00BF3ED1" w:rsidP="00BF3ED1">
            <w:pPr>
              <w:spacing w:line="240" w:lineRule="auto"/>
              <w:rPr>
                <w:iCs/>
                <w:sz w:val="24"/>
                <w:szCs w:val="24"/>
                <w:lang w:val="uk-UA"/>
              </w:rPr>
            </w:pPr>
          </w:p>
        </w:tc>
        <w:tc>
          <w:tcPr>
            <w:tcW w:w="629" w:type="dxa"/>
          </w:tcPr>
          <w:p w14:paraId="4A21F32C" w14:textId="77777777" w:rsidR="00BF3ED1" w:rsidRPr="00BF3ED1" w:rsidRDefault="00BF3ED1" w:rsidP="00BF3ED1">
            <w:pPr>
              <w:spacing w:line="240" w:lineRule="auto"/>
              <w:rPr>
                <w:iCs/>
                <w:sz w:val="24"/>
                <w:szCs w:val="24"/>
                <w:lang w:val="uk-UA"/>
              </w:rPr>
            </w:pPr>
          </w:p>
        </w:tc>
        <w:tc>
          <w:tcPr>
            <w:tcW w:w="589" w:type="dxa"/>
          </w:tcPr>
          <w:p w14:paraId="137AC0D8" w14:textId="77777777" w:rsidR="00BF3ED1" w:rsidRPr="00BF3ED1" w:rsidRDefault="00BF3ED1" w:rsidP="00BF3ED1">
            <w:pPr>
              <w:spacing w:line="240" w:lineRule="auto"/>
              <w:rPr>
                <w:iCs/>
                <w:sz w:val="24"/>
                <w:szCs w:val="24"/>
                <w:lang w:val="uk-UA"/>
              </w:rPr>
            </w:pPr>
          </w:p>
        </w:tc>
      </w:tr>
      <w:tr w:rsidR="00BF3ED1" w:rsidRPr="00BF3ED1" w14:paraId="7D9DC781" w14:textId="77777777" w:rsidTr="00BF3ED1">
        <w:trPr>
          <w:trHeight w:val="316"/>
        </w:trPr>
        <w:tc>
          <w:tcPr>
            <w:tcW w:w="3259" w:type="dxa"/>
          </w:tcPr>
          <w:p w14:paraId="577EB3D7" w14:textId="77777777" w:rsidR="00BF3ED1" w:rsidRPr="00BF3ED1" w:rsidRDefault="00BF3ED1" w:rsidP="00BF3ED1">
            <w:pPr>
              <w:spacing w:line="240" w:lineRule="auto"/>
              <w:rPr>
                <w:iCs/>
                <w:sz w:val="24"/>
                <w:szCs w:val="24"/>
                <w:lang w:val="uk-UA"/>
              </w:rPr>
            </w:pPr>
            <w:r w:rsidRPr="00BF3ED1">
              <w:rPr>
                <w:iCs/>
                <w:sz w:val="24"/>
                <w:szCs w:val="24"/>
                <w:lang w:val="uk-UA"/>
              </w:rPr>
              <w:t>Селезінка</w:t>
            </w:r>
          </w:p>
        </w:tc>
        <w:tc>
          <w:tcPr>
            <w:tcW w:w="739" w:type="dxa"/>
          </w:tcPr>
          <w:p w14:paraId="32C6356B" w14:textId="77777777" w:rsidR="00BF3ED1" w:rsidRPr="00BF3ED1" w:rsidRDefault="00BF3ED1" w:rsidP="00BF3ED1">
            <w:pPr>
              <w:spacing w:line="240" w:lineRule="auto"/>
              <w:rPr>
                <w:iCs/>
                <w:sz w:val="24"/>
                <w:szCs w:val="24"/>
                <w:lang w:val="uk-UA"/>
              </w:rPr>
            </w:pPr>
          </w:p>
        </w:tc>
        <w:tc>
          <w:tcPr>
            <w:tcW w:w="687" w:type="dxa"/>
          </w:tcPr>
          <w:p w14:paraId="78FC1C70" w14:textId="77777777" w:rsidR="00BF3ED1" w:rsidRPr="00BF3ED1" w:rsidRDefault="00BF3ED1" w:rsidP="00BF3ED1">
            <w:pPr>
              <w:spacing w:line="240" w:lineRule="auto"/>
              <w:rPr>
                <w:iCs/>
                <w:sz w:val="24"/>
                <w:szCs w:val="24"/>
                <w:lang w:val="uk-UA"/>
              </w:rPr>
            </w:pPr>
          </w:p>
        </w:tc>
        <w:tc>
          <w:tcPr>
            <w:tcW w:w="627" w:type="dxa"/>
          </w:tcPr>
          <w:p w14:paraId="7ADBFB55" w14:textId="77777777" w:rsidR="00BF3ED1" w:rsidRPr="00BF3ED1" w:rsidRDefault="00BF3ED1" w:rsidP="00BF3ED1">
            <w:pPr>
              <w:spacing w:line="240" w:lineRule="auto"/>
              <w:rPr>
                <w:iCs/>
                <w:sz w:val="24"/>
                <w:szCs w:val="24"/>
                <w:lang w:val="uk-UA"/>
              </w:rPr>
            </w:pPr>
          </w:p>
        </w:tc>
        <w:tc>
          <w:tcPr>
            <w:tcW w:w="627" w:type="dxa"/>
          </w:tcPr>
          <w:p w14:paraId="6445D573" w14:textId="77777777" w:rsidR="00BF3ED1" w:rsidRPr="00BF3ED1" w:rsidRDefault="00BF3ED1" w:rsidP="00BF3ED1">
            <w:pPr>
              <w:spacing w:line="240" w:lineRule="auto"/>
              <w:rPr>
                <w:iCs/>
                <w:sz w:val="24"/>
                <w:szCs w:val="24"/>
                <w:lang w:val="uk-UA"/>
              </w:rPr>
            </w:pPr>
          </w:p>
        </w:tc>
        <w:tc>
          <w:tcPr>
            <w:tcW w:w="629" w:type="dxa"/>
          </w:tcPr>
          <w:p w14:paraId="661A9A6E" w14:textId="77777777" w:rsidR="00BF3ED1" w:rsidRPr="00BF3ED1" w:rsidRDefault="00BF3ED1" w:rsidP="00BF3ED1">
            <w:pPr>
              <w:spacing w:line="240" w:lineRule="auto"/>
              <w:rPr>
                <w:iCs/>
                <w:sz w:val="24"/>
                <w:szCs w:val="24"/>
                <w:lang w:val="uk-UA"/>
              </w:rPr>
            </w:pPr>
          </w:p>
        </w:tc>
        <w:tc>
          <w:tcPr>
            <w:tcW w:w="627" w:type="dxa"/>
          </w:tcPr>
          <w:p w14:paraId="25A35F41" w14:textId="77777777" w:rsidR="00BF3ED1" w:rsidRPr="00BF3ED1" w:rsidRDefault="00BF3ED1" w:rsidP="00BF3ED1">
            <w:pPr>
              <w:spacing w:line="240" w:lineRule="auto"/>
              <w:rPr>
                <w:iCs/>
                <w:sz w:val="24"/>
                <w:szCs w:val="24"/>
                <w:lang w:val="uk-UA"/>
              </w:rPr>
            </w:pPr>
          </w:p>
        </w:tc>
        <w:tc>
          <w:tcPr>
            <w:tcW w:w="628" w:type="dxa"/>
          </w:tcPr>
          <w:p w14:paraId="078A0CAB" w14:textId="77777777" w:rsidR="00BF3ED1" w:rsidRPr="00BF3ED1" w:rsidRDefault="00BF3ED1" w:rsidP="00BF3ED1">
            <w:pPr>
              <w:spacing w:line="240" w:lineRule="auto"/>
              <w:rPr>
                <w:iCs/>
                <w:sz w:val="24"/>
                <w:szCs w:val="24"/>
                <w:lang w:val="uk-UA"/>
              </w:rPr>
            </w:pPr>
          </w:p>
        </w:tc>
        <w:tc>
          <w:tcPr>
            <w:tcW w:w="627" w:type="dxa"/>
          </w:tcPr>
          <w:p w14:paraId="5614BD9B" w14:textId="77777777" w:rsidR="00BF3ED1" w:rsidRPr="00BF3ED1" w:rsidRDefault="00BF3ED1" w:rsidP="00BF3ED1">
            <w:pPr>
              <w:spacing w:line="240" w:lineRule="auto"/>
              <w:rPr>
                <w:iCs/>
                <w:sz w:val="24"/>
                <w:szCs w:val="24"/>
                <w:lang w:val="uk-UA"/>
              </w:rPr>
            </w:pPr>
          </w:p>
        </w:tc>
        <w:tc>
          <w:tcPr>
            <w:tcW w:w="629" w:type="dxa"/>
          </w:tcPr>
          <w:p w14:paraId="74BADA11" w14:textId="77777777" w:rsidR="00BF3ED1" w:rsidRPr="00BF3ED1" w:rsidRDefault="00BF3ED1" w:rsidP="00BF3ED1">
            <w:pPr>
              <w:spacing w:line="240" w:lineRule="auto"/>
              <w:rPr>
                <w:iCs/>
                <w:sz w:val="24"/>
                <w:szCs w:val="24"/>
                <w:lang w:val="uk-UA"/>
              </w:rPr>
            </w:pPr>
          </w:p>
        </w:tc>
        <w:tc>
          <w:tcPr>
            <w:tcW w:w="589" w:type="dxa"/>
          </w:tcPr>
          <w:p w14:paraId="3F4CBA8F" w14:textId="77777777" w:rsidR="00BF3ED1" w:rsidRPr="00BF3ED1" w:rsidRDefault="00BF3ED1" w:rsidP="00BF3ED1">
            <w:pPr>
              <w:spacing w:line="240" w:lineRule="auto"/>
              <w:rPr>
                <w:iCs/>
                <w:sz w:val="24"/>
                <w:szCs w:val="24"/>
                <w:lang w:val="uk-UA"/>
              </w:rPr>
            </w:pPr>
          </w:p>
        </w:tc>
      </w:tr>
      <w:tr w:rsidR="00BF3ED1" w:rsidRPr="00BF3ED1" w14:paraId="01B99022" w14:textId="77777777" w:rsidTr="00BF3ED1">
        <w:trPr>
          <w:trHeight w:val="319"/>
        </w:trPr>
        <w:tc>
          <w:tcPr>
            <w:tcW w:w="3259" w:type="dxa"/>
          </w:tcPr>
          <w:p w14:paraId="28FB8B9D" w14:textId="77777777" w:rsidR="00BF3ED1" w:rsidRPr="00BF3ED1" w:rsidRDefault="00BF3ED1" w:rsidP="00BF3ED1">
            <w:pPr>
              <w:spacing w:line="240" w:lineRule="auto"/>
              <w:rPr>
                <w:iCs/>
                <w:sz w:val="24"/>
                <w:szCs w:val="24"/>
                <w:lang w:val="uk-UA"/>
              </w:rPr>
            </w:pPr>
            <w:r w:rsidRPr="00BF3ED1">
              <w:rPr>
                <w:iCs/>
                <w:sz w:val="24"/>
                <w:szCs w:val="24"/>
                <w:lang w:val="uk-UA"/>
              </w:rPr>
              <w:t>Серце</w:t>
            </w:r>
          </w:p>
        </w:tc>
        <w:tc>
          <w:tcPr>
            <w:tcW w:w="739" w:type="dxa"/>
          </w:tcPr>
          <w:p w14:paraId="5527C14D" w14:textId="77777777" w:rsidR="00BF3ED1" w:rsidRPr="00BF3ED1" w:rsidRDefault="00BF3ED1" w:rsidP="00BF3ED1">
            <w:pPr>
              <w:spacing w:line="240" w:lineRule="auto"/>
              <w:rPr>
                <w:iCs/>
                <w:sz w:val="24"/>
                <w:szCs w:val="24"/>
                <w:lang w:val="uk-UA"/>
              </w:rPr>
            </w:pPr>
          </w:p>
        </w:tc>
        <w:tc>
          <w:tcPr>
            <w:tcW w:w="687" w:type="dxa"/>
          </w:tcPr>
          <w:p w14:paraId="712F9ACF" w14:textId="77777777" w:rsidR="00BF3ED1" w:rsidRPr="00BF3ED1" w:rsidRDefault="00BF3ED1" w:rsidP="00BF3ED1">
            <w:pPr>
              <w:spacing w:line="240" w:lineRule="auto"/>
              <w:rPr>
                <w:iCs/>
                <w:sz w:val="24"/>
                <w:szCs w:val="24"/>
                <w:lang w:val="uk-UA"/>
              </w:rPr>
            </w:pPr>
          </w:p>
        </w:tc>
        <w:tc>
          <w:tcPr>
            <w:tcW w:w="627" w:type="dxa"/>
          </w:tcPr>
          <w:p w14:paraId="4A52F05C" w14:textId="77777777" w:rsidR="00BF3ED1" w:rsidRPr="00BF3ED1" w:rsidRDefault="00BF3ED1" w:rsidP="00BF3ED1">
            <w:pPr>
              <w:spacing w:line="240" w:lineRule="auto"/>
              <w:rPr>
                <w:iCs/>
                <w:sz w:val="24"/>
                <w:szCs w:val="24"/>
                <w:lang w:val="uk-UA"/>
              </w:rPr>
            </w:pPr>
          </w:p>
        </w:tc>
        <w:tc>
          <w:tcPr>
            <w:tcW w:w="627" w:type="dxa"/>
          </w:tcPr>
          <w:p w14:paraId="6ADBC852" w14:textId="77777777" w:rsidR="00BF3ED1" w:rsidRPr="00BF3ED1" w:rsidRDefault="00BF3ED1" w:rsidP="00BF3ED1">
            <w:pPr>
              <w:spacing w:line="240" w:lineRule="auto"/>
              <w:rPr>
                <w:iCs/>
                <w:sz w:val="24"/>
                <w:szCs w:val="24"/>
                <w:lang w:val="uk-UA"/>
              </w:rPr>
            </w:pPr>
          </w:p>
        </w:tc>
        <w:tc>
          <w:tcPr>
            <w:tcW w:w="629" w:type="dxa"/>
          </w:tcPr>
          <w:p w14:paraId="0CA0D5E6" w14:textId="77777777" w:rsidR="00BF3ED1" w:rsidRPr="00BF3ED1" w:rsidRDefault="00BF3ED1" w:rsidP="00BF3ED1">
            <w:pPr>
              <w:spacing w:line="240" w:lineRule="auto"/>
              <w:rPr>
                <w:iCs/>
                <w:sz w:val="24"/>
                <w:szCs w:val="24"/>
                <w:lang w:val="uk-UA"/>
              </w:rPr>
            </w:pPr>
          </w:p>
        </w:tc>
        <w:tc>
          <w:tcPr>
            <w:tcW w:w="627" w:type="dxa"/>
          </w:tcPr>
          <w:p w14:paraId="113A7F72" w14:textId="77777777" w:rsidR="00BF3ED1" w:rsidRPr="00BF3ED1" w:rsidRDefault="00BF3ED1" w:rsidP="00BF3ED1">
            <w:pPr>
              <w:spacing w:line="240" w:lineRule="auto"/>
              <w:rPr>
                <w:iCs/>
                <w:sz w:val="24"/>
                <w:szCs w:val="24"/>
                <w:lang w:val="uk-UA"/>
              </w:rPr>
            </w:pPr>
          </w:p>
        </w:tc>
        <w:tc>
          <w:tcPr>
            <w:tcW w:w="628" w:type="dxa"/>
          </w:tcPr>
          <w:p w14:paraId="0C37F64F" w14:textId="77777777" w:rsidR="00BF3ED1" w:rsidRPr="00BF3ED1" w:rsidRDefault="00BF3ED1" w:rsidP="00BF3ED1">
            <w:pPr>
              <w:spacing w:line="240" w:lineRule="auto"/>
              <w:rPr>
                <w:iCs/>
                <w:sz w:val="24"/>
                <w:szCs w:val="24"/>
                <w:lang w:val="uk-UA"/>
              </w:rPr>
            </w:pPr>
          </w:p>
        </w:tc>
        <w:tc>
          <w:tcPr>
            <w:tcW w:w="627" w:type="dxa"/>
          </w:tcPr>
          <w:p w14:paraId="59F0E986" w14:textId="77777777" w:rsidR="00BF3ED1" w:rsidRPr="00BF3ED1" w:rsidRDefault="00BF3ED1" w:rsidP="00BF3ED1">
            <w:pPr>
              <w:spacing w:line="240" w:lineRule="auto"/>
              <w:rPr>
                <w:iCs/>
                <w:sz w:val="24"/>
                <w:szCs w:val="24"/>
                <w:lang w:val="uk-UA"/>
              </w:rPr>
            </w:pPr>
          </w:p>
        </w:tc>
        <w:tc>
          <w:tcPr>
            <w:tcW w:w="629" w:type="dxa"/>
          </w:tcPr>
          <w:p w14:paraId="0A3B95B2" w14:textId="77777777" w:rsidR="00BF3ED1" w:rsidRPr="00BF3ED1" w:rsidRDefault="00BF3ED1" w:rsidP="00BF3ED1">
            <w:pPr>
              <w:spacing w:line="240" w:lineRule="auto"/>
              <w:rPr>
                <w:iCs/>
                <w:sz w:val="24"/>
                <w:szCs w:val="24"/>
                <w:lang w:val="uk-UA"/>
              </w:rPr>
            </w:pPr>
          </w:p>
        </w:tc>
        <w:tc>
          <w:tcPr>
            <w:tcW w:w="589" w:type="dxa"/>
          </w:tcPr>
          <w:p w14:paraId="2AEA833D" w14:textId="77777777" w:rsidR="00BF3ED1" w:rsidRPr="00BF3ED1" w:rsidRDefault="00BF3ED1" w:rsidP="00BF3ED1">
            <w:pPr>
              <w:spacing w:line="240" w:lineRule="auto"/>
              <w:rPr>
                <w:iCs/>
                <w:sz w:val="24"/>
                <w:szCs w:val="24"/>
                <w:lang w:val="uk-UA"/>
              </w:rPr>
            </w:pPr>
          </w:p>
        </w:tc>
      </w:tr>
      <w:tr w:rsidR="00BF3ED1" w:rsidRPr="00BF3ED1" w14:paraId="7FCFDDC4" w14:textId="77777777" w:rsidTr="00BF3ED1">
        <w:trPr>
          <w:trHeight w:val="316"/>
        </w:trPr>
        <w:tc>
          <w:tcPr>
            <w:tcW w:w="3259" w:type="dxa"/>
          </w:tcPr>
          <w:p w14:paraId="46DB1B14" w14:textId="77777777" w:rsidR="00BF3ED1" w:rsidRPr="00BF3ED1" w:rsidRDefault="00BF3ED1" w:rsidP="00BF3ED1">
            <w:pPr>
              <w:spacing w:line="240" w:lineRule="auto"/>
              <w:rPr>
                <w:iCs/>
                <w:sz w:val="24"/>
                <w:szCs w:val="24"/>
                <w:lang w:val="uk-UA"/>
              </w:rPr>
            </w:pPr>
            <w:r w:rsidRPr="00BF3ED1">
              <w:rPr>
                <w:iCs/>
                <w:sz w:val="24"/>
                <w:szCs w:val="24"/>
                <w:lang w:val="uk-UA"/>
              </w:rPr>
              <w:t>Сечовий міхур</w:t>
            </w:r>
          </w:p>
        </w:tc>
        <w:tc>
          <w:tcPr>
            <w:tcW w:w="739" w:type="dxa"/>
          </w:tcPr>
          <w:p w14:paraId="5EAAA6FB" w14:textId="77777777" w:rsidR="00BF3ED1" w:rsidRPr="00BF3ED1" w:rsidRDefault="00BF3ED1" w:rsidP="00BF3ED1">
            <w:pPr>
              <w:spacing w:line="240" w:lineRule="auto"/>
              <w:rPr>
                <w:iCs/>
                <w:sz w:val="24"/>
                <w:szCs w:val="24"/>
                <w:lang w:val="uk-UA"/>
              </w:rPr>
            </w:pPr>
          </w:p>
        </w:tc>
        <w:tc>
          <w:tcPr>
            <w:tcW w:w="687" w:type="dxa"/>
          </w:tcPr>
          <w:p w14:paraId="53D4DE6C" w14:textId="77777777" w:rsidR="00BF3ED1" w:rsidRPr="00BF3ED1" w:rsidRDefault="00BF3ED1" w:rsidP="00BF3ED1">
            <w:pPr>
              <w:spacing w:line="240" w:lineRule="auto"/>
              <w:rPr>
                <w:iCs/>
                <w:sz w:val="24"/>
                <w:szCs w:val="24"/>
                <w:lang w:val="uk-UA"/>
              </w:rPr>
            </w:pPr>
          </w:p>
        </w:tc>
        <w:tc>
          <w:tcPr>
            <w:tcW w:w="627" w:type="dxa"/>
          </w:tcPr>
          <w:p w14:paraId="2865BD03" w14:textId="77777777" w:rsidR="00BF3ED1" w:rsidRPr="00BF3ED1" w:rsidRDefault="00BF3ED1" w:rsidP="00BF3ED1">
            <w:pPr>
              <w:spacing w:line="240" w:lineRule="auto"/>
              <w:rPr>
                <w:iCs/>
                <w:sz w:val="24"/>
                <w:szCs w:val="24"/>
                <w:lang w:val="uk-UA"/>
              </w:rPr>
            </w:pPr>
          </w:p>
        </w:tc>
        <w:tc>
          <w:tcPr>
            <w:tcW w:w="627" w:type="dxa"/>
          </w:tcPr>
          <w:p w14:paraId="6210E585" w14:textId="77777777" w:rsidR="00BF3ED1" w:rsidRPr="00BF3ED1" w:rsidRDefault="00BF3ED1" w:rsidP="00BF3ED1">
            <w:pPr>
              <w:spacing w:line="240" w:lineRule="auto"/>
              <w:rPr>
                <w:iCs/>
                <w:sz w:val="24"/>
                <w:szCs w:val="24"/>
                <w:lang w:val="uk-UA"/>
              </w:rPr>
            </w:pPr>
          </w:p>
        </w:tc>
        <w:tc>
          <w:tcPr>
            <w:tcW w:w="629" w:type="dxa"/>
          </w:tcPr>
          <w:p w14:paraId="3D41F975" w14:textId="77777777" w:rsidR="00BF3ED1" w:rsidRPr="00BF3ED1" w:rsidRDefault="00BF3ED1" w:rsidP="00BF3ED1">
            <w:pPr>
              <w:spacing w:line="240" w:lineRule="auto"/>
              <w:rPr>
                <w:iCs/>
                <w:sz w:val="24"/>
                <w:szCs w:val="24"/>
                <w:lang w:val="uk-UA"/>
              </w:rPr>
            </w:pPr>
          </w:p>
        </w:tc>
        <w:tc>
          <w:tcPr>
            <w:tcW w:w="627" w:type="dxa"/>
          </w:tcPr>
          <w:p w14:paraId="270BC4B0" w14:textId="77777777" w:rsidR="00BF3ED1" w:rsidRPr="00BF3ED1" w:rsidRDefault="00BF3ED1" w:rsidP="00BF3ED1">
            <w:pPr>
              <w:spacing w:line="240" w:lineRule="auto"/>
              <w:rPr>
                <w:iCs/>
                <w:sz w:val="24"/>
                <w:szCs w:val="24"/>
                <w:lang w:val="uk-UA"/>
              </w:rPr>
            </w:pPr>
          </w:p>
        </w:tc>
        <w:tc>
          <w:tcPr>
            <w:tcW w:w="628" w:type="dxa"/>
          </w:tcPr>
          <w:p w14:paraId="09855CD9" w14:textId="77777777" w:rsidR="00BF3ED1" w:rsidRPr="00BF3ED1" w:rsidRDefault="00BF3ED1" w:rsidP="00BF3ED1">
            <w:pPr>
              <w:spacing w:line="240" w:lineRule="auto"/>
              <w:rPr>
                <w:iCs/>
                <w:sz w:val="24"/>
                <w:szCs w:val="24"/>
                <w:lang w:val="uk-UA"/>
              </w:rPr>
            </w:pPr>
          </w:p>
        </w:tc>
        <w:tc>
          <w:tcPr>
            <w:tcW w:w="627" w:type="dxa"/>
          </w:tcPr>
          <w:p w14:paraId="5C479A31" w14:textId="77777777" w:rsidR="00BF3ED1" w:rsidRPr="00BF3ED1" w:rsidRDefault="00BF3ED1" w:rsidP="00BF3ED1">
            <w:pPr>
              <w:spacing w:line="240" w:lineRule="auto"/>
              <w:rPr>
                <w:iCs/>
                <w:sz w:val="24"/>
                <w:szCs w:val="24"/>
                <w:lang w:val="uk-UA"/>
              </w:rPr>
            </w:pPr>
          </w:p>
        </w:tc>
        <w:tc>
          <w:tcPr>
            <w:tcW w:w="629" w:type="dxa"/>
          </w:tcPr>
          <w:p w14:paraId="41F32DD5" w14:textId="77777777" w:rsidR="00BF3ED1" w:rsidRPr="00BF3ED1" w:rsidRDefault="00BF3ED1" w:rsidP="00BF3ED1">
            <w:pPr>
              <w:spacing w:line="240" w:lineRule="auto"/>
              <w:rPr>
                <w:iCs/>
                <w:sz w:val="24"/>
                <w:szCs w:val="24"/>
                <w:lang w:val="uk-UA"/>
              </w:rPr>
            </w:pPr>
          </w:p>
        </w:tc>
        <w:tc>
          <w:tcPr>
            <w:tcW w:w="589" w:type="dxa"/>
          </w:tcPr>
          <w:p w14:paraId="29320AAA" w14:textId="77777777" w:rsidR="00BF3ED1" w:rsidRPr="00BF3ED1" w:rsidRDefault="00BF3ED1" w:rsidP="00BF3ED1">
            <w:pPr>
              <w:spacing w:line="240" w:lineRule="auto"/>
              <w:rPr>
                <w:iCs/>
                <w:sz w:val="24"/>
                <w:szCs w:val="24"/>
                <w:lang w:val="uk-UA"/>
              </w:rPr>
            </w:pPr>
          </w:p>
        </w:tc>
      </w:tr>
      <w:tr w:rsidR="00BF3ED1" w:rsidRPr="00BF3ED1" w14:paraId="452A62E2" w14:textId="77777777" w:rsidTr="00BF3ED1">
        <w:trPr>
          <w:trHeight w:val="318"/>
        </w:trPr>
        <w:tc>
          <w:tcPr>
            <w:tcW w:w="3259" w:type="dxa"/>
          </w:tcPr>
          <w:p w14:paraId="647BA961" w14:textId="77777777" w:rsidR="00BF3ED1" w:rsidRPr="00BF3ED1" w:rsidRDefault="00BF3ED1" w:rsidP="00BF3ED1">
            <w:pPr>
              <w:spacing w:line="240" w:lineRule="auto"/>
              <w:rPr>
                <w:iCs/>
                <w:sz w:val="24"/>
                <w:szCs w:val="24"/>
                <w:lang w:val="uk-UA"/>
              </w:rPr>
            </w:pPr>
            <w:r w:rsidRPr="00BF3ED1">
              <w:rPr>
                <w:iCs/>
                <w:sz w:val="24"/>
                <w:szCs w:val="24"/>
                <w:lang w:val="uk-UA"/>
              </w:rPr>
              <w:t>Слина</w:t>
            </w:r>
          </w:p>
        </w:tc>
        <w:tc>
          <w:tcPr>
            <w:tcW w:w="739" w:type="dxa"/>
          </w:tcPr>
          <w:p w14:paraId="771DCDC5" w14:textId="77777777" w:rsidR="00BF3ED1" w:rsidRPr="00BF3ED1" w:rsidRDefault="00BF3ED1" w:rsidP="00BF3ED1">
            <w:pPr>
              <w:spacing w:line="240" w:lineRule="auto"/>
              <w:rPr>
                <w:iCs/>
                <w:sz w:val="24"/>
                <w:szCs w:val="24"/>
                <w:lang w:val="uk-UA"/>
              </w:rPr>
            </w:pPr>
          </w:p>
        </w:tc>
        <w:tc>
          <w:tcPr>
            <w:tcW w:w="687" w:type="dxa"/>
          </w:tcPr>
          <w:p w14:paraId="4D6BEF1C" w14:textId="77777777" w:rsidR="00BF3ED1" w:rsidRPr="00BF3ED1" w:rsidRDefault="00BF3ED1" w:rsidP="00BF3ED1">
            <w:pPr>
              <w:spacing w:line="240" w:lineRule="auto"/>
              <w:rPr>
                <w:iCs/>
                <w:sz w:val="24"/>
                <w:szCs w:val="24"/>
                <w:lang w:val="uk-UA"/>
              </w:rPr>
            </w:pPr>
          </w:p>
        </w:tc>
        <w:tc>
          <w:tcPr>
            <w:tcW w:w="627" w:type="dxa"/>
          </w:tcPr>
          <w:p w14:paraId="40C0D86B" w14:textId="77777777" w:rsidR="00BF3ED1" w:rsidRPr="00BF3ED1" w:rsidRDefault="00BF3ED1" w:rsidP="00BF3ED1">
            <w:pPr>
              <w:spacing w:line="240" w:lineRule="auto"/>
              <w:rPr>
                <w:iCs/>
                <w:sz w:val="24"/>
                <w:szCs w:val="24"/>
                <w:lang w:val="uk-UA"/>
              </w:rPr>
            </w:pPr>
          </w:p>
        </w:tc>
        <w:tc>
          <w:tcPr>
            <w:tcW w:w="627" w:type="dxa"/>
          </w:tcPr>
          <w:p w14:paraId="413B5325" w14:textId="77777777" w:rsidR="00BF3ED1" w:rsidRPr="00BF3ED1" w:rsidRDefault="00BF3ED1" w:rsidP="00BF3ED1">
            <w:pPr>
              <w:spacing w:line="240" w:lineRule="auto"/>
              <w:rPr>
                <w:iCs/>
                <w:sz w:val="24"/>
                <w:szCs w:val="24"/>
                <w:lang w:val="uk-UA"/>
              </w:rPr>
            </w:pPr>
          </w:p>
        </w:tc>
        <w:tc>
          <w:tcPr>
            <w:tcW w:w="629" w:type="dxa"/>
          </w:tcPr>
          <w:p w14:paraId="1BF176DA" w14:textId="77777777" w:rsidR="00BF3ED1" w:rsidRPr="00BF3ED1" w:rsidRDefault="00BF3ED1" w:rsidP="00BF3ED1">
            <w:pPr>
              <w:spacing w:line="240" w:lineRule="auto"/>
              <w:rPr>
                <w:iCs/>
                <w:sz w:val="24"/>
                <w:szCs w:val="24"/>
                <w:lang w:val="uk-UA"/>
              </w:rPr>
            </w:pPr>
          </w:p>
        </w:tc>
        <w:tc>
          <w:tcPr>
            <w:tcW w:w="627" w:type="dxa"/>
          </w:tcPr>
          <w:p w14:paraId="19695CD1" w14:textId="77777777" w:rsidR="00BF3ED1" w:rsidRPr="00BF3ED1" w:rsidRDefault="00BF3ED1" w:rsidP="00BF3ED1">
            <w:pPr>
              <w:spacing w:line="240" w:lineRule="auto"/>
              <w:rPr>
                <w:iCs/>
                <w:sz w:val="24"/>
                <w:szCs w:val="24"/>
                <w:lang w:val="uk-UA"/>
              </w:rPr>
            </w:pPr>
          </w:p>
        </w:tc>
        <w:tc>
          <w:tcPr>
            <w:tcW w:w="628" w:type="dxa"/>
          </w:tcPr>
          <w:p w14:paraId="7A1A8CAC" w14:textId="77777777" w:rsidR="00BF3ED1" w:rsidRPr="00BF3ED1" w:rsidRDefault="00BF3ED1" w:rsidP="00BF3ED1">
            <w:pPr>
              <w:spacing w:line="240" w:lineRule="auto"/>
              <w:rPr>
                <w:iCs/>
                <w:sz w:val="24"/>
                <w:szCs w:val="24"/>
                <w:lang w:val="uk-UA"/>
              </w:rPr>
            </w:pPr>
          </w:p>
        </w:tc>
        <w:tc>
          <w:tcPr>
            <w:tcW w:w="627" w:type="dxa"/>
          </w:tcPr>
          <w:p w14:paraId="67939F03" w14:textId="77777777" w:rsidR="00BF3ED1" w:rsidRPr="00BF3ED1" w:rsidRDefault="00BF3ED1" w:rsidP="00BF3ED1">
            <w:pPr>
              <w:spacing w:line="240" w:lineRule="auto"/>
              <w:rPr>
                <w:iCs/>
                <w:sz w:val="24"/>
                <w:szCs w:val="24"/>
                <w:lang w:val="uk-UA"/>
              </w:rPr>
            </w:pPr>
          </w:p>
        </w:tc>
        <w:tc>
          <w:tcPr>
            <w:tcW w:w="629" w:type="dxa"/>
          </w:tcPr>
          <w:p w14:paraId="25483219" w14:textId="77777777" w:rsidR="00BF3ED1" w:rsidRPr="00BF3ED1" w:rsidRDefault="00BF3ED1" w:rsidP="00BF3ED1">
            <w:pPr>
              <w:spacing w:line="240" w:lineRule="auto"/>
              <w:rPr>
                <w:iCs/>
                <w:sz w:val="24"/>
                <w:szCs w:val="24"/>
                <w:lang w:val="uk-UA"/>
              </w:rPr>
            </w:pPr>
          </w:p>
        </w:tc>
        <w:tc>
          <w:tcPr>
            <w:tcW w:w="589" w:type="dxa"/>
          </w:tcPr>
          <w:p w14:paraId="5DB6B429" w14:textId="77777777" w:rsidR="00BF3ED1" w:rsidRPr="00BF3ED1" w:rsidRDefault="00BF3ED1" w:rsidP="00BF3ED1">
            <w:pPr>
              <w:spacing w:line="240" w:lineRule="auto"/>
              <w:rPr>
                <w:iCs/>
                <w:sz w:val="24"/>
                <w:szCs w:val="24"/>
                <w:lang w:val="uk-UA"/>
              </w:rPr>
            </w:pPr>
          </w:p>
        </w:tc>
      </w:tr>
      <w:tr w:rsidR="00BF3ED1" w:rsidRPr="00BF3ED1" w14:paraId="5CEA018A" w14:textId="77777777" w:rsidTr="00BF3ED1">
        <w:trPr>
          <w:trHeight w:val="316"/>
        </w:trPr>
        <w:tc>
          <w:tcPr>
            <w:tcW w:w="3259" w:type="dxa"/>
          </w:tcPr>
          <w:p w14:paraId="062057B7" w14:textId="77777777" w:rsidR="00BF3ED1" w:rsidRPr="00BF3ED1" w:rsidRDefault="00BF3ED1" w:rsidP="00BF3ED1">
            <w:pPr>
              <w:spacing w:line="240" w:lineRule="auto"/>
              <w:rPr>
                <w:iCs/>
                <w:sz w:val="24"/>
                <w:szCs w:val="24"/>
                <w:lang w:val="uk-UA"/>
              </w:rPr>
            </w:pPr>
            <w:r w:rsidRPr="00BF3ED1">
              <w:rPr>
                <w:iCs/>
                <w:sz w:val="24"/>
                <w:szCs w:val="24"/>
                <w:lang w:val="uk-UA"/>
              </w:rPr>
              <w:t>Сльозові залози</w:t>
            </w:r>
          </w:p>
        </w:tc>
        <w:tc>
          <w:tcPr>
            <w:tcW w:w="739" w:type="dxa"/>
          </w:tcPr>
          <w:p w14:paraId="21D1B244" w14:textId="77777777" w:rsidR="00BF3ED1" w:rsidRPr="00BF3ED1" w:rsidRDefault="00BF3ED1" w:rsidP="00BF3ED1">
            <w:pPr>
              <w:spacing w:line="240" w:lineRule="auto"/>
              <w:rPr>
                <w:iCs/>
                <w:sz w:val="24"/>
                <w:szCs w:val="24"/>
                <w:lang w:val="uk-UA"/>
              </w:rPr>
            </w:pPr>
          </w:p>
        </w:tc>
        <w:tc>
          <w:tcPr>
            <w:tcW w:w="687" w:type="dxa"/>
          </w:tcPr>
          <w:p w14:paraId="04B0A9AE" w14:textId="77777777" w:rsidR="00BF3ED1" w:rsidRPr="00BF3ED1" w:rsidRDefault="00BF3ED1" w:rsidP="00BF3ED1">
            <w:pPr>
              <w:spacing w:line="240" w:lineRule="auto"/>
              <w:rPr>
                <w:iCs/>
                <w:sz w:val="24"/>
                <w:szCs w:val="24"/>
                <w:lang w:val="uk-UA"/>
              </w:rPr>
            </w:pPr>
          </w:p>
        </w:tc>
        <w:tc>
          <w:tcPr>
            <w:tcW w:w="627" w:type="dxa"/>
          </w:tcPr>
          <w:p w14:paraId="086A3CED" w14:textId="77777777" w:rsidR="00BF3ED1" w:rsidRPr="00BF3ED1" w:rsidRDefault="00BF3ED1" w:rsidP="00BF3ED1">
            <w:pPr>
              <w:spacing w:line="240" w:lineRule="auto"/>
              <w:rPr>
                <w:iCs/>
                <w:sz w:val="24"/>
                <w:szCs w:val="24"/>
                <w:lang w:val="uk-UA"/>
              </w:rPr>
            </w:pPr>
          </w:p>
        </w:tc>
        <w:tc>
          <w:tcPr>
            <w:tcW w:w="627" w:type="dxa"/>
          </w:tcPr>
          <w:p w14:paraId="6EAFF2DD" w14:textId="77777777" w:rsidR="00BF3ED1" w:rsidRPr="00BF3ED1" w:rsidRDefault="00BF3ED1" w:rsidP="00BF3ED1">
            <w:pPr>
              <w:spacing w:line="240" w:lineRule="auto"/>
              <w:rPr>
                <w:iCs/>
                <w:sz w:val="24"/>
                <w:szCs w:val="24"/>
                <w:lang w:val="uk-UA"/>
              </w:rPr>
            </w:pPr>
          </w:p>
        </w:tc>
        <w:tc>
          <w:tcPr>
            <w:tcW w:w="629" w:type="dxa"/>
          </w:tcPr>
          <w:p w14:paraId="6F04ECE9" w14:textId="77777777" w:rsidR="00BF3ED1" w:rsidRPr="00BF3ED1" w:rsidRDefault="00BF3ED1" w:rsidP="00BF3ED1">
            <w:pPr>
              <w:spacing w:line="240" w:lineRule="auto"/>
              <w:rPr>
                <w:iCs/>
                <w:sz w:val="24"/>
                <w:szCs w:val="24"/>
                <w:lang w:val="uk-UA"/>
              </w:rPr>
            </w:pPr>
          </w:p>
        </w:tc>
        <w:tc>
          <w:tcPr>
            <w:tcW w:w="627" w:type="dxa"/>
          </w:tcPr>
          <w:p w14:paraId="2B01A4C0" w14:textId="77777777" w:rsidR="00BF3ED1" w:rsidRPr="00BF3ED1" w:rsidRDefault="00BF3ED1" w:rsidP="00BF3ED1">
            <w:pPr>
              <w:spacing w:line="240" w:lineRule="auto"/>
              <w:rPr>
                <w:iCs/>
                <w:sz w:val="24"/>
                <w:szCs w:val="24"/>
                <w:lang w:val="uk-UA"/>
              </w:rPr>
            </w:pPr>
          </w:p>
        </w:tc>
        <w:tc>
          <w:tcPr>
            <w:tcW w:w="628" w:type="dxa"/>
          </w:tcPr>
          <w:p w14:paraId="791A2832" w14:textId="77777777" w:rsidR="00BF3ED1" w:rsidRPr="00BF3ED1" w:rsidRDefault="00BF3ED1" w:rsidP="00BF3ED1">
            <w:pPr>
              <w:spacing w:line="240" w:lineRule="auto"/>
              <w:rPr>
                <w:iCs/>
                <w:sz w:val="24"/>
                <w:szCs w:val="24"/>
                <w:lang w:val="uk-UA"/>
              </w:rPr>
            </w:pPr>
          </w:p>
        </w:tc>
        <w:tc>
          <w:tcPr>
            <w:tcW w:w="627" w:type="dxa"/>
          </w:tcPr>
          <w:p w14:paraId="7B850D2E" w14:textId="77777777" w:rsidR="00BF3ED1" w:rsidRPr="00BF3ED1" w:rsidRDefault="00BF3ED1" w:rsidP="00BF3ED1">
            <w:pPr>
              <w:spacing w:line="240" w:lineRule="auto"/>
              <w:rPr>
                <w:iCs/>
                <w:sz w:val="24"/>
                <w:szCs w:val="24"/>
                <w:lang w:val="uk-UA"/>
              </w:rPr>
            </w:pPr>
          </w:p>
        </w:tc>
        <w:tc>
          <w:tcPr>
            <w:tcW w:w="629" w:type="dxa"/>
          </w:tcPr>
          <w:p w14:paraId="3A57AA34" w14:textId="77777777" w:rsidR="00BF3ED1" w:rsidRPr="00BF3ED1" w:rsidRDefault="00BF3ED1" w:rsidP="00BF3ED1">
            <w:pPr>
              <w:spacing w:line="240" w:lineRule="auto"/>
              <w:rPr>
                <w:iCs/>
                <w:sz w:val="24"/>
                <w:szCs w:val="24"/>
                <w:lang w:val="uk-UA"/>
              </w:rPr>
            </w:pPr>
          </w:p>
        </w:tc>
        <w:tc>
          <w:tcPr>
            <w:tcW w:w="589" w:type="dxa"/>
          </w:tcPr>
          <w:p w14:paraId="5029568B" w14:textId="77777777" w:rsidR="00BF3ED1" w:rsidRPr="00BF3ED1" w:rsidRDefault="00BF3ED1" w:rsidP="00BF3ED1">
            <w:pPr>
              <w:spacing w:line="240" w:lineRule="auto"/>
              <w:rPr>
                <w:iCs/>
                <w:sz w:val="24"/>
                <w:szCs w:val="24"/>
                <w:lang w:val="uk-UA"/>
              </w:rPr>
            </w:pPr>
          </w:p>
        </w:tc>
      </w:tr>
      <w:tr w:rsidR="00BF3ED1" w:rsidRPr="00BF3ED1" w14:paraId="57CB776E" w14:textId="77777777" w:rsidTr="00BF3ED1">
        <w:trPr>
          <w:trHeight w:val="316"/>
        </w:trPr>
        <w:tc>
          <w:tcPr>
            <w:tcW w:w="3259" w:type="dxa"/>
          </w:tcPr>
          <w:p w14:paraId="1849EC51" w14:textId="77777777" w:rsidR="00BF3ED1" w:rsidRPr="00BF3ED1" w:rsidRDefault="00BF3ED1" w:rsidP="00BF3ED1">
            <w:pPr>
              <w:spacing w:line="240" w:lineRule="auto"/>
              <w:rPr>
                <w:iCs/>
                <w:sz w:val="24"/>
                <w:szCs w:val="24"/>
                <w:lang w:val="uk-UA"/>
              </w:rPr>
            </w:pPr>
            <w:r w:rsidRPr="00BF3ED1">
              <w:rPr>
                <w:iCs/>
                <w:sz w:val="24"/>
                <w:szCs w:val="24"/>
                <w:lang w:val="uk-UA"/>
              </w:rPr>
              <w:t>Стравохід</w:t>
            </w:r>
          </w:p>
        </w:tc>
        <w:tc>
          <w:tcPr>
            <w:tcW w:w="739" w:type="dxa"/>
          </w:tcPr>
          <w:p w14:paraId="66FBA974" w14:textId="77777777" w:rsidR="00BF3ED1" w:rsidRPr="00BF3ED1" w:rsidRDefault="00BF3ED1" w:rsidP="00BF3ED1">
            <w:pPr>
              <w:spacing w:line="240" w:lineRule="auto"/>
              <w:rPr>
                <w:iCs/>
                <w:sz w:val="24"/>
                <w:szCs w:val="24"/>
                <w:lang w:val="uk-UA"/>
              </w:rPr>
            </w:pPr>
          </w:p>
        </w:tc>
        <w:tc>
          <w:tcPr>
            <w:tcW w:w="687" w:type="dxa"/>
          </w:tcPr>
          <w:p w14:paraId="5FA0B2A9" w14:textId="77777777" w:rsidR="00BF3ED1" w:rsidRPr="00BF3ED1" w:rsidRDefault="00BF3ED1" w:rsidP="00BF3ED1">
            <w:pPr>
              <w:spacing w:line="240" w:lineRule="auto"/>
              <w:rPr>
                <w:iCs/>
                <w:sz w:val="24"/>
                <w:szCs w:val="24"/>
                <w:lang w:val="uk-UA"/>
              </w:rPr>
            </w:pPr>
          </w:p>
        </w:tc>
        <w:tc>
          <w:tcPr>
            <w:tcW w:w="627" w:type="dxa"/>
          </w:tcPr>
          <w:p w14:paraId="32F2F056" w14:textId="77777777" w:rsidR="00BF3ED1" w:rsidRPr="00BF3ED1" w:rsidRDefault="00BF3ED1" w:rsidP="00BF3ED1">
            <w:pPr>
              <w:spacing w:line="240" w:lineRule="auto"/>
              <w:rPr>
                <w:iCs/>
                <w:sz w:val="24"/>
                <w:szCs w:val="24"/>
                <w:lang w:val="uk-UA"/>
              </w:rPr>
            </w:pPr>
          </w:p>
        </w:tc>
        <w:tc>
          <w:tcPr>
            <w:tcW w:w="627" w:type="dxa"/>
          </w:tcPr>
          <w:p w14:paraId="2CFADF25" w14:textId="77777777" w:rsidR="00BF3ED1" w:rsidRPr="00BF3ED1" w:rsidRDefault="00BF3ED1" w:rsidP="00BF3ED1">
            <w:pPr>
              <w:spacing w:line="240" w:lineRule="auto"/>
              <w:rPr>
                <w:iCs/>
                <w:sz w:val="24"/>
                <w:szCs w:val="24"/>
                <w:lang w:val="uk-UA"/>
              </w:rPr>
            </w:pPr>
          </w:p>
        </w:tc>
        <w:tc>
          <w:tcPr>
            <w:tcW w:w="629" w:type="dxa"/>
          </w:tcPr>
          <w:p w14:paraId="2F4F685B" w14:textId="77777777" w:rsidR="00BF3ED1" w:rsidRPr="00BF3ED1" w:rsidRDefault="00BF3ED1" w:rsidP="00BF3ED1">
            <w:pPr>
              <w:spacing w:line="240" w:lineRule="auto"/>
              <w:rPr>
                <w:iCs/>
                <w:sz w:val="24"/>
                <w:szCs w:val="24"/>
                <w:lang w:val="uk-UA"/>
              </w:rPr>
            </w:pPr>
          </w:p>
        </w:tc>
        <w:tc>
          <w:tcPr>
            <w:tcW w:w="627" w:type="dxa"/>
          </w:tcPr>
          <w:p w14:paraId="146343B4" w14:textId="77777777" w:rsidR="00BF3ED1" w:rsidRPr="00BF3ED1" w:rsidRDefault="00BF3ED1" w:rsidP="00BF3ED1">
            <w:pPr>
              <w:spacing w:line="240" w:lineRule="auto"/>
              <w:rPr>
                <w:iCs/>
                <w:sz w:val="24"/>
                <w:szCs w:val="24"/>
                <w:lang w:val="uk-UA"/>
              </w:rPr>
            </w:pPr>
          </w:p>
        </w:tc>
        <w:tc>
          <w:tcPr>
            <w:tcW w:w="628" w:type="dxa"/>
          </w:tcPr>
          <w:p w14:paraId="3F28FF4C" w14:textId="77777777" w:rsidR="00BF3ED1" w:rsidRPr="00BF3ED1" w:rsidRDefault="00BF3ED1" w:rsidP="00BF3ED1">
            <w:pPr>
              <w:spacing w:line="240" w:lineRule="auto"/>
              <w:rPr>
                <w:iCs/>
                <w:sz w:val="24"/>
                <w:szCs w:val="24"/>
                <w:lang w:val="uk-UA"/>
              </w:rPr>
            </w:pPr>
          </w:p>
        </w:tc>
        <w:tc>
          <w:tcPr>
            <w:tcW w:w="627" w:type="dxa"/>
          </w:tcPr>
          <w:p w14:paraId="22D6D536" w14:textId="77777777" w:rsidR="00BF3ED1" w:rsidRPr="00BF3ED1" w:rsidRDefault="00BF3ED1" w:rsidP="00BF3ED1">
            <w:pPr>
              <w:spacing w:line="240" w:lineRule="auto"/>
              <w:rPr>
                <w:iCs/>
                <w:sz w:val="24"/>
                <w:szCs w:val="24"/>
                <w:lang w:val="uk-UA"/>
              </w:rPr>
            </w:pPr>
          </w:p>
        </w:tc>
        <w:tc>
          <w:tcPr>
            <w:tcW w:w="629" w:type="dxa"/>
          </w:tcPr>
          <w:p w14:paraId="26BE40DA" w14:textId="77777777" w:rsidR="00BF3ED1" w:rsidRPr="00BF3ED1" w:rsidRDefault="00BF3ED1" w:rsidP="00BF3ED1">
            <w:pPr>
              <w:spacing w:line="240" w:lineRule="auto"/>
              <w:rPr>
                <w:iCs/>
                <w:sz w:val="24"/>
                <w:szCs w:val="24"/>
                <w:lang w:val="uk-UA"/>
              </w:rPr>
            </w:pPr>
          </w:p>
        </w:tc>
        <w:tc>
          <w:tcPr>
            <w:tcW w:w="589" w:type="dxa"/>
          </w:tcPr>
          <w:p w14:paraId="6BCAA291" w14:textId="77777777" w:rsidR="00BF3ED1" w:rsidRPr="00BF3ED1" w:rsidRDefault="00BF3ED1" w:rsidP="00BF3ED1">
            <w:pPr>
              <w:spacing w:line="240" w:lineRule="auto"/>
              <w:rPr>
                <w:iCs/>
                <w:sz w:val="24"/>
                <w:szCs w:val="24"/>
                <w:lang w:val="uk-UA"/>
              </w:rPr>
            </w:pPr>
          </w:p>
        </w:tc>
      </w:tr>
      <w:tr w:rsidR="00BF3ED1" w:rsidRPr="00BF3ED1" w14:paraId="5D673A0B" w14:textId="77777777" w:rsidTr="00BF3ED1">
        <w:trPr>
          <w:trHeight w:val="318"/>
        </w:trPr>
        <w:tc>
          <w:tcPr>
            <w:tcW w:w="3259" w:type="dxa"/>
          </w:tcPr>
          <w:p w14:paraId="33B1A063" w14:textId="77777777" w:rsidR="00BF3ED1" w:rsidRPr="00BF3ED1" w:rsidRDefault="00BF3ED1" w:rsidP="00BF3ED1">
            <w:pPr>
              <w:spacing w:line="240" w:lineRule="auto"/>
              <w:rPr>
                <w:iCs/>
                <w:sz w:val="24"/>
                <w:szCs w:val="24"/>
                <w:lang w:val="uk-UA"/>
              </w:rPr>
            </w:pPr>
            <w:proofErr w:type="spellStart"/>
            <w:r w:rsidRPr="00BF3ED1">
              <w:rPr>
                <w:iCs/>
                <w:sz w:val="24"/>
                <w:szCs w:val="24"/>
                <w:lang w:val="uk-UA"/>
              </w:rPr>
              <w:t>Тимус</w:t>
            </w:r>
            <w:proofErr w:type="spellEnd"/>
          </w:p>
        </w:tc>
        <w:tc>
          <w:tcPr>
            <w:tcW w:w="739" w:type="dxa"/>
          </w:tcPr>
          <w:p w14:paraId="4062BF3F" w14:textId="77777777" w:rsidR="00BF3ED1" w:rsidRPr="00BF3ED1" w:rsidRDefault="00BF3ED1" w:rsidP="00BF3ED1">
            <w:pPr>
              <w:spacing w:line="240" w:lineRule="auto"/>
              <w:rPr>
                <w:iCs/>
                <w:sz w:val="24"/>
                <w:szCs w:val="24"/>
                <w:lang w:val="uk-UA"/>
              </w:rPr>
            </w:pPr>
          </w:p>
        </w:tc>
        <w:tc>
          <w:tcPr>
            <w:tcW w:w="687" w:type="dxa"/>
          </w:tcPr>
          <w:p w14:paraId="274FA017" w14:textId="77777777" w:rsidR="00BF3ED1" w:rsidRPr="00BF3ED1" w:rsidRDefault="00BF3ED1" w:rsidP="00BF3ED1">
            <w:pPr>
              <w:spacing w:line="240" w:lineRule="auto"/>
              <w:rPr>
                <w:iCs/>
                <w:sz w:val="24"/>
                <w:szCs w:val="24"/>
                <w:lang w:val="uk-UA"/>
              </w:rPr>
            </w:pPr>
          </w:p>
        </w:tc>
        <w:tc>
          <w:tcPr>
            <w:tcW w:w="627" w:type="dxa"/>
          </w:tcPr>
          <w:p w14:paraId="34BD61C8" w14:textId="77777777" w:rsidR="00BF3ED1" w:rsidRPr="00BF3ED1" w:rsidRDefault="00BF3ED1" w:rsidP="00BF3ED1">
            <w:pPr>
              <w:spacing w:line="240" w:lineRule="auto"/>
              <w:rPr>
                <w:iCs/>
                <w:sz w:val="24"/>
                <w:szCs w:val="24"/>
                <w:lang w:val="uk-UA"/>
              </w:rPr>
            </w:pPr>
          </w:p>
        </w:tc>
        <w:tc>
          <w:tcPr>
            <w:tcW w:w="627" w:type="dxa"/>
          </w:tcPr>
          <w:p w14:paraId="605CFDD0" w14:textId="77777777" w:rsidR="00BF3ED1" w:rsidRPr="00BF3ED1" w:rsidRDefault="00BF3ED1" w:rsidP="00BF3ED1">
            <w:pPr>
              <w:spacing w:line="240" w:lineRule="auto"/>
              <w:rPr>
                <w:iCs/>
                <w:sz w:val="24"/>
                <w:szCs w:val="24"/>
                <w:lang w:val="uk-UA"/>
              </w:rPr>
            </w:pPr>
          </w:p>
        </w:tc>
        <w:tc>
          <w:tcPr>
            <w:tcW w:w="629" w:type="dxa"/>
          </w:tcPr>
          <w:p w14:paraId="6A81EB54" w14:textId="77777777" w:rsidR="00BF3ED1" w:rsidRPr="00BF3ED1" w:rsidRDefault="00BF3ED1" w:rsidP="00BF3ED1">
            <w:pPr>
              <w:spacing w:line="240" w:lineRule="auto"/>
              <w:rPr>
                <w:iCs/>
                <w:sz w:val="24"/>
                <w:szCs w:val="24"/>
                <w:lang w:val="uk-UA"/>
              </w:rPr>
            </w:pPr>
          </w:p>
        </w:tc>
        <w:tc>
          <w:tcPr>
            <w:tcW w:w="627" w:type="dxa"/>
          </w:tcPr>
          <w:p w14:paraId="152DDC65" w14:textId="77777777" w:rsidR="00BF3ED1" w:rsidRPr="00BF3ED1" w:rsidRDefault="00BF3ED1" w:rsidP="00BF3ED1">
            <w:pPr>
              <w:spacing w:line="240" w:lineRule="auto"/>
              <w:rPr>
                <w:iCs/>
                <w:sz w:val="24"/>
                <w:szCs w:val="24"/>
                <w:lang w:val="uk-UA"/>
              </w:rPr>
            </w:pPr>
          </w:p>
        </w:tc>
        <w:tc>
          <w:tcPr>
            <w:tcW w:w="628" w:type="dxa"/>
          </w:tcPr>
          <w:p w14:paraId="1B6CD13B" w14:textId="77777777" w:rsidR="00BF3ED1" w:rsidRPr="00BF3ED1" w:rsidRDefault="00BF3ED1" w:rsidP="00BF3ED1">
            <w:pPr>
              <w:spacing w:line="240" w:lineRule="auto"/>
              <w:rPr>
                <w:iCs/>
                <w:sz w:val="24"/>
                <w:szCs w:val="24"/>
                <w:lang w:val="uk-UA"/>
              </w:rPr>
            </w:pPr>
          </w:p>
        </w:tc>
        <w:tc>
          <w:tcPr>
            <w:tcW w:w="627" w:type="dxa"/>
          </w:tcPr>
          <w:p w14:paraId="38A3834D" w14:textId="77777777" w:rsidR="00BF3ED1" w:rsidRPr="00BF3ED1" w:rsidRDefault="00BF3ED1" w:rsidP="00BF3ED1">
            <w:pPr>
              <w:spacing w:line="240" w:lineRule="auto"/>
              <w:rPr>
                <w:iCs/>
                <w:sz w:val="24"/>
                <w:szCs w:val="24"/>
                <w:lang w:val="uk-UA"/>
              </w:rPr>
            </w:pPr>
          </w:p>
        </w:tc>
        <w:tc>
          <w:tcPr>
            <w:tcW w:w="629" w:type="dxa"/>
          </w:tcPr>
          <w:p w14:paraId="73F0E3A8" w14:textId="77777777" w:rsidR="00BF3ED1" w:rsidRPr="00BF3ED1" w:rsidRDefault="00BF3ED1" w:rsidP="00BF3ED1">
            <w:pPr>
              <w:spacing w:line="240" w:lineRule="auto"/>
              <w:rPr>
                <w:iCs/>
                <w:sz w:val="24"/>
                <w:szCs w:val="24"/>
                <w:lang w:val="uk-UA"/>
              </w:rPr>
            </w:pPr>
          </w:p>
        </w:tc>
        <w:tc>
          <w:tcPr>
            <w:tcW w:w="589" w:type="dxa"/>
          </w:tcPr>
          <w:p w14:paraId="7B5A9731" w14:textId="77777777" w:rsidR="00BF3ED1" w:rsidRPr="00BF3ED1" w:rsidRDefault="00BF3ED1" w:rsidP="00BF3ED1">
            <w:pPr>
              <w:spacing w:line="240" w:lineRule="auto"/>
              <w:rPr>
                <w:iCs/>
                <w:sz w:val="24"/>
                <w:szCs w:val="24"/>
                <w:lang w:val="uk-UA"/>
              </w:rPr>
            </w:pPr>
          </w:p>
        </w:tc>
      </w:tr>
      <w:tr w:rsidR="00BF3ED1" w:rsidRPr="00BF3ED1" w14:paraId="04EFA4BC" w14:textId="77777777" w:rsidTr="00BF3ED1">
        <w:trPr>
          <w:trHeight w:val="316"/>
        </w:trPr>
        <w:tc>
          <w:tcPr>
            <w:tcW w:w="3259" w:type="dxa"/>
          </w:tcPr>
          <w:p w14:paraId="5C2AB2F4" w14:textId="77777777" w:rsidR="00BF3ED1" w:rsidRPr="00BF3ED1" w:rsidRDefault="00BF3ED1" w:rsidP="00BF3ED1">
            <w:pPr>
              <w:spacing w:line="240" w:lineRule="auto"/>
              <w:rPr>
                <w:iCs/>
                <w:sz w:val="24"/>
                <w:szCs w:val="24"/>
                <w:lang w:val="uk-UA"/>
              </w:rPr>
            </w:pPr>
            <w:r w:rsidRPr="00BF3ED1">
              <w:rPr>
                <w:iCs/>
                <w:sz w:val="24"/>
                <w:szCs w:val="24"/>
                <w:lang w:val="uk-UA"/>
              </w:rPr>
              <w:t>Трахея</w:t>
            </w:r>
          </w:p>
        </w:tc>
        <w:tc>
          <w:tcPr>
            <w:tcW w:w="739" w:type="dxa"/>
          </w:tcPr>
          <w:p w14:paraId="6D201740" w14:textId="77777777" w:rsidR="00BF3ED1" w:rsidRPr="00BF3ED1" w:rsidRDefault="00BF3ED1" w:rsidP="00BF3ED1">
            <w:pPr>
              <w:spacing w:line="240" w:lineRule="auto"/>
              <w:rPr>
                <w:iCs/>
                <w:sz w:val="24"/>
                <w:szCs w:val="24"/>
                <w:lang w:val="uk-UA"/>
              </w:rPr>
            </w:pPr>
          </w:p>
        </w:tc>
        <w:tc>
          <w:tcPr>
            <w:tcW w:w="687" w:type="dxa"/>
          </w:tcPr>
          <w:p w14:paraId="0328DF93" w14:textId="77777777" w:rsidR="00BF3ED1" w:rsidRPr="00BF3ED1" w:rsidRDefault="00BF3ED1" w:rsidP="00BF3ED1">
            <w:pPr>
              <w:spacing w:line="240" w:lineRule="auto"/>
              <w:rPr>
                <w:iCs/>
                <w:sz w:val="24"/>
                <w:szCs w:val="24"/>
                <w:lang w:val="uk-UA"/>
              </w:rPr>
            </w:pPr>
          </w:p>
        </w:tc>
        <w:tc>
          <w:tcPr>
            <w:tcW w:w="627" w:type="dxa"/>
          </w:tcPr>
          <w:p w14:paraId="5215BE7A" w14:textId="77777777" w:rsidR="00BF3ED1" w:rsidRPr="00BF3ED1" w:rsidRDefault="00BF3ED1" w:rsidP="00BF3ED1">
            <w:pPr>
              <w:spacing w:line="240" w:lineRule="auto"/>
              <w:rPr>
                <w:iCs/>
                <w:sz w:val="24"/>
                <w:szCs w:val="24"/>
                <w:lang w:val="uk-UA"/>
              </w:rPr>
            </w:pPr>
          </w:p>
        </w:tc>
        <w:tc>
          <w:tcPr>
            <w:tcW w:w="627" w:type="dxa"/>
          </w:tcPr>
          <w:p w14:paraId="27393161" w14:textId="77777777" w:rsidR="00BF3ED1" w:rsidRPr="00BF3ED1" w:rsidRDefault="00BF3ED1" w:rsidP="00BF3ED1">
            <w:pPr>
              <w:spacing w:line="240" w:lineRule="auto"/>
              <w:rPr>
                <w:iCs/>
                <w:sz w:val="24"/>
                <w:szCs w:val="24"/>
                <w:lang w:val="uk-UA"/>
              </w:rPr>
            </w:pPr>
          </w:p>
        </w:tc>
        <w:tc>
          <w:tcPr>
            <w:tcW w:w="629" w:type="dxa"/>
          </w:tcPr>
          <w:p w14:paraId="582825A9" w14:textId="77777777" w:rsidR="00BF3ED1" w:rsidRPr="00BF3ED1" w:rsidRDefault="00BF3ED1" w:rsidP="00BF3ED1">
            <w:pPr>
              <w:spacing w:line="240" w:lineRule="auto"/>
              <w:rPr>
                <w:iCs/>
                <w:sz w:val="24"/>
                <w:szCs w:val="24"/>
                <w:lang w:val="uk-UA"/>
              </w:rPr>
            </w:pPr>
          </w:p>
        </w:tc>
        <w:tc>
          <w:tcPr>
            <w:tcW w:w="627" w:type="dxa"/>
          </w:tcPr>
          <w:p w14:paraId="1739B2EB" w14:textId="77777777" w:rsidR="00BF3ED1" w:rsidRPr="00BF3ED1" w:rsidRDefault="00BF3ED1" w:rsidP="00BF3ED1">
            <w:pPr>
              <w:spacing w:line="240" w:lineRule="auto"/>
              <w:rPr>
                <w:iCs/>
                <w:sz w:val="24"/>
                <w:szCs w:val="24"/>
                <w:lang w:val="uk-UA"/>
              </w:rPr>
            </w:pPr>
          </w:p>
        </w:tc>
        <w:tc>
          <w:tcPr>
            <w:tcW w:w="628" w:type="dxa"/>
          </w:tcPr>
          <w:p w14:paraId="1B9191C7" w14:textId="77777777" w:rsidR="00BF3ED1" w:rsidRPr="00BF3ED1" w:rsidRDefault="00BF3ED1" w:rsidP="00BF3ED1">
            <w:pPr>
              <w:spacing w:line="240" w:lineRule="auto"/>
              <w:rPr>
                <w:iCs/>
                <w:sz w:val="24"/>
                <w:szCs w:val="24"/>
                <w:lang w:val="uk-UA"/>
              </w:rPr>
            </w:pPr>
          </w:p>
        </w:tc>
        <w:tc>
          <w:tcPr>
            <w:tcW w:w="627" w:type="dxa"/>
          </w:tcPr>
          <w:p w14:paraId="3A923FCF" w14:textId="77777777" w:rsidR="00BF3ED1" w:rsidRPr="00BF3ED1" w:rsidRDefault="00BF3ED1" w:rsidP="00BF3ED1">
            <w:pPr>
              <w:spacing w:line="240" w:lineRule="auto"/>
              <w:rPr>
                <w:iCs/>
                <w:sz w:val="24"/>
                <w:szCs w:val="24"/>
                <w:lang w:val="uk-UA"/>
              </w:rPr>
            </w:pPr>
          </w:p>
        </w:tc>
        <w:tc>
          <w:tcPr>
            <w:tcW w:w="629" w:type="dxa"/>
          </w:tcPr>
          <w:p w14:paraId="17A6AABD" w14:textId="77777777" w:rsidR="00BF3ED1" w:rsidRPr="00BF3ED1" w:rsidRDefault="00BF3ED1" w:rsidP="00BF3ED1">
            <w:pPr>
              <w:spacing w:line="240" w:lineRule="auto"/>
              <w:rPr>
                <w:iCs/>
                <w:sz w:val="24"/>
                <w:szCs w:val="24"/>
                <w:lang w:val="uk-UA"/>
              </w:rPr>
            </w:pPr>
          </w:p>
        </w:tc>
        <w:tc>
          <w:tcPr>
            <w:tcW w:w="589" w:type="dxa"/>
          </w:tcPr>
          <w:p w14:paraId="6FF0D386" w14:textId="77777777" w:rsidR="00BF3ED1" w:rsidRPr="00BF3ED1" w:rsidRDefault="00BF3ED1" w:rsidP="00BF3ED1">
            <w:pPr>
              <w:spacing w:line="240" w:lineRule="auto"/>
              <w:rPr>
                <w:iCs/>
                <w:sz w:val="24"/>
                <w:szCs w:val="24"/>
                <w:lang w:val="uk-UA"/>
              </w:rPr>
            </w:pPr>
          </w:p>
        </w:tc>
      </w:tr>
      <w:tr w:rsidR="00BF3ED1" w:rsidRPr="00BF3ED1" w14:paraId="6117D759" w14:textId="77777777" w:rsidTr="00BF3ED1">
        <w:trPr>
          <w:trHeight w:val="318"/>
        </w:trPr>
        <w:tc>
          <w:tcPr>
            <w:tcW w:w="3259" w:type="dxa"/>
          </w:tcPr>
          <w:p w14:paraId="788F66E2" w14:textId="77777777" w:rsidR="00BF3ED1" w:rsidRPr="00BF3ED1" w:rsidRDefault="00BF3ED1" w:rsidP="00BF3ED1">
            <w:pPr>
              <w:spacing w:line="240" w:lineRule="auto"/>
              <w:rPr>
                <w:iCs/>
                <w:sz w:val="24"/>
                <w:szCs w:val="24"/>
                <w:lang w:val="uk-UA"/>
              </w:rPr>
            </w:pPr>
            <w:r w:rsidRPr="00BF3ED1">
              <w:rPr>
                <w:iCs/>
                <w:sz w:val="24"/>
                <w:szCs w:val="24"/>
                <w:lang w:val="uk-UA"/>
              </w:rPr>
              <w:t>Череп</w:t>
            </w:r>
          </w:p>
        </w:tc>
        <w:tc>
          <w:tcPr>
            <w:tcW w:w="739" w:type="dxa"/>
          </w:tcPr>
          <w:p w14:paraId="306ADAD9" w14:textId="77777777" w:rsidR="00BF3ED1" w:rsidRPr="00BF3ED1" w:rsidRDefault="00BF3ED1" w:rsidP="00BF3ED1">
            <w:pPr>
              <w:spacing w:line="240" w:lineRule="auto"/>
              <w:rPr>
                <w:iCs/>
                <w:sz w:val="24"/>
                <w:szCs w:val="24"/>
                <w:lang w:val="uk-UA"/>
              </w:rPr>
            </w:pPr>
          </w:p>
        </w:tc>
        <w:tc>
          <w:tcPr>
            <w:tcW w:w="687" w:type="dxa"/>
          </w:tcPr>
          <w:p w14:paraId="0E5A7C4B" w14:textId="77777777" w:rsidR="00BF3ED1" w:rsidRPr="00BF3ED1" w:rsidRDefault="00BF3ED1" w:rsidP="00BF3ED1">
            <w:pPr>
              <w:spacing w:line="240" w:lineRule="auto"/>
              <w:rPr>
                <w:iCs/>
                <w:sz w:val="24"/>
                <w:szCs w:val="24"/>
                <w:lang w:val="uk-UA"/>
              </w:rPr>
            </w:pPr>
          </w:p>
        </w:tc>
        <w:tc>
          <w:tcPr>
            <w:tcW w:w="627" w:type="dxa"/>
          </w:tcPr>
          <w:p w14:paraId="405F0B55" w14:textId="77777777" w:rsidR="00BF3ED1" w:rsidRPr="00BF3ED1" w:rsidRDefault="00BF3ED1" w:rsidP="00BF3ED1">
            <w:pPr>
              <w:spacing w:line="240" w:lineRule="auto"/>
              <w:rPr>
                <w:iCs/>
                <w:sz w:val="24"/>
                <w:szCs w:val="24"/>
                <w:lang w:val="uk-UA"/>
              </w:rPr>
            </w:pPr>
          </w:p>
        </w:tc>
        <w:tc>
          <w:tcPr>
            <w:tcW w:w="627" w:type="dxa"/>
          </w:tcPr>
          <w:p w14:paraId="19429DAA" w14:textId="77777777" w:rsidR="00BF3ED1" w:rsidRPr="00BF3ED1" w:rsidRDefault="00BF3ED1" w:rsidP="00BF3ED1">
            <w:pPr>
              <w:spacing w:line="240" w:lineRule="auto"/>
              <w:rPr>
                <w:iCs/>
                <w:sz w:val="24"/>
                <w:szCs w:val="24"/>
                <w:lang w:val="uk-UA"/>
              </w:rPr>
            </w:pPr>
          </w:p>
        </w:tc>
        <w:tc>
          <w:tcPr>
            <w:tcW w:w="629" w:type="dxa"/>
          </w:tcPr>
          <w:p w14:paraId="2BA737CF" w14:textId="77777777" w:rsidR="00BF3ED1" w:rsidRPr="00BF3ED1" w:rsidRDefault="00BF3ED1" w:rsidP="00BF3ED1">
            <w:pPr>
              <w:spacing w:line="240" w:lineRule="auto"/>
              <w:rPr>
                <w:iCs/>
                <w:sz w:val="24"/>
                <w:szCs w:val="24"/>
                <w:lang w:val="uk-UA"/>
              </w:rPr>
            </w:pPr>
          </w:p>
        </w:tc>
        <w:tc>
          <w:tcPr>
            <w:tcW w:w="627" w:type="dxa"/>
          </w:tcPr>
          <w:p w14:paraId="4914CAC1" w14:textId="77777777" w:rsidR="00BF3ED1" w:rsidRPr="00BF3ED1" w:rsidRDefault="00BF3ED1" w:rsidP="00BF3ED1">
            <w:pPr>
              <w:spacing w:line="240" w:lineRule="auto"/>
              <w:rPr>
                <w:iCs/>
                <w:sz w:val="24"/>
                <w:szCs w:val="24"/>
                <w:lang w:val="uk-UA"/>
              </w:rPr>
            </w:pPr>
          </w:p>
        </w:tc>
        <w:tc>
          <w:tcPr>
            <w:tcW w:w="628" w:type="dxa"/>
          </w:tcPr>
          <w:p w14:paraId="3DB31DB0" w14:textId="77777777" w:rsidR="00BF3ED1" w:rsidRPr="00BF3ED1" w:rsidRDefault="00BF3ED1" w:rsidP="00BF3ED1">
            <w:pPr>
              <w:spacing w:line="240" w:lineRule="auto"/>
              <w:rPr>
                <w:iCs/>
                <w:sz w:val="24"/>
                <w:szCs w:val="24"/>
                <w:lang w:val="uk-UA"/>
              </w:rPr>
            </w:pPr>
          </w:p>
        </w:tc>
        <w:tc>
          <w:tcPr>
            <w:tcW w:w="627" w:type="dxa"/>
          </w:tcPr>
          <w:p w14:paraId="1B86BF08" w14:textId="77777777" w:rsidR="00BF3ED1" w:rsidRPr="00BF3ED1" w:rsidRDefault="00BF3ED1" w:rsidP="00BF3ED1">
            <w:pPr>
              <w:spacing w:line="240" w:lineRule="auto"/>
              <w:rPr>
                <w:iCs/>
                <w:sz w:val="24"/>
                <w:szCs w:val="24"/>
                <w:lang w:val="uk-UA"/>
              </w:rPr>
            </w:pPr>
          </w:p>
        </w:tc>
        <w:tc>
          <w:tcPr>
            <w:tcW w:w="629" w:type="dxa"/>
          </w:tcPr>
          <w:p w14:paraId="1B5B646F" w14:textId="77777777" w:rsidR="00BF3ED1" w:rsidRPr="00BF3ED1" w:rsidRDefault="00BF3ED1" w:rsidP="00BF3ED1">
            <w:pPr>
              <w:spacing w:line="240" w:lineRule="auto"/>
              <w:rPr>
                <w:iCs/>
                <w:sz w:val="24"/>
                <w:szCs w:val="24"/>
                <w:lang w:val="uk-UA"/>
              </w:rPr>
            </w:pPr>
          </w:p>
        </w:tc>
        <w:tc>
          <w:tcPr>
            <w:tcW w:w="589" w:type="dxa"/>
          </w:tcPr>
          <w:p w14:paraId="1C28B797" w14:textId="77777777" w:rsidR="00BF3ED1" w:rsidRPr="00BF3ED1" w:rsidRDefault="00BF3ED1" w:rsidP="00BF3ED1">
            <w:pPr>
              <w:spacing w:line="240" w:lineRule="auto"/>
              <w:rPr>
                <w:iCs/>
                <w:sz w:val="24"/>
                <w:szCs w:val="24"/>
                <w:lang w:val="uk-UA"/>
              </w:rPr>
            </w:pPr>
          </w:p>
        </w:tc>
      </w:tr>
      <w:tr w:rsidR="00BF3ED1" w:rsidRPr="00BF3ED1" w14:paraId="124C71BB" w14:textId="77777777" w:rsidTr="00BF3ED1">
        <w:trPr>
          <w:trHeight w:val="316"/>
        </w:trPr>
        <w:tc>
          <w:tcPr>
            <w:tcW w:w="3259" w:type="dxa"/>
          </w:tcPr>
          <w:p w14:paraId="6AAD53B6" w14:textId="77777777" w:rsidR="00BF3ED1" w:rsidRPr="00BF3ED1" w:rsidRDefault="00BF3ED1" w:rsidP="00BF3ED1">
            <w:pPr>
              <w:spacing w:line="240" w:lineRule="auto"/>
              <w:rPr>
                <w:iCs/>
                <w:sz w:val="24"/>
                <w:szCs w:val="24"/>
                <w:lang w:val="uk-UA"/>
              </w:rPr>
            </w:pPr>
            <w:r w:rsidRPr="00BF3ED1">
              <w:rPr>
                <w:iCs/>
                <w:sz w:val="24"/>
                <w:szCs w:val="24"/>
                <w:lang w:val="uk-UA"/>
              </w:rPr>
              <w:t>Шлунок</w:t>
            </w:r>
          </w:p>
        </w:tc>
        <w:tc>
          <w:tcPr>
            <w:tcW w:w="739" w:type="dxa"/>
          </w:tcPr>
          <w:p w14:paraId="167159EA" w14:textId="77777777" w:rsidR="00BF3ED1" w:rsidRPr="00BF3ED1" w:rsidRDefault="00BF3ED1" w:rsidP="00BF3ED1">
            <w:pPr>
              <w:spacing w:line="240" w:lineRule="auto"/>
              <w:rPr>
                <w:iCs/>
                <w:sz w:val="24"/>
                <w:szCs w:val="24"/>
                <w:lang w:val="uk-UA"/>
              </w:rPr>
            </w:pPr>
          </w:p>
        </w:tc>
        <w:tc>
          <w:tcPr>
            <w:tcW w:w="687" w:type="dxa"/>
          </w:tcPr>
          <w:p w14:paraId="159335F6" w14:textId="77777777" w:rsidR="00BF3ED1" w:rsidRPr="00BF3ED1" w:rsidRDefault="00BF3ED1" w:rsidP="00BF3ED1">
            <w:pPr>
              <w:spacing w:line="240" w:lineRule="auto"/>
              <w:rPr>
                <w:iCs/>
                <w:sz w:val="24"/>
                <w:szCs w:val="24"/>
                <w:lang w:val="uk-UA"/>
              </w:rPr>
            </w:pPr>
          </w:p>
        </w:tc>
        <w:tc>
          <w:tcPr>
            <w:tcW w:w="627" w:type="dxa"/>
          </w:tcPr>
          <w:p w14:paraId="4B89CA93" w14:textId="77777777" w:rsidR="00BF3ED1" w:rsidRPr="00BF3ED1" w:rsidRDefault="00BF3ED1" w:rsidP="00BF3ED1">
            <w:pPr>
              <w:spacing w:line="240" w:lineRule="auto"/>
              <w:rPr>
                <w:iCs/>
                <w:sz w:val="24"/>
                <w:szCs w:val="24"/>
                <w:lang w:val="uk-UA"/>
              </w:rPr>
            </w:pPr>
          </w:p>
        </w:tc>
        <w:tc>
          <w:tcPr>
            <w:tcW w:w="627" w:type="dxa"/>
          </w:tcPr>
          <w:p w14:paraId="002D49B0" w14:textId="77777777" w:rsidR="00BF3ED1" w:rsidRPr="00BF3ED1" w:rsidRDefault="00BF3ED1" w:rsidP="00BF3ED1">
            <w:pPr>
              <w:spacing w:line="240" w:lineRule="auto"/>
              <w:rPr>
                <w:iCs/>
                <w:sz w:val="24"/>
                <w:szCs w:val="24"/>
                <w:lang w:val="uk-UA"/>
              </w:rPr>
            </w:pPr>
          </w:p>
        </w:tc>
        <w:tc>
          <w:tcPr>
            <w:tcW w:w="629" w:type="dxa"/>
          </w:tcPr>
          <w:p w14:paraId="6470A812" w14:textId="77777777" w:rsidR="00BF3ED1" w:rsidRPr="00BF3ED1" w:rsidRDefault="00BF3ED1" w:rsidP="00BF3ED1">
            <w:pPr>
              <w:spacing w:line="240" w:lineRule="auto"/>
              <w:rPr>
                <w:iCs/>
                <w:sz w:val="24"/>
                <w:szCs w:val="24"/>
                <w:lang w:val="uk-UA"/>
              </w:rPr>
            </w:pPr>
          </w:p>
        </w:tc>
        <w:tc>
          <w:tcPr>
            <w:tcW w:w="627" w:type="dxa"/>
          </w:tcPr>
          <w:p w14:paraId="50ECB127" w14:textId="77777777" w:rsidR="00BF3ED1" w:rsidRPr="00BF3ED1" w:rsidRDefault="00BF3ED1" w:rsidP="00BF3ED1">
            <w:pPr>
              <w:spacing w:line="240" w:lineRule="auto"/>
              <w:rPr>
                <w:iCs/>
                <w:sz w:val="24"/>
                <w:szCs w:val="24"/>
                <w:lang w:val="uk-UA"/>
              </w:rPr>
            </w:pPr>
          </w:p>
        </w:tc>
        <w:tc>
          <w:tcPr>
            <w:tcW w:w="628" w:type="dxa"/>
          </w:tcPr>
          <w:p w14:paraId="2354FBA3" w14:textId="77777777" w:rsidR="00BF3ED1" w:rsidRPr="00BF3ED1" w:rsidRDefault="00BF3ED1" w:rsidP="00BF3ED1">
            <w:pPr>
              <w:spacing w:line="240" w:lineRule="auto"/>
              <w:rPr>
                <w:iCs/>
                <w:sz w:val="24"/>
                <w:szCs w:val="24"/>
                <w:lang w:val="uk-UA"/>
              </w:rPr>
            </w:pPr>
          </w:p>
        </w:tc>
        <w:tc>
          <w:tcPr>
            <w:tcW w:w="627" w:type="dxa"/>
          </w:tcPr>
          <w:p w14:paraId="0E466739" w14:textId="77777777" w:rsidR="00BF3ED1" w:rsidRPr="00BF3ED1" w:rsidRDefault="00BF3ED1" w:rsidP="00BF3ED1">
            <w:pPr>
              <w:spacing w:line="240" w:lineRule="auto"/>
              <w:rPr>
                <w:iCs/>
                <w:sz w:val="24"/>
                <w:szCs w:val="24"/>
                <w:lang w:val="uk-UA"/>
              </w:rPr>
            </w:pPr>
          </w:p>
        </w:tc>
        <w:tc>
          <w:tcPr>
            <w:tcW w:w="629" w:type="dxa"/>
          </w:tcPr>
          <w:p w14:paraId="3DF2A25D" w14:textId="77777777" w:rsidR="00BF3ED1" w:rsidRPr="00BF3ED1" w:rsidRDefault="00BF3ED1" w:rsidP="00BF3ED1">
            <w:pPr>
              <w:spacing w:line="240" w:lineRule="auto"/>
              <w:rPr>
                <w:iCs/>
                <w:sz w:val="24"/>
                <w:szCs w:val="24"/>
                <w:lang w:val="uk-UA"/>
              </w:rPr>
            </w:pPr>
          </w:p>
        </w:tc>
        <w:tc>
          <w:tcPr>
            <w:tcW w:w="589" w:type="dxa"/>
          </w:tcPr>
          <w:p w14:paraId="204BAD84" w14:textId="77777777" w:rsidR="00BF3ED1" w:rsidRPr="00BF3ED1" w:rsidRDefault="00BF3ED1" w:rsidP="00BF3ED1">
            <w:pPr>
              <w:spacing w:line="240" w:lineRule="auto"/>
              <w:rPr>
                <w:iCs/>
                <w:sz w:val="24"/>
                <w:szCs w:val="24"/>
                <w:lang w:val="uk-UA"/>
              </w:rPr>
            </w:pPr>
          </w:p>
        </w:tc>
      </w:tr>
      <w:tr w:rsidR="00BF3ED1" w:rsidRPr="00BF3ED1" w14:paraId="0B0EDA98" w14:textId="77777777" w:rsidTr="00BF3ED1">
        <w:trPr>
          <w:trHeight w:val="316"/>
        </w:trPr>
        <w:tc>
          <w:tcPr>
            <w:tcW w:w="3259" w:type="dxa"/>
          </w:tcPr>
          <w:p w14:paraId="19B3BF12" w14:textId="77777777" w:rsidR="00BF3ED1" w:rsidRPr="00BF3ED1" w:rsidRDefault="00BF3ED1" w:rsidP="00BF3ED1">
            <w:pPr>
              <w:spacing w:line="240" w:lineRule="auto"/>
              <w:rPr>
                <w:iCs/>
                <w:sz w:val="24"/>
                <w:szCs w:val="24"/>
                <w:lang w:val="uk-UA"/>
              </w:rPr>
            </w:pPr>
            <w:r w:rsidRPr="00BF3ED1">
              <w:rPr>
                <w:iCs/>
                <w:sz w:val="24"/>
                <w:szCs w:val="24"/>
                <w:lang w:val="uk-UA"/>
              </w:rPr>
              <w:t>Щитовидна залоза</w:t>
            </w:r>
          </w:p>
        </w:tc>
        <w:tc>
          <w:tcPr>
            <w:tcW w:w="739" w:type="dxa"/>
          </w:tcPr>
          <w:p w14:paraId="1FB5C87E" w14:textId="77777777" w:rsidR="00BF3ED1" w:rsidRPr="00BF3ED1" w:rsidRDefault="00BF3ED1" w:rsidP="00BF3ED1">
            <w:pPr>
              <w:spacing w:line="240" w:lineRule="auto"/>
              <w:rPr>
                <w:iCs/>
                <w:sz w:val="24"/>
                <w:szCs w:val="24"/>
                <w:lang w:val="uk-UA"/>
              </w:rPr>
            </w:pPr>
          </w:p>
        </w:tc>
        <w:tc>
          <w:tcPr>
            <w:tcW w:w="687" w:type="dxa"/>
          </w:tcPr>
          <w:p w14:paraId="1BD95108" w14:textId="77777777" w:rsidR="00BF3ED1" w:rsidRPr="00BF3ED1" w:rsidRDefault="00BF3ED1" w:rsidP="00BF3ED1">
            <w:pPr>
              <w:spacing w:line="240" w:lineRule="auto"/>
              <w:rPr>
                <w:iCs/>
                <w:sz w:val="24"/>
                <w:szCs w:val="24"/>
                <w:lang w:val="uk-UA"/>
              </w:rPr>
            </w:pPr>
          </w:p>
        </w:tc>
        <w:tc>
          <w:tcPr>
            <w:tcW w:w="627" w:type="dxa"/>
          </w:tcPr>
          <w:p w14:paraId="7B066FC7" w14:textId="77777777" w:rsidR="00BF3ED1" w:rsidRPr="00BF3ED1" w:rsidRDefault="00BF3ED1" w:rsidP="00BF3ED1">
            <w:pPr>
              <w:spacing w:line="240" w:lineRule="auto"/>
              <w:rPr>
                <w:iCs/>
                <w:sz w:val="24"/>
                <w:szCs w:val="24"/>
                <w:lang w:val="uk-UA"/>
              </w:rPr>
            </w:pPr>
          </w:p>
        </w:tc>
        <w:tc>
          <w:tcPr>
            <w:tcW w:w="627" w:type="dxa"/>
          </w:tcPr>
          <w:p w14:paraId="40FB1742" w14:textId="77777777" w:rsidR="00BF3ED1" w:rsidRPr="00BF3ED1" w:rsidRDefault="00BF3ED1" w:rsidP="00BF3ED1">
            <w:pPr>
              <w:spacing w:line="240" w:lineRule="auto"/>
              <w:rPr>
                <w:iCs/>
                <w:sz w:val="24"/>
                <w:szCs w:val="24"/>
                <w:lang w:val="uk-UA"/>
              </w:rPr>
            </w:pPr>
          </w:p>
        </w:tc>
        <w:tc>
          <w:tcPr>
            <w:tcW w:w="629" w:type="dxa"/>
          </w:tcPr>
          <w:p w14:paraId="7BB82374" w14:textId="77777777" w:rsidR="00BF3ED1" w:rsidRPr="00BF3ED1" w:rsidRDefault="00BF3ED1" w:rsidP="00BF3ED1">
            <w:pPr>
              <w:spacing w:line="240" w:lineRule="auto"/>
              <w:rPr>
                <w:iCs/>
                <w:sz w:val="24"/>
                <w:szCs w:val="24"/>
                <w:lang w:val="uk-UA"/>
              </w:rPr>
            </w:pPr>
          </w:p>
        </w:tc>
        <w:tc>
          <w:tcPr>
            <w:tcW w:w="627" w:type="dxa"/>
          </w:tcPr>
          <w:p w14:paraId="6235093B" w14:textId="77777777" w:rsidR="00BF3ED1" w:rsidRPr="00BF3ED1" w:rsidRDefault="00BF3ED1" w:rsidP="00BF3ED1">
            <w:pPr>
              <w:spacing w:line="240" w:lineRule="auto"/>
              <w:rPr>
                <w:iCs/>
                <w:sz w:val="24"/>
                <w:szCs w:val="24"/>
                <w:lang w:val="uk-UA"/>
              </w:rPr>
            </w:pPr>
          </w:p>
        </w:tc>
        <w:tc>
          <w:tcPr>
            <w:tcW w:w="628" w:type="dxa"/>
          </w:tcPr>
          <w:p w14:paraId="27B01273" w14:textId="77777777" w:rsidR="00BF3ED1" w:rsidRPr="00BF3ED1" w:rsidRDefault="00BF3ED1" w:rsidP="00BF3ED1">
            <w:pPr>
              <w:spacing w:line="240" w:lineRule="auto"/>
              <w:rPr>
                <w:iCs/>
                <w:sz w:val="24"/>
                <w:szCs w:val="24"/>
                <w:lang w:val="uk-UA"/>
              </w:rPr>
            </w:pPr>
          </w:p>
        </w:tc>
        <w:tc>
          <w:tcPr>
            <w:tcW w:w="627" w:type="dxa"/>
          </w:tcPr>
          <w:p w14:paraId="28C07C7A" w14:textId="77777777" w:rsidR="00BF3ED1" w:rsidRPr="00BF3ED1" w:rsidRDefault="00BF3ED1" w:rsidP="00BF3ED1">
            <w:pPr>
              <w:spacing w:line="240" w:lineRule="auto"/>
              <w:rPr>
                <w:iCs/>
                <w:sz w:val="24"/>
                <w:szCs w:val="24"/>
                <w:lang w:val="uk-UA"/>
              </w:rPr>
            </w:pPr>
          </w:p>
        </w:tc>
        <w:tc>
          <w:tcPr>
            <w:tcW w:w="629" w:type="dxa"/>
          </w:tcPr>
          <w:p w14:paraId="7B741EB9" w14:textId="77777777" w:rsidR="00BF3ED1" w:rsidRPr="00BF3ED1" w:rsidRDefault="00BF3ED1" w:rsidP="00BF3ED1">
            <w:pPr>
              <w:spacing w:line="240" w:lineRule="auto"/>
              <w:rPr>
                <w:iCs/>
                <w:sz w:val="24"/>
                <w:szCs w:val="24"/>
                <w:lang w:val="uk-UA"/>
              </w:rPr>
            </w:pPr>
          </w:p>
        </w:tc>
        <w:tc>
          <w:tcPr>
            <w:tcW w:w="589" w:type="dxa"/>
          </w:tcPr>
          <w:p w14:paraId="30CB8735" w14:textId="77777777" w:rsidR="00BF3ED1" w:rsidRPr="00BF3ED1" w:rsidRDefault="00BF3ED1" w:rsidP="00BF3ED1">
            <w:pPr>
              <w:spacing w:line="240" w:lineRule="auto"/>
              <w:rPr>
                <w:iCs/>
                <w:sz w:val="24"/>
                <w:szCs w:val="24"/>
                <w:lang w:val="uk-UA"/>
              </w:rPr>
            </w:pPr>
          </w:p>
        </w:tc>
      </w:tr>
      <w:tr w:rsidR="00BF3ED1" w:rsidRPr="00BF3ED1" w14:paraId="2E2587C1" w14:textId="77777777" w:rsidTr="00BF3ED1">
        <w:trPr>
          <w:trHeight w:val="319"/>
        </w:trPr>
        <w:tc>
          <w:tcPr>
            <w:tcW w:w="3259" w:type="dxa"/>
          </w:tcPr>
          <w:p w14:paraId="53E4A0A1" w14:textId="77777777" w:rsidR="00BF3ED1" w:rsidRPr="00BF3ED1" w:rsidRDefault="00BF3ED1" w:rsidP="00BF3ED1">
            <w:pPr>
              <w:spacing w:line="240" w:lineRule="auto"/>
              <w:rPr>
                <w:iCs/>
                <w:sz w:val="24"/>
                <w:szCs w:val="24"/>
                <w:lang w:val="uk-UA"/>
              </w:rPr>
            </w:pPr>
            <w:r w:rsidRPr="00BF3ED1">
              <w:rPr>
                <w:iCs/>
                <w:sz w:val="24"/>
                <w:szCs w:val="24"/>
                <w:lang w:val="uk-UA"/>
              </w:rPr>
              <w:lastRenderedPageBreak/>
              <w:t>Яєчники</w:t>
            </w:r>
          </w:p>
        </w:tc>
        <w:tc>
          <w:tcPr>
            <w:tcW w:w="739" w:type="dxa"/>
          </w:tcPr>
          <w:p w14:paraId="04F32F29" w14:textId="77777777" w:rsidR="00BF3ED1" w:rsidRPr="00BF3ED1" w:rsidRDefault="00BF3ED1" w:rsidP="00BF3ED1">
            <w:pPr>
              <w:spacing w:line="240" w:lineRule="auto"/>
              <w:rPr>
                <w:iCs/>
                <w:sz w:val="24"/>
                <w:szCs w:val="24"/>
                <w:lang w:val="uk-UA"/>
              </w:rPr>
            </w:pPr>
          </w:p>
        </w:tc>
        <w:tc>
          <w:tcPr>
            <w:tcW w:w="687" w:type="dxa"/>
          </w:tcPr>
          <w:p w14:paraId="0064F63D" w14:textId="77777777" w:rsidR="00BF3ED1" w:rsidRPr="00BF3ED1" w:rsidRDefault="00BF3ED1" w:rsidP="00BF3ED1">
            <w:pPr>
              <w:spacing w:line="240" w:lineRule="auto"/>
              <w:rPr>
                <w:iCs/>
                <w:sz w:val="24"/>
                <w:szCs w:val="24"/>
                <w:lang w:val="uk-UA"/>
              </w:rPr>
            </w:pPr>
          </w:p>
        </w:tc>
        <w:tc>
          <w:tcPr>
            <w:tcW w:w="627" w:type="dxa"/>
          </w:tcPr>
          <w:p w14:paraId="3C473A6F" w14:textId="77777777" w:rsidR="00BF3ED1" w:rsidRPr="00BF3ED1" w:rsidRDefault="00BF3ED1" w:rsidP="00BF3ED1">
            <w:pPr>
              <w:spacing w:line="240" w:lineRule="auto"/>
              <w:rPr>
                <w:iCs/>
                <w:sz w:val="24"/>
                <w:szCs w:val="24"/>
                <w:lang w:val="uk-UA"/>
              </w:rPr>
            </w:pPr>
          </w:p>
        </w:tc>
        <w:tc>
          <w:tcPr>
            <w:tcW w:w="627" w:type="dxa"/>
          </w:tcPr>
          <w:p w14:paraId="1399779D" w14:textId="77777777" w:rsidR="00BF3ED1" w:rsidRPr="00BF3ED1" w:rsidRDefault="00BF3ED1" w:rsidP="00BF3ED1">
            <w:pPr>
              <w:spacing w:line="240" w:lineRule="auto"/>
              <w:rPr>
                <w:iCs/>
                <w:sz w:val="24"/>
                <w:szCs w:val="24"/>
                <w:lang w:val="uk-UA"/>
              </w:rPr>
            </w:pPr>
          </w:p>
        </w:tc>
        <w:tc>
          <w:tcPr>
            <w:tcW w:w="629" w:type="dxa"/>
          </w:tcPr>
          <w:p w14:paraId="018E883F" w14:textId="77777777" w:rsidR="00BF3ED1" w:rsidRPr="00BF3ED1" w:rsidRDefault="00BF3ED1" w:rsidP="00BF3ED1">
            <w:pPr>
              <w:spacing w:line="240" w:lineRule="auto"/>
              <w:rPr>
                <w:iCs/>
                <w:sz w:val="24"/>
                <w:szCs w:val="24"/>
                <w:lang w:val="uk-UA"/>
              </w:rPr>
            </w:pPr>
          </w:p>
        </w:tc>
        <w:tc>
          <w:tcPr>
            <w:tcW w:w="627" w:type="dxa"/>
          </w:tcPr>
          <w:p w14:paraId="540D93EE" w14:textId="77777777" w:rsidR="00BF3ED1" w:rsidRPr="00BF3ED1" w:rsidRDefault="00BF3ED1" w:rsidP="00BF3ED1">
            <w:pPr>
              <w:spacing w:line="240" w:lineRule="auto"/>
              <w:rPr>
                <w:iCs/>
                <w:sz w:val="24"/>
                <w:szCs w:val="24"/>
                <w:lang w:val="uk-UA"/>
              </w:rPr>
            </w:pPr>
          </w:p>
        </w:tc>
        <w:tc>
          <w:tcPr>
            <w:tcW w:w="628" w:type="dxa"/>
          </w:tcPr>
          <w:p w14:paraId="27F0F066" w14:textId="77777777" w:rsidR="00BF3ED1" w:rsidRPr="00BF3ED1" w:rsidRDefault="00BF3ED1" w:rsidP="00BF3ED1">
            <w:pPr>
              <w:spacing w:line="240" w:lineRule="auto"/>
              <w:rPr>
                <w:iCs/>
                <w:sz w:val="24"/>
                <w:szCs w:val="24"/>
                <w:lang w:val="uk-UA"/>
              </w:rPr>
            </w:pPr>
          </w:p>
        </w:tc>
        <w:tc>
          <w:tcPr>
            <w:tcW w:w="627" w:type="dxa"/>
          </w:tcPr>
          <w:p w14:paraId="61433D50" w14:textId="77777777" w:rsidR="00BF3ED1" w:rsidRPr="00BF3ED1" w:rsidRDefault="00BF3ED1" w:rsidP="00BF3ED1">
            <w:pPr>
              <w:spacing w:line="240" w:lineRule="auto"/>
              <w:rPr>
                <w:iCs/>
                <w:sz w:val="24"/>
                <w:szCs w:val="24"/>
                <w:lang w:val="uk-UA"/>
              </w:rPr>
            </w:pPr>
          </w:p>
        </w:tc>
        <w:tc>
          <w:tcPr>
            <w:tcW w:w="629" w:type="dxa"/>
          </w:tcPr>
          <w:p w14:paraId="6B94121B" w14:textId="77777777" w:rsidR="00BF3ED1" w:rsidRPr="00BF3ED1" w:rsidRDefault="00BF3ED1" w:rsidP="00BF3ED1">
            <w:pPr>
              <w:spacing w:line="240" w:lineRule="auto"/>
              <w:rPr>
                <w:iCs/>
                <w:sz w:val="24"/>
                <w:szCs w:val="24"/>
                <w:lang w:val="uk-UA"/>
              </w:rPr>
            </w:pPr>
          </w:p>
        </w:tc>
        <w:tc>
          <w:tcPr>
            <w:tcW w:w="589" w:type="dxa"/>
          </w:tcPr>
          <w:p w14:paraId="2A87932A" w14:textId="77777777" w:rsidR="00BF3ED1" w:rsidRPr="00BF3ED1" w:rsidRDefault="00BF3ED1" w:rsidP="00BF3ED1">
            <w:pPr>
              <w:spacing w:line="240" w:lineRule="auto"/>
              <w:rPr>
                <w:iCs/>
                <w:sz w:val="24"/>
                <w:szCs w:val="24"/>
                <w:lang w:val="uk-UA"/>
              </w:rPr>
            </w:pPr>
          </w:p>
        </w:tc>
      </w:tr>
    </w:tbl>
    <w:p w14:paraId="02AF784D" w14:textId="77777777" w:rsidR="00BF3ED1" w:rsidRDefault="00BF3ED1" w:rsidP="00BF3ED1">
      <w:pPr>
        <w:spacing w:line="240" w:lineRule="auto"/>
        <w:rPr>
          <w:iCs/>
          <w:sz w:val="24"/>
          <w:szCs w:val="24"/>
          <w:lang w:val="uk-UA"/>
        </w:rPr>
      </w:pPr>
    </w:p>
    <w:p w14:paraId="70D5B441" w14:textId="36CB0F7A" w:rsidR="00BF3ED1" w:rsidRPr="00BF3ED1" w:rsidRDefault="00BF3ED1" w:rsidP="00BF3ED1">
      <w:pPr>
        <w:spacing w:line="240" w:lineRule="auto"/>
        <w:ind w:firstLine="567"/>
        <w:rPr>
          <w:iCs/>
          <w:sz w:val="24"/>
          <w:szCs w:val="24"/>
          <w:lang w:val="uk-UA"/>
        </w:rPr>
      </w:pPr>
      <w:r w:rsidRPr="00BF3ED1">
        <w:rPr>
          <w:b/>
          <w:bCs/>
          <w:i/>
          <w:sz w:val="24"/>
          <w:szCs w:val="24"/>
          <w:lang w:val="uk-UA"/>
        </w:rPr>
        <w:t>Завдання 2.</w:t>
      </w:r>
      <w:r>
        <w:rPr>
          <w:iCs/>
          <w:sz w:val="24"/>
          <w:szCs w:val="24"/>
          <w:lang w:val="uk-UA"/>
        </w:rPr>
        <w:t xml:space="preserve"> </w:t>
      </w:r>
      <w:proofErr w:type="spellStart"/>
      <w:r w:rsidRPr="00BF3ED1">
        <w:rPr>
          <w:iCs/>
          <w:sz w:val="24"/>
          <w:szCs w:val="24"/>
          <w:lang w:val="uk-UA"/>
        </w:rPr>
        <w:t>Розпишіть</w:t>
      </w:r>
      <w:proofErr w:type="spellEnd"/>
      <w:r w:rsidRPr="00BF3ED1">
        <w:rPr>
          <w:iCs/>
          <w:sz w:val="24"/>
          <w:szCs w:val="24"/>
          <w:lang w:val="uk-UA"/>
        </w:rPr>
        <w:t xml:space="preserve"> всі функції до кожної з десяти систем органів. Виділіть ті функції, які притаманні декільком системам та ті, що притаманні лише одній системі органів.</w:t>
      </w:r>
    </w:p>
    <w:p w14:paraId="517103D8" w14:textId="77777777" w:rsidR="00BF3ED1" w:rsidRPr="00BF3ED1" w:rsidRDefault="00BF3ED1" w:rsidP="00BF3ED1">
      <w:pPr>
        <w:spacing w:line="240" w:lineRule="auto"/>
        <w:ind w:firstLine="567"/>
        <w:rPr>
          <w:iCs/>
          <w:sz w:val="24"/>
          <w:szCs w:val="24"/>
          <w:lang w:val="uk-UA"/>
        </w:rPr>
      </w:pPr>
    </w:p>
    <w:p w14:paraId="71E4F83D" w14:textId="7351785C" w:rsidR="00AD3166" w:rsidRPr="00B47019" w:rsidRDefault="00AD3166" w:rsidP="00AD3166">
      <w:pPr>
        <w:spacing w:line="240" w:lineRule="auto"/>
        <w:jc w:val="center"/>
        <w:rPr>
          <w:b/>
          <w:bCs/>
          <w:iCs/>
          <w:sz w:val="24"/>
          <w:szCs w:val="24"/>
          <w:lang w:val="uk-UA"/>
        </w:rPr>
      </w:pPr>
      <w:r w:rsidRPr="00B47019">
        <w:rPr>
          <w:b/>
          <w:bCs/>
          <w:iCs/>
          <w:sz w:val="24"/>
          <w:szCs w:val="24"/>
          <w:lang w:val="uk-UA"/>
        </w:rPr>
        <w:t>Контрольні питання</w:t>
      </w:r>
    </w:p>
    <w:p w14:paraId="55011483" w14:textId="77777777" w:rsidR="00BF3ED1" w:rsidRPr="00BF3ED1" w:rsidRDefault="00BF3ED1">
      <w:pPr>
        <w:numPr>
          <w:ilvl w:val="0"/>
          <w:numId w:val="30"/>
        </w:numPr>
        <w:spacing w:line="240" w:lineRule="auto"/>
        <w:jc w:val="both"/>
        <w:rPr>
          <w:iCs/>
          <w:sz w:val="24"/>
          <w:szCs w:val="24"/>
          <w:lang w:val="uk-UA"/>
        </w:rPr>
      </w:pPr>
      <w:r w:rsidRPr="00BF3ED1">
        <w:rPr>
          <w:iCs/>
          <w:sz w:val="24"/>
          <w:szCs w:val="24"/>
          <w:lang w:val="uk-UA"/>
        </w:rPr>
        <w:t>Перелічіть системи органів людини.</w:t>
      </w:r>
    </w:p>
    <w:p w14:paraId="257CD995" w14:textId="77777777" w:rsidR="00BF3ED1" w:rsidRPr="00BF3ED1" w:rsidRDefault="00BF3ED1">
      <w:pPr>
        <w:numPr>
          <w:ilvl w:val="0"/>
          <w:numId w:val="30"/>
        </w:numPr>
        <w:spacing w:line="240" w:lineRule="auto"/>
        <w:jc w:val="both"/>
        <w:rPr>
          <w:iCs/>
          <w:sz w:val="24"/>
          <w:szCs w:val="24"/>
          <w:lang w:val="uk-UA"/>
        </w:rPr>
      </w:pPr>
      <w:r w:rsidRPr="00BF3ED1">
        <w:rPr>
          <w:iCs/>
          <w:sz w:val="24"/>
          <w:szCs w:val="24"/>
          <w:lang w:val="uk-UA"/>
        </w:rPr>
        <w:t>Які функції виконує серцево-судинна система?</w:t>
      </w:r>
    </w:p>
    <w:p w14:paraId="41B3E380" w14:textId="77777777" w:rsidR="00BF3ED1" w:rsidRPr="00BF3ED1" w:rsidRDefault="00BF3ED1">
      <w:pPr>
        <w:numPr>
          <w:ilvl w:val="0"/>
          <w:numId w:val="30"/>
        </w:numPr>
        <w:spacing w:line="240" w:lineRule="auto"/>
        <w:jc w:val="both"/>
        <w:rPr>
          <w:iCs/>
          <w:sz w:val="24"/>
          <w:szCs w:val="24"/>
          <w:lang w:val="uk-UA"/>
        </w:rPr>
      </w:pPr>
      <w:r w:rsidRPr="00BF3ED1">
        <w:rPr>
          <w:iCs/>
          <w:sz w:val="24"/>
          <w:szCs w:val="24"/>
          <w:lang w:val="uk-UA"/>
        </w:rPr>
        <w:t>З яких органів складається травна система організму?</w:t>
      </w:r>
    </w:p>
    <w:p w14:paraId="2D2B6C15" w14:textId="77777777" w:rsidR="00BF3ED1" w:rsidRPr="00BF3ED1" w:rsidRDefault="00BF3ED1">
      <w:pPr>
        <w:numPr>
          <w:ilvl w:val="0"/>
          <w:numId w:val="30"/>
        </w:numPr>
        <w:spacing w:line="240" w:lineRule="auto"/>
        <w:jc w:val="both"/>
        <w:rPr>
          <w:iCs/>
          <w:sz w:val="24"/>
          <w:szCs w:val="24"/>
          <w:lang w:val="uk-UA"/>
        </w:rPr>
      </w:pPr>
      <w:r w:rsidRPr="00BF3ED1">
        <w:rPr>
          <w:iCs/>
          <w:sz w:val="24"/>
          <w:szCs w:val="24"/>
          <w:lang w:val="uk-UA"/>
        </w:rPr>
        <w:t>Назвіть функції, які притаманні декільком системам.</w:t>
      </w:r>
    </w:p>
    <w:p w14:paraId="220C3980" w14:textId="77777777" w:rsidR="00AD3166" w:rsidRPr="00B47019" w:rsidRDefault="00AD3166" w:rsidP="008C64F7">
      <w:pPr>
        <w:spacing w:line="240" w:lineRule="auto"/>
        <w:ind w:firstLine="567"/>
        <w:rPr>
          <w:iCs/>
          <w:sz w:val="24"/>
          <w:szCs w:val="24"/>
          <w:lang w:val="uk-UA"/>
        </w:rPr>
      </w:pPr>
    </w:p>
    <w:p w14:paraId="55B3EEAD" w14:textId="77777777" w:rsidR="000B7D58" w:rsidRPr="00B47019" w:rsidRDefault="000B7D58" w:rsidP="008C64F7">
      <w:pPr>
        <w:spacing w:line="240" w:lineRule="auto"/>
        <w:ind w:firstLine="567"/>
        <w:rPr>
          <w:iCs/>
          <w:sz w:val="24"/>
          <w:szCs w:val="24"/>
          <w:lang w:val="uk-UA"/>
        </w:rPr>
      </w:pPr>
    </w:p>
    <w:p w14:paraId="55F86479" w14:textId="0A3D33EB" w:rsidR="00AD3166" w:rsidRPr="00B47019" w:rsidRDefault="00BF3ED1" w:rsidP="00577F4E">
      <w:pPr>
        <w:spacing w:line="240" w:lineRule="auto"/>
        <w:jc w:val="center"/>
        <w:rPr>
          <w:b/>
          <w:bCs/>
          <w:iCs/>
          <w:sz w:val="24"/>
          <w:szCs w:val="24"/>
          <w:lang w:val="uk-UA"/>
        </w:rPr>
      </w:pPr>
      <w:r>
        <w:rPr>
          <w:b/>
          <w:bCs/>
          <w:iCs/>
          <w:sz w:val="24"/>
          <w:szCs w:val="24"/>
          <w:lang w:val="uk-UA"/>
        </w:rPr>
        <w:t>ПРАКТИЧНА</w:t>
      </w:r>
      <w:r w:rsidR="00577F4E" w:rsidRPr="00B47019">
        <w:rPr>
          <w:b/>
          <w:bCs/>
          <w:iCs/>
          <w:sz w:val="24"/>
          <w:szCs w:val="24"/>
          <w:lang w:val="uk-UA"/>
        </w:rPr>
        <w:t xml:space="preserve"> РОБОТА №8</w:t>
      </w:r>
    </w:p>
    <w:p w14:paraId="337D7E1C" w14:textId="2D6FB97D" w:rsidR="00577F4E" w:rsidRPr="00B47019" w:rsidRDefault="00BF3ED1" w:rsidP="00577F4E">
      <w:pPr>
        <w:spacing w:line="240" w:lineRule="auto"/>
        <w:jc w:val="center"/>
        <w:rPr>
          <w:iCs/>
          <w:sz w:val="24"/>
          <w:szCs w:val="24"/>
          <w:lang w:val="uk-UA"/>
        </w:rPr>
      </w:pPr>
      <w:r w:rsidRPr="00BF3ED1">
        <w:rPr>
          <w:b/>
          <w:iCs/>
          <w:sz w:val="24"/>
          <w:szCs w:val="24"/>
          <w:lang w:val="uk-UA" w:bidi="uk-UA"/>
        </w:rPr>
        <w:t>БІОЛОГІЧНІ РИТМИ ЛЮДИНИ. ВПЛИВ СОНЯЧНОЇ АКТИВНОСТІ НА ОРГАНІЗМ ЛЮДИНИ</w:t>
      </w:r>
    </w:p>
    <w:p w14:paraId="17E2C5A3" w14:textId="77777777" w:rsidR="00577F4E" w:rsidRPr="00B47019" w:rsidRDefault="00577F4E" w:rsidP="008C64F7">
      <w:pPr>
        <w:spacing w:line="240" w:lineRule="auto"/>
        <w:ind w:firstLine="567"/>
        <w:rPr>
          <w:iCs/>
          <w:sz w:val="24"/>
          <w:szCs w:val="24"/>
          <w:lang w:val="uk-UA"/>
        </w:rPr>
      </w:pPr>
    </w:p>
    <w:p w14:paraId="3E1B3B25" w14:textId="5CFA89C9" w:rsidR="00577F4E" w:rsidRPr="00B47019" w:rsidRDefault="00577F4E" w:rsidP="00577F4E">
      <w:pPr>
        <w:spacing w:line="240" w:lineRule="auto"/>
        <w:ind w:firstLine="567"/>
        <w:rPr>
          <w:iCs/>
          <w:sz w:val="24"/>
          <w:szCs w:val="24"/>
          <w:lang w:val="uk-UA" w:bidi="uk-UA"/>
        </w:rPr>
      </w:pPr>
      <w:r w:rsidRPr="00B47019">
        <w:rPr>
          <w:b/>
          <w:iCs/>
          <w:sz w:val="24"/>
          <w:szCs w:val="24"/>
          <w:lang w:val="uk-UA" w:bidi="uk-UA"/>
        </w:rPr>
        <w:t xml:space="preserve">Мета роботи: </w:t>
      </w:r>
      <w:r w:rsidRPr="00B47019">
        <w:rPr>
          <w:iCs/>
          <w:sz w:val="24"/>
          <w:szCs w:val="24"/>
          <w:lang w:val="uk-UA" w:bidi="uk-UA"/>
        </w:rPr>
        <w:t xml:space="preserve">навчитися </w:t>
      </w:r>
      <w:r w:rsidR="00BF3ED1">
        <w:rPr>
          <w:iCs/>
          <w:sz w:val="24"/>
          <w:szCs w:val="24"/>
          <w:lang w:val="uk-UA" w:bidi="uk-UA"/>
        </w:rPr>
        <w:t>в</w:t>
      </w:r>
      <w:r w:rsidR="00BF3ED1" w:rsidRPr="00BF3ED1">
        <w:rPr>
          <w:iCs/>
          <w:sz w:val="24"/>
          <w:szCs w:val="24"/>
          <w:lang w:val="uk-UA" w:bidi="uk-UA"/>
        </w:rPr>
        <w:t>изнач</w:t>
      </w:r>
      <w:r w:rsidR="00BF3ED1">
        <w:rPr>
          <w:iCs/>
          <w:sz w:val="24"/>
          <w:szCs w:val="24"/>
          <w:lang w:val="uk-UA" w:bidi="uk-UA"/>
        </w:rPr>
        <w:t>а</w:t>
      </w:r>
      <w:r w:rsidR="00BF3ED1" w:rsidRPr="00BF3ED1">
        <w:rPr>
          <w:iCs/>
          <w:sz w:val="24"/>
          <w:szCs w:val="24"/>
          <w:lang w:val="uk-UA" w:bidi="uk-UA"/>
        </w:rPr>
        <w:t xml:space="preserve">ти свій </w:t>
      </w:r>
      <w:proofErr w:type="spellStart"/>
      <w:r w:rsidR="00BF3ED1" w:rsidRPr="00BF3ED1">
        <w:rPr>
          <w:iCs/>
          <w:sz w:val="24"/>
          <w:szCs w:val="24"/>
          <w:lang w:val="uk-UA" w:bidi="uk-UA"/>
        </w:rPr>
        <w:t>хронотип</w:t>
      </w:r>
      <w:proofErr w:type="spellEnd"/>
      <w:r w:rsidRPr="00B47019">
        <w:rPr>
          <w:iCs/>
          <w:sz w:val="24"/>
          <w:szCs w:val="24"/>
          <w:lang w:val="uk-UA" w:bidi="uk-UA"/>
        </w:rPr>
        <w:t>.</w:t>
      </w:r>
    </w:p>
    <w:p w14:paraId="35B8DCAC" w14:textId="77777777" w:rsidR="00577F4E" w:rsidRPr="00B47019" w:rsidRDefault="00577F4E" w:rsidP="00577F4E">
      <w:pPr>
        <w:spacing w:line="240" w:lineRule="auto"/>
        <w:ind w:firstLine="567"/>
        <w:rPr>
          <w:iCs/>
          <w:sz w:val="24"/>
          <w:szCs w:val="24"/>
          <w:lang w:val="uk-UA" w:bidi="uk-UA"/>
        </w:rPr>
      </w:pPr>
    </w:p>
    <w:p w14:paraId="5B46DCE2" w14:textId="53ECC137" w:rsidR="00577F4E" w:rsidRPr="00B47019" w:rsidRDefault="00577F4E" w:rsidP="00577F4E">
      <w:pPr>
        <w:spacing w:line="240" w:lineRule="auto"/>
        <w:jc w:val="center"/>
        <w:rPr>
          <w:b/>
          <w:bCs/>
          <w:iCs/>
          <w:sz w:val="24"/>
          <w:szCs w:val="24"/>
          <w:lang w:val="uk-UA" w:bidi="uk-UA"/>
        </w:rPr>
      </w:pPr>
      <w:r w:rsidRPr="00B47019">
        <w:rPr>
          <w:b/>
          <w:bCs/>
          <w:iCs/>
          <w:sz w:val="24"/>
          <w:szCs w:val="24"/>
          <w:lang w:val="uk-UA" w:bidi="uk-UA"/>
        </w:rPr>
        <w:t>Теоретична частина</w:t>
      </w:r>
    </w:p>
    <w:p w14:paraId="043AB7A0"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У 1729 р. французький астроном де </w:t>
      </w:r>
      <w:proofErr w:type="spellStart"/>
      <w:r w:rsidRPr="002C2137">
        <w:rPr>
          <w:iCs/>
          <w:sz w:val="24"/>
          <w:szCs w:val="24"/>
          <w:lang w:val="uk-UA" w:bidi="uk-UA"/>
        </w:rPr>
        <w:t>Меран</w:t>
      </w:r>
      <w:proofErr w:type="spellEnd"/>
      <w:r w:rsidRPr="002C2137">
        <w:rPr>
          <w:iCs/>
          <w:sz w:val="24"/>
          <w:szCs w:val="24"/>
          <w:lang w:val="uk-UA" w:bidi="uk-UA"/>
        </w:rPr>
        <w:t>, спостерігаючи за рослинами, відкрив явище біологічної ритмічності. Відтоді дослідники зібрали величезний фактичний матеріал щодо поширення біоритмів у природі.</w:t>
      </w:r>
    </w:p>
    <w:p w14:paraId="5BA31EC9"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Біологічні ритми чи біоритми – це регулярні кількісні і якісні зміни життєвих процесів, що відбуваються на всіх рівнях життя – молекулярному, клітинному, </w:t>
      </w:r>
      <w:proofErr w:type="spellStart"/>
      <w:r w:rsidRPr="002C2137">
        <w:rPr>
          <w:iCs/>
          <w:sz w:val="24"/>
          <w:szCs w:val="24"/>
          <w:lang w:val="uk-UA" w:bidi="uk-UA"/>
        </w:rPr>
        <w:t>тканевому</w:t>
      </w:r>
      <w:proofErr w:type="spellEnd"/>
      <w:r w:rsidRPr="002C2137">
        <w:rPr>
          <w:iCs/>
          <w:sz w:val="24"/>
          <w:szCs w:val="24"/>
          <w:lang w:val="uk-UA" w:bidi="uk-UA"/>
        </w:rPr>
        <w:t xml:space="preserve">, </w:t>
      </w:r>
      <w:proofErr w:type="spellStart"/>
      <w:r w:rsidRPr="002C2137">
        <w:rPr>
          <w:iCs/>
          <w:sz w:val="24"/>
          <w:szCs w:val="24"/>
          <w:lang w:val="uk-UA" w:bidi="uk-UA"/>
        </w:rPr>
        <w:t>організменому</w:t>
      </w:r>
      <w:proofErr w:type="spellEnd"/>
      <w:r w:rsidRPr="002C2137">
        <w:rPr>
          <w:iCs/>
          <w:sz w:val="24"/>
          <w:szCs w:val="24"/>
          <w:lang w:val="uk-UA" w:bidi="uk-UA"/>
        </w:rPr>
        <w:t xml:space="preserve"> рівні.</w:t>
      </w:r>
    </w:p>
    <w:p w14:paraId="1BE0EA0F"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Періодичні зміни дня і ночі, часів року зв'язані з основними ритмами Землі – її обертання навколо своєї осі і навколо Сонця. Протягом сотень мільйонів років еволюції органічного світу тривав процес пристосування до цьому </w:t>
      </w:r>
      <w:proofErr w:type="spellStart"/>
      <w:r w:rsidRPr="002C2137">
        <w:rPr>
          <w:iCs/>
          <w:sz w:val="24"/>
          <w:szCs w:val="24"/>
          <w:lang w:val="uk-UA" w:bidi="uk-UA"/>
        </w:rPr>
        <w:t>періодизму</w:t>
      </w:r>
      <w:proofErr w:type="spellEnd"/>
      <w:r w:rsidRPr="002C2137">
        <w:rPr>
          <w:iCs/>
          <w:sz w:val="24"/>
          <w:szCs w:val="24"/>
          <w:lang w:val="uk-UA" w:bidi="uk-UA"/>
        </w:rPr>
        <w:t xml:space="preserve">, вироблялися ритмічні процеси життєдіяльності організмів. Тепер </w:t>
      </w:r>
      <w:proofErr w:type="spellStart"/>
      <w:r w:rsidRPr="002C2137">
        <w:rPr>
          <w:iCs/>
          <w:sz w:val="24"/>
          <w:szCs w:val="24"/>
          <w:lang w:val="uk-UA" w:bidi="uk-UA"/>
        </w:rPr>
        <w:t>біоритмічність</w:t>
      </w:r>
      <w:proofErr w:type="spellEnd"/>
      <w:r w:rsidRPr="002C2137">
        <w:rPr>
          <w:iCs/>
          <w:sz w:val="24"/>
          <w:szCs w:val="24"/>
          <w:lang w:val="uk-UA" w:bidi="uk-UA"/>
        </w:rPr>
        <w:t xml:space="preserve"> визнана одним з основних властивостей усіх живих істот. Вона є важливим механізмом регуляції функцій, що забезпечують здатність організмів до підтримки сталості внутрішнього середовища і пристосування до змін навколишнього середовища.</w:t>
      </w:r>
    </w:p>
    <w:p w14:paraId="1E7FFE4B"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Вивчення </w:t>
      </w:r>
      <w:proofErr w:type="spellStart"/>
      <w:r w:rsidRPr="002C2137">
        <w:rPr>
          <w:iCs/>
          <w:sz w:val="24"/>
          <w:szCs w:val="24"/>
          <w:lang w:val="uk-UA" w:bidi="uk-UA"/>
        </w:rPr>
        <w:t>біоритмичних</w:t>
      </w:r>
      <w:proofErr w:type="spellEnd"/>
      <w:r w:rsidRPr="002C2137">
        <w:rPr>
          <w:iCs/>
          <w:sz w:val="24"/>
          <w:szCs w:val="24"/>
          <w:lang w:val="uk-UA" w:bidi="uk-UA"/>
        </w:rPr>
        <w:t xml:space="preserve"> процесів сприяло створенню нової наукової дисципліни – хронобіології, що вивчає закономірності, значення і взаємовплив біоритмів на процеси життєдіяльності і поводження організмів, а також їхній взаємозв'язок із впливом навколишнього середовища.</w:t>
      </w:r>
    </w:p>
    <w:p w14:paraId="2F4B499B"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Біоритми мають різну періодичність: частки секунди, секунди, хвилини, доба, місяць, рік, визначена кількість років. Наприклад, періодичність біоритмів, що складає частки секунди, мають нервові імпульси – 0,001 с; серцевий цикл – 0,8 с; секунди – подих (вдих-видих) – 8 с; хвилини – голодна перистальтика </w:t>
      </w:r>
      <w:proofErr w:type="spellStart"/>
      <w:r w:rsidRPr="002C2137">
        <w:rPr>
          <w:iCs/>
          <w:sz w:val="24"/>
          <w:szCs w:val="24"/>
          <w:lang w:val="uk-UA" w:bidi="uk-UA"/>
        </w:rPr>
        <w:t>шлунка</w:t>
      </w:r>
      <w:proofErr w:type="spellEnd"/>
      <w:r w:rsidRPr="002C2137">
        <w:rPr>
          <w:iCs/>
          <w:sz w:val="24"/>
          <w:szCs w:val="24"/>
          <w:lang w:val="uk-UA" w:bidi="uk-UA"/>
        </w:rPr>
        <w:t xml:space="preserve"> – 30 хв. Прикладом добової періодичності є змін дня і ночі; місячний – менструальний цикл у жінок; річний народження потомства; сезонний – зміна часів року; багаторічний – циклічність сонячної активності – 11,2 роки.</w:t>
      </w:r>
    </w:p>
    <w:p w14:paraId="76538849"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Найбільш вивчені добові біоритми. Як і всі адаптаційні системи організму, вони склалися в процесі еволюції. «Метрономом» цього біоритму є гіпоталамус – відділ головного мозку, що регулює </w:t>
      </w:r>
      <w:proofErr w:type="spellStart"/>
      <w:r w:rsidRPr="002C2137">
        <w:rPr>
          <w:iCs/>
          <w:sz w:val="24"/>
          <w:szCs w:val="24"/>
          <w:lang w:val="uk-UA" w:bidi="uk-UA"/>
        </w:rPr>
        <w:t>життєво</w:t>
      </w:r>
      <w:proofErr w:type="spellEnd"/>
      <w:r w:rsidRPr="002C2137">
        <w:rPr>
          <w:iCs/>
          <w:sz w:val="24"/>
          <w:szCs w:val="24"/>
          <w:lang w:val="uk-UA" w:bidi="uk-UA"/>
        </w:rPr>
        <w:t xml:space="preserve"> важливі процеси. Найбільш проста схема, установлена вченими, характеризує коливання рівнів процесів життєдіяльності: підвищена активність і працездатність – ранок (8-12 годин), знижена активність – середина дня (13- 16 година.), другий максимум – вечір (16-20 година), а найбільш виражена мінімальна активність – ніч і </w:t>
      </w:r>
      <w:r w:rsidRPr="002C2137">
        <w:rPr>
          <w:iCs/>
          <w:sz w:val="24"/>
          <w:szCs w:val="24"/>
          <w:lang w:val="uk-UA" w:bidi="uk-UA"/>
        </w:rPr>
        <w:lastRenderedPageBreak/>
        <w:t>початок ранку (22-8 годин). Отже, будь-які штучні порушення звичних ритмів приводять до перевтоми організму.</w:t>
      </w:r>
    </w:p>
    <w:p w14:paraId="7DA05592"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Працездатність людини найчастіше змінюється за М-подібною кривою фізіологічною кривою працездатності.</w:t>
      </w:r>
    </w:p>
    <w:p w14:paraId="0AFFC864"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На ній чітко прослідковуються два головних періоди активності, коли рівень фізіологічних функцій високий: між 10 і 12 годинами і 16 і 18 годинами, а до 14 годин і у вечірні години працездатність падає. Проте не усі люди зазнають однотипних коливань працездатності протягом доби. Одні краще працюють у першій половині дня, це у них "ранок від вечора мудріший", інші увечері - " під вечір ледачі стають старанними".</w:t>
      </w:r>
    </w:p>
    <w:p w14:paraId="11B74BAB"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Перші відносяться до так званих жайворонків: вони ранком прокидаються, в першій половині дня почувають себе бадьорими і працездатними, ввечері відчувають сонливість і швидко лягають спати. Інші сови — засинають далеко за північ, прокидаються пізно і важко, оскільки найбільш глибокий період сну у них вранці. Розподіл людей на ранкові і вечірні </w:t>
      </w:r>
      <w:proofErr w:type="spellStart"/>
      <w:r w:rsidRPr="002C2137">
        <w:rPr>
          <w:iCs/>
          <w:sz w:val="24"/>
          <w:szCs w:val="24"/>
          <w:lang w:val="uk-UA" w:bidi="uk-UA"/>
        </w:rPr>
        <w:t>біоритмічні</w:t>
      </w:r>
      <w:proofErr w:type="spellEnd"/>
      <w:r w:rsidRPr="002C2137">
        <w:rPr>
          <w:iCs/>
          <w:sz w:val="24"/>
          <w:szCs w:val="24"/>
          <w:lang w:val="uk-UA" w:bidi="uk-UA"/>
        </w:rPr>
        <w:t xml:space="preserve"> типи має велике значення. Існують різні типи працездатності. Ще на початку виникнення людського суспільства створювався розумний розподіл обов'язків серед членів общини, бралось до уваги пристосування діяльності людей до умов зовнішнього середовища. Спостереження відомого американського вченого професора Франца </w:t>
      </w:r>
      <w:proofErr w:type="spellStart"/>
      <w:r w:rsidRPr="002C2137">
        <w:rPr>
          <w:iCs/>
          <w:sz w:val="24"/>
          <w:szCs w:val="24"/>
          <w:lang w:val="uk-UA" w:bidi="uk-UA"/>
        </w:rPr>
        <w:t>Халберга</w:t>
      </w:r>
      <w:proofErr w:type="spellEnd"/>
      <w:r w:rsidRPr="002C2137">
        <w:rPr>
          <w:iCs/>
          <w:sz w:val="24"/>
          <w:szCs w:val="24"/>
          <w:lang w:val="uk-UA" w:bidi="uk-UA"/>
        </w:rPr>
        <w:t xml:space="preserve"> свідчить про те, що серед тварин також є різні </w:t>
      </w:r>
      <w:proofErr w:type="spellStart"/>
      <w:r w:rsidRPr="002C2137">
        <w:rPr>
          <w:iCs/>
          <w:sz w:val="24"/>
          <w:szCs w:val="24"/>
          <w:lang w:val="uk-UA" w:bidi="uk-UA"/>
        </w:rPr>
        <w:t>біоритмічні</w:t>
      </w:r>
      <w:proofErr w:type="spellEnd"/>
      <w:r w:rsidRPr="002C2137">
        <w:rPr>
          <w:iCs/>
          <w:sz w:val="24"/>
          <w:szCs w:val="24"/>
          <w:lang w:val="uk-UA" w:bidi="uk-UA"/>
        </w:rPr>
        <w:t xml:space="preserve"> типи. Наприклад, у </w:t>
      </w:r>
      <w:proofErr w:type="spellStart"/>
      <w:r w:rsidRPr="002C2137">
        <w:rPr>
          <w:iCs/>
          <w:sz w:val="24"/>
          <w:szCs w:val="24"/>
          <w:lang w:val="uk-UA" w:bidi="uk-UA"/>
        </w:rPr>
        <w:t>мишей</w:t>
      </w:r>
      <w:proofErr w:type="spellEnd"/>
      <w:r w:rsidRPr="002C2137">
        <w:rPr>
          <w:iCs/>
          <w:sz w:val="24"/>
          <w:szCs w:val="24"/>
          <w:lang w:val="uk-UA" w:bidi="uk-UA"/>
        </w:rPr>
        <w:t xml:space="preserve"> є особини з різними ритмами активності, які є спадковими.</w:t>
      </w:r>
    </w:p>
    <w:p w14:paraId="3FDEA075"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Американські дослідники </w:t>
      </w:r>
      <w:proofErr w:type="spellStart"/>
      <w:r w:rsidRPr="002C2137">
        <w:rPr>
          <w:iCs/>
          <w:sz w:val="24"/>
          <w:szCs w:val="24"/>
          <w:lang w:val="uk-UA" w:bidi="uk-UA"/>
        </w:rPr>
        <w:t>Блейк</w:t>
      </w:r>
      <w:proofErr w:type="spellEnd"/>
      <w:r w:rsidRPr="002C2137">
        <w:rPr>
          <w:iCs/>
          <w:sz w:val="24"/>
          <w:szCs w:val="24"/>
          <w:lang w:val="uk-UA" w:bidi="uk-UA"/>
        </w:rPr>
        <w:t xml:space="preserve"> і </w:t>
      </w:r>
      <w:proofErr w:type="spellStart"/>
      <w:r w:rsidRPr="002C2137">
        <w:rPr>
          <w:iCs/>
          <w:sz w:val="24"/>
          <w:szCs w:val="24"/>
          <w:lang w:val="uk-UA" w:bidi="uk-UA"/>
        </w:rPr>
        <w:t>Коркоран</w:t>
      </w:r>
      <w:proofErr w:type="spellEnd"/>
      <w:r w:rsidRPr="002C2137">
        <w:rPr>
          <w:iCs/>
          <w:sz w:val="24"/>
          <w:szCs w:val="24"/>
          <w:lang w:val="uk-UA" w:bidi="uk-UA"/>
        </w:rPr>
        <w:t xml:space="preserve"> припускають, що у "жайворонків" і "сов" різний поріг збудливості. "Жайворонкам" легше прокинутися вранці, оскільки вони сприймають майже невідчутний шум, підвищення освітленості і т. і. Збудливість зростає разом з підвищенням температури тіла. Оптимуму збудливості "жайворонки" досягають відразу після пробудження, тому вони добре працюють у першій половині дня. Під вечір загальний рівень збудливості спадає, тому їх працездатність знижується. "Сови" відрізняються вищим порогом збудливості. Щоб їх розбудити вранці, потрібно більше зусиль, вранці вони погано виконують дозовану роботу, оскільки їх збудливість невисока. Оптимуму вони досягають лише під вечір, тоді і з'являється висока працездатність.</w:t>
      </w:r>
    </w:p>
    <w:p w14:paraId="5ABE9154"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Шведський вчений </w:t>
      </w:r>
      <w:proofErr w:type="spellStart"/>
      <w:r w:rsidRPr="002C2137">
        <w:rPr>
          <w:iCs/>
          <w:sz w:val="24"/>
          <w:szCs w:val="24"/>
          <w:lang w:val="uk-UA" w:bidi="uk-UA"/>
        </w:rPr>
        <w:t>Остберг</w:t>
      </w:r>
      <w:proofErr w:type="spellEnd"/>
      <w:r w:rsidRPr="002C2137">
        <w:rPr>
          <w:iCs/>
          <w:sz w:val="24"/>
          <w:szCs w:val="24"/>
          <w:lang w:val="uk-UA" w:bidi="uk-UA"/>
        </w:rPr>
        <w:t xml:space="preserve"> вивчивши </w:t>
      </w:r>
      <w:proofErr w:type="spellStart"/>
      <w:r w:rsidRPr="002C2137">
        <w:rPr>
          <w:iCs/>
          <w:sz w:val="24"/>
          <w:szCs w:val="24"/>
          <w:lang w:val="uk-UA" w:bidi="uk-UA"/>
        </w:rPr>
        <w:t>біоритмологічні</w:t>
      </w:r>
      <w:proofErr w:type="spellEnd"/>
      <w:r w:rsidRPr="002C2137">
        <w:rPr>
          <w:iCs/>
          <w:sz w:val="24"/>
          <w:szCs w:val="24"/>
          <w:lang w:val="uk-UA" w:bidi="uk-UA"/>
        </w:rPr>
        <w:t xml:space="preserve"> особливості великої групи осіб різного віку (364 особи), виявив, що значна частина обстежених зазнає ритмічних коливань працездатності: 41% віддають перевагу роботі у ранкові години, 30% — у вечірні і навіть нічні, 29% — трудяться однаково ефективно у будь-який час, коли не сплять.</w:t>
      </w:r>
    </w:p>
    <w:p w14:paraId="5BDA21C6"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При детальному вивченні динаміки фізіологічних функцій (частота пульсу, температура тіла, артеріальний тиск, працездатність, м'язова сила) була встановлена суттєва відмінність в осіб ранкового і вечірнього типу - максимальні показники температури тіла, самопочуття, активності, настрою, м'язової сили та інші відмічалися у першій половині дня, причому цьому передував дуже ранній підйом — о 6 годині ранку.</w:t>
      </w:r>
    </w:p>
    <w:p w14:paraId="5A4E9619"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У вечірніх типів у ці години показники були мінімальні, бо для них 6 година ранку — це ще глибока ніч. Напевно, таке пробудження  усіх життєвих функцій вранці дозволяє переключити організм ранкових з відпочинку на роботу вранці. Низькі показники, властиві особам вечірнього типу і є причиною їхньої загальмованості у першій половині дня і повільного досягнення активного стану.</w:t>
      </w:r>
    </w:p>
    <w:p w14:paraId="13E12FE0"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При вивченні захворюваності студентів було виявлено, що ймовірність гіпертонічної хвороби або нестійкого підвищення артеріального тиску залежить від </w:t>
      </w:r>
      <w:proofErr w:type="spellStart"/>
      <w:r w:rsidRPr="002C2137">
        <w:rPr>
          <w:iCs/>
          <w:sz w:val="24"/>
          <w:szCs w:val="24"/>
          <w:lang w:val="uk-UA" w:bidi="uk-UA"/>
        </w:rPr>
        <w:t>біоритмічного</w:t>
      </w:r>
      <w:proofErr w:type="spellEnd"/>
      <w:r w:rsidRPr="002C2137">
        <w:rPr>
          <w:iCs/>
          <w:sz w:val="24"/>
          <w:szCs w:val="24"/>
          <w:lang w:val="uk-UA" w:bidi="uk-UA"/>
        </w:rPr>
        <w:t xml:space="preserve"> типу. Доведена більша ймовірність захворювань у студентів ранкового типу. Пояснення таке, у студентів-жайворонків організм швидше і активніше перебудовується з відпочинку на роботу - вже о 6 годині ранку у цих студентів починає збільшуватись рівень функцій, більше викидається в кров біологічно активних речовин, адреналіну, які і піднімають артеріальний тиск. У студентів же вечірньої групи внутрішні механізми, які "відповідальні" за підвищення </w:t>
      </w:r>
      <w:r w:rsidRPr="002C2137">
        <w:rPr>
          <w:iCs/>
          <w:sz w:val="24"/>
          <w:szCs w:val="24"/>
          <w:lang w:val="uk-UA" w:bidi="uk-UA"/>
        </w:rPr>
        <w:lastRenderedPageBreak/>
        <w:t xml:space="preserve">тиску, працюють повільніше, тому велике розумове навантаження, надмір інформації, емоційне напруження, яким приписують основну роль у розвитку артеріальної гіпертонії дещо нівелюється. Крім цього, є відмінності в особистості студентів цих двох груп. Представники групи ранкових були енергійними молодими людьми, вони охоче дотримувалися прийнятих поглядів, громадських норм, їх сприйняття конкретних ситуацій відзначаються оригінальністю і своєрідністю. У них невдачі легко викликають сумнів у своїх силах, з'являється тривога і хвилювання, стрімко погіршується настрій. Свої труднощі чи конфлікти вони відносять за рахунок поганого самопочуття, особливо в тих випадках, коли це могло допомогти запобігти будь-яким </w:t>
      </w:r>
      <w:proofErr w:type="spellStart"/>
      <w:r w:rsidRPr="002C2137">
        <w:rPr>
          <w:iCs/>
          <w:sz w:val="24"/>
          <w:szCs w:val="24"/>
          <w:lang w:val="uk-UA" w:bidi="uk-UA"/>
        </w:rPr>
        <w:t>неприємностям</w:t>
      </w:r>
      <w:proofErr w:type="spellEnd"/>
      <w:r w:rsidRPr="002C2137">
        <w:rPr>
          <w:iCs/>
          <w:sz w:val="24"/>
          <w:szCs w:val="24"/>
          <w:lang w:val="uk-UA" w:bidi="uk-UA"/>
        </w:rPr>
        <w:t>. Студенти цієї групи прагнули запобігати різним конфліктам, сваркам, неприємним розмовам і емоційним проблемам.</w:t>
      </w:r>
    </w:p>
    <w:p w14:paraId="40F66257"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Студенти із груп вечірніх теж мають високу активність, але на відміну від ранкових легко забувають усі невдачі і емоційні проблеми, їх не лякають можливі труднощі, конфлікти і емоційні проблеми. Вони менше хвилюються перед екзаменами і дуже чітко вловлюють характер і особливості поведінки своїх колег.</w:t>
      </w:r>
    </w:p>
    <w:p w14:paraId="472785C3" w14:textId="77777777" w:rsidR="002C2137" w:rsidRPr="002C2137" w:rsidRDefault="002C2137" w:rsidP="002C2137">
      <w:pPr>
        <w:spacing w:line="240" w:lineRule="auto"/>
        <w:ind w:firstLine="567"/>
        <w:rPr>
          <w:iCs/>
          <w:sz w:val="24"/>
          <w:szCs w:val="24"/>
          <w:lang w:val="uk-UA" w:bidi="uk-UA"/>
        </w:rPr>
      </w:pPr>
      <w:proofErr w:type="spellStart"/>
      <w:r w:rsidRPr="002C2137">
        <w:rPr>
          <w:iCs/>
          <w:sz w:val="24"/>
          <w:szCs w:val="24"/>
          <w:lang w:val="uk-UA" w:bidi="uk-UA"/>
        </w:rPr>
        <w:t>Аритміки</w:t>
      </w:r>
      <w:proofErr w:type="spellEnd"/>
      <w:r w:rsidRPr="002C2137">
        <w:rPr>
          <w:iCs/>
          <w:sz w:val="24"/>
          <w:szCs w:val="24"/>
          <w:lang w:val="uk-UA" w:bidi="uk-UA"/>
        </w:rPr>
        <w:t xml:space="preserve"> займали проміжне положення між цими двома групами студентів, але все таки були найближче до осіб ранкового типу.</w:t>
      </w:r>
    </w:p>
    <w:p w14:paraId="524361BB"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Ці дослідження дозволили зробити важливий висновок: різниці в ритмі працездатності, які характеризують представників ранкових і вечірніх груп, зумовлюються певними особливостями гормональної і психічної сфер організму. Таким чином, ці властивості біологічних ритмів — внутрішньо властива організму прикмета, і на неї необхідно зважати при організації режимів праці і відпочинку.</w:t>
      </w:r>
    </w:p>
    <w:p w14:paraId="7E091F3E"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Виникає важливе завдання: визначити чи закладені ці особливості в генетичній програмі, чи формуються вони протягом життя? Відповіді на це поки що немає. В Німеччині вже давно </w:t>
      </w:r>
      <w:proofErr w:type="spellStart"/>
      <w:r w:rsidRPr="002C2137">
        <w:rPr>
          <w:iCs/>
          <w:sz w:val="24"/>
          <w:szCs w:val="24"/>
          <w:lang w:val="uk-UA" w:bidi="uk-UA"/>
        </w:rPr>
        <w:t>відмічено</w:t>
      </w:r>
      <w:proofErr w:type="spellEnd"/>
      <w:r w:rsidRPr="002C2137">
        <w:rPr>
          <w:iCs/>
          <w:sz w:val="24"/>
          <w:szCs w:val="24"/>
          <w:lang w:val="uk-UA" w:bidi="uk-UA"/>
        </w:rPr>
        <w:t>, що малюки в сім'ях пекарів прокидаються раніше, ніж малюки власників готелів. Чи впливає тут ритм життя, який склався у сім'ї, чи пекарем стає той, хто віддає перевагу працювати у ранкові години? Ці запитання, ще чекають на розв'язання. Вони важливі, оскільки від них залежить організація праці і відпочинку людей.</w:t>
      </w:r>
    </w:p>
    <w:p w14:paraId="3F008556"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У цьому плані заслуговує на увагу досвід американських дослідників, які запропонували вести навчання студентів диференційовано у різні години доби з врахуванням особливостей їх біологічних ритмів. В Лос-</w:t>
      </w:r>
      <w:proofErr w:type="spellStart"/>
      <w:r w:rsidRPr="002C2137">
        <w:rPr>
          <w:iCs/>
          <w:sz w:val="24"/>
          <w:szCs w:val="24"/>
          <w:lang w:val="uk-UA" w:bidi="uk-UA"/>
        </w:rPr>
        <w:t>Анджелесі</w:t>
      </w:r>
      <w:proofErr w:type="spellEnd"/>
      <w:r w:rsidRPr="002C2137">
        <w:rPr>
          <w:iCs/>
          <w:sz w:val="24"/>
          <w:szCs w:val="24"/>
          <w:lang w:val="uk-UA" w:bidi="uk-UA"/>
        </w:rPr>
        <w:t xml:space="preserve">, наприклад, є бібліотека, яка працює з 21 години і до ранку, обслуговуючи "сов". У цю зміну працюють і </w:t>
      </w:r>
      <w:proofErr w:type="spellStart"/>
      <w:r w:rsidRPr="002C2137">
        <w:rPr>
          <w:iCs/>
          <w:sz w:val="24"/>
          <w:szCs w:val="24"/>
          <w:lang w:val="uk-UA" w:bidi="uk-UA"/>
        </w:rPr>
        <w:t>бібліотекарі</w:t>
      </w:r>
      <w:proofErr w:type="spellEnd"/>
      <w:r w:rsidRPr="002C2137">
        <w:rPr>
          <w:iCs/>
          <w:sz w:val="24"/>
          <w:szCs w:val="24"/>
          <w:lang w:val="uk-UA" w:bidi="uk-UA"/>
        </w:rPr>
        <w:t xml:space="preserve"> — сови, жайворонків на цю службу не приймають. Таким чином, більшість людей надають перевагу роботі в певні часи доби. Одні найпродуктивніше працюють вранці, а інші — у вечірні години. Особи, які володіють різним ритмом працездатності, відрізняються особливостями характеру і тим, як вони реагують на довкілля і як хворіють. Все це дозволяє вважати ритм працездатності не звичкою до певного режиму праці, а внутрішньою необхідністю притаманною даній людині.</w:t>
      </w:r>
    </w:p>
    <w:p w14:paraId="1207F8CE"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Для визначення типу працездатності нами запозичений тест-опитування відомого шведського вченого </w:t>
      </w:r>
      <w:proofErr w:type="spellStart"/>
      <w:r w:rsidRPr="002C2137">
        <w:rPr>
          <w:iCs/>
          <w:sz w:val="24"/>
          <w:szCs w:val="24"/>
          <w:lang w:val="uk-UA" w:bidi="uk-UA"/>
        </w:rPr>
        <w:t>Остберга</w:t>
      </w:r>
      <w:proofErr w:type="spellEnd"/>
      <w:r w:rsidRPr="002C2137">
        <w:rPr>
          <w:iCs/>
          <w:sz w:val="24"/>
          <w:szCs w:val="24"/>
          <w:lang w:val="uk-UA" w:bidi="uk-UA"/>
        </w:rPr>
        <w:t>, який додається.</w:t>
      </w:r>
    </w:p>
    <w:p w14:paraId="56E0B207" w14:textId="77777777" w:rsidR="002C2137" w:rsidRDefault="002C2137" w:rsidP="002C2137">
      <w:pPr>
        <w:spacing w:line="240" w:lineRule="auto"/>
        <w:ind w:firstLine="567"/>
        <w:rPr>
          <w:iCs/>
          <w:sz w:val="24"/>
          <w:szCs w:val="24"/>
          <w:lang w:val="uk-UA" w:bidi="uk-UA"/>
        </w:rPr>
      </w:pPr>
    </w:p>
    <w:p w14:paraId="7FBDA43B" w14:textId="0B79A173" w:rsidR="002C2137" w:rsidRPr="002C2137" w:rsidRDefault="002C2137" w:rsidP="002C2137">
      <w:pPr>
        <w:spacing w:line="240" w:lineRule="auto"/>
        <w:jc w:val="center"/>
        <w:rPr>
          <w:b/>
          <w:bCs/>
          <w:iCs/>
          <w:sz w:val="24"/>
          <w:szCs w:val="24"/>
          <w:lang w:val="uk-UA" w:bidi="uk-UA"/>
        </w:rPr>
      </w:pPr>
      <w:r w:rsidRPr="002C2137">
        <w:rPr>
          <w:b/>
          <w:bCs/>
          <w:iCs/>
          <w:sz w:val="24"/>
          <w:szCs w:val="24"/>
          <w:lang w:val="uk-UA" w:bidi="uk-UA"/>
        </w:rPr>
        <w:t>Практична частина</w:t>
      </w:r>
    </w:p>
    <w:p w14:paraId="051AA36B" w14:textId="77777777" w:rsidR="002C2137" w:rsidRPr="002C2137" w:rsidRDefault="002C2137" w:rsidP="002C2137">
      <w:pPr>
        <w:spacing w:line="240" w:lineRule="auto"/>
        <w:ind w:firstLine="567"/>
        <w:rPr>
          <w:b/>
          <w:bCs/>
          <w:iCs/>
          <w:sz w:val="24"/>
          <w:szCs w:val="24"/>
          <w:lang w:val="uk-UA" w:bidi="uk-UA"/>
        </w:rPr>
      </w:pPr>
      <w:r w:rsidRPr="002C2137">
        <w:rPr>
          <w:b/>
          <w:bCs/>
          <w:iCs/>
          <w:sz w:val="24"/>
          <w:szCs w:val="24"/>
          <w:lang w:val="uk-UA" w:bidi="uk-UA"/>
        </w:rPr>
        <w:t>ТЕСТ-ОПИТУВАННЯ ЗА ОСТБЕРГОМ</w:t>
      </w:r>
    </w:p>
    <w:p w14:paraId="69FBF06C" w14:textId="77777777" w:rsidR="002C2137" w:rsidRPr="002C2137" w:rsidRDefault="002C2137">
      <w:pPr>
        <w:numPr>
          <w:ilvl w:val="0"/>
          <w:numId w:val="32"/>
        </w:numPr>
        <w:spacing w:line="240" w:lineRule="auto"/>
        <w:ind w:left="0" w:firstLine="567"/>
        <w:jc w:val="both"/>
        <w:rPr>
          <w:iCs/>
          <w:sz w:val="24"/>
          <w:szCs w:val="24"/>
          <w:lang w:val="uk-UA" w:bidi="uk-UA"/>
        </w:rPr>
      </w:pPr>
      <w:r w:rsidRPr="002C2137">
        <w:rPr>
          <w:iCs/>
          <w:sz w:val="24"/>
          <w:szCs w:val="24"/>
          <w:lang w:val="uk-UA" w:bidi="uk-UA"/>
        </w:rPr>
        <w:t>Перед тим як відповісти на запитання, прочитайте його дуже уважно.</w:t>
      </w:r>
    </w:p>
    <w:p w14:paraId="0143540D" w14:textId="77777777" w:rsidR="002C2137" w:rsidRPr="002C2137" w:rsidRDefault="002C2137">
      <w:pPr>
        <w:numPr>
          <w:ilvl w:val="0"/>
          <w:numId w:val="32"/>
        </w:numPr>
        <w:spacing w:line="240" w:lineRule="auto"/>
        <w:ind w:left="0" w:firstLine="567"/>
        <w:jc w:val="both"/>
        <w:rPr>
          <w:iCs/>
          <w:sz w:val="24"/>
          <w:szCs w:val="24"/>
          <w:lang w:val="uk-UA" w:bidi="uk-UA"/>
        </w:rPr>
      </w:pPr>
      <w:r w:rsidRPr="002C2137">
        <w:rPr>
          <w:iCs/>
          <w:sz w:val="24"/>
          <w:szCs w:val="24"/>
          <w:lang w:val="uk-UA" w:bidi="uk-UA"/>
        </w:rPr>
        <w:t>Відповідайте, будь ласка, на усі запитання.</w:t>
      </w:r>
    </w:p>
    <w:p w14:paraId="0EFC3105" w14:textId="77777777" w:rsidR="002C2137" w:rsidRPr="002C2137" w:rsidRDefault="002C2137">
      <w:pPr>
        <w:numPr>
          <w:ilvl w:val="0"/>
          <w:numId w:val="32"/>
        </w:numPr>
        <w:spacing w:line="240" w:lineRule="auto"/>
        <w:ind w:left="0" w:firstLine="567"/>
        <w:jc w:val="both"/>
        <w:rPr>
          <w:iCs/>
          <w:sz w:val="24"/>
          <w:szCs w:val="24"/>
          <w:lang w:val="uk-UA" w:bidi="uk-UA"/>
        </w:rPr>
      </w:pPr>
      <w:r w:rsidRPr="002C2137">
        <w:rPr>
          <w:iCs/>
          <w:sz w:val="24"/>
          <w:szCs w:val="24"/>
          <w:lang w:val="uk-UA" w:bidi="uk-UA"/>
        </w:rPr>
        <w:t>Відповідайте на запитання, не порушуючи запропоновану послідовність.</w:t>
      </w:r>
    </w:p>
    <w:p w14:paraId="7BF14C6E" w14:textId="77777777" w:rsidR="002C2137" w:rsidRPr="002C2137" w:rsidRDefault="002C2137">
      <w:pPr>
        <w:numPr>
          <w:ilvl w:val="0"/>
          <w:numId w:val="32"/>
        </w:numPr>
        <w:spacing w:line="240" w:lineRule="auto"/>
        <w:ind w:left="0" w:firstLine="567"/>
        <w:jc w:val="both"/>
        <w:rPr>
          <w:iCs/>
          <w:sz w:val="24"/>
          <w:szCs w:val="24"/>
          <w:lang w:val="uk-UA" w:bidi="uk-UA"/>
        </w:rPr>
      </w:pPr>
      <w:r w:rsidRPr="002C2137">
        <w:rPr>
          <w:iCs/>
          <w:sz w:val="24"/>
          <w:szCs w:val="24"/>
          <w:lang w:val="uk-UA" w:bidi="uk-UA"/>
        </w:rPr>
        <w:t>На кожне запитання необхідно відповідати незалежно від відповідей на інші запитання.</w:t>
      </w:r>
    </w:p>
    <w:p w14:paraId="730E0577" w14:textId="77777777" w:rsidR="002C2137" w:rsidRPr="002C2137" w:rsidRDefault="002C2137">
      <w:pPr>
        <w:numPr>
          <w:ilvl w:val="0"/>
          <w:numId w:val="32"/>
        </w:numPr>
        <w:spacing w:line="240" w:lineRule="auto"/>
        <w:ind w:left="0" w:firstLine="567"/>
        <w:jc w:val="both"/>
        <w:rPr>
          <w:iCs/>
          <w:sz w:val="24"/>
          <w:szCs w:val="24"/>
          <w:lang w:val="uk-UA" w:bidi="uk-UA"/>
        </w:rPr>
      </w:pPr>
      <w:r w:rsidRPr="002C2137">
        <w:rPr>
          <w:iCs/>
          <w:sz w:val="24"/>
          <w:szCs w:val="24"/>
          <w:lang w:val="uk-UA" w:bidi="uk-UA"/>
        </w:rPr>
        <w:t>Для кожного запитання пропонується на вибір декілька відповідей. Позначте хрестиком тільки одну із них. Під деякими запитаннями замість відповідей ви побачите шкалу. Позначте на цій шкалі хрестиком те місце, яке вам здається найвідповіднішим.</w:t>
      </w:r>
    </w:p>
    <w:p w14:paraId="7BF4A53B" w14:textId="77777777" w:rsidR="002C2137" w:rsidRPr="002C2137" w:rsidRDefault="002C2137">
      <w:pPr>
        <w:numPr>
          <w:ilvl w:val="0"/>
          <w:numId w:val="32"/>
        </w:numPr>
        <w:spacing w:line="240" w:lineRule="auto"/>
        <w:ind w:left="0" w:firstLine="567"/>
        <w:jc w:val="both"/>
        <w:rPr>
          <w:iCs/>
          <w:sz w:val="24"/>
          <w:szCs w:val="24"/>
          <w:lang w:val="uk-UA" w:bidi="uk-UA"/>
        </w:rPr>
      </w:pPr>
      <w:r w:rsidRPr="002C2137">
        <w:rPr>
          <w:iCs/>
          <w:sz w:val="24"/>
          <w:szCs w:val="24"/>
          <w:lang w:val="uk-UA" w:bidi="uk-UA"/>
        </w:rPr>
        <w:t>На кожне запитання старайтеся відповісти відверто.</w:t>
      </w:r>
    </w:p>
    <w:p w14:paraId="7373C423" w14:textId="77777777" w:rsidR="002C2137" w:rsidRPr="002C2137" w:rsidRDefault="002C2137" w:rsidP="002C2137">
      <w:pPr>
        <w:spacing w:line="240" w:lineRule="auto"/>
        <w:ind w:firstLine="567"/>
        <w:rPr>
          <w:iCs/>
          <w:sz w:val="24"/>
          <w:szCs w:val="24"/>
          <w:lang w:val="uk-UA" w:bidi="uk-UA"/>
        </w:rPr>
      </w:pPr>
    </w:p>
    <w:p w14:paraId="3B386EB9" w14:textId="77777777" w:rsidR="002C2137" w:rsidRPr="002C2137" w:rsidRDefault="002C2137" w:rsidP="002C2137">
      <w:pPr>
        <w:spacing w:line="240" w:lineRule="auto"/>
        <w:ind w:firstLine="567"/>
        <w:rPr>
          <w:b/>
          <w:bCs/>
          <w:iCs/>
          <w:sz w:val="24"/>
          <w:szCs w:val="24"/>
          <w:lang w:val="uk-UA" w:bidi="uk-UA"/>
        </w:rPr>
      </w:pPr>
      <w:r w:rsidRPr="002C2137">
        <w:rPr>
          <w:b/>
          <w:bCs/>
          <w:iCs/>
          <w:sz w:val="24"/>
          <w:szCs w:val="24"/>
          <w:lang w:val="uk-UA" w:bidi="uk-UA"/>
        </w:rPr>
        <w:t>Основна частина</w:t>
      </w:r>
    </w:p>
    <w:p w14:paraId="7EFC7A5B"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Коли ви хотіли б вставати, якби були цілком вільні у виборі свого розпорядку дня і керувалися при цьому виключно особистими бажаннями?</w:t>
      </w:r>
    </w:p>
    <w:tbl>
      <w:tblPr>
        <w:tblStyle w:val="TableNormal"/>
        <w:tblW w:w="96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99"/>
        <w:gridCol w:w="3238"/>
        <w:gridCol w:w="3386"/>
      </w:tblGrid>
      <w:tr w:rsidR="002C2137" w:rsidRPr="002C2137" w14:paraId="788BF4F3" w14:textId="77777777" w:rsidTr="002C2137">
        <w:trPr>
          <w:trHeight w:val="276"/>
        </w:trPr>
        <w:tc>
          <w:tcPr>
            <w:tcW w:w="2999" w:type="dxa"/>
            <w:vMerge w:val="restart"/>
            <w:tcBorders>
              <w:bottom w:val="single" w:sz="4" w:space="0" w:color="000000"/>
            </w:tcBorders>
          </w:tcPr>
          <w:p w14:paraId="0954F0E1"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Бали</w:t>
            </w:r>
            <w:proofErr w:type="spellEnd"/>
          </w:p>
        </w:tc>
        <w:tc>
          <w:tcPr>
            <w:tcW w:w="6624" w:type="dxa"/>
            <w:gridSpan w:val="2"/>
          </w:tcPr>
          <w:p w14:paraId="1AA9A0D6"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Години</w:t>
            </w:r>
            <w:proofErr w:type="spellEnd"/>
          </w:p>
        </w:tc>
      </w:tr>
      <w:tr w:rsidR="002C2137" w:rsidRPr="002C2137" w14:paraId="46B4A4E8" w14:textId="77777777" w:rsidTr="002C2137">
        <w:trPr>
          <w:trHeight w:val="276"/>
        </w:trPr>
        <w:tc>
          <w:tcPr>
            <w:tcW w:w="2999" w:type="dxa"/>
            <w:vMerge/>
            <w:tcBorders>
              <w:top w:val="nil"/>
              <w:bottom w:val="single" w:sz="4" w:space="0" w:color="000000"/>
            </w:tcBorders>
          </w:tcPr>
          <w:p w14:paraId="2C410BDC" w14:textId="77777777" w:rsidR="002C2137" w:rsidRPr="002C2137" w:rsidRDefault="002C2137" w:rsidP="002C2137">
            <w:pPr>
              <w:autoSpaceDE/>
              <w:autoSpaceDN/>
              <w:spacing w:line="240" w:lineRule="auto"/>
              <w:jc w:val="center"/>
              <w:rPr>
                <w:rFonts w:ascii="Times New Roman" w:hAnsi="Times New Roman"/>
                <w:iCs/>
                <w:sz w:val="24"/>
                <w:szCs w:val="24"/>
                <w:lang w:bidi="uk-UA"/>
              </w:rPr>
            </w:pPr>
          </w:p>
        </w:tc>
        <w:tc>
          <w:tcPr>
            <w:tcW w:w="3238" w:type="dxa"/>
            <w:tcBorders>
              <w:bottom w:val="single" w:sz="4" w:space="0" w:color="000000"/>
            </w:tcBorders>
          </w:tcPr>
          <w:p w14:paraId="5670BAE1" w14:textId="77777777" w:rsidR="002C2137" w:rsidRPr="002C2137" w:rsidRDefault="002C2137" w:rsidP="002C2137">
            <w:pPr>
              <w:autoSpaceDE/>
              <w:autoSpaceDN/>
              <w:spacing w:line="240" w:lineRule="auto"/>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взимку</w:t>
            </w:r>
            <w:proofErr w:type="spellEnd"/>
          </w:p>
        </w:tc>
        <w:tc>
          <w:tcPr>
            <w:tcW w:w="3386" w:type="dxa"/>
            <w:tcBorders>
              <w:bottom w:val="single" w:sz="4" w:space="0" w:color="000000"/>
            </w:tcBorders>
          </w:tcPr>
          <w:p w14:paraId="3DBE4046" w14:textId="77777777" w:rsidR="002C2137" w:rsidRPr="002C2137" w:rsidRDefault="002C2137" w:rsidP="002C2137">
            <w:pPr>
              <w:autoSpaceDE/>
              <w:autoSpaceDN/>
              <w:spacing w:line="240" w:lineRule="auto"/>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влітку</w:t>
            </w:r>
            <w:proofErr w:type="spellEnd"/>
          </w:p>
        </w:tc>
      </w:tr>
      <w:tr w:rsidR="002C2137" w:rsidRPr="002C2137" w14:paraId="3C19AE30" w14:textId="77777777" w:rsidTr="002C2137">
        <w:trPr>
          <w:trHeight w:val="276"/>
        </w:trPr>
        <w:tc>
          <w:tcPr>
            <w:tcW w:w="2999" w:type="dxa"/>
            <w:tcBorders>
              <w:top w:val="single" w:sz="4" w:space="0" w:color="000000"/>
              <w:left w:val="single" w:sz="4" w:space="0" w:color="000000"/>
              <w:bottom w:val="single" w:sz="4" w:space="0" w:color="000000"/>
              <w:right w:val="single" w:sz="4" w:space="0" w:color="000000"/>
            </w:tcBorders>
          </w:tcPr>
          <w:p w14:paraId="1B272C34"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5</w:t>
            </w:r>
          </w:p>
        </w:tc>
        <w:tc>
          <w:tcPr>
            <w:tcW w:w="3238" w:type="dxa"/>
            <w:tcBorders>
              <w:top w:val="single" w:sz="4" w:space="0" w:color="000000"/>
              <w:left w:val="single" w:sz="4" w:space="0" w:color="000000"/>
              <w:bottom w:val="single" w:sz="4" w:space="0" w:color="000000"/>
              <w:right w:val="single" w:sz="4" w:space="0" w:color="000000"/>
            </w:tcBorders>
          </w:tcPr>
          <w:p w14:paraId="48D78B26"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5.00—6.45</w:t>
            </w:r>
          </w:p>
        </w:tc>
        <w:tc>
          <w:tcPr>
            <w:tcW w:w="3386" w:type="dxa"/>
            <w:tcBorders>
              <w:top w:val="single" w:sz="4" w:space="0" w:color="000000"/>
              <w:left w:val="single" w:sz="4" w:space="0" w:color="000000"/>
              <w:bottom w:val="single" w:sz="4" w:space="0" w:color="000000"/>
              <w:right w:val="single" w:sz="4" w:space="0" w:color="000000"/>
            </w:tcBorders>
          </w:tcPr>
          <w:p w14:paraId="10021CDB"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4.00—5.45</w:t>
            </w:r>
          </w:p>
        </w:tc>
      </w:tr>
      <w:tr w:rsidR="002C2137" w:rsidRPr="002C2137" w14:paraId="09487E07" w14:textId="77777777" w:rsidTr="002C2137">
        <w:trPr>
          <w:trHeight w:val="276"/>
        </w:trPr>
        <w:tc>
          <w:tcPr>
            <w:tcW w:w="2999" w:type="dxa"/>
            <w:tcBorders>
              <w:top w:val="single" w:sz="4" w:space="0" w:color="000000"/>
              <w:left w:val="single" w:sz="4" w:space="0" w:color="000000"/>
              <w:bottom w:val="single" w:sz="4" w:space="0" w:color="000000"/>
              <w:right w:val="single" w:sz="4" w:space="0" w:color="000000"/>
            </w:tcBorders>
          </w:tcPr>
          <w:p w14:paraId="403C3CDB"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4</w:t>
            </w:r>
          </w:p>
        </w:tc>
        <w:tc>
          <w:tcPr>
            <w:tcW w:w="3238" w:type="dxa"/>
            <w:tcBorders>
              <w:top w:val="single" w:sz="4" w:space="0" w:color="000000"/>
              <w:left w:val="single" w:sz="4" w:space="0" w:color="000000"/>
              <w:bottom w:val="single" w:sz="4" w:space="0" w:color="000000"/>
              <w:right w:val="single" w:sz="4" w:space="0" w:color="000000"/>
            </w:tcBorders>
          </w:tcPr>
          <w:p w14:paraId="61F77A18"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6.46—8.15</w:t>
            </w:r>
          </w:p>
        </w:tc>
        <w:tc>
          <w:tcPr>
            <w:tcW w:w="3386" w:type="dxa"/>
            <w:tcBorders>
              <w:top w:val="single" w:sz="4" w:space="0" w:color="000000"/>
              <w:left w:val="single" w:sz="4" w:space="0" w:color="000000"/>
              <w:bottom w:val="single" w:sz="4" w:space="0" w:color="000000"/>
              <w:right w:val="single" w:sz="4" w:space="0" w:color="000000"/>
            </w:tcBorders>
          </w:tcPr>
          <w:p w14:paraId="6E13D111"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5.46—7.15</w:t>
            </w:r>
          </w:p>
        </w:tc>
      </w:tr>
      <w:tr w:rsidR="002C2137" w:rsidRPr="002C2137" w14:paraId="7035E6F8" w14:textId="77777777" w:rsidTr="002C2137">
        <w:trPr>
          <w:trHeight w:val="276"/>
        </w:trPr>
        <w:tc>
          <w:tcPr>
            <w:tcW w:w="2999" w:type="dxa"/>
            <w:tcBorders>
              <w:top w:val="single" w:sz="4" w:space="0" w:color="000000"/>
              <w:left w:val="single" w:sz="4" w:space="0" w:color="000000"/>
              <w:bottom w:val="single" w:sz="4" w:space="0" w:color="000000"/>
              <w:right w:val="single" w:sz="4" w:space="0" w:color="000000"/>
            </w:tcBorders>
          </w:tcPr>
          <w:p w14:paraId="3D1787F8"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3</w:t>
            </w:r>
          </w:p>
        </w:tc>
        <w:tc>
          <w:tcPr>
            <w:tcW w:w="3238" w:type="dxa"/>
            <w:tcBorders>
              <w:top w:val="single" w:sz="4" w:space="0" w:color="000000"/>
              <w:left w:val="single" w:sz="4" w:space="0" w:color="000000"/>
              <w:bottom w:val="single" w:sz="4" w:space="0" w:color="000000"/>
              <w:right w:val="single" w:sz="4" w:space="0" w:color="000000"/>
            </w:tcBorders>
          </w:tcPr>
          <w:p w14:paraId="4AC7FC20"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8.16—10.45</w:t>
            </w:r>
          </w:p>
        </w:tc>
        <w:tc>
          <w:tcPr>
            <w:tcW w:w="3386" w:type="dxa"/>
            <w:tcBorders>
              <w:top w:val="single" w:sz="4" w:space="0" w:color="000000"/>
              <w:left w:val="single" w:sz="4" w:space="0" w:color="000000"/>
              <w:bottom w:val="single" w:sz="4" w:space="0" w:color="000000"/>
              <w:right w:val="single" w:sz="4" w:space="0" w:color="000000"/>
            </w:tcBorders>
          </w:tcPr>
          <w:p w14:paraId="752038F4"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7.16—9.45</w:t>
            </w:r>
          </w:p>
        </w:tc>
      </w:tr>
      <w:tr w:rsidR="002C2137" w:rsidRPr="002C2137" w14:paraId="0330511E" w14:textId="77777777" w:rsidTr="002C2137">
        <w:trPr>
          <w:trHeight w:val="276"/>
        </w:trPr>
        <w:tc>
          <w:tcPr>
            <w:tcW w:w="2999" w:type="dxa"/>
            <w:tcBorders>
              <w:top w:val="single" w:sz="4" w:space="0" w:color="000000"/>
              <w:left w:val="single" w:sz="4" w:space="0" w:color="000000"/>
              <w:bottom w:val="single" w:sz="4" w:space="0" w:color="000000"/>
              <w:right w:val="single" w:sz="4" w:space="0" w:color="000000"/>
            </w:tcBorders>
          </w:tcPr>
          <w:p w14:paraId="5EEA9B86"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w:t>
            </w:r>
          </w:p>
        </w:tc>
        <w:tc>
          <w:tcPr>
            <w:tcW w:w="3238" w:type="dxa"/>
            <w:tcBorders>
              <w:top w:val="single" w:sz="4" w:space="0" w:color="000000"/>
              <w:left w:val="single" w:sz="4" w:space="0" w:color="000000"/>
              <w:bottom w:val="single" w:sz="4" w:space="0" w:color="000000"/>
              <w:right w:val="single" w:sz="4" w:space="0" w:color="000000"/>
            </w:tcBorders>
          </w:tcPr>
          <w:p w14:paraId="695D3F04"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10.46—12.00</w:t>
            </w:r>
          </w:p>
        </w:tc>
        <w:tc>
          <w:tcPr>
            <w:tcW w:w="3386" w:type="dxa"/>
            <w:tcBorders>
              <w:top w:val="single" w:sz="4" w:space="0" w:color="000000"/>
              <w:left w:val="single" w:sz="4" w:space="0" w:color="000000"/>
              <w:bottom w:val="single" w:sz="4" w:space="0" w:color="000000"/>
              <w:right w:val="single" w:sz="4" w:space="0" w:color="000000"/>
            </w:tcBorders>
          </w:tcPr>
          <w:p w14:paraId="39476667"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9.46—11.00</w:t>
            </w:r>
          </w:p>
        </w:tc>
      </w:tr>
      <w:tr w:rsidR="002C2137" w:rsidRPr="002C2137" w14:paraId="4B14959F" w14:textId="77777777" w:rsidTr="002C2137">
        <w:trPr>
          <w:trHeight w:val="276"/>
        </w:trPr>
        <w:tc>
          <w:tcPr>
            <w:tcW w:w="2999" w:type="dxa"/>
            <w:tcBorders>
              <w:top w:val="single" w:sz="4" w:space="0" w:color="000000"/>
              <w:left w:val="single" w:sz="4" w:space="0" w:color="000000"/>
              <w:bottom w:val="single" w:sz="4" w:space="0" w:color="000000"/>
              <w:right w:val="single" w:sz="4" w:space="0" w:color="000000"/>
            </w:tcBorders>
          </w:tcPr>
          <w:p w14:paraId="6FA49B40"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1</w:t>
            </w:r>
          </w:p>
        </w:tc>
        <w:tc>
          <w:tcPr>
            <w:tcW w:w="3238" w:type="dxa"/>
            <w:tcBorders>
              <w:top w:val="single" w:sz="4" w:space="0" w:color="000000"/>
              <w:left w:val="single" w:sz="4" w:space="0" w:color="000000"/>
              <w:bottom w:val="single" w:sz="4" w:space="0" w:color="000000"/>
              <w:right w:val="single" w:sz="4" w:space="0" w:color="000000"/>
            </w:tcBorders>
          </w:tcPr>
          <w:p w14:paraId="18E4DEAA"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12.01—13.00</w:t>
            </w:r>
          </w:p>
        </w:tc>
        <w:tc>
          <w:tcPr>
            <w:tcW w:w="3386" w:type="dxa"/>
            <w:tcBorders>
              <w:top w:val="single" w:sz="4" w:space="0" w:color="000000"/>
              <w:left w:val="single" w:sz="4" w:space="0" w:color="000000"/>
              <w:bottom w:val="single" w:sz="4" w:space="0" w:color="000000"/>
              <w:right w:val="single" w:sz="4" w:space="0" w:color="000000"/>
            </w:tcBorders>
          </w:tcPr>
          <w:p w14:paraId="1F3EE645"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11.01—12.00</w:t>
            </w:r>
          </w:p>
        </w:tc>
      </w:tr>
    </w:tbl>
    <w:p w14:paraId="6FBCC336" w14:textId="77777777" w:rsidR="002C2137" w:rsidRPr="002C2137" w:rsidRDefault="002C2137" w:rsidP="002C2137">
      <w:pPr>
        <w:spacing w:line="240" w:lineRule="auto"/>
        <w:ind w:firstLine="567"/>
        <w:rPr>
          <w:iCs/>
          <w:sz w:val="24"/>
          <w:szCs w:val="24"/>
          <w:lang w:val="uk-UA" w:bidi="uk-UA"/>
        </w:rPr>
      </w:pPr>
    </w:p>
    <w:p w14:paraId="3799CF47"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Коли ви хотіли б лягати спати, і якби планували свій вечірній час цілком вільно і керувалися при цьому винятково особистими бажаннями?</w:t>
      </w:r>
    </w:p>
    <w:tbl>
      <w:tblPr>
        <w:tblStyle w:val="TableNormal"/>
        <w:tblW w:w="96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7"/>
        <w:gridCol w:w="3260"/>
        <w:gridCol w:w="3386"/>
      </w:tblGrid>
      <w:tr w:rsidR="002C2137" w:rsidRPr="002C2137" w14:paraId="076D3835" w14:textId="77777777" w:rsidTr="002C2137">
        <w:trPr>
          <w:trHeight w:val="356"/>
        </w:trPr>
        <w:tc>
          <w:tcPr>
            <w:tcW w:w="2977" w:type="dxa"/>
            <w:vMerge w:val="restart"/>
            <w:tcBorders>
              <w:bottom w:val="single" w:sz="4" w:space="0" w:color="000000"/>
            </w:tcBorders>
          </w:tcPr>
          <w:p w14:paraId="22B1968F" w14:textId="77777777" w:rsidR="002C2137" w:rsidRPr="002C2137" w:rsidRDefault="002C2137" w:rsidP="002C2137">
            <w:pPr>
              <w:autoSpaceDE/>
              <w:autoSpaceDN/>
              <w:spacing w:line="240" w:lineRule="auto"/>
              <w:jc w:val="center"/>
              <w:rPr>
                <w:rFonts w:ascii="Times New Roman" w:hAnsi="Times New Roman"/>
                <w:b/>
                <w:iCs/>
                <w:sz w:val="24"/>
                <w:szCs w:val="24"/>
                <w:lang w:val="ru-RU" w:bidi="uk-UA"/>
              </w:rPr>
            </w:pPr>
          </w:p>
          <w:p w14:paraId="11E9B588"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Бали</w:t>
            </w:r>
            <w:proofErr w:type="spellEnd"/>
          </w:p>
        </w:tc>
        <w:tc>
          <w:tcPr>
            <w:tcW w:w="6646" w:type="dxa"/>
            <w:gridSpan w:val="2"/>
          </w:tcPr>
          <w:p w14:paraId="4DE5E41E"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Години</w:t>
            </w:r>
            <w:proofErr w:type="spellEnd"/>
          </w:p>
        </w:tc>
      </w:tr>
      <w:tr w:rsidR="002C2137" w:rsidRPr="002C2137" w14:paraId="41B69775" w14:textId="77777777" w:rsidTr="002C2137">
        <w:trPr>
          <w:trHeight w:val="364"/>
        </w:trPr>
        <w:tc>
          <w:tcPr>
            <w:tcW w:w="2977" w:type="dxa"/>
            <w:vMerge/>
            <w:tcBorders>
              <w:top w:val="nil"/>
              <w:bottom w:val="single" w:sz="4" w:space="0" w:color="000000"/>
            </w:tcBorders>
          </w:tcPr>
          <w:p w14:paraId="0411EC8D"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
        </w:tc>
        <w:tc>
          <w:tcPr>
            <w:tcW w:w="3260" w:type="dxa"/>
            <w:tcBorders>
              <w:bottom w:val="single" w:sz="4" w:space="0" w:color="000000"/>
            </w:tcBorders>
          </w:tcPr>
          <w:p w14:paraId="3EAC7F8A"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взимку</w:t>
            </w:r>
            <w:proofErr w:type="spellEnd"/>
          </w:p>
        </w:tc>
        <w:tc>
          <w:tcPr>
            <w:tcW w:w="3386" w:type="dxa"/>
            <w:tcBorders>
              <w:bottom w:val="single" w:sz="4" w:space="0" w:color="000000"/>
            </w:tcBorders>
          </w:tcPr>
          <w:p w14:paraId="7AA5B250"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влітку</w:t>
            </w:r>
            <w:proofErr w:type="spellEnd"/>
          </w:p>
        </w:tc>
      </w:tr>
      <w:tr w:rsidR="002C2137" w:rsidRPr="002C2137" w14:paraId="37ADB65B" w14:textId="77777777" w:rsidTr="002C2137">
        <w:trPr>
          <w:trHeight w:val="263"/>
        </w:trPr>
        <w:tc>
          <w:tcPr>
            <w:tcW w:w="2977" w:type="dxa"/>
            <w:tcBorders>
              <w:top w:val="single" w:sz="4" w:space="0" w:color="000000"/>
              <w:left w:val="single" w:sz="4" w:space="0" w:color="000000"/>
              <w:bottom w:val="single" w:sz="4" w:space="0" w:color="000000"/>
              <w:right w:val="single" w:sz="4" w:space="0" w:color="000000"/>
            </w:tcBorders>
          </w:tcPr>
          <w:p w14:paraId="14DD28AA"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5</w:t>
            </w:r>
          </w:p>
        </w:tc>
        <w:tc>
          <w:tcPr>
            <w:tcW w:w="3260" w:type="dxa"/>
            <w:tcBorders>
              <w:top w:val="single" w:sz="4" w:space="0" w:color="000000"/>
              <w:left w:val="single" w:sz="4" w:space="0" w:color="000000"/>
              <w:bottom w:val="single" w:sz="4" w:space="0" w:color="000000"/>
              <w:right w:val="single" w:sz="4" w:space="0" w:color="000000"/>
            </w:tcBorders>
          </w:tcPr>
          <w:p w14:paraId="036DCE57"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20.00—20.45</w:t>
            </w:r>
          </w:p>
        </w:tc>
        <w:tc>
          <w:tcPr>
            <w:tcW w:w="3386" w:type="dxa"/>
            <w:tcBorders>
              <w:top w:val="single" w:sz="4" w:space="0" w:color="000000"/>
              <w:left w:val="single" w:sz="4" w:space="0" w:color="000000"/>
              <w:bottom w:val="single" w:sz="4" w:space="0" w:color="000000"/>
              <w:right w:val="single" w:sz="4" w:space="0" w:color="000000"/>
            </w:tcBorders>
          </w:tcPr>
          <w:p w14:paraId="26918525"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21.00—21.45</w:t>
            </w:r>
          </w:p>
        </w:tc>
      </w:tr>
      <w:tr w:rsidR="002C2137" w:rsidRPr="002C2137" w14:paraId="2D1DEED9" w14:textId="77777777" w:rsidTr="002C2137">
        <w:trPr>
          <w:trHeight w:val="254"/>
        </w:trPr>
        <w:tc>
          <w:tcPr>
            <w:tcW w:w="2977" w:type="dxa"/>
            <w:tcBorders>
              <w:top w:val="single" w:sz="4" w:space="0" w:color="000000"/>
              <w:left w:val="single" w:sz="4" w:space="0" w:color="000000"/>
              <w:bottom w:val="single" w:sz="4" w:space="0" w:color="000000"/>
              <w:right w:val="single" w:sz="4" w:space="0" w:color="000000"/>
            </w:tcBorders>
          </w:tcPr>
          <w:p w14:paraId="1E3999B3"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4</w:t>
            </w:r>
          </w:p>
        </w:tc>
        <w:tc>
          <w:tcPr>
            <w:tcW w:w="3260" w:type="dxa"/>
            <w:tcBorders>
              <w:top w:val="single" w:sz="4" w:space="0" w:color="000000"/>
              <w:left w:val="single" w:sz="4" w:space="0" w:color="000000"/>
              <w:bottom w:val="single" w:sz="4" w:space="0" w:color="000000"/>
              <w:right w:val="single" w:sz="4" w:space="0" w:color="000000"/>
            </w:tcBorders>
          </w:tcPr>
          <w:p w14:paraId="22CA3D4C"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20.46—-21.30</w:t>
            </w:r>
          </w:p>
        </w:tc>
        <w:tc>
          <w:tcPr>
            <w:tcW w:w="3386" w:type="dxa"/>
            <w:tcBorders>
              <w:top w:val="single" w:sz="4" w:space="0" w:color="000000"/>
              <w:left w:val="single" w:sz="4" w:space="0" w:color="000000"/>
              <w:bottom w:val="single" w:sz="4" w:space="0" w:color="000000"/>
              <w:right w:val="single" w:sz="4" w:space="0" w:color="000000"/>
            </w:tcBorders>
          </w:tcPr>
          <w:p w14:paraId="439E5B36"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21.46—22.30</w:t>
            </w:r>
          </w:p>
        </w:tc>
      </w:tr>
      <w:tr w:rsidR="002C2137" w:rsidRPr="002C2137" w14:paraId="3381CD3F" w14:textId="77777777" w:rsidTr="002C2137">
        <w:trPr>
          <w:trHeight w:val="253"/>
        </w:trPr>
        <w:tc>
          <w:tcPr>
            <w:tcW w:w="2977" w:type="dxa"/>
            <w:tcBorders>
              <w:top w:val="single" w:sz="4" w:space="0" w:color="000000"/>
              <w:left w:val="single" w:sz="4" w:space="0" w:color="000000"/>
              <w:bottom w:val="single" w:sz="4" w:space="0" w:color="000000"/>
              <w:right w:val="single" w:sz="4" w:space="0" w:color="000000"/>
            </w:tcBorders>
          </w:tcPr>
          <w:p w14:paraId="7060D891"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3</w:t>
            </w:r>
          </w:p>
        </w:tc>
        <w:tc>
          <w:tcPr>
            <w:tcW w:w="3260" w:type="dxa"/>
            <w:tcBorders>
              <w:top w:val="single" w:sz="4" w:space="0" w:color="000000"/>
              <w:left w:val="single" w:sz="4" w:space="0" w:color="000000"/>
              <w:bottom w:val="single" w:sz="4" w:space="0" w:color="000000"/>
              <w:right w:val="single" w:sz="4" w:space="0" w:color="000000"/>
            </w:tcBorders>
          </w:tcPr>
          <w:p w14:paraId="4E61156E"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21.31—00.15</w:t>
            </w:r>
          </w:p>
        </w:tc>
        <w:tc>
          <w:tcPr>
            <w:tcW w:w="3386" w:type="dxa"/>
            <w:tcBorders>
              <w:top w:val="single" w:sz="4" w:space="0" w:color="000000"/>
              <w:left w:val="single" w:sz="4" w:space="0" w:color="000000"/>
              <w:bottom w:val="single" w:sz="4" w:space="0" w:color="000000"/>
              <w:right w:val="single" w:sz="4" w:space="0" w:color="000000"/>
            </w:tcBorders>
          </w:tcPr>
          <w:p w14:paraId="7D800662"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22.31—01.15</w:t>
            </w:r>
          </w:p>
        </w:tc>
      </w:tr>
      <w:tr w:rsidR="002C2137" w:rsidRPr="002C2137" w14:paraId="2C16F9D0" w14:textId="77777777" w:rsidTr="002C2137">
        <w:trPr>
          <w:trHeight w:val="232"/>
        </w:trPr>
        <w:tc>
          <w:tcPr>
            <w:tcW w:w="2977" w:type="dxa"/>
            <w:tcBorders>
              <w:top w:val="single" w:sz="4" w:space="0" w:color="000000"/>
              <w:left w:val="single" w:sz="4" w:space="0" w:color="000000"/>
              <w:bottom w:val="single" w:sz="4" w:space="0" w:color="000000"/>
              <w:right w:val="single" w:sz="4" w:space="0" w:color="000000"/>
            </w:tcBorders>
          </w:tcPr>
          <w:p w14:paraId="15ABB63E"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w:t>
            </w:r>
          </w:p>
        </w:tc>
        <w:tc>
          <w:tcPr>
            <w:tcW w:w="3260" w:type="dxa"/>
            <w:tcBorders>
              <w:top w:val="single" w:sz="4" w:space="0" w:color="000000"/>
              <w:left w:val="single" w:sz="4" w:space="0" w:color="000000"/>
              <w:bottom w:val="single" w:sz="4" w:space="0" w:color="000000"/>
              <w:right w:val="single" w:sz="4" w:space="0" w:color="000000"/>
            </w:tcBorders>
          </w:tcPr>
          <w:p w14:paraId="777B1F85"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00.16—01.30</w:t>
            </w:r>
          </w:p>
        </w:tc>
        <w:tc>
          <w:tcPr>
            <w:tcW w:w="3386" w:type="dxa"/>
            <w:tcBorders>
              <w:top w:val="single" w:sz="4" w:space="0" w:color="000000"/>
              <w:left w:val="single" w:sz="4" w:space="0" w:color="000000"/>
              <w:bottom w:val="single" w:sz="4" w:space="0" w:color="000000"/>
              <w:right w:val="single" w:sz="4" w:space="0" w:color="000000"/>
            </w:tcBorders>
          </w:tcPr>
          <w:p w14:paraId="49751798"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01.16—02.30</w:t>
            </w:r>
          </w:p>
        </w:tc>
      </w:tr>
      <w:tr w:rsidR="002C2137" w:rsidRPr="002C2137" w14:paraId="0908E2E1" w14:textId="77777777" w:rsidTr="002C2137">
        <w:trPr>
          <w:trHeight w:val="225"/>
        </w:trPr>
        <w:tc>
          <w:tcPr>
            <w:tcW w:w="2977" w:type="dxa"/>
            <w:tcBorders>
              <w:top w:val="single" w:sz="4" w:space="0" w:color="000000"/>
              <w:left w:val="single" w:sz="4" w:space="0" w:color="000000"/>
              <w:bottom w:val="single" w:sz="4" w:space="0" w:color="000000"/>
              <w:right w:val="single" w:sz="4" w:space="0" w:color="000000"/>
            </w:tcBorders>
          </w:tcPr>
          <w:p w14:paraId="087A6101"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1</w:t>
            </w:r>
          </w:p>
        </w:tc>
        <w:tc>
          <w:tcPr>
            <w:tcW w:w="3260" w:type="dxa"/>
            <w:tcBorders>
              <w:top w:val="single" w:sz="4" w:space="0" w:color="000000"/>
              <w:left w:val="single" w:sz="4" w:space="0" w:color="000000"/>
              <w:bottom w:val="single" w:sz="4" w:space="0" w:color="000000"/>
              <w:right w:val="single" w:sz="4" w:space="0" w:color="000000"/>
            </w:tcBorders>
          </w:tcPr>
          <w:p w14:paraId="59E81EEE"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01.31—03.00</w:t>
            </w:r>
          </w:p>
        </w:tc>
        <w:tc>
          <w:tcPr>
            <w:tcW w:w="3386" w:type="dxa"/>
            <w:tcBorders>
              <w:top w:val="single" w:sz="4" w:space="0" w:color="000000"/>
              <w:left w:val="single" w:sz="4" w:space="0" w:color="000000"/>
              <w:bottom w:val="single" w:sz="4" w:space="0" w:color="000000"/>
              <w:right w:val="single" w:sz="4" w:space="0" w:color="000000"/>
            </w:tcBorders>
          </w:tcPr>
          <w:p w14:paraId="38F779D0"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02.31—04.00</w:t>
            </w:r>
          </w:p>
        </w:tc>
      </w:tr>
    </w:tbl>
    <w:p w14:paraId="34F47BB3" w14:textId="77777777" w:rsidR="002C2137" w:rsidRPr="002C2137" w:rsidRDefault="002C2137" w:rsidP="002C2137">
      <w:pPr>
        <w:spacing w:line="240" w:lineRule="auto"/>
        <w:ind w:firstLine="567"/>
        <w:rPr>
          <w:iCs/>
          <w:sz w:val="24"/>
          <w:szCs w:val="24"/>
          <w:lang w:val="uk-UA" w:bidi="uk-UA"/>
        </w:rPr>
      </w:pPr>
    </w:p>
    <w:p w14:paraId="223A5114"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Чи необхідний вам будильник, коли ранком треба встати в точно визначений час?</w:t>
      </w:r>
    </w:p>
    <w:p w14:paraId="324537F2" w14:textId="77777777" w:rsidR="002C2137" w:rsidRPr="002C2137" w:rsidRDefault="002C2137" w:rsidP="002C2137">
      <w:pPr>
        <w:spacing w:line="240" w:lineRule="auto"/>
        <w:ind w:firstLine="567"/>
        <w:rPr>
          <w:iCs/>
          <w:sz w:val="24"/>
          <w:szCs w:val="24"/>
          <w:lang w:val="uk-UA" w:bidi="uk-UA"/>
        </w:rPr>
      </w:pPr>
    </w:p>
    <w:tbl>
      <w:tblPr>
        <w:tblStyle w:val="TableNormal"/>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7339"/>
      </w:tblGrid>
      <w:tr w:rsidR="002C2137" w:rsidRPr="002C2137" w14:paraId="0D367BCF" w14:textId="77777777" w:rsidTr="002C2137">
        <w:trPr>
          <w:trHeight w:val="230"/>
        </w:trPr>
        <w:tc>
          <w:tcPr>
            <w:tcW w:w="2290" w:type="dxa"/>
          </w:tcPr>
          <w:p w14:paraId="248003ED"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Бали</w:t>
            </w:r>
            <w:proofErr w:type="spellEnd"/>
          </w:p>
        </w:tc>
        <w:tc>
          <w:tcPr>
            <w:tcW w:w="7339" w:type="dxa"/>
          </w:tcPr>
          <w:p w14:paraId="5E2359BC"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
        </w:tc>
      </w:tr>
      <w:tr w:rsidR="002C2137" w:rsidRPr="002C2137" w14:paraId="6F41F3C3" w14:textId="77777777" w:rsidTr="002C2137">
        <w:trPr>
          <w:trHeight w:val="230"/>
        </w:trPr>
        <w:tc>
          <w:tcPr>
            <w:tcW w:w="2290" w:type="dxa"/>
          </w:tcPr>
          <w:p w14:paraId="7E3866FF"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1</w:t>
            </w:r>
          </w:p>
        </w:tc>
        <w:tc>
          <w:tcPr>
            <w:tcW w:w="7339" w:type="dxa"/>
          </w:tcPr>
          <w:p w14:paraId="54D44AAF"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Без будильника не можу обійтися</w:t>
            </w:r>
          </w:p>
        </w:tc>
      </w:tr>
      <w:tr w:rsidR="002C2137" w:rsidRPr="002C2137" w14:paraId="0000F237" w14:textId="77777777" w:rsidTr="002C2137">
        <w:trPr>
          <w:trHeight w:val="230"/>
        </w:trPr>
        <w:tc>
          <w:tcPr>
            <w:tcW w:w="2290" w:type="dxa"/>
          </w:tcPr>
          <w:p w14:paraId="50317806"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w:t>
            </w:r>
          </w:p>
        </w:tc>
        <w:tc>
          <w:tcPr>
            <w:tcW w:w="7339" w:type="dxa"/>
          </w:tcPr>
          <w:p w14:paraId="14D66582"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Потреба в будильнику доволі велика</w:t>
            </w:r>
          </w:p>
        </w:tc>
      </w:tr>
      <w:tr w:rsidR="002C2137" w:rsidRPr="002C2137" w14:paraId="04F3A9FD" w14:textId="77777777" w:rsidTr="002C2137">
        <w:trPr>
          <w:trHeight w:val="230"/>
        </w:trPr>
        <w:tc>
          <w:tcPr>
            <w:tcW w:w="2290" w:type="dxa"/>
          </w:tcPr>
          <w:p w14:paraId="3F58CE1F"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3</w:t>
            </w:r>
          </w:p>
        </w:tc>
        <w:tc>
          <w:tcPr>
            <w:tcW w:w="7339" w:type="dxa"/>
          </w:tcPr>
          <w:p w14:paraId="4CE84032"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В окремих випадках потрібний</w:t>
            </w:r>
          </w:p>
        </w:tc>
      </w:tr>
      <w:tr w:rsidR="002C2137" w:rsidRPr="002C2137" w14:paraId="2A0E2C49" w14:textId="77777777" w:rsidTr="002C2137">
        <w:trPr>
          <w:trHeight w:val="230"/>
        </w:trPr>
        <w:tc>
          <w:tcPr>
            <w:tcW w:w="2290" w:type="dxa"/>
          </w:tcPr>
          <w:p w14:paraId="12CD1100"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4</w:t>
            </w:r>
          </w:p>
        </w:tc>
        <w:tc>
          <w:tcPr>
            <w:tcW w:w="7339" w:type="dxa"/>
          </w:tcPr>
          <w:p w14:paraId="6011E86B"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Зовсім не потрібний</w:t>
            </w:r>
          </w:p>
        </w:tc>
      </w:tr>
    </w:tbl>
    <w:p w14:paraId="7CC5B712" w14:textId="77777777" w:rsidR="002C2137" w:rsidRPr="002C2137" w:rsidRDefault="002C2137" w:rsidP="002C2137">
      <w:pPr>
        <w:spacing w:line="240" w:lineRule="auto"/>
        <w:ind w:firstLine="567"/>
        <w:rPr>
          <w:iCs/>
          <w:sz w:val="24"/>
          <w:szCs w:val="24"/>
          <w:lang w:val="uk-UA" w:bidi="uk-UA"/>
        </w:rPr>
      </w:pPr>
    </w:p>
    <w:p w14:paraId="480D237A" w14:textId="77777777" w:rsidR="002C2137" w:rsidRPr="002C2137" w:rsidRDefault="002C2137" w:rsidP="002C2137">
      <w:pPr>
        <w:spacing w:line="240" w:lineRule="auto"/>
        <w:jc w:val="center"/>
        <w:rPr>
          <w:rFonts w:eastAsia="Calibri"/>
          <w:b/>
          <w:iCs/>
          <w:sz w:val="24"/>
          <w:szCs w:val="24"/>
          <w:lang w:eastAsia="en-US" w:bidi="uk-UA"/>
        </w:rPr>
      </w:pPr>
      <w:r w:rsidRPr="002C2137">
        <w:rPr>
          <w:iCs/>
          <w:sz w:val="24"/>
          <w:szCs w:val="24"/>
          <w:lang w:val="uk-UA" w:bidi="uk-UA"/>
        </w:rPr>
        <w:t xml:space="preserve">Якщо б вам довелося готуватися до іспитів в умовах суворо лімітованого часу і </w:t>
      </w:r>
      <w:proofErr w:type="spellStart"/>
      <w:r w:rsidRPr="002C2137">
        <w:rPr>
          <w:rFonts w:eastAsia="Calibri"/>
          <w:b/>
          <w:iCs/>
          <w:sz w:val="24"/>
          <w:szCs w:val="24"/>
          <w:lang w:eastAsia="en-US" w:bidi="uk-UA"/>
        </w:rPr>
        <w:t>використовувати</w:t>
      </w:r>
      <w:proofErr w:type="spellEnd"/>
      <w:r w:rsidRPr="002C2137">
        <w:rPr>
          <w:rFonts w:eastAsia="Calibri"/>
          <w:b/>
          <w:iCs/>
          <w:sz w:val="24"/>
          <w:szCs w:val="24"/>
          <w:lang w:eastAsia="en-US" w:bidi="uk-UA"/>
        </w:rPr>
        <w:t xml:space="preserve"> для занять </w:t>
      </w:r>
      <w:proofErr w:type="spellStart"/>
      <w:r w:rsidRPr="002C2137">
        <w:rPr>
          <w:rFonts w:eastAsia="Calibri"/>
          <w:b/>
          <w:iCs/>
          <w:sz w:val="24"/>
          <w:szCs w:val="24"/>
          <w:lang w:eastAsia="en-US" w:bidi="uk-UA"/>
        </w:rPr>
        <w:t>ніч</w:t>
      </w:r>
      <w:proofErr w:type="spellEnd"/>
      <w:r w:rsidRPr="002C2137">
        <w:rPr>
          <w:rFonts w:eastAsia="Calibri"/>
          <w:b/>
          <w:iCs/>
          <w:sz w:val="24"/>
          <w:szCs w:val="24"/>
          <w:lang w:eastAsia="en-US" w:bidi="uk-UA"/>
        </w:rPr>
        <w:t xml:space="preserve"> (23—2 год.), </w:t>
      </w:r>
      <w:proofErr w:type="spellStart"/>
      <w:r w:rsidRPr="002C2137">
        <w:rPr>
          <w:rFonts w:eastAsia="Calibri"/>
          <w:b/>
          <w:iCs/>
          <w:sz w:val="24"/>
          <w:szCs w:val="24"/>
          <w:lang w:eastAsia="en-US" w:bidi="uk-UA"/>
        </w:rPr>
        <w:t>чи</w:t>
      </w:r>
      <w:proofErr w:type="spellEnd"/>
      <w:r w:rsidRPr="002C2137">
        <w:rPr>
          <w:rFonts w:eastAsia="Calibri"/>
          <w:b/>
          <w:iCs/>
          <w:sz w:val="24"/>
          <w:szCs w:val="24"/>
          <w:lang w:eastAsia="en-US" w:bidi="uk-UA"/>
        </w:rPr>
        <w:t xml:space="preserve"> продуктивно б </w:t>
      </w:r>
      <w:proofErr w:type="spellStart"/>
      <w:r w:rsidRPr="002C2137">
        <w:rPr>
          <w:rFonts w:eastAsia="Calibri"/>
          <w:b/>
          <w:iCs/>
          <w:sz w:val="24"/>
          <w:szCs w:val="24"/>
          <w:lang w:eastAsia="en-US" w:bidi="uk-UA"/>
        </w:rPr>
        <w:t>ви</w:t>
      </w:r>
      <w:proofErr w:type="spellEnd"/>
      <w:r w:rsidRPr="002C2137">
        <w:rPr>
          <w:rFonts w:eastAsia="Calibri"/>
          <w:b/>
          <w:iCs/>
          <w:sz w:val="24"/>
          <w:szCs w:val="24"/>
          <w:lang w:eastAsia="en-US" w:bidi="uk-UA"/>
        </w:rPr>
        <w:t xml:space="preserve"> </w:t>
      </w:r>
      <w:proofErr w:type="spellStart"/>
      <w:r w:rsidRPr="002C2137">
        <w:rPr>
          <w:rFonts w:eastAsia="Calibri"/>
          <w:b/>
          <w:iCs/>
          <w:sz w:val="24"/>
          <w:szCs w:val="24"/>
          <w:lang w:eastAsia="en-US" w:bidi="uk-UA"/>
        </w:rPr>
        <w:t>працювали</w:t>
      </w:r>
      <w:proofErr w:type="spellEnd"/>
      <w:r w:rsidRPr="002C2137">
        <w:rPr>
          <w:rFonts w:eastAsia="Calibri"/>
          <w:b/>
          <w:iCs/>
          <w:sz w:val="24"/>
          <w:szCs w:val="24"/>
          <w:lang w:eastAsia="en-US" w:bidi="uk-UA"/>
        </w:rPr>
        <w:t>?</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7198"/>
      </w:tblGrid>
      <w:tr w:rsidR="002C2137" w:rsidRPr="002C2137" w14:paraId="3E7B7850" w14:textId="77777777" w:rsidTr="002C2137">
        <w:trPr>
          <w:trHeight w:val="230"/>
        </w:trPr>
        <w:tc>
          <w:tcPr>
            <w:tcW w:w="2432" w:type="dxa"/>
          </w:tcPr>
          <w:p w14:paraId="3B16D590"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Бали</w:t>
            </w:r>
            <w:proofErr w:type="spellEnd"/>
          </w:p>
        </w:tc>
        <w:tc>
          <w:tcPr>
            <w:tcW w:w="7198" w:type="dxa"/>
          </w:tcPr>
          <w:p w14:paraId="760BD1C5"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
        </w:tc>
      </w:tr>
      <w:tr w:rsidR="002C2137" w:rsidRPr="002C2137" w14:paraId="36F4FA58" w14:textId="77777777" w:rsidTr="002C2137">
        <w:trPr>
          <w:trHeight w:val="230"/>
        </w:trPr>
        <w:tc>
          <w:tcPr>
            <w:tcW w:w="2432" w:type="dxa"/>
          </w:tcPr>
          <w:p w14:paraId="21C377BF"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1</w:t>
            </w:r>
          </w:p>
        </w:tc>
        <w:tc>
          <w:tcPr>
            <w:tcW w:w="7198" w:type="dxa"/>
          </w:tcPr>
          <w:p w14:paraId="62D59654"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Праця була б високоефективною</w:t>
            </w:r>
          </w:p>
        </w:tc>
      </w:tr>
      <w:tr w:rsidR="002C2137" w:rsidRPr="002C2137" w14:paraId="0BE01BE6" w14:textId="77777777" w:rsidTr="002C2137">
        <w:trPr>
          <w:trHeight w:val="230"/>
        </w:trPr>
        <w:tc>
          <w:tcPr>
            <w:tcW w:w="2432" w:type="dxa"/>
          </w:tcPr>
          <w:p w14:paraId="6F34D609"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w:t>
            </w:r>
          </w:p>
        </w:tc>
        <w:tc>
          <w:tcPr>
            <w:tcW w:w="7198" w:type="dxa"/>
          </w:tcPr>
          <w:p w14:paraId="59040FD4"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Праця була б достатньо ефективною</w:t>
            </w:r>
          </w:p>
        </w:tc>
      </w:tr>
      <w:tr w:rsidR="002C2137" w:rsidRPr="002C2137" w14:paraId="54F3A80C" w14:textId="77777777" w:rsidTr="002C2137">
        <w:trPr>
          <w:trHeight w:val="230"/>
        </w:trPr>
        <w:tc>
          <w:tcPr>
            <w:tcW w:w="2432" w:type="dxa"/>
          </w:tcPr>
          <w:p w14:paraId="2F9AFEE7"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3</w:t>
            </w:r>
          </w:p>
        </w:tc>
        <w:tc>
          <w:tcPr>
            <w:tcW w:w="7198" w:type="dxa"/>
          </w:tcPr>
          <w:p w14:paraId="6831AE2B"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Була б деяка користь</w:t>
            </w:r>
          </w:p>
        </w:tc>
      </w:tr>
      <w:tr w:rsidR="002C2137" w:rsidRPr="002C2137" w14:paraId="1ADA4B55" w14:textId="77777777" w:rsidTr="002C2137">
        <w:trPr>
          <w:trHeight w:val="230"/>
        </w:trPr>
        <w:tc>
          <w:tcPr>
            <w:tcW w:w="2432" w:type="dxa"/>
          </w:tcPr>
          <w:p w14:paraId="2282BAF0"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4</w:t>
            </w:r>
          </w:p>
        </w:tc>
        <w:tc>
          <w:tcPr>
            <w:tcW w:w="7198" w:type="dxa"/>
          </w:tcPr>
          <w:p w14:paraId="0C4A5638"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Абсолютно марною. Я зовсім не міг би працювати</w:t>
            </w:r>
          </w:p>
        </w:tc>
      </w:tr>
    </w:tbl>
    <w:p w14:paraId="4388BD11" w14:textId="77777777" w:rsidR="002C2137" w:rsidRPr="002C2137" w:rsidRDefault="002C2137" w:rsidP="002C2137">
      <w:pPr>
        <w:spacing w:line="240" w:lineRule="auto"/>
        <w:ind w:firstLine="567"/>
        <w:rPr>
          <w:iCs/>
          <w:sz w:val="24"/>
          <w:szCs w:val="24"/>
          <w:lang w:val="uk-UA" w:bidi="uk-UA"/>
        </w:rPr>
      </w:pPr>
    </w:p>
    <w:p w14:paraId="6FCA1010"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Чи легко ви встаєте вранці за звичайних умов?</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220"/>
      </w:tblGrid>
      <w:tr w:rsidR="002C2137" w:rsidRPr="002C2137" w14:paraId="1F530985" w14:textId="77777777" w:rsidTr="002C2137">
        <w:trPr>
          <w:trHeight w:val="230"/>
        </w:trPr>
        <w:tc>
          <w:tcPr>
            <w:tcW w:w="2410" w:type="dxa"/>
          </w:tcPr>
          <w:p w14:paraId="35D71C51"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Бали</w:t>
            </w:r>
            <w:proofErr w:type="spellEnd"/>
          </w:p>
        </w:tc>
        <w:tc>
          <w:tcPr>
            <w:tcW w:w="7220" w:type="dxa"/>
          </w:tcPr>
          <w:p w14:paraId="1866157D"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
        </w:tc>
      </w:tr>
      <w:tr w:rsidR="002C2137" w:rsidRPr="002C2137" w14:paraId="7AF841CC" w14:textId="77777777" w:rsidTr="002C2137">
        <w:trPr>
          <w:trHeight w:val="230"/>
        </w:trPr>
        <w:tc>
          <w:tcPr>
            <w:tcW w:w="2410" w:type="dxa"/>
          </w:tcPr>
          <w:p w14:paraId="4FA0F421"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1</w:t>
            </w:r>
          </w:p>
        </w:tc>
        <w:tc>
          <w:tcPr>
            <w:tcW w:w="7220" w:type="dxa"/>
          </w:tcPr>
          <w:p w14:paraId="6CC27465"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Дуже важко</w:t>
            </w:r>
          </w:p>
        </w:tc>
      </w:tr>
      <w:tr w:rsidR="002C2137" w:rsidRPr="002C2137" w14:paraId="6D2C820B" w14:textId="77777777" w:rsidTr="002C2137">
        <w:trPr>
          <w:trHeight w:val="230"/>
        </w:trPr>
        <w:tc>
          <w:tcPr>
            <w:tcW w:w="2410" w:type="dxa"/>
          </w:tcPr>
          <w:p w14:paraId="210119BC"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w:t>
            </w:r>
          </w:p>
        </w:tc>
        <w:tc>
          <w:tcPr>
            <w:tcW w:w="7220" w:type="dxa"/>
          </w:tcPr>
          <w:p w14:paraId="4245070E"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Доволі важко</w:t>
            </w:r>
          </w:p>
        </w:tc>
      </w:tr>
      <w:tr w:rsidR="002C2137" w:rsidRPr="002C2137" w14:paraId="562BF440" w14:textId="77777777" w:rsidTr="002C2137">
        <w:trPr>
          <w:trHeight w:val="230"/>
        </w:trPr>
        <w:tc>
          <w:tcPr>
            <w:tcW w:w="2410" w:type="dxa"/>
          </w:tcPr>
          <w:p w14:paraId="5F85D7A8"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3</w:t>
            </w:r>
          </w:p>
        </w:tc>
        <w:tc>
          <w:tcPr>
            <w:tcW w:w="7220" w:type="dxa"/>
          </w:tcPr>
          <w:p w14:paraId="2CAF2505"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Доволі легко</w:t>
            </w:r>
          </w:p>
        </w:tc>
      </w:tr>
      <w:tr w:rsidR="002C2137" w:rsidRPr="002C2137" w14:paraId="3BB30468" w14:textId="77777777" w:rsidTr="002C2137">
        <w:trPr>
          <w:trHeight w:val="230"/>
        </w:trPr>
        <w:tc>
          <w:tcPr>
            <w:tcW w:w="2410" w:type="dxa"/>
          </w:tcPr>
          <w:p w14:paraId="6F46275E"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4</w:t>
            </w:r>
          </w:p>
        </w:tc>
        <w:tc>
          <w:tcPr>
            <w:tcW w:w="7220" w:type="dxa"/>
          </w:tcPr>
          <w:p w14:paraId="71614578"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Дуже легко</w:t>
            </w:r>
          </w:p>
        </w:tc>
      </w:tr>
    </w:tbl>
    <w:p w14:paraId="5DBCCE57" w14:textId="77777777" w:rsidR="002C2137" w:rsidRPr="002C2137" w:rsidRDefault="002C2137" w:rsidP="002C2137">
      <w:pPr>
        <w:spacing w:line="240" w:lineRule="auto"/>
        <w:ind w:firstLine="567"/>
        <w:rPr>
          <w:iCs/>
          <w:sz w:val="24"/>
          <w:szCs w:val="24"/>
          <w:lang w:val="uk-UA" w:bidi="uk-UA"/>
        </w:rPr>
      </w:pPr>
    </w:p>
    <w:p w14:paraId="2F44C12A"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Чи відчуваєте ви, що повністю пробудилися у перші півгодини після сну?</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220"/>
      </w:tblGrid>
      <w:tr w:rsidR="002C2137" w:rsidRPr="002C2137" w14:paraId="78102FB5" w14:textId="77777777" w:rsidTr="002C2137">
        <w:trPr>
          <w:trHeight w:val="230"/>
        </w:trPr>
        <w:tc>
          <w:tcPr>
            <w:tcW w:w="2410" w:type="dxa"/>
          </w:tcPr>
          <w:p w14:paraId="7BB32EC3"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Бали</w:t>
            </w:r>
            <w:proofErr w:type="spellEnd"/>
          </w:p>
        </w:tc>
        <w:tc>
          <w:tcPr>
            <w:tcW w:w="7220" w:type="dxa"/>
          </w:tcPr>
          <w:p w14:paraId="2415EC1F"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
        </w:tc>
      </w:tr>
      <w:tr w:rsidR="002C2137" w:rsidRPr="002C2137" w14:paraId="55CED407" w14:textId="77777777" w:rsidTr="002C2137">
        <w:trPr>
          <w:trHeight w:val="230"/>
        </w:trPr>
        <w:tc>
          <w:tcPr>
            <w:tcW w:w="2410" w:type="dxa"/>
          </w:tcPr>
          <w:p w14:paraId="200339C7"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lastRenderedPageBreak/>
              <w:t>1</w:t>
            </w:r>
          </w:p>
        </w:tc>
        <w:tc>
          <w:tcPr>
            <w:tcW w:w="7220" w:type="dxa"/>
          </w:tcPr>
          <w:p w14:paraId="36CC470F"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Дуже велика сонливість</w:t>
            </w:r>
          </w:p>
        </w:tc>
      </w:tr>
      <w:tr w:rsidR="002C2137" w:rsidRPr="002C2137" w14:paraId="7ADF850B" w14:textId="77777777" w:rsidTr="002C2137">
        <w:trPr>
          <w:trHeight w:val="230"/>
        </w:trPr>
        <w:tc>
          <w:tcPr>
            <w:tcW w:w="2410" w:type="dxa"/>
          </w:tcPr>
          <w:p w14:paraId="7AA8F89D"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w:t>
            </w:r>
          </w:p>
        </w:tc>
        <w:tc>
          <w:tcPr>
            <w:tcW w:w="7220" w:type="dxa"/>
          </w:tcPr>
          <w:p w14:paraId="3F56AAB4"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Невелика сонливість</w:t>
            </w:r>
          </w:p>
        </w:tc>
      </w:tr>
      <w:tr w:rsidR="002C2137" w:rsidRPr="002C2137" w14:paraId="646451C5" w14:textId="77777777" w:rsidTr="002C2137">
        <w:trPr>
          <w:trHeight w:val="230"/>
        </w:trPr>
        <w:tc>
          <w:tcPr>
            <w:tcW w:w="2410" w:type="dxa"/>
          </w:tcPr>
          <w:p w14:paraId="6BFFE60A"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3</w:t>
            </w:r>
          </w:p>
        </w:tc>
        <w:tc>
          <w:tcPr>
            <w:tcW w:w="7220" w:type="dxa"/>
          </w:tcPr>
          <w:p w14:paraId="5328EEF7"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Доволі ясна голова</w:t>
            </w:r>
          </w:p>
        </w:tc>
      </w:tr>
      <w:tr w:rsidR="002C2137" w:rsidRPr="002C2137" w14:paraId="179B68AA" w14:textId="77777777" w:rsidTr="002C2137">
        <w:trPr>
          <w:trHeight w:val="230"/>
        </w:trPr>
        <w:tc>
          <w:tcPr>
            <w:tcW w:w="2410" w:type="dxa"/>
          </w:tcPr>
          <w:p w14:paraId="77A1DCD0"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4</w:t>
            </w:r>
          </w:p>
        </w:tc>
        <w:tc>
          <w:tcPr>
            <w:tcW w:w="7220" w:type="dxa"/>
          </w:tcPr>
          <w:p w14:paraId="17A10722"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Повна ясність думок</w:t>
            </w:r>
          </w:p>
        </w:tc>
      </w:tr>
    </w:tbl>
    <w:p w14:paraId="400AF5E9" w14:textId="77777777" w:rsidR="002C2137" w:rsidRPr="002C2137" w:rsidRDefault="002C2137" w:rsidP="002C2137">
      <w:pPr>
        <w:spacing w:line="240" w:lineRule="auto"/>
        <w:ind w:firstLine="567"/>
        <w:rPr>
          <w:iCs/>
          <w:sz w:val="24"/>
          <w:szCs w:val="24"/>
          <w:lang w:val="uk-UA" w:bidi="uk-UA"/>
        </w:rPr>
      </w:pPr>
    </w:p>
    <w:p w14:paraId="7F88AF4D"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Чи хочете ви їсти у перші півгодини після пробудження?</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220"/>
      </w:tblGrid>
      <w:tr w:rsidR="002C2137" w:rsidRPr="002C2137" w14:paraId="731EFABE" w14:textId="77777777" w:rsidTr="002C2137">
        <w:trPr>
          <w:trHeight w:val="230"/>
        </w:trPr>
        <w:tc>
          <w:tcPr>
            <w:tcW w:w="2410" w:type="dxa"/>
          </w:tcPr>
          <w:p w14:paraId="39BA1E00"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Бали</w:t>
            </w:r>
            <w:proofErr w:type="spellEnd"/>
          </w:p>
        </w:tc>
        <w:tc>
          <w:tcPr>
            <w:tcW w:w="7220" w:type="dxa"/>
          </w:tcPr>
          <w:p w14:paraId="341DB7BF"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
        </w:tc>
      </w:tr>
      <w:tr w:rsidR="002C2137" w:rsidRPr="002C2137" w14:paraId="6755723E" w14:textId="77777777" w:rsidTr="002C2137">
        <w:trPr>
          <w:trHeight w:val="230"/>
        </w:trPr>
        <w:tc>
          <w:tcPr>
            <w:tcW w:w="2410" w:type="dxa"/>
          </w:tcPr>
          <w:p w14:paraId="06863B7F"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1</w:t>
            </w:r>
          </w:p>
        </w:tc>
        <w:tc>
          <w:tcPr>
            <w:tcW w:w="7220" w:type="dxa"/>
          </w:tcPr>
          <w:p w14:paraId="66A51CF9"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Апетиту зовсім немає</w:t>
            </w:r>
          </w:p>
        </w:tc>
      </w:tr>
      <w:tr w:rsidR="002C2137" w:rsidRPr="002C2137" w14:paraId="051826B8" w14:textId="77777777" w:rsidTr="002C2137">
        <w:trPr>
          <w:trHeight w:val="229"/>
        </w:trPr>
        <w:tc>
          <w:tcPr>
            <w:tcW w:w="2410" w:type="dxa"/>
          </w:tcPr>
          <w:p w14:paraId="540CA30B"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w:t>
            </w:r>
          </w:p>
        </w:tc>
        <w:tc>
          <w:tcPr>
            <w:tcW w:w="7220" w:type="dxa"/>
          </w:tcPr>
          <w:p w14:paraId="03D7B3C4"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Апетит знижений</w:t>
            </w:r>
          </w:p>
        </w:tc>
      </w:tr>
      <w:tr w:rsidR="002C2137" w:rsidRPr="002C2137" w14:paraId="53FE2F47" w14:textId="77777777" w:rsidTr="002C2137">
        <w:trPr>
          <w:trHeight w:val="230"/>
        </w:trPr>
        <w:tc>
          <w:tcPr>
            <w:tcW w:w="2410" w:type="dxa"/>
          </w:tcPr>
          <w:p w14:paraId="0A922362"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3</w:t>
            </w:r>
          </w:p>
        </w:tc>
        <w:tc>
          <w:tcPr>
            <w:tcW w:w="7220" w:type="dxa"/>
          </w:tcPr>
          <w:p w14:paraId="23642578"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Доволі добрий апетит</w:t>
            </w:r>
          </w:p>
        </w:tc>
      </w:tr>
      <w:tr w:rsidR="002C2137" w:rsidRPr="002C2137" w14:paraId="678B851C" w14:textId="77777777" w:rsidTr="002C2137">
        <w:trPr>
          <w:trHeight w:val="230"/>
        </w:trPr>
        <w:tc>
          <w:tcPr>
            <w:tcW w:w="2410" w:type="dxa"/>
          </w:tcPr>
          <w:p w14:paraId="5968A9F5"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4</w:t>
            </w:r>
          </w:p>
        </w:tc>
        <w:tc>
          <w:tcPr>
            <w:tcW w:w="7220" w:type="dxa"/>
          </w:tcPr>
          <w:p w14:paraId="1F4CFCD0"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Відмінний апетит</w:t>
            </w:r>
          </w:p>
        </w:tc>
      </w:tr>
    </w:tbl>
    <w:p w14:paraId="6E7E834C"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Коли б вам довелося готуватися до іспитів в умовах жорсткого ліміту часу і використовувати для підготовки ранковий час (4—7 год.), наскільки продуктивною була би ваша робота в цей час?</w:t>
      </w:r>
    </w:p>
    <w:tbl>
      <w:tblPr>
        <w:tblStyle w:val="TableNormal"/>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818"/>
      </w:tblGrid>
      <w:tr w:rsidR="002C2137" w:rsidRPr="002C2137" w14:paraId="1A1F5C25" w14:textId="77777777" w:rsidTr="002C2137">
        <w:trPr>
          <w:trHeight w:val="225"/>
        </w:trPr>
        <w:tc>
          <w:tcPr>
            <w:tcW w:w="5812" w:type="dxa"/>
          </w:tcPr>
          <w:p w14:paraId="067FEBAE" w14:textId="77777777" w:rsidR="002C2137" w:rsidRPr="002C2137" w:rsidRDefault="002C2137" w:rsidP="002C2137">
            <w:pPr>
              <w:autoSpaceDE/>
              <w:autoSpaceDN/>
              <w:spacing w:line="240" w:lineRule="auto"/>
              <w:jc w:val="center"/>
              <w:rPr>
                <w:rFonts w:ascii="Times New Roman" w:hAnsi="Times New Roman"/>
                <w:b/>
                <w:iCs/>
                <w:sz w:val="24"/>
                <w:szCs w:val="24"/>
                <w:lang w:val="ru-RU" w:bidi="uk-UA"/>
              </w:rPr>
            </w:pPr>
          </w:p>
        </w:tc>
        <w:tc>
          <w:tcPr>
            <w:tcW w:w="3818" w:type="dxa"/>
          </w:tcPr>
          <w:p w14:paraId="7481296E" w14:textId="77777777" w:rsidR="002C2137" w:rsidRPr="002C2137" w:rsidRDefault="002C2137" w:rsidP="002C2137">
            <w:pPr>
              <w:autoSpaceDE/>
              <w:autoSpaceDN/>
              <w:spacing w:line="240" w:lineRule="auto"/>
              <w:jc w:val="center"/>
              <w:rPr>
                <w:rFonts w:ascii="Times New Roman" w:hAnsi="Times New Roman"/>
                <w:b/>
                <w:iCs/>
                <w:sz w:val="24"/>
                <w:szCs w:val="24"/>
                <w:lang w:bidi="uk-UA"/>
              </w:rPr>
            </w:pPr>
            <w:proofErr w:type="spellStart"/>
            <w:r w:rsidRPr="002C2137">
              <w:rPr>
                <w:rFonts w:ascii="Times New Roman" w:hAnsi="Times New Roman"/>
                <w:b/>
                <w:iCs/>
                <w:sz w:val="24"/>
                <w:szCs w:val="24"/>
                <w:lang w:bidi="uk-UA"/>
              </w:rPr>
              <w:t>Бали</w:t>
            </w:r>
            <w:proofErr w:type="spellEnd"/>
          </w:p>
        </w:tc>
      </w:tr>
      <w:tr w:rsidR="002C2137" w:rsidRPr="002C2137" w14:paraId="0D57F3D7" w14:textId="77777777" w:rsidTr="002C2137">
        <w:trPr>
          <w:trHeight w:val="225"/>
        </w:trPr>
        <w:tc>
          <w:tcPr>
            <w:tcW w:w="5812" w:type="dxa"/>
          </w:tcPr>
          <w:p w14:paraId="401EC298"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Я зовсім не міг би працювати</w:t>
            </w:r>
          </w:p>
        </w:tc>
        <w:tc>
          <w:tcPr>
            <w:tcW w:w="3818" w:type="dxa"/>
          </w:tcPr>
          <w:p w14:paraId="771C222C"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1</w:t>
            </w:r>
          </w:p>
        </w:tc>
      </w:tr>
      <w:tr w:rsidR="002C2137" w:rsidRPr="002C2137" w14:paraId="627FC4E4" w14:textId="77777777" w:rsidTr="002C2137">
        <w:trPr>
          <w:trHeight w:val="230"/>
        </w:trPr>
        <w:tc>
          <w:tcPr>
            <w:tcW w:w="5812" w:type="dxa"/>
          </w:tcPr>
          <w:p w14:paraId="02322A58"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Була б деяка користь</w:t>
            </w:r>
          </w:p>
        </w:tc>
        <w:tc>
          <w:tcPr>
            <w:tcW w:w="3818" w:type="dxa"/>
          </w:tcPr>
          <w:p w14:paraId="598F1E06"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2</w:t>
            </w:r>
          </w:p>
        </w:tc>
      </w:tr>
      <w:tr w:rsidR="002C2137" w:rsidRPr="002C2137" w14:paraId="1BC071AC" w14:textId="77777777" w:rsidTr="002C2137">
        <w:trPr>
          <w:trHeight w:val="230"/>
        </w:trPr>
        <w:tc>
          <w:tcPr>
            <w:tcW w:w="5812" w:type="dxa"/>
          </w:tcPr>
          <w:p w14:paraId="5AB14135"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Праця була б достатньо ефективною</w:t>
            </w:r>
          </w:p>
        </w:tc>
        <w:tc>
          <w:tcPr>
            <w:tcW w:w="3818" w:type="dxa"/>
          </w:tcPr>
          <w:p w14:paraId="5D1F7B0C"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3</w:t>
            </w:r>
          </w:p>
        </w:tc>
      </w:tr>
      <w:tr w:rsidR="002C2137" w:rsidRPr="002C2137" w14:paraId="25CECAA6" w14:textId="77777777" w:rsidTr="002C2137">
        <w:trPr>
          <w:trHeight w:val="225"/>
        </w:trPr>
        <w:tc>
          <w:tcPr>
            <w:tcW w:w="5812" w:type="dxa"/>
          </w:tcPr>
          <w:p w14:paraId="40D5A60E" w14:textId="77777777" w:rsidR="002C2137" w:rsidRPr="002C2137" w:rsidRDefault="002C2137" w:rsidP="002C2137">
            <w:pPr>
              <w:autoSpaceDE/>
              <w:autoSpaceDN/>
              <w:spacing w:line="240" w:lineRule="auto"/>
              <w:rPr>
                <w:rFonts w:ascii="Times New Roman" w:hAnsi="Times New Roman"/>
                <w:bCs/>
                <w:iCs/>
                <w:sz w:val="24"/>
                <w:szCs w:val="24"/>
                <w:lang w:val="uk-UA" w:bidi="uk-UA"/>
              </w:rPr>
            </w:pPr>
            <w:r w:rsidRPr="002C2137">
              <w:rPr>
                <w:rFonts w:ascii="Times New Roman" w:hAnsi="Times New Roman"/>
                <w:bCs/>
                <w:iCs/>
                <w:sz w:val="24"/>
                <w:szCs w:val="24"/>
                <w:lang w:val="uk-UA" w:bidi="uk-UA"/>
              </w:rPr>
              <w:t>Праця була б високоефективною</w:t>
            </w:r>
          </w:p>
        </w:tc>
        <w:tc>
          <w:tcPr>
            <w:tcW w:w="3818" w:type="dxa"/>
          </w:tcPr>
          <w:p w14:paraId="5F50475E" w14:textId="77777777" w:rsidR="002C2137" w:rsidRPr="002C2137" w:rsidRDefault="002C2137" w:rsidP="002C2137">
            <w:pPr>
              <w:autoSpaceDE/>
              <w:autoSpaceDN/>
              <w:spacing w:line="240" w:lineRule="auto"/>
              <w:jc w:val="center"/>
              <w:rPr>
                <w:rFonts w:ascii="Times New Roman" w:hAnsi="Times New Roman"/>
                <w:bCs/>
                <w:iCs/>
                <w:sz w:val="24"/>
                <w:szCs w:val="24"/>
                <w:lang w:bidi="uk-UA"/>
              </w:rPr>
            </w:pPr>
            <w:r w:rsidRPr="002C2137">
              <w:rPr>
                <w:rFonts w:ascii="Times New Roman" w:hAnsi="Times New Roman"/>
                <w:bCs/>
                <w:iCs/>
                <w:sz w:val="24"/>
                <w:szCs w:val="24"/>
                <w:lang w:bidi="uk-UA"/>
              </w:rPr>
              <w:t>4</w:t>
            </w:r>
          </w:p>
        </w:tc>
      </w:tr>
    </w:tbl>
    <w:p w14:paraId="0941128E" w14:textId="77777777" w:rsidR="002C2137" w:rsidRPr="002C2137" w:rsidRDefault="002C2137" w:rsidP="002C2137">
      <w:pPr>
        <w:spacing w:line="240" w:lineRule="auto"/>
        <w:ind w:firstLine="567"/>
        <w:rPr>
          <w:iCs/>
          <w:sz w:val="24"/>
          <w:szCs w:val="24"/>
          <w:lang w:val="uk-UA" w:bidi="uk-UA"/>
        </w:rPr>
      </w:pPr>
    </w:p>
    <w:p w14:paraId="207199AB"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Чи почуваєте ви фізичну втому у перші півгодини після сну?</w:t>
      </w:r>
    </w:p>
    <w:tbl>
      <w:tblPr>
        <w:tblStyle w:val="a7"/>
        <w:tblW w:w="0" w:type="auto"/>
        <w:tblLook w:val="04A0" w:firstRow="1" w:lastRow="0" w:firstColumn="1" w:lastColumn="0" w:noHBand="0" w:noVBand="1"/>
      </w:tblPr>
      <w:tblGrid>
        <w:gridCol w:w="5778"/>
        <w:gridCol w:w="3573"/>
      </w:tblGrid>
      <w:tr w:rsidR="002C2137" w:rsidRPr="002C2137" w14:paraId="1F837CAD" w14:textId="77777777" w:rsidTr="002C2137">
        <w:tc>
          <w:tcPr>
            <w:tcW w:w="5778" w:type="dxa"/>
          </w:tcPr>
          <w:p w14:paraId="412104EC" w14:textId="77777777" w:rsidR="002C2137" w:rsidRPr="002C2137" w:rsidRDefault="002C2137" w:rsidP="002C2137">
            <w:pPr>
              <w:spacing w:line="240" w:lineRule="auto"/>
              <w:ind w:firstLine="567"/>
              <w:rPr>
                <w:iCs/>
                <w:sz w:val="24"/>
                <w:szCs w:val="24"/>
                <w:lang w:val="uk-UA" w:bidi="uk-UA"/>
              </w:rPr>
            </w:pPr>
          </w:p>
        </w:tc>
        <w:tc>
          <w:tcPr>
            <w:tcW w:w="3573" w:type="dxa"/>
          </w:tcPr>
          <w:p w14:paraId="2AC6965F"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Бали</w:t>
            </w:r>
          </w:p>
        </w:tc>
      </w:tr>
      <w:tr w:rsidR="002C2137" w:rsidRPr="002C2137" w14:paraId="2BA07149" w14:textId="77777777" w:rsidTr="002C2137">
        <w:tc>
          <w:tcPr>
            <w:tcW w:w="5778" w:type="dxa"/>
          </w:tcPr>
          <w:p w14:paraId="1252BB3D"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Дуже велика млявість (майже до повного знесилення)</w:t>
            </w:r>
          </w:p>
        </w:tc>
        <w:tc>
          <w:tcPr>
            <w:tcW w:w="3573" w:type="dxa"/>
          </w:tcPr>
          <w:p w14:paraId="0AE5C418"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1</w:t>
            </w:r>
          </w:p>
        </w:tc>
      </w:tr>
      <w:tr w:rsidR="002C2137" w:rsidRPr="002C2137" w14:paraId="055A743B" w14:textId="77777777" w:rsidTr="002C2137">
        <w:tc>
          <w:tcPr>
            <w:tcW w:w="5778" w:type="dxa"/>
          </w:tcPr>
          <w:p w14:paraId="4526C992"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Незначна млявість</w:t>
            </w:r>
          </w:p>
        </w:tc>
        <w:tc>
          <w:tcPr>
            <w:tcW w:w="3573" w:type="dxa"/>
          </w:tcPr>
          <w:p w14:paraId="7C0FCDE3"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2</w:t>
            </w:r>
          </w:p>
        </w:tc>
      </w:tr>
      <w:tr w:rsidR="002C2137" w:rsidRPr="002C2137" w14:paraId="09C73849" w14:textId="77777777" w:rsidTr="002C2137">
        <w:tc>
          <w:tcPr>
            <w:tcW w:w="5778" w:type="dxa"/>
          </w:tcPr>
          <w:p w14:paraId="7A29AB29"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Незначна бадьорість</w:t>
            </w:r>
          </w:p>
        </w:tc>
        <w:tc>
          <w:tcPr>
            <w:tcW w:w="3573" w:type="dxa"/>
          </w:tcPr>
          <w:p w14:paraId="2B9838C9"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3</w:t>
            </w:r>
          </w:p>
        </w:tc>
      </w:tr>
      <w:tr w:rsidR="002C2137" w:rsidRPr="002C2137" w14:paraId="79CAED63" w14:textId="77777777" w:rsidTr="002C2137">
        <w:tc>
          <w:tcPr>
            <w:tcW w:w="5778" w:type="dxa"/>
          </w:tcPr>
          <w:p w14:paraId="3AC70403"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Повна бадьорість</w:t>
            </w:r>
          </w:p>
        </w:tc>
        <w:tc>
          <w:tcPr>
            <w:tcW w:w="3573" w:type="dxa"/>
          </w:tcPr>
          <w:p w14:paraId="7FF1C978"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4</w:t>
            </w:r>
          </w:p>
        </w:tc>
      </w:tr>
    </w:tbl>
    <w:p w14:paraId="7901E546" w14:textId="77777777" w:rsidR="002C2137" w:rsidRPr="002C2137" w:rsidRDefault="002C2137" w:rsidP="002C2137">
      <w:pPr>
        <w:spacing w:line="240" w:lineRule="auto"/>
        <w:ind w:firstLine="567"/>
        <w:rPr>
          <w:iCs/>
          <w:sz w:val="24"/>
          <w:szCs w:val="24"/>
          <w:lang w:val="uk-UA" w:bidi="uk-UA"/>
        </w:rPr>
      </w:pPr>
    </w:p>
    <w:p w14:paraId="58C5A770"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Якщо ви знаєте, що наступного дня ви не працюєте, коли ви ляжете спати?</w:t>
      </w:r>
    </w:p>
    <w:tbl>
      <w:tblPr>
        <w:tblStyle w:val="a7"/>
        <w:tblW w:w="0" w:type="auto"/>
        <w:tblLook w:val="04A0" w:firstRow="1" w:lastRow="0" w:firstColumn="1" w:lastColumn="0" w:noHBand="0" w:noVBand="1"/>
      </w:tblPr>
      <w:tblGrid>
        <w:gridCol w:w="4785"/>
        <w:gridCol w:w="4566"/>
      </w:tblGrid>
      <w:tr w:rsidR="002C2137" w:rsidRPr="002C2137" w14:paraId="3BA68B31" w14:textId="77777777" w:rsidTr="002C2137">
        <w:tc>
          <w:tcPr>
            <w:tcW w:w="4785" w:type="dxa"/>
          </w:tcPr>
          <w:p w14:paraId="31B55B04" w14:textId="77777777" w:rsidR="002C2137" w:rsidRPr="002C2137" w:rsidRDefault="002C2137" w:rsidP="002C2137">
            <w:pPr>
              <w:spacing w:line="240" w:lineRule="auto"/>
              <w:ind w:firstLine="567"/>
              <w:rPr>
                <w:iCs/>
                <w:sz w:val="24"/>
                <w:szCs w:val="24"/>
                <w:lang w:val="uk-UA" w:bidi="uk-UA"/>
              </w:rPr>
            </w:pPr>
          </w:p>
        </w:tc>
        <w:tc>
          <w:tcPr>
            <w:tcW w:w="4566" w:type="dxa"/>
          </w:tcPr>
          <w:p w14:paraId="15716E70"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Бали</w:t>
            </w:r>
          </w:p>
        </w:tc>
      </w:tr>
      <w:tr w:rsidR="002C2137" w:rsidRPr="002C2137" w14:paraId="67CCEA38" w14:textId="77777777" w:rsidTr="002C2137">
        <w:tc>
          <w:tcPr>
            <w:tcW w:w="4785" w:type="dxa"/>
          </w:tcPr>
          <w:p w14:paraId="7F369BBB"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Не пізніше ніж звичайно</w:t>
            </w:r>
          </w:p>
        </w:tc>
        <w:tc>
          <w:tcPr>
            <w:tcW w:w="4566" w:type="dxa"/>
          </w:tcPr>
          <w:p w14:paraId="6D015954"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4</w:t>
            </w:r>
          </w:p>
        </w:tc>
      </w:tr>
      <w:tr w:rsidR="002C2137" w:rsidRPr="002C2137" w14:paraId="0A4DBC08" w14:textId="77777777" w:rsidTr="002C2137">
        <w:tc>
          <w:tcPr>
            <w:tcW w:w="4785" w:type="dxa"/>
          </w:tcPr>
          <w:p w14:paraId="3B42462D"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Пізніше на 1 год. і менше</w:t>
            </w:r>
          </w:p>
        </w:tc>
        <w:tc>
          <w:tcPr>
            <w:tcW w:w="4566" w:type="dxa"/>
          </w:tcPr>
          <w:p w14:paraId="788B1266"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3</w:t>
            </w:r>
          </w:p>
        </w:tc>
      </w:tr>
      <w:tr w:rsidR="002C2137" w:rsidRPr="002C2137" w14:paraId="7E0136EB" w14:textId="77777777" w:rsidTr="002C2137">
        <w:tc>
          <w:tcPr>
            <w:tcW w:w="4785" w:type="dxa"/>
          </w:tcPr>
          <w:p w14:paraId="633344D0"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На 1—2 год. пізніше</w:t>
            </w:r>
          </w:p>
        </w:tc>
        <w:tc>
          <w:tcPr>
            <w:tcW w:w="4566" w:type="dxa"/>
          </w:tcPr>
          <w:p w14:paraId="40E3CB76"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2</w:t>
            </w:r>
          </w:p>
        </w:tc>
      </w:tr>
    </w:tbl>
    <w:p w14:paraId="0FA4D966" w14:textId="77777777" w:rsidR="002C2137" w:rsidRPr="002C2137" w:rsidRDefault="002C2137" w:rsidP="002C2137">
      <w:pPr>
        <w:spacing w:line="240" w:lineRule="auto"/>
        <w:ind w:firstLine="567"/>
        <w:rPr>
          <w:iCs/>
          <w:sz w:val="24"/>
          <w:szCs w:val="24"/>
          <w:lang w:val="uk-UA" w:bidi="uk-UA"/>
        </w:rPr>
      </w:pPr>
    </w:p>
    <w:p w14:paraId="4234D3A1"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Чи легко ви засинаєте у звичайних умовах?</w:t>
      </w:r>
    </w:p>
    <w:tbl>
      <w:tblPr>
        <w:tblStyle w:val="a7"/>
        <w:tblW w:w="0" w:type="auto"/>
        <w:tblLook w:val="04A0" w:firstRow="1" w:lastRow="0" w:firstColumn="1" w:lastColumn="0" w:noHBand="0" w:noVBand="1"/>
      </w:tblPr>
      <w:tblGrid>
        <w:gridCol w:w="4785"/>
        <w:gridCol w:w="4566"/>
      </w:tblGrid>
      <w:tr w:rsidR="002C2137" w:rsidRPr="002C2137" w14:paraId="54585902" w14:textId="77777777" w:rsidTr="002C2137">
        <w:tc>
          <w:tcPr>
            <w:tcW w:w="4785" w:type="dxa"/>
          </w:tcPr>
          <w:p w14:paraId="7FA79C74" w14:textId="77777777" w:rsidR="002C2137" w:rsidRPr="002C2137" w:rsidRDefault="002C2137" w:rsidP="002C2137">
            <w:pPr>
              <w:spacing w:line="240" w:lineRule="auto"/>
              <w:ind w:firstLine="567"/>
              <w:rPr>
                <w:iCs/>
                <w:sz w:val="24"/>
                <w:szCs w:val="24"/>
                <w:lang w:val="uk-UA" w:bidi="uk-UA"/>
              </w:rPr>
            </w:pPr>
          </w:p>
        </w:tc>
        <w:tc>
          <w:tcPr>
            <w:tcW w:w="4566" w:type="dxa"/>
          </w:tcPr>
          <w:p w14:paraId="5C2A0D98"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Бали</w:t>
            </w:r>
          </w:p>
        </w:tc>
      </w:tr>
      <w:tr w:rsidR="002C2137" w:rsidRPr="002C2137" w14:paraId="4273530E" w14:textId="77777777" w:rsidTr="002C2137">
        <w:tc>
          <w:tcPr>
            <w:tcW w:w="4785" w:type="dxa"/>
          </w:tcPr>
          <w:p w14:paraId="5C5B84EE"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Дуже важко</w:t>
            </w:r>
          </w:p>
        </w:tc>
        <w:tc>
          <w:tcPr>
            <w:tcW w:w="4566" w:type="dxa"/>
          </w:tcPr>
          <w:p w14:paraId="3E078B2F"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1</w:t>
            </w:r>
          </w:p>
        </w:tc>
      </w:tr>
      <w:tr w:rsidR="002C2137" w:rsidRPr="002C2137" w14:paraId="3448818D" w14:textId="77777777" w:rsidTr="002C2137">
        <w:tc>
          <w:tcPr>
            <w:tcW w:w="4785" w:type="dxa"/>
          </w:tcPr>
          <w:p w14:paraId="5D4616C7"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Доводі важко</w:t>
            </w:r>
          </w:p>
        </w:tc>
        <w:tc>
          <w:tcPr>
            <w:tcW w:w="4566" w:type="dxa"/>
          </w:tcPr>
          <w:p w14:paraId="64E4B033"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2</w:t>
            </w:r>
          </w:p>
        </w:tc>
      </w:tr>
      <w:tr w:rsidR="002C2137" w:rsidRPr="002C2137" w14:paraId="1D9B0759" w14:textId="77777777" w:rsidTr="002C2137">
        <w:tc>
          <w:tcPr>
            <w:tcW w:w="4785" w:type="dxa"/>
          </w:tcPr>
          <w:p w14:paraId="5C9EBCB6"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Доволі легко</w:t>
            </w:r>
          </w:p>
        </w:tc>
        <w:tc>
          <w:tcPr>
            <w:tcW w:w="4566" w:type="dxa"/>
          </w:tcPr>
          <w:p w14:paraId="50BA7EB0"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3</w:t>
            </w:r>
          </w:p>
        </w:tc>
      </w:tr>
      <w:tr w:rsidR="002C2137" w:rsidRPr="002C2137" w14:paraId="742856F7" w14:textId="77777777" w:rsidTr="002C2137">
        <w:tc>
          <w:tcPr>
            <w:tcW w:w="4785" w:type="dxa"/>
          </w:tcPr>
          <w:p w14:paraId="5F7599E7"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Дуже легко</w:t>
            </w:r>
          </w:p>
        </w:tc>
        <w:tc>
          <w:tcPr>
            <w:tcW w:w="4566" w:type="dxa"/>
          </w:tcPr>
          <w:p w14:paraId="3D9E1214"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4</w:t>
            </w:r>
          </w:p>
        </w:tc>
      </w:tr>
    </w:tbl>
    <w:p w14:paraId="4A9D296E" w14:textId="77777777" w:rsidR="002C2137" w:rsidRPr="002C2137" w:rsidRDefault="002C2137" w:rsidP="002C2137">
      <w:pPr>
        <w:spacing w:line="240" w:lineRule="auto"/>
        <w:ind w:firstLine="567"/>
        <w:rPr>
          <w:iCs/>
          <w:sz w:val="24"/>
          <w:szCs w:val="24"/>
          <w:lang w:val="uk-UA" w:bidi="uk-UA"/>
        </w:rPr>
      </w:pPr>
    </w:p>
    <w:p w14:paraId="0A4B49CA"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Ви вирішили зміцнити своє здоров'я за допомогою фізкультури. Знайомий запропонував вам займатися разом по 1 год. два рази на тиждень. Для вашого знайомого найкраще це робити від 7 до 8 години ранку. Чи є цей період найкращим і для вас?</w:t>
      </w:r>
    </w:p>
    <w:tbl>
      <w:tblPr>
        <w:tblStyle w:val="TableNormal"/>
        <w:tblW w:w="94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3"/>
        <w:gridCol w:w="4695"/>
      </w:tblGrid>
      <w:tr w:rsidR="002C2137" w:rsidRPr="002C2137" w14:paraId="762B3228" w14:textId="77777777" w:rsidTr="002C2137">
        <w:trPr>
          <w:trHeight w:val="225"/>
        </w:trPr>
        <w:tc>
          <w:tcPr>
            <w:tcW w:w="4793" w:type="dxa"/>
          </w:tcPr>
          <w:p w14:paraId="055A8249" w14:textId="77777777" w:rsidR="002C2137" w:rsidRPr="002C2137" w:rsidRDefault="002C2137" w:rsidP="002C2137">
            <w:pPr>
              <w:autoSpaceDE/>
              <w:autoSpaceDN/>
              <w:spacing w:line="240" w:lineRule="auto"/>
              <w:ind w:firstLine="567"/>
              <w:rPr>
                <w:rFonts w:ascii="Times New Roman" w:hAnsi="Times New Roman"/>
                <w:iCs/>
                <w:sz w:val="24"/>
                <w:szCs w:val="24"/>
                <w:lang w:val="uk-UA" w:bidi="uk-UA"/>
              </w:rPr>
            </w:pPr>
          </w:p>
        </w:tc>
        <w:tc>
          <w:tcPr>
            <w:tcW w:w="4695" w:type="dxa"/>
          </w:tcPr>
          <w:p w14:paraId="7C44CAF6" w14:textId="77777777" w:rsidR="002C2137" w:rsidRPr="002C2137" w:rsidRDefault="002C2137" w:rsidP="002C2137">
            <w:pPr>
              <w:autoSpaceDE/>
              <w:autoSpaceDN/>
              <w:spacing w:line="240" w:lineRule="auto"/>
              <w:ind w:firstLine="22"/>
              <w:jc w:val="center"/>
              <w:rPr>
                <w:rFonts w:ascii="Times New Roman" w:hAnsi="Times New Roman"/>
                <w:iCs/>
                <w:sz w:val="24"/>
                <w:szCs w:val="24"/>
                <w:lang w:val="uk-UA" w:bidi="uk-UA"/>
              </w:rPr>
            </w:pPr>
            <w:r w:rsidRPr="002C2137">
              <w:rPr>
                <w:rFonts w:ascii="Times New Roman" w:hAnsi="Times New Roman"/>
                <w:iCs/>
                <w:sz w:val="24"/>
                <w:szCs w:val="24"/>
                <w:lang w:val="uk-UA" w:bidi="uk-UA"/>
              </w:rPr>
              <w:t>Бали</w:t>
            </w:r>
          </w:p>
        </w:tc>
      </w:tr>
      <w:tr w:rsidR="002C2137" w:rsidRPr="002C2137" w14:paraId="5DAC551A" w14:textId="77777777" w:rsidTr="002C2137">
        <w:trPr>
          <w:trHeight w:val="225"/>
        </w:trPr>
        <w:tc>
          <w:tcPr>
            <w:tcW w:w="4793" w:type="dxa"/>
          </w:tcPr>
          <w:p w14:paraId="72300CDC" w14:textId="77777777" w:rsidR="002C2137" w:rsidRPr="002C2137" w:rsidRDefault="002C2137" w:rsidP="002C2137">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У цей час перебуваю у добрій формі</w:t>
            </w:r>
          </w:p>
        </w:tc>
        <w:tc>
          <w:tcPr>
            <w:tcW w:w="4695" w:type="dxa"/>
          </w:tcPr>
          <w:p w14:paraId="386A3627" w14:textId="77777777" w:rsidR="002C2137" w:rsidRPr="002C2137" w:rsidRDefault="002C2137" w:rsidP="002C2137">
            <w:pPr>
              <w:autoSpaceDE/>
              <w:autoSpaceDN/>
              <w:spacing w:line="240" w:lineRule="auto"/>
              <w:ind w:firstLine="22"/>
              <w:jc w:val="center"/>
              <w:rPr>
                <w:rFonts w:ascii="Times New Roman" w:hAnsi="Times New Roman"/>
                <w:iCs/>
                <w:sz w:val="24"/>
                <w:szCs w:val="24"/>
                <w:lang w:val="uk-UA" w:bidi="uk-UA"/>
              </w:rPr>
            </w:pPr>
            <w:r w:rsidRPr="002C2137">
              <w:rPr>
                <w:rFonts w:ascii="Times New Roman" w:hAnsi="Times New Roman"/>
                <w:iCs/>
                <w:sz w:val="24"/>
                <w:szCs w:val="24"/>
                <w:lang w:val="uk-UA" w:bidi="uk-UA"/>
              </w:rPr>
              <w:t>4</w:t>
            </w:r>
          </w:p>
        </w:tc>
      </w:tr>
      <w:tr w:rsidR="002C2137" w:rsidRPr="002C2137" w14:paraId="32F7A96E" w14:textId="77777777" w:rsidTr="002C2137">
        <w:trPr>
          <w:trHeight w:val="229"/>
        </w:trPr>
        <w:tc>
          <w:tcPr>
            <w:tcW w:w="4793" w:type="dxa"/>
          </w:tcPr>
          <w:p w14:paraId="3749A59B" w14:textId="77777777" w:rsidR="002C2137" w:rsidRPr="002C2137" w:rsidRDefault="002C2137" w:rsidP="002C2137">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Я був би в доволі доброму стані</w:t>
            </w:r>
          </w:p>
        </w:tc>
        <w:tc>
          <w:tcPr>
            <w:tcW w:w="4695" w:type="dxa"/>
          </w:tcPr>
          <w:p w14:paraId="1F62F903" w14:textId="77777777" w:rsidR="002C2137" w:rsidRPr="002C2137" w:rsidRDefault="002C2137" w:rsidP="002C2137">
            <w:pPr>
              <w:autoSpaceDE/>
              <w:autoSpaceDN/>
              <w:spacing w:line="240" w:lineRule="auto"/>
              <w:ind w:firstLine="22"/>
              <w:jc w:val="center"/>
              <w:rPr>
                <w:rFonts w:ascii="Times New Roman" w:hAnsi="Times New Roman"/>
                <w:iCs/>
                <w:sz w:val="24"/>
                <w:szCs w:val="24"/>
                <w:lang w:val="uk-UA" w:bidi="uk-UA"/>
              </w:rPr>
            </w:pPr>
            <w:r w:rsidRPr="002C2137">
              <w:rPr>
                <w:rFonts w:ascii="Times New Roman" w:hAnsi="Times New Roman"/>
                <w:iCs/>
                <w:sz w:val="24"/>
                <w:szCs w:val="24"/>
                <w:lang w:val="uk-UA" w:bidi="uk-UA"/>
              </w:rPr>
              <w:t>3</w:t>
            </w:r>
          </w:p>
        </w:tc>
      </w:tr>
      <w:tr w:rsidR="002C2137" w:rsidRPr="002C2137" w14:paraId="2D3582F2" w14:textId="77777777" w:rsidTr="002C2137">
        <w:trPr>
          <w:trHeight w:val="229"/>
        </w:trPr>
        <w:tc>
          <w:tcPr>
            <w:tcW w:w="4793" w:type="dxa"/>
          </w:tcPr>
          <w:p w14:paraId="622BA36C" w14:textId="77777777" w:rsidR="002C2137" w:rsidRPr="002C2137" w:rsidRDefault="002C2137" w:rsidP="002C2137">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Мені було б важко</w:t>
            </w:r>
          </w:p>
        </w:tc>
        <w:tc>
          <w:tcPr>
            <w:tcW w:w="4695" w:type="dxa"/>
          </w:tcPr>
          <w:p w14:paraId="3F29447F" w14:textId="77777777" w:rsidR="002C2137" w:rsidRPr="002C2137" w:rsidRDefault="002C2137" w:rsidP="002C2137">
            <w:pPr>
              <w:autoSpaceDE/>
              <w:autoSpaceDN/>
              <w:spacing w:line="240" w:lineRule="auto"/>
              <w:ind w:firstLine="22"/>
              <w:jc w:val="center"/>
              <w:rPr>
                <w:rFonts w:ascii="Times New Roman" w:hAnsi="Times New Roman"/>
                <w:iCs/>
                <w:sz w:val="24"/>
                <w:szCs w:val="24"/>
                <w:lang w:val="uk-UA" w:bidi="uk-UA"/>
              </w:rPr>
            </w:pPr>
            <w:r w:rsidRPr="002C2137">
              <w:rPr>
                <w:rFonts w:ascii="Times New Roman" w:hAnsi="Times New Roman"/>
                <w:iCs/>
                <w:sz w:val="24"/>
                <w:szCs w:val="24"/>
                <w:lang w:val="uk-UA" w:bidi="uk-UA"/>
              </w:rPr>
              <w:t>2</w:t>
            </w:r>
          </w:p>
        </w:tc>
      </w:tr>
      <w:tr w:rsidR="002C2137" w:rsidRPr="002C2137" w14:paraId="24BAE60F" w14:textId="77777777" w:rsidTr="002C2137">
        <w:trPr>
          <w:trHeight w:val="225"/>
        </w:trPr>
        <w:tc>
          <w:tcPr>
            <w:tcW w:w="4793" w:type="dxa"/>
          </w:tcPr>
          <w:p w14:paraId="78ED4A56" w14:textId="77777777" w:rsidR="002C2137" w:rsidRPr="002C2137" w:rsidRDefault="002C2137" w:rsidP="002C2137">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Мені було б дуже важко</w:t>
            </w:r>
          </w:p>
        </w:tc>
        <w:tc>
          <w:tcPr>
            <w:tcW w:w="4695" w:type="dxa"/>
          </w:tcPr>
          <w:p w14:paraId="4249CFEF" w14:textId="77777777" w:rsidR="002C2137" w:rsidRPr="002C2137" w:rsidRDefault="002C2137" w:rsidP="002C2137">
            <w:pPr>
              <w:autoSpaceDE/>
              <w:autoSpaceDN/>
              <w:spacing w:line="240" w:lineRule="auto"/>
              <w:ind w:firstLine="22"/>
              <w:jc w:val="center"/>
              <w:rPr>
                <w:rFonts w:ascii="Times New Roman" w:hAnsi="Times New Roman"/>
                <w:iCs/>
                <w:sz w:val="24"/>
                <w:szCs w:val="24"/>
                <w:lang w:val="uk-UA" w:bidi="uk-UA"/>
              </w:rPr>
            </w:pPr>
            <w:r w:rsidRPr="002C2137">
              <w:rPr>
                <w:rFonts w:ascii="Times New Roman" w:hAnsi="Times New Roman"/>
                <w:iCs/>
                <w:sz w:val="24"/>
                <w:szCs w:val="24"/>
                <w:lang w:val="uk-UA" w:bidi="uk-UA"/>
              </w:rPr>
              <w:t>1</w:t>
            </w:r>
          </w:p>
        </w:tc>
      </w:tr>
    </w:tbl>
    <w:p w14:paraId="311885F2"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lastRenderedPageBreak/>
        <w:t>Якщо увечері ви почуваєте себе настільки втомленим, що повинні лягти спати о:</w:t>
      </w:r>
    </w:p>
    <w:p w14:paraId="14D76D1C" w14:textId="77777777" w:rsidR="002C2137" w:rsidRPr="002C2137" w:rsidRDefault="002C2137" w:rsidP="002C2137">
      <w:pPr>
        <w:spacing w:line="240" w:lineRule="auto"/>
        <w:ind w:firstLine="567"/>
        <w:rPr>
          <w:iCs/>
          <w:sz w:val="24"/>
          <w:szCs w:val="24"/>
          <w:lang w:val="uk-UA" w:bidi="uk-UA"/>
        </w:rPr>
      </w:pPr>
    </w:p>
    <w:tbl>
      <w:tblPr>
        <w:tblStyle w:val="TableNormal"/>
        <w:tblW w:w="96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810"/>
      </w:tblGrid>
      <w:tr w:rsidR="002C2137" w:rsidRPr="002C2137" w14:paraId="196D48E9" w14:textId="77777777" w:rsidTr="002C2137">
        <w:trPr>
          <w:trHeight w:val="225"/>
        </w:trPr>
        <w:tc>
          <w:tcPr>
            <w:tcW w:w="4820" w:type="dxa"/>
          </w:tcPr>
          <w:p w14:paraId="278176A2" w14:textId="77777777" w:rsidR="002C2137" w:rsidRPr="002C2137" w:rsidRDefault="002C2137" w:rsidP="002C2137">
            <w:pPr>
              <w:autoSpaceDE/>
              <w:autoSpaceDN/>
              <w:spacing w:line="240" w:lineRule="auto"/>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Години</w:t>
            </w:r>
            <w:proofErr w:type="spellEnd"/>
          </w:p>
        </w:tc>
        <w:tc>
          <w:tcPr>
            <w:tcW w:w="4810" w:type="dxa"/>
          </w:tcPr>
          <w:p w14:paraId="2CB0E5D1" w14:textId="77777777" w:rsidR="002C2137" w:rsidRPr="002C2137" w:rsidRDefault="002C2137" w:rsidP="002C2137">
            <w:pPr>
              <w:autoSpaceDE/>
              <w:autoSpaceDN/>
              <w:spacing w:line="240" w:lineRule="auto"/>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Бали</w:t>
            </w:r>
            <w:proofErr w:type="spellEnd"/>
          </w:p>
        </w:tc>
      </w:tr>
      <w:tr w:rsidR="002C2137" w:rsidRPr="002C2137" w14:paraId="015625B3" w14:textId="77777777" w:rsidTr="002C2137">
        <w:trPr>
          <w:trHeight w:val="225"/>
        </w:trPr>
        <w:tc>
          <w:tcPr>
            <w:tcW w:w="4820" w:type="dxa"/>
          </w:tcPr>
          <w:p w14:paraId="1092DF26"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20.00—21.00</w:t>
            </w:r>
          </w:p>
        </w:tc>
        <w:tc>
          <w:tcPr>
            <w:tcW w:w="4810" w:type="dxa"/>
          </w:tcPr>
          <w:p w14:paraId="6D8779BC"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5</w:t>
            </w:r>
          </w:p>
        </w:tc>
      </w:tr>
      <w:tr w:rsidR="002C2137" w:rsidRPr="002C2137" w14:paraId="6A7FE3CF" w14:textId="77777777" w:rsidTr="002C2137">
        <w:trPr>
          <w:trHeight w:val="230"/>
        </w:trPr>
        <w:tc>
          <w:tcPr>
            <w:tcW w:w="4820" w:type="dxa"/>
          </w:tcPr>
          <w:p w14:paraId="60F0F601"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21.01 — 22.15</w:t>
            </w:r>
          </w:p>
        </w:tc>
        <w:tc>
          <w:tcPr>
            <w:tcW w:w="4810" w:type="dxa"/>
          </w:tcPr>
          <w:p w14:paraId="171A6420"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4</w:t>
            </w:r>
          </w:p>
        </w:tc>
      </w:tr>
      <w:tr w:rsidR="002C2137" w:rsidRPr="002C2137" w14:paraId="5D808853" w14:textId="77777777" w:rsidTr="002C2137">
        <w:trPr>
          <w:trHeight w:val="230"/>
        </w:trPr>
        <w:tc>
          <w:tcPr>
            <w:tcW w:w="4820" w:type="dxa"/>
          </w:tcPr>
          <w:p w14:paraId="47536147"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22.16—00.45</w:t>
            </w:r>
          </w:p>
        </w:tc>
        <w:tc>
          <w:tcPr>
            <w:tcW w:w="4810" w:type="dxa"/>
          </w:tcPr>
          <w:p w14:paraId="64C7BBE7"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3</w:t>
            </w:r>
          </w:p>
        </w:tc>
      </w:tr>
      <w:tr w:rsidR="002C2137" w:rsidRPr="002C2137" w14:paraId="0969283B" w14:textId="77777777" w:rsidTr="002C2137">
        <w:trPr>
          <w:trHeight w:val="229"/>
        </w:trPr>
        <w:tc>
          <w:tcPr>
            <w:tcW w:w="4820" w:type="dxa"/>
          </w:tcPr>
          <w:p w14:paraId="26FAB836"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00.46 — 2.00</w:t>
            </w:r>
          </w:p>
        </w:tc>
        <w:tc>
          <w:tcPr>
            <w:tcW w:w="4810" w:type="dxa"/>
          </w:tcPr>
          <w:p w14:paraId="7B79C435"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w:t>
            </w:r>
          </w:p>
        </w:tc>
      </w:tr>
      <w:tr w:rsidR="002C2137" w:rsidRPr="002C2137" w14:paraId="7FF4F662" w14:textId="77777777" w:rsidTr="002C2137">
        <w:trPr>
          <w:trHeight w:val="224"/>
        </w:trPr>
        <w:tc>
          <w:tcPr>
            <w:tcW w:w="4820" w:type="dxa"/>
          </w:tcPr>
          <w:p w14:paraId="22392665"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2.01 — 3.00</w:t>
            </w:r>
          </w:p>
        </w:tc>
        <w:tc>
          <w:tcPr>
            <w:tcW w:w="4810" w:type="dxa"/>
          </w:tcPr>
          <w:p w14:paraId="0582A4B2"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1</w:t>
            </w:r>
          </w:p>
        </w:tc>
      </w:tr>
    </w:tbl>
    <w:p w14:paraId="739D16DE" w14:textId="77777777" w:rsidR="002C2137" w:rsidRPr="002C2137" w:rsidRDefault="002C2137" w:rsidP="002C2137">
      <w:pPr>
        <w:spacing w:line="240" w:lineRule="auto"/>
        <w:ind w:firstLine="567"/>
        <w:rPr>
          <w:iCs/>
          <w:sz w:val="24"/>
          <w:szCs w:val="24"/>
          <w:lang w:val="uk-UA" w:bidi="uk-UA"/>
        </w:rPr>
      </w:pPr>
    </w:p>
    <w:p w14:paraId="6C8339DB"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При виконанні двогодинної роботи, яка вимагає від вас повної мобілізації розумових сил, який із чотирьох запропонованих періодів ви вибрали б для цієї роботи, коли б були повністю вільні в плануванні свого розпорядку дня і керувалися тільки особистим бажанням?</w:t>
      </w:r>
    </w:p>
    <w:p w14:paraId="014F8677" w14:textId="77777777" w:rsidR="002C2137" w:rsidRPr="002C2137" w:rsidRDefault="002C2137" w:rsidP="002C2137">
      <w:pPr>
        <w:spacing w:line="240" w:lineRule="auto"/>
        <w:ind w:firstLine="567"/>
        <w:rPr>
          <w:iCs/>
          <w:sz w:val="24"/>
          <w:szCs w:val="24"/>
          <w:lang w:val="uk-UA" w:bidi="uk-UA"/>
        </w:rPr>
      </w:pPr>
    </w:p>
    <w:tbl>
      <w:tblPr>
        <w:tblStyle w:val="TableNormal"/>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2258"/>
      </w:tblGrid>
      <w:tr w:rsidR="002C2137" w:rsidRPr="002C2137" w14:paraId="15D169F5" w14:textId="77777777" w:rsidTr="002C2137">
        <w:trPr>
          <w:trHeight w:val="230"/>
        </w:trPr>
        <w:tc>
          <w:tcPr>
            <w:tcW w:w="7230" w:type="dxa"/>
          </w:tcPr>
          <w:p w14:paraId="62E6391A" w14:textId="77777777" w:rsidR="002C2137" w:rsidRPr="002C2137" w:rsidRDefault="002C2137" w:rsidP="002C2137">
            <w:pPr>
              <w:autoSpaceDE/>
              <w:autoSpaceDN/>
              <w:spacing w:line="240" w:lineRule="auto"/>
              <w:rPr>
                <w:rFonts w:ascii="Times New Roman" w:hAnsi="Times New Roman"/>
                <w:iCs/>
                <w:sz w:val="24"/>
                <w:szCs w:val="24"/>
                <w:lang w:val="uk-UA" w:bidi="uk-UA"/>
              </w:rPr>
            </w:pPr>
          </w:p>
        </w:tc>
        <w:tc>
          <w:tcPr>
            <w:tcW w:w="2258" w:type="dxa"/>
          </w:tcPr>
          <w:p w14:paraId="35298B4A" w14:textId="77777777" w:rsidR="002C2137" w:rsidRPr="002C2137" w:rsidRDefault="002C2137" w:rsidP="002C2137">
            <w:pPr>
              <w:autoSpaceDE/>
              <w:autoSpaceDN/>
              <w:spacing w:line="240" w:lineRule="auto"/>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Бали</w:t>
            </w:r>
            <w:proofErr w:type="spellEnd"/>
          </w:p>
        </w:tc>
      </w:tr>
      <w:tr w:rsidR="002C2137" w:rsidRPr="002C2137" w14:paraId="2613D29A" w14:textId="77777777" w:rsidTr="002C2137">
        <w:trPr>
          <w:trHeight w:val="230"/>
        </w:trPr>
        <w:tc>
          <w:tcPr>
            <w:tcW w:w="7230" w:type="dxa"/>
          </w:tcPr>
          <w:p w14:paraId="1DDA87D7" w14:textId="77777777" w:rsidR="002C2137" w:rsidRPr="002C2137" w:rsidRDefault="002C2137" w:rsidP="002C2137">
            <w:pPr>
              <w:autoSpaceDE/>
              <w:autoSpaceDN/>
              <w:spacing w:line="240" w:lineRule="auto"/>
              <w:rPr>
                <w:rFonts w:ascii="Times New Roman" w:hAnsi="Times New Roman"/>
                <w:iCs/>
                <w:sz w:val="24"/>
                <w:szCs w:val="24"/>
                <w:lang w:bidi="uk-UA"/>
              </w:rPr>
            </w:pPr>
            <w:r w:rsidRPr="002C2137">
              <w:rPr>
                <w:rFonts w:ascii="Times New Roman" w:hAnsi="Times New Roman"/>
                <w:iCs/>
                <w:sz w:val="24"/>
                <w:szCs w:val="24"/>
                <w:lang w:bidi="uk-UA"/>
              </w:rPr>
              <w:t>8.00-10.00</w:t>
            </w:r>
          </w:p>
        </w:tc>
        <w:tc>
          <w:tcPr>
            <w:tcW w:w="2258" w:type="dxa"/>
          </w:tcPr>
          <w:p w14:paraId="639A008B"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6</w:t>
            </w:r>
          </w:p>
        </w:tc>
      </w:tr>
      <w:tr w:rsidR="002C2137" w:rsidRPr="002C2137" w14:paraId="69EC756B" w14:textId="77777777" w:rsidTr="002C2137">
        <w:trPr>
          <w:trHeight w:val="230"/>
        </w:trPr>
        <w:tc>
          <w:tcPr>
            <w:tcW w:w="7230" w:type="dxa"/>
          </w:tcPr>
          <w:p w14:paraId="61832C52" w14:textId="77777777" w:rsidR="002C2137" w:rsidRPr="002C2137" w:rsidRDefault="002C2137" w:rsidP="002C2137">
            <w:pPr>
              <w:autoSpaceDE/>
              <w:autoSpaceDN/>
              <w:spacing w:line="240" w:lineRule="auto"/>
              <w:rPr>
                <w:rFonts w:ascii="Times New Roman" w:hAnsi="Times New Roman"/>
                <w:iCs/>
                <w:sz w:val="24"/>
                <w:szCs w:val="24"/>
                <w:lang w:bidi="uk-UA"/>
              </w:rPr>
            </w:pPr>
            <w:r w:rsidRPr="002C2137">
              <w:rPr>
                <w:rFonts w:ascii="Times New Roman" w:hAnsi="Times New Roman"/>
                <w:iCs/>
                <w:sz w:val="24"/>
                <w:szCs w:val="24"/>
                <w:lang w:bidi="uk-UA"/>
              </w:rPr>
              <w:t>11.00-13.00</w:t>
            </w:r>
          </w:p>
        </w:tc>
        <w:tc>
          <w:tcPr>
            <w:tcW w:w="2258" w:type="dxa"/>
          </w:tcPr>
          <w:p w14:paraId="00481F7C"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4</w:t>
            </w:r>
          </w:p>
        </w:tc>
      </w:tr>
      <w:tr w:rsidR="002C2137" w:rsidRPr="002C2137" w14:paraId="31762092" w14:textId="77777777" w:rsidTr="002C2137">
        <w:trPr>
          <w:trHeight w:val="230"/>
        </w:trPr>
        <w:tc>
          <w:tcPr>
            <w:tcW w:w="7230" w:type="dxa"/>
          </w:tcPr>
          <w:p w14:paraId="2F616B81" w14:textId="77777777" w:rsidR="002C2137" w:rsidRPr="002C2137" w:rsidRDefault="002C2137" w:rsidP="002C2137">
            <w:pPr>
              <w:autoSpaceDE/>
              <w:autoSpaceDN/>
              <w:spacing w:line="240" w:lineRule="auto"/>
              <w:rPr>
                <w:rFonts w:ascii="Times New Roman" w:hAnsi="Times New Roman"/>
                <w:iCs/>
                <w:sz w:val="24"/>
                <w:szCs w:val="24"/>
                <w:lang w:bidi="uk-UA"/>
              </w:rPr>
            </w:pPr>
            <w:r w:rsidRPr="002C2137">
              <w:rPr>
                <w:rFonts w:ascii="Times New Roman" w:hAnsi="Times New Roman"/>
                <w:iCs/>
                <w:sz w:val="24"/>
                <w:szCs w:val="24"/>
                <w:lang w:bidi="uk-UA"/>
              </w:rPr>
              <w:t>15.00-17.00</w:t>
            </w:r>
          </w:p>
        </w:tc>
        <w:tc>
          <w:tcPr>
            <w:tcW w:w="2258" w:type="dxa"/>
          </w:tcPr>
          <w:p w14:paraId="47660FBA"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w:t>
            </w:r>
          </w:p>
        </w:tc>
      </w:tr>
      <w:tr w:rsidR="002C2137" w:rsidRPr="002C2137" w14:paraId="1D9FA19E" w14:textId="77777777" w:rsidTr="002C2137">
        <w:trPr>
          <w:trHeight w:val="230"/>
        </w:trPr>
        <w:tc>
          <w:tcPr>
            <w:tcW w:w="7230" w:type="dxa"/>
          </w:tcPr>
          <w:p w14:paraId="1BCC5E41" w14:textId="77777777" w:rsidR="002C2137" w:rsidRPr="002C2137" w:rsidRDefault="002C2137" w:rsidP="002C2137">
            <w:pPr>
              <w:autoSpaceDE/>
              <w:autoSpaceDN/>
              <w:spacing w:line="240" w:lineRule="auto"/>
              <w:rPr>
                <w:rFonts w:ascii="Times New Roman" w:hAnsi="Times New Roman"/>
                <w:iCs/>
                <w:sz w:val="24"/>
                <w:szCs w:val="24"/>
                <w:lang w:bidi="uk-UA"/>
              </w:rPr>
            </w:pPr>
            <w:r w:rsidRPr="002C2137">
              <w:rPr>
                <w:rFonts w:ascii="Times New Roman" w:hAnsi="Times New Roman"/>
                <w:iCs/>
                <w:sz w:val="24"/>
                <w:szCs w:val="24"/>
                <w:lang w:bidi="uk-UA"/>
              </w:rPr>
              <w:t>19.00-21.00</w:t>
            </w:r>
          </w:p>
        </w:tc>
        <w:tc>
          <w:tcPr>
            <w:tcW w:w="2258" w:type="dxa"/>
          </w:tcPr>
          <w:p w14:paraId="0A489598" w14:textId="77777777" w:rsidR="002C2137" w:rsidRPr="002C2137" w:rsidRDefault="002C2137" w:rsidP="002C2137">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0</w:t>
            </w:r>
          </w:p>
        </w:tc>
      </w:tr>
    </w:tbl>
    <w:p w14:paraId="1007E31F" w14:textId="77777777" w:rsidR="002C2137" w:rsidRPr="002C2137" w:rsidRDefault="002C2137" w:rsidP="002C2137">
      <w:pPr>
        <w:spacing w:line="240" w:lineRule="auto"/>
        <w:ind w:firstLine="567"/>
        <w:rPr>
          <w:iCs/>
          <w:sz w:val="24"/>
          <w:szCs w:val="24"/>
          <w:lang w:val="uk-UA" w:bidi="uk-UA"/>
        </w:rPr>
      </w:pPr>
    </w:p>
    <w:p w14:paraId="19A0E2FF"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Наскільки велика ваша втома до 23 години?</w:t>
      </w:r>
    </w:p>
    <w:tbl>
      <w:tblPr>
        <w:tblStyle w:val="a7"/>
        <w:tblW w:w="0" w:type="auto"/>
        <w:tblLook w:val="04A0" w:firstRow="1" w:lastRow="0" w:firstColumn="1" w:lastColumn="0" w:noHBand="0" w:noVBand="1"/>
      </w:tblPr>
      <w:tblGrid>
        <w:gridCol w:w="4785"/>
        <w:gridCol w:w="4708"/>
      </w:tblGrid>
      <w:tr w:rsidR="002C2137" w:rsidRPr="002C2137" w14:paraId="5D007667" w14:textId="77777777" w:rsidTr="002C2137">
        <w:tc>
          <w:tcPr>
            <w:tcW w:w="4785" w:type="dxa"/>
          </w:tcPr>
          <w:p w14:paraId="4C311618" w14:textId="77777777" w:rsidR="002C2137" w:rsidRPr="002C2137" w:rsidRDefault="002C2137" w:rsidP="002C2137">
            <w:pPr>
              <w:spacing w:line="240" w:lineRule="auto"/>
              <w:ind w:firstLine="567"/>
              <w:rPr>
                <w:iCs/>
                <w:sz w:val="24"/>
                <w:szCs w:val="24"/>
                <w:lang w:val="uk-UA" w:bidi="uk-UA"/>
              </w:rPr>
            </w:pPr>
          </w:p>
        </w:tc>
        <w:tc>
          <w:tcPr>
            <w:tcW w:w="4708" w:type="dxa"/>
          </w:tcPr>
          <w:p w14:paraId="12297F2C"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Бали</w:t>
            </w:r>
          </w:p>
        </w:tc>
      </w:tr>
      <w:tr w:rsidR="002C2137" w:rsidRPr="002C2137" w14:paraId="6E56C978" w14:textId="77777777" w:rsidTr="002C2137">
        <w:tc>
          <w:tcPr>
            <w:tcW w:w="4785" w:type="dxa"/>
          </w:tcPr>
          <w:p w14:paraId="75CB28D4"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Дуже втомлююсь</w:t>
            </w:r>
          </w:p>
        </w:tc>
        <w:tc>
          <w:tcPr>
            <w:tcW w:w="4708" w:type="dxa"/>
          </w:tcPr>
          <w:p w14:paraId="0DEA3DF0"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5</w:t>
            </w:r>
          </w:p>
        </w:tc>
      </w:tr>
      <w:tr w:rsidR="002C2137" w:rsidRPr="002C2137" w14:paraId="7FD55215" w14:textId="77777777" w:rsidTr="002C2137">
        <w:tc>
          <w:tcPr>
            <w:tcW w:w="4785" w:type="dxa"/>
          </w:tcPr>
          <w:p w14:paraId="127C0405"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Не дуже втомлююсь</w:t>
            </w:r>
          </w:p>
        </w:tc>
        <w:tc>
          <w:tcPr>
            <w:tcW w:w="4708" w:type="dxa"/>
          </w:tcPr>
          <w:p w14:paraId="3AB2FE5F"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3</w:t>
            </w:r>
          </w:p>
        </w:tc>
      </w:tr>
      <w:tr w:rsidR="002C2137" w:rsidRPr="002C2137" w14:paraId="17D84D74" w14:textId="77777777" w:rsidTr="002C2137">
        <w:tc>
          <w:tcPr>
            <w:tcW w:w="4785" w:type="dxa"/>
          </w:tcPr>
          <w:p w14:paraId="35BAEC16"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Трохи втомлююсь</w:t>
            </w:r>
          </w:p>
        </w:tc>
        <w:tc>
          <w:tcPr>
            <w:tcW w:w="4708" w:type="dxa"/>
          </w:tcPr>
          <w:p w14:paraId="5EFFD697"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2</w:t>
            </w:r>
          </w:p>
        </w:tc>
      </w:tr>
      <w:tr w:rsidR="002C2137" w:rsidRPr="002C2137" w14:paraId="5DFA2F3E" w14:textId="77777777" w:rsidTr="002C2137">
        <w:tc>
          <w:tcPr>
            <w:tcW w:w="4785" w:type="dxa"/>
          </w:tcPr>
          <w:p w14:paraId="60201283" w14:textId="77777777" w:rsidR="002C2137" w:rsidRPr="002C2137" w:rsidRDefault="002C2137" w:rsidP="002C2137">
            <w:pPr>
              <w:spacing w:line="240" w:lineRule="auto"/>
              <w:ind w:firstLine="34"/>
              <w:rPr>
                <w:iCs/>
                <w:sz w:val="24"/>
                <w:szCs w:val="24"/>
                <w:lang w:val="uk-UA" w:bidi="uk-UA"/>
              </w:rPr>
            </w:pPr>
            <w:r w:rsidRPr="002C2137">
              <w:rPr>
                <w:iCs/>
                <w:sz w:val="24"/>
                <w:szCs w:val="24"/>
                <w:lang w:val="uk-UA" w:bidi="uk-UA"/>
              </w:rPr>
              <w:t>Зовсім не втомлююсь</w:t>
            </w:r>
          </w:p>
        </w:tc>
        <w:tc>
          <w:tcPr>
            <w:tcW w:w="4708" w:type="dxa"/>
          </w:tcPr>
          <w:p w14:paraId="49730E58"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0</w:t>
            </w:r>
          </w:p>
        </w:tc>
      </w:tr>
    </w:tbl>
    <w:p w14:paraId="61F33F3A" w14:textId="77777777" w:rsidR="002C2137" w:rsidRPr="002C2137" w:rsidRDefault="002C2137" w:rsidP="002C2137">
      <w:pPr>
        <w:spacing w:line="240" w:lineRule="auto"/>
        <w:ind w:firstLine="567"/>
        <w:rPr>
          <w:iCs/>
          <w:sz w:val="24"/>
          <w:szCs w:val="24"/>
          <w:lang w:val="uk-UA" w:bidi="uk-UA"/>
        </w:rPr>
      </w:pPr>
    </w:p>
    <w:p w14:paraId="4BCD8EE1"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З якоїсь причини вам довелося лягти спати на декілька годин пізніше ніж звичайно. Наступного ранку немає необхідності вставати в певний час. Який із чотирьох запропонованих варіантів вам найбільше підходить?</w:t>
      </w:r>
    </w:p>
    <w:tbl>
      <w:tblPr>
        <w:tblStyle w:val="a7"/>
        <w:tblW w:w="0" w:type="auto"/>
        <w:tblLook w:val="04A0" w:firstRow="1" w:lastRow="0" w:firstColumn="1" w:lastColumn="0" w:noHBand="0" w:noVBand="1"/>
      </w:tblPr>
      <w:tblGrid>
        <w:gridCol w:w="6516"/>
        <w:gridCol w:w="2977"/>
      </w:tblGrid>
      <w:tr w:rsidR="002C2137" w:rsidRPr="002C2137" w14:paraId="7D43425D" w14:textId="77777777" w:rsidTr="002C2137">
        <w:tc>
          <w:tcPr>
            <w:tcW w:w="6516" w:type="dxa"/>
          </w:tcPr>
          <w:p w14:paraId="27EF1C6A" w14:textId="77777777" w:rsidR="002C2137" w:rsidRPr="002C2137" w:rsidRDefault="002C2137" w:rsidP="002C2137">
            <w:pPr>
              <w:spacing w:line="240" w:lineRule="auto"/>
              <w:ind w:firstLine="567"/>
              <w:rPr>
                <w:iCs/>
                <w:sz w:val="24"/>
                <w:szCs w:val="24"/>
                <w:lang w:val="uk-UA" w:bidi="uk-UA"/>
              </w:rPr>
            </w:pPr>
          </w:p>
        </w:tc>
        <w:tc>
          <w:tcPr>
            <w:tcW w:w="2977" w:type="dxa"/>
          </w:tcPr>
          <w:p w14:paraId="1B21DDB6"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Бали</w:t>
            </w:r>
          </w:p>
        </w:tc>
      </w:tr>
      <w:tr w:rsidR="002C2137" w:rsidRPr="002C2137" w14:paraId="4DEA37D5" w14:textId="77777777" w:rsidTr="002C2137">
        <w:tc>
          <w:tcPr>
            <w:tcW w:w="6516" w:type="dxa"/>
          </w:tcPr>
          <w:p w14:paraId="1855F348" w14:textId="77777777" w:rsidR="002C2137" w:rsidRPr="002C2137" w:rsidRDefault="002C2137" w:rsidP="002C2137">
            <w:pPr>
              <w:spacing w:line="240" w:lineRule="auto"/>
              <w:rPr>
                <w:iCs/>
                <w:sz w:val="24"/>
                <w:szCs w:val="24"/>
                <w:lang w:val="uk-UA" w:bidi="uk-UA"/>
              </w:rPr>
            </w:pPr>
            <w:r w:rsidRPr="002C2137">
              <w:rPr>
                <w:iCs/>
                <w:sz w:val="24"/>
                <w:szCs w:val="24"/>
                <w:lang w:val="uk-UA" w:bidi="uk-UA"/>
              </w:rPr>
              <w:t>Прокинуся в певний час і більше не засну</w:t>
            </w:r>
          </w:p>
        </w:tc>
        <w:tc>
          <w:tcPr>
            <w:tcW w:w="2977" w:type="dxa"/>
          </w:tcPr>
          <w:p w14:paraId="3462D09F"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4</w:t>
            </w:r>
          </w:p>
        </w:tc>
      </w:tr>
      <w:tr w:rsidR="002C2137" w:rsidRPr="002C2137" w14:paraId="5BDA9FFE" w14:textId="77777777" w:rsidTr="002C2137">
        <w:tc>
          <w:tcPr>
            <w:tcW w:w="6516" w:type="dxa"/>
          </w:tcPr>
          <w:p w14:paraId="2D6CB894" w14:textId="77777777" w:rsidR="002C2137" w:rsidRPr="002C2137" w:rsidRDefault="002C2137" w:rsidP="002C2137">
            <w:pPr>
              <w:spacing w:line="240" w:lineRule="auto"/>
              <w:rPr>
                <w:iCs/>
                <w:sz w:val="24"/>
                <w:szCs w:val="24"/>
                <w:lang w:val="uk-UA" w:bidi="uk-UA"/>
              </w:rPr>
            </w:pPr>
            <w:r w:rsidRPr="002C2137">
              <w:rPr>
                <w:iCs/>
                <w:sz w:val="24"/>
                <w:szCs w:val="24"/>
                <w:lang w:val="uk-UA" w:bidi="uk-UA"/>
              </w:rPr>
              <w:t>Прокинуся в певний час і буду дрімати</w:t>
            </w:r>
          </w:p>
        </w:tc>
        <w:tc>
          <w:tcPr>
            <w:tcW w:w="2977" w:type="dxa"/>
          </w:tcPr>
          <w:p w14:paraId="3EF1C335"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3</w:t>
            </w:r>
          </w:p>
        </w:tc>
      </w:tr>
      <w:tr w:rsidR="002C2137" w:rsidRPr="002C2137" w14:paraId="4D846077" w14:textId="77777777" w:rsidTr="002C2137">
        <w:tc>
          <w:tcPr>
            <w:tcW w:w="6516" w:type="dxa"/>
          </w:tcPr>
          <w:p w14:paraId="6D38C802" w14:textId="77777777" w:rsidR="002C2137" w:rsidRPr="002C2137" w:rsidRDefault="002C2137" w:rsidP="002C2137">
            <w:pPr>
              <w:spacing w:line="240" w:lineRule="auto"/>
              <w:rPr>
                <w:iCs/>
                <w:sz w:val="24"/>
                <w:szCs w:val="24"/>
                <w:lang w:val="uk-UA" w:bidi="uk-UA"/>
              </w:rPr>
            </w:pPr>
            <w:r w:rsidRPr="002C2137">
              <w:rPr>
                <w:iCs/>
                <w:sz w:val="24"/>
                <w:szCs w:val="24"/>
                <w:lang w:val="uk-UA" w:bidi="uk-UA"/>
              </w:rPr>
              <w:t>Прокинуся в певний час і знову засну</w:t>
            </w:r>
          </w:p>
        </w:tc>
        <w:tc>
          <w:tcPr>
            <w:tcW w:w="2977" w:type="dxa"/>
          </w:tcPr>
          <w:p w14:paraId="365DF4C8"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2</w:t>
            </w:r>
          </w:p>
        </w:tc>
      </w:tr>
      <w:tr w:rsidR="002C2137" w:rsidRPr="002C2137" w14:paraId="2B5FA878" w14:textId="77777777" w:rsidTr="002C2137">
        <w:tc>
          <w:tcPr>
            <w:tcW w:w="6516" w:type="dxa"/>
          </w:tcPr>
          <w:p w14:paraId="6A759DD4" w14:textId="77777777" w:rsidR="002C2137" w:rsidRPr="002C2137" w:rsidRDefault="002C2137" w:rsidP="002C2137">
            <w:pPr>
              <w:spacing w:line="240" w:lineRule="auto"/>
              <w:rPr>
                <w:iCs/>
                <w:sz w:val="24"/>
                <w:szCs w:val="24"/>
                <w:lang w:val="uk-UA" w:bidi="uk-UA"/>
              </w:rPr>
            </w:pPr>
            <w:r w:rsidRPr="002C2137">
              <w:rPr>
                <w:iCs/>
                <w:sz w:val="24"/>
                <w:szCs w:val="24"/>
                <w:lang w:val="uk-UA" w:bidi="uk-UA"/>
              </w:rPr>
              <w:t>Прокинуся пізніше ніж звичайно</w:t>
            </w:r>
          </w:p>
        </w:tc>
        <w:tc>
          <w:tcPr>
            <w:tcW w:w="2977" w:type="dxa"/>
          </w:tcPr>
          <w:p w14:paraId="3D34BDBC" w14:textId="77777777" w:rsidR="002C2137" w:rsidRPr="002C2137" w:rsidRDefault="002C2137" w:rsidP="002C2137">
            <w:pPr>
              <w:spacing w:line="240" w:lineRule="auto"/>
              <w:jc w:val="center"/>
              <w:rPr>
                <w:iCs/>
                <w:sz w:val="24"/>
                <w:szCs w:val="24"/>
                <w:lang w:val="uk-UA" w:bidi="uk-UA"/>
              </w:rPr>
            </w:pPr>
            <w:r w:rsidRPr="002C2137">
              <w:rPr>
                <w:iCs/>
                <w:sz w:val="24"/>
                <w:szCs w:val="24"/>
                <w:lang w:val="uk-UA" w:bidi="uk-UA"/>
              </w:rPr>
              <w:t>1</w:t>
            </w:r>
          </w:p>
        </w:tc>
      </w:tr>
    </w:tbl>
    <w:p w14:paraId="0FCECEE6" w14:textId="77777777" w:rsidR="002C2137" w:rsidRPr="002C2137" w:rsidRDefault="002C2137" w:rsidP="002C2137">
      <w:pPr>
        <w:spacing w:line="240" w:lineRule="auto"/>
        <w:ind w:firstLine="567"/>
        <w:rPr>
          <w:iCs/>
          <w:sz w:val="24"/>
          <w:szCs w:val="24"/>
          <w:lang w:val="uk-UA" w:bidi="uk-UA"/>
        </w:rPr>
      </w:pPr>
    </w:p>
    <w:p w14:paraId="0BE41617"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Ви повинні чергувати вночі з 4 до 6 години. Наступний день у вас вільний. Який із чотирьох запропонованих варіантів буде для вас найсприятливішим?</w:t>
      </w:r>
    </w:p>
    <w:tbl>
      <w:tblPr>
        <w:tblStyle w:val="a7"/>
        <w:tblW w:w="0" w:type="auto"/>
        <w:tblLook w:val="04A0" w:firstRow="1" w:lastRow="0" w:firstColumn="1" w:lastColumn="0" w:noHBand="0" w:noVBand="1"/>
      </w:tblPr>
      <w:tblGrid>
        <w:gridCol w:w="7650"/>
        <w:gridCol w:w="1843"/>
      </w:tblGrid>
      <w:tr w:rsidR="002C2137" w:rsidRPr="002C2137" w14:paraId="0ACB89BD" w14:textId="77777777" w:rsidTr="00CF286E">
        <w:tc>
          <w:tcPr>
            <w:tcW w:w="7650" w:type="dxa"/>
          </w:tcPr>
          <w:p w14:paraId="48301D3D" w14:textId="77777777" w:rsidR="002C2137" w:rsidRPr="002C2137" w:rsidRDefault="002C2137" w:rsidP="002C2137">
            <w:pPr>
              <w:spacing w:line="240" w:lineRule="auto"/>
              <w:ind w:firstLine="567"/>
              <w:rPr>
                <w:iCs/>
                <w:sz w:val="24"/>
                <w:szCs w:val="24"/>
                <w:lang w:val="uk-UA" w:bidi="uk-UA"/>
              </w:rPr>
            </w:pPr>
          </w:p>
        </w:tc>
        <w:tc>
          <w:tcPr>
            <w:tcW w:w="1843" w:type="dxa"/>
          </w:tcPr>
          <w:p w14:paraId="78DE7F6E"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Бали</w:t>
            </w:r>
          </w:p>
        </w:tc>
      </w:tr>
      <w:tr w:rsidR="002C2137" w:rsidRPr="002C2137" w14:paraId="0722F753" w14:textId="77777777" w:rsidTr="00CF286E">
        <w:tc>
          <w:tcPr>
            <w:tcW w:w="7650" w:type="dxa"/>
          </w:tcPr>
          <w:p w14:paraId="3D6FC4FE" w14:textId="77777777" w:rsidR="002C2137" w:rsidRPr="002C2137" w:rsidRDefault="002C2137" w:rsidP="00CF286E">
            <w:pPr>
              <w:spacing w:line="240" w:lineRule="auto"/>
              <w:ind w:firstLine="34"/>
              <w:rPr>
                <w:iCs/>
                <w:sz w:val="24"/>
                <w:szCs w:val="24"/>
                <w:lang w:val="uk-UA" w:bidi="uk-UA"/>
              </w:rPr>
            </w:pPr>
            <w:r w:rsidRPr="002C2137">
              <w:rPr>
                <w:iCs/>
                <w:sz w:val="24"/>
                <w:szCs w:val="24"/>
                <w:lang w:val="uk-UA" w:bidi="uk-UA"/>
              </w:rPr>
              <w:t>Спати я буду тільки після нічного чергування</w:t>
            </w:r>
          </w:p>
        </w:tc>
        <w:tc>
          <w:tcPr>
            <w:tcW w:w="1843" w:type="dxa"/>
          </w:tcPr>
          <w:p w14:paraId="03E519FF"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1</w:t>
            </w:r>
          </w:p>
        </w:tc>
      </w:tr>
      <w:tr w:rsidR="002C2137" w:rsidRPr="002C2137" w14:paraId="1B114A15" w14:textId="77777777" w:rsidTr="00CF286E">
        <w:tc>
          <w:tcPr>
            <w:tcW w:w="7650" w:type="dxa"/>
          </w:tcPr>
          <w:p w14:paraId="6376DAA8" w14:textId="77777777" w:rsidR="002C2137" w:rsidRPr="002C2137" w:rsidRDefault="002C2137" w:rsidP="00CF286E">
            <w:pPr>
              <w:spacing w:line="240" w:lineRule="auto"/>
              <w:ind w:firstLine="34"/>
              <w:rPr>
                <w:iCs/>
                <w:sz w:val="24"/>
                <w:szCs w:val="24"/>
                <w:lang w:val="uk-UA" w:bidi="uk-UA"/>
              </w:rPr>
            </w:pPr>
            <w:r w:rsidRPr="002C2137">
              <w:rPr>
                <w:iCs/>
                <w:sz w:val="24"/>
                <w:szCs w:val="24"/>
                <w:lang w:val="uk-UA" w:bidi="uk-UA"/>
              </w:rPr>
              <w:t>Перед чергуванням я подрімаю, а після чергування ляжу спати</w:t>
            </w:r>
          </w:p>
        </w:tc>
        <w:tc>
          <w:tcPr>
            <w:tcW w:w="1843" w:type="dxa"/>
          </w:tcPr>
          <w:p w14:paraId="61AF3F03"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2</w:t>
            </w:r>
          </w:p>
        </w:tc>
      </w:tr>
      <w:tr w:rsidR="002C2137" w:rsidRPr="002C2137" w14:paraId="73287203" w14:textId="77777777" w:rsidTr="00CF286E">
        <w:tc>
          <w:tcPr>
            <w:tcW w:w="7650" w:type="dxa"/>
          </w:tcPr>
          <w:p w14:paraId="0153C201" w14:textId="77777777" w:rsidR="002C2137" w:rsidRPr="002C2137" w:rsidRDefault="002C2137" w:rsidP="00CF286E">
            <w:pPr>
              <w:spacing w:line="240" w:lineRule="auto"/>
              <w:ind w:firstLine="34"/>
              <w:rPr>
                <w:iCs/>
                <w:sz w:val="24"/>
                <w:szCs w:val="24"/>
                <w:lang w:val="uk-UA" w:bidi="uk-UA"/>
              </w:rPr>
            </w:pPr>
            <w:r w:rsidRPr="002C2137">
              <w:rPr>
                <w:iCs/>
                <w:sz w:val="24"/>
                <w:szCs w:val="24"/>
                <w:lang w:val="uk-UA" w:bidi="uk-UA"/>
              </w:rPr>
              <w:t>Перед чергуванням я добре висплюсь, а після чергування ще подрімаю</w:t>
            </w:r>
          </w:p>
        </w:tc>
        <w:tc>
          <w:tcPr>
            <w:tcW w:w="1843" w:type="dxa"/>
          </w:tcPr>
          <w:p w14:paraId="05464096"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3</w:t>
            </w:r>
          </w:p>
        </w:tc>
      </w:tr>
      <w:tr w:rsidR="002C2137" w:rsidRPr="002C2137" w14:paraId="39B70A07" w14:textId="77777777" w:rsidTr="00CF286E">
        <w:tc>
          <w:tcPr>
            <w:tcW w:w="7650" w:type="dxa"/>
          </w:tcPr>
          <w:p w14:paraId="71AAD947" w14:textId="77777777" w:rsidR="002C2137" w:rsidRPr="002C2137" w:rsidRDefault="002C2137" w:rsidP="00CF286E">
            <w:pPr>
              <w:spacing w:line="240" w:lineRule="auto"/>
              <w:ind w:firstLine="34"/>
              <w:rPr>
                <w:iCs/>
                <w:sz w:val="24"/>
                <w:szCs w:val="24"/>
                <w:lang w:val="uk-UA" w:bidi="uk-UA"/>
              </w:rPr>
            </w:pPr>
            <w:r w:rsidRPr="002C2137">
              <w:rPr>
                <w:iCs/>
                <w:sz w:val="24"/>
                <w:szCs w:val="24"/>
                <w:lang w:val="uk-UA" w:bidi="uk-UA"/>
              </w:rPr>
              <w:t>Я повністю висплюсь перед чергуванням</w:t>
            </w:r>
          </w:p>
        </w:tc>
        <w:tc>
          <w:tcPr>
            <w:tcW w:w="1843" w:type="dxa"/>
          </w:tcPr>
          <w:p w14:paraId="425E60DE"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4</w:t>
            </w:r>
          </w:p>
        </w:tc>
      </w:tr>
    </w:tbl>
    <w:p w14:paraId="3E087F2B" w14:textId="77777777" w:rsidR="002C2137" w:rsidRPr="002C2137" w:rsidRDefault="002C2137" w:rsidP="002C2137">
      <w:pPr>
        <w:spacing w:line="240" w:lineRule="auto"/>
        <w:ind w:firstLine="567"/>
        <w:rPr>
          <w:iCs/>
          <w:sz w:val="24"/>
          <w:szCs w:val="24"/>
          <w:lang w:val="uk-UA" w:bidi="uk-UA"/>
        </w:rPr>
      </w:pPr>
    </w:p>
    <w:p w14:paraId="6703592E"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Ви повинні протягом 2 годин виконувати важку фізичну роботу. Який час ви виберете для цього, якщо будете повністю вільні в плануванні свого розпорядку дня і зможете керуватися виключно особистими бажаннями?</w:t>
      </w:r>
    </w:p>
    <w:tbl>
      <w:tblPr>
        <w:tblStyle w:val="TableNormal"/>
        <w:tblW w:w="96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3392"/>
      </w:tblGrid>
      <w:tr w:rsidR="002C2137" w:rsidRPr="002C2137" w14:paraId="72239A51" w14:textId="77777777" w:rsidTr="00CF286E">
        <w:trPr>
          <w:trHeight w:val="270"/>
        </w:trPr>
        <w:tc>
          <w:tcPr>
            <w:tcW w:w="6238" w:type="dxa"/>
          </w:tcPr>
          <w:p w14:paraId="06811B45" w14:textId="77777777" w:rsidR="002C2137" w:rsidRPr="002C2137" w:rsidRDefault="002C2137" w:rsidP="002C2137">
            <w:pPr>
              <w:autoSpaceDE/>
              <w:autoSpaceDN/>
              <w:spacing w:line="240" w:lineRule="auto"/>
              <w:ind w:firstLine="567"/>
              <w:rPr>
                <w:rFonts w:ascii="Times New Roman" w:hAnsi="Times New Roman"/>
                <w:iCs/>
                <w:sz w:val="24"/>
                <w:szCs w:val="24"/>
                <w:lang w:val="ru-RU" w:bidi="uk-UA"/>
              </w:rPr>
            </w:pPr>
          </w:p>
        </w:tc>
        <w:tc>
          <w:tcPr>
            <w:tcW w:w="3392" w:type="dxa"/>
          </w:tcPr>
          <w:p w14:paraId="21FFEC93" w14:textId="77777777" w:rsidR="002C2137" w:rsidRPr="002C2137" w:rsidRDefault="002C2137" w:rsidP="00CF286E">
            <w:pPr>
              <w:autoSpaceDE/>
              <w:autoSpaceDN/>
              <w:spacing w:line="240" w:lineRule="auto"/>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Бали</w:t>
            </w:r>
            <w:proofErr w:type="spellEnd"/>
          </w:p>
        </w:tc>
      </w:tr>
      <w:tr w:rsidR="002C2137" w:rsidRPr="002C2137" w14:paraId="653465C6" w14:textId="77777777" w:rsidTr="00CF286E">
        <w:trPr>
          <w:trHeight w:val="229"/>
        </w:trPr>
        <w:tc>
          <w:tcPr>
            <w:tcW w:w="6238" w:type="dxa"/>
          </w:tcPr>
          <w:p w14:paraId="5AE40A3D" w14:textId="77777777" w:rsidR="002C2137" w:rsidRPr="002C2137" w:rsidRDefault="002C2137" w:rsidP="00CF286E">
            <w:pPr>
              <w:autoSpaceDE/>
              <w:autoSpaceDN/>
              <w:spacing w:line="240" w:lineRule="auto"/>
              <w:rPr>
                <w:rFonts w:ascii="Times New Roman" w:hAnsi="Times New Roman"/>
                <w:iCs/>
                <w:sz w:val="24"/>
                <w:szCs w:val="24"/>
                <w:lang w:bidi="uk-UA"/>
              </w:rPr>
            </w:pPr>
            <w:r w:rsidRPr="002C2137">
              <w:rPr>
                <w:rFonts w:ascii="Times New Roman" w:hAnsi="Times New Roman"/>
                <w:iCs/>
                <w:sz w:val="24"/>
                <w:szCs w:val="24"/>
                <w:lang w:bidi="uk-UA"/>
              </w:rPr>
              <w:lastRenderedPageBreak/>
              <w:t>8.00 –10.00</w:t>
            </w:r>
          </w:p>
        </w:tc>
        <w:tc>
          <w:tcPr>
            <w:tcW w:w="3392" w:type="dxa"/>
          </w:tcPr>
          <w:p w14:paraId="7969A6E4"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4</w:t>
            </w:r>
          </w:p>
        </w:tc>
      </w:tr>
      <w:tr w:rsidR="002C2137" w:rsidRPr="002C2137" w14:paraId="7D4A286C" w14:textId="77777777" w:rsidTr="00CF286E">
        <w:trPr>
          <w:trHeight w:val="230"/>
        </w:trPr>
        <w:tc>
          <w:tcPr>
            <w:tcW w:w="6238" w:type="dxa"/>
          </w:tcPr>
          <w:p w14:paraId="26313AF7" w14:textId="77777777" w:rsidR="002C2137" w:rsidRPr="002C2137" w:rsidRDefault="002C2137" w:rsidP="00CF286E">
            <w:pPr>
              <w:autoSpaceDE/>
              <w:autoSpaceDN/>
              <w:spacing w:line="240" w:lineRule="auto"/>
              <w:rPr>
                <w:rFonts w:ascii="Times New Roman" w:hAnsi="Times New Roman"/>
                <w:iCs/>
                <w:sz w:val="24"/>
                <w:szCs w:val="24"/>
                <w:lang w:bidi="uk-UA"/>
              </w:rPr>
            </w:pPr>
            <w:r w:rsidRPr="002C2137">
              <w:rPr>
                <w:rFonts w:ascii="Times New Roman" w:hAnsi="Times New Roman"/>
                <w:iCs/>
                <w:sz w:val="24"/>
                <w:szCs w:val="24"/>
                <w:lang w:bidi="uk-UA"/>
              </w:rPr>
              <w:t>11.00 – 13.00</w:t>
            </w:r>
          </w:p>
        </w:tc>
        <w:tc>
          <w:tcPr>
            <w:tcW w:w="3392" w:type="dxa"/>
          </w:tcPr>
          <w:p w14:paraId="49AFEDFF"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3</w:t>
            </w:r>
          </w:p>
        </w:tc>
      </w:tr>
      <w:tr w:rsidR="002C2137" w:rsidRPr="002C2137" w14:paraId="7268F824" w14:textId="77777777" w:rsidTr="00CF286E">
        <w:trPr>
          <w:trHeight w:val="230"/>
        </w:trPr>
        <w:tc>
          <w:tcPr>
            <w:tcW w:w="6238" w:type="dxa"/>
          </w:tcPr>
          <w:p w14:paraId="20FDC0CE" w14:textId="77777777" w:rsidR="002C2137" w:rsidRPr="002C2137" w:rsidRDefault="002C2137" w:rsidP="00CF286E">
            <w:pPr>
              <w:autoSpaceDE/>
              <w:autoSpaceDN/>
              <w:spacing w:line="240" w:lineRule="auto"/>
              <w:rPr>
                <w:rFonts w:ascii="Times New Roman" w:hAnsi="Times New Roman"/>
                <w:iCs/>
                <w:sz w:val="24"/>
                <w:szCs w:val="24"/>
                <w:lang w:bidi="uk-UA"/>
              </w:rPr>
            </w:pPr>
            <w:r w:rsidRPr="002C2137">
              <w:rPr>
                <w:rFonts w:ascii="Times New Roman" w:hAnsi="Times New Roman"/>
                <w:iCs/>
                <w:sz w:val="24"/>
                <w:szCs w:val="24"/>
                <w:lang w:bidi="uk-UA"/>
              </w:rPr>
              <w:t>15.00 – 17.00</w:t>
            </w:r>
          </w:p>
        </w:tc>
        <w:tc>
          <w:tcPr>
            <w:tcW w:w="3392" w:type="dxa"/>
          </w:tcPr>
          <w:p w14:paraId="41DA6532"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w:t>
            </w:r>
          </w:p>
        </w:tc>
      </w:tr>
      <w:tr w:rsidR="002C2137" w:rsidRPr="002C2137" w14:paraId="330692DE" w14:textId="77777777" w:rsidTr="00CF286E">
        <w:trPr>
          <w:trHeight w:val="225"/>
        </w:trPr>
        <w:tc>
          <w:tcPr>
            <w:tcW w:w="6238" w:type="dxa"/>
          </w:tcPr>
          <w:p w14:paraId="40047A22" w14:textId="77777777" w:rsidR="002C2137" w:rsidRPr="002C2137" w:rsidRDefault="002C2137" w:rsidP="00CF286E">
            <w:pPr>
              <w:autoSpaceDE/>
              <w:autoSpaceDN/>
              <w:spacing w:line="240" w:lineRule="auto"/>
              <w:rPr>
                <w:rFonts w:ascii="Times New Roman" w:hAnsi="Times New Roman"/>
                <w:iCs/>
                <w:sz w:val="24"/>
                <w:szCs w:val="24"/>
                <w:lang w:bidi="uk-UA"/>
              </w:rPr>
            </w:pPr>
            <w:r w:rsidRPr="002C2137">
              <w:rPr>
                <w:rFonts w:ascii="Times New Roman" w:hAnsi="Times New Roman"/>
                <w:iCs/>
                <w:sz w:val="24"/>
                <w:szCs w:val="24"/>
                <w:lang w:bidi="uk-UA"/>
              </w:rPr>
              <w:t>19.00 – 21.00</w:t>
            </w:r>
          </w:p>
        </w:tc>
        <w:tc>
          <w:tcPr>
            <w:tcW w:w="3392" w:type="dxa"/>
          </w:tcPr>
          <w:p w14:paraId="06CE4A57"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1</w:t>
            </w:r>
          </w:p>
        </w:tc>
      </w:tr>
    </w:tbl>
    <w:p w14:paraId="1E3D2F62"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Ви вирішили серйозно зайнятися спортом, ваш знайомий пропонує тренуватися 2 рази на тиждень по 1 годині, найкращий час для нього — 22— 23 год. Наскільки сприятливим був би цей час для вас?</w:t>
      </w:r>
    </w:p>
    <w:tbl>
      <w:tblPr>
        <w:tblStyle w:val="a7"/>
        <w:tblW w:w="0" w:type="auto"/>
        <w:tblLook w:val="04A0" w:firstRow="1" w:lastRow="0" w:firstColumn="1" w:lastColumn="0" w:noHBand="0" w:noVBand="1"/>
      </w:tblPr>
      <w:tblGrid>
        <w:gridCol w:w="7225"/>
        <w:gridCol w:w="2268"/>
      </w:tblGrid>
      <w:tr w:rsidR="002C2137" w:rsidRPr="002C2137" w14:paraId="1F7480B3" w14:textId="77777777" w:rsidTr="00CF286E">
        <w:tc>
          <w:tcPr>
            <w:tcW w:w="7225" w:type="dxa"/>
          </w:tcPr>
          <w:p w14:paraId="2C4F892F" w14:textId="77777777" w:rsidR="002C2137" w:rsidRPr="002C2137" w:rsidRDefault="002C2137" w:rsidP="002C2137">
            <w:pPr>
              <w:spacing w:line="240" w:lineRule="auto"/>
              <w:ind w:firstLine="567"/>
              <w:rPr>
                <w:iCs/>
                <w:sz w:val="24"/>
                <w:szCs w:val="24"/>
                <w:lang w:val="uk-UA" w:bidi="uk-UA"/>
              </w:rPr>
            </w:pPr>
          </w:p>
        </w:tc>
        <w:tc>
          <w:tcPr>
            <w:tcW w:w="2268" w:type="dxa"/>
          </w:tcPr>
          <w:p w14:paraId="024EADF7" w14:textId="77777777" w:rsidR="002C2137" w:rsidRPr="002C2137" w:rsidRDefault="002C2137" w:rsidP="00CF286E">
            <w:pPr>
              <w:spacing w:line="240" w:lineRule="auto"/>
              <w:ind w:firstLine="27"/>
              <w:jc w:val="center"/>
              <w:rPr>
                <w:iCs/>
                <w:sz w:val="24"/>
                <w:szCs w:val="24"/>
                <w:lang w:val="uk-UA" w:bidi="uk-UA"/>
              </w:rPr>
            </w:pPr>
            <w:r w:rsidRPr="002C2137">
              <w:rPr>
                <w:iCs/>
                <w:sz w:val="24"/>
                <w:szCs w:val="24"/>
                <w:lang w:val="uk-UA" w:bidi="uk-UA"/>
              </w:rPr>
              <w:t>Бали</w:t>
            </w:r>
          </w:p>
        </w:tc>
      </w:tr>
      <w:tr w:rsidR="002C2137" w:rsidRPr="002C2137" w14:paraId="348A12F6" w14:textId="77777777" w:rsidTr="00CF286E">
        <w:tc>
          <w:tcPr>
            <w:tcW w:w="7225" w:type="dxa"/>
          </w:tcPr>
          <w:p w14:paraId="537A0DB3" w14:textId="77777777" w:rsidR="002C2137" w:rsidRPr="002C2137" w:rsidRDefault="002C2137" w:rsidP="00CF286E">
            <w:pPr>
              <w:spacing w:line="240" w:lineRule="auto"/>
              <w:ind w:firstLine="34"/>
              <w:rPr>
                <w:iCs/>
                <w:sz w:val="24"/>
                <w:szCs w:val="24"/>
                <w:lang w:val="uk-UA" w:bidi="uk-UA"/>
              </w:rPr>
            </w:pPr>
            <w:r w:rsidRPr="002C2137">
              <w:rPr>
                <w:iCs/>
                <w:sz w:val="24"/>
                <w:szCs w:val="24"/>
                <w:lang w:val="uk-UA" w:bidi="uk-UA"/>
              </w:rPr>
              <w:t>Так, я був би у добрій формі</w:t>
            </w:r>
          </w:p>
        </w:tc>
        <w:tc>
          <w:tcPr>
            <w:tcW w:w="2268" w:type="dxa"/>
          </w:tcPr>
          <w:p w14:paraId="0C6C5F20" w14:textId="77777777" w:rsidR="002C2137" w:rsidRPr="002C2137" w:rsidRDefault="002C2137" w:rsidP="00CF286E">
            <w:pPr>
              <w:spacing w:line="240" w:lineRule="auto"/>
              <w:ind w:firstLine="27"/>
              <w:jc w:val="center"/>
              <w:rPr>
                <w:iCs/>
                <w:sz w:val="24"/>
                <w:szCs w:val="24"/>
                <w:lang w:val="uk-UA" w:bidi="uk-UA"/>
              </w:rPr>
            </w:pPr>
            <w:r w:rsidRPr="002C2137">
              <w:rPr>
                <w:iCs/>
                <w:sz w:val="24"/>
                <w:szCs w:val="24"/>
                <w:lang w:val="uk-UA" w:bidi="uk-UA"/>
              </w:rPr>
              <w:t>1</w:t>
            </w:r>
          </w:p>
        </w:tc>
      </w:tr>
      <w:tr w:rsidR="002C2137" w:rsidRPr="002C2137" w14:paraId="080413BC" w14:textId="77777777" w:rsidTr="00CF286E">
        <w:tc>
          <w:tcPr>
            <w:tcW w:w="7225" w:type="dxa"/>
          </w:tcPr>
          <w:p w14:paraId="30063405" w14:textId="77777777" w:rsidR="002C2137" w:rsidRPr="002C2137" w:rsidRDefault="002C2137" w:rsidP="00CF286E">
            <w:pPr>
              <w:spacing w:line="240" w:lineRule="auto"/>
              <w:ind w:firstLine="34"/>
              <w:rPr>
                <w:iCs/>
                <w:sz w:val="24"/>
                <w:szCs w:val="24"/>
                <w:lang w:val="uk-UA" w:bidi="uk-UA"/>
              </w:rPr>
            </w:pPr>
            <w:r w:rsidRPr="002C2137">
              <w:rPr>
                <w:iCs/>
                <w:sz w:val="24"/>
                <w:szCs w:val="24"/>
                <w:lang w:val="uk-UA" w:bidi="uk-UA"/>
              </w:rPr>
              <w:t>Мабуть, я був би в прийнятній формі</w:t>
            </w:r>
          </w:p>
        </w:tc>
        <w:tc>
          <w:tcPr>
            <w:tcW w:w="2268" w:type="dxa"/>
          </w:tcPr>
          <w:p w14:paraId="790676AF" w14:textId="77777777" w:rsidR="002C2137" w:rsidRPr="002C2137" w:rsidRDefault="002C2137" w:rsidP="00CF286E">
            <w:pPr>
              <w:spacing w:line="240" w:lineRule="auto"/>
              <w:ind w:firstLine="27"/>
              <w:jc w:val="center"/>
              <w:rPr>
                <w:iCs/>
                <w:sz w:val="24"/>
                <w:szCs w:val="24"/>
                <w:lang w:val="uk-UA" w:bidi="uk-UA"/>
              </w:rPr>
            </w:pPr>
            <w:r w:rsidRPr="002C2137">
              <w:rPr>
                <w:iCs/>
                <w:sz w:val="24"/>
                <w:szCs w:val="24"/>
                <w:lang w:val="uk-UA" w:bidi="uk-UA"/>
              </w:rPr>
              <w:t>2</w:t>
            </w:r>
          </w:p>
        </w:tc>
      </w:tr>
      <w:tr w:rsidR="002C2137" w:rsidRPr="002C2137" w14:paraId="5A07A96D" w14:textId="77777777" w:rsidTr="00CF286E">
        <w:tc>
          <w:tcPr>
            <w:tcW w:w="7225" w:type="dxa"/>
          </w:tcPr>
          <w:p w14:paraId="1F75C607" w14:textId="77777777" w:rsidR="002C2137" w:rsidRPr="002C2137" w:rsidRDefault="002C2137" w:rsidP="00CF286E">
            <w:pPr>
              <w:spacing w:line="240" w:lineRule="auto"/>
              <w:ind w:firstLine="34"/>
              <w:rPr>
                <w:iCs/>
                <w:sz w:val="24"/>
                <w:szCs w:val="24"/>
                <w:lang w:val="uk-UA" w:bidi="uk-UA"/>
              </w:rPr>
            </w:pPr>
            <w:r w:rsidRPr="002C2137">
              <w:rPr>
                <w:iCs/>
                <w:sz w:val="24"/>
                <w:szCs w:val="24"/>
                <w:lang w:val="uk-UA" w:bidi="uk-UA"/>
              </w:rPr>
              <w:t>Трішки запізно, я був би в поганій формі</w:t>
            </w:r>
          </w:p>
        </w:tc>
        <w:tc>
          <w:tcPr>
            <w:tcW w:w="2268" w:type="dxa"/>
          </w:tcPr>
          <w:p w14:paraId="043AACE6" w14:textId="77777777" w:rsidR="002C2137" w:rsidRPr="002C2137" w:rsidRDefault="002C2137" w:rsidP="00CF286E">
            <w:pPr>
              <w:spacing w:line="240" w:lineRule="auto"/>
              <w:ind w:firstLine="27"/>
              <w:jc w:val="center"/>
              <w:rPr>
                <w:iCs/>
                <w:sz w:val="24"/>
                <w:szCs w:val="24"/>
                <w:lang w:val="uk-UA" w:bidi="uk-UA"/>
              </w:rPr>
            </w:pPr>
            <w:r w:rsidRPr="002C2137">
              <w:rPr>
                <w:iCs/>
                <w:sz w:val="24"/>
                <w:szCs w:val="24"/>
                <w:lang w:val="uk-UA" w:bidi="uk-UA"/>
              </w:rPr>
              <w:t>3</w:t>
            </w:r>
          </w:p>
        </w:tc>
      </w:tr>
      <w:tr w:rsidR="002C2137" w:rsidRPr="002C2137" w14:paraId="07F3C553" w14:textId="77777777" w:rsidTr="00CF286E">
        <w:tc>
          <w:tcPr>
            <w:tcW w:w="7225" w:type="dxa"/>
          </w:tcPr>
          <w:p w14:paraId="72FBAB70" w14:textId="77777777" w:rsidR="002C2137" w:rsidRPr="002C2137" w:rsidRDefault="002C2137" w:rsidP="00CF286E">
            <w:pPr>
              <w:spacing w:line="240" w:lineRule="auto"/>
              <w:ind w:firstLine="34"/>
              <w:rPr>
                <w:iCs/>
                <w:sz w:val="24"/>
                <w:szCs w:val="24"/>
                <w:lang w:val="uk-UA" w:bidi="uk-UA"/>
              </w:rPr>
            </w:pPr>
            <w:r w:rsidRPr="002C2137">
              <w:rPr>
                <w:iCs/>
                <w:sz w:val="24"/>
                <w:szCs w:val="24"/>
                <w:lang w:val="uk-UA" w:bidi="uk-UA"/>
              </w:rPr>
              <w:t>Ні, в цей час я зовсім не зміг би тренуватися</w:t>
            </w:r>
          </w:p>
        </w:tc>
        <w:tc>
          <w:tcPr>
            <w:tcW w:w="2268" w:type="dxa"/>
          </w:tcPr>
          <w:p w14:paraId="3BECD6A8" w14:textId="77777777" w:rsidR="002C2137" w:rsidRPr="002C2137" w:rsidRDefault="002C2137" w:rsidP="00CF286E">
            <w:pPr>
              <w:spacing w:line="240" w:lineRule="auto"/>
              <w:ind w:firstLine="27"/>
              <w:jc w:val="center"/>
              <w:rPr>
                <w:iCs/>
                <w:sz w:val="24"/>
                <w:szCs w:val="24"/>
                <w:lang w:val="uk-UA" w:bidi="uk-UA"/>
              </w:rPr>
            </w:pPr>
            <w:r w:rsidRPr="002C2137">
              <w:rPr>
                <w:iCs/>
                <w:sz w:val="24"/>
                <w:szCs w:val="24"/>
                <w:lang w:val="uk-UA" w:bidi="uk-UA"/>
              </w:rPr>
              <w:t>4</w:t>
            </w:r>
          </w:p>
        </w:tc>
      </w:tr>
    </w:tbl>
    <w:p w14:paraId="2DE5AFE9" w14:textId="77777777" w:rsidR="002C2137" w:rsidRPr="002C2137" w:rsidRDefault="002C2137" w:rsidP="002C2137">
      <w:pPr>
        <w:spacing w:line="240" w:lineRule="auto"/>
        <w:ind w:firstLine="567"/>
        <w:rPr>
          <w:iCs/>
          <w:sz w:val="24"/>
          <w:szCs w:val="24"/>
          <w:lang w:val="uk-UA" w:bidi="uk-UA"/>
        </w:rPr>
      </w:pPr>
    </w:p>
    <w:p w14:paraId="5F9A3E4E"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О котрій годині ви прокидалися в дитинстві під час шкільних канікул, коли час вставання не регламентувався?</w:t>
      </w:r>
    </w:p>
    <w:tbl>
      <w:tblPr>
        <w:tblStyle w:val="a7"/>
        <w:tblW w:w="0" w:type="auto"/>
        <w:tblLook w:val="04A0" w:firstRow="1" w:lastRow="0" w:firstColumn="1" w:lastColumn="0" w:noHBand="0" w:noVBand="1"/>
      </w:tblPr>
      <w:tblGrid>
        <w:gridCol w:w="4785"/>
        <w:gridCol w:w="4566"/>
      </w:tblGrid>
      <w:tr w:rsidR="002C2137" w:rsidRPr="002C2137" w14:paraId="5F948CE4" w14:textId="77777777" w:rsidTr="00CF286E">
        <w:tc>
          <w:tcPr>
            <w:tcW w:w="4785" w:type="dxa"/>
          </w:tcPr>
          <w:p w14:paraId="3B552D2C"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Бали</w:t>
            </w:r>
          </w:p>
        </w:tc>
        <w:tc>
          <w:tcPr>
            <w:tcW w:w="4566" w:type="dxa"/>
          </w:tcPr>
          <w:p w14:paraId="4DB2CDF8"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Години</w:t>
            </w:r>
          </w:p>
        </w:tc>
      </w:tr>
      <w:tr w:rsidR="002C2137" w:rsidRPr="002C2137" w14:paraId="212A1F76" w14:textId="77777777" w:rsidTr="00CF286E">
        <w:tc>
          <w:tcPr>
            <w:tcW w:w="4785" w:type="dxa"/>
          </w:tcPr>
          <w:p w14:paraId="60EDF2F3"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5</w:t>
            </w:r>
          </w:p>
        </w:tc>
        <w:tc>
          <w:tcPr>
            <w:tcW w:w="4566" w:type="dxa"/>
          </w:tcPr>
          <w:p w14:paraId="238E323D"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5.00 — 6.45</w:t>
            </w:r>
          </w:p>
        </w:tc>
      </w:tr>
      <w:tr w:rsidR="002C2137" w:rsidRPr="002C2137" w14:paraId="6B444C7C" w14:textId="77777777" w:rsidTr="00CF286E">
        <w:tc>
          <w:tcPr>
            <w:tcW w:w="4785" w:type="dxa"/>
          </w:tcPr>
          <w:p w14:paraId="6805A86A"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4</w:t>
            </w:r>
          </w:p>
        </w:tc>
        <w:tc>
          <w:tcPr>
            <w:tcW w:w="4566" w:type="dxa"/>
          </w:tcPr>
          <w:p w14:paraId="3C1ACD57"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6.46 — 7.45</w:t>
            </w:r>
          </w:p>
        </w:tc>
      </w:tr>
      <w:tr w:rsidR="002C2137" w:rsidRPr="002C2137" w14:paraId="22363E83" w14:textId="77777777" w:rsidTr="00CF286E">
        <w:tc>
          <w:tcPr>
            <w:tcW w:w="4785" w:type="dxa"/>
          </w:tcPr>
          <w:p w14:paraId="36370EA2"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3</w:t>
            </w:r>
          </w:p>
        </w:tc>
        <w:tc>
          <w:tcPr>
            <w:tcW w:w="4566" w:type="dxa"/>
          </w:tcPr>
          <w:p w14:paraId="793931BE"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7.46 — 9.45</w:t>
            </w:r>
          </w:p>
        </w:tc>
      </w:tr>
      <w:tr w:rsidR="002C2137" w:rsidRPr="002C2137" w14:paraId="2E33A5D9" w14:textId="77777777" w:rsidTr="00CF286E">
        <w:tc>
          <w:tcPr>
            <w:tcW w:w="4785" w:type="dxa"/>
          </w:tcPr>
          <w:p w14:paraId="1608DE11"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2</w:t>
            </w:r>
          </w:p>
        </w:tc>
        <w:tc>
          <w:tcPr>
            <w:tcW w:w="4566" w:type="dxa"/>
          </w:tcPr>
          <w:p w14:paraId="6D3BE7AC"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9.46 — 10.45</w:t>
            </w:r>
          </w:p>
        </w:tc>
      </w:tr>
      <w:tr w:rsidR="002C2137" w:rsidRPr="002C2137" w14:paraId="393E1DE4" w14:textId="77777777" w:rsidTr="00CF286E">
        <w:tc>
          <w:tcPr>
            <w:tcW w:w="4785" w:type="dxa"/>
          </w:tcPr>
          <w:p w14:paraId="0E6E531F"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1</w:t>
            </w:r>
          </w:p>
        </w:tc>
        <w:tc>
          <w:tcPr>
            <w:tcW w:w="4566" w:type="dxa"/>
          </w:tcPr>
          <w:p w14:paraId="39778535"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10.46 — 12.00</w:t>
            </w:r>
          </w:p>
        </w:tc>
      </w:tr>
    </w:tbl>
    <w:p w14:paraId="1F0D934A" w14:textId="77777777" w:rsidR="002C2137" w:rsidRPr="002C2137" w:rsidRDefault="002C2137" w:rsidP="002C2137">
      <w:pPr>
        <w:spacing w:line="240" w:lineRule="auto"/>
        <w:ind w:firstLine="567"/>
        <w:rPr>
          <w:iCs/>
          <w:sz w:val="24"/>
          <w:szCs w:val="24"/>
          <w:lang w:val="uk-UA" w:bidi="uk-UA"/>
        </w:rPr>
      </w:pPr>
    </w:p>
    <w:p w14:paraId="66D84117"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Уявіть собі, що ви можете вільно вибирати свій робочий час. Припустімо, ви маєте 5-годинний робочий день і ваша робота цікава і задовольняє вас. Виберіть собі 5 безперервних годин, коли ефективність вашої роботи була б найвищою.</w:t>
      </w:r>
    </w:p>
    <w:tbl>
      <w:tblPr>
        <w:tblStyle w:val="a7"/>
        <w:tblW w:w="0" w:type="auto"/>
        <w:tblLook w:val="04A0" w:firstRow="1" w:lastRow="0" w:firstColumn="1" w:lastColumn="0" w:noHBand="0" w:noVBand="1"/>
      </w:tblPr>
      <w:tblGrid>
        <w:gridCol w:w="4785"/>
        <w:gridCol w:w="4566"/>
      </w:tblGrid>
      <w:tr w:rsidR="002C2137" w:rsidRPr="002C2137" w14:paraId="7263DCFA" w14:textId="77777777" w:rsidTr="00CF286E">
        <w:tc>
          <w:tcPr>
            <w:tcW w:w="4785" w:type="dxa"/>
          </w:tcPr>
          <w:p w14:paraId="11460CF0"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Бали</w:t>
            </w:r>
          </w:p>
        </w:tc>
        <w:tc>
          <w:tcPr>
            <w:tcW w:w="4566" w:type="dxa"/>
          </w:tcPr>
          <w:p w14:paraId="476B1726"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Години</w:t>
            </w:r>
          </w:p>
        </w:tc>
      </w:tr>
      <w:tr w:rsidR="002C2137" w:rsidRPr="002C2137" w14:paraId="4ADF1A9C" w14:textId="77777777" w:rsidTr="00CF286E">
        <w:tc>
          <w:tcPr>
            <w:tcW w:w="4785" w:type="dxa"/>
          </w:tcPr>
          <w:p w14:paraId="7C214A4B"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1</w:t>
            </w:r>
          </w:p>
        </w:tc>
        <w:tc>
          <w:tcPr>
            <w:tcW w:w="4566" w:type="dxa"/>
          </w:tcPr>
          <w:p w14:paraId="242C199B"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00.01 – 5.00</w:t>
            </w:r>
          </w:p>
        </w:tc>
      </w:tr>
      <w:tr w:rsidR="002C2137" w:rsidRPr="002C2137" w14:paraId="572BF214" w14:textId="77777777" w:rsidTr="00CF286E">
        <w:tc>
          <w:tcPr>
            <w:tcW w:w="4785" w:type="dxa"/>
          </w:tcPr>
          <w:p w14:paraId="6C0CC190"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5</w:t>
            </w:r>
          </w:p>
        </w:tc>
        <w:tc>
          <w:tcPr>
            <w:tcW w:w="4566" w:type="dxa"/>
          </w:tcPr>
          <w:p w14:paraId="406AAAEC"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05.01 – 8.00</w:t>
            </w:r>
          </w:p>
        </w:tc>
      </w:tr>
      <w:tr w:rsidR="002C2137" w:rsidRPr="002C2137" w14:paraId="335D9F32" w14:textId="77777777" w:rsidTr="00CF286E">
        <w:tc>
          <w:tcPr>
            <w:tcW w:w="4785" w:type="dxa"/>
          </w:tcPr>
          <w:p w14:paraId="4BF2DB02"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4</w:t>
            </w:r>
          </w:p>
        </w:tc>
        <w:tc>
          <w:tcPr>
            <w:tcW w:w="4566" w:type="dxa"/>
          </w:tcPr>
          <w:p w14:paraId="3EC8AB3A"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08.01 – 10.00</w:t>
            </w:r>
          </w:p>
        </w:tc>
      </w:tr>
      <w:tr w:rsidR="002C2137" w:rsidRPr="002C2137" w14:paraId="2329C828" w14:textId="77777777" w:rsidTr="00CF286E">
        <w:tc>
          <w:tcPr>
            <w:tcW w:w="4785" w:type="dxa"/>
          </w:tcPr>
          <w:p w14:paraId="29B113D0"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3</w:t>
            </w:r>
          </w:p>
        </w:tc>
        <w:tc>
          <w:tcPr>
            <w:tcW w:w="4566" w:type="dxa"/>
          </w:tcPr>
          <w:p w14:paraId="0951D374"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10.01 – 16.00</w:t>
            </w:r>
          </w:p>
        </w:tc>
      </w:tr>
      <w:tr w:rsidR="002C2137" w:rsidRPr="002C2137" w14:paraId="7B7B99E9" w14:textId="77777777" w:rsidTr="00CF286E">
        <w:tc>
          <w:tcPr>
            <w:tcW w:w="4785" w:type="dxa"/>
          </w:tcPr>
          <w:p w14:paraId="14F07728"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2</w:t>
            </w:r>
          </w:p>
        </w:tc>
        <w:tc>
          <w:tcPr>
            <w:tcW w:w="4566" w:type="dxa"/>
          </w:tcPr>
          <w:p w14:paraId="6817FE17"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16.01 – 21.00</w:t>
            </w:r>
          </w:p>
        </w:tc>
      </w:tr>
      <w:tr w:rsidR="002C2137" w:rsidRPr="002C2137" w14:paraId="74BB4B54" w14:textId="77777777" w:rsidTr="00CF286E">
        <w:tc>
          <w:tcPr>
            <w:tcW w:w="4785" w:type="dxa"/>
          </w:tcPr>
          <w:p w14:paraId="4FCC6C84" w14:textId="77777777" w:rsidR="002C2137" w:rsidRPr="002C2137" w:rsidRDefault="002C2137" w:rsidP="00CF286E">
            <w:pPr>
              <w:spacing w:line="240" w:lineRule="auto"/>
              <w:ind w:firstLine="34"/>
              <w:jc w:val="center"/>
              <w:rPr>
                <w:iCs/>
                <w:sz w:val="24"/>
                <w:szCs w:val="24"/>
                <w:lang w:val="uk-UA" w:bidi="uk-UA"/>
              </w:rPr>
            </w:pPr>
            <w:r w:rsidRPr="002C2137">
              <w:rPr>
                <w:iCs/>
                <w:sz w:val="24"/>
                <w:szCs w:val="24"/>
                <w:lang w:val="uk-UA" w:bidi="uk-UA"/>
              </w:rPr>
              <w:t>1</w:t>
            </w:r>
          </w:p>
        </w:tc>
        <w:tc>
          <w:tcPr>
            <w:tcW w:w="4566" w:type="dxa"/>
          </w:tcPr>
          <w:p w14:paraId="706BDAF1" w14:textId="77777777" w:rsidR="002C2137" w:rsidRPr="002C2137" w:rsidRDefault="002C2137" w:rsidP="00CF286E">
            <w:pPr>
              <w:spacing w:line="240" w:lineRule="auto"/>
              <w:jc w:val="center"/>
              <w:rPr>
                <w:iCs/>
                <w:sz w:val="24"/>
                <w:szCs w:val="24"/>
                <w:lang w:val="uk-UA" w:bidi="uk-UA"/>
              </w:rPr>
            </w:pPr>
            <w:r w:rsidRPr="002C2137">
              <w:rPr>
                <w:iCs/>
                <w:sz w:val="24"/>
                <w:szCs w:val="24"/>
                <w:lang w:val="uk-UA" w:bidi="uk-UA"/>
              </w:rPr>
              <w:t>21.01 – 24.00</w:t>
            </w:r>
          </w:p>
        </w:tc>
      </w:tr>
    </w:tbl>
    <w:p w14:paraId="5045D86A" w14:textId="77777777" w:rsidR="002C2137" w:rsidRPr="002C2137" w:rsidRDefault="002C2137" w:rsidP="002C2137">
      <w:pPr>
        <w:spacing w:line="240" w:lineRule="auto"/>
        <w:ind w:firstLine="567"/>
        <w:rPr>
          <w:iCs/>
          <w:sz w:val="24"/>
          <w:szCs w:val="24"/>
          <w:lang w:val="uk-UA" w:bidi="uk-UA"/>
        </w:rPr>
      </w:pPr>
    </w:p>
    <w:p w14:paraId="228C40F0"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У який час роботи ви повністю досягаєте “вершини” своєї трудової діяльності?</w:t>
      </w:r>
    </w:p>
    <w:tbl>
      <w:tblPr>
        <w:tblStyle w:val="TableNormal"/>
        <w:tblW w:w="94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668"/>
      </w:tblGrid>
      <w:tr w:rsidR="002C2137" w:rsidRPr="002C2137" w14:paraId="073F6B7B" w14:textId="77777777" w:rsidTr="00CF286E">
        <w:trPr>
          <w:trHeight w:val="230"/>
        </w:trPr>
        <w:tc>
          <w:tcPr>
            <w:tcW w:w="4820" w:type="dxa"/>
          </w:tcPr>
          <w:p w14:paraId="79A3F646" w14:textId="77777777" w:rsidR="002C2137" w:rsidRPr="002C2137" w:rsidRDefault="002C2137" w:rsidP="00CF286E">
            <w:pPr>
              <w:autoSpaceDE/>
              <w:autoSpaceDN/>
              <w:spacing w:line="240" w:lineRule="auto"/>
              <w:ind w:firstLine="132"/>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Бали</w:t>
            </w:r>
            <w:proofErr w:type="spellEnd"/>
          </w:p>
        </w:tc>
        <w:tc>
          <w:tcPr>
            <w:tcW w:w="4668" w:type="dxa"/>
          </w:tcPr>
          <w:p w14:paraId="222BD963" w14:textId="77777777" w:rsidR="002C2137" w:rsidRPr="002C2137" w:rsidRDefault="002C2137" w:rsidP="00CF286E">
            <w:pPr>
              <w:autoSpaceDE/>
              <w:autoSpaceDN/>
              <w:spacing w:line="240" w:lineRule="auto"/>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Години</w:t>
            </w:r>
            <w:proofErr w:type="spellEnd"/>
          </w:p>
        </w:tc>
      </w:tr>
      <w:tr w:rsidR="002C2137" w:rsidRPr="002C2137" w14:paraId="5D33DF16" w14:textId="77777777" w:rsidTr="00CF286E">
        <w:trPr>
          <w:trHeight w:val="230"/>
        </w:trPr>
        <w:tc>
          <w:tcPr>
            <w:tcW w:w="4820" w:type="dxa"/>
          </w:tcPr>
          <w:p w14:paraId="270B1039" w14:textId="77777777" w:rsidR="002C2137" w:rsidRPr="002C2137" w:rsidRDefault="002C2137" w:rsidP="00CF286E">
            <w:pPr>
              <w:autoSpaceDE/>
              <w:autoSpaceDN/>
              <w:spacing w:line="240" w:lineRule="auto"/>
              <w:ind w:firstLine="132"/>
              <w:jc w:val="center"/>
              <w:rPr>
                <w:rFonts w:ascii="Times New Roman" w:hAnsi="Times New Roman"/>
                <w:iCs/>
                <w:sz w:val="24"/>
                <w:szCs w:val="24"/>
                <w:lang w:bidi="uk-UA"/>
              </w:rPr>
            </w:pPr>
            <w:r w:rsidRPr="002C2137">
              <w:rPr>
                <w:rFonts w:ascii="Times New Roman" w:hAnsi="Times New Roman"/>
                <w:iCs/>
                <w:sz w:val="24"/>
                <w:szCs w:val="24"/>
                <w:lang w:bidi="uk-UA"/>
              </w:rPr>
              <w:t>1</w:t>
            </w:r>
          </w:p>
        </w:tc>
        <w:tc>
          <w:tcPr>
            <w:tcW w:w="4668" w:type="dxa"/>
          </w:tcPr>
          <w:p w14:paraId="6E7A1992"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00.01 – 4.00</w:t>
            </w:r>
          </w:p>
        </w:tc>
      </w:tr>
      <w:tr w:rsidR="002C2137" w:rsidRPr="002C2137" w14:paraId="7F1B7FEF" w14:textId="77777777" w:rsidTr="00CF286E">
        <w:trPr>
          <w:trHeight w:val="230"/>
        </w:trPr>
        <w:tc>
          <w:tcPr>
            <w:tcW w:w="4820" w:type="dxa"/>
          </w:tcPr>
          <w:p w14:paraId="2A02424F" w14:textId="77777777" w:rsidR="002C2137" w:rsidRPr="002C2137" w:rsidRDefault="002C2137" w:rsidP="00CF286E">
            <w:pPr>
              <w:autoSpaceDE/>
              <w:autoSpaceDN/>
              <w:spacing w:line="240" w:lineRule="auto"/>
              <w:ind w:firstLine="132"/>
              <w:jc w:val="center"/>
              <w:rPr>
                <w:rFonts w:ascii="Times New Roman" w:hAnsi="Times New Roman"/>
                <w:iCs/>
                <w:sz w:val="24"/>
                <w:szCs w:val="24"/>
                <w:lang w:bidi="uk-UA"/>
              </w:rPr>
            </w:pPr>
            <w:r w:rsidRPr="002C2137">
              <w:rPr>
                <w:rFonts w:ascii="Times New Roman" w:hAnsi="Times New Roman"/>
                <w:iCs/>
                <w:sz w:val="24"/>
                <w:szCs w:val="24"/>
                <w:lang w:bidi="uk-UA"/>
              </w:rPr>
              <w:t>5</w:t>
            </w:r>
          </w:p>
        </w:tc>
        <w:tc>
          <w:tcPr>
            <w:tcW w:w="4668" w:type="dxa"/>
          </w:tcPr>
          <w:p w14:paraId="33B69915"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4.01 – 8.00</w:t>
            </w:r>
          </w:p>
        </w:tc>
      </w:tr>
      <w:tr w:rsidR="002C2137" w:rsidRPr="002C2137" w14:paraId="54EF0A63" w14:textId="77777777" w:rsidTr="00CF286E">
        <w:trPr>
          <w:trHeight w:val="230"/>
        </w:trPr>
        <w:tc>
          <w:tcPr>
            <w:tcW w:w="4820" w:type="dxa"/>
          </w:tcPr>
          <w:p w14:paraId="5D07F4B3" w14:textId="77777777" w:rsidR="002C2137" w:rsidRPr="002C2137" w:rsidRDefault="002C2137" w:rsidP="00CF286E">
            <w:pPr>
              <w:autoSpaceDE/>
              <w:autoSpaceDN/>
              <w:spacing w:line="240" w:lineRule="auto"/>
              <w:ind w:firstLine="132"/>
              <w:jc w:val="center"/>
              <w:rPr>
                <w:rFonts w:ascii="Times New Roman" w:hAnsi="Times New Roman"/>
                <w:iCs/>
                <w:sz w:val="24"/>
                <w:szCs w:val="24"/>
                <w:lang w:bidi="uk-UA"/>
              </w:rPr>
            </w:pPr>
            <w:r w:rsidRPr="002C2137">
              <w:rPr>
                <w:rFonts w:ascii="Times New Roman" w:hAnsi="Times New Roman"/>
                <w:iCs/>
                <w:sz w:val="24"/>
                <w:szCs w:val="24"/>
                <w:lang w:bidi="uk-UA"/>
              </w:rPr>
              <w:t>4</w:t>
            </w:r>
          </w:p>
        </w:tc>
        <w:tc>
          <w:tcPr>
            <w:tcW w:w="4668" w:type="dxa"/>
          </w:tcPr>
          <w:p w14:paraId="1543610E"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8.01 – 9.00</w:t>
            </w:r>
          </w:p>
        </w:tc>
      </w:tr>
      <w:tr w:rsidR="002C2137" w:rsidRPr="002C2137" w14:paraId="04485DA6" w14:textId="77777777" w:rsidTr="00CF286E">
        <w:trPr>
          <w:trHeight w:val="229"/>
        </w:trPr>
        <w:tc>
          <w:tcPr>
            <w:tcW w:w="4820" w:type="dxa"/>
          </w:tcPr>
          <w:p w14:paraId="716E498F" w14:textId="77777777" w:rsidR="002C2137" w:rsidRPr="002C2137" w:rsidRDefault="002C2137" w:rsidP="00CF286E">
            <w:pPr>
              <w:autoSpaceDE/>
              <w:autoSpaceDN/>
              <w:spacing w:line="240" w:lineRule="auto"/>
              <w:ind w:firstLine="132"/>
              <w:jc w:val="center"/>
              <w:rPr>
                <w:rFonts w:ascii="Times New Roman" w:hAnsi="Times New Roman"/>
                <w:iCs/>
                <w:sz w:val="24"/>
                <w:szCs w:val="24"/>
                <w:lang w:bidi="uk-UA"/>
              </w:rPr>
            </w:pPr>
            <w:r w:rsidRPr="002C2137">
              <w:rPr>
                <w:rFonts w:ascii="Times New Roman" w:hAnsi="Times New Roman"/>
                <w:iCs/>
                <w:sz w:val="24"/>
                <w:szCs w:val="24"/>
                <w:lang w:bidi="uk-UA"/>
              </w:rPr>
              <w:t>3</w:t>
            </w:r>
          </w:p>
        </w:tc>
        <w:tc>
          <w:tcPr>
            <w:tcW w:w="4668" w:type="dxa"/>
          </w:tcPr>
          <w:p w14:paraId="2F08EBBC"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9.01 – 14.00</w:t>
            </w:r>
          </w:p>
        </w:tc>
      </w:tr>
      <w:tr w:rsidR="002C2137" w:rsidRPr="002C2137" w14:paraId="30A43902" w14:textId="77777777" w:rsidTr="00CF286E">
        <w:trPr>
          <w:trHeight w:val="230"/>
        </w:trPr>
        <w:tc>
          <w:tcPr>
            <w:tcW w:w="4820" w:type="dxa"/>
          </w:tcPr>
          <w:p w14:paraId="673D4E51" w14:textId="77777777" w:rsidR="002C2137" w:rsidRPr="002C2137" w:rsidRDefault="002C2137" w:rsidP="00CF286E">
            <w:pPr>
              <w:autoSpaceDE/>
              <w:autoSpaceDN/>
              <w:spacing w:line="240" w:lineRule="auto"/>
              <w:ind w:firstLine="132"/>
              <w:jc w:val="center"/>
              <w:rPr>
                <w:rFonts w:ascii="Times New Roman" w:hAnsi="Times New Roman"/>
                <w:iCs/>
                <w:sz w:val="24"/>
                <w:szCs w:val="24"/>
                <w:lang w:bidi="uk-UA"/>
              </w:rPr>
            </w:pPr>
            <w:r w:rsidRPr="002C2137">
              <w:rPr>
                <w:rFonts w:ascii="Times New Roman" w:hAnsi="Times New Roman"/>
                <w:iCs/>
                <w:sz w:val="24"/>
                <w:szCs w:val="24"/>
                <w:lang w:bidi="uk-UA"/>
              </w:rPr>
              <w:t>2</w:t>
            </w:r>
          </w:p>
        </w:tc>
        <w:tc>
          <w:tcPr>
            <w:tcW w:w="4668" w:type="dxa"/>
          </w:tcPr>
          <w:p w14:paraId="35F26F4A"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14.01 – 17.00</w:t>
            </w:r>
          </w:p>
        </w:tc>
      </w:tr>
      <w:tr w:rsidR="002C2137" w:rsidRPr="002C2137" w14:paraId="44254938" w14:textId="77777777" w:rsidTr="00CF286E">
        <w:trPr>
          <w:trHeight w:val="230"/>
        </w:trPr>
        <w:tc>
          <w:tcPr>
            <w:tcW w:w="4820" w:type="dxa"/>
          </w:tcPr>
          <w:p w14:paraId="272BD460" w14:textId="77777777" w:rsidR="002C2137" w:rsidRPr="002C2137" w:rsidRDefault="002C2137" w:rsidP="00CF286E">
            <w:pPr>
              <w:autoSpaceDE/>
              <w:autoSpaceDN/>
              <w:spacing w:line="240" w:lineRule="auto"/>
              <w:ind w:firstLine="132"/>
              <w:jc w:val="center"/>
              <w:rPr>
                <w:rFonts w:ascii="Times New Roman" w:hAnsi="Times New Roman"/>
                <w:iCs/>
                <w:sz w:val="24"/>
                <w:szCs w:val="24"/>
                <w:lang w:bidi="uk-UA"/>
              </w:rPr>
            </w:pPr>
            <w:r w:rsidRPr="002C2137">
              <w:rPr>
                <w:rFonts w:ascii="Times New Roman" w:hAnsi="Times New Roman"/>
                <w:iCs/>
                <w:sz w:val="24"/>
                <w:szCs w:val="24"/>
                <w:lang w:bidi="uk-UA"/>
              </w:rPr>
              <w:t>1</w:t>
            </w:r>
          </w:p>
        </w:tc>
        <w:tc>
          <w:tcPr>
            <w:tcW w:w="4668" w:type="dxa"/>
          </w:tcPr>
          <w:p w14:paraId="577F27C3"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17.01 – 24.00</w:t>
            </w:r>
          </w:p>
        </w:tc>
      </w:tr>
    </w:tbl>
    <w:p w14:paraId="6576B9F7" w14:textId="77777777" w:rsidR="002C2137" w:rsidRPr="002C2137" w:rsidRDefault="002C2137" w:rsidP="002C2137">
      <w:pPr>
        <w:spacing w:line="240" w:lineRule="auto"/>
        <w:ind w:firstLine="567"/>
        <w:rPr>
          <w:iCs/>
          <w:sz w:val="24"/>
          <w:szCs w:val="24"/>
          <w:lang w:val="uk-UA" w:bidi="uk-UA"/>
        </w:rPr>
      </w:pPr>
    </w:p>
    <w:p w14:paraId="16C923A8" w14:textId="77777777" w:rsidR="002C2137" w:rsidRPr="002C2137" w:rsidRDefault="002C2137">
      <w:pPr>
        <w:numPr>
          <w:ilvl w:val="0"/>
          <w:numId w:val="31"/>
        </w:numPr>
        <w:spacing w:line="240" w:lineRule="auto"/>
        <w:jc w:val="both"/>
        <w:rPr>
          <w:iCs/>
          <w:sz w:val="24"/>
          <w:szCs w:val="24"/>
          <w:lang w:val="uk-UA" w:bidi="uk-UA"/>
        </w:rPr>
      </w:pPr>
      <w:r w:rsidRPr="002C2137">
        <w:rPr>
          <w:iCs/>
          <w:sz w:val="24"/>
          <w:szCs w:val="24"/>
          <w:lang w:val="uk-UA" w:bidi="uk-UA"/>
        </w:rPr>
        <w:t>До якого із типів, ранкового чи вечірнього, ви себе відносите?</w:t>
      </w:r>
    </w:p>
    <w:tbl>
      <w:tblPr>
        <w:tblStyle w:val="TableNormal"/>
        <w:tblW w:w="94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668"/>
      </w:tblGrid>
      <w:tr w:rsidR="002C2137" w:rsidRPr="002C2137" w14:paraId="74EA16AE" w14:textId="77777777" w:rsidTr="00CF286E">
        <w:trPr>
          <w:trHeight w:val="230"/>
        </w:trPr>
        <w:tc>
          <w:tcPr>
            <w:tcW w:w="4820" w:type="dxa"/>
          </w:tcPr>
          <w:p w14:paraId="3D699F3A" w14:textId="77777777" w:rsidR="002C2137" w:rsidRPr="002C2137" w:rsidRDefault="002C2137" w:rsidP="00CF286E">
            <w:pPr>
              <w:autoSpaceDE/>
              <w:autoSpaceDN/>
              <w:spacing w:line="240" w:lineRule="auto"/>
              <w:jc w:val="center"/>
              <w:rPr>
                <w:rFonts w:ascii="Times New Roman" w:hAnsi="Times New Roman"/>
                <w:iCs/>
                <w:sz w:val="24"/>
                <w:szCs w:val="24"/>
                <w:lang w:bidi="uk-UA"/>
              </w:rPr>
            </w:pPr>
            <w:proofErr w:type="spellStart"/>
            <w:r w:rsidRPr="002C2137">
              <w:rPr>
                <w:rFonts w:ascii="Times New Roman" w:hAnsi="Times New Roman"/>
                <w:iCs/>
                <w:sz w:val="24"/>
                <w:szCs w:val="24"/>
                <w:lang w:bidi="uk-UA"/>
              </w:rPr>
              <w:t>Бали</w:t>
            </w:r>
            <w:proofErr w:type="spellEnd"/>
          </w:p>
        </w:tc>
        <w:tc>
          <w:tcPr>
            <w:tcW w:w="4668" w:type="dxa"/>
          </w:tcPr>
          <w:p w14:paraId="180E3A95" w14:textId="77777777" w:rsidR="002C2137" w:rsidRPr="002C2137" w:rsidRDefault="002C2137" w:rsidP="002C2137">
            <w:pPr>
              <w:autoSpaceDE/>
              <w:autoSpaceDN/>
              <w:spacing w:line="240" w:lineRule="auto"/>
              <w:ind w:firstLine="567"/>
              <w:rPr>
                <w:rFonts w:ascii="Times New Roman" w:hAnsi="Times New Roman"/>
                <w:iCs/>
                <w:sz w:val="24"/>
                <w:szCs w:val="24"/>
                <w:lang w:bidi="uk-UA"/>
              </w:rPr>
            </w:pPr>
          </w:p>
        </w:tc>
      </w:tr>
      <w:tr w:rsidR="002C2137" w:rsidRPr="002C2137" w14:paraId="60E47B97" w14:textId="77777777" w:rsidTr="00CF286E">
        <w:trPr>
          <w:trHeight w:val="230"/>
        </w:trPr>
        <w:tc>
          <w:tcPr>
            <w:tcW w:w="4820" w:type="dxa"/>
          </w:tcPr>
          <w:p w14:paraId="53750606"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6</w:t>
            </w:r>
          </w:p>
        </w:tc>
        <w:tc>
          <w:tcPr>
            <w:tcW w:w="4668" w:type="dxa"/>
          </w:tcPr>
          <w:p w14:paraId="4B74F4E9"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Тільки до ранкового</w:t>
            </w:r>
          </w:p>
        </w:tc>
      </w:tr>
      <w:tr w:rsidR="002C2137" w:rsidRPr="002C2137" w14:paraId="637C09BA" w14:textId="77777777" w:rsidTr="00CF286E">
        <w:trPr>
          <w:trHeight w:val="230"/>
        </w:trPr>
        <w:tc>
          <w:tcPr>
            <w:tcW w:w="4820" w:type="dxa"/>
          </w:tcPr>
          <w:p w14:paraId="38662DBE"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4</w:t>
            </w:r>
          </w:p>
        </w:tc>
        <w:tc>
          <w:tcPr>
            <w:tcW w:w="4668" w:type="dxa"/>
          </w:tcPr>
          <w:p w14:paraId="42F59C5A"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Більше до ранкового, ніж до вечірнього</w:t>
            </w:r>
          </w:p>
        </w:tc>
      </w:tr>
      <w:tr w:rsidR="002C2137" w:rsidRPr="002C2137" w14:paraId="691D63BD" w14:textId="77777777" w:rsidTr="00CF286E">
        <w:trPr>
          <w:trHeight w:val="230"/>
        </w:trPr>
        <w:tc>
          <w:tcPr>
            <w:tcW w:w="4820" w:type="dxa"/>
          </w:tcPr>
          <w:p w14:paraId="288E0707"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2</w:t>
            </w:r>
          </w:p>
        </w:tc>
        <w:tc>
          <w:tcPr>
            <w:tcW w:w="4668" w:type="dxa"/>
          </w:tcPr>
          <w:p w14:paraId="6BB064F1"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Більше до вечірнього, ніж до ранкового</w:t>
            </w:r>
          </w:p>
        </w:tc>
      </w:tr>
      <w:tr w:rsidR="002C2137" w:rsidRPr="002C2137" w14:paraId="49F3A674" w14:textId="77777777" w:rsidTr="00CF286E">
        <w:trPr>
          <w:trHeight w:val="230"/>
        </w:trPr>
        <w:tc>
          <w:tcPr>
            <w:tcW w:w="4820" w:type="dxa"/>
          </w:tcPr>
          <w:p w14:paraId="278842F9" w14:textId="77777777" w:rsidR="002C2137" w:rsidRPr="002C2137" w:rsidRDefault="002C2137" w:rsidP="00CF286E">
            <w:pPr>
              <w:autoSpaceDE/>
              <w:autoSpaceDN/>
              <w:spacing w:line="240" w:lineRule="auto"/>
              <w:jc w:val="center"/>
              <w:rPr>
                <w:rFonts w:ascii="Times New Roman" w:hAnsi="Times New Roman"/>
                <w:iCs/>
                <w:sz w:val="24"/>
                <w:szCs w:val="24"/>
                <w:lang w:bidi="uk-UA"/>
              </w:rPr>
            </w:pPr>
            <w:r w:rsidRPr="002C2137">
              <w:rPr>
                <w:rFonts w:ascii="Times New Roman" w:hAnsi="Times New Roman"/>
                <w:iCs/>
                <w:sz w:val="24"/>
                <w:szCs w:val="24"/>
                <w:lang w:bidi="uk-UA"/>
              </w:rPr>
              <w:t>0</w:t>
            </w:r>
          </w:p>
        </w:tc>
        <w:tc>
          <w:tcPr>
            <w:tcW w:w="4668" w:type="dxa"/>
          </w:tcPr>
          <w:p w14:paraId="317E00DB"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Тільки до вечірнього</w:t>
            </w:r>
          </w:p>
        </w:tc>
      </w:tr>
    </w:tbl>
    <w:p w14:paraId="23458244" w14:textId="77777777" w:rsidR="002C2137" w:rsidRPr="002C2137" w:rsidRDefault="002C2137" w:rsidP="002C2137">
      <w:pPr>
        <w:spacing w:line="240" w:lineRule="auto"/>
        <w:ind w:firstLine="567"/>
        <w:rPr>
          <w:b/>
          <w:bCs/>
          <w:iCs/>
          <w:sz w:val="24"/>
          <w:szCs w:val="24"/>
          <w:lang w:val="uk-UA" w:bidi="uk-UA"/>
        </w:rPr>
      </w:pPr>
    </w:p>
    <w:p w14:paraId="3CA3212D" w14:textId="77777777" w:rsidR="002C2137" w:rsidRPr="002C2137" w:rsidRDefault="002C2137" w:rsidP="002C2137">
      <w:pPr>
        <w:spacing w:line="240" w:lineRule="auto"/>
        <w:ind w:firstLine="567"/>
        <w:rPr>
          <w:b/>
          <w:bCs/>
          <w:iCs/>
          <w:sz w:val="24"/>
          <w:szCs w:val="24"/>
          <w:lang w:val="uk-UA" w:bidi="uk-UA"/>
        </w:rPr>
      </w:pPr>
      <w:r w:rsidRPr="002C2137">
        <w:rPr>
          <w:b/>
          <w:bCs/>
          <w:iCs/>
          <w:sz w:val="24"/>
          <w:szCs w:val="24"/>
          <w:lang w:val="uk-UA" w:bidi="uk-UA"/>
        </w:rPr>
        <w:t>Висновки:</w:t>
      </w:r>
    </w:p>
    <w:p w14:paraId="593C9735"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Ваш тип ви можете визначити за сумою балів:</w:t>
      </w:r>
    </w:p>
    <w:p w14:paraId="0481C09F"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Більше 92: чітко виражений ранковий тип;</w:t>
      </w:r>
    </w:p>
    <w:p w14:paraId="00C74A9D"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77 – 91: не чітко виражений ранковий тип;</w:t>
      </w:r>
    </w:p>
    <w:p w14:paraId="78861B02"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58-76: аритмічний тип;</w:t>
      </w:r>
    </w:p>
    <w:p w14:paraId="4BC721D9"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42 – 57: нечітко виражений вечірній тип;</w:t>
      </w:r>
    </w:p>
    <w:p w14:paraId="316A6C75"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менше 41: чітко виражений вечірній тип.</w:t>
      </w:r>
    </w:p>
    <w:p w14:paraId="5ACF8A30" w14:textId="77777777" w:rsidR="002C2137" w:rsidRPr="002C2137" w:rsidRDefault="002C2137" w:rsidP="002C2137">
      <w:pPr>
        <w:spacing w:line="240" w:lineRule="auto"/>
        <w:ind w:firstLine="567"/>
        <w:rPr>
          <w:iCs/>
          <w:sz w:val="24"/>
          <w:szCs w:val="24"/>
          <w:lang w:val="uk-UA" w:bidi="uk-UA"/>
        </w:rPr>
      </w:pPr>
    </w:p>
    <w:p w14:paraId="66F52A6D" w14:textId="77777777" w:rsidR="002C2137" w:rsidRPr="002C2137" w:rsidRDefault="002C2137" w:rsidP="002C2137">
      <w:pPr>
        <w:spacing w:line="240" w:lineRule="auto"/>
        <w:ind w:firstLine="567"/>
        <w:rPr>
          <w:b/>
          <w:bCs/>
          <w:iCs/>
          <w:sz w:val="24"/>
          <w:szCs w:val="24"/>
          <w:lang w:val="uk-UA" w:bidi="uk-UA"/>
        </w:rPr>
      </w:pPr>
      <w:r w:rsidRPr="002C2137">
        <w:rPr>
          <w:b/>
          <w:bCs/>
          <w:iCs/>
          <w:sz w:val="24"/>
          <w:szCs w:val="24"/>
          <w:lang w:val="uk-UA" w:bidi="uk-UA"/>
        </w:rPr>
        <w:t>ВИЗНАЧЕННЯ КРИТИЧНИХ ДНІВ ФІЗИЧНОГО, ЕМОЦІЙНОГО Й ІНТЕЛЕКТУАЛЬНОГО ЦИКЛІВ В ЖИТТІ ЛЮДИНИ</w:t>
      </w:r>
    </w:p>
    <w:p w14:paraId="66699361"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Німецький лікар Вільгельм </w:t>
      </w:r>
      <w:proofErr w:type="spellStart"/>
      <w:r w:rsidRPr="002C2137">
        <w:rPr>
          <w:iCs/>
          <w:sz w:val="24"/>
          <w:szCs w:val="24"/>
          <w:lang w:val="uk-UA" w:bidi="uk-UA"/>
        </w:rPr>
        <w:t>Фліс</w:t>
      </w:r>
      <w:proofErr w:type="spellEnd"/>
      <w:r w:rsidRPr="002C2137">
        <w:rPr>
          <w:iCs/>
          <w:sz w:val="24"/>
          <w:szCs w:val="24"/>
          <w:lang w:val="uk-UA" w:bidi="uk-UA"/>
        </w:rPr>
        <w:t xml:space="preserve"> ще на початку століття помітив, що у його пацієнтів, в першу чергу у дітей, деякі захворювання повторюються з чіткою періодичністю. Цю періодичність не можна було пояснити якими- небудь факторами. </w:t>
      </w:r>
      <w:proofErr w:type="spellStart"/>
      <w:r w:rsidRPr="002C2137">
        <w:rPr>
          <w:iCs/>
          <w:sz w:val="24"/>
          <w:szCs w:val="24"/>
          <w:lang w:val="uk-UA" w:bidi="uk-UA"/>
        </w:rPr>
        <w:t>Фліс</w:t>
      </w:r>
      <w:proofErr w:type="spellEnd"/>
      <w:r w:rsidRPr="002C2137">
        <w:rPr>
          <w:iCs/>
          <w:sz w:val="24"/>
          <w:szCs w:val="24"/>
          <w:lang w:val="uk-UA" w:bidi="uk-UA"/>
        </w:rPr>
        <w:t xml:space="preserve"> приступив до докладного дослідження, реєструючи час захворювання і смерті (якщо врятувати хворого не вдавалося), а також дати народження пацієнтів. На основі зібраних даних </w:t>
      </w:r>
      <w:proofErr w:type="spellStart"/>
      <w:r w:rsidRPr="002C2137">
        <w:rPr>
          <w:iCs/>
          <w:sz w:val="24"/>
          <w:szCs w:val="24"/>
          <w:lang w:val="uk-UA" w:bidi="uk-UA"/>
        </w:rPr>
        <w:t>Фліс</w:t>
      </w:r>
      <w:proofErr w:type="spellEnd"/>
      <w:r w:rsidRPr="002C2137">
        <w:rPr>
          <w:iCs/>
          <w:sz w:val="24"/>
          <w:szCs w:val="24"/>
          <w:lang w:val="uk-UA" w:bidi="uk-UA"/>
        </w:rPr>
        <w:t xml:space="preserve"> дійшов висновку, що у всіх людей з моменту їх народження діють два ритми: 23-добовий фізичний і 28-добовий емоційний. Саме від цих ритмів залежить імовірність захворювання чи смерті.</w:t>
      </w:r>
    </w:p>
    <w:p w14:paraId="7B47CCC5"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До аналітичних висновків прийшов і віденський психолог Герман Свобода, проводячи свої спостереження також на початку століття. Займаючись психоаналізом, Свобода звернув увагу на те, що здатність пацієнтів реагувати, проявляти емоції піддана ритмічним коливанням. Як і </w:t>
      </w:r>
      <w:proofErr w:type="spellStart"/>
      <w:r w:rsidRPr="002C2137">
        <w:rPr>
          <w:iCs/>
          <w:sz w:val="24"/>
          <w:szCs w:val="24"/>
          <w:lang w:val="uk-UA" w:bidi="uk-UA"/>
        </w:rPr>
        <w:t>Фліс</w:t>
      </w:r>
      <w:proofErr w:type="spellEnd"/>
      <w:r w:rsidRPr="002C2137">
        <w:rPr>
          <w:iCs/>
          <w:sz w:val="24"/>
          <w:szCs w:val="24"/>
          <w:lang w:val="uk-UA" w:bidi="uk-UA"/>
        </w:rPr>
        <w:t>, Свобода став досліджувати ймовірність захворювання різними хворобами і незалежно від свого німецького колеги відкрив існування циклів з періодами в 23 і 28 діб, які він назвав відповідно чоловічим і жіночим циклами. Коливанням з 23-добовим періодом піддаються такі прояви людини, як хоробрість, стійкість, воля, фізична сила, коливанням з 28- добовим періодом — чутливість, емоційна збудженість, інтуїція.</w:t>
      </w:r>
    </w:p>
    <w:p w14:paraId="0C87AE49"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Фізичний і емоційний ритми були предметом суперечок ще у двадцятих роках нашого сторіччя. Початок дебатам поклав інженер із </w:t>
      </w:r>
      <w:proofErr w:type="spellStart"/>
      <w:r w:rsidRPr="002C2137">
        <w:rPr>
          <w:iCs/>
          <w:sz w:val="24"/>
          <w:szCs w:val="24"/>
          <w:lang w:val="uk-UA" w:bidi="uk-UA"/>
        </w:rPr>
        <w:t>Інсбрука</w:t>
      </w:r>
      <w:proofErr w:type="spellEnd"/>
      <w:r w:rsidRPr="002C2137">
        <w:rPr>
          <w:iCs/>
          <w:sz w:val="24"/>
          <w:szCs w:val="24"/>
          <w:lang w:val="uk-UA" w:bidi="uk-UA"/>
        </w:rPr>
        <w:t xml:space="preserve"> Фрідріх </w:t>
      </w:r>
      <w:proofErr w:type="spellStart"/>
      <w:r w:rsidRPr="002C2137">
        <w:rPr>
          <w:iCs/>
          <w:sz w:val="24"/>
          <w:szCs w:val="24"/>
          <w:lang w:val="uk-UA" w:bidi="uk-UA"/>
        </w:rPr>
        <w:t>Тельчер</w:t>
      </w:r>
      <w:proofErr w:type="spellEnd"/>
      <w:r w:rsidRPr="002C2137">
        <w:rPr>
          <w:iCs/>
          <w:sz w:val="24"/>
          <w:szCs w:val="24"/>
          <w:lang w:val="uk-UA" w:bidi="uk-UA"/>
        </w:rPr>
        <w:t xml:space="preserve">. Аналізуючи результати екзаменів у вищому навчальному закладі,  де він викладав, і порівнюючи оцінки з датою народження студентів, </w:t>
      </w:r>
      <w:proofErr w:type="spellStart"/>
      <w:r w:rsidRPr="002C2137">
        <w:rPr>
          <w:iCs/>
          <w:sz w:val="24"/>
          <w:szCs w:val="24"/>
          <w:lang w:val="uk-UA" w:bidi="uk-UA"/>
        </w:rPr>
        <w:t>Тельчер</w:t>
      </w:r>
      <w:proofErr w:type="spellEnd"/>
      <w:r w:rsidRPr="002C2137">
        <w:rPr>
          <w:iCs/>
          <w:sz w:val="24"/>
          <w:szCs w:val="24"/>
          <w:lang w:val="uk-UA" w:bidi="uk-UA"/>
        </w:rPr>
        <w:t xml:space="preserve"> встановив, що успіхи студентів коливаються за 33-добовим періодом.</w:t>
      </w:r>
    </w:p>
    <w:p w14:paraId="4C35DECA"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Отже, у кожної людини спостерігається три ритми — фізичний (з періодом 23 доби), емоційний (з періодом 28 діб) і інтелектуальний (з періодом 33 доби), — початкові фази яких співпадають з моментом її народження. Кожний із цих трьох періодів можна розділити на дві одинакові частини: перша частина називається позитивним </w:t>
      </w:r>
      <w:proofErr w:type="spellStart"/>
      <w:r w:rsidRPr="002C2137">
        <w:rPr>
          <w:iCs/>
          <w:sz w:val="24"/>
          <w:szCs w:val="24"/>
          <w:lang w:val="uk-UA" w:bidi="uk-UA"/>
        </w:rPr>
        <w:t>напівперіодом</w:t>
      </w:r>
      <w:proofErr w:type="spellEnd"/>
      <w:r w:rsidRPr="002C2137">
        <w:rPr>
          <w:iCs/>
          <w:sz w:val="24"/>
          <w:szCs w:val="24"/>
          <w:lang w:val="uk-UA" w:bidi="uk-UA"/>
        </w:rPr>
        <w:t xml:space="preserve">, друга — негативним </w:t>
      </w:r>
      <w:proofErr w:type="spellStart"/>
      <w:r w:rsidRPr="002C2137">
        <w:rPr>
          <w:iCs/>
          <w:sz w:val="24"/>
          <w:szCs w:val="24"/>
          <w:lang w:val="uk-UA" w:bidi="uk-UA"/>
        </w:rPr>
        <w:t>напівперіодом</w:t>
      </w:r>
      <w:proofErr w:type="spellEnd"/>
      <w:r w:rsidRPr="002C2137">
        <w:rPr>
          <w:iCs/>
          <w:sz w:val="24"/>
          <w:szCs w:val="24"/>
          <w:lang w:val="uk-UA" w:bidi="uk-UA"/>
        </w:rPr>
        <w:t xml:space="preserve">. Перебуваючи, наприклад, в позитивному </w:t>
      </w:r>
      <w:proofErr w:type="spellStart"/>
      <w:r w:rsidRPr="002C2137">
        <w:rPr>
          <w:iCs/>
          <w:sz w:val="24"/>
          <w:szCs w:val="24"/>
          <w:lang w:val="uk-UA" w:bidi="uk-UA"/>
        </w:rPr>
        <w:t>напівперіоді</w:t>
      </w:r>
      <w:proofErr w:type="spellEnd"/>
      <w:r w:rsidRPr="002C2137">
        <w:rPr>
          <w:iCs/>
          <w:sz w:val="24"/>
          <w:szCs w:val="24"/>
          <w:lang w:val="uk-UA" w:bidi="uk-UA"/>
        </w:rPr>
        <w:t xml:space="preserve"> фізичного ритму, ми відчуваємо приплив сил, наша працездатність підвищується, ми легко справляємося із завданнями, які вимагають таких фізичних зусиль, які в негативному </w:t>
      </w:r>
      <w:proofErr w:type="spellStart"/>
      <w:r w:rsidRPr="002C2137">
        <w:rPr>
          <w:iCs/>
          <w:sz w:val="24"/>
          <w:szCs w:val="24"/>
          <w:lang w:val="uk-UA" w:bidi="uk-UA"/>
        </w:rPr>
        <w:t>напівперіоді</w:t>
      </w:r>
      <w:proofErr w:type="spellEnd"/>
      <w:r w:rsidRPr="002C2137">
        <w:rPr>
          <w:iCs/>
          <w:sz w:val="24"/>
          <w:szCs w:val="24"/>
          <w:lang w:val="uk-UA" w:bidi="uk-UA"/>
        </w:rPr>
        <w:t xml:space="preserve">, скоріше всього були б нам не під силу. В так звані критичні дні цикли "змінюють знак", тобто проходить зміна </w:t>
      </w:r>
      <w:proofErr w:type="spellStart"/>
      <w:r w:rsidRPr="002C2137">
        <w:rPr>
          <w:iCs/>
          <w:sz w:val="24"/>
          <w:szCs w:val="24"/>
          <w:lang w:val="uk-UA" w:bidi="uk-UA"/>
        </w:rPr>
        <w:t>напівперіодів</w:t>
      </w:r>
      <w:proofErr w:type="spellEnd"/>
      <w:r w:rsidRPr="002C2137">
        <w:rPr>
          <w:iCs/>
          <w:sz w:val="24"/>
          <w:szCs w:val="24"/>
          <w:lang w:val="uk-UA" w:bidi="uk-UA"/>
        </w:rPr>
        <w:t>. Який саме перехід відбувається</w:t>
      </w:r>
    </w:p>
    <w:p w14:paraId="49B0D508" w14:textId="77777777" w:rsidR="002C2137" w:rsidRPr="002C2137" w:rsidRDefault="002C2137">
      <w:pPr>
        <w:numPr>
          <w:ilvl w:val="0"/>
          <w:numId w:val="33"/>
        </w:numPr>
        <w:spacing w:line="240" w:lineRule="auto"/>
        <w:rPr>
          <w:iCs/>
          <w:sz w:val="24"/>
          <w:szCs w:val="24"/>
          <w:lang w:val="uk-UA" w:bidi="uk-UA"/>
        </w:rPr>
      </w:pPr>
      <w:r w:rsidRPr="002C2137">
        <w:rPr>
          <w:iCs/>
          <w:sz w:val="24"/>
          <w:szCs w:val="24"/>
          <w:lang w:val="uk-UA" w:bidi="uk-UA"/>
        </w:rPr>
        <w:t>із позитивної фази в негативну чи навпаки, несуттєво. В критичні дні даної людини функції, які входять в "сферу дії" відповідного ритму, досягають мінімуму. Особливо небезпечно, коли співпадають критичні дні двох чи тим більше усіх трьох ритмів.</w:t>
      </w:r>
    </w:p>
    <w:p w14:paraId="1FE97218"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Правильна періодичність цих ритмів дозволяє за датою народження людини завчасно вирахувати її критичні дні. В такі дні людині не залишається нічого іншого, як обминати небезпечні місця, утримуватися від прийняття рішень, з особливою увагою відноситися до ситуацій, в яких організм піддається тим чи іншим випробовуванням. Отже, теорія, про яку іде мова, дещо попереджує від капризів долі, в крайньому випадку — зменшує ризик, пом'якшує шкідливість, яка "привноситься" нещасливими днями. Щоб кожний міг перевірити </w:t>
      </w:r>
      <w:r w:rsidRPr="002C2137">
        <w:rPr>
          <w:iCs/>
          <w:sz w:val="24"/>
          <w:szCs w:val="24"/>
          <w:lang w:val="uk-UA" w:bidi="uk-UA"/>
        </w:rPr>
        <w:lastRenderedPageBreak/>
        <w:t>на собі висновки цієї теорії і переконатися в її правильності чи помилковості, викладемо коротко методи вирахування фаз кожного із трьох основних ритмів. З їх допомогою усякий бажаючий зможе за 10 хвилин встановити, в якій фазі фізичного, емоційного  і інтелектуального циклів він перебуває, потім відмітити в  календарі критичні дні і перевірити правильність теорії. Вирахування доцільно проводити ретроспективне, назад в часі, щоб виключити упередженість в оцінках: знаючи завчасно, що якийсь там день для нас критичний, можна відчути в цей день особливу втомленість.</w:t>
      </w:r>
    </w:p>
    <w:p w14:paraId="59CAC28E"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Для вирахування фаз суттєво знати, скільки цілих періодів циклів пройшло від дня народження до дня, що нас цікавить: фаза циклів визначається залишком від ділення кількості днів, що минули від дня народження до вибраного дня, на тривалість періоду. Цей же принцип ми, по суті, використовуємо, коли говоримо, наприклад, що 9-й день після понеділка співпадає з 3-м днем тижня, тобто припадає на середу (при діленні 9 на 7 частка дорівнює 1, а залишок - 2; перший день тижня - понеділок, 1+2=3 - третій день тижня).</w:t>
      </w:r>
    </w:p>
    <w:p w14:paraId="5296B87F"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Для спрощення вирахування наводимо таблиці 8.1-8.4 залишків від ділення повністю прожитих років і кількості повністю прожитих місяців на період відповідного циклу. Додавши до залишків кількість днів, що пройшли від початку місяця до дня, що нас цікавить, ми отримаємо повний залишок для відповідного циклу. Як правило, повний залишок виявляється більшим від періоду циклу, тому його потрібно ділити на період циклу, щоб він став меншим від періоду. Саме це число потрібне нам надалі. Оскільки день народження завжди є першим днем циклу, вирахувавши суму 1+ відповідний залишок, ми отримаємо фазу потрібного для нас циклу (так само, як додавши до одиниці залишок від ділення 9 на 7, отримаємо, що на дев'ятий день від понеділка настає середа). При вирахуванні не потрібно випускати з уваги ще одну важливу обставину.</w:t>
      </w:r>
    </w:p>
    <w:p w14:paraId="7B30C416"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При складанні таблиць ми враховували лише звичайні не високосні роки. Отже, при вирахуванні залишків від ділення кількості повністю прожитих років і повністю прожитих місяців на довжину періоду потрібно весь час додавати кількість високосних років, які припали на даний проміжок часу (тобто врахувати, скільки разів наступало 29 лютого). Високосними рахують усі роки, які діляться на 4, за винятком тих, які закінчуються на два нулі, але не діляться на 400 (наприклад, 1800 або 1900).</w:t>
      </w:r>
    </w:p>
    <w:p w14:paraId="18DF8C09" w14:textId="77777777" w:rsidR="002C2137" w:rsidRPr="002C2137" w:rsidRDefault="002C2137" w:rsidP="002C2137">
      <w:pPr>
        <w:spacing w:line="240" w:lineRule="auto"/>
        <w:ind w:firstLine="567"/>
        <w:rPr>
          <w:iCs/>
          <w:sz w:val="24"/>
          <w:szCs w:val="24"/>
          <w:lang w:val="uk-UA" w:bidi="uk-UA"/>
        </w:rPr>
      </w:pPr>
    </w:p>
    <w:p w14:paraId="530BFB7A" w14:textId="77777777" w:rsidR="002C2137" w:rsidRPr="002C2137" w:rsidRDefault="002C2137" w:rsidP="00CF286E">
      <w:pPr>
        <w:spacing w:line="240" w:lineRule="auto"/>
        <w:ind w:firstLine="567"/>
        <w:jc w:val="right"/>
        <w:rPr>
          <w:i/>
          <w:iCs/>
          <w:sz w:val="24"/>
          <w:szCs w:val="24"/>
          <w:lang w:val="uk-UA" w:bidi="uk-UA"/>
        </w:rPr>
      </w:pPr>
      <w:r w:rsidRPr="002C2137">
        <w:rPr>
          <w:i/>
          <w:iCs/>
          <w:sz w:val="24"/>
          <w:szCs w:val="24"/>
          <w:lang w:val="uk-UA" w:bidi="uk-UA"/>
        </w:rPr>
        <w:t>Таблиця 8.1</w:t>
      </w:r>
    </w:p>
    <w:p w14:paraId="0DBB58BB" w14:textId="77777777" w:rsidR="002C2137" w:rsidRPr="002C2137" w:rsidRDefault="002C2137" w:rsidP="00CF286E">
      <w:pPr>
        <w:spacing w:line="240" w:lineRule="auto"/>
        <w:jc w:val="center"/>
        <w:rPr>
          <w:b/>
          <w:iCs/>
          <w:sz w:val="24"/>
          <w:szCs w:val="24"/>
          <w:lang w:val="uk-UA" w:bidi="uk-UA"/>
        </w:rPr>
      </w:pPr>
      <w:r w:rsidRPr="002C2137">
        <w:rPr>
          <w:b/>
          <w:iCs/>
          <w:sz w:val="24"/>
          <w:szCs w:val="24"/>
          <w:lang w:val="uk-UA" w:bidi="uk-UA"/>
        </w:rPr>
        <w:t>Залишки від ділення числа повністю прожитих років на період відповідного циклу</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2"/>
        <w:gridCol w:w="1418"/>
        <w:gridCol w:w="1559"/>
        <w:gridCol w:w="1559"/>
        <w:gridCol w:w="1701"/>
        <w:gridCol w:w="1579"/>
      </w:tblGrid>
      <w:tr w:rsidR="002C2137" w:rsidRPr="002C2137" w14:paraId="62FE0870" w14:textId="77777777" w:rsidTr="00CF286E">
        <w:trPr>
          <w:trHeight w:val="540"/>
          <w:jc w:val="center"/>
        </w:trPr>
        <w:tc>
          <w:tcPr>
            <w:tcW w:w="3100" w:type="dxa"/>
            <w:gridSpan w:val="2"/>
          </w:tcPr>
          <w:p w14:paraId="6747B68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Фізичний 23-добовий цикл</w:t>
            </w:r>
          </w:p>
        </w:tc>
        <w:tc>
          <w:tcPr>
            <w:tcW w:w="3118" w:type="dxa"/>
            <w:gridSpan w:val="2"/>
          </w:tcPr>
          <w:p w14:paraId="4531520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Емоційний 28-добовий цикл</w:t>
            </w:r>
          </w:p>
        </w:tc>
        <w:tc>
          <w:tcPr>
            <w:tcW w:w="3280" w:type="dxa"/>
            <w:gridSpan w:val="2"/>
          </w:tcPr>
          <w:p w14:paraId="10247DE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Інтелектуальний 33-добовий цикл</w:t>
            </w:r>
          </w:p>
        </w:tc>
      </w:tr>
      <w:tr w:rsidR="002C2137" w:rsidRPr="002C2137" w14:paraId="156D5E53" w14:textId="77777777" w:rsidTr="00CF286E">
        <w:trPr>
          <w:trHeight w:val="489"/>
          <w:jc w:val="center"/>
        </w:trPr>
        <w:tc>
          <w:tcPr>
            <w:tcW w:w="1682" w:type="dxa"/>
          </w:tcPr>
          <w:p w14:paraId="4696998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Число років</w:t>
            </w:r>
          </w:p>
        </w:tc>
        <w:tc>
          <w:tcPr>
            <w:tcW w:w="1418" w:type="dxa"/>
          </w:tcPr>
          <w:p w14:paraId="1A8C14D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Залишок від ділення</w:t>
            </w:r>
          </w:p>
        </w:tc>
        <w:tc>
          <w:tcPr>
            <w:tcW w:w="1559" w:type="dxa"/>
          </w:tcPr>
          <w:p w14:paraId="0B08B60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Число років</w:t>
            </w:r>
          </w:p>
        </w:tc>
        <w:tc>
          <w:tcPr>
            <w:tcW w:w="1559" w:type="dxa"/>
          </w:tcPr>
          <w:p w14:paraId="683B10C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Залишок від ділення</w:t>
            </w:r>
          </w:p>
        </w:tc>
        <w:tc>
          <w:tcPr>
            <w:tcW w:w="1701" w:type="dxa"/>
          </w:tcPr>
          <w:p w14:paraId="3CFFF9B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Число років</w:t>
            </w:r>
          </w:p>
        </w:tc>
        <w:tc>
          <w:tcPr>
            <w:tcW w:w="1579" w:type="dxa"/>
          </w:tcPr>
          <w:p w14:paraId="431B9D4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Залишок від ділення</w:t>
            </w:r>
          </w:p>
        </w:tc>
      </w:tr>
      <w:tr w:rsidR="002C2137" w:rsidRPr="002C2137" w14:paraId="5ACD37F4" w14:textId="77777777" w:rsidTr="00CF286E">
        <w:trPr>
          <w:trHeight w:val="237"/>
          <w:jc w:val="center"/>
        </w:trPr>
        <w:tc>
          <w:tcPr>
            <w:tcW w:w="1682" w:type="dxa"/>
          </w:tcPr>
          <w:p w14:paraId="1FC84C1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1 24 47 70</w:t>
            </w:r>
          </w:p>
        </w:tc>
        <w:tc>
          <w:tcPr>
            <w:tcW w:w="1418" w:type="dxa"/>
          </w:tcPr>
          <w:p w14:paraId="621C52E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20</w:t>
            </w:r>
          </w:p>
        </w:tc>
        <w:tc>
          <w:tcPr>
            <w:tcW w:w="1559" w:type="dxa"/>
          </w:tcPr>
          <w:p w14:paraId="73A4DFA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1 29 57</w:t>
            </w:r>
          </w:p>
        </w:tc>
        <w:tc>
          <w:tcPr>
            <w:tcW w:w="1559" w:type="dxa"/>
          </w:tcPr>
          <w:p w14:paraId="1725CA7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w:t>
            </w:r>
          </w:p>
        </w:tc>
        <w:tc>
          <w:tcPr>
            <w:tcW w:w="1701" w:type="dxa"/>
          </w:tcPr>
          <w:p w14:paraId="1FD3F56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1 34 67</w:t>
            </w:r>
          </w:p>
        </w:tc>
        <w:tc>
          <w:tcPr>
            <w:tcW w:w="1579" w:type="dxa"/>
          </w:tcPr>
          <w:p w14:paraId="2179DAD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w:t>
            </w:r>
          </w:p>
        </w:tc>
      </w:tr>
      <w:tr w:rsidR="002C2137" w:rsidRPr="002C2137" w14:paraId="75F25A8F" w14:textId="77777777" w:rsidTr="00CF286E">
        <w:trPr>
          <w:trHeight w:val="282"/>
          <w:jc w:val="center"/>
        </w:trPr>
        <w:tc>
          <w:tcPr>
            <w:tcW w:w="1682" w:type="dxa"/>
          </w:tcPr>
          <w:p w14:paraId="0DE8814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2 25 48 71</w:t>
            </w:r>
          </w:p>
        </w:tc>
        <w:tc>
          <w:tcPr>
            <w:tcW w:w="1418" w:type="dxa"/>
          </w:tcPr>
          <w:p w14:paraId="2BB4616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w:t>
            </w:r>
          </w:p>
        </w:tc>
        <w:tc>
          <w:tcPr>
            <w:tcW w:w="1559" w:type="dxa"/>
          </w:tcPr>
          <w:p w14:paraId="42087EE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2 30 58</w:t>
            </w:r>
          </w:p>
        </w:tc>
        <w:tc>
          <w:tcPr>
            <w:tcW w:w="1559" w:type="dxa"/>
          </w:tcPr>
          <w:p w14:paraId="5AF88A3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w:t>
            </w:r>
          </w:p>
        </w:tc>
        <w:tc>
          <w:tcPr>
            <w:tcW w:w="1701" w:type="dxa"/>
          </w:tcPr>
          <w:p w14:paraId="0BDBC30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2 35 68</w:t>
            </w:r>
          </w:p>
        </w:tc>
        <w:tc>
          <w:tcPr>
            <w:tcW w:w="1579" w:type="dxa"/>
          </w:tcPr>
          <w:p w14:paraId="08D5322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4</w:t>
            </w:r>
          </w:p>
        </w:tc>
      </w:tr>
      <w:tr w:rsidR="002C2137" w:rsidRPr="002C2137" w14:paraId="061ED4F9" w14:textId="77777777" w:rsidTr="00CF286E">
        <w:trPr>
          <w:trHeight w:val="287"/>
          <w:jc w:val="center"/>
        </w:trPr>
        <w:tc>
          <w:tcPr>
            <w:tcW w:w="1682" w:type="dxa"/>
          </w:tcPr>
          <w:p w14:paraId="6D890FF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3 26 49 72</w:t>
            </w:r>
          </w:p>
        </w:tc>
        <w:tc>
          <w:tcPr>
            <w:tcW w:w="1418" w:type="dxa"/>
          </w:tcPr>
          <w:p w14:paraId="3E3665D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14</w:t>
            </w:r>
          </w:p>
        </w:tc>
        <w:tc>
          <w:tcPr>
            <w:tcW w:w="1559" w:type="dxa"/>
          </w:tcPr>
          <w:p w14:paraId="47EE1E0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3 31 59</w:t>
            </w:r>
          </w:p>
        </w:tc>
        <w:tc>
          <w:tcPr>
            <w:tcW w:w="1559" w:type="dxa"/>
          </w:tcPr>
          <w:p w14:paraId="1503F25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w:t>
            </w:r>
          </w:p>
        </w:tc>
        <w:tc>
          <w:tcPr>
            <w:tcW w:w="1701" w:type="dxa"/>
          </w:tcPr>
          <w:p w14:paraId="537441E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3 36 69</w:t>
            </w:r>
          </w:p>
        </w:tc>
        <w:tc>
          <w:tcPr>
            <w:tcW w:w="1579" w:type="dxa"/>
          </w:tcPr>
          <w:p w14:paraId="2E1210E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w:t>
            </w:r>
          </w:p>
        </w:tc>
      </w:tr>
      <w:tr w:rsidR="002C2137" w:rsidRPr="002C2137" w14:paraId="42D71820" w14:textId="77777777" w:rsidTr="00CF286E">
        <w:tblPrEx>
          <w:tblLook w:val="04A0" w:firstRow="1" w:lastRow="0" w:firstColumn="1" w:lastColumn="0" w:noHBand="0" w:noVBand="1"/>
        </w:tblPrEx>
        <w:trPr>
          <w:trHeight w:val="278"/>
          <w:jc w:val="center"/>
        </w:trPr>
        <w:tc>
          <w:tcPr>
            <w:tcW w:w="1682" w:type="dxa"/>
          </w:tcPr>
          <w:p w14:paraId="67DCF54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4 27 50 73</w:t>
            </w:r>
          </w:p>
        </w:tc>
        <w:tc>
          <w:tcPr>
            <w:tcW w:w="1418" w:type="dxa"/>
          </w:tcPr>
          <w:p w14:paraId="22BA6DB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w:t>
            </w:r>
          </w:p>
        </w:tc>
        <w:tc>
          <w:tcPr>
            <w:tcW w:w="1559" w:type="dxa"/>
          </w:tcPr>
          <w:p w14:paraId="650F3BC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4 32 60</w:t>
            </w:r>
          </w:p>
        </w:tc>
        <w:tc>
          <w:tcPr>
            <w:tcW w:w="1559" w:type="dxa"/>
          </w:tcPr>
          <w:p w14:paraId="147418C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4</w:t>
            </w:r>
          </w:p>
        </w:tc>
        <w:tc>
          <w:tcPr>
            <w:tcW w:w="1701" w:type="dxa"/>
          </w:tcPr>
          <w:p w14:paraId="44E776F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4 37 70</w:t>
            </w:r>
          </w:p>
        </w:tc>
        <w:tc>
          <w:tcPr>
            <w:tcW w:w="1579" w:type="dxa"/>
          </w:tcPr>
          <w:p w14:paraId="7ECABD8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w:t>
            </w:r>
          </w:p>
        </w:tc>
      </w:tr>
      <w:tr w:rsidR="002C2137" w:rsidRPr="002C2137" w14:paraId="5805E49B" w14:textId="77777777" w:rsidTr="00CF286E">
        <w:tblPrEx>
          <w:tblLook w:val="04A0" w:firstRow="1" w:lastRow="0" w:firstColumn="1" w:lastColumn="0" w:noHBand="0" w:noVBand="1"/>
        </w:tblPrEx>
        <w:trPr>
          <w:trHeight w:val="294"/>
          <w:jc w:val="center"/>
        </w:trPr>
        <w:tc>
          <w:tcPr>
            <w:tcW w:w="1682" w:type="dxa"/>
          </w:tcPr>
          <w:p w14:paraId="50C5632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5 28 51 74</w:t>
            </w:r>
          </w:p>
        </w:tc>
        <w:tc>
          <w:tcPr>
            <w:tcW w:w="1418" w:type="dxa"/>
          </w:tcPr>
          <w:p w14:paraId="3F79E61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w:t>
            </w:r>
          </w:p>
        </w:tc>
        <w:tc>
          <w:tcPr>
            <w:tcW w:w="1559" w:type="dxa"/>
          </w:tcPr>
          <w:p w14:paraId="427C39F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5 33 61</w:t>
            </w:r>
          </w:p>
        </w:tc>
        <w:tc>
          <w:tcPr>
            <w:tcW w:w="1559" w:type="dxa"/>
          </w:tcPr>
          <w:p w14:paraId="32C9D65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w:t>
            </w:r>
          </w:p>
        </w:tc>
        <w:tc>
          <w:tcPr>
            <w:tcW w:w="1701" w:type="dxa"/>
          </w:tcPr>
          <w:p w14:paraId="04306DE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5 38 71</w:t>
            </w:r>
          </w:p>
        </w:tc>
        <w:tc>
          <w:tcPr>
            <w:tcW w:w="1579" w:type="dxa"/>
          </w:tcPr>
          <w:p w14:paraId="50F4BD1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10</w:t>
            </w:r>
          </w:p>
        </w:tc>
      </w:tr>
      <w:tr w:rsidR="002C2137" w:rsidRPr="002C2137" w14:paraId="290A29A1" w14:textId="77777777" w:rsidTr="00CF286E">
        <w:tblPrEx>
          <w:tblLook w:val="04A0" w:firstRow="1" w:lastRow="0" w:firstColumn="1" w:lastColumn="0" w:noHBand="0" w:noVBand="1"/>
        </w:tblPrEx>
        <w:trPr>
          <w:trHeight w:val="256"/>
          <w:jc w:val="center"/>
        </w:trPr>
        <w:tc>
          <w:tcPr>
            <w:tcW w:w="1682" w:type="dxa"/>
          </w:tcPr>
          <w:p w14:paraId="751FE75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6 29 52 75</w:t>
            </w:r>
          </w:p>
        </w:tc>
        <w:tc>
          <w:tcPr>
            <w:tcW w:w="1418" w:type="dxa"/>
          </w:tcPr>
          <w:p w14:paraId="63FA2CE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w:t>
            </w:r>
          </w:p>
        </w:tc>
        <w:tc>
          <w:tcPr>
            <w:tcW w:w="1559" w:type="dxa"/>
          </w:tcPr>
          <w:p w14:paraId="0F9953F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6 34 62</w:t>
            </w:r>
          </w:p>
        </w:tc>
        <w:tc>
          <w:tcPr>
            <w:tcW w:w="1559" w:type="dxa"/>
          </w:tcPr>
          <w:p w14:paraId="0837E1F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w:t>
            </w:r>
          </w:p>
        </w:tc>
        <w:tc>
          <w:tcPr>
            <w:tcW w:w="1701" w:type="dxa"/>
          </w:tcPr>
          <w:p w14:paraId="62E5488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6 39 72</w:t>
            </w:r>
          </w:p>
        </w:tc>
        <w:tc>
          <w:tcPr>
            <w:tcW w:w="1579" w:type="dxa"/>
          </w:tcPr>
          <w:p w14:paraId="111D386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w:t>
            </w:r>
          </w:p>
        </w:tc>
      </w:tr>
      <w:tr w:rsidR="002C2137" w:rsidRPr="002C2137" w14:paraId="06EF25DF" w14:textId="77777777" w:rsidTr="00CF286E">
        <w:tblPrEx>
          <w:tblLook w:val="04A0" w:firstRow="1" w:lastRow="0" w:firstColumn="1" w:lastColumn="0" w:noHBand="0" w:noVBand="1"/>
        </w:tblPrEx>
        <w:trPr>
          <w:trHeight w:val="287"/>
          <w:jc w:val="center"/>
        </w:trPr>
        <w:tc>
          <w:tcPr>
            <w:tcW w:w="1682" w:type="dxa"/>
          </w:tcPr>
          <w:p w14:paraId="05EBC74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7 30 53 76</w:t>
            </w:r>
          </w:p>
        </w:tc>
        <w:tc>
          <w:tcPr>
            <w:tcW w:w="1418" w:type="dxa"/>
          </w:tcPr>
          <w:p w14:paraId="4148B4B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w:t>
            </w:r>
          </w:p>
        </w:tc>
        <w:tc>
          <w:tcPr>
            <w:tcW w:w="1559" w:type="dxa"/>
          </w:tcPr>
          <w:p w14:paraId="1D4922E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7 35 63</w:t>
            </w:r>
          </w:p>
        </w:tc>
        <w:tc>
          <w:tcPr>
            <w:tcW w:w="1559" w:type="dxa"/>
          </w:tcPr>
          <w:p w14:paraId="19CDA72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w:t>
            </w:r>
          </w:p>
        </w:tc>
        <w:tc>
          <w:tcPr>
            <w:tcW w:w="1701" w:type="dxa"/>
          </w:tcPr>
          <w:p w14:paraId="019260D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7 40 73</w:t>
            </w:r>
          </w:p>
        </w:tc>
        <w:tc>
          <w:tcPr>
            <w:tcW w:w="1579" w:type="dxa"/>
          </w:tcPr>
          <w:p w14:paraId="679980C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14</w:t>
            </w:r>
          </w:p>
        </w:tc>
      </w:tr>
      <w:tr w:rsidR="002C2137" w:rsidRPr="002C2137" w14:paraId="472E22F0" w14:textId="77777777" w:rsidTr="00CF286E">
        <w:tblPrEx>
          <w:tblLook w:val="04A0" w:firstRow="1" w:lastRow="0" w:firstColumn="1" w:lastColumn="0" w:noHBand="0" w:noVBand="1"/>
        </w:tblPrEx>
        <w:trPr>
          <w:trHeight w:val="292"/>
          <w:jc w:val="center"/>
        </w:trPr>
        <w:tc>
          <w:tcPr>
            <w:tcW w:w="1682" w:type="dxa"/>
          </w:tcPr>
          <w:p w14:paraId="1F8CA27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8 31 54 77</w:t>
            </w:r>
          </w:p>
        </w:tc>
        <w:tc>
          <w:tcPr>
            <w:tcW w:w="1418" w:type="dxa"/>
          </w:tcPr>
          <w:p w14:paraId="7140BF5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22</w:t>
            </w:r>
          </w:p>
        </w:tc>
        <w:tc>
          <w:tcPr>
            <w:tcW w:w="1559" w:type="dxa"/>
          </w:tcPr>
          <w:p w14:paraId="5BFA255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8 36 64</w:t>
            </w:r>
          </w:p>
        </w:tc>
        <w:tc>
          <w:tcPr>
            <w:tcW w:w="1559" w:type="dxa"/>
          </w:tcPr>
          <w:p w14:paraId="2677F47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w:t>
            </w:r>
          </w:p>
        </w:tc>
        <w:tc>
          <w:tcPr>
            <w:tcW w:w="1701" w:type="dxa"/>
          </w:tcPr>
          <w:p w14:paraId="62EB56D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8 41 74</w:t>
            </w:r>
          </w:p>
        </w:tc>
        <w:tc>
          <w:tcPr>
            <w:tcW w:w="1579" w:type="dxa"/>
          </w:tcPr>
          <w:p w14:paraId="796F8AD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w:t>
            </w:r>
          </w:p>
        </w:tc>
      </w:tr>
      <w:tr w:rsidR="002C2137" w:rsidRPr="002C2137" w14:paraId="1EDBC8B7" w14:textId="77777777" w:rsidTr="00CF286E">
        <w:tblPrEx>
          <w:tblLook w:val="04A0" w:firstRow="1" w:lastRow="0" w:firstColumn="1" w:lastColumn="0" w:noHBand="0" w:noVBand="1"/>
        </w:tblPrEx>
        <w:trPr>
          <w:trHeight w:val="268"/>
          <w:jc w:val="center"/>
        </w:trPr>
        <w:tc>
          <w:tcPr>
            <w:tcW w:w="1682" w:type="dxa"/>
          </w:tcPr>
          <w:p w14:paraId="4FFF19F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9 32 55 78</w:t>
            </w:r>
          </w:p>
        </w:tc>
        <w:tc>
          <w:tcPr>
            <w:tcW w:w="1418" w:type="dxa"/>
          </w:tcPr>
          <w:p w14:paraId="08931AB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w:t>
            </w:r>
          </w:p>
        </w:tc>
        <w:tc>
          <w:tcPr>
            <w:tcW w:w="1559" w:type="dxa"/>
          </w:tcPr>
          <w:p w14:paraId="0E74314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9 37 65</w:t>
            </w:r>
          </w:p>
        </w:tc>
        <w:tc>
          <w:tcPr>
            <w:tcW w:w="1559" w:type="dxa"/>
          </w:tcPr>
          <w:p w14:paraId="1A941C8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c>
          <w:tcPr>
            <w:tcW w:w="1701" w:type="dxa"/>
          </w:tcPr>
          <w:p w14:paraId="3F16704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9 42 75</w:t>
            </w:r>
          </w:p>
        </w:tc>
        <w:tc>
          <w:tcPr>
            <w:tcW w:w="1579" w:type="dxa"/>
          </w:tcPr>
          <w:p w14:paraId="5ADE57D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18</w:t>
            </w:r>
          </w:p>
        </w:tc>
      </w:tr>
      <w:tr w:rsidR="002C2137" w:rsidRPr="002C2137" w14:paraId="7D1332C8" w14:textId="77777777" w:rsidTr="00CF286E">
        <w:tblPrEx>
          <w:tblLook w:val="04A0" w:firstRow="1" w:lastRow="0" w:firstColumn="1" w:lastColumn="0" w:noHBand="0" w:noVBand="1"/>
        </w:tblPrEx>
        <w:trPr>
          <w:trHeight w:val="340"/>
          <w:jc w:val="center"/>
        </w:trPr>
        <w:tc>
          <w:tcPr>
            <w:tcW w:w="1682" w:type="dxa"/>
          </w:tcPr>
          <w:p w14:paraId="70AFDB8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10 33 56 79</w:t>
            </w:r>
          </w:p>
        </w:tc>
        <w:tc>
          <w:tcPr>
            <w:tcW w:w="1418" w:type="dxa"/>
          </w:tcPr>
          <w:p w14:paraId="258511E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w:t>
            </w:r>
          </w:p>
        </w:tc>
        <w:tc>
          <w:tcPr>
            <w:tcW w:w="1559" w:type="dxa"/>
          </w:tcPr>
          <w:p w14:paraId="7D0D62C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10 38 66</w:t>
            </w:r>
          </w:p>
        </w:tc>
        <w:tc>
          <w:tcPr>
            <w:tcW w:w="1559" w:type="dxa"/>
          </w:tcPr>
          <w:p w14:paraId="0593302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10</w:t>
            </w:r>
          </w:p>
        </w:tc>
        <w:tc>
          <w:tcPr>
            <w:tcW w:w="1701" w:type="dxa"/>
          </w:tcPr>
          <w:p w14:paraId="7AAC1E1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10 43 76</w:t>
            </w:r>
          </w:p>
        </w:tc>
        <w:tc>
          <w:tcPr>
            <w:tcW w:w="1579" w:type="dxa"/>
          </w:tcPr>
          <w:p w14:paraId="380A455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20</w:t>
            </w:r>
          </w:p>
        </w:tc>
      </w:tr>
      <w:tr w:rsidR="002C2137" w:rsidRPr="002C2137" w14:paraId="74ABEEAA" w14:textId="77777777" w:rsidTr="00CF286E">
        <w:tblPrEx>
          <w:tblLook w:val="04A0" w:firstRow="1" w:lastRow="0" w:firstColumn="1" w:lastColumn="0" w:noHBand="0" w:noVBand="1"/>
        </w:tblPrEx>
        <w:trPr>
          <w:trHeight w:val="316"/>
          <w:jc w:val="center"/>
        </w:trPr>
        <w:tc>
          <w:tcPr>
            <w:tcW w:w="1682" w:type="dxa"/>
          </w:tcPr>
          <w:p w14:paraId="64901F7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11 34 57 80</w:t>
            </w:r>
          </w:p>
        </w:tc>
        <w:tc>
          <w:tcPr>
            <w:tcW w:w="1418" w:type="dxa"/>
          </w:tcPr>
          <w:p w14:paraId="0814C99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c>
          <w:tcPr>
            <w:tcW w:w="1559" w:type="dxa"/>
          </w:tcPr>
          <w:p w14:paraId="20857A4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11 39 67</w:t>
            </w:r>
          </w:p>
        </w:tc>
        <w:tc>
          <w:tcPr>
            <w:tcW w:w="1559" w:type="dxa"/>
          </w:tcPr>
          <w:p w14:paraId="3BB0848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w:t>
            </w:r>
          </w:p>
        </w:tc>
        <w:tc>
          <w:tcPr>
            <w:tcW w:w="1701" w:type="dxa"/>
          </w:tcPr>
          <w:p w14:paraId="7DDA0D1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11 44 77</w:t>
            </w:r>
          </w:p>
        </w:tc>
        <w:tc>
          <w:tcPr>
            <w:tcW w:w="1579" w:type="dxa"/>
          </w:tcPr>
          <w:p w14:paraId="3135B6A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22</w:t>
            </w:r>
          </w:p>
        </w:tc>
      </w:tr>
      <w:tr w:rsidR="002C2137" w:rsidRPr="002C2137" w14:paraId="24D53B44" w14:textId="77777777" w:rsidTr="00CF286E">
        <w:tblPrEx>
          <w:tblLook w:val="04A0" w:firstRow="1" w:lastRow="0" w:firstColumn="1" w:lastColumn="0" w:noHBand="0" w:noVBand="1"/>
        </w:tblPrEx>
        <w:trPr>
          <w:trHeight w:val="300"/>
          <w:jc w:val="center"/>
        </w:trPr>
        <w:tc>
          <w:tcPr>
            <w:tcW w:w="1682" w:type="dxa"/>
          </w:tcPr>
          <w:p w14:paraId="02EFE81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12 35 58 81</w:t>
            </w:r>
          </w:p>
        </w:tc>
        <w:tc>
          <w:tcPr>
            <w:tcW w:w="1418" w:type="dxa"/>
          </w:tcPr>
          <w:p w14:paraId="48A7AFC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10</w:t>
            </w:r>
          </w:p>
        </w:tc>
        <w:tc>
          <w:tcPr>
            <w:tcW w:w="1559" w:type="dxa"/>
          </w:tcPr>
          <w:p w14:paraId="640EE43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12 40 68</w:t>
            </w:r>
          </w:p>
        </w:tc>
        <w:tc>
          <w:tcPr>
            <w:tcW w:w="1559" w:type="dxa"/>
          </w:tcPr>
          <w:p w14:paraId="2A5720E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w:t>
            </w:r>
          </w:p>
        </w:tc>
        <w:tc>
          <w:tcPr>
            <w:tcW w:w="1701" w:type="dxa"/>
          </w:tcPr>
          <w:p w14:paraId="6B95F37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12 45 78</w:t>
            </w:r>
          </w:p>
        </w:tc>
        <w:tc>
          <w:tcPr>
            <w:tcW w:w="1579" w:type="dxa"/>
          </w:tcPr>
          <w:p w14:paraId="72AAFDB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24</w:t>
            </w:r>
          </w:p>
        </w:tc>
      </w:tr>
      <w:tr w:rsidR="002C2137" w:rsidRPr="002C2137" w14:paraId="2301822D" w14:textId="77777777" w:rsidTr="00CF286E">
        <w:tblPrEx>
          <w:tblLook w:val="04A0" w:firstRow="1" w:lastRow="0" w:firstColumn="1" w:lastColumn="0" w:noHBand="0" w:noVBand="1"/>
        </w:tblPrEx>
        <w:trPr>
          <w:trHeight w:val="290"/>
          <w:jc w:val="center"/>
        </w:trPr>
        <w:tc>
          <w:tcPr>
            <w:tcW w:w="1682" w:type="dxa"/>
          </w:tcPr>
          <w:p w14:paraId="234F601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lastRenderedPageBreak/>
              <w:t>13 36 5982</w:t>
            </w:r>
          </w:p>
        </w:tc>
        <w:tc>
          <w:tcPr>
            <w:tcW w:w="1418" w:type="dxa"/>
          </w:tcPr>
          <w:p w14:paraId="3725472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w:t>
            </w:r>
          </w:p>
        </w:tc>
        <w:tc>
          <w:tcPr>
            <w:tcW w:w="1559" w:type="dxa"/>
          </w:tcPr>
          <w:p w14:paraId="2C26F73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13 41 69</w:t>
            </w:r>
          </w:p>
        </w:tc>
        <w:tc>
          <w:tcPr>
            <w:tcW w:w="1559" w:type="dxa"/>
          </w:tcPr>
          <w:p w14:paraId="6DE5AE5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c>
          <w:tcPr>
            <w:tcW w:w="1701" w:type="dxa"/>
          </w:tcPr>
          <w:p w14:paraId="1F5F6CB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13 46 79</w:t>
            </w:r>
          </w:p>
        </w:tc>
        <w:tc>
          <w:tcPr>
            <w:tcW w:w="1579" w:type="dxa"/>
          </w:tcPr>
          <w:p w14:paraId="2ADAB29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r>
      <w:tr w:rsidR="002C2137" w:rsidRPr="002C2137" w14:paraId="48EC5000" w14:textId="77777777" w:rsidTr="00CF286E">
        <w:tblPrEx>
          <w:tblLook w:val="04A0" w:firstRow="1" w:lastRow="0" w:firstColumn="1" w:lastColumn="0" w:noHBand="0" w:noVBand="1"/>
        </w:tblPrEx>
        <w:trPr>
          <w:trHeight w:val="287"/>
          <w:jc w:val="center"/>
        </w:trPr>
        <w:tc>
          <w:tcPr>
            <w:tcW w:w="1682" w:type="dxa"/>
          </w:tcPr>
          <w:p w14:paraId="0BEBCAD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14 37 60 83</w:t>
            </w:r>
          </w:p>
        </w:tc>
        <w:tc>
          <w:tcPr>
            <w:tcW w:w="1418" w:type="dxa"/>
          </w:tcPr>
          <w:p w14:paraId="6FD199C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4</w:t>
            </w:r>
          </w:p>
        </w:tc>
        <w:tc>
          <w:tcPr>
            <w:tcW w:w="1559" w:type="dxa"/>
          </w:tcPr>
          <w:p w14:paraId="57057B4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14 42 70</w:t>
            </w:r>
          </w:p>
        </w:tc>
        <w:tc>
          <w:tcPr>
            <w:tcW w:w="1559" w:type="dxa"/>
          </w:tcPr>
          <w:p w14:paraId="085722B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14</w:t>
            </w:r>
          </w:p>
        </w:tc>
        <w:tc>
          <w:tcPr>
            <w:tcW w:w="1701" w:type="dxa"/>
          </w:tcPr>
          <w:p w14:paraId="11DCA59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14 47 80</w:t>
            </w:r>
          </w:p>
        </w:tc>
        <w:tc>
          <w:tcPr>
            <w:tcW w:w="1579" w:type="dxa"/>
          </w:tcPr>
          <w:p w14:paraId="58C9988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28</w:t>
            </w:r>
          </w:p>
        </w:tc>
      </w:tr>
      <w:tr w:rsidR="002C2137" w:rsidRPr="002C2137" w14:paraId="1F7B5A58" w14:textId="77777777" w:rsidTr="00CF286E">
        <w:tblPrEx>
          <w:tblLook w:val="04A0" w:firstRow="1" w:lastRow="0" w:firstColumn="1" w:lastColumn="0" w:noHBand="0" w:noVBand="1"/>
        </w:tblPrEx>
        <w:trPr>
          <w:trHeight w:val="292"/>
          <w:jc w:val="center"/>
        </w:trPr>
        <w:tc>
          <w:tcPr>
            <w:tcW w:w="1682" w:type="dxa"/>
          </w:tcPr>
          <w:p w14:paraId="2CC5E04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15 38 61 84</w:t>
            </w:r>
          </w:p>
        </w:tc>
        <w:tc>
          <w:tcPr>
            <w:tcW w:w="1418" w:type="dxa"/>
          </w:tcPr>
          <w:p w14:paraId="3E38BF5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w:t>
            </w:r>
          </w:p>
        </w:tc>
        <w:tc>
          <w:tcPr>
            <w:tcW w:w="1559" w:type="dxa"/>
          </w:tcPr>
          <w:p w14:paraId="2210EFA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15 43 71</w:t>
            </w:r>
          </w:p>
        </w:tc>
        <w:tc>
          <w:tcPr>
            <w:tcW w:w="1559" w:type="dxa"/>
          </w:tcPr>
          <w:p w14:paraId="7EC7AAD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w:t>
            </w:r>
          </w:p>
        </w:tc>
        <w:tc>
          <w:tcPr>
            <w:tcW w:w="1701" w:type="dxa"/>
          </w:tcPr>
          <w:p w14:paraId="4CF208F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15 48 81</w:t>
            </w:r>
          </w:p>
        </w:tc>
        <w:tc>
          <w:tcPr>
            <w:tcW w:w="1579" w:type="dxa"/>
          </w:tcPr>
          <w:p w14:paraId="7C4FE11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30</w:t>
            </w:r>
          </w:p>
        </w:tc>
      </w:tr>
      <w:tr w:rsidR="002C2137" w:rsidRPr="002C2137" w14:paraId="0358688B" w14:textId="77777777" w:rsidTr="00CF286E">
        <w:tblPrEx>
          <w:tblLook w:val="04A0" w:firstRow="1" w:lastRow="0" w:firstColumn="1" w:lastColumn="0" w:noHBand="0" w:noVBand="1"/>
        </w:tblPrEx>
        <w:trPr>
          <w:trHeight w:val="323"/>
          <w:jc w:val="center"/>
        </w:trPr>
        <w:tc>
          <w:tcPr>
            <w:tcW w:w="1682" w:type="dxa"/>
          </w:tcPr>
          <w:p w14:paraId="5A45A8E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16 39 62 85</w:t>
            </w:r>
          </w:p>
        </w:tc>
        <w:tc>
          <w:tcPr>
            <w:tcW w:w="1418" w:type="dxa"/>
          </w:tcPr>
          <w:p w14:paraId="3D6E667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c>
          <w:tcPr>
            <w:tcW w:w="1559" w:type="dxa"/>
          </w:tcPr>
          <w:p w14:paraId="4F5D98F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16 44 72</w:t>
            </w:r>
          </w:p>
        </w:tc>
        <w:tc>
          <w:tcPr>
            <w:tcW w:w="1559" w:type="dxa"/>
          </w:tcPr>
          <w:p w14:paraId="54C1AB8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w:t>
            </w:r>
          </w:p>
        </w:tc>
        <w:tc>
          <w:tcPr>
            <w:tcW w:w="1701" w:type="dxa"/>
          </w:tcPr>
          <w:p w14:paraId="24DEEAB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16 49 82</w:t>
            </w:r>
          </w:p>
        </w:tc>
        <w:tc>
          <w:tcPr>
            <w:tcW w:w="1579" w:type="dxa"/>
          </w:tcPr>
          <w:p w14:paraId="16DEFB3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32</w:t>
            </w:r>
          </w:p>
        </w:tc>
      </w:tr>
      <w:tr w:rsidR="002C2137" w:rsidRPr="002C2137" w14:paraId="6489A96A" w14:textId="77777777" w:rsidTr="00CF286E">
        <w:tblPrEx>
          <w:tblLook w:val="04A0" w:firstRow="1" w:lastRow="0" w:firstColumn="1" w:lastColumn="0" w:noHBand="0" w:noVBand="1"/>
        </w:tblPrEx>
        <w:trPr>
          <w:trHeight w:val="270"/>
          <w:jc w:val="center"/>
        </w:trPr>
        <w:tc>
          <w:tcPr>
            <w:tcW w:w="1682" w:type="dxa"/>
          </w:tcPr>
          <w:p w14:paraId="71AF3DC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17 406386</w:t>
            </w:r>
          </w:p>
        </w:tc>
        <w:tc>
          <w:tcPr>
            <w:tcW w:w="1418" w:type="dxa"/>
          </w:tcPr>
          <w:p w14:paraId="6AE1548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18</w:t>
            </w:r>
          </w:p>
        </w:tc>
        <w:tc>
          <w:tcPr>
            <w:tcW w:w="1559" w:type="dxa"/>
          </w:tcPr>
          <w:p w14:paraId="6175A90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17 45 73</w:t>
            </w:r>
          </w:p>
        </w:tc>
        <w:tc>
          <w:tcPr>
            <w:tcW w:w="1559" w:type="dxa"/>
          </w:tcPr>
          <w:p w14:paraId="79E2122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w:t>
            </w:r>
          </w:p>
        </w:tc>
        <w:tc>
          <w:tcPr>
            <w:tcW w:w="1701" w:type="dxa"/>
          </w:tcPr>
          <w:p w14:paraId="70DEA31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17 50 83</w:t>
            </w:r>
          </w:p>
        </w:tc>
        <w:tc>
          <w:tcPr>
            <w:tcW w:w="1579" w:type="dxa"/>
          </w:tcPr>
          <w:p w14:paraId="2823128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w:t>
            </w:r>
          </w:p>
        </w:tc>
      </w:tr>
      <w:tr w:rsidR="002C2137" w:rsidRPr="002C2137" w14:paraId="65047DBF" w14:textId="77777777" w:rsidTr="00CF286E">
        <w:tblPrEx>
          <w:tblLook w:val="04A0" w:firstRow="1" w:lastRow="0" w:firstColumn="1" w:lastColumn="0" w:noHBand="0" w:noVBand="1"/>
        </w:tblPrEx>
        <w:trPr>
          <w:trHeight w:val="287"/>
          <w:jc w:val="center"/>
        </w:trPr>
        <w:tc>
          <w:tcPr>
            <w:tcW w:w="1682" w:type="dxa"/>
          </w:tcPr>
          <w:p w14:paraId="10353D7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18 41 6487</w:t>
            </w:r>
          </w:p>
        </w:tc>
        <w:tc>
          <w:tcPr>
            <w:tcW w:w="1418" w:type="dxa"/>
          </w:tcPr>
          <w:p w14:paraId="6583148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w:t>
            </w:r>
          </w:p>
        </w:tc>
        <w:tc>
          <w:tcPr>
            <w:tcW w:w="1559" w:type="dxa"/>
          </w:tcPr>
          <w:p w14:paraId="70B68DC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18 46 74</w:t>
            </w:r>
          </w:p>
        </w:tc>
        <w:tc>
          <w:tcPr>
            <w:tcW w:w="1559" w:type="dxa"/>
          </w:tcPr>
          <w:p w14:paraId="2668E66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18</w:t>
            </w:r>
          </w:p>
        </w:tc>
        <w:tc>
          <w:tcPr>
            <w:tcW w:w="1701" w:type="dxa"/>
          </w:tcPr>
          <w:p w14:paraId="215AD2C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18 51 84</w:t>
            </w:r>
          </w:p>
        </w:tc>
        <w:tc>
          <w:tcPr>
            <w:tcW w:w="1579" w:type="dxa"/>
          </w:tcPr>
          <w:p w14:paraId="3456123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w:t>
            </w:r>
          </w:p>
        </w:tc>
      </w:tr>
      <w:tr w:rsidR="002C2137" w:rsidRPr="002C2137" w14:paraId="054812C0" w14:textId="77777777" w:rsidTr="00CF286E">
        <w:tblPrEx>
          <w:tblLook w:val="04A0" w:firstRow="1" w:lastRow="0" w:firstColumn="1" w:lastColumn="0" w:noHBand="0" w:noVBand="1"/>
        </w:tblPrEx>
        <w:trPr>
          <w:trHeight w:val="280"/>
          <w:jc w:val="center"/>
        </w:trPr>
        <w:tc>
          <w:tcPr>
            <w:tcW w:w="1682" w:type="dxa"/>
          </w:tcPr>
          <w:p w14:paraId="7858FF1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19 42 65 88</w:t>
            </w:r>
          </w:p>
        </w:tc>
        <w:tc>
          <w:tcPr>
            <w:tcW w:w="1418" w:type="dxa"/>
          </w:tcPr>
          <w:p w14:paraId="093E4AF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w:t>
            </w:r>
          </w:p>
        </w:tc>
        <w:tc>
          <w:tcPr>
            <w:tcW w:w="1559" w:type="dxa"/>
          </w:tcPr>
          <w:p w14:paraId="35CE3E6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19 47 75</w:t>
            </w:r>
          </w:p>
        </w:tc>
        <w:tc>
          <w:tcPr>
            <w:tcW w:w="1559" w:type="dxa"/>
          </w:tcPr>
          <w:p w14:paraId="443C74A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w:t>
            </w:r>
          </w:p>
        </w:tc>
        <w:tc>
          <w:tcPr>
            <w:tcW w:w="1701" w:type="dxa"/>
          </w:tcPr>
          <w:p w14:paraId="5E54A50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19 52 85</w:t>
            </w:r>
          </w:p>
        </w:tc>
        <w:tc>
          <w:tcPr>
            <w:tcW w:w="1579" w:type="dxa"/>
          </w:tcPr>
          <w:p w14:paraId="704AEBE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w:t>
            </w:r>
          </w:p>
        </w:tc>
      </w:tr>
      <w:tr w:rsidR="002C2137" w:rsidRPr="002C2137" w14:paraId="29183A82" w14:textId="77777777" w:rsidTr="00CF286E">
        <w:tblPrEx>
          <w:tblLook w:val="04A0" w:firstRow="1" w:lastRow="0" w:firstColumn="1" w:lastColumn="0" w:noHBand="0" w:noVBand="1"/>
        </w:tblPrEx>
        <w:trPr>
          <w:trHeight w:val="282"/>
          <w:jc w:val="center"/>
        </w:trPr>
        <w:tc>
          <w:tcPr>
            <w:tcW w:w="1682" w:type="dxa"/>
          </w:tcPr>
          <w:p w14:paraId="3903F48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20 43 66 89</w:t>
            </w:r>
          </w:p>
        </w:tc>
        <w:tc>
          <w:tcPr>
            <w:tcW w:w="1418" w:type="dxa"/>
          </w:tcPr>
          <w:p w14:paraId="67C9331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c>
          <w:tcPr>
            <w:tcW w:w="1559" w:type="dxa"/>
          </w:tcPr>
          <w:p w14:paraId="2CB9D4D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20 48 76</w:t>
            </w:r>
          </w:p>
        </w:tc>
        <w:tc>
          <w:tcPr>
            <w:tcW w:w="1559" w:type="dxa"/>
          </w:tcPr>
          <w:p w14:paraId="702733F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20</w:t>
            </w:r>
          </w:p>
        </w:tc>
        <w:tc>
          <w:tcPr>
            <w:tcW w:w="1701" w:type="dxa"/>
          </w:tcPr>
          <w:p w14:paraId="2B0262B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20 53 86</w:t>
            </w:r>
          </w:p>
        </w:tc>
        <w:tc>
          <w:tcPr>
            <w:tcW w:w="1579" w:type="dxa"/>
          </w:tcPr>
          <w:p w14:paraId="1592501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w:t>
            </w:r>
          </w:p>
        </w:tc>
      </w:tr>
      <w:tr w:rsidR="002C2137" w:rsidRPr="002C2137" w14:paraId="58882623" w14:textId="77777777" w:rsidTr="00CF286E">
        <w:tblPrEx>
          <w:tblLook w:val="04A0" w:firstRow="1" w:lastRow="0" w:firstColumn="1" w:lastColumn="0" w:noHBand="0" w:noVBand="1"/>
        </w:tblPrEx>
        <w:trPr>
          <w:trHeight w:val="285"/>
          <w:jc w:val="center"/>
        </w:trPr>
        <w:tc>
          <w:tcPr>
            <w:tcW w:w="1682" w:type="dxa"/>
          </w:tcPr>
          <w:p w14:paraId="21895C2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2DA01BB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7254A22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21 49 77</w:t>
            </w:r>
          </w:p>
        </w:tc>
        <w:tc>
          <w:tcPr>
            <w:tcW w:w="1559" w:type="dxa"/>
          </w:tcPr>
          <w:p w14:paraId="33DEC95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c>
          <w:tcPr>
            <w:tcW w:w="1701" w:type="dxa"/>
          </w:tcPr>
          <w:p w14:paraId="04DE76D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21 54 87</w:t>
            </w:r>
          </w:p>
        </w:tc>
        <w:tc>
          <w:tcPr>
            <w:tcW w:w="1579" w:type="dxa"/>
          </w:tcPr>
          <w:p w14:paraId="6582732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r>
      <w:tr w:rsidR="002C2137" w:rsidRPr="002C2137" w14:paraId="327C8413" w14:textId="77777777" w:rsidTr="00CF286E">
        <w:tblPrEx>
          <w:tblLook w:val="04A0" w:firstRow="1" w:lastRow="0" w:firstColumn="1" w:lastColumn="0" w:noHBand="0" w:noVBand="1"/>
        </w:tblPrEx>
        <w:trPr>
          <w:trHeight w:val="237"/>
          <w:jc w:val="center"/>
        </w:trPr>
        <w:tc>
          <w:tcPr>
            <w:tcW w:w="1682" w:type="dxa"/>
          </w:tcPr>
          <w:p w14:paraId="7A2BE26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21 44 67 90</w:t>
            </w:r>
          </w:p>
        </w:tc>
        <w:tc>
          <w:tcPr>
            <w:tcW w:w="1418" w:type="dxa"/>
          </w:tcPr>
          <w:p w14:paraId="009A8E6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w:t>
            </w:r>
          </w:p>
        </w:tc>
        <w:tc>
          <w:tcPr>
            <w:tcW w:w="1559" w:type="dxa"/>
          </w:tcPr>
          <w:p w14:paraId="4454A87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22 50 78</w:t>
            </w:r>
          </w:p>
        </w:tc>
        <w:tc>
          <w:tcPr>
            <w:tcW w:w="1559" w:type="dxa"/>
          </w:tcPr>
          <w:p w14:paraId="7ECF511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22</w:t>
            </w:r>
          </w:p>
        </w:tc>
        <w:tc>
          <w:tcPr>
            <w:tcW w:w="1701" w:type="dxa"/>
          </w:tcPr>
          <w:p w14:paraId="7266DAA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22 55 88</w:t>
            </w:r>
          </w:p>
        </w:tc>
        <w:tc>
          <w:tcPr>
            <w:tcW w:w="1579" w:type="dxa"/>
          </w:tcPr>
          <w:p w14:paraId="6EE06B2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w:t>
            </w:r>
          </w:p>
        </w:tc>
      </w:tr>
      <w:tr w:rsidR="002C2137" w:rsidRPr="002C2137" w14:paraId="25CC6203" w14:textId="77777777" w:rsidTr="00CF286E">
        <w:tblPrEx>
          <w:tblLook w:val="04A0" w:firstRow="1" w:lastRow="0" w:firstColumn="1" w:lastColumn="0" w:noHBand="0" w:noVBand="1"/>
        </w:tblPrEx>
        <w:trPr>
          <w:trHeight w:val="232"/>
          <w:jc w:val="center"/>
        </w:trPr>
        <w:tc>
          <w:tcPr>
            <w:tcW w:w="1682" w:type="dxa"/>
          </w:tcPr>
          <w:p w14:paraId="6DE3A7F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22 45 68 91</w:t>
            </w:r>
          </w:p>
        </w:tc>
        <w:tc>
          <w:tcPr>
            <w:tcW w:w="1418" w:type="dxa"/>
          </w:tcPr>
          <w:p w14:paraId="51AE96A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w:t>
            </w:r>
          </w:p>
        </w:tc>
        <w:tc>
          <w:tcPr>
            <w:tcW w:w="1559" w:type="dxa"/>
          </w:tcPr>
          <w:p w14:paraId="31D55C7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23 51 79</w:t>
            </w:r>
          </w:p>
        </w:tc>
        <w:tc>
          <w:tcPr>
            <w:tcW w:w="1559" w:type="dxa"/>
          </w:tcPr>
          <w:p w14:paraId="6148B04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23</w:t>
            </w:r>
          </w:p>
        </w:tc>
        <w:tc>
          <w:tcPr>
            <w:tcW w:w="1701" w:type="dxa"/>
          </w:tcPr>
          <w:p w14:paraId="3CA02B8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23 56 89</w:t>
            </w:r>
          </w:p>
        </w:tc>
        <w:tc>
          <w:tcPr>
            <w:tcW w:w="1579" w:type="dxa"/>
          </w:tcPr>
          <w:p w14:paraId="67B1A9C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r>
      <w:tr w:rsidR="002C2137" w:rsidRPr="002C2137" w14:paraId="6434C935" w14:textId="77777777" w:rsidTr="00CF286E">
        <w:tblPrEx>
          <w:tblLook w:val="04A0" w:firstRow="1" w:lastRow="0" w:firstColumn="1" w:lastColumn="0" w:noHBand="0" w:noVBand="1"/>
        </w:tblPrEx>
        <w:trPr>
          <w:trHeight w:val="202"/>
          <w:jc w:val="center"/>
        </w:trPr>
        <w:tc>
          <w:tcPr>
            <w:tcW w:w="1682" w:type="dxa"/>
          </w:tcPr>
          <w:p w14:paraId="2CD8D19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23 45 69 92</w:t>
            </w:r>
          </w:p>
        </w:tc>
        <w:tc>
          <w:tcPr>
            <w:tcW w:w="1418" w:type="dxa"/>
          </w:tcPr>
          <w:p w14:paraId="14ECCEF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c>
          <w:tcPr>
            <w:tcW w:w="1559" w:type="dxa"/>
          </w:tcPr>
          <w:p w14:paraId="5BCDB0E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24 52 80</w:t>
            </w:r>
          </w:p>
        </w:tc>
        <w:tc>
          <w:tcPr>
            <w:tcW w:w="1559" w:type="dxa"/>
          </w:tcPr>
          <w:p w14:paraId="7D08647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24</w:t>
            </w:r>
          </w:p>
        </w:tc>
        <w:tc>
          <w:tcPr>
            <w:tcW w:w="1701" w:type="dxa"/>
          </w:tcPr>
          <w:p w14:paraId="4602D4D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24 57 90</w:t>
            </w:r>
          </w:p>
        </w:tc>
        <w:tc>
          <w:tcPr>
            <w:tcW w:w="1579" w:type="dxa"/>
          </w:tcPr>
          <w:p w14:paraId="75AC0B2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w:t>
            </w:r>
          </w:p>
        </w:tc>
      </w:tr>
      <w:tr w:rsidR="002C2137" w:rsidRPr="002C2137" w14:paraId="52D2FF0A" w14:textId="77777777" w:rsidTr="00CF286E">
        <w:tblPrEx>
          <w:tblLook w:val="04A0" w:firstRow="1" w:lastRow="0" w:firstColumn="1" w:lastColumn="0" w:noHBand="0" w:noVBand="1"/>
        </w:tblPrEx>
        <w:trPr>
          <w:trHeight w:val="248"/>
          <w:jc w:val="center"/>
        </w:trPr>
        <w:tc>
          <w:tcPr>
            <w:tcW w:w="1682" w:type="dxa"/>
          </w:tcPr>
          <w:p w14:paraId="5817E1C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273D5BD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77FA45E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25 53 81</w:t>
            </w:r>
          </w:p>
        </w:tc>
        <w:tc>
          <w:tcPr>
            <w:tcW w:w="1559" w:type="dxa"/>
          </w:tcPr>
          <w:p w14:paraId="5758FBE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25</w:t>
            </w:r>
          </w:p>
        </w:tc>
        <w:tc>
          <w:tcPr>
            <w:tcW w:w="1701" w:type="dxa"/>
          </w:tcPr>
          <w:p w14:paraId="0BC5656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25 58 91</w:t>
            </w:r>
          </w:p>
        </w:tc>
        <w:tc>
          <w:tcPr>
            <w:tcW w:w="1579" w:type="dxa"/>
          </w:tcPr>
          <w:p w14:paraId="2ECEE92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w:t>
            </w:r>
          </w:p>
        </w:tc>
      </w:tr>
      <w:tr w:rsidR="002C2137" w:rsidRPr="002C2137" w14:paraId="763CEAD8" w14:textId="77777777" w:rsidTr="00CF286E">
        <w:tblPrEx>
          <w:tblLook w:val="04A0" w:firstRow="1" w:lastRow="0" w:firstColumn="1" w:lastColumn="0" w:noHBand="0" w:noVBand="1"/>
        </w:tblPrEx>
        <w:trPr>
          <w:trHeight w:val="246"/>
          <w:jc w:val="center"/>
        </w:trPr>
        <w:tc>
          <w:tcPr>
            <w:tcW w:w="1682" w:type="dxa"/>
          </w:tcPr>
          <w:p w14:paraId="038F113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2294BBC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3EF5B09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72847A2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701" w:type="dxa"/>
          </w:tcPr>
          <w:p w14:paraId="5F4E25B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26 59 92</w:t>
            </w:r>
          </w:p>
        </w:tc>
        <w:tc>
          <w:tcPr>
            <w:tcW w:w="1579" w:type="dxa"/>
          </w:tcPr>
          <w:p w14:paraId="5408F21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w:t>
            </w:r>
          </w:p>
        </w:tc>
      </w:tr>
      <w:tr w:rsidR="002C2137" w:rsidRPr="002C2137" w14:paraId="71A1E617" w14:textId="77777777" w:rsidTr="00CF286E">
        <w:tblPrEx>
          <w:tblLook w:val="04A0" w:firstRow="1" w:lastRow="0" w:firstColumn="1" w:lastColumn="0" w:noHBand="0" w:noVBand="1"/>
        </w:tblPrEx>
        <w:trPr>
          <w:trHeight w:val="290"/>
          <w:jc w:val="center"/>
        </w:trPr>
        <w:tc>
          <w:tcPr>
            <w:tcW w:w="1682" w:type="dxa"/>
          </w:tcPr>
          <w:p w14:paraId="1A0A560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19934A9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42A1935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26 54 2</w:t>
            </w:r>
          </w:p>
        </w:tc>
        <w:tc>
          <w:tcPr>
            <w:tcW w:w="1559" w:type="dxa"/>
          </w:tcPr>
          <w:p w14:paraId="4B9D6C0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c>
          <w:tcPr>
            <w:tcW w:w="1701" w:type="dxa"/>
          </w:tcPr>
          <w:p w14:paraId="714748E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27 60 93</w:t>
            </w:r>
          </w:p>
        </w:tc>
        <w:tc>
          <w:tcPr>
            <w:tcW w:w="1579" w:type="dxa"/>
          </w:tcPr>
          <w:p w14:paraId="56C57EE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r>
      <w:tr w:rsidR="002C2137" w:rsidRPr="002C2137" w14:paraId="294AA3A9" w14:textId="77777777" w:rsidTr="00CF286E">
        <w:tblPrEx>
          <w:tblLook w:val="04A0" w:firstRow="1" w:lastRow="0" w:firstColumn="1" w:lastColumn="0" w:noHBand="0" w:noVBand="1"/>
        </w:tblPrEx>
        <w:trPr>
          <w:trHeight w:val="282"/>
          <w:jc w:val="center"/>
        </w:trPr>
        <w:tc>
          <w:tcPr>
            <w:tcW w:w="1682" w:type="dxa"/>
          </w:tcPr>
          <w:p w14:paraId="6B04E47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35BD501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3AB7733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27 55 83</w:t>
            </w:r>
          </w:p>
        </w:tc>
        <w:tc>
          <w:tcPr>
            <w:tcW w:w="1559" w:type="dxa"/>
          </w:tcPr>
          <w:p w14:paraId="2ACC5A3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27</w:t>
            </w:r>
          </w:p>
        </w:tc>
        <w:tc>
          <w:tcPr>
            <w:tcW w:w="1701" w:type="dxa"/>
          </w:tcPr>
          <w:p w14:paraId="7CAE3AF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28 61 94</w:t>
            </w:r>
          </w:p>
        </w:tc>
        <w:tc>
          <w:tcPr>
            <w:tcW w:w="1579" w:type="dxa"/>
          </w:tcPr>
          <w:p w14:paraId="4318CBA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23</w:t>
            </w:r>
          </w:p>
        </w:tc>
      </w:tr>
      <w:tr w:rsidR="002C2137" w:rsidRPr="002C2137" w14:paraId="7B13101F" w14:textId="77777777" w:rsidTr="00CF286E">
        <w:tblPrEx>
          <w:tblLook w:val="04A0" w:firstRow="1" w:lastRow="0" w:firstColumn="1" w:lastColumn="0" w:noHBand="0" w:noVBand="1"/>
        </w:tblPrEx>
        <w:trPr>
          <w:trHeight w:val="275"/>
          <w:jc w:val="center"/>
        </w:trPr>
        <w:tc>
          <w:tcPr>
            <w:tcW w:w="1682" w:type="dxa"/>
          </w:tcPr>
          <w:p w14:paraId="2F754EE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425FE85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7460A92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28 56 84</w:t>
            </w:r>
          </w:p>
        </w:tc>
        <w:tc>
          <w:tcPr>
            <w:tcW w:w="1559" w:type="dxa"/>
          </w:tcPr>
          <w:p w14:paraId="3B45C6F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28</w:t>
            </w:r>
          </w:p>
        </w:tc>
        <w:tc>
          <w:tcPr>
            <w:tcW w:w="1701" w:type="dxa"/>
          </w:tcPr>
          <w:p w14:paraId="7EEF839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29 62 95</w:t>
            </w:r>
          </w:p>
        </w:tc>
        <w:tc>
          <w:tcPr>
            <w:tcW w:w="1579" w:type="dxa"/>
          </w:tcPr>
          <w:p w14:paraId="4598341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25</w:t>
            </w:r>
          </w:p>
        </w:tc>
      </w:tr>
      <w:tr w:rsidR="002C2137" w:rsidRPr="002C2137" w14:paraId="0BF9FA3C" w14:textId="77777777" w:rsidTr="00CF286E">
        <w:tblPrEx>
          <w:tblLook w:val="04A0" w:firstRow="1" w:lastRow="0" w:firstColumn="1" w:lastColumn="0" w:noHBand="0" w:noVBand="1"/>
        </w:tblPrEx>
        <w:trPr>
          <w:trHeight w:val="290"/>
          <w:jc w:val="center"/>
        </w:trPr>
        <w:tc>
          <w:tcPr>
            <w:tcW w:w="1682" w:type="dxa"/>
          </w:tcPr>
          <w:p w14:paraId="255E773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340F451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48D9E58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6A47875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701" w:type="dxa"/>
          </w:tcPr>
          <w:p w14:paraId="55210FB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30 63 96</w:t>
            </w:r>
          </w:p>
        </w:tc>
        <w:tc>
          <w:tcPr>
            <w:tcW w:w="1579" w:type="dxa"/>
          </w:tcPr>
          <w:p w14:paraId="7065C9C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27</w:t>
            </w:r>
          </w:p>
        </w:tc>
      </w:tr>
      <w:tr w:rsidR="002C2137" w:rsidRPr="002C2137" w14:paraId="72DEBA14" w14:textId="77777777" w:rsidTr="00CF286E">
        <w:tblPrEx>
          <w:tblLook w:val="04A0" w:firstRow="1" w:lastRow="0" w:firstColumn="1" w:lastColumn="0" w:noHBand="0" w:noVBand="1"/>
        </w:tblPrEx>
        <w:trPr>
          <w:trHeight w:val="280"/>
          <w:jc w:val="center"/>
        </w:trPr>
        <w:tc>
          <w:tcPr>
            <w:tcW w:w="1682" w:type="dxa"/>
          </w:tcPr>
          <w:p w14:paraId="100192D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276BCB3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6D5F561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7D76A62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701" w:type="dxa"/>
          </w:tcPr>
          <w:p w14:paraId="4BD0A19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31 64 97</w:t>
            </w:r>
          </w:p>
        </w:tc>
        <w:tc>
          <w:tcPr>
            <w:tcW w:w="1579" w:type="dxa"/>
          </w:tcPr>
          <w:p w14:paraId="1DD4416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29</w:t>
            </w:r>
          </w:p>
        </w:tc>
      </w:tr>
      <w:tr w:rsidR="002C2137" w:rsidRPr="002C2137" w14:paraId="21B3476B" w14:textId="77777777" w:rsidTr="00CF286E">
        <w:tblPrEx>
          <w:tblLook w:val="04A0" w:firstRow="1" w:lastRow="0" w:firstColumn="1" w:lastColumn="0" w:noHBand="0" w:noVBand="1"/>
        </w:tblPrEx>
        <w:trPr>
          <w:trHeight w:val="270"/>
          <w:jc w:val="center"/>
        </w:trPr>
        <w:tc>
          <w:tcPr>
            <w:tcW w:w="1682" w:type="dxa"/>
          </w:tcPr>
          <w:p w14:paraId="6595760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31DE69A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3C88D7F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68D2929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701" w:type="dxa"/>
          </w:tcPr>
          <w:p w14:paraId="714FC0D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32 65 98</w:t>
            </w:r>
          </w:p>
        </w:tc>
        <w:tc>
          <w:tcPr>
            <w:tcW w:w="1579" w:type="dxa"/>
          </w:tcPr>
          <w:p w14:paraId="1BA4F0B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31</w:t>
            </w:r>
          </w:p>
        </w:tc>
      </w:tr>
      <w:tr w:rsidR="002C2137" w:rsidRPr="002C2137" w14:paraId="7A9FC996" w14:textId="77777777" w:rsidTr="00CF286E">
        <w:tblPrEx>
          <w:tblLook w:val="04A0" w:firstRow="1" w:lastRow="0" w:firstColumn="1" w:lastColumn="0" w:noHBand="0" w:noVBand="1"/>
        </w:tblPrEx>
        <w:trPr>
          <w:trHeight w:val="287"/>
          <w:jc w:val="center"/>
        </w:trPr>
        <w:tc>
          <w:tcPr>
            <w:tcW w:w="1682" w:type="dxa"/>
          </w:tcPr>
          <w:p w14:paraId="75C78A6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418" w:type="dxa"/>
          </w:tcPr>
          <w:p w14:paraId="03160DB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00187C5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559" w:type="dxa"/>
          </w:tcPr>
          <w:p w14:paraId="4667208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p>
        </w:tc>
        <w:tc>
          <w:tcPr>
            <w:tcW w:w="1701" w:type="dxa"/>
          </w:tcPr>
          <w:p w14:paraId="7D579C5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33 66 99</w:t>
            </w:r>
          </w:p>
        </w:tc>
        <w:tc>
          <w:tcPr>
            <w:tcW w:w="1579" w:type="dxa"/>
          </w:tcPr>
          <w:p w14:paraId="2516E6C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r>
    </w:tbl>
    <w:p w14:paraId="5F057E45" w14:textId="77777777" w:rsidR="002C2137" w:rsidRPr="002C2137" w:rsidRDefault="002C2137" w:rsidP="00CF286E">
      <w:pPr>
        <w:spacing w:line="240" w:lineRule="auto"/>
        <w:ind w:firstLine="567"/>
        <w:jc w:val="right"/>
        <w:rPr>
          <w:i/>
          <w:iCs/>
          <w:sz w:val="24"/>
          <w:szCs w:val="24"/>
          <w:lang w:val="uk-UA" w:bidi="uk-UA"/>
        </w:rPr>
      </w:pPr>
      <w:r w:rsidRPr="002C2137">
        <w:rPr>
          <w:i/>
          <w:iCs/>
          <w:sz w:val="24"/>
          <w:szCs w:val="24"/>
          <w:lang w:val="uk-UA" w:bidi="uk-UA"/>
        </w:rPr>
        <w:t>Таблиця 8.2</w:t>
      </w:r>
    </w:p>
    <w:p w14:paraId="70CA03CA" w14:textId="77777777" w:rsidR="002C2137" w:rsidRPr="002C2137" w:rsidRDefault="002C2137" w:rsidP="00CF286E">
      <w:pPr>
        <w:spacing w:line="240" w:lineRule="auto"/>
        <w:jc w:val="center"/>
        <w:rPr>
          <w:b/>
          <w:iCs/>
          <w:sz w:val="24"/>
          <w:szCs w:val="24"/>
          <w:lang w:val="uk-UA" w:bidi="uk-UA"/>
        </w:rPr>
      </w:pPr>
      <w:r w:rsidRPr="002C2137">
        <w:rPr>
          <w:b/>
          <w:iCs/>
          <w:sz w:val="24"/>
          <w:szCs w:val="24"/>
          <w:lang w:val="uk-UA" w:bidi="uk-UA"/>
        </w:rPr>
        <w:t>Високосні роки від 1900 до 2016</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7"/>
        <w:gridCol w:w="2835"/>
        <w:gridCol w:w="3676"/>
      </w:tblGrid>
      <w:tr w:rsidR="002C2137" w:rsidRPr="002C2137" w14:paraId="592BC15A" w14:textId="77777777" w:rsidTr="00CF286E">
        <w:trPr>
          <w:trHeight w:val="335"/>
        </w:trPr>
        <w:tc>
          <w:tcPr>
            <w:tcW w:w="2987" w:type="dxa"/>
          </w:tcPr>
          <w:p w14:paraId="11005DB6"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w:t>
            </w:r>
          </w:p>
        </w:tc>
        <w:tc>
          <w:tcPr>
            <w:tcW w:w="2835" w:type="dxa"/>
          </w:tcPr>
          <w:p w14:paraId="5617D65F"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1940</w:t>
            </w:r>
          </w:p>
        </w:tc>
        <w:tc>
          <w:tcPr>
            <w:tcW w:w="3676" w:type="dxa"/>
          </w:tcPr>
          <w:p w14:paraId="6B87F0BF"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1980</w:t>
            </w:r>
          </w:p>
        </w:tc>
      </w:tr>
      <w:tr w:rsidR="002C2137" w:rsidRPr="002C2137" w14:paraId="0BEB0213" w14:textId="77777777" w:rsidTr="00CF286E">
        <w:trPr>
          <w:trHeight w:val="311"/>
        </w:trPr>
        <w:tc>
          <w:tcPr>
            <w:tcW w:w="2987" w:type="dxa"/>
          </w:tcPr>
          <w:p w14:paraId="7EA57E2C"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1904</w:t>
            </w:r>
          </w:p>
        </w:tc>
        <w:tc>
          <w:tcPr>
            <w:tcW w:w="2835" w:type="dxa"/>
          </w:tcPr>
          <w:p w14:paraId="2DE64E14"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1944</w:t>
            </w:r>
          </w:p>
        </w:tc>
        <w:tc>
          <w:tcPr>
            <w:tcW w:w="3676" w:type="dxa"/>
          </w:tcPr>
          <w:p w14:paraId="774E24E9"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1984</w:t>
            </w:r>
          </w:p>
        </w:tc>
      </w:tr>
      <w:tr w:rsidR="002C2137" w:rsidRPr="002C2137" w14:paraId="2AF47A22" w14:textId="77777777" w:rsidTr="00CF286E">
        <w:trPr>
          <w:trHeight w:val="282"/>
        </w:trPr>
        <w:tc>
          <w:tcPr>
            <w:tcW w:w="2987" w:type="dxa"/>
          </w:tcPr>
          <w:p w14:paraId="51BB3718"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1908</w:t>
            </w:r>
          </w:p>
        </w:tc>
        <w:tc>
          <w:tcPr>
            <w:tcW w:w="2835" w:type="dxa"/>
          </w:tcPr>
          <w:p w14:paraId="163D634C"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1948</w:t>
            </w:r>
          </w:p>
        </w:tc>
        <w:tc>
          <w:tcPr>
            <w:tcW w:w="3676" w:type="dxa"/>
          </w:tcPr>
          <w:p w14:paraId="4C170A57"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1988</w:t>
            </w:r>
          </w:p>
        </w:tc>
      </w:tr>
      <w:tr w:rsidR="002C2137" w:rsidRPr="002C2137" w14:paraId="420CD5CB" w14:textId="77777777" w:rsidTr="00CF286E">
        <w:trPr>
          <w:trHeight w:val="256"/>
        </w:trPr>
        <w:tc>
          <w:tcPr>
            <w:tcW w:w="2987" w:type="dxa"/>
          </w:tcPr>
          <w:p w14:paraId="7FFE2B9C"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1912</w:t>
            </w:r>
          </w:p>
        </w:tc>
        <w:tc>
          <w:tcPr>
            <w:tcW w:w="2835" w:type="dxa"/>
          </w:tcPr>
          <w:p w14:paraId="54DC07E4"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1952</w:t>
            </w:r>
          </w:p>
        </w:tc>
        <w:tc>
          <w:tcPr>
            <w:tcW w:w="3676" w:type="dxa"/>
          </w:tcPr>
          <w:p w14:paraId="1827985D"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1992</w:t>
            </w:r>
          </w:p>
        </w:tc>
      </w:tr>
      <w:tr w:rsidR="002C2137" w:rsidRPr="002C2137" w14:paraId="270DE6F7" w14:textId="77777777" w:rsidTr="00CF286E">
        <w:trPr>
          <w:trHeight w:val="261"/>
        </w:trPr>
        <w:tc>
          <w:tcPr>
            <w:tcW w:w="2987" w:type="dxa"/>
          </w:tcPr>
          <w:p w14:paraId="01729475"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1916</w:t>
            </w:r>
          </w:p>
        </w:tc>
        <w:tc>
          <w:tcPr>
            <w:tcW w:w="2835" w:type="dxa"/>
          </w:tcPr>
          <w:p w14:paraId="23B5F977"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1956</w:t>
            </w:r>
          </w:p>
        </w:tc>
        <w:tc>
          <w:tcPr>
            <w:tcW w:w="3676" w:type="dxa"/>
          </w:tcPr>
          <w:p w14:paraId="172FFD1C"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1996</w:t>
            </w:r>
          </w:p>
        </w:tc>
      </w:tr>
      <w:tr w:rsidR="002C2137" w:rsidRPr="002C2137" w14:paraId="2F5E5D87" w14:textId="77777777" w:rsidTr="00CF286E">
        <w:trPr>
          <w:trHeight w:val="232"/>
        </w:trPr>
        <w:tc>
          <w:tcPr>
            <w:tcW w:w="2987" w:type="dxa"/>
          </w:tcPr>
          <w:p w14:paraId="5B624E02"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1920</w:t>
            </w:r>
          </w:p>
        </w:tc>
        <w:tc>
          <w:tcPr>
            <w:tcW w:w="2835" w:type="dxa"/>
          </w:tcPr>
          <w:p w14:paraId="655794BA"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1960</w:t>
            </w:r>
          </w:p>
        </w:tc>
        <w:tc>
          <w:tcPr>
            <w:tcW w:w="3676" w:type="dxa"/>
          </w:tcPr>
          <w:p w14:paraId="6BF19E9A"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w:t>
            </w:r>
          </w:p>
        </w:tc>
      </w:tr>
      <w:tr w:rsidR="002C2137" w:rsidRPr="002C2137" w14:paraId="56A642F7" w14:textId="77777777" w:rsidTr="00CF286E">
        <w:trPr>
          <w:trHeight w:val="263"/>
        </w:trPr>
        <w:tc>
          <w:tcPr>
            <w:tcW w:w="2987" w:type="dxa"/>
          </w:tcPr>
          <w:p w14:paraId="5236C6F4"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1924</w:t>
            </w:r>
          </w:p>
        </w:tc>
        <w:tc>
          <w:tcPr>
            <w:tcW w:w="2835" w:type="dxa"/>
          </w:tcPr>
          <w:p w14:paraId="1A7B605A"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1964</w:t>
            </w:r>
          </w:p>
        </w:tc>
        <w:tc>
          <w:tcPr>
            <w:tcW w:w="3676" w:type="dxa"/>
          </w:tcPr>
          <w:p w14:paraId="0A2C0AC8"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2004</w:t>
            </w:r>
          </w:p>
        </w:tc>
      </w:tr>
      <w:tr w:rsidR="002C2137" w:rsidRPr="002C2137" w14:paraId="712C6C8C" w14:textId="77777777" w:rsidTr="00CF286E">
        <w:trPr>
          <w:trHeight w:val="309"/>
        </w:trPr>
        <w:tc>
          <w:tcPr>
            <w:tcW w:w="2987" w:type="dxa"/>
          </w:tcPr>
          <w:p w14:paraId="4363F34B"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1928</w:t>
            </w:r>
          </w:p>
        </w:tc>
        <w:tc>
          <w:tcPr>
            <w:tcW w:w="2835" w:type="dxa"/>
          </w:tcPr>
          <w:p w14:paraId="6C795DDC"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1968</w:t>
            </w:r>
          </w:p>
        </w:tc>
        <w:tc>
          <w:tcPr>
            <w:tcW w:w="3676" w:type="dxa"/>
          </w:tcPr>
          <w:p w14:paraId="0712A40E"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2008</w:t>
            </w:r>
          </w:p>
        </w:tc>
      </w:tr>
      <w:tr w:rsidR="002C2137" w:rsidRPr="002C2137" w14:paraId="3B7C8315" w14:textId="77777777" w:rsidTr="00CF286E">
        <w:trPr>
          <w:trHeight w:val="285"/>
        </w:trPr>
        <w:tc>
          <w:tcPr>
            <w:tcW w:w="2987" w:type="dxa"/>
          </w:tcPr>
          <w:p w14:paraId="504D314B"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1932</w:t>
            </w:r>
          </w:p>
        </w:tc>
        <w:tc>
          <w:tcPr>
            <w:tcW w:w="2835" w:type="dxa"/>
          </w:tcPr>
          <w:p w14:paraId="3C68DC98"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1972</w:t>
            </w:r>
          </w:p>
        </w:tc>
        <w:tc>
          <w:tcPr>
            <w:tcW w:w="3676" w:type="dxa"/>
          </w:tcPr>
          <w:p w14:paraId="1DE37E99"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2012</w:t>
            </w:r>
          </w:p>
        </w:tc>
      </w:tr>
      <w:tr w:rsidR="002C2137" w:rsidRPr="002C2137" w14:paraId="3EB61EF3" w14:textId="77777777" w:rsidTr="00CF286E">
        <w:trPr>
          <w:trHeight w:val="275"/>
        </w:trPr>
        <w:tc>
          <w:tcPr>
            <w:tcW w:w="2987" w:type="dxa"/>
          </w:tcPr>
          <w:p w14:paraId="32BD8BC1"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1936</w:t>
            </w:r>
          </w:p>
        </w:tc>
        <w:tc>
          <w:tcPr>
            <w:tcW w:w="2835" w:type="dxa"/>
          </w:tcPr>
          <w:p w14:paraId="2CA73DC3"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1976</w:t>
            </w:r>
          </w:p>
        </w:tc>
        <w:tc>
          <w:tcPr>
            <w:tcW w:w="3676" w:type="dxa"/>
          </w:tcPr>
          <w:p w14:paraId="26F922BB" w14:textId="77777777" w:rsidR="002C2137" w:rsidRPr="002C2137" w:rsidRDefault="002C2137" w:rsidP="00CF286E">
            <w:pPr>
              <w:autoSpaceDE/>
              <w:autoSpaceDN/>
              <w:spacing w:line="240" w:lineRule="auto"/>
              <w:ind w:firstLine="567"/>
              <w:jc w:val="center"/>
              <w:rPr>
                <w:rFonts w:ascii="Times New Roman" w:hAnsi="Times New Roman"/>
                <w:iCs/>
                <w:sz w:val="24"/>
                <w:szCs w:val="24"/>
                <w:lang w:bidi="uk-UA"/>
              </w:rPr>
            </w:pPr>
            <w:r w:rsidRPr="002C2137">
              <w:rPr>
                <w:rFonts w:ascii="Times New Roman" w:hAnsi="Times New Roman"/>
                <w:iCs/>
                <w:sz w:val="24"/>
                <w:szCs w:val="24"/>
                <w:lang w:bidi="uk-UA"/>
              </w:rPr>
              <w:t>2016</w:t>
            </w:r>
          </w:p>
        </w:tc>
      </w:tr>
    </w:tbl>
    <w:p w14:paraId="6BCE20E6" w14:textId="77777777" w:rsidR="002C2137" w:rsidRPr="002C2137" w:rsidRDefault="002C2137" w:rsidP="00CF286E">
      <w:pPr>
        <w:spacing w:line="240" w:lineRule="auto"/>
        <w:ind w:firstLine="567"/>
        <w:jc w:val="right"/>
        <w:rPr>
          <w:i/>
          <w:iCs/>
          <w:sz w:val="24"/>
          <w:szCs w:val="24"/>
          <w:lang w:val="uk-UA" w:bidi="uk-UA"/>
        </w:rPr>
      </w:pPr>
      <w:r w:rsidRPr="002C2137">
        <w:rPr>
          <w:i/>
          <w:iCs/>
          <w:sz w:val="24"/>
          <w:szCs w:val="24"/>
          <w:lang w:val="uk-UA" w:bidi="uk-UA"/>
        </w:rPr>
        <w:t>Таблиця 8.3</w:t>
      </w:r>
    </w:p>
    <w:p w14:paraId="5DD1027A" w14:textId="77777777" w:rsidR="002C2137" w:rsidRPr="002C2137" w:rsidRDefault="002C2137" w:rsidP="00CF286E">
      <w:pPr>
        <w:spacing w:line="240" w:lineRule="auto"/>
        <w:jc w:val="center"/>
        <w:rPr>
          <w:b/>
          <w:iCs/>
          <w:sz w:val="24"/>
          <w:szCs w:val="24"/>
          <w:lang w:val="uk-UA" w:bidi="uk-UA"/>
        </w:rPr>
      </w:pPr>
      <w:r w:rsidRPr="002C2137">
        <w:rPr>
          <w:b/>
          <w:iCs/>
          <w:sz w:val="24"/>
          <w:szCs w:val="24"/>
          <w:lang w:val="uk-UA" w:bidi="uk-UA"/>
        </w:rPr>
        <w:t>Залишки від ділення кількості повних місяців, прожитих у перший рік життя</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9"/>
        <w:gridCol w:w="1843"/>
        <w:gridCol w:w="2268"/>
        <w:gridCol w:w="3402"/>
      </w:tblGrid>
      <w:tr w:rsidR="002C2137" w:rsidRPr="002C2137" w14:paraId="626C098B" w14:textId="77777777" w:rsidTr="00CF286E">
        <w:trPr>
          <w:trHeight w:val="265"/>
          <w:jc w:val="center"/>
        </w:trPr>
        <w:tc>
          <w:tcPr>
            <w:tcW w:w="1859" w:type="dxa"/>
            <w:tcBorders>
              <w:bottom w:val="single" w:sz="4" w:space="0" w:color="000000"/>
            </w:tcBorders>
          </w:tcPr>
          <w:p w14:paraId="3658E3F4" w14:textId="77777777" w:rsidR="002C2137" w:rsidRPr="002C2137" w:rsidRDefault="002C2137" w:rsidP="00CF286E">
            <w:pPr>
              <w:autoSpaceDE/>
              <w:autoSpaceDN/>
              <w:spacing w:line="240" w:lineRule="auto"/>
              <w:rPr>
                <w:rFonts w:ascii="Times New Roman" w:hAnsi="Times New Roman"/>
                <w:iCs/>
                <w:sz w:val="24"/>
                <w:szCs w:val="24"/>
                <w:lang w:val="uk-UA" w:bidi="uk-UA"/>
              </w:rPr>
            </w:pPr>
          </w:p>
        </w:tc>
        <w:tc>
          <w:tcPr>
            <w:tcW w:w="1843" w:type="dxa"/>
            <w:tcBorders>
              <w:bottom w:val="single" w:sz="4" w:space="0" w:color="000000"/>
            </w:tcBorders>
          </w:tcPr>
          <w:p w14:paraId="0B2DD51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Фізичний цикл</w:t>
            </w:r>
          </w:p>
        </w:tc>
        <w:tc>
          <w:tcPr>
            <w:tcW w:w="2268" w:type="dxa"/>
            <w:tcBorders>
              <w:bottom w:val="single" w:sz="4" w:space="0" w:color="000000"/>
            </w:tcBorders>
          </w:tcPr>
          <w:p w14:paraId="7855B2B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Емоційний цикл</w:t>
            </w:r>
          </w:p>
        </w:tc>
        <w:tc>
          <w:tcPr>
            <w:tcW w:w="3402" w:type="dxa"/>
            <w:tcBorders>
              <w:bottom w:val="single" w:sz="4" w:space="0" w:color="000000"/>
            </w:tcBorders>
          </w:tcPr>
          <w:p w14:paraId="0AB5257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Інтелектуальний цикл</w:t>
            </w:r>
          </w:p>
        </w:tc>
      </w:tr>
      <w:tr w:rsidR="002C2137" w:rsidRPr="002C2137" w14:paraId="41083E23" w14:textId="77777777" w:rsidTr="00CF286E">
        <w:trPr>
          <w:trHeight w:val="234"/>
          <w:jc w:val="center"/>
        </w:trPr>
        <w:tc>
          <w:tcPr>
            <w:tcW w:w="1859" w:type="dxa"/>
            <w:tcBorders>
              <w:top w:val="single" w:sz="4" w:space="0" w:color="000000"/>
              <w:left w:val="single" w:sz="4" w:space="0" w:color="000000"/>
              <w:bottom w:val="single" w:sz="4" w:space="0" w:color="000000"/>
              <w:right w:val="single" w:sz="4" w:space="0" w:color="000000"/>
            </w:tcBorders>
          </w:tcPr>
          <w:p w14:paraId="65B7113B"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Січень</w:t>
            </w:r>
          </w:p>
        </w:tc>
        <w:tc>
          <w:tcPr>
            <w:tcW w:w="1843" w:type="dxa"/>
            <w:tcBorders>
              <w:top w:val="single" w:sz="4" w:space="0" w:color="000000"/>
              <w:left w:val="single" w:sz="4" w:space="0" w:color="000000"/>
              <w:bottom w:val="single" w:sz="4" w:space="0" w:color="000000"/>
              <w:right w:val="single" w:sz="4" w:space="0" w:color="000000"/>
            </w:tcBorders>
          </w:tcPr>
          <w:p w14:paraId="3B1CE85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w:t>
            </w:r>
          </w:p>
        </w:tc>
        <w:tc>
          <w:tcPr>
            <w:tcW w:w="2268" w:type="dxa"/>
            <w:tcBorders>
              <w:top w:val="single" w:sz="4" w:space="0" w:color="000000"/>
              <w:left w:val="single" w:sz="4" w:space="0" w:color="000000"/>
              <w:bottom w:val="single" w:sz="4" w:space="0" w:color="000000"/>
              <w:right w:val="single" w:sz="4" w:space="0" w:color="000000"/>
            </w:tcBorders>
          </w:tcPr>
          <w:p w14:paraId="5F0923C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c>
          <w:tcPr>
            <w:tcW w:w="3402" w:type="dxa"/>
            <w:tcBorders>
              <w:top w:val="single" w:sz="4" w:space="0" w:color="000000"/>
              <w:left w:val="single" w:sz="4" w:space="0" w:color="000000"/>
              <w:bottom w:val="single" w:sz="4" w:space="0" w:color="000000"/>
              <w:right w:val="single" w:sz="4" w:space="0" w:color="000000"/>
            </w:tcBorders>
          </w:tcPr>
          <w:p w14:paraId="7CAE2D2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4</w:t>
            </w:r>
          </w:p>
        </w:tc>
      </w:tr>
      <w:tr w:rsidR="002C2137" w:rsidRPr="002C2137" w14:paraId="61826A06" w14:textId="77777777" w:rsidTr="00CF286E">
        <w:trPr>
          <w:trHeight w:val="266"/>
          <w:jc w:val="center"/>
        </w:trPr>
        <w:tc>
          <w:tcPr>
            <w:tcW w:w="1859" w:type="dxa"/>
            <w:tcBorders>
              <w:top w:val="single" w:sz="4" w:space="0" w:color="000000"/>
              <w:left w:val="single" w:sz="4" w:space="0" w:color="000000"/>
              <w:bottom w:val="single" w:sz="4" w:space="0" w:color="000000"/>
              <w:right w:val="single" w:sz="4" w:space="0" w:color="000000"/>
            </w:tcBorders>
          </w:tcPr>
          <w:p w14:paraId="7444AB70"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Лютий</w:t>
            </w:r>
          </w:p>
        </w:tc>
        <w:tc>
          <w:tcPr>
            <w:tcW w:w="1843" w:type="dxa"/>
            <w:tcBorders>
              <w:top w:val="single" w:sz="4" w:space="0" w:color="000000"/>
              <w:left w:val="single" w:sz="4" w:space="0" w:color="000000"/>
              <w:bottom w:val="single" w:sz="4" w:space="0" w:color="000000"/>
              <w:right w:val="single" w:sz="4" w:space="0" w:color="000000"/>
            </w:tcBorders>
          </w:tcPr>
          <w:p w14:paraId="0971E90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w:t>
            </w:r>
          </w:p>
        </w:tc>
        <w:tc>
          <w:tcPr>
            <w:tcW w:w="2268" w:type="dxa"/>
            <w:tcBorders>
              <w:top w:val="single" w:sz="4" w:space="0" w:color="000000"/>
              <w:left w:val="single" w:sz="4" w:space="0" w:color="000000"/>
              <w:bottom w:val="single" w:sz="4" w:space="0" w:color="000000"/>
              <w:right w:val="single" w:sz="4" w:space="0" w:color="000000"/>
            </w:tcBorders>
          </w:tcPr>
          <w:p w14:paraId="720505B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c>
          <w:tcPr>
            <w:tcW w:w="3402" w:type="dxa"/>
            <w:tcBorders>
              <w:top w:val="single" w:sz="4" w:space="0" w:color="000000"/>
              <w:left w:val="single" w:sz="4" w:space="0" w:color="000000"/>
              <w:bottom w:val="single" w:sz="4" w:space="0" w:color="000000"/>
              <w:right w:val="single" w:sz="4" w:space="0" w:color="000000"/>
            </w:tcBorders>
          </w:tcPr>
          <w:p w14:paraId="45B8E6F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r>
      <w:tr w:rsidR="002C2137" w:rsidRPr="002C2137" w14:paraId="48F75171" w14:textId="77777777" w:rsidTr="00CF286E">
        <w:trPr>
          <w:trHeight w:val="263"/>
          <w:jc w:val="center"/>
        </w:trPr>
        <w:tc>
          <w:tcPr>
            <w:tcW w:w="1859" w:type="dxa"/>
            <w:tcBorders>
              <w:top w:val="single" w:sz="4" w:space="0" w:color="000000"/>
              <w:left w:val="single" w:sz="4" w:space="0" w:color="000000"/>
              <w:bottom w:val="single" w:sz="4" w:space="0" w:color="000000"/>
              <w:right w:val="single" w:sz="4" w:space="0" w:color="000000"/>
            </w:tcBorders>
          </w:tcPr>
          <w:p w14:paraId="632A5A85"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Березень</w:t>
            </w:r>
          </w:p>
        </w:tc>
        <w:tc>
          <w:tcPr>
            <w:tcW w:w="1843" w:type="dxa"/>
            <w:tcBorders>
              <w:top w:val="single" w:sz="4" w:space="0" w:color="000000"/>
              <w:left w:val="single" w:sz="4" w:space="0" w:color="000000"/>
              <w:bottom w:val="single" w:sz="4" w:space="0" w:color="000000"/>
              <w:right w:val="single" w:sz="4" w:space="0" w:color="000000"/>
            </w:tcBorders>
          </w:tcPr>
          <w:p w14:paraId="6ADF813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22</w:t>
            </w:r>
          </w:p>
        </w:tc>
        <w:tc>
          <w:tcPr>
            <w:tcW w:w="2268" w:type="dxa"/>
            <w:tcBorders>
              <w:top w:val="single" w:sz="4" w:space="0" w:color="000000"/>
              <w:left w:val="single" w:sz="4" w:space="0" w:color="000000"/>
              <w:bottom w:val="single" w:sz="4" w:space="0" w:color="000000"/>
              <w:right w:val="single" w:sz="4" w:space="0" w:color="000000"/>
            </w:tcBorders>
          </w:tcPr>
          <w:p w14:paraId="1B6C560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23</w:t>
            </w:r>
          </w:p>
        </w:tc>
        <w:tc>
          <w:tcPr>
            <w:tcW w:w="3402" w:type="dxa"/>
            <w:tcBorders>
              <w:top w:val="single" w:sz="4" w:space="0" w:color="000000"/>
              <w:left w:val="single" w:sz="4" w:space="0" w:color="000000"/>
              <w:bottom w:val="single" w:sz="4" w:space="0" w:color="000000"/>
              <w:right w:val="single" w:sz="4" w:space="0" w:color="000000"/>
            </w:tcBorders>
          </w:tcPr>
          <w:p w14:paraId="262DE00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w:t>
            </w:r>
          </w:p>
        </w:tc>
      </w:tr>
      <w:tr w:rsidR="002C2137" w:rsidRPr="002C2137" w14:paraId="75ACB893" w14:textId="77777777" w:rsidTr="00CF286E">
        <w:trPr>
          <w:trHeight w:val="285"/>
          <w:jc w:val="center"/>
        </w:trPr>
        <w:tc>
          <w:tcPr>
            <w:tcW w:w="1859" w:type="dxa"/>
            <w:tcBorders>
              <w:top w:val="single" w:sz="4" w:space="0" w:color="000000"/>
              <w:left w:val="single" w:sz="4" w:space="0" w:color="000000"/>
              <w:bottom w:val="single" w:sz="4" w:space="0" w:color="000000"/>
              <w:right w:val="single" w:sz="4" w:space="0" w:color="000000"/>
            </w:tcBorders>
          </w:tcPr>
          <w:p w14:paraId="52FC360A"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Квітень</w:t>
            </w:r>
          </w:p>
        </w:tc>
        <w:tc>
          <w:tcPr>
            <w:tcW w:w="1843" w:type="dxa"/>
            <w:tcBorders>
              <w:top w:val="single" w:sz="4" w:space="0" w:color="000000"/>
              <w:left w:val="single" w:sz="4" w:space="0" w:color="000000"/>
              <w:bottom w:val="single" w:sz="4" w:space="0" w:color="000000"/>
              <w:right w:val="single" w:sz="4" w:space="0" w:color="000000"/>
            </w:tcBorders>
          </w:tcPr>
          <w:p w14:paraId="30B1FD3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w:t>
            </w:r>
          </w:p>
        </w:tc>
        <w:tc>
          <w:tcPr>
            <w:tcW w:w="2268" w:type="dxa"/>
            <w:tcBorders>
              <w:top w:val="single" w:sz="4" w:space="0" w:color="000000"/>
              <w:left w:val="single" w:sz="4" w:space="0" w:color="000000"/>
              <w:bottom w:val="single" w:sz="4" w:space="0" w:color="000000"/>
              <w:right w:val="single" w:sz="4" w:space="0" w:color="000000"/>
            </w:tcBorders>
          </w:tcPr>
          <w:p w14:paraId="374D04A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c>
          <w:tcPr>
            <w:tcW w:w="3402" w:type="dxa"/>
            <w:tcBorders>
              <w:top w:val="single" w:sz="4" w:space="0" w:color="000000"/>
              <w:left w:val="single" w:sz="4" w:space="0" w:color="000000"/>
              <w:bottom w:val="single" w:sz="4" w:space="0" w:color="000000"/>
              <w:right w:val="single" w:sz="4" w:space="0" w:color="000000"/>
            </w:tcBorders>
          </w:tcPr>
          <w:p w14:paraId="20B9097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14</w:t>
            </w:r>
          </w:p>
        </w:tc>
      </w:tr>
      <w:tr w:rsidR="002C2137" w:rsidRPr="002C2137" w14:paraId="290E07D9" w14:textId="77777777" w:rsidTr="00CF286E">
        <w:trPr>
          <w:trHeight w:val="273"/>
          <w:jc w:val="center"/>
        </w:trPr>
        <w:tc>
          <w:tcPr>
            <w:tcW w:w="1859" w:type="dxa"/>
            <w:tcBorders>
              <w:top w:val="single" w:sz="4" w:space="0" w:color="000000"/>
              <w:left w:val="single" w:sz="4" w:space="0" w:color="000000"/>
              <w:bottom w:val="single" w:sz="4" w:space="0" w:color="000000"/>
              <w:right w:val="single" w:sz="4" w:space="0" w:color="000000"/>
            </w:tcBorders>
          </w:tcPr>
          <w:p w14:paraId="7E31CEE4"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Травень</w:t>
            </w:r>
          </w:p>
        </w:tc>
        <w:tc>
          <w:tcPr>
            <w:tcW w:w="1843" w:type="dxa"/>
            <w:tcBorders>
              <w:top w:val="single" w:sz="4" w:space="0" w:color="000000"/>
              <w:left w:val="single" w:sz="4" w:space="0" w:color="000000"/>
              <w:bottom w:val="single" w:sz="4" w:space="0" w:color="000000"/>
              <w:right w:val="single" w:sz="4" w:space="0" w:color="000000"/>
            </w:tcBorders>
          </w:tcPr>
          <w:p w14:paraId="57DB0BD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w:t>
            </w:r>
          </w:p>
        </w:tc>
        <w:tc>
          <w:tcPr>
            <w:tcW w:w="2268" w:type="dxa"/>
            <w:tcBorders>
              <w:top w:val="single" w:sz="4" w:space="0" w:color="000000"/>
              <w:left w:val="single" w:sz="4" w:space="0" w:color="000000"/>
              <w:bottom w:val="single" w:sz="4" w:space="0" w:color="000000"/>
              <w:right w:val="single" w:sz="4" w:space="0" w:color="000000"/>
            </w:tcBorders>
          </w:tcPr>
          <w:p w14:paraId="09614F0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18</w:t>
            </w:r>
          </w:p>
        </w:tc>
        <w:tc>
          <w:tcPr>
            <w:tcW w:w="3402" w:type="dxa"/>
            <w:tcBorders>
              <w:top w:val="single" w:sz="4" w:space="0" w:color="000000"/>
              <w:left w:val="single" w:sz="4" w:space="0" w:color="000000"/>
              <w:bottom w:val="single" w:sz="4" w:space="0" w:color="000000"/>
              <w:right w:val="single" w:sz="4" w:space="0" w:color="000000"/>
            </w:tcBorders>
          </w:tcPr>
          <w:p w14:paraId="7521B44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w:t>
            </w:r>
          </w:p>
        </w:tc>
      </w:tr>
      <w:tr w:rsidR="002C2137" w:rsidRPr="002C2137" w14:paraId="515EF1A2" w14:textId="77777777" w:rsidTr="00CF286E">
        <w:trPr>
          <w:trHeight w:val="244"/>
          <w:jc w:val="center"/>
        </w:trPr>
        <w:tc>
          <w:tcPr>
            <w:tcW w:w="1859" w:type="dxa"/>
            <w:tcBorders>
              <w:top w:val="single" w:sz="4" w:space="0" w:color="000000"/>
              <w:left w:val="single" w:sz="4" w:space="0" w:color="000000"/>
              <w:bottom w:val="single" w:sz="4" w:space="0" w:color="000000"/>
              <w:right w:val="single" w:sz="4" w:space="0" w:color="000000"/>
            </w:tcBorders>
          </w:tcPr>
          <w:p w14:paraId="1A4FD3A5"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Червень</w:t>
            </w:r>
          </w:p>
        </w:tc>
        <w:tc>
          <w:tcPr>
            <w:tcW w:w="1843" w:type="dxa"/>
            <w:tcBorders>
              <w:top w:val="single" w:sz="4" w:space="0" w:color="000000"/>
              <w:left w:val="single" w:sz="4" w:space="0" w:color="000000"/>
              <w:bottom w:val="single" w:sz="4" w:space="0" w:color="000000"/>
              <w:right w:val="single" w:sz="4" w:space="0" w:color="000000"/>
            </w:tcBorders>
          </w:tcPr>
          <w:p w14:paraId="0377232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c>
          <w:tcPr>
            <w:tcW w:w="2268" w:type="dxa"/>
            <w:tcBorders>
              <w:top w:val="single" w:sz="4" w:space="0" w:color="000000"/>
              <w:left w:val="single" w:sz="4" w:space="0" w:color="000000"/>
              <w:bottom w:val="single" w:sz="4" w:space="0" w:color="000000"/>
              <w:right w:val="single" w:sz="4" w:space="0" w:color="000000"/>
            </w:tcBorders>
          </w:tcPr>
          <w:p w14:paraId="0C8D651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w:t>
            </w:r>
          </w:p>
        </w:tc>
        <w:tc>
          <w:tcPr>
            <w:tcW w:w="3402" w:type="dxa"/>
            <w:tcBorders>
              <w:top w:val="single" w:sz="4" w:space="0" w:color="000000"/>
              <w:left w:val="single" w:sz="4" w:space="0" w:color="000000"/>
              <w:bottom w:val="single" w:sz="4" w:space="0" w:color="000000"/>
              <w:right w:val="single" w:sz="4" w:space="0" w:color="000000"/>
            </w:tcBorders>
          </w:tcPr>
          <w:p w14:paraId="276B105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w:t>
            </w:r>
          </w:p>
        </w:tc>
      </w:tr>
      <w:tr w:rsidR="002C2137" w:rsidRPr="002C2137" w14:paraId="62D8B9E3" w14:textId="77777777" w:rsidTr="00CF286E">
        <w:trPr>
          <w:trHeight w:val="237"/>
          <w:jc w:val="center"/>
        </w:trPr>
        <w:tc>
          <w:tcPr>
            <w:tcW w:w="1859" w:type="dxa"/>
            <w:tcBorders>
              <w:top w:val="single" w:sz="4" w:space="0" w:color="000000"/>
              <w:left w:val="single" w:sz="4" w:space="0" w:color="000000"/>
              <w:bottom w:val="single" w:sz="4" w:space="0" w:color="000000"/>
              <w:right w:val="single" w:sz="4" w:space="0" w:color="000000"/>
            </w:tcBorders>
          </w:tcPr>
          <w:p w14:paraId="4268C2BF"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Липень</w:t>
            </w:r>
          </w:p>
        </w:tc>
        <w:tc>
          <w:tcPr>
            <w:tcW w:w="1843" w:type="dxa"/>
            <w:tcBorders>
              <w:top w:val="single" w:sz="4" w:space="0" w:color="000000"/>
              <w:left w:val="single" w:sz="4" w:space="0" w:color="000000"/>
              <w:bottom w:val="single" w:sz="4" w:space="0" w:color="000000"/>
              <w:right w:val="single" w:sz="4" w:space="0" w:color="000000"/>
            </w:tcBorders>
          </w:tcPr>
          <w:p w14:paraId="4803ECA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w:t>
            </w:r>
          </w:p>
        </w:tc>
        <w:tc>
          <w:tcPr>
            <w:tcW w:w="2268" w:type="dxa"/>
            <w:tcBorders>
              <w:top w:val="single" w:sz="4" w:space="0" w:color="000000"/>
              <w:left w:val="single" w:sz="4" w:space="0" w:color="000000"/>
              <w:bottom w:val="single" w:sz="4" w:space="0" w:color="000000"/>
              <w:right w:val="single" w:sz="4" w:space="0" w:color="000000"/>
            </w:tcBorders>
          </w:tcPr>
          <w:p w14:paraId="5999D51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c>
          <w:tcPr>
            <w:tcW w:w="3402" w:type="dxa"/>
            <w:tcBorders>
              <w:top w:val="single" w:sz="4" w:space="0" w:color="000000"/>
              <w:left w:val="single" w:sz="4" w:space="0" w:color="000000"/>
              <w:bottom w:val="single" w:sz="4" w:space="0" w:color="000000"/>
              <w:right w:val="single" w:sz="4" w:space="0" w:color="000000"/>
            </w:tcBorders>
          </w:tcPr>
          <w:p w14:paraId="7D91F10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r>
      <w:tr w:rsidR="002C2137" w:rsidRPr="002C2137" w14:paraId="42FAADB1" w14:textId="77777777" w:rsidTr="00CF286E">
        <w:trPr>
          <w:trHeight w:val="282"/>
          <w:jc w:val="center"/>
        </w:trPr>
        <w:tc>
          <w:tcPr>
            <w:tcW w:w="1859" w:type="dxa"/>
            <w:tcBorders>
              <w:top w:val="single" w:sz="4" w:space="0" w:color="000000"/>
              <w:left w:val="single" w:sz="4" w:space="0" w:color="000000"/>
              <w:bottom w:val="single" w:sz="4" w:space="0" w:color="000000"/>
              <w:right w:val="single" w:sz="4" w:space="0" w:color="000000"/>
            </w:tcBorders>
          </w:tcPr>
          <w:p w14:paraId="2F602E94"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Серпень</w:t>
            </w:r>
          </w:p>
        </w:tc>
        <w:tc>
          <w:tcPr>
            <w:tcW w:w="1843" w:type="dxa"/>
            <w:tcBorders>
              <w:top w:val="single" w:sz="4" w:space="0" w:color="000000"/>
              <w:left w:val="single" w:sz="4" w:space="0" w:color="000000"/>
              <w:bottom w:val="single" w:sz="4" w:space="0" w:color="000000"/>
              <w:right w:val="single" w:sz="4" w:space="0" w:color="000000"/>
            </w:tcBorders>
          </w:tcPr>
          <w:p w14:paraId="17E7B9F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w:t>
            </w:r>
          </w:p>
        </w:tc>
        <w:tc>
          <w:tcPr>
            <w:tcW w:w="2268" w:type="dxa"/>
            <w:tcBorders>
              <w:top w:val="single" w:sz="4" w:space="0" w:color="000000"/>
              <w:left w:val="single" w:sz="4" w:space="0" w:color="000000"/>
              <w:bottom w:val="single" w:sz="4" w:space="0" w:color="000000"/>
              <w:right w:val="single" w:sz="4" w:space="0" w:color="000000"/>
            </w:tcBorders>
          </w:tcPr>
          <w:p w14:paraId="2FD4DB5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10</w:t>
            </w:r>
          </w:p>
        </w:tc>
        <w:tc>
          <w:tcPr>
            <w:tcW w:w="3402" w:type="dxa"/>
            <w:tcBorders>
              <w:top w:val="single" w:sz="4" w:space="0" w:color="000000"/>
              <w:left w:val="single" w:sz="4" w:space="0" w:color="000000"/>
              <w:bottom w:val="single" w:sz="4" w:space="0" w:color="000000"/>
              <w:right w:val="single" w:sz="4" w:space="0" w:color="000000"/>
            </w:tcBorders>
          </w:tcPr>
          <w:p w14:paraId="13EE95E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23</w:t>
            </w:r>
          </w:p>
        </w:tc>
      </w:tr>
      <w:tr w:rsidR="002C2137" w:rsidRPr="002C2137" w14:paraId="04DECED1" w14:textId="77777777" w:rsidTr="00CF286E">
        <w:trPr>
          <w:trHeight w:val="282"/>
          <w:jc w:val="center"/>
        </w:trPr>
        <w:tc>
          <w:tcPr>
            <w:tcW w:w="1859" w:type="dxa"/>
            <w:tcBorders>
              <w:top w:val="single" w:sz="4" w:space="0" w:color="000000"/>
              <w:left w:val="single" w:sz="4" w:space="0" w:color="000000"/>
              <w:bottom w:val="single" w:sz="4" w:space="0" w:color="000000"/>
              <w:right w:val="single" w:sz="4" w:space="0" w:color="000000"/>
            </w:tcBorders>
          </w:tcPr>
          <w:p w14:paraId="25E63E29"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Вересень</w:t>
            </w:r>
          </w:p>
        </w:tc>
        <w:tc>
          <w:tcPr>
            <w:tcW w:w="1843" w:type="dxa"/>
            <w:tcBorders>
              <w:top w:val="single" w:sz="4" w:space="0" w:color="000000"/>
              <w:left w:val="single" w:sz="4" w:space="0" w:color="000000"/>
              <w:bottom w:val="single" w:sz="4" w:space="0" w:color="000000"/>
              <w:right w:val="single" w:sz="4" w:space="0" w:color="000000"/>
            </w:tcBorders>
          </w:tcPr>
          <w:p w14:paraId="0CEB831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c>
          <w:tcPr>
            <w:tcW w:w="2268" w:type="dxa"/>
            <w:tcBorders>
              <w:top w:val="single" w:sz="4" w:space="0" w:color="000000"/>
              <w:left w:val="single" w:sz="4" w:space="0" w:color="000000"/>
              <w:bottom w:val="single" w:sz="4" w:space="0" w:color="000000"/>
              <w:right w:val="single" w:sz="4" w:space="0" w:color="000000"/>
            </w:tcBorders>
          </w:tcPr>
          <w:p w14:paraId="4210B4D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w:t>
            </w:r>
          </w:p>
        </w:tc>
        <w:tc>
          <w:tcPr>
            <w:tcW w:w="3402" w:type="dxa"/>
            <w:tcBorders>
              <w:top w:val="single" w:sz="4" w:space="0" w:color="000000"/>
              <w:left w:val="single" w:sz="4" w:space="0" w:color="000000"/>
              <w:bottom w:val="single" w:sz="4" w:space="0" w:color="000000"/>
              <w:right w:val="single" w:sz="4" w:space="0" w:color="000000"/>
            </w:tcBorders>
          </w:tcPr>
          <w:p w14:paraId="15F576E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r>
      <w:tr w:rsidR="002C2137" w:rsidRPr="002C2137" w14:paraId="17881F42" w14:textId="77777777" w:rsidTr="00CF286E">
        <w:trPr>
          <w:trHeight w:val="263"/>
          <w:jc w:val="center"/>
        </w:trPr>
        <w:tc>
          <w:tcPr>
            <w:tcW w:w="1859" w:type="dxa"/>
            <w:tcBorders>
              <w:top w:val="single" w:sz="4" w:space="0" w:color="000000"/>
              <w:left w:val="single" w:sz="4" w:space="0" w:color="000000"/>
              <w:bottom w:val="single" w:sz="4" w:space="0" w:color="000000"/>
              <w:right w:val="single" w:sz="4" w:space="0" w:color="000000"/>
            </w:tcBorders>
          </w:tcPr>
          <w:p w14:paraId="72B0CE10"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Жовтень</w:t>
            </w:r>
          </w:p>
        </w:tc>
        <w:tc>
          <w:tcPr>
            <w:tcW w:w="1843" w:type="dxa"/>
            <w:tcBorders>
              <w:top w:val="single" w:sz="4" w:space="0" w:color="000000"/>
              <w:left w:val="single" w:sz="4" w:space="0" w:color="000000"/>
              <w:bottom w:val="single" w:sz="4" w:space="0" w:color="000000"/>
              <w:right w:val="single" w:sz="4" w:space="0" w:color="000000"/>
            </w:tcBorders>
          </w:tcPr>
          <w:p w14:paraId="03DE271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w:t>
            </w:r>
          </w:p>
        </w:tc>
        <w:tc>
          <w:tcPr>
            <w:tcW w:w="2268" w:type="dxa"/>
            <w:tcBorders>
              <w:top w:val="single" w:sz="4" w:space="0" w:color="000000"/>
              <w:left w:val="single" w:sz="4" w:space="0" w:color="000000"/>
              <w:bottom w:val="single" w:sz="4" w:space="0" w:color="000000"/>
              <w:right w:val="single" w:sz="4" w:space="0" w:color="000000"/>
            </w:tcBorders>
          </w:tcPr>
          <w:p w14:paraId="7C8F3B3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w:t>
            </w:r>
          </w:p>
        </w:tc>
        <w:tc>
          <w:tcPr>
            <w:tcW w:w="3402" w:type="dxa"/>
            <w:tcBorders>
              <w:top w:val="single" w:sz="4" w:space="0" w:color="000000"/>
              <w:left w:val="single" w:sz="4" w:space="0" w:color="000000"/>
              <w:bottom w:val="single" w:sz="4" w:space="0" w:color="000000"/>
              <w:right w:val="single" w:sz="4" w:space="0" w:color="000000"/>
            </w:tcBorders>
          </w:tcPr>
          <w:p w14:paraId="1DDF388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28</w:t>
            </w:r>
          </w:p>
        </w:tc>
      </w:tr>
      <w:tr w:rsidR="002C2137" w:rsidRPr="002C2137" w14:paraId="3C63F729" w14:textId="77777777" w:rsidTr="00CF286E">
        <w:trPr>
          <w:trHeight w:val="251"/>
          <w:jc w:val="center"/>
        </w:trPr>
        <w:tc>
          <w:tcPr>
            <w:tcW w:w="1859" w:type="dxa"/>
            <w:tcBorders>
              <w:top w:val="single" w:sz="4" w:space="0" w:color="000000"/>
              <w:left w:val="single" w:sz="4" w:space="0" w:color="000000"/>
              <w:bottom w:val="single" w:sz="4" w:space="0" w:color="000000"/>
              <w:right w:val="single" w:sz="4" w:space="0" w:color="000000"/>
            </w:tcBorders>
          </w:tcPr>
          <w:p w14:paraId="5C23F1C1"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lastRenderedPageBreak/>
              <w:t>Листопад</w:t>
            </w:r>
          </w:p>
        </w:tc>
        <w:tc>
          <w:tcPr>
            <w:tcW w:w="1843" w:type="dxa"/>
            <w:tcBorders>
              <w:top w:val="single" w:sz="4" w:space="0" w:color="000000"/>
              <w:left w:val="single" w:sz="4" w:space="0" w:color="000000"/>
              <w:bottom w:val="single" w:sz="4" w:space="0" w:color="000000"/>
              <w:right w:val="single" w:sz="4" w:space="0" w:color="000000"/>
            </w:tcBorders>
          </w:tcPr>
          <w:p w14:paraId="69FE5D9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w:t>
            </w:r>
          </w:p>
        </w:tc>
        <w:tc>
          <w:tcPr>
            <w:tcW w:w="2268" w:type="dxa"/>
            <w:tcBorders>
              <w:top w:val="single" w:sz="4" w:space="0" w:color="000000"/>
              <w:left w:val="single" w:sz="4" w:space="0" w:color="000000"/>
              <w:bottom w:val="single" w:sz="4" w:space="0" w:color="000000"/>
              <w:right w:val="single" w:sz="4" w:space="0" w:color="000000"/>
            </w:tcBorders>
          </w:tcPr>
          <w:p w14:paraId="5E5959F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w:t>
            </w:r>
          </w:p>
        </w:tc>
        <w:tc>
          <w:tcPr>
            <w:tcW w:w="3402" w:type="dxa"/>
            <w:tcBorders>
              <w:top w:val="single" w:sz="4" w:space="0" w:color="000000"/>
              <w:left w:val="single" w:sz="4" w:space="0" w:color="000000"/>
              <w:bottom w:val="single" w:sz="4" w:space="0" w:color="000000"/>
              <w:right w:val="single" w:sz="4" w:space="0" w:color="000000"/>
            </w:tcBorders>
          </w:tcPr>
          <w:p w14:paraId="24DC8EE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31</w:t>
            </w:r>
          </w:p>
        </w:tc>
      </w:tr>
      <w:tr w:rsidR="002C2137" w:rsidRPr="002C2137" w14:paraId="13564752" w14:textId="77777777" w:rsidTr="00CF286E">
        <w:trPr>
          <w:trHeight w:val="220"/>
          <w:jc w:val="center"/>
        </w:trPr>
        <w:tc>
          <w:tcPr>
            <w:tcW w:w="1859" w:type="dxa"/>
            <w:tcBorders>
              <w:top w:val="single" w:sz="4" w:space="0" w:color="000000"/>
              <w:left w:val="single" w:sz="4" w:space="0" w:color="000000"/>
              <w:bottom w:val="single" w:sz="4" w:space="0" w:color="000000"/>
              <w:right w:val="single" w:sz="4" w:space="0" w:color="000000"/>
            </w:tcBorders>
          </w:tcPr>
          <w:p w14:paraId="620DAA4C"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Грудень</w:t>
            </w:r>
          </w:p>
        </w:tc>
        <w:tc>
          <w:tcPr>
            <w:tcW w:w="1843" w:type="dxa"/>
            <w:tcBorders>
              <w:top w:val="single" w:sz="4" w:space="0" w:color="000000"/>
              <w:left w:val="single" w:sz="4" w:space="0" w:color="000000"/>
              <w:bottom w:val="single" w:sz="4" w:space="0" w:color="000000"/>
              <w:right w:val="single" w:sz="4" w:space="0" w:color="000000"/>
            </w:tcBorders>
          </w:tcPr>
          <w:p w14:paraId="414B0D9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c>
          <w:tcPr>
            <w:tcW w:w="2268" w:type="dxa"/>
            <w:tcBorders>
              <w:top w:val="single" w:sz="4" w:space="0" w:color="000000"/>
              <w:left w:val="single" w:sz="4" w:space="0" w:color="000000"/>
              <w:bottom w:val="single" w:sz="4" w:space="0" w:color="000000"/>
              <w:right w:val="single" w:sz="4" w:space="0" w:color="000000"/>
            </w:tcBorders>
          </w:tcPr>
          <w:p w14:paraId="7755F80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c>
          <w:tcPr>
            <w:tcW w:w="3402" w:type="dxa"/>
            <w:tcBorders>
              <w:top w:val="single" w:sz="4" w:space="0" w:color="000000"/>
              <w:left w:val="single" w:sz="4" w:space="0" w:color="000000"/>
              <w:bottom w:val="single" w:sz="4" w:space="0" w:color="000000"/>
              <w:right w:val="single" w:sz="4" w:space="0" w:color="000000"/>
            </w:tcBorders>
          </w:tcPr>
          <w:p w14:paraId="3818328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r>
    </w:tbl>
    <w:p w14:paraId="6FFAE110" w14:textId="77777777" w:rsidR="002C2137" w:rsidRPr="002C2137" w:rsidRDefault="002C2137" w:rsidP="00CF286E">
      <w:pPr>
        <w:spacing w:line="240" w:lineRule="auto"/>
        <w:ind w:firstLine="567"/>
        <w:jc w:val="right"/>
        <w:rPr>
          <w:i/>
          <w:iCs/>
          <w:sz w:val="24"/>
          <w:szCs w:val="24"/>
          <w:lang w:val="uk-UA" w:bidi="uk-UA"/>
        </w:rPr>
      </w:pPr>
      <w:r w:rsidRPr="002C2137">
        <w:rPr>
          <w:i/>
          <w:iCs/>
          <w:sz w:val="24"/>
          <w:szCs w:val="24"/>
          <w:lang w:val="uk-UA" w:bidi="uk-UA"/>
        </w:rPr>
        <w:t>Таблиця 8.4</w:t>
      </w:r>
    </w:p>
    <w:p w14:paraId="06991F92" w14:textId="77777777" w:rsidR="002C2137" w:rsidRPr="002C2137" w:rsidRDefault="002C2137" w:rsidP="00CF286E">
      <w:pPr>
        <w:spacing w:line="240" w:lineRule="auto"/>
        <w:jc w:val="center"/>
        <w:rPr>
          <w:b/>
          <w:iCs/>
          <w:sz w:val="24"/>
          <w:szCs w:val="24"/>
          <w:lang w:val="uk-UA" w:bidi="uk-UA"/>
        </w:rPr>
      </w:pPr>
      <w:r w:rsidRPr="002C2137">
        <w:rPr>
          <w:b/>
          <w:iCs/>
          <w:sz w:val="24"/>
          <w:szCs w:val="24"/>
          <w:lang w:val="uk-UA" w:bidi="uk-UA"/>
        </w:rPr>
        <w:t>Залишки від ділення числа повних місяців, прожитих у розглянутому році</w:t>
      </w:r>
    </w:p>
    <w:tbl>
      <w:tblPr>
        <w:tblStyle w:val="TableNormal"/>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1559"/>
        <w:gridCol w:w="2268"/>
        <w:gridCol w:w="3534"/>
      </w:tblGrid>
      <w:tr w:rsidR="002C2137" w:rsidRPr="002C2137" w14:paraId="43D40154" w14:textId="77777777" w:rsidTr="00CF286E">
        <w:trPr>
          <w:trHeight w:val="249"/>
        </w:trPr>
        <w:tc>
          <w:tcPr>
            <w:tcW w:w="1995" w:type="dxa"/>
          </w:tcPr>
          <w:p w14:paraId="3B5CE826" w14:textId="77777777" w:rsidR="002C2137" w:rsidRPr="002C2137" w:rsidRDefault="002C2137" w:rsidP="00CF286E">
            <w:pPr>
              <w:autoSpaceDE/>
              <w:autoSpaceDN/>
              <w:spacing w:line="240" w:lineRule="auto"/>
              <w:rPr>
                <w:rFonts w:ascii="Times New Roman" w:hAnsi="Times New Roman"/>
                <w:iCs/>
                <w:sz w:val="24"/>
                <w:szCs w:val="24"/>
                <w:lang w:val="uk-UA" w:bidi="uk-UA"/>
              </w:rPr>
            </w:pPr>
          </w:p>
        </w:tc>
        <w:tc>
          <w:tcPr>
            <w:tcW w:w="1559" w:type="dxa"/>
          </w:tcPr>
          <w:p w14:paraId="7642D7E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Фізичний цикл</w:t>
            </w:r>
          </w:p>
        </w:tc>
        <w:tc>
          <w:tcPr>
            <w:tcW w:w="2268" w:type="dxa"/>
          </w:tcPr>
          <w:p w14:paraId="7D620B3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Емоційний цикл</w:t>
            </w:r>
          </w:p>
        </w:tc>
        <w:tc>
          <w:tcPr>
            <w:tcW w:w="3534" w:type="dxa"/>
          </w:tcPr>
          <w:p w14:paraId="35561E4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Інтелектуальний цикл</w:t>
            </w:r>
          </w:p>
        </w:tc>
      </w:tr>
      <w:tr w:rsidR="002C2137" w:rsidRPr="002C2137" w14:paraId="702C44BA" w14:textId="77777777" w:rsidTr="00CF286E">
        <w:trPr>
          <w:trHeight w:val="228"/>
        </w:trPr>
        <w:tc>
          <w:tcPr>
            <w:tcW w:w="1995" w:type="dxa"/>
          </w:tcPr>
          <w:p w14:paraId="3743B933"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Січень</w:t>
            </w:r>
          </w:p>
        </w:tc>
        <w:tc>
          <w:tcPr>
            <w:tcW w:w="1559" w:type="dxa"/>
          </w:tcPr>
          <w:p w14:paraId="3C24B08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c>
          <w:tcPr>
            <w:tcW w:w="2268" w:type="dxa"/>
          </w:tcPr>
          <w:p w14:paraId="6694B3B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c>
          <w:tcPr>
            <w:tcW w:w="3534" w:type="dxa"/>
          </w:tcPr>
          <w:p w14:paraId="71C00FD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0</w:t>
            </w:r>
          </w:p>
        </w:tc>
      </w:tr>
      <w:tr w:rsidR="002C2137" w:rsidRPr="002C2137" w14:paraId="572F2F0E" w14:textId="77777777" w:rsidTr="00CF286E">
        <w:trPr>
          <w:trHeight w:val="229"/>
        </w:trPr>
        <w:tc>
          <w:tcPr>
            <w:tcW w:w="1995" w:type="dxa"/>
          </w:tcPr>
          <w:p w14:paraId="6D559891"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Лютий</w:t>
            </w:r>
          </w:p>
        </w:tc>
        <w:tc>
          <w:tcPr>
            <w:tcW w:w="1559" w:type="dxa"/>
          </w:tcPr>
          <w:p w14:paraId="07CADC6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w:t>
            </w:r>
          </w:p>
        </w:tc>
        <w:tc>
          <w:tcPr>
            <w:tcW w:w="2268" w:type="dxa"/>
          </w:tcPr>
          <w:p w14:paraId="0C761A4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w:t>
            </w:r>
          </w:p>
        </w:tc>
        <w:tc>
          <w:tcPr>
            <w:tcW w:w="3534" w:type="dxa"/>
          </w:tcPr>
          <w:p w14:paraId="29DB253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31</w:t>
            </w:r>
          </w:p>
        </w:tc>
      </w:tr>
      <w:tr w:rsidR="002C2137" w:rsidRPr="002C2137" w14:paraId="7F06D481" w14:textId="77777777" w:rsidTr="00CF286E">
        <w:trPr>
          <w:trHeight w:val="242"/>
        </w:trPr>
        <w:tc>
          <w:tcPr>
            <w:tcW w:w="1995" w:type="dxa"/>
          </w:tcPr>
          <w:p w14:paraId="482D0CE5"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Березень</w:t>
            </w:r>
          </w:p>
        </w:tc>
        <w:tc>
          <w:tcPr>
            <w:tcW w:w="1559" w:type="dxa"/>
          </w:tcPr>
          <w:p w14:paraId="03547AB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c>
          <w:tcPr>
            <w:tcW w:w="2268" w:type="dxa"/>
          </w:tcPr>
          <w:p w14:paraId="5AF5A4C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w:t>
            </w:r>
          </w:p>
        </w:tc>
        <w:tc>
          <w:tcPr>
            <w:tcW w:w="3534" w:type="dxa"/>
          </w:tcPr>
          <w:p w14:paraId="1CBFA41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r>
      <w:tr w:rsidR="002C2137" w:rsidRPr="002C2137" w14:paraId="7FA2164A" w14:textId="77777777" w:rsidTr="00CF286E">
        <w:tblPrEx>
          <w:tblLook w:val="04A0" w:firstRow="1" w:lastRow="0" w:firstColumn="1" w:lastColumn="0" w:noHBand="0" w:noVBand="1"/>
        </w:tblPrEx>
        <w:trPr>
          <w:trHeight w:val="228"/>
        </w:trPr>
        <w:tc>
          <w:tcPr>
            <w:tcW w:w="1995" w:type="dxa"/>
          </w:tcPr>
          <w:p w14:paraId="44134403"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Квітень</w:t>
            </w:r>
          </w:p>
        </w:tc>
        <w:tc>
          <w:tcPr>
            <w:tcW w:w="1559" w:type="dxa"/>
          </w:tcPr>
          <w:p w14:paraId="3224F75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c>
          <w:tcPr>
            <w:tcW w:w="2268" w:type="dxa"/>
          </w:tcPr>
          <w:p w14:paraId="4F318CB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w:t>
            </w:r>
          </w:p>
        </w:tc>
        <w:tc>
          <w:tcPr>
            <w:tcW w:w="3534" w:type="dxa"/>
          </w:tcPr>
          <w:p w14:paraId="3AEF0BB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24</w:t>
            </w:r>
          </w:p>
        </w:tc>
      </w:tr>
      <w:tr w:rsidR="002C2137" w:rsidRPr="002C2137" w14:paraId="29B09430" w14:textId="77777777" w:rsidTr="00CF286E">
        <w:tblPrEx>
          <w:tblLook w:val="04A0" w:firstRow="1" w:lastRow="0" w:firstColumn="1" w:lastColumn="0" w:noHBand="0" w:noVBand="1"/>
        </w:tblPrEx>
        <w:trPr>
          <w:trHeight w:val="230"/>
        </w:trPr>
        <w:tc>
          <w:tcPr>
            <w:tcW w:w="1995" w:type="dxa"/>
          </w:tcPr>
          <w:p w14:paraId="083E23C6"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Травень</w:t>
            </w:r>
          </w:p>
        </w:tc>
        <w:tc>
          <w:tcPr>
            <w:tcW w:w="1559" w:type="dxa"/>
          </w:tcPr>
          <w:p w14:paraId="52EF256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w:t>
            </w:r>
          </w:p>
        </w:tc>
        <w:tc>
          <w:tcPr>
            <w:tcW w:w="2268" w:type="dxa"/>
          </w:tcPr>
          <w:p w14:paraId="3B7A4B9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w:t>
            </w:r>
          </w:p>
        </w:tc>
        <w:tc>
          <w:tcPr>
            <w:tcW w:w="3534" w:type="dxa"/>
          </w:tcPr>
          <w:p w14:paraId="5DB2A6A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r>
      <w:tr w:rsidR="002C2137" w:rsidRPr="002C2137" w14:paraId="189AD70D" w14:textId="77777777" w:rsidTr="00CF286E">
        <w:tblPrEx>
          <w:tblLook w:val="04A0" w:firstRow="1" w:lastRow="0" w:firstColumn="1" w:lastColumn="0" w:noHBand="0" w:noVBand="1"/>
        </w:tblPrEx>
        <w:trPr>
          <w:trHeight w:val="247"/>
        </w:trPr>
        <w:tc>
          <w:tcPr>
            <w:tcW w:w="1995" w:type="dxa"/>
          </w:tcPr>
          <w:p w14:paraId="7631B366"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Червень</w:t>
            </w:r>
          </w:p>
        </w:tc>
        <w:tc>
          <w:tcPr>
            <w:tcW w:w="1559" w:type="dxa"/>
          </w:tcPr>
          <w:p w14:paraId="6BBC589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c>
          <w:tcPr>
            <w:tcW w:w="2268" w:type="dxa"/>
          </w:tcPr>
          <w:p w14:paraId="339ED77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w:t>
            </w:r>
          </w:p>
        </w:tc>
        <w:tc>
          <w:tcPr>
            <w:tcW w:w="3534" w:type="dxa"/>
          </w:tcPr>
          <w:p w14:paraId="6FBBF45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w:t>
            </w:r>
          </w:p>
        </w:tc>
      </w:tr>
      <w:tr w:rsidR="002C2137" w:rsidRPr="002C2137" w14:paraId="26E05A3B" w14:textId="77777777" w:rsidTr="00CF286E">
        <w:tblPrEx>
          <w:tblLook w:val="04A0" w:firstRow="1" w:lastRow="0" w:firstColumn="1" w:lastColumn="0" w:noHBand="0" w:noVBand="1"/>
        </w:tblPrEx>
        <w:trPr>
          <w:trHeight w:val="227"/>
        </w:trPr>
        <w:tc>
          <w:tcPr>
            <w:tcW w:w="1995" w:type="dxa"/>
          </w:tcPr>
          <w:p w14:paraId="0738CEFD"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Липень</w:t>
            </w:r>
          </w:p>
        </w:tc>
        <w:tc>
          <w:tcPr>
            <w:tcW w:w="1559" w:type="dxa"/>
          </w:tcPr>
          <w:p w14:paraId="29697B6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20</w:t>
            </w:r>
          </w:p>
        </w:tc>
        <w:tc>
          <w:tcPr>
            <w:tcW w:w="2268" w:type="dxa"/>
          </w:tcPr>
          <w:p w14:paraId="4EB000C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c>
          <w:tcPr>
            <w:tcW w:w="3534" w:type="dxa"/>
          </w:tcPr>
          <w:p w14:paraId="511B7EE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w:t>
            </w:r>
          </w:p>
        </w:tc>
      </w:tr>
      <w:tr w:rsidR="002C2137" w:rsidRPr="002C2137" w14:paraId="3BF6EA0E" w14:textId="77777777" w:rsidTr="00CF286E">
        <w:tblPrEx>
          <w:tblLook w:val="04A0" w:firstRow="1" w:lastRow="0" w:firstColumn="1" w:lastColumn="0" w:noHBand="0" w:noVBand="1"/>
        </w:tblPrEx>
        <w:trPr>
          <w:trHeight w:val="230"/>
        </w:trPr>
        <w:tc>
          <w:tcPr>
            <w:tcW w:w="1995" w:type="dxa"/>
          </w:tcPr>
          <w:p w14:paraId="07F25C02"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Серпень</w:t>
            </w:r>
          </w:p>
        </w:tc>
        <w:tc>
          <w:tcPr>
            <w:tcW w:w="1559" w:type="dxa"/>
          </w:tcPr>
          <w:p w14:paraId="77C072A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w:t>
            </w:r>
          </w:p>
        </w:tc>
        <w:tc>
          <w:tcPr>
            <w:tcW w:w="2268" w:type="dxa"/>
          </w:tcPr>
          <w:p w14:paraId="2CFB0D7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16</w:t>
            </w:r>
          </w:p>
        </w:tc>
        <w:tc>
          <w:tcPr>
            <w:tcW w:w="3534" w:type="dxa"/>
          </w:tcPr>
          <w:p w14:paraId="363F784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14</w:t>
            </w:r>
          </w:p>
        </w:tc>
      </w:tr>
      <w:tr w:rsidR="002C2137" w:rsidRPr="002C2137" w14:paraId="32A3E3BE" w14:textId="77777777" w:rsidTr="00CF286E">
        <w:tblPrEx>
          <w:tblLook w:val="04A0" w:firstRow="1" w:lastRow="0" w:firstColumn="1" w:lastColumn="0" w:noHBand="0" w:noVBand="1"/>
        </w:tblPrEx>
        <w:trPr>
          <w:trHeight w:val="230"/>
        </w:trPr>
        <w:tc>
          <w:tcPr>
            <w:tcW w:w="1995" w:type="dxa"/>
          </w:tcPr>
          <w:p w14:paraId="0A7DEAE3"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Вересень</w:t>
            </w:r>
          </w:p>
        </w:tc>
        <w:tc>
          <w:tcPr>
            <w:tcW w:w="1559" w:type="dxa"/>
          </w:tcPr>
          <w:p w14:paraId="1BA8CB1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c>
          <w:tcPr>
            <w:tcW w:w="2268" w:type="dxa"/>
          </w:tcPr>
          <w:p w14:paraId="3584669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19</w:t>
            </w:r>
          </w:p>
        </w:tc>
        <w:tc>
          <w:tcPr>
            <w:tcW w:w="3534" w:type="dxa"/>
          </w:tcPr>
          <w:p w14:paraId="3361310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w:t>
            </w:r>
          </w:p>
        </w:tc>
      </w:tr>
      <w:tr w:rsidR="002C2137" w:rsidRPr="002C2137" w14:paraId="4EED9CB1" w14:textId="77777777" w:rsidTr="00CF286E">
        <w:tblPrEx>
          <w:tblLook w:val="04A0" w:firstRow="1" w:lastRow="0" w:firstColumn="1" w:lastColumn="0" w:noHBand="0" w:noVBand="1"/>
        </w:tblPrEx>
        <w:trPr>
          <w:trHeight w:val="227"/>
        </w:trPr>
        <w:tc>
          <w:tcPr>
            <w:tcW w:w="1995" w:type="dxa"/>
          </w:tcPr>
          <w:p w14:paraId="5464BAF3"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Жовтень</w:t>
            </w:r>
          </w:p>
        </w:tc>
        <w:tc>
          <w:tcPr>
            <w:tcW w:w="1559" w:type="dxa"/>
          </w:tcPr>
          <w:p w14:paraId="3764EEB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20</w:t>
            </w:r>
          </w:p>
        </w:tc>
        <w:tc>
          <w:tcPr>
            <w:tcW w:w="2268" w:type="dxa"/>
          </w:tcPr>
          <w:p w14:paraId="3625E42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c>
          <w:tcPr>
            <w:tcW w:w="3534" w:type="dxa"/>
          </w:tcPr>
          <w:p w14:paraId="66AE7C9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r>
      <w:tr w:rsidR="002C2137" w:rsidRPr="002C2137" w14:paraId="22932AFB" w14:textId="77777777" w:rsidTr="00CF286E">
        <w:tblPrEx>
          <w:tblLook w:val="04A0" w:firstRow="1" w:lastRow="0" w:firstColumn="1" w:lastColumn="0" w:noHBand="0" w:noVBand="1"/>
        </w:tblPrEx>
        <w:trPr>
          <w:trHeight w:val="230"/>
        </w:trPr>
        <w:tc>
          <w:tcPr>
            <w:tcW w:w="1995" w:type="dxa"/>
          </w:tcPr>
          <w:p w14:paraId="0CA12039"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Листопад</w:t>
            </w:r>
          </w:p>
        </w:tc>
        <w:tc>
          <w:tcPr>
            <w:tcW w:w="1559" w:type="dxa"/>
          </w:tcPr>
          <w:p w14:paraId="1C5DF01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5</w:t>
            </w:r>
          </w:p>
        </w:tc>
        <w:tc>
          <w:tcPr>
            <w:tcW w:w="2268" w:type="dxa"/>
          </w:tcPr>
          <w:p w14:paraId="5AD083D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24</w:t>
            </w:r>
          </w:p>
        </w:tc>
        <w:tc>
          <w:tcPr>
            <w:tcW w:w="3534" w:type="dxa"/>
          </w:tcPr>
          <w:p w14:paraId="0C5E8EA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w:t>
            </w:r>
          </w:p>
        </w:tc>
      </w:tr>
      <w:tr w:rsidR="002C2137" w:rsidRPr="002C2137" w14:paraId="2A0F29F7" w14:textId="77777777" w:rsidTr="00CF286E">
        <w:tblPrEx>
          <w:tblLook w:val="04A0" w:firstRow="1" w:lastRow="0" w:firstColumn="1" w:lastColumn="0" w:noHBand="0" w:noVBand="1"/>
        </w:tblPrEx>
        <w:trPr>
          <w:trHeight w:val="239"/>
        </w:trPr>
        <w:tc>
          <w:tcPr>
            <w:tcW w:w="1995" w:type="dxa"/>
          </w:tcPr>
          <w:p w14:paraId="02E4AD43"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Грудень</w:t>
            </w:r>
          </w:p>
        </w:tc>
        <w:tc>
          <w:tcPr>
            <w:tcW w:w="1559" w:type="dxa"/>
          </w:tcPr>
          <w:p w14:paraId="19D7A12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w:t>
            </w:r>
          </w:p>
        </w:tc>
        <w:tc>
          <w:tcPr>
            <w:tcW w:w="2268" w:type="dxa"/>
          </w:tcPr>
          <w:p w14:paraId="004E4FC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c>
          <w:tcPr>
            <w:tcW w:w="3534" w:type="dxa"/>
          </w:tcPr>
          <w:p w14:paraId="57566FE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4</w:t>
            </w:r>
          </w:p>
        </w:tc>
      </w:tr>
    </w:tbl>
    <w:p w14:paraId="22C9AA12" w14:textId="77777777" w:rsidR="002C2137" w:rsidRPr="002C2137" w:rsidRDefault="002C2137" w:rsidP="002C2137">
      <w:pPr>
        <w:spacing w:line="240" w:lineRule="auto"/>
        <w:ind w:firstLine="567"/>
        <w:rPr>
          <w:iCs/>
          <w:sz w:val="24"/>
          <w:szCs w:val="24"/>
          <w:lang w:val="uk-UA" w:bidi="uk-UA"/>
        </w:rPr>
      </w:pPr>
    </w:p>
    <w:p w14:paraId="2D8E3700"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Для прикладу вирахуємо фази циклів якоїсь людини, яка народилася 20 лютого 1952 року на 17 березня 1980 року. Результат </w:t>
      </w:r>
      <w:proofErr w:type="spellStart"/>
      <w:r w:rsidRPr="002C2137">
        <w:rPr>
          <w:iCs/>
          <w:sz w:val="24"/>
          <w:szCs w:val="24"/>
          <w:lang w:val="uk-UA" w:bidi="uk-UA"/>
        </w:rPr>
        <w:t>вирахувань</w:t>
      </w:r>
      <w:proofErr w:type="spellEnd"/>
      <w:r w:rsidRPr="002C2137">
        <w:rPr>
          <w:iCs/>
          <w:sz w:val="24"/>
          <w:szCs w:val="24"/>
          <w:lang w:val="uk-UA" w:bidi="uk-UA"/>
        </w:rPr>
        <w:t xml:space="preserve"> зводимо у таблицю 8.5.</w:t>
      </w:r>
    </w:p>
    <w:p w14:paraId="43E0D943" w14:textId="77777777" w:rsidR="002C2137" w:rsidRPr="002C2137" w:rsidRDefault="002C2137" w:rsidP="00CF286E">
      <w:pPr>
        <w:spacing w:line="240" w:lineRule="auto"/>
        <w:ind w:firstLine="567"/>
        <w:jc w:val="right"/>
        <w:rPr>
          <w:i/>
          <w:iCs/>
          <w:sz w:val="24"/>
          <w:szCs w:val="24"/>
          <w:lang w:val="uk-UA" w:bidi="uk-UA"/>
        </w:rPr>
      </w:pPr>
      <w:r w:rsidRPr="002C2137">
        <w:rPr>
          <w:i/>
          <w:iCs/>
          <w:sz w:val="24"/>
          <w:szCs w:val="24"/>
          <w:lang w:val="uk-UA" w:bidi="uk-UA"/>
        </w:rPr>
        <w:t>Таблиця 8.5</w:t>
      </w:r>
    </w:p>
    <w:p w14:paraId="23FBA626" w14:textId="77777777" w:rsidR="002C2137" w:rsidRPr="002C2137" w:rsidRDefault="002C2137" w:rsidP="00CF286E">
      <w:pPr>
        <w:spacing w:line="240" w:lineRule="auto"/>
        <w:jc w:val="center"/>
        <w:rPr>
          <w:b/>
          <w:iCs/>
          <w:sz w:val="24"/>
          <w:szCs w:val="24"/>
          <w:lang w:val="uk-UA" w:bidi="uk-UA"/>
        </w:rPr>
      </w:pPr>
      <w:r w:rsidRPr="002C2137">
        <w:rPr>
          <w:b/>
          <w:iCs/>
          <w:sz w:val="24"/>
          <w:szCs w:val="24"/>
          <w:lang w:val="uk-UA" w:bidi="uk-UA"/>
        </w:rPr>
        <w:t>Розрахунок фізичного, емоційного і інтелектуального циклів</w:t>
      </w:r>
    </w:p>
    <w:tbl>
      <w:tblPr>
        <w:tblStyle w:val="TableNormal"/>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3"/>
        <w:gridCol w:w="1275"/>
        <w:gridCol w:w="1418"/>
        <w:gridCol w:w="1830"/>
      </w:tblGrid>
      <w:tr w:rsidR="002C2137" w:rsidRPr="002C2137" w14:paraId="742CD681" w14:textId="77777777" w:rsidTr="00CF286E">
        <w:trPr>
          <w:trHeight w:val="557"/>
        </w:trPr>
        <w:tc>
          <w:tcPr>
            <w:tcW w:w="4833" w:type="dxa"/>
          </w:tcPr>
          <w:p w14:paraId="0821CC3C" w14:textId="77777777" w:rsidR="002C2137" w:rsidRPr="002C2137" w:rsidRDefault="002C2137" w:rsidP="00CF286E">
            <w:pPr>
              <w:autoSpaceDE/>
              <w:autoSpaceDN/>
              <w:spacing w:line="240" w:lineRule="auto"/>
              <w:rPr>
                <w:rFonts w:ascii="Times New Roman" w:hAnsi="Times New Roman"/>
                <w:iCs/>
                <w:sz w:val="24"/>
                <w:szCs w:val="24"/>
                <w:lang w:val="uk-UA" w:bidi="uk-UA"/>
              </w:rPr>
            </w:pPr>
          </w:p>
          <w:p w14:paraId="13A4D7C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Показник</w:t>
            </w:r>
          </w:p>
        </w:tc>
        <w:tc>
          <w:tcPr>
            <w:tcW w:w="1275" w:type="dxa"/>
          </w:tcPr>
          <w:p w14:paraId="35F635F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Фізичний цикл</w:t>
            </w:r>
          </w:p>
        </w:tc>
        <w:tc>
          <w:tcPr>
            <w:tcW w:w="1418" w:type="dxa"/>
          </w:tcPr>
          <w:p w14:paraId="41824F8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Емоційний цикл</w:t>
            </w:r>
          </w:p>
        </w:tc>
        <w:tc>
          <w:tcPr>
            <w:tcW w:w="1830" w:type="dxa"/>
          </w:tcPr>
          <w:p w14:paraId="3F31CA5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Інтелектуальний цикл</w:t>
            </w:r>
          </w:p>
        </w:tc>
      </w:tr>
      <w:tr w:rsidR="002C2137" w:rsidRPr="002C2137" w14:paraId="46479A59" w14:textId="77777777" w:rsidTr="00CF286E">
        <w:trPr>
          <w:trHeight w:val="669"/>
        </w:trPr>
        <w:tc>
          <w:tcPr>
            <w:tcW w:w="4833" w:type="dxa"/>
          </w:tcPr>
          <w:p w14:paraId="772DFDB5"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b/>
                <w:iCs/>
                <w:sz w:val="24"/>
                <w:szCs w:val="24"/>
                <w:lang w:val="uk-UA" w:bidi="uk-UA"/>
              </w:rPr>
              <w:t>Роки</w:t>
            </w:r>
            <w:r w:rsidRPr="002C2137">
              <w:rPr>
                <w:rFonts w:ascii="Times New Roman" w:hAnsi="Times New Roman"/>
                <w:iCs/>
                <w:sz w:val="24"/>
                <w:szCs w:val="24"/>
                <w:lang w:val="uk-UA" w:bidi="uk-UA"/>
              </w:rPr>
              <w:t>. Число повністю прожитих років: 1980—1952=28—1=27</w:t>
            </w:r>
          </w:p>
          <w:p w14:paraId="3A6B09DB"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За таблицею 1 знаходимо залишок від ділення</w:t>
            </w:r>
          </w:p>
        </w:tc>
        <w:tc>
          <w:tcPr>
            <w:tcW w:w="1275" w:type="dxa"/>
          </w:tcPr>
          <w:p w14:paraId="3765EF3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w:t>
            </w:r>
          </w:p>
        </w:tc>
        <w:tc>
          <w:tcPr>
            <w:tcW w:w="1418" w:type="dxa"/>
          </w:tcPr>
          <w:p w14:paraId="5C964CC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27</w:t>
            </w:r>
          </w:p>
        </w:tc>
        <w:tc>
          <w:tcPr>
            <w:tcW w:w="1830" w:type="dxa"/>
          </w:tcPr>
          <w:p w14:paraId="0D0CFCB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21</w:t>
            </w:r>
          </w:p>
        </w:tc>
      </w:tr>
      <w:tr w:rsidR="002C2137" w:rsidRPr="002C2137" w14:paraId="2FA4A7CF" w14:textId="77777777" w:rsidTr="00CF286E">
        <w:trPr>
          <w:trHeight w:val="685"/>
        </w:trPr>
        <w:tc>
          <w:tcPr>
            <w:tcW w:w="4833" w:type="dxa"/>
          </w:tcPr>
          <w:p w14:paraId="43F92611"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Число високосних років встановлюємо по таблиці 2 (мова тільки про повні роки, тому роки 1952 і 1980 до уваги не беруться)</w:t>
            </w:r>
          </w:p>
        </w:tc>
        <w:tc>
          <w:tcPr>
            <w:tcW w:w="1275" w:type="dxa"/>
          </w:tcPr>
          <w:p w14:paraId="48363CE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w:t>
            </w:r>
          </w:p>
        </w:tc>
        <w:tc>
          <w:tcPr>
            <w:tcW w:w="1418" w:type="dxa"/>
          </w:tcPr>
          <w:p w14:paraId="63CC5FB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w:t>
            </w:r>
          </w:p>
        </w:tc>
        <w:tc>
          <w:tcPr>
            <w:tcW w:w="1830" w:type="dxa"/>
          </w:tcPr>
          <w:p w14:paraId="32819101"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w:t>
            </w:r>
          </w:p>
        </w:tc>
      </w:tr>
      <w:tr w:rsidR="002C2137" w:rsidRPr="002C2137" w14:paraId="7897ACE1" w14:textId="77777777" w:rsidTr="00CF286E">
        <w:trPr>
          <w:trHeight w:val="1101"/>
        </w:trPr>
        <w:tc>
          <w:tcPr>
            <w:tcW w:w="4833" w:type="dxa"/>
          </w:tcPr>
          <w:p w14:paraId="5AC67EDF"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b/>
                <w:iCs/>
                <w:sz w:val="24"/>
                <w:szCs w:val="24"/>
                <w:lang w:val="uk-UA" w:bidi="uk-UA"/>
              </w:rPr>
              <w:t>Місяці</w:t>
            </w:r>
            <w:r w:rsidRPr="002C2137">
              <w:rPr>
                <w:rFonts w:ascii="Times New Roman" w:hAnsi="Times New Roman"/>
                <w:iCs/>
                <w:sz w:val="24"/>
                <w:szCs w:val="24"/>
                <w:lang w:val="uk-UA" w:bidi="uk-UA"/>
              </w:rPr>
              <w:t>. Залишок від ділення числа повних місяців, прожитих в рік народження, знаходимо за таблицею 3 (те, що 1952 рік високосний — несуттєво, оскільки, народившись в лютому, наша людина прожила цей місяць не повністю)</w:t>
            </w:r>
          </w:p>
        </w:tc>
        <w:tc>
          <w:tcPr>
            <w:tcW w:w="1275" w:type="dxa"/>
          </w:tcPr>
          <w:p w14:paraId="0BFE269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7</w:t>
            </w:r>
          </w:p>
        </w:tc>
        <w:tc>
          <w:tcPr>
            <w:tcW w:w="1418" w:type="dxa"/>
          </w:tcPr>
          <w:p w14:paraId="301AAF0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c>
          <w:tcPr>
            <w:tcW w:w="1830" w:type="dxa"/>
          </w:tcPr>
          <w:p w14:paraId="0AB90F9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r>
      <w:tr w:rsidR="002C2137" w:rsidRPr="002C2137" w14:paraId="259862D1" w14:textId="77777777" w:rsidTr="00CF286E">
        <w:trPr>
          <w:trHeight w:val="522"/>
        </w:trPr>
        <w:tc>
          <w:tcPr>
            <w:tcW w:w="4833" w:type="dxa"/>
          </w:tcPr>
          <w:p w14:paraId="6DD02733"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Залишок від ділення повних місяців, прожитих в розглядуваному році, знаходимо за таблицею 4</w:t>
            </w:r>
          </w:p>
        </w:tc>
        <w:tc>
          <w:tcPr>
            <w:tcW w:w="1275" w:type="dxa"/>
          </w:tcPr>
          <w:p w14:paraId="657CCC4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13</w:t>
            </w:r>
          </w:p>
        </w:tc>
        <w:tc>
          <w:tcPr>
            <w:tcW w:w="1418" w:type="dxa"/>
          </w:tcPr>
          <w:p w14:paraId="7FB5D0A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3</w:t>
            </w:r>
          </w:p>
        </w:tc>
        <w:tc>
          <w:tcPr>
            <w:tcW w:w="1830" w:type="dxa"/>
          </w:tcPr>
          <w:p w14:paraId="7D118E9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26</w:t>
            </w:r>
          </w:p>
        </w:tc>
      </w:tr>
      <w:tr w:rsidR="002C2137" w:rsidRPr="002C2137" w14:paraId="5ED16A9F" w14:textId="77777777" w:rsidTr="00CF286E">
        <w:trPr>
          <w:trHeight w:val="563"/>
        </w:trPr>
        <w:tc>
          <w:tcPr>
            <w:tcW w:w="4833" w:type="dxa"/>
          </w:tcPr>
          <w:p w14:paraId="6213C0AB"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Враховуємо, що в потрібному для нас році серед повністю прожитих місяців є 1 лютий з 29 днями</w:t>
            </w:r>
          </w:p>
        </w:tc>
        <w:tc>
          <w:tcPr>
            <w:tcW w:w="1275" w:type="dxa"/>
          </w:tcPr>
          <w:p w14:paraId="2AD34AA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w:t>
            </w:r>
          </w:p>
        </w:tc>
        <w:tc>
          <w:tcPr>
            <w:tcW w:w="1418" w:type="dxa"/>
          </w:tcPr>
          <w:p w14:paraId="06E46734"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w:t>
            </w:r>
          </w:p>
        </w:tc>
        <w:tc>
          <w:tcPr>
            <w:tcW w:w="1830" w:type="dxa"/>
          </w:tcPr>
          <w:p w14:paraId="0357EAA5"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w:t>
            </w:r>
          </w:p>
        </w:tc>
      </w:tr>
      <w:tr w:rsidR="002C2137" w:rsidRPr="002C2137" w14:paraId="3F3BF50D" w14:textId="77777777" w:rsidTr="00CF286E">
        <w:trPr>
          <w:trHeight w:val="563"/>
        </w:trPr>
        <w:tc>
          <w:tcPr>
            <w:tcW w:w="4833" w:type="dxa"/>
          </w:tcPr>
          <w:p w14:paraId="22F435D2"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b/>
                <w:iCs/>
                <w:sz w:val="24"/>
                <w:szCs w:val="24"/>
                <w:lang w:val="uk-UA" w:bidi="uk-UA"/>
              </w:rPr>
              <w:t>Дні</w:t>
            </w:r>
            <w:r w:rsidRPr="002C2137">
              <w:rPr>
                <w:rFonts w:ascii="Times New Roman" w:hAnsi="Times New Roman"/>
                <w:iCs/>
                <w:sz w:val="24"/>
                <w:szCs w:val="24"/>
                <w:lang w:val="uk-UA" w:bidi="uk-UA"/>
              </w:rPr>
              <w:t>. В місяць, коли народився наш добродій, він прожив 29—20 = 9 днів</w:t>
            </w:r>
          </w:p>
        </w:tc>
        <w:tc>
          <w:tcPr>
            <w:tcW w:w="1275" w:type="dxa"/>
          </w:tcPr>
          <w:p w14:paraId="0DC18DE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c>
          <w:tcPr>
            <w:tcW w:w="1418" w:type="dxa"/>
          </w:tcPr>
          <w:p w14:paraId="556CF3B6"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c>
          <w:tcPr>
            <w:tcW w:w="1830" w:type="dxa"/>
          </w:tcPr>
          <w:p w14:paraId="4FCE7A7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9</w:t>
            </w:r>
          </w:p>
        </w:tc>
      </w:tr>
      <w:tr w:rsidR="002C2137" w:rsidRPr="002C2137" w14:paraId="64FE4E54" w14:textId="77777777" w:rsidTr="00CF286E">
        <w:trPr>
          <w:trHeight w:val="563"/>
        </w:trPr>
        <w:tc>
          <w:tcPr>
            <w:tcW w:w="4833" w:type="dxa"/>
          </w:tcPr>
          <w:p w14:paraId="7A34CFCE" w14:textId="77777777" w:rsidR="002C2137" w:rsidRPr="002C2137" w:rsidRDefault="002C2137" w:rsidP="00CF286E">
            <w:pPr>
              <w:autoSpaceDE/>
              <w:autoSpaceDN/>
              <w:spacing w:line="240" w:lineRule="auto"/>
              <w:rPr>
                <w:rFonts w:ascii="Times New Roman" w:hAnsi="Times New Roman"/>
                <w:b/>
                <w:iCs/>
                <w:sz w:val="24"/>
                <w:szCs w:val="24"/>
                <w:lang w:val="uk-UA" w:bidi="uk-UA"/>
              </w:rPr>
            </w:pPr>
            <w:r w:rsidRPr="002C2137">
              <w:rPr>
                <w:rFonts w:ascii="Times New Roman" w:hAnsi="Times New Roman"/>
                <w:iCs/>
                <w:sz w:val="24"/>
                <w:szCs w:val="24"/>
                <w:lang w:val="uk-UA" w:bidi="uk-UA"/>
              </w:rPr>
              <w:t>В тому місяці, для якого ми розрахуємо фазу</w:t>
            </w:r>
            <w:r w:rsidRPr="002C2137">
              <w:rPr>
                <w:rFonts w:ascii="Times New Roman" w:hAnsi="Times New Roman"/>
                <w:b/>
                <w:iCs/>
                <w:sz w:val="24"/>
                <w:szCs w:val="24"/>
                <w:lang w:val="uk-UA" w:bidi="uk-UA"/>
              </w:rPr>
              <w:t xml:space="preserve">, </w:t>
            </w:r>
            <w:r w:rsidRPr="002C2137">
              <w:rPr>
                <w:rFonts w:ascii="Times New Roman" w:hAnsi="Times New Roman"/>
                <w:iCs/>
                <w:sz w:val="24"/>
                <w:szCs w:val="24"/>
                <w:lang w:val="uk-UA" w:bidi="uk-UA"/>
              </w:rPr>
              <w:t>людина прожила 17 днів</w:t>
            </w:r>
          </w:p>
        </w:tc>
        <w:tc>
          <w:tcPr>
            <w:tcW w:w="1275" w:type="dxa"/>
          </w:tcPr>
          <w:p w14:paraId="57151B1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w:t>
            </w:r>
          </w:p>
        </w:tc>
        <w:tc>
          <w:tcPr>
            <w:tcW w:w="1418" w:type="dxa"/>
          </w:tcPr>
          <w:p w14:paraId="5FBDABA8"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w:t>
            </w:r>
          </w:p>
        </w:tc>
        <w:tc>
          <w:tcPr>
            <w:tcW w:w="1830" w:type="dxa"/>
          </w:tcPr>
          <w:p w14:paraId="0A6F258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17</w:t>
            </w:r>
          </w:p>
        </w:tc>
      </w:tr>
      <w:tr w:rsidR="002C2137" w:rsidRPr="002C2137" w14:paraId="0020BF08" w14:textId="77777777" w:rsidTr="00CF286E">
        <w:trPr>
          <w:trHeight w:val="563"/>
        </w:trPr>
        <w:tc>
          <w:tcPr>
            <w:tcW w:w="4833" w:type="dxa"/>
          </w:tcPr>
          <w:p w14:paraId="0B0FDA84"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t>Після ділення на довжину періоду отримуємо фактичний залишок</w:t>
            </w:r>
          </w:p>
        </w:tc>
        <w:tc>
          <w:tcPr>
            <w:tcW w:w="1275" w:type="dxa"/>
          </w:tcPr>
          <w:p w14:paraId="7A3E9FF0"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64</w:t>
            </w:r>
          </w:p>
          <w:p w14:paraId="4F8ABDE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68/23=2</w:t>
            </w:r>
          </w:p>
          <w:p w14:paraId="18A47A13"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lastRenderedPageBreak/>
              <w:t>18</w:t>
            </w:r>
          </w:p>
        </w:tc>
        <w:tc>
          <w:tcPr>
            <w:tcW w:w="1418" w:type="dxa"/>
          </w:tcPr>
          <w:p w14:paraId="78EBE9FD"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lastRenderedPageBreak/>
              <w:t>89</w:t>
            </w:r>
          </w:p>
          <w:p w14:paraId="0D7C8CDE"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89/28=3</w:t>
            </w:r>
          </w:p>
          <w:p w14:paraId="7E34E12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lastRenderedPageBreak/>
              <w:t>5</w:t>
            </w:r>
          </w:p>
        </w:tc>
        <w:tc>
          <w:tcPr>
            <w:tcW w:w="1830" w:type="dxa"/>
          </w:tcPr>
          <w:p w14:paraId="4DAECACB"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lastRenderedPageBreak/>
              <w:t>89</w:t>
            </w:r>
          </w:p>
          <w:p w14:paraId="45A6B2F9"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89/33=2</w:t>
            </w:r>
          </w:p>
          <w:p w14:paraId="272CE382"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lastRenderedPageBreak/>
              <w:t>23</w:t>
            </w:r>
          </w:p>
        </w:tc>
      </w:tr>
      <w:tr w:rsidR="002C2137" w:rsidRPr="002C2137" w14:paraId="2EE51100" w14:textId="77777777" w:rsidTr="00CF286E">
        <w:trPr>
          <w:trHeight w:val="563"/>
        </w:trPr>
        <w:tc>
          <w:tcPr>
            <w:tcW w:w="4833" w:type="dxa"/>
          </w:tcPr>
          <w:p w14:paraId="034D505B" w14:textId="77777777" w:rsidR="002C2137" w:rsidRPr="002C2137" w:rsidRDefault="002C2137" w:rsidP="00CF286E">
            <w:pPr>
              <w:autoSpaceDE/>
              <w:autoSpaceDN/>
              <w:spacing w:line="240" w:lineRule="auto"/>
              <w:rPr>
                <w:rFonts w:ascii="Times New Roman" w:hAnsi="Times New Roman"/>
                <w:iCs/>
                <w:sz w:val="24"/>
                <w:szCs w:val="24"/>
                <w:lang w:val="uk-UA" w:bidi="uk-UA"/>
              </w:rPr>
            </w:pPr>
            <w:r w:rsidRPr="002C2137">
              <w:rPr>
                <w:rFonts w:ascii="Times New Roman" w:hAnsi="Times New Roman"/>
                <w:iCs/>
                <w:sz w:val="24"/>
                <w:szCs w:val="24"/>
                <w:lang w:val="uk-UA" w:bidi="uk-UA"/>
              </w:rPr>
              <w:lastRenderedPageBreak/>
              <w:t>ФАЗА</w:t>
            </w:r>
          </w:p>
        </w:tc>
        <w:tc>
          <w:tcPr>
            <w:tcW w:w="1275" w:type="dxa"/>
          </w:tcPr>
          <w:p w14:paraId="48105A3F"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1+18=19</w:t>
            </w:r>
          </w:p>
          <w:p w14:paraId="36630B0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-й день</w:t>
            </w:r>
          </w:p>
        </w:tc>
        <w:tc>
          <w:tcPr>
            <w:tcW w:w="1418" w:type="dxa"/>
          </w:tcPr>
          <w:p w14:paraId="10AAD18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1+5=6-й</w:t>
            </w:r>
          </w:p>
          <w:p w14:paraId="0434F48C"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день</w:t>
            </w:r>
          </w:p>
        </w:tc>
        <w:tc>
          <w:tcPr>
            <w:tcW w:w="1830" w:type="dxa"/>
          </w:tcPr>
          <w:p w14:paraId="7E9663CA"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1+23=24</w:t>
            </w:r>
          </w:p>
          <w:p w14:paraId="6A7F40C7" w14:textId="77777777" w:rsidR="002C2137" w:rsidRPr="002C2137" w:rsidRDefault="002C2137" w:rsidP="00CF286E">
            <w:pPr>
              <w:autoSpaceDE/>
              <w:autoSpaceDN/>
              <w:spacing w:line="240" w:lineRule="auto"/>
              <w:jc w:val="center"/>
              <w:rPr>
                <w:rFonts w:ascii="Times New Roman" w:hAnsi="Times New Roman"/>
                <w:iCs/>
                <w:sz w:val="24"/>
                <w:szCs w:val="24"/>
                <w:lang w:val="uk-UA" w:bidi="uk-UA"/>
              </w:rPr>
            </w:pPr>
            <w:r w:rsidRPr="002C2137">
              <w:rPr>
                <w:rFonts w:ascii="Times New Roman" w:hAnsi="Times New Roman"/>
                <w:iCs/>
                <w:sz w:val="24"/>
                <w:szCs w:val="24"/>
                <w:lang w:val="uk-UA" w:bidi="uk-UA"/>
              </w:rPr>
              <w:t>-й день</w:t>
            </w:r>
          </w:p>
        </w:tc>
      </w:tr>
    </w:tbl>
    <w:p w14:paraId="24C9E666"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Отже, ми встановили, що 17 березня 1980 року ця людина буде перебувати в негативному </w:t>
      </w:r>
      <w:proofErr w:type="spellStart"/>
      <w:r w:rsidRPr="002C2137">
        <w:rPr>
          <w:iCs/>
          <w:sz w:val="24"/>
          <w:szCs w:val="24"/>
          <w:lang w:val="uk-UA" w:bidi="uk-UA"/>
        </w:rPr>
        <w:t>напівперіоді</w:t>
      </w:r>
      <w:proofErr w:type="spellEnd"/>
      <w:r w:rsidRPr="002C2137">
        <w:rPr>
          <w:iCs/>
          <w:sz w:val="24"/>
          <w:szCs w:val="24"/>
          <w:lang w:val="uk-UA" w:bidi="uk-UA"/>
        </w:rPr>
        <w:t xml:space="preserve"> фізичного і інтелектуального циклів і в позитивному </w:t>
      </w:r>
      <w:proofErr w:type="spellStart"/>
      <w:r w:rsidRPr="002C2137">
        <w:rPr>
          <w:iCs/>
          <w:sz w:val="24"/>
          <w:szCs w:val="24"/>
          <w:lang w:val="uk-UA" w:bidi="uk-UA"/>
        </w:rPr>
        <w:t>напівперіоді</w:t>
      </w:r>
      <w:proofErr w:type="spellEnd"/>
      <w:r w:rsidRPr="002C2137">
        <w:rPr>
          <w:iCs/>
          <w:sz w:val="24"/>
          <w:szCs w:val="24"/>
          <w:lang w:val="uk-UA" w:bidi="uk-UA"/>
        </w:rPr>
        <w:t xml:space="preserve"> емоційного циклу. Дійсно, емоційний цикл 17 березня 1980 року буде не досить далеким від своєї середини, а два інших цикли встигли далеко відійти від середньої точки. Але за теорією ритмів першочергове значення має не близькість до середньої точки, а моменти, коли цикл змінює знак. Маючи під рукою календар, неважко визначити критичні дні. Як правило, невідомо в якій годині народилась людина, хоча не все одно, з'явилась вона на світ о 2-й годині ночі чи в 11 годин ранку. Нехай наша людина народився о 12 годині дня; критична точка тоді може на півдоби відхилятися від вирахуваної нами як в один, так і в інший бік (тобто випереджувати час або запізнюватись).</w:t>
      </w:r>
    </w:p>
    <w:p w14:paraId="70988FC6"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 xml:space="preserve">Таким чином, перша критична точка фізичного циклу припадає на 12 годину першого дня, тобто критичний день співпадає з першим днем. Середина циклу розміщується менш зручно, і 12-та доба припадає на 24-ту годину, тобто друга половина 12 доби і перша половина 13 доби можуть бути однаково критичними. Критичні дні емоційного циклу припадають на 1-шу і 15-ту добу. Мінімум розумової працездатності припадає на 1-шу добу і на другу половину 17 доби і першу половину 18 доби. Як бачимо, має значення і погодинний розрахунок, бо за теорією ритмів небезпечними є саме ці моменти, коли цикли змінюють знак, а оскільки передбачити їх можна з точністю до півдоби, то і декілька годин можуть мати значення. Дійсно, за 20 років фізичний ритм проходить приблизно 300 циклів і, відповідно, змінює знак більше ніж 600 разів. Якщо кожний момент зміни </w:t>
      </w:r>
      <w:proofErr w:type="spellStart"/>
      <w:r w:rsidRPr="002C2137">
        <w:rPr>
          <w:iCs/>
          <w:sz w:val="24"/>
          <w:szCs w:val="24"/>
          <w:lang w:val="uk-UA" w:bidi="uk-UA"/>
        </w:rPr>
        <w:t>знака</w:t>
      </w:r>
      <w:proofErr w:type="spellEnd"/>
      <w:r w:rsidRPr="002C2137">
        <w:rPr>
          <w:iCs/>
          <w:sz w:val="24"/>
          <w:szCs w:val="24"/>
          <w:lang w:val="uk-UA" w:bidi="uk-UA"/>
        </w:rPr>
        <w:t xml:space="preserve"> ми встановимо з невизначеністю в 1 годину, то розбіжність між дійсним і вирахуваним циклами становитиме декілька діб, причому відхилення можуть бути як в сторону випередження, так і в бік запізнення. З особливою точністю потрібно визначити подвійні і потрійні критичні дні.</w:t>
      </w:r>
    </w:p>
    <w:p w14:paraId="27D08C07" w14:textId="77777777" w:rsidR="002C2137" w:rsidRPr="002C2137" w:rsidRDefault="002C2137" w:rsidP="002C2137">
      <w:pPr>
        <w:spacing w:line="240" w:lineRule="auto"/>
        <w:ind w:firstLine="567"/>
        <w:rPr>
          <w:iCs/>
          <w:sz w:val="24"/>
          <w:szCs w:val="24"/>
          <w:lang w:val="uk-UA" w:bidi="uk-UA"/>
        </w:rPr>
      </w:pPr>
      <w:r w:rsidRPr="002C2137">
        <w:rPr>
          <w:iCs/>
          <w:sz w:val="24"/>
          <w:szCs w:val="24"/>
          <w:lang w:val="uk-UA" w:bidi="uk-UA"/>
        </w:rPr>
        <w:t>Повернемось ще раз до нашого прикладу і складемо "прогноз" на основі зроблених нами розрахунків. Критичними днями для цієї людини будуть 26 березня (емоційний цикл) і 27 березня (інтелектуальний цикл). За теорією ритмів сусідні критичні дні також небезпечні, як і ці, що співпадають. У квітні дні знову розмістяться по сусідству: на 12—13 квітня припадає середина Інтелектуального циклу, а 14 квітня настане критичний день фізичного циклу. Нарешті, 7 травня буде критичним днем фізичного і емоційного циклів. Добре зробить наша людина, якщо в цей день залишиться вдома, зайнявшись безпечною справою.</w:t>
      </w:r>
    </w:p>
    <w:p w14:paraId="11950390" w14:textId="2142F460" w:rsidR="002C2137" w:rsidRPr="002C2137" w:rsidRDefault="002C2137" w:rsidP="00CF286E">
      <w:pPr>
        <w:spacing w:line="240" w:lineRule="auto"/>
        <w:ind w:firstLine="567"/>
        <w:jc w:val="center"/>
        <w:rPr>
          <w:iCs/>
          <w:sz w:val="24"/>
          <w:szCs w:val="24"/>
          <w:lang w:val="uk-UA" w:bidi="uk-UA"/>
        </w:rPr>
      </w:pPr>
      <w:r w:rsidRPr="002C2137">
        <w:rPr>
          <w:iCs/>
          <w:noProof/>
          <w:sz w:val="24"/>
          <w:szCs w:val="24"/>
          <w:lang w:bidi="uk-UA"/>
        </w:rPr>
        <mc:AlternateContent>
          <mc:Choice Requires="wpg">
            <w:drawing>
              <wp:anchor distT="0" distB="0" distL="0" distR="0" simplePos="0" relativeHeight="251659264" behindDoc="1" locked="0" layoutInCell="1" allowOverlap="1" wp14:anchorId="3B7CCB2E" wp14:editId="3D8B79CE">
                <wp:simplePos x="0" y="0"/>
                <wp:positionH relativeFrom="page">
                  <wp:posOffset>1696085</wp:posOffset>
                </wp:positionH>
                <wp:positionV relativeFrom="paragraph">
                  <wp:posOffset>168275</wp:posOffset>
                </wp:positionV>
                <wp:extent cx="2415540" cy="1560195"/>
                <wp:effectExtent l="0" t="0" r="0" b="0"/>
                <wp:wrapTopAndBottom/>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5540" cy="1560195"/>
                          <a:chOff x="2671" y="265"/>
                          <a:chExt cx="3804" cy="2457"/>
                        </a:xfrm>
                      </wpg:grpSpPr>
                      <pic:pic xmlns:pic="http://schemas.openxmlformats.org/drawingml/2006/picture">
                        <pic:nvPicPr>
                          <pic:cNvPr id="34" name="Picture 2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24" y="265"/>
                            <a:ext cx="3654"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213"/>
                        <wps:cNvSpPr>
                          <a:spLocks noChangeArrowheads="1"/>
                        </wps:cNvSpPr>
                        <wps:spPr bwMode="auto">
                          <a:xfrm>
                            <a:off x="2732" y="1488"/>
                            <a:ext cx="3731"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212"/>
                        <wps:cNvSpPr>
                          <a:spLocks/>
                        </wps:cNvSpPr>
                        <wps:spPr bwMode="auto">
                          <a:xfrm>
                            <a:off x="2735" y="1491"/>
                            <a:ext cx="3731" cy="16"/>
                          </a:xfrm>
                          <a:custGeom>
                            <a:avLst/>
                            <a:gdLst>
                              <a:gd name="T0" fmla="+- 0 2736 2736"/>
                              <a:gd name="T1" fmla="*/ T0 w 3731"/>
                              <a:gd name="T2" fmla="+- 0 1492 1492"/>
                              <a:gd name="T3" fmla="*/ 1492 h 16"/>
                              <a:gd name="T4" fmla="+- 0 2736 2736"/>
                              <a:gd name="T5" fmla="*/ T4 w 3731"/>
                              <a:gd name="T6" fmla="+- 0 1500 1492"/>
                              <a:gd name="T7" fmla="*/ 1500 h 16"/>
                              <a:gd name="T8" fmla="+- 0 2736 2736"/>
                              <a:gd name="T9" fmla="*/ T8 w 3731"/>
                              <a:gd name="T10" fmla="+- 0 1507 1492"/>
                              <a:gd name="T11" fmla="*/ 1507 h 16"/>
                              <a:gd name="T12" fmla="+- 0 6466 2736"/>
                              <a:gd name="T13" fmla="*/ T12 w 3731"/>
                              <a:gd name="T14" fmla="+- 0 1507 1492"/>
                              <a:gd name="T15" fmla="*/ 1507 h 16"/>
                              <a:gd name="T16" fmla="+- 0 6466 2736"/>
                              <a:gd name="T17" fmla="*/ T16 w 3731"/>
                              <a:gd name="T18" fmla="+- 0 1500 1492"/>
                              <a:gd name="T19" fmla="*/ 1500 h 16"/>
                              <a:gd name="T20" fmla="+- 0 6466 2736"/>
                              <a:gd name="T21" fmla="*/ T20 w 3731"/>
                              <a:gd name="T22" fmla="+- 0 1492 1492"/>
                              <a:gd name="T23" fmla="*/ 1492 h 16"/>
                              <a:gd name="T24" fmla="+- 0 2736 2736"/>
                              <a:gd name="T25" fmla="*/ T24 w 3731"/>
                              <a:gd name="T26" fmla="+- 0 1492 1492"/>
                              <a:gd name="T27" fmla="*/ 1492 h 16"/>
                            </a:gdLst>
                            <a:ahLst/>
                            <a:cxnLst>
                              <a:cxn ang="0">
                                <a:pos x="T1" y="T3"/>
                              </a:cxn>
                              <a:cxn ang="0">
                                <a:pos x="T5" y="T7"/>
                              </a:cxn>
                              <a:cxn ang="0">
                                <a:pos x="T9" y="T11"/>
                              </a:cxn>
                              <a:cxn ang="0">
                                <a:pos x="T13" y="T15"/>
                              </a:cxn>
                              <a:cxn ang="0">
                                <a:pos x="T17" y="T19"/>
                              </a:cxn>
                              <a:cxn ang="0">
                                <a:pos x="T21" y="T23"/>
                              </a:cxn>
                              <a:cxn ang="0">
                                <a:pos x="T25" y="T27"/>
                              </a:cxn>
                            </a:cxnLst>
                            <a:rect l="0" t="0" r="r" b="b"/>
                            <a:pathLst>
                              <a:path w="3731" h="16">
                                <a:moveTo>
                                  <a:pt x="0" y="0"/>
                                </a:moveTo>
                                <a:lnTo>
                                  <a:pt x="0" y="8"/>
                                </a:lnTo>
                                <a:lnTo>
                                  <a:pt x="0" y="15"/>
                                </a:lnTo>
                                <a:lnTo>
                                  <a:pt x="3730" y="15"/>
                                </a:lnTo>
                                <a:lnTo>
                                  <a:pt x="3730" y="8"/>
                                </a:lnTo>
                                <a:lnTo>
                                  <a:pt x="3730" y="0"/>
                                </a:lnTo>
                                <a:lnTo>
                                  <a:pt x="0" y="0"/>
                                </a:lnTo>
                                <a:close/>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11"/>
                        <wps:cNvSpPr>
                          <a:spLocks/>
                        </wps:cNvSpPr>
                        <wps:spPr bwMode="auto">
                          <a:xfrm>
                            <a:off x="6462" y="1488"/>
                            <a:ext cx="8" cy="16"/>
                          </a:xfrm>
                          <a:custGeom>
                            <a:avLst/>
                            <a:gdLst>
                              <a:gd name="T0" fmla="+- 0 6463 6463"/>
                              <a:gd name="T1" fmla="*/ T0 w 8"/>
                              <a:gd name="T2" fmla="+- 0 1488 1488"/>
                              <a:gd name="T3" fmla="*/ 1488 h 16"/>
                              <a:gd name="T4" fmla="+- 0 6463 6463"/>
                              <a:gd name="T5" fmla="*/ T4 w 8"/>
                              <a:gd name="T6" fmla="+- 0 1496 1488"/>
                              <a:gd name="T7" fmla="*/ 1496 h 16"/>
                              <a:gd name="T8" fmla="+- 0 6463 6463"/>
                              <a:gd name="T9" fmla="*/ T8 w 8"/>
                              <a:gd name="T10" fmla="+- 0 1504 1488"/>
                              <a:gd name="T11" fmla="*/ 1504 h 16"/>
                              <a:gd name="T12" fmla="+- 0 6464 6463"/>
                              <a:gd name="T13" fmla="*/ T12 w 8"/>
                              <a:gd name="T14" fmla="+- 0 1504 1488"/>
                              <a:gd name="T15" fmla="*/ 1504 h 16"/>
                              <a:gd name="T16" fmla="+- 0 6471 6463"/>
                              <a:gd name="T17" fmla="*/ T16 w 8"/>
                              <a:gd name="T18" fmla="+- 0 1496 1488"/>
                              <a:gd name="T19" fmla="*/ 1496 h 16"/>
                              <a:gd name="T20" fmla="+- 0 6470 6463"/>
                              <a:gd name="T21" fmla="*/ T20 w 8"/>
                              <a:gd name="T22" fmla="+- 0 1494 1488"/>
                              <a:gd name="T23" fmla="*/ 1494 h 16"/>
                              <a:gd name="T24" fmla="+- 0 6464 6463"/>
                              <a:gd name="T25" fmla="*/ T24 w 8"/>
                              <a:gd name="T26" fmla="+- 0 1488 1488"/>
                              <a:gd name="T27" fmla="*/ 1488 h 16"/>
                              <a:gd name="T28" fmla="+- 0 6463 6463"/>
                              <a:gd name="T29" fmla="*/ T28 w 8"/>
                              <a:gd name="T30" fmla="+- 0 1488 1488"/>
                              <a:gd name="T31" fmla="*/ 1488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6">
                                <a:moveTo>
                                  <a:pt x="0" y="0"/>
                                </a:moveTo>
                                <a:lnTo>
                                  <a:pt x="0" y="8"/>
                                </a:lnTo>
                                <a:lnTo>
                                  <a:pt x="0" y="16"/>
                                </a:lnTo>
                                <a:lnTo>
                                  <a:pt x="1" y="16"/>
                                </a:lnTo>
                                <a:lnTo>
                                  <a:pt x="8" y="8"/>
                                </a:lnTo>
                                <a:lnTo>
                                  <a:pt x="7" y="6"/>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0"/>
                        <wps:cNvSpPr>
                          <a:spLocks/>
                        </wps:cNvSpPr>
                        <wps:spPr bwMode="auto">
                          <a:xfrm>
                            <a:off x="6466" y="1491"/>
                            <a:ext cx="8" cy="16"/>
                          </a:xfrm>
                          <a:custGeom>
                            <a:avLst/>
                            <a:gdLst>
                              <a:gd name="T0" fmla="+- 0 6466 6466"/>
                              <a:gd name="T1" fmla="*/ T0 w 8"/>
                              <a:gd name="T2" fmla="+- 0 1492 1492"/>
                              <a:gd name="T3" fmla="*/ 1492 h 16"/>
                              <a:gd name="T4" fmla="+- 0 6474 6466"/>
                              <a:gd name="T5" fmla="*/ T4 w 8"/>
                              <a:gd name="T6" fmla="+- 0 1500 1492"/>
                              <a:gd name="T7" fmla="*/ 1500 h 16"/>
                              <a:gd name="T8" fmla="+- 0 6474 6466"/>
                              <a:gd name="T9" fmla="*/ T8 w 8"/>
                              <a:gd name="T10" fmla="+- 0 1501 1492"/>
                              <a:gd name="T11" fmla="*/ 1501 h 16"/>
                              <a:gd name="T12" fmla="+- 0 6468 6466"/>
                              <a:gd name="T13" fmla="*/ T12 w 8"/>
                              <a:gd name="T14" fmla="+- 0 1507 1492"/>
                              <a:gd name="T15" fmla="*/ 1507 h 16"/>
                              <a:gd name="T16" fmla="+- 0 6466 6466"/>
                              <a:gd name="T17" fmla="*/ T16 w 8"/>
                              <a:gd name="T18" fmla="+- 0 1507 1492"/>
                              <a:gd name="T19" fmla="*/ 1507 h 16"/>
                            </a:gdLst>
                            <a:ahLst/>
                            <a:cxnLst>
                              <a:cxn ang="0">
                                <a:pos x="T1" y="T3"/>
                              </a:cxn>
                              <a:cxn ang="0">
                                <a:pos x="T5" y="T7"/>
                              </a:cxn>
                              <a:cxn ang="0">
                                <a:pos x="T9" y="T11"/>
                              </a:cxn>
                              <a:cxn ang="0">
                                <a:pos x="T13" y="T15"/>
                              </a:cxn>
                              <a:cxn ang="0">
                                <a:pos x="T17" y="T19"/>
                              </a:cxn>
                            </a:cxnLst>
                            <a:rect l="0" t="0" r="r" b="b"/>
                            <a:pathLst>
                              <a:path w="8" h="16">
                                <a:moveTo>
                                  <a:pt x="0" y="0"/>
                                </a:moveTo>
                                <a:lnTo>
                                  <a:pt x="8" y="8"/>
                                </a:lnTo>
                                <a:lnTo>
                                  <a:pt x="8" y="9"/>
                                </a:lnTo>
                                <a:lnTo>
                                  <a:pt x="2" y="15"/>
                                </a:lnTo>
                                <a:lnTo>
                                  <a:pt x="0" y="15"/>
                                </a:lnTo>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09"/>
                        <wps:cNvSpPr>
                          <a:spLocks/>
                        </wps:cNvSpPr>
                        <wps:spPr bwMode="auto">
                          <a:xfrm>
                            <a:off x="2724" y="1992"/>
                            <a:ext cx="11" cy="15"/>
                          </a:xfrm>
                          <a:custGeom>
                            <a:avLst/>
                            <a:gdLst>
                              <a:gd name="T0" fmla="+- 0 2729 2725"/>
                              <a:gd name="T1" fmla="*/ T0 w 11"/>
                              <a:gd name="T2" fmla="+- 0 1992 1992"/>
                              <a:gd name="T3" fmla="*/ 1992 h 15"/>
                              <a:gd name="T4" fmla="+- 0 2725 2725"/>
                              <a:gd name="T5" fmla="*/ T4 w 11"/>
                              <a:gd name="T6" fmla="+- 0 1999 1992"/>
                              <a:gd name="T7" fmla="*/ 1999 h 15"/>
                              <a:gd name="T8" fmla="+- 0 2725 2725"/>
                              <a:gd name="T9" fmla="*/ T8 w 11"/>
                              <a:gd name="T10" fmla="+- 0 2000 1992"/>
                              <a:gd name="T11" fmla="*/ 2000 h 15"/>
                              <a:gd name="T12" fmla="+- 0 2732 2725"/>
                              <a:gd name="T13" fmla="*/ T12 w 11"/>
                              <a:gd name="T14" fmla="+- 0 2007 1992"/>
                              <a:gd name="T15" fmla="*/ 2007 h 15"/>
                              <a:gd name="T16" fmla="+- 0 2734 2725"/>
                              <a:gd name="T17" fmla="*/ T16 w 11"/>
                              <a:gd name="T18" fmla="+- 0 2007 1992"/>
                              <a:gd name="T19" fmla="*/ 2007 h 15"/>
                              <a:gd name="T20" fmla="+- 0 2735 2725"/>
                              <a:gd name="T21" fmla="*/ T20 w 11"/>
                              <a:gd name="T22" fmla="+- 0 2006 1992"/>
                              <a:gd name="T23" fmla="*/ 2006 h 15"/>
                              <a:gd name="T24" fmla="+- 0 2732 2725"/>
                              <a:gd name="T25" fmla="*/ T24 w 11"/>
                              <a:gd name="T26" fmla="+- 0 1999 1992"/>
                              <a:gd name="T27" fmla="*/ 1999 h 15"/>
                              <a:gd name="T28" fmla="+- 0 2729 2725"/>
                              <a:gd name="T29" fmla="*/ T28 w 11"/>
                              <a:gd name="T30" fmla="+- 0 1992 1992"/>
                              <a:gd name="T31" fmla="*/ 1992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5">
                                <a:moveTo>
                                  <a:pt x="4" y="0"/>
                                </a:moveTo>
                                <a:lnTo>
                                  <a:pt x="0" y="7"/>
                                </a:lnTo>
                                <a:lnTo>
                                  <a:pt x="0" y="8"/>
                                </a:lnTo>
                                <a:lnTo>
                                  <a:pt x="7" y="15"/>
                                </a:lnTo>
                                <a:lnTo>
                                  <a:pt x="9" y="15"/>
                                </a:lnTo>
                                <a:lnTo>
                                  <a:pt x="10" y="14"/>
                                </a:lnTo>
                                <a:lnTo>
                                  <a:pt x="7"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8"/>
                        <wps:cNvSpPr>
                          <a:spLocks/>
                        </wps:cNvSpPr>
                        <wps:spPr bwMode="auto">
                          <a:xfrm>
                            <a:off x="2728" y="1995"/>
                            <a:ext cx="11" cy="15"/>
                          </a:xfrm>
                          <a:custGeom>
                            <a:avLst/>
                            <a:gdLst>
                              <a:gd name="T0" fmla="+- 0 2739 2728"/>
                              <a:gd name="T1" fmla="*/ T0 w 11"/>
                              <a:gd name="T2" fmla="+- 0 2010 1996"/>
                              <a:gd name="T3" fmla="*/ 2010 h 15"/>
                              <a:gd name="T4" fmla="+- 0 2737 2728"/>
                              <a:gd name="T5" fmla="*/ T4 w 11"/>
                              <a:gd name="T6" fmla="+- 0 2010 1996"/>
                              <a:gd name="T7" fmla="*/ 2010 h 15"/>
                              <a:gd name="T8" fmla="+- 0 2735 2728"/>
                              <a:gd name="T9" fmla="*/ T8 w 11"/>
                              <a:gd name="T10" fmla="+- 0 2010 1996"/>
                              <a:gd name="T11" fmla="*/ 2010 h 15"/>
                              <a:gd name="T12" fmla="+- 0 2728 2728"/>
                              <a:gd name="T13" fmla="*/ T12 w 11"/>
                              <a:gd name="T14" fmla="+- 0 2004 1996"/>
                              <a:gd name="T15" fmla="*/ 2004 h 15"/>
                              <a:gd name="T16" fmla="+- 0 2728 2728"/>
                              <a:gd name="T17" fmla="*/ T16 w 11"/>
                              <a:gd name="T18" fmla="+- 0 2002 1996"/>
                              <a:gd name="T19" fmla="*/ 2002 h 15"/>
                              <a:gd name="T20" fmla="+- 0 2728 2728"/>
                              <a:gd name="T21" fmla="*/ T20 w 11"/>
                              <a:gd name="T22" fmla="+- 0 2001 1996"/>
                              <a:gd name="T23" fmla="*/ 2001 h 15"/>
                              <a:gd name="T24" fmla="+- 0 2729 2728"/>
                              <a:gd name="T25" fmla="*/ T24 w 11"/>
                              <a:gd name="T26" fmla="+- 0 1999 1996"/>
                              <a:gd name="T27" fmla="*/ 1999 h 15"/>
                              <a:gd name="T28" fmla="+- 0 2730 2728"/>
                              <a:gd name="T29" fmla="*/ T28 w 11"/>
                              <a:gd name="T30" fmla="+- 0 1998 1996"/>
                              <a:gd name="T31" fmla="*/ 1998 h 15"/>
                              <a:gd name="T32" fmla="+- 0 2731 2728"/>
                              <a:gd name="T33" fmla="*/ T32 w 11"/>
                              <a:gd name="T34" fmla="+- 0 1996 1996"/>
                              <a:gd name="T35" fmla="*/ 1996 h 15"/>
                              <a:gd name="T36" fmla="+- 0 2733 2728"/>
                              <a:gd name="T37" fmla="*/ T36 w 11"/>
                              <a:gd name="T38" fmla="+- 0 1996 1996"/>
                              <a:gd name="T39" fmla="*/ 199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15">
                                <a:moveTo>
                                  <a:pt x="11" y="14"/>
                                </a:moveTo>
                                <a:lnTo>
                                  <a:pt x="9" y="14"/>
                                </a:lnTo>
                                <a:lnTo>
                                  <a:pt x="7" y="14"/>
                                </a:lnTo>
                                <a:lnTo>
                                  <a:pt x="0" y="8"/>
                                </a:lnTo>
                                <a:lnTo>
                                  <a:pt x="0" y="6"/>
                                </a:lnTo>
                                <a:lnTo>
                                  <a:pt x="0" y="5"/>
                                </a:lnTo>
                                <a:lnTo>
                                  <a:pt x="1" y="3"/>
                                </a:lnTo>
                                <a:lnTo>
                                  <a:pt x="2" y="2"/>
                                </a:lnTo>
                                <a:lnTo>
                                  <a:pt x="3" y="0"/>
                                </a:lnTo>
                                <a:lnTo>
                                  <a:pt x="5" y="0"/>
                                </a:lnTo>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07"/>
                        <wps:cNvSpPr>
                          <a:spLocks/>
                        </wps:cNvSpPr>
                        <wps:spPr bwMode="auto">
                          <a:xfrm>
                            <a:off x="2729" y="1951"/>
                            <a:ext cx="101" cy="56"/>
                          </a:xfrm>
                          <a:custGeom>
                            <a:avLst/>
                            <a:gdLst>
                              <a:gd name="T0" fmla="+- 0 2824 2729"/>
                              <a:gd name="T1" fmla="*/ T0 w 101"/>
                              <a:gd name="T2" fmla="+- 0 1951 1951"/>
                              <a:gd name="T3" fmla="*/ 1951 h 56"/>
                              <a:gd name="T4" fmla="+- 0 2729 2729"/>
                              <a:gd name="T5" fmla="*/ T4 w 101"/>
                              <a:gd name="T6" fmla="+- 0 1992 1951"/>
                              <a:gd name="T7" fmla="*/ 1992 h 56"/>
                              <a:gd name="T8" fmla="+- 0 2735 2729"/>
                              <a:gd name="T9" fmla="*/ T8 w 101"/>
                              <a:gd name="T10" fmla="+- 0 2006 1951"/>
                              <a:gd name="T11" fmla="*/ 2006 h 56"/>
                              <a:gd name="T12" fmla="+- 0 2830 2729"/>
                              <a:gd name="T13" fmla="*/ T12 w 101"/>
                              <a:gd name="T14" fmla="+- 0 1965 1951"/>
                              <a:gd name="T15" fmla="*/ 1965 h 56"/>
                              <a:gd name="T16" fmla="+- 0 2824 2729"/>
                              <a:gd name="T17" fmla="*/ T16 w 101"/>
                              <a:gd name="T18" fmla="+- 0 1951 1951"/>
                              <a:gd name="T19" fmla="*/ 1951 h 56"/>
                            </a:gdLst>
                            <a:ahLst/>
                            <a:cxnLst>
                              <a:cxn ang="0">
                                <a:pos x="T1" y="T3"/>
                              </a:cxn>
                              <a:cxn ang="0">
                                <a:pos x="T5" y="T7"/>
                              </a:cxn>
                              <a:cxn ang="0">
                                <a:pos x="T9" y="T11"/>
                              </a:cxn>
                              <a:cxn ang="0">
                                <a:pos x="T13" y="T15"/>
                              </a:cxn>
                              <a:cxn ang="0">
                                <a:pos x="T17" y="T19"/>
                              </a:cxn>
                            </a:cxnLst>
                            <a:rect l="0" t="0" r="r" b="b"/>
                            <a:pathLst>
                              <a:path w="101" h="56">
                                <a:moveTo>
                                  <a:pt x="95" y="0"/>
                                </a:moveTo>
                                <a:lnTo>
                                  <a:pt x="0" y="41"/>
                                </a:lnTo>
                                <a:lnTo>
                                  <a:pt x="6" y="55"/>
                                </a:lnTo>
                                <a:lnTo>
                                  <a:pt x="101" y="14"/>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06"/>
                        <wps:cNvSpPr>
                          <a:spLocks/>
                        </wps:cNvSpPr>
                        <wps:spPr bwMode="auto">
                          <a:xfrm>
                            <a:off x="2732" y="1954"/>
                            <a:ext cx="101" cy="56"/>
                          </a:xfrm>
                          <a:custGeom>
                            <a:avLst/>
                            <a:gdLst>
                              <a:gd name="T0" fmla="+- 0 2733 2733"/>
                              <a:gd name="T1" fmla="*/ T0 w 101"/>
                              <a:gd name="T2" fmla="+- 0 1996 1955"/>
                              <a:gd name="T3" fmla="*/ 1996 h 56"/>
                              <a:gd name="T4" fmla="+- 0 2736 2733"/>
                              <a:gd name="T5" fmla="*/ T4 w 101"/>
                              <a:gd name="T6" fmla="+- 0 2003 1955"/>
                              <a:gd name="T7" fmla="*/ 2003 h 56"/>
                              <a:gd name="T8" fmla="+- 0 2739 2733"/>
                              <a:gd name="T9" fmla="*/ T8 w 101"/>
                              <a:gd name="T10" fmla="+- 0 2010 1955"/>
                              <a:gd name="T11" fmla="*/ 2010 h 56"/>
                              <a:gd name="T12" fmla="+- 0 2833 2733"/>
                              <a:gd name="T13" fmla="*/ T12 w 101"/>
                              <a:gd name="T14" fmla="+- 0 1969 1955"/>
                              <a:gd name="T15" fmla="*/ 1969 h 56"/>
                              <a:gd name="T16" fmla="+- 0 2830 2733"/>
                              <a:gd name="T17" fmla="*/ T16 w 101"/>
                              <a:gd name="T18" fmla="+- 0 1962 1955"/>
                              <a:gd name="T19" fmla="*/ 1962 h 56"/>
                              <a:gd name="T20" fmla="+- 0 2827 2733"/>
                              <a:gd name="T21" fmla="*/ T20 w 101"/>
                              <a:gd name="T22" fmla="+- 0 1955 1955"/>
                              <a:gd name="T23" fmla="*/ 1955 h 56"/>
                              <a:gd name="T24" fmla="+- 0 2733 2733"/>
                              <a:gd name="T25" fmla="*/ T24 w 101"/>
                              <a:gd name="T26" fmla="+- 0 1996 1955"/>
                              <a:gd name="T27" fmla="*/ 1996 h 56"/>
                            </a:gdLst>
                            <a:ahLst/>
                            <a:cxnLst>
                              <a:cxn ang="0">
                                <a:pos x="T1" y="T3"/>
                              </a:cxn>
                              <a:cxn ang="0">
                                <a:pos x="T5" y="T7"/>
                              </a:cxn>
                              <a:cxn ang="0">
                                <a:pos x="T9" y="T11"/>
                              </a:cxn>
                              <a:cxn ang="0">
                                <a:pos x="T13" y="T15"/>
                              </a:cxn>
                              <a:cxn ang="0">
                                <a:pos x="T17" y="T19"/>
                              </a:cxn>
                              <a:cxn ang="0">
                                <a:pos x="T21" y="T23"/>
                              </a:cxn>
                              <a:cxn ang="0">
                                <a:pos x="T25" y="T27"/>
                              </a:cxn>
                            </a:cxnLst>
                            <a:rect l="0" t="0" r="r" b="b"/>
                            <a:pathLst>
                              <a:path w="101" h="56">
                                <a:moveTo>
                                  <a:pt x="0" y="41"/>
                                </a:moveTo>
                                <a:lnTo>
                                  <a:pt x="3" y="48"/>
                                </a:lnTo>
                                <a:lnTo>
                                  <a:pt x="6" y="55"/>
                                </a:lnTo>
                                <a:lnTo>
                                  <a:pt x="100" y="14"/>
                                </a:lnTo>
                                <a:lnTo>
                                  <a:pt x="97" y="7"/>
                                </a:lnTo>
                                <a:lnTo>
                                  <a:pt x="94" y="0"/>
                                </a:lnTo>
                                <a:lnTo>
                                  <a:pt x="0" y="41"/>
                                </a:lnTo>
                                <a:close/>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05"/>
                        <wps:cNvSpPr>
                          <a:spLocks/>
                        </wps:cNvSpPr>
                        <wps:spPr bwMode="auto">
                          <a:xfrm>
                            <a:off x="2826" y="1958"/>
                            <a:ext cx="5" cy="7"/>
                          </a:xfrm>
                          <a:custGeom>
                            <a:avLst/>
                            <a:gdLst>
                              <a:gd name="T0" fmla="+- 0 2827 2827"/>
                              <a:gd name="T1" fmla="*/ T0 w 5"/>
                              <a:gd name="T2" fmla="+- 0 1958 1958"/>
                              <a:gd name="T3" fmla="*/ 1958 h 7"/>
                              <a:gd name="T4" fmla="+- 0 2830 2827"/>
                              <a:gd name="T5" fmla="*/ T4 w 5"/>
                              <a:gd name="T6" fmla="+- 0 1965 1958"/>
                              <a:gd name="T7" fmla="*/ 1965 h 7"/>
                              <a:gd name="T8" fmla="+- 0 2831 2827"/>
                              <a:gd name="T9" fmla="*/ T8 w 5"/>
                              <a:gd name="T10" fmla="+- 0 1965 1958"/>
                              <a:gd name="T11" fmla="*/ 1965 h 7"/>
                              <a:gd name="T12" fmla="+- 0 2827 2827"/>
                              <a:gd name="T13" fmla="*/ T12 w 5"/>
                              <a:gd name="T14" fmla="+- 0 1958 1958"/>
                              <a:gd name="T15" fmla="*/ 1958 h 7"/>
                            </a:gdLst>
                            <a:ahLst/>
                            <a:cxnLst>
                              <a:cxn ang="0">
                                <a:pos x="T1" y="T3"/>
                              </a:cxn>
                              <a:cxn ang="0">
                                <a:pos x="T5" y="T7"/>
                              </a:cxn>
                              <a:cxn ang="0">
                                <a:pos x="T9" y="T11"/>
                              </a:cxn>
                              <a:cxn ang="0">
                                <a:pos x="T13" y="T15"/>
                              </a:cxn>
                            </a:cxnLst>
                            <a:rect l="0" t="0" r="r" b="b"/>
                            <a:pathLst>
                              <a:path w="5" h="7">
                                <a:moveTo>
                                  <a:pt x="0" y="0"/>
                                </a:moveTo>
                                <a:lnTo>
                                  <a:pt x="3" y="7"/>
                                </a:lnTo>
                                <a:lnTo>
                                  <a:pt x="4"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204"/>
                        <wps:cNvCnPr/>
                        <wps:spPr bwMode="auto">
                          <a:xfrm>
                            <a:off x="2833" y="1969"/>
                            <a:ext cx="2" cy="0"/>
                          </a:xfrm>
                          <a:prstGeom prst="line">
                            <a:avLst/>
                          </a:prstGeom>
                          <a:noFill/>
                          <a:ln w="6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Freeform 203"/>
                        <wps:cNvSpPr>
                          <a:spLocks/>
                        </wps:cNvSpPr>
                        <wps:spPr bwMode="auto">
                          <a:xfrm>
                            <a:off x="2822" y="1893"/>
                            <a:ext cx="94" cy="72"/>
                          </a:xfrm>
                          <a:custGeom>
                            <a:avLst/>
                            <a:gdLst>
                              <a:gd name="T0" fmla="+- 0 2907 2822"/>
                              <a:gd name="T1" fmla="*/ T0 w 94"/>
                              <a:gd name="T2" fmla="+- 0 1893 1893"/>
                              <a:gd name="T3" fmla="*/ 1893 h 72"/>
                              <a:gd name="T4" fmla="+- 0 2822 2822"/>
                              <a:gd name="T5" fmla="*/ T4 w 94"/>
                              <a:gd name="T6" fmla="+- 0 1952 1893"/>
                              <a:gd name="T7" fmla="*/ 1952 h 72"/>
                              <a:gd name="T8" fmla="+- 0 2831 2822"/>
                              <a:gd name="T9" fmla="*/ T8 w 94"/>
                              <a:gd name="T10" fmla="+- 0 1965 1893"/>
                              <a:gd name="T11" fmla="*/ 1965 h 72"/>
                              <a:gd name="T12" fmla="+- 0 2916 2822"/>
                              <a:gd name="T13" fmla="*/ T12 w 94"/>
                              <a:gd name="T14" fmla="+- 0 1906 1893"/>
                              <a:gd name="T15" fmla="*/ 1906 h 72"/>
                              <a:gd name="T16" fmla="+- 0 2912 2822"/>
                              <a:gd name="T17" fmla="*/ T16 w 94"/>
                              <a:gd name="T18" fmla="+- 0 1900 1893"/>
                              <a:gd name="T19" fmla="*/ 1900 h 72"/>
                              <a:gd name="T20" fmla="+- 0 2907 2822"/>
                              <a:gd name="T21" fmla="*/ T20 w 94"/>
                              <a:gd name="T22" fmla="+- 0 1893 1893"/>
                              <a:gd name="T23" fmla="*/ 1893 h 72"/>
                            </a:gdLst>
                            <a:ahLst/>
                            <a:cxnLst>
                              <a:cxn ang="0">
                                <a:pos x="T1" y="T3"/>
                              </a:cxn>
                              <a:cxn ang="0">
                                <a:pos x="T5" y="T7"/>
                              </a:cxn>
                              <a:cxn ang="0">
                                <a:pos x="T9" y="T11"/>
                              </a:cxn>
                              <a:cxn ang="0">
                                <a:pos x="T13" y="T15"/>
                              </a:cxn>
                              <a:cxn ang="0">
                                <a:pos x="T17" y="T19"/>
                              </a:cxn>
                              <a:cxn ang="0">
                                <a:pos x="T21" y="T23"/>
                              </a:cxn>
                            </a:cxnLst>
                            <a:rect l="0" t="0" r="r" b="b"/>
                            <a:pathLst>
                              <a:path w="94" h="72">
                                <a:moveTo>
                                  <a:pt x="85" y="0"/>
                                </a:moveTo>
                                <a:lnTo>
                                  <a:pt x="0" y="59"/>
                                </a:lnTo>
                                <a:lnTo>
                                  <a:pt x="9" y="72"/>
                                </a:lnTo>
                                <a:lnTo>
                                  <a:pt x="94" y="13"/>
                                </a:lnTo>
                                <a:lnTo>
                                  <a:pt x="90" y="7"/>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02"/>
                        <wps:cNvSpPr>
                          <a:spLocks/>
                        </wps:cNvSpPr>
                        <wps:spPr bwMode="auto">
                          <a:xfrm>
                            <a:off x="2825" y="1896"/>
                            <a:ext cx="94" cy="72"/>
                          </a:xfrm>
                          <a:custGeom>
                            <a:avLst/>
                            <a:gdLst>
                              <a:gd name="T0" fmla="+- 0 2826 2826"/>
                              <a:gd name="T1" fmla="*/ T0 w 94"/>
                              <a:gd name="T2" fmla="+- 0 1955 1897"/>
                              <a:gd name="T3" fmla="*/ 1955 h 72"/>
                              <a:gd name="T4" fmla="+- 0 2830 2826"/>
                              <a:gd name="T5" fmla="*/ T4 w 94"/>
                              <a:gd name="T6" fmla="+- 0 1962 1897"/>
                              <a:gd name="T7" fmla="*/ 1962 h 72"/>
                              <a:gd name="T8" fmla="+- 0 2835 2826"/>
                              <a:gd name="T9" fmla="*/ T8 w 94"/>
                              <a:gd name="T10" fmla="+- 0 1968 1897"/>
                              <a:gd name="T11" fmla="*/ 1968 h 72"/>
                              <a:gd name="T12" fmla="+- 0 2920 2826"/>
                              <a:gd name="T13" fmla="*/ T12 w 94"/>
                              <a:gd name="T14" fmla="+- 0 1910 1897"/>
                              <a:gd name="T15" fmla="*/ 1910 h 72"/>
                              <a:gd name="T16" fmla="+- 0 2915 2826"/>
                              <a:gd name="T17" fmla="*/ T16 w 94"/>
                              <a:gd name="T18" fmla="+- 0 1903 1897"/>
                              <a:gd name="T19" fmla="*/ 1903 h 72"/>
                              <a:gd name="T20" fmla="+- 0 2911 2826"/>
                              <a:gd name="T21" fmla="*/ T20 w 94"/>
                              <a:gd name="T22" fmla="+- 0 1897 1897"/>
                              <a:gd name="T23" fmla="*/ 1897 h 72"/>
                              <a:gd name="T24" fmla="+- 0 2826 2826"/>
                              <a:gd name="T25" fmla="*/ T24 w 94"/>
                              <a:gd name="T26" fmla="+- 0 1955 1897"/>
                              <a:gd name="T27" fmla="*/ 1955 h 72"/>
                            </a:gdLst>
                            <a:ahLst/>
                            <a:cxnLst>
                              <a:cxn ang="0">
                                <a:pos x="T1" y="T3"/>
                              </a:cxn>
                              <a:cxn ang="0">
                                <a:pos x="T5" y="T7"/>
                              </a:cxn>
                              <a:cxn ang="0">
                                <a:pos x="T9" y="T11"/>
                              </a:cxn>
                              <a:cxn ang="0">
                                <a:pos x="T13" y="T15"/>
                              </a:cxn>
                              <a:cxn ang="0">
                                <a:pos x="T17" y="T19"/>
                              </a:cxn>
                              <a:cxn ang="0">
                                <a:pos x="T21" y="T23"/>
                              </a:cxn>
                              <a:cxn ang="0">
                                <a:pos x="T25" y="T27"/>
                              </a:cxn>
                            </a:cxnLst>
                            <a:rect l="0" t="0" r="r" b="b"/>
                            <a:pathLst>
                              <a:path w="94" h="72">
                                <a:moveTo>
                                  <a:pt x="0" y="58"/>
                                </a:moveTo>
                                <a:lnTo>
                                  <a:pt x="4" y="65"/>
                                </a:lnTo>
                                <a:lnTo>
                                  <a:pt x="9" y="71"/>
                                </a:lnTo>
                                <a:lnTo>
                                  <a:pt x="94" y="13"/>
                                </a:lnTo>
                                <a:lnTo>
                                  <a:pt x="89" y="6"/>
                                </a:lnTo>
                                <a:lnTo>
                                  <a:pt x="85" y="0"/>
                                </a:lnTo>
                                <a:lnTo>
                                  <a:pt x="0" y="58"/>
                                </a:lnTo>
                                <a:close/>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01"/>
                        <wps:cNvSpPr>
                          <a:spLocks/>
                        </wps:cNvSpPr>
                        <wps:spPr bwMode="auto">
                          <a:xfrm>
                            <a:off x="2911" y="1899"/>
                            <a:ext cx="6" cy="7"/>
                          </a:xfrm>
                          <a:custGeom>
                            <a:avLst/>
                            <a:gdLst>
                              <a:gd name="T0" fmla="+- 0 2912 2912"/>
                              <a:gd name="T1" fmla="*/ T0 w 6"/>
                              <a:gd name="T2" fmla="+- 0 1900 1900"/>
                              <a:gd name="T3" fmla="*/ 1900 h 7"/>
                              <a:gd name="T4" fmla="+- 0 2916 2912"/>
                              <a:gd name="T5" fmla="*/ T4 w 6"/>
                              <a:gd name="T6" fmla="+- 0 1906 1900"/>
                              <a:gd name="T7" fmla="*/ 1906 h 7"/>
                              <a:gd name="T8" fmla="+- 0 2917 2912"/>
                              <a:gd name="T9" fmla="*/ T8 w 6"/>
                              <a:gd name="T10" fmla="+- 0 1905 1900"/>
                              <a:gd name="T11" fmla="*/ 1905 h 7"/>
                              <a:gd name="T12" fmla="+- 0 2912 2912"/>
                              <a:gd name="T13" fmla="*/ T12 w 6"/>
                              <a:gd name="T14" fmla="+- 0 1900 1900"/>
                              <a:gd name="T15" fmla="*/ 1900 h 7"/>
                            </a:gdLst>
                            <a:ahLst/>
                            <a:cxnLst>
                              <a:cxn ang="0">
                                <a:pos x="T1" y="T3"/>
                              </a:cxn>
                              <a:cxn ang="0">
                                <a:pos x="T5" y="T7"/>
                              </a:cxn>
                              <a:cxn ang="0">
                                <a:pos x="T9" y="T11"/>
                              </a:cxn>
                              <a:cxn ang="0">
                                <a:pos x="T13" y="T15"/>
                              </a:cxn>
                            </a:cxnLst>
                            <a:rect l="0" t="0" r="r" b="b"/>
                            <a:pathLst>
                              <a:path w="6" h="7">
                                <a:moveTo>
                                  <a:pt x="0" y="0"/>
                                </a:moveTo>
                                <a:lnTo>
                                  <a:pt x="4" y="6"/>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200"/>
                        <wps:cNvCnPr/>
                        <wps:spPr bwMode="auto">
                          <a:xfrm>
                            <a:off x="2920" y="1910"/>
                            <a:ext cx="1" cy="0"/>
                          </a:xfrm>
                          <a:prstGeom prst="line">
                            <a:avLst/>
                          </a:prstGeom>
                          <a:noFill/>
                          <a:ln w="6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Freeform 199"/>
                        <wps:cNvSpPr>
                          <a:spLocks/>
                        </wps:cNvSpPr>
                        <wps:spPr bwMode="auto">
                          <a:xfrm>
                            <a:off x="2906" y="1820"/>
                            <a:ext cx="84" cy="85"/>
                          </a:xfrm>
                          <a:custGeom>
                            <a:avLst/>
                            <a:gdLst>
                              <a:gd name="T0" fmla="+- 0 2978 2906"/>
                              <a:gd name="T1" fmla="*/ T0 w 84"/>
                              <a:gd name="T2" fmla="+- 0 1821 1821"/>
                              <a:gd name="T3" fmla="*/ 1821 h 85"/>
                              <a:gd name="T4" fmla="+- 0 2906 2906"/>
                              <a:gd name="T5" fmla="*/ T4 w 84"/>
                              <a:gd name="T6" fmla="+- 0 1894 1821"/>
                              <a:gd name="T7" fmla="*/ 1894 h 85"/>
                              <a:gd name="T8" fmla="+- 0 2912 2906"/>
                              <a:gd name="T9" fmla="*/ T8 w 84"/>
                              <a:gd name="T10" fmla="+- 0 1900 1821"/>
                              <a:gd name="T11" fmla="*/ 1900 h 85"/>
                              <a:gd name="T12" fmla="+- 0 2917 2906"/>
                              <a:gd name="T13" fmla="*/ T12 w 84"/>
                              <a:gd name="T14" fmla="+- 0 1905 1821"/>
                              <a:gd name="T15" fmla="*/ 1905 h 85"/>
                              <a:gd name="T16" fmla="+- 0 2989 2906"/>
                              <a:gd name="T17" fmla="*/ T16 w 84"/>
                              <a:gd name="T18" fmla="+- 0 1831 1821"/>
                              <a:gd name="T19" fmla="*/ 1831 h 85"/>
                              <a:gd name="T20" fmla="+- 0 2978 2906"/>
                              <a:gd name="T21" fmla="*/ T20 w 84"/>
                              <a:gd name="T22" fmla="+- 0 1821 1821"/>
                              <a:gd name="T23" fmla="*/ 1821 h 85"/>
                            </a:gdLst>
                            <a:ahLst/>
                            <a:cxnLst>
                              <a:cxn ang="0">
                                <a:pos x="T1" y="T3"/>
                              </a:cxn>
                              <a:cxn ang="0">
                                <a:pos x="T5" y="T7"/>
                              </a:cxn>
                              <a:cxn ang="0">
                                <a:pos x="T9" y="T11"/>
                              </a:cxn>
                              <a:cxn ang="0">
                                <a:pos x="T13" y="T15"/>
                              </a:cxn>
                              <a:cxn ang="0">
                                <a:pos x="T17" y="T19"/>
                              </a:cxn>
                              <a:cxn ang="0">
                                <a:pos x="T21" y="T23"/>
                              </a:cxn>
                            </a:cxnLst>
                            <a:rect l="0" t="0" r="r" b="b"/>
                            <a:pathLst>
                              <a:path w="84" h="85">
                                <a:moveTo>
                                  <a:pt x="72" y="0"/>
                                </a:moveTo>
                                <a:lnTo>
                                  <a:pt x="0" y="73"/>
                                </a:lnTo>
                                <a:lnTo>
                                  <a:pt x="6" y="79"/>
                                </a:lnTo>
                                <a:lnTo>
                                  <a:pt x="11" y="84"/>
                                </a:lnTo>
                                <a:lnTo>
                                  <a:pt x="83"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98"/>
                        <wps:cNvSpPr>
                          <a:spLocks/>
                        </wps:cNvSpPr>
                        <wps:spPr bwMode="auto">
                          <a:xfrm>
                            <a:off x="2909" y="1824"/>
                            <a:ext cx="84" cy="85"/>
                          </a:xfrm>
                          <a:custGeom>
                            <a:avLst/>
                            <a:gdLst>
                              <a:gd name="T0" fmla="+- 0 2910 2910"/>
                              <a:gd name="T1" fmla="*/ T0 w 84"/>
                              <a:gd name="T2" fmla="+- 0 1898 1824"/>
                              <a:gd name="T3" fmla="*/ 1898 h 85"/>
                              <a:gd name="T4" fmla="+- 0 2915 2910"/>
                              <a:gd name="T5" fmla="*/ T4 w 84"/>
                              <a:gd name="T6" fmla="+- 0 1903 1824"/>
                              <a:gd name="T7" fmla="*/ 1903 h 85"/>
                              <a:gd name="T8" fmla="+- 0 2921 2910"/>
                              <a:gd name="T9" fmla="*/ T8 w 84"/>
                              <a:gd name="T10" fmla="+- 0 1908 1824"/>
                              <a:gd name="T11" fmla="*/ 1908 h 85"/>
                              <a:gd name="T12" fmla="+- 0 2993 2910"/>
                              <a:gd name="T13" fmla="*/ T12 w 84"/>
                              <a:gd name="T14" fmla="+- 0 1835 1824"/>
                              <a:gd name="T15" fmla="*/ 1835 h 85"/>
                              <a:gd name="T16" fmla="+- 0 2987 2910"/>
                              <a:gd name="T17" fmla="*/ T16 w 84"/>
                              <a:gd name="T18" fmla="+- 0 1829 1824"/>
                              <a:gd name="T19" fmla="*/ 1829 h 85"/>
                              <a:gd name="T20" fmla="+- 0 2982 2910"/>
                              <a:gd name="T21" fmla="*/ T20 w 84"/>
                              <a:gd name="T22" fmla="+- 0 1824 1824"/>
                              <a:gd name="T23" fmla="*/ 1824 h 85"/>
                              <a:gd name="T24" fmla="+- 0 2910 2910"/>
                              <a:gd name="T25" fmla="*/ T24 w 84"/>
                              <a:gd name="T26" fmla="+- 0 1898 1824"/>
                              <a:gd name="T27" fmla="*/ 1898 h 85"/>
                            </a:gdLst>
                            <a:ahLst/>
                            <a:cxnLst>
                              <a:cxn ang="0">
                                <a:pos x="T1" y="T3"/>
                              </a:cxn>
                              <a:cxn ang="0">
                                <a:pos x="T5" y="T7"/>
                              </a:cxn>
                              <a:cxn ang="0">
                                <a:pos x="T9" y="T11"/>
                              </a:cxn>
                              <a:cxn ang="0">
                                <a:pos x="T13" y="T15"/>
                              </a:cxn>
                              <a:cxn ang="0">
                                <a:pos x="T17" y="T19"/>
                              </a:cxn>
                              <a:cxn ang="0">
                                <a:pos x="T21" y="T23"/>
                              </a:cxn>
                              <a:cxn ang="0">
                                <a:pos x="T25" y="T27"/>
                              </a:cxn>
                            </a:cxnLst>
                            <a:rect l="0" t="0" r="r" b="b"/>
                            <a:pathLst>
                              <a:path w="84" h="85">
                                <a:moveTo>
                                  <a:pt x="0" y="74"/>
                                </a:moveTo>
                                <a:lnTo>
                                  <a:pt x="5" y="79"/>
                                </a:lnTo>
                                <a:lnTo>
                                  <a:pt x="11" y="84"/>
                                </a:lnTo>
                                <a:lnTo>
                                  <a:pt x="83" y="11"/>
                                </a:lnTo>
                                <a:lnTo>
                                  <a:pt x="77" y="5"/>
                                </a:lnTo>
                                <a:lnTo>
                                  <a:pt x="72" y="0"/>
                                </a:lnTo>
                                <a:lnTo>
                                  <a:pt x="0" y="74"/>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97"/>
                        <wps:cNvSpPr>
                          <a:spLocks/>
                        </wps:cNvSpPr>
                        <wps:spPr bwMode="auto">
                          <a:xfrm>
                            <a:off x="2978" y="1818"/>
                            <a:ext cx="14" cy="14"/>
                          </a:xfrm>
                          <a:custGeom>
                            <a:avLst/>
                            <a:gdLst>
                              <a:gd name="T0" fmla="+- 0 2984 2978"/>
                              <a:gd name="T1" fmla="*/ T0 w 14"/>
                              <a:gd name="T2" fmla="+- 0 1818 1818"/>
                              <a:gd name="T3" fmla="*/ 1818 h 14"/>
                              <a:gd name="T4" fmla="+- 0 2983 2978"/>
                              <a:gd name="T5" fmla="*/ T4 w 14"/>
                              <a:gd name="T6" fmla="+- 0 1818 1818"/>
                              <a:gd name="T7" fmla="*/ 1818 h 14"/>
                              <a:gd name="T8" fmla="+- 0 2981 2978"/>
                              <a:gd name="T9" fmla="*/ T8 w 14"/>
                              <a:gd name="T10" fmla="+- 0 1819 1818"/>
                              <a:gd name="T11" fmla="*/ 1819 h 14"/>
                              <a:gd name="T12" fmla="+- 0 2980 2978"/>
                              <a:gd name="T13" fmla="*/ T12 w 14"/>
                              <a:gd name="T14" fmla="+- 0 1819 1818"/>
                              <a:gd name="T15" fmla="*/ 1819 h 14"/>
                              <a:gd name="T16" fmla="+- 0 2978 2978"/>
                              <a:gd name="T17" fmla="*/ T16 w 14"/>
                              <a:gd name="T18" fmla="+- 0 1821 1818"/>
                              <a:gd name="T19" fmla="*/ 1821 h 14"/>
                              <a:gd name="T20" fmla="+- 0 2984 2978"/>
                              <a:gd name="T21" fmla="*/ T20 w 14"/>
                              <a:gd name="T22" fmla="+- 0 1826 1818"/>
                              <a:gd name="T23" fmla="*/ 1826 h 14"/>
                              <a:gd name="T24" fmla="+- 0 2989 2978"/>
                              <a:gd name="T25" fmla="*/ T24 w 14"/>
                              <a:gd name="T26" fmla="+- 0 1831 1818"/>
                              <a:gd name="T27" fmla="*/ 1831 h 14"/>
                              <a:gd name="T28" fmla="+- 0 2990 2978"/>
                              <a:gd name="T29" fmla="*/ T28 w 14"/>
                              <a:gd name="T30" fmla="+- 0 1830 1818"/>
                              <a:gd name="T31" fmla="*/ 1830 h 14"/>
                              <a:gd name="T32" fmla="+- 0 2991 2978"/>
                              <a:gd name="T33" fmla="*/ T32 w 14"/>
                              <a:gd name="T34" fmla="+- 0 1828 1818"/>
                              <a:gd name="T35" fmla="*/ 1828 h 14"/>
                              <a:gd name="T36" fmla="+- 0 2991 2978"/>
                              <a:gd name="T37" fmla="*/ T36 w 14"/>
                              <a:gd name="T38" fmla="+- 0 1827 1818"/>
                              <a:gd name="T39" fmla="*/ 1827 h 14"/>
                              <a:gd name="T40" fmla="+- 0 2991 2978"/>
                              <a:gd name="T41" fmla="*/ T40 w 14"/>
                              <a:gd name="T42" fmla="+- 0 1825 1818"/>
                              <a:gd name="T43" fmla="*/ 1825 h 14"/>
                              <a:gd name="T44" fmla="+- 0 2986 2978"/>
                              <a:gd name="T45" fmla="*/ T44 w 14"/>
                              <a:gd name="T46" fmla="+- 0 1819 1818"/>
                              <a:gd name="T47" fmla="*/ 1819 h 14"/>
                              <a:gd name="T48" fmla="+- 0 2984 2978"/>
                              <a:gd name="T49" fmla="*/ T48 w 14"/>
                              <a:gd name="T50" fmla="+- 0 1818 1818"/>
                              <a:gd name="T51" fmla="*/ 181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14">
                                <a:moveTo>
                                  <a:pt x="6" y="0"/>
                                </a:moveTo>
                                <a:lnTo>
                                  <a:pt x="5" y="0"/>
                                </a:lnTo>
                                <a:lnTo>
                                  <a:pt x="3" y="1"/>
                                </a:lnTo>
                                <a:lnTo>
                                  <a:pt x="2" y="1"/>
                                </a:lnTo>
                                <a:lnTo>
                                  <a:pt x="0" y="3"/>
                                </a:lnTo>
                                <a:lnTo>
                                  <a:pt x="6" y="8"/>
                                </a:lnTo>
                                <a:lnTo>
                                  <a:pt x="11" y="13"/>
                                </a:lnTo>
                                <a:lnTo>
                                  <a:pt x="12" y="12"/>
                                </a:lnTo>
                                <a:lnTo>
                                  <a:pt x="13" y="10"/>
                                </a:lnTo>
                                <a:lnTo>
                                  <a:pt x="13" y="9"/>
                                </a:lnTo>
                                <a:lnTo>
                                  <a:pt x="13" y="7"/>
                                </a:lnTo>
                                <a:lnTo>
                                  <a:pt x="8"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96"/>
                        <wps:cNvSpPr>
                          <a:spLocks/>
                        </wps:cNvSpPr>
                        <wps:spPr bwMode="auto">
                          <a:xfrm>
                            <a:off x="2981" y="1821"/>
                            <a:ext cx="14" cy="14"/>
                          </a:xfrm>
                          <a:custGeom>
                            <a:avLst/>
                            <a:gdLst>
                              <a:gd name="T0" fmla="+- 0 2982 2982"/>
                              <a:gd name="T1" fmla="*/ T0 w 14"/>
                              <a:gd name="T2" fmla="+- 0 1824 1822"/>
                              <a:gd name="T3" fmla="*/ 1824 h 14"/>
                              <a:gd name="T4" fmla="+- 0 2983 2982"/>
                              <a:gd name="T5" fmla="*/ T4 w 14"/>
                              <a:gd name="T6" fmla="+- 0 1823 1822"/>
                              <a:gd name="T7" fmla="*/ 1823 h 14"/>
                              <a:gd name="T8" fmla="+- 0 2985 2982"/>
                              <a:gd name="T9" fmla="*/ T8 w 14"/>
                              <a:gd name="T10" fmla="+- 0 1822 1822"/>
                              <a:gd name="T11" fmla="*/ 1822 h 14"/>
                              <a:gd name="T12" fmla="+- 0 2986 2982"/>
                              <a:gd name="T13" fmla="*/ T12 w 14"/>
                              <a:gd name="T14" fmla="+- 0 1822 1822"/>
                              <a:gd name="T15" fmla="*/ 1822 h 14"/>
                              <a:gd name="T16" fmla="+- 0 2988 2982"/>
                              <a:gd name="T17" fmla="*/ T16 w 14"/>
                              <a:gd name="T18" fmla="+- 0 1822 1822"/>
                              <a:gd name="T19" fmla="*/ 1822 h 14"/>
                              <a:gd name="T20" fmla="+- 0 2995 2982"/>
                              <a:gd name="T21" fmla="*/ T20 w 14"/>
                              <a:gd name="T22" fmla="+- 0 1829 1822"/>
                              <a:gd name="T23" fmla="*/ 1829 h 14"/>
                              <a:gd name="T24" fmla="+- 0 2995 2982"/>
                              <a:gd name="T25" fmla="*/ T24 w 14"/>
                              <a:gd name="T26" fmla="+- 0 1830 1822"/>
                              <a:gd name="T27" fmla="*/ 1830 h 14"/>
                              <a:gd name="T28" fmla="+- 0 2995 2982"/>
                              <a:gd name="T29" fmla="*/ T28 w 14"/>
                              <a:gd name="T30" fmla="+- 0 1832 1822"/>
                              <a:gd name="T31" fmla="*/ 1832 h 14"/>
                              <a:gd name="T32" fmla="+- 0 2994 2982"/>
                              <a:gd name="T33" fmla="*/ T32 w 14"/>
                              <a:gd name="T34" fmla="+- 0 1833 1822"/>
                              <a:gd name="T35" fmla="*/ 1833 h 14"/>
                              <a:gd name="T36" fmla="+- 0 2993 2982"/>
                              <a:gd name="T37" fmla="*/ T36 w 14"/>
                              <a:gd name="T38" fmla="+- 0 1835 1822"/>
                              <a:gd name="T39" fmla="*/ 183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14">
                                <a:moveTo>
                                  <a:pt x="0" y="2"/>
                                </a:moveTo>
                                <a:lnTo>
                                  <a:pt x="1" y="1"/>
                                </a:lnTo>
                                <a:lnTo>
                                  <a:pt x="3" y="0"/>
                                </a:lnTo>
                                <a:lnTo>
                                  <a:pt x="4" y="0"/>
                                </a:lnTo>
                                <a:lnTo>
                                  <a:pt x="6" y="0"/>
                                </a:lnTo>
                                <a:lnTo>
                                  <a:pt x="13" y="7"/>
                                </a:lnTo>
                                <a:lnTo>
                                  <a:pt x="13" y="8"/>
                                </a:lnTo>
                                <a:lnTo>
                                  <a:pt x="13" y="10"/>
                                </a:lnTo>
                                <a:lnTo>
                                  <a:pt x="12" y="11"/>
                                </a:lnTo>
                                <a:lnTo>
                                  <a:pt x="11" y="13"/>
                                </a:lnTo>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95"/>
                        <wps:cNvSpPr>
                          <a:spLocks/>
                        </wps:cNvSpPr>
                        <wps:spPr bwMode="auto">
                          <a:xfrm>
                            <a:off x="2974" y="1496"/>
                            <a:ext cx="16" cy="8"/>
                          </a:xfrm>
                          <a:custGeom>
                            <a:avLst/>
                            <a:gdLst>
                              <a:gd name="T0" fmla="+- 0 2990 2975"/>
                              <a:gd name="T1" fmla="*/ T0 w 16"/>
                              <a:gd name="T2" fmla="+- 0 1496 1496"/>
                              <a:gd name="T3" fmla="*/ 1496 h 8"/>
                              <a:gd name="T4" fmla="+- 0 2982 2975"/>
                              <a:gd name="T5" fmla="*/ T4 w 16"/>
                              <a:gd name="T6" fmla="+- 0 1496 1496"/>
                              <a:gd name="T7" fmla="*/ 1496 h 8"/>
                              <a:gd name="T8" fmla="+- 0 2975 2975"/>
                              <a:gd name="T9" fmla="*/ T8 w 16"/>
                              <a:gd name="T10" fmla="+- 0 1496 1496"/>
                              <a:gd name="T11" fmla="*/ 1496 h 8"/>
                              <a:gd name="T12" fmla="+- 0 2975 2975"/>
                              <a:gd name="T13" fmla="*/ T12 w 16"/>
                              <a:gd name="T14" fmla="+- 0 1498 1496"/>
                              <a:gd name="T15" fmla="*/ 1498 h 8"/>
                              <a:gd name="T16" fmla="+- 0 2982 2975"/>
                              <a:gd name="T17" fmla="*/ T16 w 16"/>
                              <a:gd name="T18" fmla="+- 0 1504 1496"/>
                              <a:gd name="T19" fmla="*/ 1504 h 8"/>
                              <a:gd name="T20" fmla="+- 0 2984 2975"/>
                              <a:gd name="T21" fmla="*/ T20 w 16"/>
                              <a:gd name="T22" fmla="+- 0 1504 1496"/>
                              <a:gd name="T23" fmla="*/ 1504 h 8"/>
                              <a:gd name="T24" fmla="+- 0 2990 2975"/>
                              <a:gd name="T25" fmla="*/ T24 w 16"/>
                              <a:gd name="T26" fmla="+- 0 1498 1496"/>
                              <a:gd name="T27" fmla="*/ 1498 h 8"/>
                              <a:gd name="T28" fmla="+- 0 2990 297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94"/>
                        <wps:cNvSpPr>
                          <a:spLocks/>
                        </wps:cNvSpPr>
                        <wps:spPr bwMode="auto">
                          <a:xfrm>
                            <a:off x="2978" y="1499"/>
                            <a:ext cx="16" cy="8"/>
                          </a:xfrm>
                          <a:custGeom>
                            <a:avLst/>
                            <a:gdLst>
                              <a:gd name="T0" fmla="+- 0 2994 2978"/>
                              <a:gd name="T1" fmla="*/ T0 w 16"/>
                              <a:gd name="T2" fmla="+- 0 1500 1500"/>
                              <a:gd name="T3" fmla="*/ 1500 h 8"/>
                              <a:gd name="T4" fmla="+- 0 2986 2978"/>
                              <a:gd name="T5" fmla="*/ T4 w 16"/>
                              <a:gd name="T6" fmla="+- 0 1507 1500"/>
                              <a:gd name="T7" fmla="*/ 1507 h 8"/>
                              <a:gd name="T8" fmla="+- 0 2984 2978"/>
                              <a:gd name="T9" fmla="*/ T8 w 16"/>
                              <a:gd name="T10" fmla="+- 0 1507 1500"/>
                              <a:gd name="T11" fmla="*/ 1507 h 8"/>
                              <a:gd name="T12" fmla="+- 0 2978 2978"/>
                              <a:gd name="T13" fmla="*/ T12 w 16"/>
                              <a:gd name="T14" fmla="+- 0 1501 1500"/>
                              <a:gd name="T15" fmla="*/ 1501 h 8"/>
                              <a:gd name="T16" fmla="+- 0 2978 297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93"/>
                        <wps:cNvSpPr>
                          <a:spLocks noChangeArrowheads="1"/>
                        </wps:cNvSpPr>
                        <wps:spPr bwMode="auto">
                          <a:xfrm>
                            <a:off x="297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192"/>
                        <wps:cNvSpPr>
                          <a:spLocks/>
                        </wps:cNvSpPr>
                        <wps:spPr bwMode="auto">
                          <a:xfrm>
                            <a:off x="2978" y="1477"/>
                            <a:ext cx="16" cy="22"/>
                          </a:xfrm>
                          <a:custGeom>
                            <a:avLst/>
                            <a:gdLst>
                              <a:gd name="T0" fmla="+- 0 2978 2978"/>
                              <a:gd name="T1" fmla="*/ T0 w 16"/>
                              <a:gd name="T2" fmla="+- 0 1500 1478"/>
                              <a:gd name="T3" fmla="*/ 1500 h 22"/>
                              <a:gd name="T4" fmla="+- 0 2986 2978"/>
                              <a:gd name="T5" fmla="*/ T4 w 16"/>
                              <a:gd name="T6" fmla="+- 0 1500 1478"/>
                              <a:gd name="T7" fmla="*/ 1500 h 22"/>
                              <a:gd name="T8" fmla="+- 0 2994 2978"/>
                              <a:gd name="T9" fmla="*/ T8 w 16"/>
                              <a:gd name="T10" fmla="+- 0 1500 1478"/>
                              <a:gd name="T11" fmla="*/ 1500 h 22"/>
                              <a:gd name="T12" fmla="+- 0 2994 2978"/>
                              <a:gd name="T13" fmla="*/ T12 w 16"/>
                              <a:gd name="T14" fmla="+- 0 1478 1478"/>
                              <a:gd name="T15" fmla="*/ 1478 h 22"/>
                              <a:gd name="T16" fmla="+- 0 2986 2978"/>
                              <a:gd name="T17" fmla="*/ T16 w 16"/>
                              <a:gd name="T18" fmla="+- 0 1478 1478"/>
                              <a:gd name="T19" fmla="*/ 1478 h 22"/>
                              <a:gd name="T20" fmla="+- 0 2978 2978"/>
                              <a:gd name="T21" fmla="*/ T20 w 16"/>
                              <a:gd name="T22" fmla="+- 0 1478 1478"/>
                              <a:gd name="T23" fmla="*/ 1478 h 22"/>
                              <a:gd name="T24" fmla="+- 0 2978 297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91"/>
                        <wps:cNvSpPr>
                          <a:spLocks/>
                        </wps:cNvSpPr>
                        <wps:spPr bwMode="auto">
                          <a:xfrm>
                            <a:off x="2974" y="1466"/>
                            <a:ext cx="16" cy="8"/>
                          </a:xfrm>
                          <a:custGeom>
                            <a:avLst/>
                            <a:gdLst>
                              <a:gd name="T0" fmla="+- 0 2982 2975"/>
                              <a:gd name="T1" fmla="*/ T0 w 16"/>
                              <a:gd name="T2" fmla="+- 0 1467 1467"/>
                              <a:gd name="T3" fmla="*/ 1467 h 8"/>
                              <a:gd name="T4" fmla="+- 0 2975 2975"/>
                              <a:gd name="T5" fmla="*/ T4 w 16"/>
                              <a:gd name="T6" fmla="+- 0 1474 1467"/>
                              <a:gd name="T7" fmla="*/ 1474 h 8"/>
                              <a:gd name="T8" fmla="+- 0 2982 2975"/>
                              <a:gd name="T9" fmla="*/ T8 w 16"/>
                              <a:gd name="T10" fmla="+- 0 1474 1467"/>
                              <a:gd name="T11" fmla="*/ 1474 h 8"/>
                              <a:gd name="T12" fmla="+- 0 2990 2975"/>
                              <a:gd name="T13" fmla="*/ T12 w 16"/>
                              <a:gd name="T14" fmla="+- 0 1474 1467"/>
                              <a:gd name="T15" fmla="*/ 1474 h 8"/>
                              <a:gd name="T16" fmla="+- 0 2984 2975"/>
                              <a:gd name="T17" fmla="*/ T16 w 16"/>
                              <a:gd name="T18" fmla="+- 0 1467 1467"/>
                              <a:gd name="T19" fmla="*/ 1467 h 8"/>
                              <a:gd name="T20" fmla="+- 0 2982 297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90"/>
                        <wps:cNvSpPr>
                          <a:spLocks/>
                        </wps:cNvSpPr>
                        <wps:spPr bwMode="auto">
                          <a:xfrm>
                            <a:off x="2978" y="1470"/>
                            <a:ext cx="16" cy="8"/>
                          </a:xfrm>
                          <a:custGeom>
                            <a:avLst/>
                            <a:gdLst>
                              <a:gd name="T0" fmla="+- 0 2978 2978"/>
                              <a:gd name="T1" fmla="*/ T0 w 16"/>
                              <a:gd name="T2" fmla="+- 0 1478 1470"/>
                              <a:gd name="T3" fmla="*/ 1478 h 8"/>
                              <a:gd name="T4" fmla="+- 0 2986 2978"/>
                              <a:gd name="T5" fmla="*/ T4 w 16"/>
                              <a:gd name="T6" fmla="+- 0 1470 1470"/>
                              <a:gd name="T7" fmla="*/ 1470 h 8"/>
                              <a:gd name="T8" fmla="+- 0 2987 2978"/>
                              <a:gd name="T9" fmla="*/ T8 w 16"/>
                              <a:gd name="T10" fmla="+- 0 1470 1470"/>
                              <a:gd name="T11" fmla="*/ 1470 h 8"/>
                              <a:gd name="T12" fmla="+- 0 2993 2978"/>
                              <a:gd name="T13" fmla="*/ T12 w 16"/>
                              <a:gd name="T14" fmla="+- 0 1476 1470"/>
                              <a:gd name="T15" fmla="*/ 1476 h 8"/>
                              <a:gd name="T16" fmla="+- 0 2994 297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89"/>
                        <wps:cNvSpPr>
                          <a:spLocks/>
                        </wps:cNvSpPr>
                        <wps:spPr bwMode="auto">
                          <a:xfrm>
                            <a:off x="2849" y="1496"/>
                            <a:ext cx="16" cy="8"/>
                          </a:xfrm>
                          <a:custGeom>
                            <a:avLst/>
                            <a:gdLst>
                              <a:gd name="T0" fmla="+- 0 2865 2850"/>
                              <a:gd name="T1" fmla="*/ T0 w 16"/>
                              <a:gd name="T2" fmla="+- 0 1496 1496"/>
                              <a:gd name="T3" fmla="*/ 1496 h 8"/>
                              <a:gd name="T4" fmla="+- 0 2857 2850"/>
                              <a:gd name="T5" fmla="*/ T4 w 16"/>
                              <a:gd name="T6" fmla="+- 0 1496 1496"/>
                              <a:gd name="T7" fmla="*/ 1496 h 8"/>
                              <a:gd name="T8" fmla="+- 0 2850 2850"/>
                              <a:gd name="T9" fmla="*/ T8 w 16"/>
                              <a:gd name="T10" fmla="+- 0 1496 1496"/>
                              <a:gd name="T11" fmla="*/ 1496 h 8"/>
                              <a:gd name="T12" fmla="+- 0 2850 2850"/>
                              <a:gd name="T13" fmla="*/ T12 w 16"/>
                              <a:gd name="T14" fmla="+- 0 1498 1496"/>
                              <a:gd name="T15" fmla="*/ 1498 h 8"/>
                              <a:gd name="T16" fmla="+- 0 2857 2850"/>
                              <a:gd name="T17" fmla="*/ T16 w 16"/>
                              <a:gd name="T18" fmla="+- 0 1504 1496"/>
                              <a:gd name="T19" fmla="*/ 1504 h 8"/>
                              <a:gd name="T20" fmla="+- 0 2859 2850"/>
                              <a:gd name="T21" fmla="*/ T20 w 16"/>
                              <a:gd name="T22" fmla="+- 0 1504 1496"/>
                              <a:gd name="T23" fmla="*/ 1504 h 8"/>
                              <a:gd name="T24" fmla="+- 0 2865 2850"/>
                              <a:gd name="T25" fmla="*/ T24 w 16"/>
                              <a:gd name="T26" fmla="+- 0 1498 1496"/>
                              <a:gd name="T27" fmla="*/ 1498 h 8"/>
                              <a:gd name="T28" fmla="+- 0 2865 285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8"/>
                        <wps:cNvSpPr>
                          <a:spLocks/>
                        </wps:cNvSpPr>
                        <wps:spPr bwMode="auto">
                          <a:xfrm>
                            <a:off x="2853" y="1499"/>
                            <a:ext cx="16" cy="8"/>
                          </a:xfrm>
                          <a:custGeom>
                            <a:avLst/>
                            <a:gdLst>
                              <a:gd name="T0" fmla="+- 0 2869 2853"/>
                              <a:gd name="T1" fmla="*/ T0 w 16"/>
                              <a:gd name="T2" fmla="+- 0 1500 1500"/>
                              <a:gd name="T3" fmla="*/ 1500 h 8"/>
                              <a:gd name="T4" fmla="+- 0 2861 2853"/>
                              <a:gd name="T5" fmla="*/ T4 w 16"/>
                              <a:gd name="T6" fmla="+- 0 1507 1500"/>
                              <a:gd name="T7" fmla="*/ 1507 h 8"/>
                              <a:gd name="T8" fmla="+- 0 2859 2853"/>
                              <a:gd name="T9" fmla="*/ T8 w 16"/>
                              <a:gd name="T10" fmla="+- 0 1507 1500"/>
                              <a:gd name="T11" fmla="*/ 1507 h 8"/>
                              <a:gd name="T12" fmla="+- 0 2853 2853"/>
                              <a:gd name="T13" fmla="*/ T12 w 16"/>
                              <a:gd name="T14" fmla="+- 0 1501 1500"/>
                              <a:gd name="T15" fmla="*/ 1501 h 8"/>
                              <a:gd name="T16" fmla="+- 0 2853 285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187"/>
                        <wps:cNvSpPr>
                          <a:spLocks noChangeArrowheads="1"/>
                        </wps:cNvSpPr>
                        <wps:spPr bwMode="auto">
                          <a:xfrm>
                            <a:off x="284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186"/>
                        <wps:cNvSpPr>
                          <a:spLocks/>
                        </wps:cNvSpPr>
                        <wps:spPr bwMode="auto">
                          <a:xfrm>
                            <a:off x="2853" y="1477"/>
                            <a:ext cx="16" cy="22"/>
                          </a:xfrm>
                          <a:custGeom>
                            <a:avLst/>
                            <a:gdLst>
                              <a:gd name="T0" fmla="+- 0 2853 2853"/>
                              <a:gd name="T1" fmla="*/ T0 w 16"/>
                              <a:gd name="T2" fmla="+- 0 1500 1478"/>
                              <a:gd name="T3" fmla="*/ 1500 h 22"/>
                              <a:gd name="T4" fmla="+- 0 2861 2853"/>
                              <a:gd name="T5" fmla="*/ T4 w 16"/>
                              <a:gd name="T6" fmla="+- 0 1500 1478"/>
                              <a:gd name="T7" fmla="*/ 1500 h 22"/>
                              <a:gd name="T8" fmla="+- 0 2869 2853"/>
                              <a:gd name="T9" fmla="*/ T8 w 16"/>
                              <a:gd name="T10" fmla="+- 0 1500 1478"/>
                              <a:gd name="T11" fmla="*/ 1500 h 22"/>
                              <a:gd name="T12" fmla="+- 0 2869 2853"/>
                              <a:gd name="T13" fmla="*/ T12 w 16"/>
                              <a:gd name="T14" fmla="+- 0 1478 1478"/>
                              <a:gd name="T15" fmla="*/ 1478 h 22"/>
                              <a:gd name="T16" fmla="+- 0 2861 2853"/>
                              <a:gd name="T17" fmla="*/ T16 w 16"/>
                              <a:gd name="T18" fmla="+- 0 1478 1478"/>
                              <a:gd name="T19" fmla="*/ 1478 h 22"/>
                              <a:gd name="T20" fmla="+- 0 2853 2853"/>
                              <a:gd name="T21" fmla="*/ T20 w 16"/>
                              <a:gd name="T22" fmla="+- 0 1478 1478"/>
                              <a:gd name="T23" fmla="*/ 1478 h 22"/>
                              <a:gd name="T24" fmla="+- 0 2853 285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85"/>
                        <wps:cNvSpPr>
                          <a:spLocks/>
                        </wps:cNvSpPr>
                        <wps:spPr bwMode="auto">
                          <a:xfrm>
                            <a:off x="2849" y="1466"/>
                            <a:ext cx="16" cy="8"/>
                          </a:xfrm>
                          <a:custGeom>
                            <a:avLst/>
                            <a:gdLst>
                              <a:gd name="T0" fmla="+- 0 2857 2850"/>
                              <a:gd name="T1" fmla="*/ T0 w 16"/>
                              <a:gd name="T2" fmla="+- 0 1467 1467"/>
                              <a:gd name="T3" fmla="*/ 1467 h 8"/>
                              <a:gd name="T4" fmla="+- 0 2850 2850"/>
                              <a:gd name="T5" fmla="*/ T4 w 16"/>
                              <a:gd name="T6" fmla="+- 0 1473 1467"/>
                              <a:gd name="T7" fmla="*/ 1473 h 8"/>
                              <a:gd name="T8" fmla="+- 0 2850 2850"/>
                              <a:gd name="T9" fmla="*/ T8 w 16"/>
                              <a:gd name="T10" fmla="+- 0 1474 1467"/>
                              <a:gd name="T11" fmla="*/ 1474 h 8"/>
                              <a:gd name="T12" fmla="+- 0 2857 2850"/>
                              <a:gd name="T13" fmla="*/ T12 w 16"/>
                              <a:gd name="T14" fmla="+- 0 1474 1467"/>
                              <a:gd name="T15" fmla="*/ 1474 h 8"/>
                              <a:gd name="T16" fmla="+- 0 2865 2850"/>
                              <a:gd name="T17" fmla="*/ T16 w 16"/>
                              <a:gd name="T18" fmla="+- 0 1474 1467"/>
                              <a:gd name="T19" fmla="*/ 1474 h 8"/>
                              <a:gd name="T20" fmla="+- 0 2859 2850"/>
                              <a:gd name="T21" fmla="*/ T20 w 16"/>
                              <a:gd name="T22" fmla="+- 0 1467 1467"/>
                              <a:gd name="T23" fmla="*/ 1467 h 8"/>
                              <a:gd name="T24" fmla="+- 0 2857 2850"/>
                              <a:gd name="T25" fmla="*/ T24 w 16"/>
                              <a:gd name="T26" fmla="+- 0 1467 1467"/>
                              <a:gd name="T27" fmla="*/ 1467 h 8"/>
                            </a:gdLst>
                            <a:ahLst/>
                            <a:cxnLst>
                              <a:cxn ang="0">
                                <a:pos x="T1" y="T3"/>
                              </a:cxn>
                              <a:cxn ang="0">
                                <a:pos x="T5" y="T7"/>
                              </a:cxn>
                              <a:cxn ang="0">
                                <a:pos x="T9" y="T11"/>
                              </a:cxn>
                              <a:cxn ang="0">
                                <a:pos x="T13" y="T15"/>
                              </a:cxn>
                              <a:cxn ang="0">
                                <a:pos x="T17" y="T19"/>
                              </a:cxn>
                              <a:cxn ang="0">
                                <a:pos x="T21" y="T23"/>
                              </a:cxn>
                              <a:cxn ang="0">
                                <a:pos x="T25" y="T27"/>
                              </a:cxn>
                            </a:cxnLst>
                            <a:rect l="0" t="0" r="r" b="b"/>
                            <a:pathLst>
                              <a:path w="16" h="8">
                                <a:moveTo>
                                  <a:pt x="7" y="0"/>
                                </a:moveTo>
                                <a:lnTo>
                                  <a:pt x="0" y="6"/>
                                </a:ln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853" y="1470"/>
                            <a:ext cx="16" cy="8"/>
                          </a:xfrm>
                          <a:custGeom>
                            <a:avLst/>
                            <a:gdLst>
                              <a:gd name="T0" fmla="+- 0 2853 2853"/>
                              <a:gd name="T1" fmla="*/ T0 w 16"/>
                              <a:gd name="T2" fmla="+- 0 1478 1470"/>
                              <a:gd name="T3" fmla="*/ 1478 h 8"/>
                              <a:gd name="T4" fmla="+- 0 2853 2853"/>
                              <a:gd name="T5" fmla="*/ T4 w 16"/>
                              <a:gd name="T6" fmla="+- 0 1476 1470"/>
                              <a:gd name="T7" fmla="*/ 1476 h 8"/>
                              <a:gd name="T8" fmla="+- 0 2854 2853"/>
                              <a:gd name="T9" fmla="*/ T8 w 16"/>
                              <a:gd name="T10" fmla="+- 0 1474 1470"/>
                              <a:gd name="T11" fmla="*/ 1474 h 8"/>
                              <a:gd name="T12" fmla="+- 0 2861 2853"/>
                              <a:gd name="T13" fmla="*/ T12 w 16"/>
                              <a:gd name="T14" fmla="+- 0 1470 1470"/>
                              <a:gd name="T15" fmla="*/ 1470 h 8"/>
                              <a:gd name="T16" fmla="+- 0 2863 2853"/>
                              <a:gd name="T17" fmla="*/ T16 w 16"/>
                              <a:gd name="T18" fmla="+- 0 1470 1470"/>
                              <a:gd name="T19" fmla="*/ 1470 h 8"/>
                              <a:gd name="T20" fmla="+- 0 2868 2853"/>
                              <a:gd name="T21" fmla="*/ T20 w 16"/>
                              <a:gd name="T22" fmla="+- 0 1476 1470"/>
                              <a:gd name="T23" fmla="*/ 1476 h 8"/>
                              <a:gd name="T24" fmla="+- 0 2869 2853"/>
                              <a:gd name="T25" fmla="*/ T24 w 16"/>
                              <a:gd name="T26" fmla="+- 0 1478 1470"/>
                              <a:gd name="T27" fmla="*/ 1478 h 8"/>
                            </a:gdLst>
                            <a:ahLst/>
                            <a:cxnLst>
                              <a:cxn ang="0">
                                <a:pos x="T1" y="T3"/>
                              </a:cxn>
                              <a:cxn ang="0">
                                <a:pos x="T5" y="T7"/>
                              </a:cxn>
                              <a:cxn ang="0">
                                <a:pos x="T9" y="T11"/>
                              </a:cxn>
                              <a:cxn ang="0">
                                <a:pos x="T13" y="T15"/>
                              </a:cxn>
                              <a:cxn ang="0">
                                <a:pos x="T17" y="T19"/>
                              </a:cxn>
                              <a:cxn ang="0">
                                <a:pos x="T21" y="T23"/>
                              </a:cxn>
                              <a:cxn ang="0">
                                <a:pos x="T25" y="T27"/>
                              </a:cxn>
                            </a:cxnLst>
                            <a:rect l="0" t="0" r="r" b="b"/>
                            <a:pathLst>
                              <a:path w="16" h="8">
                                <a:moveTo>
                                  <a:pt x="0" y="8"/>
                                </a:moveTo>
                                <a:lnTo>
                                  <a:pt x="0" y="6"/>
                                </a:lnTo>
                                <a:lnTo>
                                  <a:pt x="1" y="4"/>
                                </a:ln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83"/>
                        <wps:cNvSpPr>
                          <a:spLocks/>
                        </wps:cNvSpPr>
                        <wps:spPr bwMode="auto">
                          <a:xfrm>
                            <a:off x="3349" y="1496"/>
                            <a:ext cx="16" cy="8"/>
                          </a:xfrm>
                          <a:custGeom>
                            <a:avLst/>
                            <a:gdLst>
                              <a:gd name="T0" fmla="+- 0 3365 3350"/>
                              <a:gd name="T1" fmla="*/ T0 w 16"/>
                              <a:gd name="T2" fmla="+- 0 1496 1496"/>
                              <a:gd name="T3" fmla="*/ 1496 h 8"/>
                              <a:gd name="T4" fmla="+- 0 3357 3350"/>
                              <a:gd name="T5" fmla="*/ T4 w 16"/>
                              <a:gd name="T6" fmla="+- 0 1496 1496"/>
                              <a:gd name="T7" fmla="*/ 1496 h 8"/>
                              <a:gd name="T8" fmla="+- 0 3350 3350"/>
                              <a:gd name="T9" fmla="*/ T8 w 16"/>
                              <a:gd name="T10" fmla="+- 0 1496 1496"/>
                              <a:gd name="T11" fmla="*/ 1496 h 8"/>
                              <a:gd name="T12" fmla="+- 0 3350 3350"/>
                              <a:gd name="T13" fmla="*/ T12 w 16"/>
                              <a:gd name="T14" fmla="+- 0 1498 1496"/>
                              <a:gd name="T15" fmla="*/ 1498 h 8"/>
                              <a:gd name="T16" fmla="+- 0 3357 3350"/>
                              <a:gd name="T17" fmla="*/ T16 w 16"/>
                              <a:gd name="T18" fmla="+- 0 1504 1496"/>
                              <a:gd name="T19" fmla="*/ 1504 h 8"/>
                              <a:gd name="T20" fmla="+- 0 3359 3350"/>
                              <a:gd name="T21" fmla="*/ T20 w 16"/>
                              <a:gd name="T22" fmla="+- 0 1504 1496"/>
                              <a:gd name="T23" fmla="*/ 1504 h 8"/>
                              <a:gd name="T24" fmla="+- 0 3365 3350"/>
                              <a:gd name="T25" fmla="*/ T24 w 16"/>
                              <a:gd name="T26" fmla="+- 0 1498 1496"/>
                              <a:gd name="T27" fmla="*/ 1498 h 8"/>
                              <a:gd name="T28" fmla="+- 0 3365 335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2"/>
                        <wps:cNvSpPr>
                          <a:spLocks/>
                        </wps:cNvSpPr>
                        <wps:spPr bwMode="auto">
                          <a:xfrm>
                            <a:off x="3353" y="1499"/>
                            <a:ext cx="16" cy="8"/>
                          </a:xfrm>
                          <a:custGeom>
                            <a:avLst/>
                            <a:gdLst>
                              <a:gd name="T0" fmla="+- 0 3369 3353"/>
                              <a:gd name="T1" fmla="*/ T0 w 16"/>
                              <a:gd name="T2" fmla="+- 0 1500 1500"/>
                              <a:gd name="T3" fmla="*/ 1500 h 8"/>
                              <a:gd name="T4" fmla="+- 0 3361 3353"/>
                              <a:gd name="T5" fmla="*/ T4 w 16"/>
                              <a:gd name="T6" fmla="+- 0 1507 1500"/>
                              <a:gd name="T7" fmla="*/ 1507 h 8"/>
                              <a:gd name="T8" fmla="+- 0 3359 3353"/>
                              <a:gd name="T9" fmla="*/ T8 w 16"/>
                              <a:gd name="T10" fmla="+- 0 1507 1500"/>
                              <a:gd name="T11" fmla="*/ 1507 h 8"/>
                              <a:gd name="T12" fmla="+- 0 3353 3353"/>
                              <a:gd name="T13" fmla="*/ T12 w 16"/>
                              <a:gd name="T14" fmla="+- 0 1501 1500"/>
                              <a:gd name="T15" fmla="*/ 1501 h 8"/>
                              <a:gd name="T16" fmla="+- 0 3353 335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81"/>
                        <wps:cNvSpPr>
                          <a:spLocks noChangeArrowheads="1"/>
                        </wps:cNvSpPr>
                        <wps:spPr bwMode="auto">
                          <a:xfrm>
                            <a:off x="334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3353" y="1477"/>
                            <a:ext cx="16" cy="22"/>
                          </a:xfrm>
                          <a:custGeom>
                            <a:avLst/>
                            <a:gdLst>
                              <a:gd name="T0" fmla="+- 0 3353 3353"/>
                              <a:gd name="T1" fmla="*/ T0 w 16"/>
                              <a:gd name="T2" fmla="+- 0 1500 1478"/>
                              <a:gd name="T3" fmla="*/ 1500 h 22"/>
                              <a:gd name="T4" fmla="+- 0 3361 3353"/>
                              <a:gd name="T5" fmla="*/ T4 w 16"/>
                              <a:gd name="T6" fmla="+- 0 1500 1478"/>
                              <a:gd name="T7" fmla="*/ 1500 h 22"/>
                              <a:gd name="T8" fmla="+- 0 3369 3353"/>
                              <a:gd name="T9" fmla="*/ T8 w 16"/>
                              <a:gd name="T10" fmla="+- 0 1500 1478"/>
                              <a:gd name="T11" fmla="*/ 1500 h 22"/>
                              <a:gd name="T12" fmla="+- 0 3369 3353"/>
                              <a:gd name="T13" fmla="*/ T12 w 16"/>
                              <a:gd name="T14" fmla="+- 0 1478 1478"/>
                              <a:gd name="T15" fmla="*/ 1478 h 22"/>
                              <a:gd name="T16" fmla="+- 0 3361 3353"/>
                              <a:gd name="T17" fmla="*/ T16 w 16"/>
                              <a:gd name="T18" fmla="+- 0 1478 1478"/>
                              <a:gd name="T19" fmla="*/ 1478 h 22"/>
                              <a:gd name="T20" fmla="+- 0 3353 3353"/>
                              <a:gd name="T21" fmla="*/ T20 w 16"/>
                              <a:gd name="T22" fmla="+- 0 1478 1478"/>
                              <a:gd name="T23" fmla="*/ 1478 h 22"/>
                              <a:gd name="T24" fmla="+- 0 3353 335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9"/>
                        <wps:cNvSpPr>
                          <a:spLocks/>
                        </wps:cNvSpPr>
                        <wps:spPr bwMode="auto">
                          <a:xfrm>
                            <a:off x="3349" y="1466"/>
                            <a:ext cx="16" cy="8"/>
                          </a:xfrm>
                          <a:custGeom>
                            <a:avLst/>
                            <a:gdLst>
                              <a:gd name="T0" fmla="+- 0 3357 3350"/>
                              <a:gd name="T1" fmla="*/ T0 w 16"/>
                              <a:gd name="T2" fmla="+- 0 1467 1467"/>
                              <a:gd name="T3" fmla="*/ 1467 h 8"/>
                              <a:gd name="T4" fmla="+- 0 3350 3350"/>
                              <a:gd name="T5" fmla="*/ T4 w 16"/>
                              <a:gd name="T6" fmla="+- 0 1474 1467"/>
                              <a:gd name="T7" fmla="*/ 1474 h 8"/>
                              <a:gd name="T8" fmla="+- 0 3357 3350"/>
                              <a:gd name="T9" fmla="*/ T8 w 16"/>
                              <a:gd name="T10" fmla="+- 0 1474 1467"/>
                              <a:gd name="T11" fmla="*/ 1474 h 8"/>
                              <a:gd name="T12" fmla="+- 0 3365 3350"/>
                              <a:gd name="T13" fmla="*/ T12 w 16"/>
                              <a:gd name="T14" fmla="+- 0 1474 1467"/>
                              <a:gd name="T15" fmla="*/ 1474 h 8"/>
                              <a:gd name="T16" fmla="+- 0 3359 3350"/>
                              <a:gd name="T17" fmla="*/ T16 w 16"/>
                              <a:gd name="T18" fmla="+- 0 1467 1467"/>
                              <a:gd name="T19" fmla="*/ 1467 h 8"/>
                              <a:gd name="T20" fmla="+- 0 3357 335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78"/>
                        <wps:cNvSpPr>
                          <a:spLocks/>
                        </wps:cNvSpPr>
                        <wps:spPr bwMode="auto">
                          <a:xfrm>
                            <a:off x="3353" y="1470"/>
                            <a:ext cx="16" cy="8"/>
                          </a:xfrm>
                          <a:custGeom>
                            <a:avLst/>
                            <a:gdLst>
                              <a:gd name="T0" fmla="+- 0 3353 3353"/>
                              <a:gd name="T1" fmla="*/ T0 w 16"/>
                              <a:gd name="T2" fmla="+- 0 1478 1470"/>
                              <a:gd name="T3" fmla="*/ 1478 h 8"/>
                              <a:gd name="T4" fmla="+- 0 3361 3353"/>
                              <a:gd name="T5" fmla="*/ T4 w 16"/>
                              <a:gd name="T6" fmla="+- 0 1470 1470"/>
                              <a:gd name="T7" fmla="*/ 1470 h 8"/>
                              <a:gd name="T8" fmla="+- 0 3362 3353"/>
                              <a:gd name="T9" fmla="*/ T8 w 16"/>
                              <a:gd name="T10" fmla="+- 0 1470 1470"/>
                              <a:gd name="T11" fmla="*/ 1470 h 8"/>
                              <a:gd name="T12" fmla="+- 0 3368 3353"/>
                              <a:gd name="T13" fmla="*/ T12 w 16"/>
                              <a:gd name="T14" fmla="+- 0 1476 1470"/>
                              <a:gd name="T15" fmla="*/ 1476 h 8"/>
                              <a:gd name="T16" fmla="+- 0 3369 335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77"/>
                        <wps:cNvSpPr>
                          <a:spLocks/>
                        </wps:cNvSpPr>
                        <wps:spPr bwMode="auto">
                          <a:xfrm>
                            <a:off x="3224" y="1496"/>
                            <a:ext cx="16" cy="8"/>
                          </a:xfrm>
                          <a:custGeom>
                            <a:avLst/>
                            <a:gdLst>
                              <a:gd name="T0" fmla="+- 0 3240 3225"/>
                              <a:gd name="T1" fmla="*/ T0 w 16"/>
                              <a:gd name="T2" fmla="+- 0 1496 1496"/>
                              <a:gd name="T3" fmla="*/ 1496 h 8"/>
                              <a:gd name="T4" fmla="+- 0 3232 3225"/>
                              <a:gd name="T5" fmla="*/ T4 w 16"/>
                              <a:gd name="T6" fmla="+- 0 1496 1496"/>
                              <a:gd name="T7" fmla="*/ 1496 h 8"/>
                              <a:gd name="T8" fmla="+- 0 3225 3225"/>
                              <a:gd name="T9" fmla="*/ T8 w 16"/>
                              <a:gd name="T10" fmla="+- 0 1496 1496"/>
                              <a:gd name="T11" fmla="*/ 1496 h 8"/>
                              <a:gd name="T12" fmla="+- 0 3225 3225"/>
                              <a:gd name="T13" fmla="*/ T12 w 16"/>
                              <a:gd name="T14" fmla="+- 0 1498 1496"/>
                              <a:gd name="T15" fmla="*/ 1498 h 8"/>
                              <a:gd name="T16" fmla="+- 0 3232 3225"/>
                              <a:gd name="T17" fmla="*/ T16 w 16"/>
                              <a:gd name="T18" fmla="+- 0 1504 1496"/>
                              <a:gd name="T19" fmla="*/ 1504 h 8"/>
                              <a:gd name="T20" fmla="+- 0 3234 3225"/>
                              <a:gd name="T21" fmla="*/ T20 w 16"/>
                              <a:gd name="T22" fmla="+- 0 1504 1496"/>
                              <a:gd name="T23" fmla="*/ 1504 h 8"/>
                              <a:gd name="T24" fmla="+- 0 3240 3225"/>
                              <a:gd name="T25" fmla="*/ T24 w 16"/>
                              <a:gd name="T26" fmla="+- 0 1498 1496"/>
                              <a:gd name="T27" fmla="*/ 1498 h 8"/>
                              <a:gd name="T28" fmla="+- 0 3240 322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76"/>
                        <wps:cNvSpPr>
                          <a:spLocks/>
                        </wps:cNvSpPr>
                        <wps:spPr bwMode="auto">
                          <a:xfrm>
                            <a:off x="3228" y="1499"/>
                            <a:ext cx="16" cy="8"/>
                          </a:xfrm>
                          <a:custGeom>
                            <a:avLst/>
                            <a:gdLst>
                              <a:gd name="T0" fmla="+- 0 3244 3228"/>
                              <a:gd name="T1" fmla="*/ T0 w 16"/>
                              <a:gd name="T2" fmla="+- 0 1500 1500"/>
                              <a:gd name="T3" fmla="*/ 1500 h 8"/>
                              <a:gd name="T4" fmla="+- 0 3236 3228"/>
                              <a:gd name="T5" fmla="*/ T4 w 16"/>
                              <a:gd name="T6" fmla="+- 0 1507 1500"/>
                              <a:gd name="T7" fmla="*/ 1507 h 8"/>
                              <a:gd name="T8" fmla="+- 0 3234 3228"/>
                              <a:gd name="T9" fmla="*/ T8 w 16"/>
                              <a:gd name="T10" fmla="+- 0 1507 1500"/>
                              <a:gd name="T11" fmla="*/ 1507 h 8"/>
                              <a:gd name="T12" fmla="+- 0 3228 3228"/>
                              <a:gd name="T13" fmla="*/ T12 w 16"/>
                              <a:gd name="T14" fmla="+- 0 1501 1500"/>
                              <a:gd name="T15" fmla="*/ 1501 h 8"/>
                              <a:gd name="T16" fmla="+- 0 3228 322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175"/>
                        <wps:cNvSpPr>
                          <a:spLocks noChangeArrowheads="1"/>
                        </wps:cNvSpPr>
                        <wps:spPr bwMode="auto">
                          <a:xfrm>
                            <a:off x="322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174"/>
                        <wps:cNvSpPr>
                          <a:spLocks/>
                        </wps:cNvSpPr>
                        <wps:spPr bwMode="auto">
                          <a:xfrm>
                            <a:off x="3228" y="1477"/>
                            <a:ext cx="16" cy="22"/>
                          </a:xfrm>
                          <a:custGeom>
                            <a:avLst/>
                            <a:gdLst>
                              <a:gd name="T0" fmla="+- 0 3228 3228"/>
                              <a:gd name="T1" fmla="*/ T0 w 16"/>
                              <a:gd name="T2" fmla="+- 0 1500 1478"/>
                              <a:gd name="T3" fmla="*/ 1500 h 22"/>
                              <a:gd name="T4" fmla="+- 0 3236 3228"/>
                              <a:gd name="T5" fmla="*/ T4 w 16"/>
                              <a:gd name="T6" fmla="+- 0 1500 1478"/>
                              <a:gd name="T7" fmla="*/ 1500 h 22"/>
                              <a:gd name="T8" fmla="+- 0 3244 3228"/>
                              <a:gd name="T9" fmla="*/ T8 w 16"/>
                              <a:gd name="T10" fmla="+- 0 1500 1478"/>
                              <a:gd name="T11" fmla="*/ 1500 h 22"/>
                              <a:gd name="T12" fmla="+- 0 3244 3228"/>
                              <a:gd name="T13" fmla="*/ T12 w 16"/>
                              <a:gd name="T14" fmla="+- 0 1478 1478"/>
                              <a:gd name="T15" fmla="*/ 1478 h 22"/>
                              <a:gd name="T16" fmla="+- 0 3236 3228"/>
                              <a:gd name="T17" fmla="*/ T16 w 16"/>
                              <a:gd name="T18" fmla="+- 0 1478 1478"/>
                              <a:gd name="T19" fmla="*/ 1478 h 22"/>
                              <a:gd name="T20" fmla="+- 0 3228 3228"/>
                              <a:gd name="T21" fmla="*/ T20 w 16"/>
                              <a:gd name="T22" fmla="+- 0 1478 1478"/>
                              <a:gd name="T23" fmla="*/ 1478 h 22"/>
                              <a:gd name="T24" fmla="+- 0 3228 322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73"/>
                        <wps:cNvSpPr>
                          <a:spLocks/>
                        </wps:cNvSpPr>
                        <wps:spPr bwMode="auto">
                          <a:xfrm>
                            <a:off x="3224" y="1466"/>
                            <a:ext cx="16" cy="8"/>
                          </a:xfrm>
                          <a:custGeom>
                            <a:avLst/>
                            <a:gdLst>
                              <a:gd name="T0" fmla="+- 0 3232 3225"/>
                              <a:gd name="T1" fmla="*/ T0 w 16"/>
                              <a:gd name="T2" fmla="+- 0 1467 1467"/>
                              <a:gd name="T3" fmla="*/ 1467 h 8"/>
                              <a:gd name="T4" fmla="+- 0 3225 3225"/>
                              <a:gd name="T5" fmla="*/ T4 w 16"/>
                              <a:gd name="T6" fmla="+- 0 1474 1467"/>
                              <a:gd name="T7" fmla="*/ 1474 h 8"/>
                              <a:gd name="T8" fmla="+- 0 3232 3225"/>
                              <a:gd name="T9" fmla="*/ T8 w 16"/>
                              <a:gd name="T10" fmla="+- 0 1474 1467"/>
                              <a:gd name="T11" fmla="*/ 1474 h 8"/>
                              <a:gd name="T12" fmla="+- 0 3240 3225"/>
                              <a:gd name="T13" fmla="*/ T12 w 16"/>
                              <a:gd name="T14" fmla="+- 0 1474 1467"/>
                              <a:gd name="T15" fmla="*/ 1474 h 8"/>
                              <a:gd name="T16" fmla="+- 0 3234 3225"/>
                              <a:gd name="T17" fmla="*/ T16 w 16"/>
                              <a:gd name="T18" fmla="+- 0 1467 1467"/>
                              <a:gd name="T19" fmla="*/ 1467 h 8"/>
                              <a:gd name="T20" fmla="+- 0 3232 322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72"/>
                        <wps:cNvSpPr>
                          <a:spLocks/>
                        </wps:cNvSpPr>
                        <wps:spPr bwMode="auto">
                          <a:xfrm>
                            <a:off x="3228" y="1470"/>
                            <a:ext cx="16" cy="8"/>
                          </a:xfrm>
                          <a:custGeom>
                            <a:avLst/>
                            <a:gdLst>
                              <a:gd name="T0" fmla="+- 0 3228 3228"/>
                              <a:gd name="T1" fmla="*/ T0 w 16"/>
                              <a:gd name="T2" fmla="+- 0 1478 1470"/>
                              <a:gd name="T3" fmla="*/ 1478 h 8"/>
                              <a:gd name="T4" fmla="+- 0 3236 3228"/>
                              <a:gd name="T5" fmla="*/ T4 w 16"/>
                              <a:gd name="T6" fmla="+- 0 1470 1470"/>
                              <a:gd name="T7" fmla="*/ 1470 h 8"/>
                              <a:gd name="T8" fmla="+- 0 3237 3228"/>
                              <a:gd name="T9" fmla="*/ T8 w 16"/>
                              <a:gd name="T10" fmla="+- 0 1470 1470"/>
                              <a:gd name="T11" fmla="*/ 1470 h 8"/>
                              <a:gd name="T12" fmla="+- 0 3243 3228"/>
                              <a:gd name="T13" fmla="*/ T12 w 16"/>
                              <a:gd name="T14" fmla="+- 0 1476 1470"/>
                              <a:gd name="T15" fmla="*/ 1476 h 8"/>
                              <a:gd name="T16" fmla="+- 0 3244 322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71"/>
                        <wps:cNvSpPr>
                          <a:spLocks/>
                        </wps:cNvSpPr>
                        <wps:spPr bwMode="auto">
                          <a:xfrm>
                            <a:off x="3099" y="1496"/>
                            <a:ext cx="16" cy="8"/>
                          </a:xfrm>
                          <a:custGeom>
                            <a:avLst/>
                            <a:gdLst>
                              <a:gd name="T0" fmla="+- 0 3115 3100"/>
                              <a:gd name="T1" fmla="*/ T0 w 16"/>
                              <a:gd name="T2" fmla="+- 0 1496 1496"/>
                              <a:gd name="T3" fmla="*/ 1496 h 8"/>
                              <a:gd name="T4" fmla="+- 0 3107 3100"/>
                              <a:gd name="T5" fmla="*/ T4 w 16"/>
                              <a:gd name="T6" fmla="+- 0 1496 1496"/>
                              <a:gd name="T7" fmla="*/ 1496 h 8"/>
                              <a:gd name="T8" fmla="+- 0 3100 3100"/>
                              <a:gd name="T9" fmla="*/ T8 w 16"/>
                              <a:gd name="T10" fmla="+- 0 1496 1496"/>
                              <a:gd name="T11" fmla="*/ 1496 h 8"/>
                              <a:gd name="T12" fmla="+- 0 3100 3100"/>
                              <a:gd name="T13" fmla="*/ T12 w 16"/>
                              <a:gd name="T14" fmla="+- 0 1498 1496"/>
                              <a:gd name="T15" fmla="*/ 1498 h 8"/>
                              <a:gd name="T16" fmla="+- 0 3107 3100"/>
                              <a:gd name="T17" fmla="*/ T16 w 16"/>
                              <a:gd name="T18" fmla="+- 0 1504 1496"/>
                              <a:gd name="T19" fmla="*/ 1504 h 8"/>
                              <a:gd name="T20" fmla="+- 0 3109 3100"/>
                              <a:gd name="T21" fmla="*/ T20 w 16"/>
                              <a:gd name="T22" fmla="+- 0 1504 1496"/>
                              <a:gd name="T23" fmla="*/ 1504 h 8"/>
                              <a:gd name="T24" fmla="+- 0 3115 3100"/>
                              <a:gd name="T25" fmla="*/ T24 w 16"/>
                              <a:gd name="T26" fmla="+- 0 1498 1496"/>
                              <a:gd name="T27" fmla="*/ 1498 h 8"/>
                              <a:gd name="T28" fmla="+- 0 3115 310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70"/>
                        <wps:cNvSpPr>
                          <a:spLocks/>
                        </wps:cNvSpPr>
                        <wps:spPr bwMode="auto">
                          <a:xfrm>
                            <a:off x="3103" y="1499"/>
                            <a:ext cx="16" cy="8"/>
                          </a:xfrm>
                          <a:custGeom>
                            <a:avLst/>
                            <a:gdLst>
                              <a:gd name="T0" fmla="+- 0 3119 3103"/>
                              <a:gd name="T1" fmla="*/ T0 w 16"/>
                              <a:gd name="T2" fmla="+- 0 1500 1500"/>
                              <a:gd name="T3" fmla="*/ 1500 h 8"/>
                              <a:gd name="T4" fmla="+- 0 3111 3103"/>
                              <a:gd name="T5" fmla="*/ T4 w 16"/>
                              <a:gd name="T6" fmla="+- 0 1507 1500"/>
                              <a:gd name="T7" fmla="*/ 1507 h 8"/>
                              <a:gd name="T8" fmla="+- 0 3109 3103"/>
                              <a:gd name="T9" fmla="*/ T8 w 16"/>
                              <a:gd name="T10" fmla="+- 0 1507 1500"/>
                              <a:gd name="T11" fmla="*/ 1507 h 8"/>
                              <a:gd name="T12" fmla="+- 0 3103 3103"/>
                              <a:gd name="T13" fmla="*/ T12 w 16"/>
                              <a:gd name="T14" fmla="+- 0 1501 1500"/>
                              <a:gd name="T15" fmla="*/ 1501 h 8"/>
                              <a:gd name="T16" fmla="+- 0 3103 310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169"/>
                        <wps:cNvSpPr>
                          <a:spLocks noChangeArrowheads="1"/>
                        </wps:cNvSpPr>
                        <wps:spPr bwMode="auto">
                          <a:xfrm>
                            <a:off x="309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168"/>
                        <wps:cNvSpPr>
                          <a:spLocks/>
                        </wps:cNvSpPr>
                        <wps:spPr bwMode="auto">
                          <a:xfrm>
                            <a:off x="3103" y="1477"/>
                            <a:ext cx="16" cy="22"/>
                          </a:xfrm>
                          <a:custGeom>
                            <a:avLst/>
                            <a:gdLst>
                              <a:gd name="T0" fmla="+- 0 3103 3103"/>
                              <a:gd name="T1" fmla="*/ T0 w 16"/>
                              <a:gd name="T2" fmla="+- 0 1500 1478"/>
                              <a:gd name="T3" fmla="*/ 1500 h 22"/>
                              <a:gd name="T4" fmla="+- 0 3111 3103"/>
                              <a:gd name="T5" fmla="*/ T4 w 16"/>
                              <a:gd name="T6" fmla="+- 0 1500 1478"/>
                              <a:gd name="T7" fmla="*/ 1500 h 22"/>
                              <a:gd name="T8" fmla="+- 0 3119 3103"/>
                              <a:gd name="T9" fmla="*/ T8 w 16"/>
                              <a:gd name="T10" fmla="+- 0 1500 1478"/>
                              <a:gd name="T11" fmla="*/ 1500 h 22"/>
                              <a:gd name="T12" fmla="+- 0 3119 3103"/>
                              <a:gd name="T13" fmla="*/ T12 w 16"/>
                              <a:gd name="T14" fmla="+- 0 1478 1478"/>
                              <a:gd name="T15" fmla="*/ 1478 h 22"/>
                              <a:gd name="T16" fmla="+- 0 3111 3103"/>
                              <a:gd name="T17" fmla="*/ T16 w 16"/>
                              <a:gd name="T18" fmla="+- 0 1478 1478"/>
                              <a:gd name="T19" fmla="*/ 1478 h 22"/>
                              <a:gd name="T20" fmla="+- 0 3103 3103"/>
                              <a:gd name="T21" fmla="*/ T20 w 16"/>
                              <a:gd name="T22" fmla="+- 0 1478 1478"/>
                              <a:gd name="T23" fmla="*/ 1478 h 22"/>
                              <a:gd name="T24" fmla="+- 0 3103 310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67"/>
                        <wps:cNvSpPr>
                          <a:spLocks/>
                        </wps:cNvSpPr>
                        <wps:spPr bwMode="auto">
                          <a:xfrm>
                            <a:off x="3099" y="1466"/>
                            <a:ext cx="16" cy="8"/>
                          </a:xfrm>
                          <a:custGeom>
                            <a:avLst/>
                            <a:gdLst>
                              <a:gd name="T0" fmla="+- 0 3107 3100"/>
                              <a:gd name="T1" fmla="*/ T0 w 16"/>
                              <a:gd name="T2" fmla="+- 0 1467 1467"/>
                              <a:gd name="T3" fmla="*/ 1467 h 8"/>
                              <a:gd name="T4" fmla="+- 0 3100 3100"/>
                              <a:gd name="T5" fmla="*/ T4 w 16"/>
                              <a:gd name="T6" fmla="+- 0 1474 1467"/>
                              <a:gd name="T7" fmla="*/ 1474 h 8"/>
                              <a:gd name="T8" fmla="+- 0 3107 3100"/>
                              <a:gd name="T9" fmla="*/ T8 w 16"/>
                              <a:gd name="T10" fmla="+- 0 1474 1467"/>
                              <a:gd name="T11" fmla="*/ 1474 h 8"/>
                              <a:gd name="T12" fmla="+- 0 3115 3100"/>
                              <a:gd name="T13" fmla="*/ T12 w 16"/>
                              <a:gd name="T14" fmla="+- 0 1474 1467"/>
                              <a:gd name="T15" fmla="*/ 1474 h 8"/>
                              <a:gd name="T16" fmla="+- 0 3109 3100"/>
                              <a:gd name="T17" fmla="*/ T16 w 16"/>
                              <a:gd name="T18" fmla="+- 0 1467 1467"/>
                              <a:gd name="T19" fmla="*/ 1467 h 8"/>
                              <a:gd name="T20" fmla="+- 0 3107 310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66"/>
                        <wps:cNvSpPr>
                          <a:spLocks/>
                        </wps:cNvSpPr>
                        <wps:spPr bwMode="auto">
                          <a:xfrm>
                            <a:off x="3103" y="1470"/>
                            <a:ext cx="16" cy="8"/>
                          </a:xfrm>
                          <a:custGeom>
                            <a:avLst/>
                            <a:gdLst>
                              <a:gd name="T0" fmla="+- 0 3103 3103"/>
                              <a:gd name="T1" fmla="*/ T0 w 16"/>
                              <a:gd name="T2" fmla="+- 0 1478 1470"/>
                              <a:gd name="T3" fmla="*/ 1478 h 8"/>
                              <a:gd name="T4" fmla="+- 0 3111 3103"/>
                              <a:gd name="T5" fmla="*/ T4 w 16"/>
                              <a:gd name="T6" fmla="+- 0 1470 1470"/>
                              <a:gd name="T7" fmla="*/ 1470 h 8"/>
                              <a:gd name="T8" fmla="+- 0 3113 3103"/>
                              <a:gd name="T9" fmla="*/ T8 w 16"/>
                              <a:gd name="T10" fmla="+- 0 1470 1470"/>
                              <a:gd name="T11" fmla="*/ 1470 h 8"/>
                              <a:gd name="T12" fmla="+- 0 3118 3103"/>
                              <a:gd name="T13" fmla="*/ T12 w 16"/>
                              <a:gd name="T14" fmla="+- 0 1476 1470"/>
                              <a:gd name="T15" fmla="*/ 1476 h 8"/>
                              <a:gd name="T16" fmla="+- 0 3119 310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65"/>
                        <wps:cNvSpPr>
                          <a:spLocks/>
                        </wps:cNvSpPr>
                        <wps:spPr bwMode="auto">
                          <a:xfrm>
                            <a:off x="3849" y="1496"/>
                            <a:ext cx="16" cy="8"/>
                          </a:xfrm>
                          <a:custGeom>
                            <a:avLst/>
                            <a:gdLst>
                              <a:gd name="T0" fmla="+- 0 3865 3850"/>
                              <a:gd name="T1" fmla="*/ T0 w 16"/>
                              <a:gd name="T2" fmla="+- 0 1496 1496"/>
                              <a:gd name="T3" fmla="*/ 1496 h 8"/>
                              <a:gd name="T4" fmla="+- 0 3857 3850"/>
                              <a:gd name="T5" fmla="*/ T4 w 16"/>
                              <a:gd name="T6" fmla="+- 0 1496 1496"/>
                              <a:gd name="T7" fmla="*/ 1496 h 8"/>
                              <a:gd name="T8" fmla="+- 0 3850 3850"/>
                              <a:gd name="T9" fmla="*/ T8 w 16"/>
                              <a:gd name="T10" fmla="+- 0 1496 1496"/>
                              <a:gd name="T11" fmla="*/ 1496 h 8"/>
                              <a:gd name="T12" fmla="+- 0 3850 3850"/>
                              <a:gd name="T13" fmla="*/ T12 w 16"/>
                              <a:gd name="T14" fmla="+- 0 1498 1496"/>
                              <a:gd name="T15" fmla="*/ 1498 h 8"/>
                              <a:gd name="T16" fmla="+- 0 3857 3850"/>
                              <a:gd name="T17" fmla="*/ T16 w 16"/>
                              <a:gd name="T18" fmla="+- 0 1504 1496"/>
                              <a:gd name="T19" fmla="*/ 1504 h 8"/>
                              <a:gd name="T20" fmla="+- 0 3859 3850"/>
                              <a:gd name="T21" fmla="*/ T20 w 16"/>
                              <a:gd name="T22" fmla="+- 0 1504 1496"/>
                              <a:gd name="T23" fmla="*/ 1504 h 8"/>
                              <a:gd name="T24" fmla="+- 0 3865 3850"/>
                              <a:gd name="T25" fmla="*/ T24 w 16"/>
                              <a:gd name="T26" fmla="+- 0 1498 1496"/>
                              <a:gd name="T27" fmla="*/ 1498 h 8"/>
                              <a:gd name="T28" fmla="+- 0 3865 385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64"/>
                        <wps:cNvSpPr>
                          <a:spLocks/>
                        </wps:cNvSpPr>
                        <wps:spPr bwMode="auto">
                          <a:xfrm>
                            <a:off x="3853" y="1499"/>
                            <a:ext cx="16" cy="8"/>
                          </a:xfrm>
                          <a:custGeom>
                            <a:avLst/>
                            <a:gdLst>
                              <a:gd name="T0" fmla="+- 0 3869 3853"/>
                              <a:gd name="T1" fmla="*/ T0 w 16"/>
                              <a:gd name="T2" fmla="+- 0 1500 1500"/>
                              <a:gd name="T3" fmla="*/ 1500 h 8"/>
                              <a:gd name="T4" fmla="+- 0 3861 3853"/>
                              <a:gd name="T5" fmla="*/ T4 w 16"/>
                              <a:gd name="T6" fmla="+- 0 1507 1500"/>
                              <a:gd name="T7" fmla="*/ 1507 h 8"/>
                              <a:gd name="T8" fmla="+- 0 3859 3853"/>
                              <a:gd name="T9" fmla="*/ T8 w 16"/>
                              <a:gd name="T10" fmla="+- 0 1507 1500"/>
                              <a:gd name="T11" fmla="*/ 1507 h 8"/>
                              <a:gd name="T12" fmla="+- 0 3853 3853"/>
                              <a:gd name="T13" fmla="*/ T12 w 16"/>
                              <a:gd name="T14" fmla="+- 0 1501 1500"/>
                              <a:gd name="T15" fmla="*/ 1501 h 8"/>
                              <a:gd name="T16" fmla="+- 0 3853 385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163"/>
                        <wps:cNvSpPr>
                          <a:spLocks noChangeArrowheads="1"/>
                        </wps:cNvSpPr>
                        <wps:spPr bwMode="auto">
                          <a:xfrm>
                            <a:off x="384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162"/>
                        <wps:cNvSpPr>
                          <a:spLocks/>
                        </wps:cNvSpPr>
                        <wps:spPr bwMode="auto">
                          <a:xfrm>
                            <a:off x="3853" y="1477"/>
                            <a:ext cx="16" cy="22"/>
                          </a:xfrm>
                          <a:custGeom>
                            <a:avLst/>
                            <a:gdLst>
                              <a:gd name="T0" fmla="+- 0 3853 3853"/>
                              <a:gd name="T1" fmla="*/ T0 w 16"/>
                              <a:gd name="T2" fmla="+- 0 1500 1478"/>
                              <a:gd name="T3" fmla="*/ 1500 h 22"/>
                              <a:gd name="T4" fmla="+- 0 3861 3853"/>
                              <a:gd name="T5" fmla="*/ T4 w 16"/>
                              <a:gd name="T6" fmla="+- 0 1500 1478"/>
                              <a:gd name="T7" fmla="*/ 1500 h 22"/>
                              <a:gd name="T8" fmla="+- 0 3869 3853"/>
                              <a:gd name="T9" fmla="*/ T8 w 16"/>
                              <a:gd name="T10" fmla="+- 0 1500 1478"/>
                              <a:gd name="T11" fmla="*/ 1500 h 22"/>
                              <a:gd name="T12" fmla="+- 0 3869 3853"/>
                              <a:gd name="T13" fmla="*/ T12 w 16"/>
                              <a:gd name="T14" fmla="+- 0 1478 1478"/>
                              <a:gd name="T15" fmla="*/ 1478 h 22"/>
                              <a:gd name="T16" fmla="+- 0 3861 3853"/>
                              <a:gd name="T17" fmla="*/ T16 w 16"/>
                              <a:gd name="T18" fmla="+- 0 1478 1478"/>
                              <a:gd name="T19" fmla="*/ 1478 h 22"/>
                              <a:gd name="T20" fmla="+- 0 3853 3853"/>
                              <a:gd name="T21" fmla="*/ T20 w 16"/>
                              <a:gd name="T22" fmla="+- 0 1478 1478"/>
                              <a:gd name="T23" fmla="*/ 1478 h 22"/>
                              <a:gd name="T24" fmla="+- 0 3853 385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61"/>
                        <wps:cNvSpPr>
                          <a:spLocks/>
                        </wps:cNvSpPr>
                        <wps:spPr bwMode="auto">
                          <a:xfrm>
                            <a:off x="3849" y="1466"/>
                            <a:ext cx="16" cy="8"/>
                          </a:xfrm>
                          <a:custGeom>
                            <a:avLst/>
                            <a:gdLst>
                              <a:gd name="T0" fmla="+- 0 3857 3850"/>
                              <a:gd name="T1" fmla="*/ T0 w 16"/>
                              <a:gd name="T2" fmla="+- 0 1467 1467"/>
                              <a:gd name="T3" fmla="*/ 1467 h 8"/>
                              <a:gd name="T4" fmla="+- 0 3850 3850"/>
                              <a:gd name="T5" fmla="*/ T4 w 16"/>
                              <a:gd name="T6" fmla="+- 0 1474 1467"/>
                              <a:gd name="T7" fmla="*/ 1474 h 8"/>
                              <a:gd name="T8" fmla="+- 0 3857 3850"/>
                              <a:gd name="T9" fmla="*/ T8 w 16"/>
                              <a:gd name="T10" fmla="+- 0 1474 1467"/>
                              <a:gd name="T11" fmla="*/ 1474 h 8"/>
                              <a:gd name="T12" fmla="+- 0 3865 3850"/>
                              <a:gd name="T13" fmla="*/ T12 w 16"/>
                              <a:gd name="T14" fmla="+- 0 1474 1467"/>
                              <a:gd name="T15" fmla="*/ 1474 h 8"/>
                              <a:gd name="T16" fmla="+- 0 3859 3850"/>
                              <a:gd name="T17" fmla="*/ T16 w 16"/>
                              <a:gd name="T18" fmla="+- 0 1467 1467"/>
                              <a:gd name="T19" fmla="*/ 1467 h 8"/>
                              <a:gd name="T20" fmla="+- 0 3857 385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60"/>
                        <wps:cNvSpPr>
                          <a:spLocks/>
                        </wps:cNvSpPr>
                        <wps:spPr bwMode="auto">
                          <a:xfrm>
                            <a:off x="3853" y="1470"/>
                            <a:ext cx="16" cy="8"/>
                          </a:xfrm>
                          <a:custGeom>
                            <a:avLst/>
                            <a:gdLst>
                              <a:gd name="T0" fmla="+- 0 3853 3853"/>
                              <a:gd name="T1" fmla="*/ T0 w 16"/>
                              <a:gd name="T2" fmla="+- 0 1478 1470"/>
                              <a:gd name="T3" fmla="*/ 1478 h 8"/>
                              <a:gd name="T4" fmla="+- 0 3861 3853"/>
                              <a:gd name="T5" fmla="*/ T4 w 16"/>
                              <a:gd name="T6" fmla="+- 0 1470 1470"/>
                              <a:gd name="T7" fmla="*/ 1470 h 8"/>
                              <a:gd name="T8" fmla="+- 0 3862 3853"/>
                              <a:gd name="T9" fmla="*/ T8 w 16"/>
                              <a:gd name="T10" fmla="+- 0 1470 1470"/>
                              <a:gd name="T11" fmla="*/ 1470 h 8"/>
                              <a:gd name="T12" fmla="+- 0 3868 3853"/>
                              <a:gd name="T13" fmla="*/ T12 w 16"/>
                              <a:gd name="T14" fmla="+- 0 1476 1470"/>
                              <a:gd name="T15" fmla="*/ 1476 h 8"/>
                              <a:gd name="T16" fmla="+- 0 3869 385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59"/>
                        <wps:cNvSpPr>
                          <a:spLocks/>
                        </wps:cNvSpPr>
                        <wps:spPr bwMode="auto">
                          <a:xfrm>
                            <a:off x="3724" y="1496"/>
                            <a:ext cx="16" cy="8"/>
                          </a:xfrm>
                          <a:custGeom>
                            <a:avLst/>
                            <a:gdLst>
                              <a:gd name="T0" fmla="+- 0 3740 3725"/>
                              <a:gd name="T1" fmla="*/ T0 w 16"/>
                              <a:gd name="T2" fmla="+- 0 1496 1496"/>
                              <a:gd name="T3" fmla="*/ 1496 h 8"/>
                              <a:gd name="T4" fmla="+- 0 3732 3725"/>
                              <a:gd name="T5" fmla="*/ T4 w 16"/>
                              <a:gd name="T6" fmla="+- 0 1496 1496"/>
                              <a:gd name="T7" fmla="*/ 1496 h 8"/>
                              <a:gd name="T8" fmla="+- 0 3725 3725"/>
                              <a:gd name="T9" fmla="*/ T8 w 16"/>
                              <a:gd name="T10" fmla="+- 0 1496 1496"/>
                              <a:gd name="T11" fmla="*/ 1496 h 8"/>
                              <a:gd name="T12" fmla="+- 0 3725 3725"/>
                              <a:gd name="T13" fmla="*/ T12 w 16"/>
                              <a:gd name="T14" fmla="+- 0 1498 1496"/>
                              <a:gd name="T15" fmla="*/ 1498 h 8"/>
                              <a:gd name="T16" fmla="+- 0 3732 3725"/>
                              <a:gd name="T17" fmla="*/ T16 w 16"/>
                              <a:gd name="T18" fmla="+- 0 1504 1496"/>
                              <a:gd name="T19" fmla="*/ 1504 h 8"/>
                              <a:gd name="T20" fmla="+- 0 3734 3725"/>
                              <a:gd name="T21" fmla="*/ T20 w 16"/>
                              <a:gd name="T22" fmla="+- 0 1504 1496"/>
                              <a:gd name="T23" fmla="*/ 1504 h 8"/>
                              <a:gd name="T24" fmla="+- 0 3740 3725"/>
                              <a:gd name="T25" fmla="*/ T24 w 16"/>
                              <a:gd name="T26" fmla="+- 0 1498 1496"/>
                              <a:gd name="T27" fmla="*/ 1498 h 8"/>
                              <a:gd name="T28" fmla="+- 0 3740 372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58"/>
                        <wps:cNvSpPr>
                          <a:spLocks/>
                        </wps:cNvSpPr>
                        <wps:spPr bwMode="auto">
                          <a:xfrm>
                            <a:off x="3728" y="1499"/>
                            <a:ext cx="16" cy="8"/>
                          </a:xfrm>
                          <a:custGeom>
                            <a:avLst/>
                            <a:gdLst>
                              <a:gd name="T0" fmla="+- 0 3744 3728"/>
                              <a:gd name="T1" fmla="*/ T0 w 16"/>
                              <a:gd name="T2" fmla="+- 0 1500 1500"/>
                              <a:gd name="T3" fmla="*/ 1500 h 8"/>
                              <a:gd name="T4" fmla="+- 0 3736 3728"/>
                              <a:gd name="T5" fmla="*/ T4 w 16"/>
                              <a:gd name="T6" fmla="+- 0 1507 1500"/>
                              <a:gd name="T7" fmla="*/ 1507 h 8"/>
                              <a:gd name="T8" fmla="+- 0 3734 3728"/>
                              <a:gd name="T9" fmla="*/ T8 w 16"/>
                              <a:gd name="T10" fmla="+- 0 1507 1500"/>
                              <a:gd name="T11" fmla="*/ 1507 h 8"/>
                              <a:gd name="T12" fmla="+- 0 3728 3728"/>
                              <a:gd name="T13" fmla="*/ T12 w 16"/>
                              <a:gd name="T14" fmla="+- 0 1501 1500"/>
                              <a:gd name="T15" fmla="*/ 1501 h 8"/>
                              <a:gd name="T16" fmla="+- 0 3728 372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157"/>
                        <wps:cNvSpPr>
                          <a:spLocks noChangeArrowheads="1"/>
                        </wps:cNvSpPr>
                        <wps:spPr bwMode="auto">
                          <a:xfrm>
                            <a:off x="372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156"/>
                        <wps:cNvSpPr>
                          <a:spLocks/>
                        </wps:cNvSpPr>
                        <wps:spPr bwMode="auto">
                          <a:xfrm>
                            <a:off x="3728" y="1477"/>
                            <a:ext cx="16" cy="22"/>
                          </a:xfrm>
                          <a:custGeom>
                            <a:avLst/>
                            <a:gdLst>
                              <a:gd name="T0" fmla="+- 0 3728 3728"/>
                              <a:gd name="T1" fmla="*/ T0 w 16"/>
                              <a:gd name="T2" fmla="+- 0 1500 1478"/>
                              <a:gd name="T3" fmla="*/ 1500 h 22"/>
                              <a:gd name="T4" fmla="+- 0 3736 3728"/>
                              <a:gd name="T5" fmla="*/ T4 w 16"/>
                              <a:gd name="T6" fmla="+- 0 1500 1478"/>
                              <a:gd name="T7" fmla="*/ 1500 h 22"/>
                              <a:gd name="T8" fmla="+- 0 3744 3728"/>
                              <a:gd name="T9" fmla="*/ T8 w 16"/>
                              <a:gd name="T10" fmla="+- 0 1500 1478"/>
                              <a:gd name="T11" fmla="*/ 1500 h 22"/>
                              <a:gd name="T12" fmla="+- 0 3744 3728"/>
                              <a:gd name="T13" fmla="*/ T12 w 16"/>
                              <a:gd name="T14" fmla="+- 0 1478 1478"/>
                              <a:gd name="T15" fmla="*/ 1478 h 22"/>
                              <a:gd name="T16" fmla="+- 0 3736 3728"/>
                              <a:gd name="T17" fmla="*/ T16 w 16"/>
                              <a:gd name="T18" fmla="+- 0 1478 1478"/>
                              <a:gd name="T19" fmla="*/ 1478 h 22"/>
                              <a:gd name="T20" fmla="+- 0 3728 3728"/>
                              <a:gd name="T21" fmla="*/ T20 w 16"/>
                              <a:gd name="T22" fmla="+- 0 1478 1478"/>
                              <a:gd name="T23" fmla="*/ 1478 h 22"/>
                              <a:gd name="T24" fmla="+- 0 3728 372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55"/>
                        <wps:cNvSpPr>
                          <a:spLocks/>
                        </wps:cNvSpPr>
                        <wps:spPr bwMode="auto">
                          <a:xfrm>
                            <a:off x="3724" y="1466"/>
                            <a:ext cx="16" cy="8"/>
                          </a:xfrm>
                          <a:custGeom>
                            <a:avLst/>
                            <a:gdLst>
                              <a:gd name="T0" fmla="+- 0 3732 3725"/>
                              <a:gd name="T1" fmla="*/ T0 w 16"/>
                              <a:gd name="T2" fmla="+- 0 1467 1467"/>
                              <a:gd name="T3" fmla="*/ 1467 h 8"/>
                              <a:gd name="T4" fmla="+- 0 3725 3725"/>
                              <a:gd name="T5" fmla="*/ T4 w 16"/>
                              <a:gd name="T6" fmla="+- 0 1474 1467"/>
                              <a:gd name="T7" fmla="*/ 1474 h 8"/>
                              <a:gd name="T8" fmla="+- 0 3732 3725"/>
                              <a:gd name="T9" fmla="*/ T8 w 16"/>
                              <a:gd name="T10" fmla="+- 0 1474 1467"/>
                              <a:gd name="T11" fmla="*/ 1474 h 8"/>
                              <a:gd name="T12" fmla="+- 0 3740 3725"/>
                              <a:gd name="T13" fmla="*/ T12 w 16"/>
                              <a:gd name="T14" fmla="+- 0 1474 1467"/>
                              <a:gd name="T15" fmla="*/ 1474 h 8"/>
                              <a:gd name="T16" fmla="+- 0 3734 3725"/>
                              <a:gd name="T17" fmla="*/ T16 w 16"/>
                              <a:gd name="T18" fmla="+- 0 1467 1467"/>
                              <a:gd name="T19" fmla="*/ 1467 h 8"/>
                              <a:gd name="T20" fmla="+- 0 3732 372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54"/>
                        <wps:cNvSpPr>
                          <a:spLocks/>
                        </wps:cNvSpPr>
                        <wps:spPr bwMode="auto">
                          <a:xfrm>
                            <a:off x="3728" y="1470"/>
                            <a:ext cx="16" cy="8"/>
                          </a:xfrm>
                          <a:custGeom>
                            <a:avLst/>
                            <a:gdLst>
                              <a:gd name="T0" fmla="+- 0 3728 3728"/>
                              <a:gd name="T1" fmla="*/ T0 w 16"/>
                              <a:gd name="T2" fmla="+- 0 1478 1470"/>
                              <a:gd name="T3" fmla="*/ 1478 h 8"/>
                              <a:gd name="T4" fmla="+- 0 3736 3728"/>
                              <a:gd name="T5" fmla="*/ T4 w 16"/>
                              <a:gd name="T6" fmla="+- 0 1470 1470"/>
                              <a:gd name="T7" fmla="*/ 1470 h 8"/>
                              <a:gd name="T8" fmla="+- 0 3738 3728"/>
                              <a:gd name="T9" fmla="*/ T8 w 16"/>
                              <a:gd name="T10" fmla="+- 0 1470 1470"/>
                              <a:gd name="T11" fmla="*/ 1470 h 8"/>
                              <a:gd name="T12" fmla="+- 0 3743 3728"/>
                              <a:gd name="T13" fmla="*/ T12 w 16"/>
                              <a:gd name="T14" fmla="+- 0 1476 1470"/>
                              <a:gd name="T15" fmla="*/ 1476 h 8"/>
                              <a:gd name="T16" fmla="+- 0 3744 372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53"/>
                        <wps:cNvSpPr>
                          <a:spLocks/>
                        </wps:cNvSpPr>
                        <wps:spPr bwMode="auto">
                          <a:xfrm>
                            <a:off x="3474" y="1496"/>
                            <a:ext cx="16" cy="8"/>
                          </a:xfrm>
                          <a:custGeom>
                            <a:avLst/>
                            <a:gdLst>
                              <a:gd name="T0" fmla="+- 0 3490 3475"/>
                              <a:gd name="T1" fmla="*/ T0 w 16"/>
                              <a:gd name="T2" fmla="+- 0 1496 1496"/>
                              <a:gd name="T3" fmla="*/ 1496 h 8"/>
                              <a:gd name="T4" fmla="+- 0 3482 3475"/>
                              <a:gd name="T5" fmla="*/ T4 w 16"/>
                              <a:gd name="T6" fmla="+- 0 1496 1496"/>
                              <a:gd name="T7" fmla="*/ 1496 h 8"/>
                              <a:gd name="T8" fmla="+- 0 3475 3475"/>
                              <a:gd name="T9" fmla="*/ T8 w 16"/>
                              <a:gd name="T10" fmla="+- 0 1496 1496"/>
                              <a:gd name="T11" fmla="*/ 1496 h 8"/>
                              <a:gd name="T12" fmla="+- 0 3475 3475"/>
                              <a:gd name="T13" fmla="*/ T12 w 16"/>
                              <a:gd name="T14" fmla="+- 0 1498 1496"/>
                              <a:gd name="T15" fmla="*/ 1498 h 8"/>
                              <a:gd name="T16" fmla="+- 0 3482 3475"/>
                              <a:gd name="T17" fmla="*/ T16 w 16"/>
                              <a:gd name="T18" fmla="+- 0 1504 1496"/>
                              <a:gd name="T19" fmla="*/ 1504 h 8"/>
                              <a:gd name="T20" fmla="+- 0 3484 3475"/>
                              <a:gd name="T21" fmla="*/ T20 w 16"/>
                              <a:gd name="T22" fmla="+- 0 1504 1496"/>
                              <a:gd name="T23" fmla="*/ 1504 h 8"/>
                              <a:gd name="T24" fmla="+- 0 3490 3475"/>
                              <a:gd name="T25" fmla="*/ T24 w 16"/>
                              <a:gd name="T26" fmla="+- 0 1498 1496"/>
                              <a:gd name="T27" fmla="*/ 1498 h 8"/>
                              <a:gd name="T28" fmla="+- 0 3490 347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52"/>
                        <wps:cNvSpPr>
                          <a:spLocks/>
                        </wps:cNvSpPr>
                        <wps:spPr bwMode="auto">
                          <a:xfrm>
                            <a:off x="3477" y="1499"/>
                            <a:ext cx="16" cy="8"/>
                          </a:xfrm>
                          <a:custGeom>
                            <a:avLst/>
                            <a:gdLst>
                              <a:gd name="T0" fmla="+- 0 3494 3478"/>
                              <a:gd name="T1" fmla="*/ T0 w 16"/>
                              <a:gd name="T2" fmla="+- 0 1500 1500"/>
                              <a:gd name="T3" fmla="*/ 1500 h 8"/>
                              <a:gd name="T4" fmla="+- 0 3486 3478"/>
                              <a:gd name="T5" fmla="*/ T4 w 16"/>
                              <a:gd name="T6" fmla="+- 0 1507 1500"/>
                              <a:gd name="T7" fmla="*/ 1507 h 8"/>
                              <a:gd name="T8" fmla="+- 0 3484 3478"/>
                              <a:gd name="T9" fmla="*/ T8 w 16"/>
                              <a:gd name="T10" fmla="+- 0 1507 1500"/>
                              <a:gd name="T11" fmla="*/ 1507 h 8"/>
                              <a:gd name="T12" fmla="+- 0 3478 3478"/>
                              <a:gd name="T13" fmla="*/ T12 w 16"/>
                              <a:gd name="T14" fmla="+- 0 1501 1500"/>
                              <a:gd name="T15" fmla="*/ 1501 h 8"/>
                              <a:gd name="T16" fmla="+- 0 3478 347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51"/>
                        <wps:cNvSpPr>
                          <a:spLocks noChangeArrowheads="1"/>
                        </wps:cNvSpPr>
                        <wps:spPr bwMode="auto">
                          <a:xfrm>
                            <a:off x="347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150"/>
                        <wps:cNvSpPr>
                          <a:spLocks/>
                        </wps:cNvSpPr>
                        <wps:spPr bwMode="auto">
                          <a:xfrm>
                            <a:off x="3477" y="1477"/>
                            <a:ext cx="16" cy="22"/>
                          </a:xfrm>
                          <a:custGeom>
                            <a:avLst/>
                            <a:gdLst>
                              <a:gd name="T0" fmla="+- 0 3478 3478"/>
                              <a:gd name="T1" fmla="*/ T0 w 16"/>
                              <a:gd name="T2" fmla="+- 0 1500 1478"/>
                              <a:gd name="T3" fmla="*/ 1500 h 22"/>
                              <a:gd name="T4" fmla="+- 0 3486 3478"/>
                              <a:gd name="T5" fmla="*/ T4 w 16"/>
                              <a:gd name="T6" fmla="+- 0 1500 1478"/>
                              <a:gd name="T7" fmla="*/ 1500 h 22"/>
                              <a:gd name="T8" fmla="+- 0 3494 3478"/>
                              <a:gd name="T9" fmla="*/ T8 w 16"/>
                              <a:gd name="T10" fmla="+- 0 1500 1478"/>
                              <a:gd name="T11" fmla="*/ 1500 h 22"/>
                              <a:gd name="T12" fmla="+- 0 3494 3478"/>
                              <a:gd name="T13" fmla="*/ T12 w 16"/>
                              <a:gd name="T14" fmla="+- 0 1478 1478"/>
                              <a:gd name="T15" fmla="*/ 1478 h 22"/>
                              <a:gd name="T16" fmla="+- 0 3486 3478"/>
                              <a:gd name="T17" fmla="*/ T16 w 16"/>
                              <a:gd name="T18" fmla="+- 0 1478 1478"/>
                              <a:gd name="T19" fmla="*/ 1478 h 22"/>
                              <a:gd name="T20" fmla="+- 0 3478 3478"/>
                              <a:gd name="T21" fmla="*/ T20 w 16"/>
                              <a:gd name="T22" fmla="+- 0 1478 1478"/>
                              <a:gd name="T23" fmla="*/ 1478 h 22"/>
                              <a:gd name="T24" fmla="+- 0 3478 347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49"/>
                        <wps:cNvSpPr>
                          <a:spLocks/>
                        </wps:cNvSpPr>
                        <wps:spPr bwMode="auto">
                          <a:xfrm>
                            <a:off x="3474" y="1466"/>
                            <a:ext cx="16" cy="8"/>
                          </a:xfrm>
                          <a:custGeom>
                            <a:avLst/>
                            <a:gdLst>
                              <a:gd name="T0" fmla="+- 0 3482 3475"/>
                              <a:gd name="T1" fmla="*/ T0 w 16"/>
                              <a:gd name="T2" fmla="+- 0 1467 1467"/>
                              <a:gd name="T3" fmla="*/ 1467 h 8"/>
                              <a:gd name="T4" fmla="+- 0 3475 3475"/>
                              <a:gd name="T5" fmla="*/ T4 w 16"/>
                              <a:gd name="T6" fmla="+- 0 1474 1467"/>
                              <a:gd name="T7" fmla="*/ 1474 h 8"/>
                              <a:gd name="T8" fmla="+- 0 3482 3475"/>
                              <a:gd name="T9" fmla="*/ T8 w 16"/>
                              <a:gd name="T10" fmla="+- 0 1474 1467"/>
                              <a:gd name="T11" fmla="*/ 1474 h 8"/>
                              <a:gd name="T12" fmla="+- 0 3490 3475"/>
                              <a:gd name="T13" fmla="*/ T12 w 16"/>
                              <a:gd name="T14" fmla="+- 0 1474 1467"/>
                              <a:gd name="T15" fmla="*/ 1474 h 8"/>
                              <a:gd name="T16" fmla="+- 0 3484 3475"/>
                              <a:gd name="T17" fmla="*/ T16 w 16"/>
                              <a:gd name="T18" fmla="+- 0 1467 1467"/>
                              <a:gd name="T19" fmla="*/ 1467 h 8"/>
                              <a:gd name="T20" fmla="+- 0 3482 347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8"/>
                        <wps:cNvSpPr>
                          <a:spLocks/>
                        </wps:cNvSpPr>
                        <wps:spPr bwMode="auto">
                          <a:xfrm>
                            <a:off x="3477" y="1470"/>
                            <a:ext cx="16" cy="8"/>
                          </a:xfrm>
                          <a:custGeom>
                            <a:avLst/>
                            <a:gdLst>
                              <a:gd name="T0" fmla="+- 0 3478 3478"/>
                              <a:gd name="T1" fmla="*/ T0 w 16"/>
                              <a:gd name="T2" fmla="+- 0 1478 1470"/>
                              <a:gd name="T3" fmla="*/ 1478 h 8"/>
                              <a:gd name="T4" fmla="+- 0 3486 3478"/>
                              <a:gd name="T5" fmla="*/ T4 w 16"/>
                              <a:gd name="T6" fmla="+- 0 1470 1470"/>
                              <a:gd name="T7" fmla="*/ 1470 h 8"/>
                              <a:gd name="T8" fmla="+- 0 3488 3478"/>
                              <a:gd name="T9" fmla="*/ T8 w 16"/>
                              <a:gd name="T10" fmla="+- 0 1470 1470"/>
                              <a:gd name="T11" fmla="*/ 1470 h 8"/>
                              <a:gd name="T12" fmla="+- 0 3493 3478"/>
                              <a:gd name="T13" fmla="*/ T12 w 16"/>
                              <a:gd name="T14" fmla="+- 0 1476 1470"/>
                              <a:gd name="T15" fmla="*/ 1476 h 8"/>
                              <a:gd name="T16" fmla="+- 0 3494 347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47"/>
                        <wps:cNvSpPr>
                          <a:spLocks/>
                        </wps:cNvSpPr>
                        <wps:spPr bwMode="auto">
                          <a:xfrm>
                            <a:off x="3599" y="1496"/>
                            <a:ext cx="16" cy="8"/>
                          </a:xfrm>
                          <a:custGeom>
                            <a:avLst/>
                            <a:gdLst>
                              <a:gd name="T0" fmla="+- 0 3615 3600"/>
                              <a:gd name="T1" fmla="*/ T0 w 16"/>
                              <a:gd name="T2" fmla="+- 0 1496 1496"/>
                              <a:gd name="T3" fmla="*/ 1496 h 8"/>
                              <a:gd name="T4" fmla="+- 0 3607 3600"/>
                              <a:gd name="T5" fmla="*/ T4 w 16"/>
                              <a:gd name="T6" fmla="+- 0 1496 1496"/>
                              <a:gd name="T7" fmla="*/ 1496 h 8"/>
                              <a:gd name="T8" fmla="+- 0 3600 3600"/>
                              <a:gd name="T9" fmla="*/ T8 w 16"/>
                              <a:gd name="T10" fmla="+- 0 1496 1496"/>
                              <a:gd name="T11" fmla="*/ 1496 h 8"/>
                              <a:gd name="T12" fmla="+- 0 3600 3600"/>
                              <a:gd name="T13" fmla="*/ T12 w 16"/>
                              <a:gd name="T14" fmla="+- 0 1498 1496"/>
                              <a:gd name="T15" fmla="*/ 1498 h 8"/>
                              <a:gd name="T16" fmla="+- 0 3607 3600"/>
                              <a:gd name="T17" fmla="*/ T16 w 16"/>
                              <a:gd name="T18" fmla="+- 0 1504 1496"/>
                              <a:gd name="T19" fmla="*/ 1504 h 8"/>
                              <a:gd name="T20" fmla="+- 0 3609 3600"/>
                              <a:gd name="T21" fmla="*/ T20 w 16"/>
                              <a:gd name="T22" fmla="+- 0 1504 1496"/>
                              <a:gd name="T23" fmla="*/ 1504 h 8"/>
                              <a:gd name="T24" fmla="+- 0 3615 3600"/>
                              <a:gd name="T25" fmla="*/ T24 w 16"/>
                              <a:gd name="T26" fmla="+- 0 1498 1496"/>
                              <a:gd name="T27" fmla="*/ 1498 h 8"/>
                              <a:gd name="T28" fmla="+- 0 3615 360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46"/>
                        <wps:cNvSpPr>
                          <a:spLocks/>
                        </wps:cNvSpPr>
                        <wps:spPr bwMode="auto">
                          <a:xfrm>
                            <a:off x="3603" y="1499"/>
                            <a:ext cx="16" cy="8"/>
                          </a:xfrm>
                          <a:custGeom>
                            <a:avLst/>
                            <a:gdLst>
                              <a:gd name="T0" fmla="+- 0 3619 3603"/>
                              <a:gd name="T1" fmla="*/ T0 w 16"/>
                              <a:gd name="T2" fmla="+- 0 1500 1500"/>
                              <a:gd name="T3" fmla="*/ 1500 h 8"/>
                              <a:gd name="T4" fmla="+- 0 3611 3603"/>
                              <a:gd name="T5" fmla="*/ T4 w 16"/>
                              <a:gd name="T6" fmla="+- 0 1507 1500"/>
                              <a:gd name="T7" fmla="*/ 1507 h 8"/>
                              <a:gd name="T8" fmla="+- 0 3609 3603"/>
                              <a:gd name="T9" fmla="*/ T8 w 16"/>
                              <a:gd name="T10" fmla="+- 0 1507 1500"/>
                              <a:gd name="T11" fmla="*/ 1507 h 8"/>
                              <a:gd name="T12" fmla="+- 0 3603 3603"/>
                              <a:gd name="T13" fmla="*/ T12 w 16"/>
                              <a:gd name="T14" fmla="+- 0 1501 1500"/>
                              <a:gd name="T15" fmla="*/ 1501 h 8"/>
                              <a:gd name="T16" fmla="+- 0 3603 360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45"/>
                        <wps:cNvSpPr>
                          <a:spLocks noChangeArrowheads="1"/>
                        </wps:cNvSpPr>
                        <wps:spPr bwMode="auto">
                          <a:xfrm>
                            <a:off x="359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144"/>
                        <wps:cNvSpPr>
                          <a:spLocks/>
                        </wps:cNvSpPr>
                        <wps:spPr bwMode="auto">
                          <a:xfrm>
                            <a:off x="3603" y="1477"/>
                            <a:ext cx="16" cy="22"/>
                          </a:xfrm>
                          <a:custGeom>
                            <a:avLst/>
                            <a:gdLst>
                              <a:gd name="T0" fmla="+- 0 3603 3603"/>
                              <a:gd name="T1" fmla="*/ T0 w 16"/>
                              <a:gd name="T2" fmla="+- 0 1500 1478"/>
                              <a:gd name="T3" fmla="*/ 1500 h 22"/>
                              <a:gd name="T4" fmla="+- 0 3611 3603"/>
                              <a:gd name="T5" fmla="*/ T4 w 16"/>
                              <a:gd name="T6" fmla="+- 0 1500 1478"/>
                              <a:gd name="T7" fmla="*/ 1500 h 22"/>
                              <a:gd name="T8" fmla="+- 0 3619 3603"/>
                              <a:gd name="T9" fmla="*/ T8 w 16"/>
                              <a:gd name="T10" fmla="+- 0 1500 1478"/>
                              <a:gd name="T11" fmla="*/ 1500 h 22"/>
                              <a:gd name="T12" fmla="+- 0 3619 3603"/>
                              <a:gd name="T13" fmla="*/ T12 w 16"/>
                              <a:gd name="T14" fmla="+- 0 1478 1478"/>
                              <a:gd name="T15" fmla="*/ 1478 h 22"/>
                              <a:gd name="T16" fmla="+- 0 3611 3603"/>
                              <a:gd name="T17" fmla="*/ T16 w 16"/>
                              <a:gd name="T18" fmla="+- 0 1478 1478"/>
                              <a:gd name="T19" fmla="*/ 1478 h 22"/>
                              <a:gd name="T20" fmla="+- 0 3603 3603"/>
                              <a:gd name="T21" fmla="*/ T20 w 16"/>
                              <a:gd name="T22" fmla="+- 0 1478 1478"/>
                              <a:gd name="T23" fmla="*/ 1478 h 22"/>
                              <a:gd name="T24" fmla="+- 0 3603 360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43"/>
                        <wps:cNvSpPr>
                          <a:spLocks/>
                        </wps:cNvSpPr>
                        <wps:spPr bwMode="auto">
                          <a:xfrm>
                            <a:off x="3599" y="1466"/>
                            <a:ext cx="16" cy="8"/>
                          </a:xfrm>
                          <a:custGeom>
                            <a:avLst/>
                            <a:gdLst>
                              <a:gd name="T0" fmla="+- 0 3607 3600"/>
                              <a:gd name="T1" fmla="*/ T0 w 16"/>
                              <a:gd name="T2" fmla="+- 0 1467 1467"/>
                              <a:gd name="T3" fmla="*/ 1467 h 8"/>
                              <a:gd name="T4" fmla="+- 0 3600 3600"/>
                              <a:gd name="T5" fmla="*/ T4 w 16"/>
                              <a:gd name="T6" fmla="+- 0 1474 1467"/>
                              <a:gd name="T7" fmla="*/ 1474 h 8"/>
                              <a:gd name="T8" fmla="+- 0 3607 3600"/>
                              <a:gd name="T9" fmla="*/ T8 w 16"/>
                              <a:gd name="T10" fmla="+- 0 1474 1467"/>
                              <a:gd name="T11" fmla="*/ 1474 h 8"/>
                              <a:gd name="T12" fmla="+- 0 3615 3600"/>
                              <a:gd name="T13" fmla="*/ T12 w 16"/>
                              <a:gd name="T14" fmla="+- 0 1474 1467"/>
                              <a:gd name="T15" fmla="*/ 1474 h 8"/>
                              <a:gd name="T16" fmla="+- 0 3609 3600"/>
                              <a:gd name="T17" fmla="*/ T16 w 16"/>
                              <a:gd name="T18" fmla="+- 0 1467 1467"/>
                              <a:gd name="T19" fmla="*/ 1467 h 8"/>
                              <a:gd name="T20" fmla="+- 0 3607 360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42"/>
                        <wps:cNvSpPr>
                          <a:spLocks/>
                        </wps:cNvSpPr>
                        <wps:spPr bwMode="auto">
                          <a:xfrm>
                            <a:off x="3603" y="1470"/>
                            <a:ext cx="16" cy="8"/>
                          </a:xfrm>
                          <a:custGeom>
                            <a:avLst/>
                            <a:gdLst>
                              <a:gd name="T0" fmla="+- 0 3603 3603"/>
                              <a:gd name="T1" fmla="*/ T0 w 16"/>
                              <a:gd name="T2" fmla="+- 0 1478 1470"/>
                              <a:gd name="T3" fmla="*/ 1478 h 8"/>
                              <a:gd name="T4" fmla="+- 0 3611 3603"/>
                              <a:gd name="T5" fmla="*/ T4 w 16"/>
                              <a:gd name="T6" fmla="+- 0 1470 1470"/>
                              <a:gd name="T7" fmla="*/ 1470 h 8"/>
                              <a:gd name="T8" fmla="+- 0 3612 3603"/>
                              <a:gd name="T9" fmla="*/ T8 w 16"/>
                              <a:gd name="T10" fmla="+- 0 1470 1470"/>
                              <a:gd name="T11" fmla="*/ 1470 h 8"/>
                              <a:gd name="T12" fmla="+- 0 3618 3603"/>
                              <a:gd name="T13" fmla="*/ T12 w 16"/>
                              <a:gd name="T14" fmla="+- 0 1476 1470"/>
                              <a:gd name="T15" fmla="*/ 1476 h 8"/>
                              <a:gd name="T16" fmla="+- 0 3619 360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41"/>
                        <wps:cNvSpPr>
                          <a:spLocks/>
                        </wps:cNvSpPr>
                        <wps:spPr bwMode="auto">
                          <a:xfrm>
                            <a:off x="4224" y="1496"/>
                            <a:ext cx="16" cy="8"/>
                          </a:xfrm>
                          <a:custGeom>
                            <a:avLst/>
                            <a:gdLst>
                              <a:gd name="T0" fmla="+- 0 4240 4225"/>
                              <a:gd name="T1" fmla="*/ T0 w 16"/>
                              <a:gd name="T2" fmla="+- 0 1496 1496"/>
                              <a:gd name="T3" fmla="*/ 1496 h 8"/>
                              <a:gd name="T4" fmla="+- 0 4232 4225"/>
                              <a:gd name="T5" fmla="*/ T4 w 16"/>
                              <a:gd name="T6" fmla="+- 0 1496 1496"/>
                              <a:gd name="T7" fmla="*/ 1496 h 8"/>
                              <a:gd name="T8" fmla="+- 0 4225 4225"/>
                              <a:gd name="T9" fmla="*/ T8 w 16"/>
                              <a:gd name="T10" fmla="+- 0 1496 1496"/>
                              <a:gd name="T11" fmla="*/ 1496 h 8"/>
                              <a:gd name="T12" fmla="+- 0 4225 4225"/>
                              <a:gd name="T13" fmla="*/ T12 w 16"/>
                              <a:gd name="T14" fmla="+- 0 1498 1496"/>
                              <a:gd name="T15" fmla="*/ 1498 h 8"/>
                              <a:gd name="T16" fmla="+- 0 4232 4225"/>
                              <a:gd name="T17" fmla="*/ T16 w 16"/>
                              <a:gd name="T18" fmla="+- 0 1504 1496"/>
                              <a:gd name="T19" fmla="*/ 1504 h 8"/>
                              <a:gd name="T20" fmla="+- 0 4234 4225"/>
                              <a:gd name="T21" fmla="*/ T20 w 16"/>
                              <a:gd name="T22" fmla="+- 0 1504 1496"/>
                              <a:gd name="T23" fmla="*/ 1504 h 8"/>
                              <a:gd name="T24" fmla="+- 0 4240 4225"/>
                              <a:gd name="T25" fmla="*/ T24 w 16"/>
                              <a:gd name="T26" fmla="+- 0 1498 1496"/>
                              <a:gd name="T27" fmla="*/ 1498 h 8"/>
                              <a:gd name="T28" fmla="+- 0 4240 422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40"/>
                        <wps:cNvSpPr>
                          <a:spLocks/>
                        </wps:cNvSpPr>
                        <wps:spPr bwMode="auto">
                          <a:xfrm>
                            <a:off x="4228" y="1499"/>
                            <a:ext cx="16" cy="8"/>
                          </a:xfrm>
                          <a:custGeom>
                            <a:avLst/>
                            <a:gdLst>
                              <a:gd name="T0" fmla="+- 0 4244 4228"/>
                              <a:gd name="T1" fmla="*/ T0 w 16"/>
                              <a:gd name="T2" fmla="+- 0 1500 1500"/>
                              <a:gd name="T3" fmla="*/ 1500 h 8"/>
                              <a:gd name="T4" fmla="+- 0 4236 4228"/>
                              <a:gd name="T5" fmla="*/ T4 w 16"/>
                              <a:gd name="T6" fmla="+- 0 1507 1500"/>
                              <a:gd name="T7" fmla="*/ 1507 h 8"/>
                              <a:gd name="T8" fmla="+- 0 4234 4228"/>
                              <a:gd name="T9" fmla="*/ T8 w 16"/>
                              <a:gd name="T10" fmla="+- 0 1507 1500"/>
                              <a:gd name="T11" fmla="*/ 1507 h 8"/>
                              <a:gd name="T12" fmla="+- 0 4228 4228"/>
                              <a:gd name="T13" fmla="*/ T12 w 16"/>
                              <a:gd name="T14" fmla="+- 0 1501 1500"/>
                              <a:gd name="T15" fmla="*/ 1501 h 8"/>
                              <a:gd name="T16" fmla="+- 0 4228 422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139"/>
                        <wps:cNvSpPr>
                          <a:spLocks noChangeArrowheads="1"/>
                        </wps:cNvSpPr>
                        <wps:spPr bwMode="auto">
                          <a:xfrm>
                            <a:off x="422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Freeform 138"/>
                        <wps:cNvSpPr>
                          <a:spLocks/>
                        </wps:cNvSpPr>
                        <wps:spPr bwMode="auto">
                          <a:xfrm>
                            <a:off x="4228" y="1477"/>
                            <a:ext cx="16" cy="22"/>
                          </a:xfrm>
                          <a:custGeom>
                            <a:avLst/>
                            <a:gdLst>
                              <a:gd name="T0" fmla="+- 0 4228 4228"/>
                              <a:gd name="T1" fmla="*/ T0 w 16"/>
                              <a:gd name="T2" fmla="+- 0 1500 1478"/>
                              <a:gd name="T3" fmla="*/ 1500 h 22"/>
                              <a:gd name="T4" fmla="+- 0 4236 4228"/>
                              <a:gd name="T5" fmla="*/ T4 w 16"/>
                              <a:gd name="T6" fmla="+- 0 1500 1478"/>
                              <a:gd name="T7" fmla="*/ 1500 h 22"/>
                              <a:gd name="T8" fmla="+- 0 4244 4228"/>
                              <a:gd name="T9" fmla="*/ T8 w 16"/>
                              <a:gd name="T10" fmla="+- 0 1500 1478"/>
                              <a:gd name="T11" fmla="*/ 1500 h 22"/>
                              <a:gd name="T12" fmla="+- 0 4244 4228"/>
                              <a:gd name="T13" fmla="*/ T12 w 16"/>
                              <a:gd name="T14" fmla="+- 0 1478 1478"/>
                              <a:gd name="T15" fmla="*/ 1478 h 22"/>
                              <a:gd name="T16" fmla="+- 0 4236 4228"/>
                              <a:gd name="T17" fmla="*/ T16 w 16"/>
                              <a:gd name="T18" fmla="+- 0 1478 1478"/>
                              <a:gd name="T19" fmla="*/ 1478 h 22"/>
                              <a:gd name="T20" fmla="+- 0 4228 4228"/>
                              <a:gd name="T21" fmla="*/ T20 w 16"/>
                              <a:gd name="T22" fmla="+- 0 1478 1478"/>
                              <a:gd name="T23" fmla="*/ 1478 h 22"/>
                              <a:gd name="T24" fmla="+- 0 4228 422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37"/>
                        <wps:cNvSpPr>
                          <a:spLocks/>
                        </wps:cNvSpPr>
                        <wps:spPr bwMode="auto">
                          <a:xfrm>
                            <a:off x="4224" y="1466"/>
                            <a:ext cx="16" cy="8"/>
                          </a:xfrm>
                          <a:custGeom>
                            <a:avLst/>
                            <a:gdLst>
                              <a:gd name="T0" fmla="+- 0 4232 4225"/>
                              <a:gd name="T1" fmla="*/ T0 w 16"/>
                              <a:gd name="T2" fmla="+- 0 1467 1467"/>
                              <a:gd name="T3" fmla="*/ 1467 h 8"/>
                              <a:gd name="T4" fmla="+- 0 4225 4225"/>
                              <a:gd name="T5" fmla="*/ T4 w 16"/>
                              <a:gd name="T6" fmla="+- 0 1474 1467"/>
                              <a:gd name="T7" fmla="*/ 1474 h 8"/>
                              <a:gd name="T8" fmla="+- 0 4232 4225"/>
                              <a:gd name="T9" fmla="*/ T8 w 16"/>
                              <a:gd name="T10" fmla="+- 0 1474 1467"/>
                              <a:gd name="T11" fmla="*/ 1474 h 8"/>
                              <a:gd name="T12" fmla="+- 0 4240 4225"/>
                              <a:gd name="T13" fmla="*/ T12 w 16"/>
                              <a:gd name="T14" fmla="+- 0 1474 1467"/>
                              <a:gd name="T15" fmla="*/ 1474 h 8"/>
                              <a:gd name="T16" fmla="+- 0 4234 4225"/>
                              <a:gd name="T17" fmla="*/ T16 w 16"/>
                              <a:gd name="T18" fmla="+- 0 1467 1467"/>
                              <a:gd name="T19" fmla="*/ 1467 h 8"/>
                              <a:gd name="T20" fmla="+- 0 4232 422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36"/>
                        <wps:cNvSpPr>
                          <a:spLocks/>
                        </wps:cNvSpPr>
                        <wps:spPr bwMode="auto">
                          <a:xfrm>
                            <a:off x="4228" y="1470"/>
                            <a:ext cx="16" cy="8"/>
                          </a:xfrm>
                          <a:custGeom>
                            <a:avLst/>
                            <a:gdLst>
                              <a:gd name="T0" fmla="+- 0 4228 4228"/>
                              <a:gd name="T1" fmla="*/ T0 w 16"/>
                              <a:gd name="T2" fmla="+- 0 1478 1470"/>
                              <a:gd name="T3" fmla="*/ 1478 h 8"/>
                              <a:gd name="T4" fmla="+- 0 4236 4228"/>
                              <a:gd name="T5" fmla="*/ T4 w 16"/>
                              <a:gd name="T6" fmla="+- 0 1470 1470"/>
                              <a:gd name="T7" fmla="*/ 1470 h 8"/>
                              <a:gd name="T8" fmla="+- 0 4237 4228"/>
                              <a:gd name="T9" fmla="*/ T8 w 16"/>
                              <a:gd name="T10" fmla="+- 0 1470 1470"/>
                              <a:gd name="T11" fmla="*/ 1470 h 8"/>
                              <a:gd name="T12" fmla="+- 0 4243 4228"/>
                              <a:gd name="T13" fmla="*/ T12 w 16"/>
                              <a:gd name="T14" fmla="+- 0 1476 1470"/>
                              <a:gd name="T15" fmla="*/ 1476 h 8"/>
                              <a:gd name="T16" fmla="+- 0 4244 422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35"/>
                        <wps:cNvSpPr>
                          <a:spLocks/>
                        </wps:cNvSpPr>
                        <wps:spPr bwMode="auto">
                          <a:xfrm>
                            <a:off x="3974" y="1496"/>
                            <a:ext cx="16" cy="8"/>
                          </a:xfrm>
                          <a:custGeom>
                            <a:avLst/>
                            <a:gdLst>
                              <a:gd name="T0" fmla="+- 0 3990 3975"/>
                              <a:gd name="T1" fmla="*/ T0 w 16"/>
                              <a:gd name="T2" fmla="+- 0 1496 1496"/>
                              <a:gd name="T3" fmla="*/ 1496 h 8"/>
                              <a:gd name="T4" fmla="+- 0 3982 3975"/>
                              <a:gd name="T5" fmla="*/ T4 w 16"/>
                              <a:gd name="T6" fmla="+- 0 1496 1496"/>
                              <a:gd name="T7" fmla="*/ 1496 h 8"/>
                              <a:gd name="T8" fmla="+- 0 3975 3975"/>
                              <a:gd name="T9" fmla="*/ T8 w 16"/>
                              <a:gd name="T10" fmla="+- 0 1496 1496"/>
                              <a:gd name="T11" fmla="*/ 1496 h 8"/>
                              <a:gd name="T12" fmla="+- 0 3975 3975"/>
                              <a:gd name="T13" fmla="*/ T12 w 16"/>
                              <a:gd name="T14" fmla="+- 0 1498 1496"/>
                              <a:gd name="T15" fmla="*/ 1498 h 8"/>
                              <a:gd name="T16" fmla="+- 0 3982 3975"/>
                              <a:gd name="T17" fmla="*/ T16 w 16"/>
                              <a:gd name="T18" fmla="+- 0 1504 1496"/>
                              <a:gd name="T19" fmla="*/ 1504 h 8"/>
                              <a:gd name="T20" fmla="+- 0 3984 3975"/>
                              <a:gd name="T21" fmla="*/ T20 w 16"/>
                              <a:gd name="T22" fmla="+- 0 1504 1496"/>
                              <a:gd name="T23" fmla="*/ 1504 h 8"/>
                              <a:gd name="T24" fmla="+- 0 3990 3975"/>
                              <a:gd name="T25" fmla="*/ T24 w 16"/>
                              <a:gd name="T26" fmla="+- 0 1498 1496"/>
                              <a:gd name="T27" fmla="*/ 1498 h 8"/>
                              <a:gd name="T28" fmla="+- 0 3990 397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34"/>
                        <wps:cNvSpPr>
                          <a:spLocks/>
                        </wps:cNvSpPr>
                        <wps:spPr bwMode="auto">
                          <a:xfrm>
                            <a:off x="3978" y="1499"/>
                            <a:ext cx="16" cy="8"/>
                          </a:xfrm>
                          <a:custGeom>
                            <a:avLst/>
                            <a:gdLst>
                              <a:gd name="T0" fmla="+- 0 3994 3978"/>
                              <a:gd name="T1" fmla="*/ T0 w 16"/>
                              <a:gd name="T2" fmla="+- 0 1500 1500"/>
                              <a:gd name="T3" fmla="*/ 1500 h 8"/>
                              <a:gd name="T4" fmla="+- 0 3986 3978"/>
                              <a:gd name="T5" fmla="*/ T4 w 16"/>
                              <a:gd name="T6" fmla="+- 0 1507 1500"/>
                              <a:gd name="T7" fmla="*/ 1507 h 8"/>
                              <a:gd name="T8" fmla="+- 0 3984 3978"/>
                              <a:gd name="T9" fmla="*/ T8 w 16"/>
                              <a:gd name="T10" fmla="+- 0 1507 1500"/>
                              <a:gd name="T11" fmla="*/ 1507 h 8"/>
                              <a:gd name="T12" fmla="+- 0 3978 3978"/>
                              <a:gd name="T13" fmla="*/ T12 w 16"/>
                              <a:gd name="T14" fmla="+- 0 1501 1500"/>
                              <a:gd name="T15" fmla="*/ 1501 h 8"/>
                              <a:gd name="T16" fmla="+- 0 3978 397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33"/>
                        <wps:cNvSpPr>
                          <a:spLocks noChangeArrowheads="1"/>
                        </wps:cNvSpPr>
                        <wps:spPr bwMode="auto">
                          <a:xfrm>
                            <a:off x="397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132"/>
                        <wps:cNvSpPr>
                          <a:spLocks/>
                        </wps:cNvSpPr>
                        <wps:spPr bwMode="auto">
                          <a:xfrm>
                            <a:off x="3978" y="1477"/>
                            <a:ext cx="16" cy="22"/>
                          </a:xfrm>
                          <a:custGeom>
                            <a:avLst/>
                            <a:gdLst>
                              <a:gd name="T0" fmla="+- 0 3978 3978"/>
                              <a:gd name="T1" fmla="*/ T0 w 16"/>
                              <a:gd name="T2" fmla="+- 0 1500 1478"/>
                              <a:gd name="T3" fmla="*/ 1500 h 22"/>
                              <a:gd name="T4" fmla="+- 0 3986 3978"/>
                              <a:gd name="T5" fmla="*/ T4 w 16"/>
                              <a:gd name="T6" fmla="+- 0 1500 1478"/>
                              <a:gd name="T7" fmla="*/ 1500 h 22"/>
                              <a:gd name="T8" fmla="+- 0 3994 3978"/>
                              <a:gd name="T9" fmla="*/ T8 w 16"/>
                              <a:gd name="T10" fmla="+- 0 1500 1478"/>
                              <a:gd name="T11" fmla="*/ 1500 h 22"/>
                              <a:gd name="T12" fmla="+- 0 3994 3978"/>
                              <a:gd name="T13" fmla="*/ T12 w 16"/>
                              <a:gd name="T14" fmla="+- 0 1478 1478"/>
                              <a:gd name="T15" fmla="*/ 1478 h 22"/>
                              <a:gd name="T16" fmla="+- 0 3986 3978"/>
                              <a:gd name="T17" fmla="*/ T16 w 16"/>
                              <a:gd name="T18" fmla="+- 0 1478 1478"/>
                              <a:gd name="T19" fmla="*/ 1478 h 22"/>
                              <a:gd name="T20" fmla="+- 0 3978 3978"/>
                              <a:gd name="T21" fmla="*/ T20 w 16"/>
                              <a:gd name="T22" fmla="+- 0 1478 1478"/>
                              <a:gd name="T23" fmla="*/ 1478 h 22"/>
                              <a:gd name="T24" fmla="+- 0 3978 397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31"/>
                        <wps:cNvSpPr>
                          <a:spLocks/>
                        </wps:cNvSpPr>
                        <wps:spPr bwMode="auto">
                          <a:xfrm>
                            <a:off x="3974" y="1466"/>
                            <a:ext cx="16" cy="8"/>
                          </a:xfrm>
                          <a:custGeom>
                            <a:avLst/>
                            <a:gdLst>
                              <a:gd name="T0" fmla="+- 0 3982 3975"/>
                              <a:gd name="T1" fmla="*/ T0 w 16"/>
                              <a:gd name="T2" fmla="+- 0 1467 1467"/>
                              <a:gd name="T3" fmla="*/ 1467 h 8"/>
                              <a:gd name="T4" fmla="+- 0 3975 3975"/>
                              <a:gd name="T5" fmla="*/ T4 w 16"/>
                              <a:gd name="T6" fmla="+- 0 1474 1467"/>
                              <a:gd name="T7" fmla="*/ 1474 h 8"/>
                              <a:gd name="T8" fmla="+- 0 3982 3975"/>
                              <a:gd name="T9" fmla="*/ T8 w 16"/>
                              <a:gd name="T10" fmla="+- 0 1474 1467"/>
                              <a:gd name="T11" fmla="*/ 1474 h 8"/>
                              <a:gd name="T12" fmla="+- 0 3990 3975"/>
                              <a:gd name="T13" fmla="*/ T12 w 16"/>
                              <a:gd name="T14" fmla="+- 0 1474 1467"/>
                              <a:gd name="T15" fmla="*/ 1474 h 8"/>
                              <a:gd name="T16" fmla="+- 0 3984 3975"/>
                              <a:gd name="T17" fmla="*/ T16 w 16"/>
                              <a:gd name="T18" fmla="+- 0 1467 1467"/>
                              <a:gd name="T19" fmla="*/ 1467 h 8"/>
                              <a:gd name="T20" fmla="+- 0 3982 397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0"/>
                        <wps:cNvSpPr>
                          <a:spLocks/>
                        </wps:cNvSpPr>
                        <wps:spPr bwMode="auto">
                          <a:xfrm>
                            <a:off x="3978" y="1470"/>
                            <a:ext cx="16" cy="8"/>
                          </a:xfrm>
                          <a:custGeom>
                            <a:avLst/>
                            <a:gdLst>
                              <a:gd name="T0" fmla="+- 0 3978 3978"/>
                              <a:gd name="T1" fmla="*/ T0 w 16"/>
                              <a:gd name="T2" fmla="+- 0 1478 1470"/>
                              <a:gd name="T3" fmla="*/ 1478 h 8"/>
                              <a:gd name="T4" fmla="+- 0 3986 3978"/>
                              <a:gd name="T5" fmla="*/ T4 w 16"/>
                              <a:gd name="T6" fmla="+- 0 1470 1470"/>
                              <a:gd name="T7" fmla="*/ 1470 h 8"/>
                              <a:gd name="T8" fmla="+- 0 3987 3978"/>
                              <a:gd name="T9" fmla="*/ T8 w 16"/>
                              <a:gd name="T10" fmla="+- 0 1470 1470"/>
                              <a:gd name="T11" fmla="*/ 1470 h 8"/>
                              <a:gd name="T12" fmla="+- 0 3993 3978"/>
                              <a:gd name="T13" fmla="*/ T12 w 16"/>
                              <a:gd name="T14" fmla="+- 0 1476 1470"/>
                              <a:gd name="T15" fmla="*/ 1476 h 8"/>
                              <a:gd name="T16" fmla="+- 0 3994 397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9"/>
                        <wps:cNvSpPr>
                          <a:spLocks/>
                        </wps:cNvSpPr>
                        <wps:spPr bwMode="auto">
                          <a:xfrm>
                            <a:off x="4099" y="1496"/>
                            <a:ext cx="16" cy="8"/>
                          </a:xfrm>
                          <a:custGeom>
                            <a:avLst/>
                            <a:gdLst>
                              <a:gd name="T0" fmla="+- 0 4115 4100"/>
                              <a:gd name="T1" fmla="*/ T0 w 16"/>
                              <a:gd name="T2" fmla="+- 0 1496 1496"/>
                              <a:gd name="T3" fmla="*/ 1496 h 8"/>
                              <a:gd name="T4" fmla="+- 0 4107 4100"/>
                              <a:gd name="T5" fmla="*/ T4 w 16"/>
                              <a:gd name="T6" fmla="+- 0 1496 1496"/>
                              <a:gd name="T7" fmla="*/ 1496 h 8"/>
                              <a:gd name="T8" fmla="+- 0 4100 4100"/>
                              <a:gd name="T9" fmla="*/ T8 w 16"/>
                              <a:gd name="T10" fmla="+- 0 1496 1496"/>
                              <a:gd name="T11" fmla="*/ 1496 h 8"/>
                              <a:gd name="T12" fmla="+- 0 4100 4100"/>
                              <a:gd name="T13" fmla="*/ T12 w 16"/>
                              <a:gd name="T14" fmla="+- 0 1498 1496"/>
                              <a:gd name="T15" fmla="*/ 1498 h 8"/>
                              <a:gd name="T16" fmla="+- 0 4107 4100"/>
                              <a:gd name="T17" fmla="*/ T16 w 16"/>
                              <a:gd name="T18" fmla="+- 0 1504 1496"/>
                              <a:gd name="T19" fmla="*/ 1504 h 8"/>
                              <a:gd name="T20" fmla="+- 0 4109 4100"/>
                              <a:gd name="T21" fmla="*/ T20 w 16"/>
                              <a:gd name="T22" fmla="+- 0 1504 1496"/>
                              <a:gd name="T23" fmla="*/ 1504 h 8"/>
                              <a:gd name="T24" fmla="+- 0 4115 4100"/>
                              <a:gd name="T25" fmla="*/ T24 w 16"/>
                              <a:gd name="T26" fmla="+- 0 1498 1496"/>
                              <a:gd name="T27" fmla="*/ 1498 h 8"/>
                              <a:gd name="T28" fmla="+- 0 4115 410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8"/>
                        <wps:cNvSpPr>
                          <a:spLocks/>
                        </wps:cNvSpPr>
                        <wps:spPr bwMode="auto">
                          <a:xfrm>
                            <a:off x="4103" y="1499"/>
                            <a:ext cx="16" cy="8"/>
                          </a:xfrm>
                          <a:custGeom>
                            <a:avLst/>
                            <a:gdLst>
                              <a:gd name="T0" fmla="+- 0 4119 4103"/>
                              <a:gd name="T1" fmla="*/ T0 w 16"/>
                              <a:gd name="T2" fmla="+- 0 1500 1500"/>
                              <a:gd name="T3" fmla="*/ 1500 h 8"/>
                              <a:gd name="T4" fmla="+- 0 4111 4103"/>
                              <a:gd name="T5" fmla="*/ T4 w 16"/>
                              <a:gd name="T6" fmla="+- 0 1507 1500"/>
                              <a:gd name="T7" fmla="*/ 1507 h 8"/>
                              <a:gd name="T8" fmla="+- 0 4109 4103"/>
                              <a:gd name="T9" fmla="*/ T8 w 16"/>
                              <a:gd name="T10" fmla="+- 0 1507 1500"/>
                              <a:gd name="T11" fmla="*/ 1507 h 8"/>
                              <a:gd name="T12" fmla="+- 0 4103 4103"/>
                              <a:gd name="T13" fmla="*/ T12 w 16"/>
                              <a:gd name="T14" fmla="+- 0 1501 1500"/>
                              <a:gd name="T15" fmla="*/ 1501 h 8"/>
                              <a:gd name="T16" fmla="+- 0 4103 410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7"/>
                        <wps:cNvSpPr>
                          <a:spLocks noChangeArrowheads="1"/>
                        </wps:cNvSpPr>
                        <wps:spPr bwMode="auto">
                          <a:xfrm>
                            <a:off x="409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126"/>
                        <wps:cNvSpPr>
                          <a:spLocks/>
                        </wps:cNvSpPr>
                        <wps:spPr bwMode="auto">
                          <a:xfrm>
                            <a:off x="4103" y="1477"/>
                            <a:ext cx="16" cy="22"/>
                          </a:xfrm>
                          <a:custGeom>
                            <a:avLst/>
                            <a:gdLst>
                              <a:gd name="T0" fmla="+- 0 4103 4103"/>
                              <a:gd name="T1" fmla="*/ T0 w 16"/>
                              <a:gd name="T2" fmla="+- 0 1500 1478"/>
                              <a:gd name="T3" fmla="*/ 1500 h 22"/>
                              <a:gd name="T4" fmla="+- 0 4111 4103"/>
                              <a:gd name="T5" fmla="*/ T4 w 16"/>
                              <a:gd name="T6" fmla="+- 0 1500 1478"/>
                              <a:gd name="T7" fmla="*/ 1500 h 22"/>
                              <a:gd name="T8" fmla="+- 0 4119 4103"/>
                              <a:gd name="T9" fmla="*/ T8 w 16"/>
                              <a:gd name="T10" fmla="+- 0 1500 1478"/>
                              <a:gd name="T11" fmla="*/ 1500 h 22"/>
                              <a:gd name="T12" fmla="+- 0 4119 4103"/>
                              <a:gd name="T13" fmla="*/ T12 w 16"/>
                              <a:gd name="T14" fmla="+- 0 1478 1478"/>
                              <a:gd name="T15" fmla="*/ 1478 h 22"/>
                              <a:gd name="T16" fmla="+- 0 4111 4103"/>
                              <a:gd name="T17" fmla="*/ T16 w 16"/>
                              <a:gd name="T18" fmla="+- 0 1478 1478"/>
                              <a:gd name="T19" fmla="*/ 1478 h 22"/>
                              <a:gd name="T20" fmla="+- 0 4103 4103"/>
                              <a:gd name="T21" fmla="*/ T20 w 16"/>
                              <a:gd name="T22" fmla="+- 0 1478 1478"/>
                              <a:gd name="T23" fmla="*/ 1478 h 22"/>
                              <a:gd name="T24" fmla="+- 0 4103 410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5"/>
                        <wps:cNvSpPr>
                          <a:spLocks/>
                        </wps:cNvSpPr>
                        <wps:spPr bwMode="auto">
                          <a:xfrm>
                            <a:off x="4099" y="1466"/>
                            <a:ext cx="16" cy="8"/>
                          </a:xfrm>
                          <a:custGeom>
                            <a:avLst/>
                            <a:gdLst>
                              <a:gd name="T0" fmla="+- 0 4107 4100"/>
                              <a:gd name="T1" fmla="*/ T0 w 16"/>
                              <a:gd name="T2" fmla="+- 0 1467 1467"/>
                              <a:gd name="T3" fmla="*/ 1467 h 8"/>
                              <a:gd name="T4" fmla="+- 0 4100 4100"/>
                              <a:gd name="T5" fmla="*/ T4 w 16"/>
                              <a:gd name="T6" fmla="+- 0 1474 1467"/>
                              <a:gd name="T7" fmla="*/ 1474 h 8"/>
                              <a:gd name="T8" fmla="+- 0 4107 4100"/>
                              <a:gd name="T9" fmla="*/ T8 w 16"/>
                              <a:gd name="T10" fmla="+- 0 1474 1467"/>
                              <a:gd name="T11" fmla="*/ 1474 h 8"/>
                              <a:gd name="T12" fmla="+- 0 4115 4100"/>
                              <a:gd name="T13" fmla="*/ T12 w 16"/>
                              <a:gd name="T14" fmla="+- 0 1474 1467"/>
                              <a:gd name="T15" fmla="*/ 1474 h 8"/>
                              <a:gd name="T16" fmla="+- 0 4109 4100"/>
                              <a:gd name="T17" fmla="*/ T16 w 16"/>
                              <a:gd name="T18" fmla="+- 0 1467 1467"/>
                              <a:gd name="T19" fmla="*/ 1467 h 8"/>
                              <a:gd name="T20" fmla="+- 0 4107 410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4"/>
                        <wps:cNvSpPr>
                          <a:spLocks/>
                        </wps:cNvSpPr>
                        <wps:spPr bwMode="auto">
                          <a:xfrm>
                            <a:off x="4103" y="1470"/>
                            <a:ext cx="16" cy="8"/>
                          </a:xfrm>
                          <a:custGeom>
                            <a:avLst/>
                            <a:gdLst>
                              <a:gd name="T0" fmla="+- 0 4103 4103"/>
                              <a:gd name="T1" fmla="*/ T0 w 16"/>
                              <a:gd name="T2" fmla="+- 0 1478 1470"/>
                              <a:gd name="T3" fmla="*/ 1478 h 8"/>
                              <a:gd name="T4" fmla="+- 0 4111 4103"/>
                              <a:gd name="T5" fmla="*/ T4 w 16"/>
                              <a:gd name="T6" fmla="+- 0 1470 1470"/>
                              <a:gd name="T7" fmla="*/ 1470 h 8"/>
                              <a:gd name="T8" fmla="+- 0 4112 4103"/>
                              <a:gd name="T9" fmla="*/ T8 w 16"/>
                              <a:gd name="T10" fmla="+- 0 1470 1470"/>
                              <a:gd name="T11" fmla="*/ 1470 h 8"/>
                              <a:gd name="T12" fmla="+- 0 4118 4103"/>
                              <a:gd name="T13" fmla="*/ T12 w 16"/>
                              <a:gd name="T14" fmla="+- 0 1476 1470"/>
                              <a:gd name="T15" fmla="*/ 1476 h 8"/>
                              <a:gd name="T16" fmla="+- 0 4119 410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3"/>
                        <wps:cNvSpPr>
                          <a:spLocks/>
                        </wps:cNvSpPr>
                        <wps:spPr bwMode="auto">
                          <a:xfrm>
                            <a:off x="4599" y="1496"/>
                            <a:ext cx="16" cy="8"/>
                          </a:xfrm>
                          <a:custGeom>
                            <a:avLst/>
                            <a:gdLst>
                              <a:gd name="T0" fmla="+- 0 4615 4600"/>
                              <a:gd name="T1" fmla="*/ T0 w 16"/>
                              <a:gd name="T2" fmla="+- 0 1496 1496"/>
                              <a:gd name="T3" fmla="*/ 1496 h 8"/>
                              <a:gd name="T4" fmla="+- 0 4607 4600"/>
                              <a:gd name="T5" fmla="*/ T4 w 16"/>
                              <a:gd name="T6" fmla="+- 0 1496 1496"/>
                              <a:gd name="T7" fmla="*/ 1496 h 8"/>
                              <a:gd name="T8" fmla="+- 0 4600 4600"/>
                              <a:gd name="T9" fmla="*/ T8 w 16"/>
                              <a:gd name="T10" fmla="+- 0 1496 1496"/>
                              <a:gd name="T11" fmla="*/ 1496 h 8"/>
                              <a:gd name="T12" fmla="+- 0 4600 4600"/>
                              <a:gd name="T13" fmla="*/ T12 w 16"/>
                              <a:gd name="T14" fmla="+- 0 1498 1496"/>
                              <a:gd name="T15" fmla="*/ 1498 h 8"/>
                              <a:gd name="T16" fmla="+- 0 4607 4600"/>
                              <a:gd name="T17" fmla="*/ T16 w 16"/>
                              <a:gd name="T18" fmla="+- 0 1504 1496"/>
                              <a:gd name="T19" fmla="*/ 1504 h 8"/>
                              <a:gd name="T20" fmla="+- 0 4609 4600"/>
                              <a:gd name="T21" fmla="*/ T20 w 16"/>
                              <a:gd name="T22" fmla="+- 0 1504 1496"/>
                              <a:gd name="T23" fmla="*/ 1504 h 8"/>
                              <a:gd name="T24" fmla="+- 0 4615 4600"/>
                              <a:gd name="T25" fmla="*/ T24 w 16"/>
                              <a:gd name="T26" fmla="+- 0 1498 1496"/>
                              <a:gd name="T27" fmla="*/ 1498 h 8"/>
                              <a:gd name="T28" fmla="+- 0 4615 460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2"/>
                        <wps:cNvSpPr>
                          <a:spLocks/>
                        </wps:cNvSpPr>
                        <wps:spPr bwMode="auto">
                          <a:xfrm>
                            <a:off x="4603" y="1499"/>
                            <a:ext cx="16" cy="8"/>
                          </a:xfrm>
                          <a:custGeom>
                            <a:avLst/>
                            <a:gdLst>
                              <a:gd name="T0" fmla="+- 0 4619 4603"/>
                              <a:gd name="T1" fmla="*/ T0 w 16"/>
                              <a:gd name="T2" fmla="+- 0 1500 1500"/>
                              <a:gd name="T3" fmla="*/ 1500 h 8"/>
                              <a:gd name="T4" fmla="+- 0 4611 4603"/>
                              <a:gd name="T5" fmla="*/ T4 w 16"/>
                              <a:gd name="T6" fmla="+- 0 1507 1500"/>
                              <a:gd name="T7" fmla="*/ 1507 h 8"/>
                              <a:gd name="T8" fmla="+- 0 4609 4603"/>
                              <a:gd name="T9" fmla="*/ T8 w 16"/>
                              <a:gd name="T10" fmla="+- 0 1507 1500"/>
                              <a:gd name="T11" fmla="*/ 1507 h 8"/>
                              <a:gd name="T12" fmla="+- 0 4603 4603"/>
                              <a:gd name="T13" fmla="*/ T12 w 16"/>
                              <a:gd name="T14" fmla="+- 0 1501 1500"/>
                              <a:gd name="T15" fmla="*/ 1501 h 8"/>
                              <a:gd name="T16" fmla="+- 0 4603 460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21"/>
                        <wps:cNvSpPr>
                          <a:spLocks noChangeArrowheads="1"/>
                        </wps:cNvSpPr>
                        <wps:spPr bwMode="auto">
                          <a:xfrm>
                            <a:off x="459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Freeform 120"/>
                        <wps:cNvSpPr>
                          <a:spLocks/>
                        </wps:cNvSpPr>
                        <wps:spPr bwMode="auto">
                          <a:xfrm>
                            <a:off x="4603" y="1477"/>
                            <a:ext cx="16" cy="22"/>
                          </a:xfrm>
                          <a:custGeom>
                            <a:avLst/>
                            <a:gdLst>
                              <a:gd name="T0" fmla="+- 0 4603 4603"/>
                              <a:gd name="T1" fmla="*/ T0 w 16"/>
                              <a:gd name="T2" fmla="+- 0 1500 1478"/>
                              <a:gd name="T3" fmla="*/ 1500 h 22"/>
                              <a:gd name="T4" fmla="+- 0 4611 4603"/>
                              <a:gd name="T5" fmla="*/ T4 w 16"/>
                              <a:gd name="T6" fmla="+- 0 1500 1478"/>
                              <a:gd name="T7" fmla="*/ 1500 h 22"/>
                              <a:gd name="T8" fmla="+- 0 4619 4603"/>
                              <a:gd name="T9" fmla="*/ T8 w 16"/>
                              <a:gd name="T10" fmla="+- 0 1500 1478"/>
                              <a:gd name="T11" fmla="*/ 1500 h 22"/>
                              <a:gd name="T12" fmla="+- 0 4619 4603"/>
                              <a:gd name="T13" fmla="*/ T12 w 16"/>
                              <a:gd name="T14" fmla="+- 0 1478 1478"/>
                              <a:gd name="T15" fmla="*/ 1478 h 22"/>
                              <a:gd name="T16" fmla="+- 0 4611 4603"/>
                              <a:gd name="T17" fmla="*/ T16 w 16"/>
                              <a:gd name="T18" fmla="+- 0 1478 1478"/>
                              <a:gd name="T19" fmla="*/ 1478 h 22"/>
                              <a:gd name="T20" fmla="+- 0 4603 4603"/>
                              <a:gd name="T21" fmla="*/ T20 w 16"/>
                              <a:gd name="T22" fmla="+- 0 1478 1478"/>
                              <a:gd name="T23" fmla="*/ 1478 h 22"/>
                              <a:gd name="T24" fmla="+- 0 4603 460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19"/>
                        <wps:cNvSpPr>
                          <a:spLocks/>
                        </wps:cNvSpPr>
                        <wps:spPr bwMode="auto">
                          <a:xfrm>
                            <a:off x="4599" y="1466"/>
                            <a:ext cx="16" cy="8"/>
                          </a:xfrm>
                          <a:custGeom>
                            <a:avLst/>
                            <a:gdLst>
                              <a:gd name="T0" fmla="+- 0 4607 4600"/>
                              <a:gd name="T1" fmla="*/ T0 w 16"/>
                              <a:gd name="T2" fmla="+- 0 1467 1467"/>
                              <a:gd name="T3" fmla="*/ 1467 h 8"/>
                              <a:gd name="T4" fmla="+- 0 4600 4600"/>
                              <a:gd name="T5" fmla="*/ T4 w 16"/>
                              <a:gd name="T6" fmla="+- 0 1474 1467"/>
                              <a:gd name="T7" fmla="*/ 1474 h 8"/>
                              <a:gd name="T8" fmla="+- 0 4607 4600"/>
                              <a:gd name="T9" fmla="*/ T8 w 16"/>
                              <a:gd name="T10" fmla="+- 0 1474 1467"/>
                              <a:gd name="T11" fmla="*/ 1474 h 8"/>
                              <a:gd name="T12" fmla="+- 0 4615 4600"/>
                              <a:gd name="T13" fmla="*/ T12 w 16"/>
                              <a:gd name="T14" fmla="+- 0 1474 1467"/>
                              <a:gd name="T15" fmla="*/ 1474 h 8"/>
                              <a:gd name="T16" fmla="+- 0 4609 4600"/>
                              <a:gd name="T17" fmla="*/ T16 w 16"/>
                              <a:gd name="T18" fmla="+- 0 1467 1467"/>
                              <a:gd name="T19" fmla="*/ 1467 h 8"/>
                              <a:gd name="T20" fmla="+- 0 4607 460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8"/>
                        <wps:cNvSpPr>
                          <a:spLocks/>
                        </wps:cNvSpPr>
                        <wps:spPr bwMode="auto">
                          <a:xfrm>
                            <a:off x="4603" y="1470"/>
                            <a:ext cx="16" cy="8"/>
                          </a:xfrm>
                          <a:custGeom>
                            <a:avLst/>
                            <a:gdLst>
                              <a:gd name="T0" fmla="+- 0 4603 4603"/>
                              <a:gd name="T1" fmla="*/ T0 w 16"/>
                              <a:gd name="T2" fmla="+- 0 1478 1470"/>
                              <a:gd name="T3" fmla="*/ 1478 h 8"/>
                              <a:gd name="T4" fmla="+- 0 4611 4603"/>
                              <a:gd name="T5" fmla="*/ T4 w 16"/>
                              <a:gd name="T6" fmla="+- 0 1470 1470"/>
                              <a:gd name="T7" fmla="*/ 1470 h 8"/>
                              <a:gd name="T8" fmla="+- 0 4613 4603"/>
                              <a:gd name="T9" fmla="*/ T8 w 16"/>
                              <a:gd name="T10" fmla="+- 0 1470 1470"/>
                              <a:gd name="T11" fmla="*/ 1470 h 8"/>
                              <a:gd name="T12" fmla="+- 0 4618 4603"/>
                              <a:gd name="T13" fmla="*/ T12 w 16"/>
                              <a:gd name="T14" fmla="+- 0 1476 1470"/>
                              <a:gd name="T15" fmla="*/ 1476 h 8"/>
                              <a:gd name="T16" fmla="+- 0 4619 460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17"/>
                        <wps:cNvSpPr>
                          <a:spLocks/>
                        </wps:cNvSpPr>
                        <wps:spPr bwMode="auto">
                          <a:xfrm>
                            <a:off x="4474" y="1496"/>
                            <a:ext cx="16" cy="8"/>
                          </a:xfrm>
                          <a:custGeom>
                            <a:avLst/>
                            <a:gdLst>
                              <a:gd name="T0" fmla="+- 0 4490 4475"/>
                              <a:gd name="T1" fmla="*/ T0 w 16"/>
                              <a:gd name="T2" fmla="+- 0 1496 1496"/>
                              <a:gd name="T3" fmla="*/ 1496 h 8"/>
                              <a:gd name="T4" fmla="+- 0 4482 4475"/>
                              <a:gd name="T5" fmla="*/ T4 w 16"/>
                              <a:gd name="T6" fmla="+- 0 1496 1496"/>
                              <a:gd name="T7" fmla="*/ 1496 h 8"/>
                              <a:gd name="T8" fmla="+- 0 4475 4475"/>
                              <a:gd name="T9" fmla="*/ T8 w 16"/>
                              <a:gd name="T10" fmla="+- 0 1496 1496"/>
                              <a:gd name="T11" fmla="*/ 1496 h 8"/>
                              <a:gd name="T12" fmla="+- 0 4475 4475"/>
                              <a:gd name="T13" fmla="*/ T12 w 16"/>
                              <a:gd name="T14" fmla="+- 0 1498 1496"/>
                              <a:gd name="T15" fmla="*/ 1498 h 8"/>
                              <a:gd name="T16" fmla="+- 0 4482 4475"/>
                              <a:gd name="T17" fmla="*/ T16 w 16"/>
                              <a:gd name="T18" fmla="+- 0 1504 1496"/>
                              <a:gd name="T19" fmla="*/ 1504 h 8"/>
                              <a:gd name="T20" fmla="+- 0 4484 4475"/>
                              <a:gd name="T21" fmla="*/ T20 w 16"/>
                              <a:gd name="T22" fmla="+- 0 1504 1496"/>
                              <a:gd name="T23" fmla="*/ 1504 h 8"/>
                              <a:gd name="T24" fmla="+- 0 4490 4475"/>
                              <a:gd name="T25" fmla="*/ T24 w 16"/>
                              <a:gd name="T26" fmla="+- 0 1498 1496"/>
                              <a:gd name="T27" fmla="*/ 1498 h 8"/>
                              <a:gd name="T28" fmla="+- 0 4490 447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6"/>
                        <wps:cNvSpPr>
                          <a:spLocks/>
                        </wps:cNvSpPr>
                        <wps:spPr bwMode="auto">
                          <a:xfrm>
                            <a:off x="4478" y="1499"/>
                            <a:ext cx="16" cy="8"/>
                          </a:xfrm>
                          <a:custGeom>
                            <a:avLst/>
                            <a:gdLst>
                              <a:gd name="T0" fmla="+- 0 4494 4478"/>
                              <a:gd name="T1" fmla="*/ T0 w 16"/>
                              <a:gd name="T2" fmla="+- 0 1500 1500"/>
                              <a:gd name="T3" fmla="*/ 1500 h 8"/>
                              <a:gd name="T4" fmla="+- 0 4486 4478"/>
                              <a:gd name="T5" fmla="*/ T4 w 16"/>
                              <a:gd name="T6" fmla="+- 0 1507 1500"/>
                              <a:gd name="T7" fmla="*/ 1507 h 8"/>
                              <a:gd name="T8" fmla="+- 0 4484 4478"/>
                              <a:gd name="T9" fmla="*/ T8 w 16"/>
                              <a:gd name="T10" fmla="+- 0 1507 1500"/>
                              <a:gd name="T11" fmla="*/ 1507 h 8"/>
                              <a:gd name="T12" fmla="+- 0 4478 4478"/>
                              <a:gd name="T13" fmla="*/ T12 w 16"/>
                              <a:gd name="T14" fmla="+- 0 1501 1500"/>
                              <a:gd name="T15" fmla="*/ 1501 h 8"/>
                              <a:gd name="T16" fmla="+- 0 4478 447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15"/>
                        <wps:cNvSpPr>
                          <a:spLocks noChangeArrowheads="1"/>
                        </wps:cNvSpPr>
                        <wps:spPr bwMode="auto">
                          <a:xfrm>
                            <a:off x="447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114"/>
                        <wps:cNvSpPr>
                          <a:spLocks/>
                        </wps:cNvSpPr>
                        <wps:spPr bwMode="auto">
                          <a:xfrm>
                            <a:off x="4478" y="1477"/>
                            <a:ext cx="16" cy="22"/>
                          </a:xfrm>
                          <a:custGeom>
                            <a:avLst/>
                            <a:gdLst>
                              <a:gd name="T0" fmla="+- 0 4478 4478"/>
                              <a:gd name="T1" fmla="*/ T0 w 16"/>
                              <a:gd name="T2" fmla="+- 0 1500 1478"/>
                              <a:gd name="T3" fmla="*/ 1500 h 22"/>
                              <a:gd name="T4" fmla="+- 0 4486 4478"/>
                              <a:gd name="T5" fmla="*/ T4 w 16"/>
                              <a:gd name="T6" fmla="+- 0 1500 1478"/>
                              <a:gd name="T7" fmla="*/ 1500 h 22"/>
                              <a:gd name="T8" fmla="+- 0 4494 4478"/>
                              <a:gd name="T9" fmla="*/ T8 w 16"/>
                              <a:gd name="T10" fmla="+- 0 1500 1478"/>
                              <a:gd name="T11" fmla="*/ 1500 h 22"/>
                              <a:gd name="T12" fmla="+- 0 4494 4478"/>
                              <a:gd name="T13" fmla="*/ T12 w 16"/>
                              <a:gd name="T14" fmla="+- 0 1478 1478"/>
                              <a:gd name="T15" fmla="*/ 1478 h 22"/>
                              <a:gd name="T16" fmla="+- 0 4486 4478"/>
                              <a:gd name="T17" fmla="*/ T16 w 16"/>
                              <a:gd name="T18" fmla="+- 0 1478 1478"/>
                              <a:gd name="T19" fmla="*/ 1478 h 22"/>
                              <a:gd name="T20" fmla="+- 0 4478 4478"/>
                              <a:gd name="T21" fmla="*/ T20 w 16"/>
                              <a:gd name="T22" fmla="+- 0 1478 1478"/>
                              <a:gd name="T23" fmla="*/ 1478 h 22"/>
                              <a:gd name="T24" fmla="+- 0 4478 447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13"/>
                        <wps:cNvSpPr>
                          <a:spLocks/>
                        </wps:cNvSpPr>
                        <wps:spPr bwMode="auto">
                          <a:xfrm>
                            <a:off x="4474" y="1466"/>
                            <a:ext cx="16" cy="8"/>
                          </a:xfrm>
                          <a:custGeom>
                            <a:avLst/>
                            <a:gdLst>
                              <a:gd name="T0" fmla="+- 0 4482 4475"/>
                              <a:gd name="T1" fmla="*/ T0 w 16"/>
                              <a:gd name="T2" fmla="+- 0 1467 1467"/>
                              <a:gd name="T3" fmla="*/ 1467 h 8"/>
                              <a:gd name="T4" fmla="+- 0 4475 4475"/>
                              <a:gd name="T5" fmla="*/ T4 w 16"/>
                              <a:gd name="T6" fmla="+- 0 1474 1467"/>
                              <a:gd name="T7" fmla="*/ 1474 h 8"/>
                              <a:gd name="T8" fmla="+- 0 4482 4475"/>
                              <a:gd name="T9" fmla="*/ T8 w 16"/>
                              <a:gd name="T10" fmla="+- 0 1474 1467"/>
                              <a:gd name="T11" fmla="*/ 1474 h 8"/>
                              <a:gd name="T12" fmla="+- 0 4490 4475"/>
                              <a:gd name="T13" fmla="*/ T12 w 16"/>
                              <a:gd name="T14" fmla="+- 0 1474 1467"/>
                              <a:gd name="T15" fmla="*/ 1474 h 8"/>
                              <a:gd name="T16" fmla="+- 0 4484 4475"/>
                              <a:gd name="T17" fmla="*/ T16 w 16"/>
                              <a:gd name="T18" fmla="+- 0 1467 1467"/>
                              <a:gd name="T19" fmla="*/ 1467 h 8"/>
                              <a:gd name="T20" fmla="+- 0 4482 447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2"/>
                        <wps:cNvSpPr>
                          <a:spLocks/>
                        </wps:cNvSpPr>
                        <wps:spPr bwMode="auto">
                          <a:xfrm>
                            <a:off x="4478" y="1470"/>
                            <a:ext cx="16" cy="8"/>
                          </a:xfrm>
                          <a:custGeom>
                            <a:avLst/>
                            <a:gdLst>
                              <a:gd name="T0" fmla="+- 0 4478 4478"/>
                              <a:gd name="T1" fmla="*/ T0 w 16"/>
                              <a:gd name="T2" fmla="+- 0 1478 1470"/>
                              <a:gd name="T3" fmla="*/ 1478 h 8"/>
                              <a:gd name="T4" fmla="+- 0 4486 4478"/>
                              <a:gd name="T5" fmla="*/ T4 w 16"/>
                              <a:gd name="T6" fmla="+- 0 1470 1470"/>
                              <a:gd name="T7" fmla="*/ 1470 h 8"/>
                              <a:gd name="T8" fmla="+- 0 4488 4478"/>
                              <a:gd name="T9" fmla="*/ T8 w 16"/>
                              <a:gd name="T10" fmla="+- 0 1470 1470"/>
                              <a:gd name="T11" fmla="*/ 1470 h 8"/>
                              <a:gd name="T12" fmla="+- 0 4493 4478"/>
                              <a:gd name="T13" fmla="*/ T12 w 16"/>
                              <a:gd name="T14" fmla="+- 0 1476 1470"/>
                              <a:gd name="T15" fmla="*/ 1476 h 8"/>
                              <a:gd name="T16" fmla="+- 0 4494 447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11"/>
                        <wps:cNvSpPr>
                          <a:spLocks/>
                        </wps:cNvSpPr>
                        <wps:spPr bwMode="auto">
                          <a:xfrm>
                            <a:off x="4349" y="1496"/>
                            <a:ext cx="16" cy="8"/>
                          </a:xfrm>
                          <a:custGeom>
                            <a:avLst/>
                            <a:gdLst>
                              <a:gd name="T0" fmla="+- 0 4365 4350"/>
                              <a:gd name="T1" fmla="*/ T0 w 16"/>
                              <a:gd name="T2" fmla="+- 0 1496 1496"/>
                              <a:gd name="T3" fmla="*/ 1496 h 8"/>
                              <a:gd name="T4" fmla="+- 0 4357 4350"/>
                              <a:gd name="T5" fmla="*/ T4 w 16"/>
                              <a:gd name="T6" fmla="+- 0 1496 1496"/>
                              <a:gd name="T7" fmla="*/ 1496 h 8"/>
                              <a:gd name="T8" fmla="+- 0 4350 4350"/>
                              <a:gd name="T9" fmla="*/ T8 w 16"/>
                              <a:gd name="T10" fmla="+- 0 1496 1496"/>
                              <a:gd name="T11" fmla="*/ 1496 h 8"/>
                              <a:gd name="T12" fmla="+- 0 4350 4350"/>
                              <a:gd name="T13" fmla="*/ T12 w 16"/>
                              <a:gd name="T14" fmla="+- 0 1498 1496"/>
                              <a:gd name="T15" fmla="*/ 1498 h 8"/>
                              <a:gd name="T16" fmla="+- 0 4357 4350"/>
                              <a:gd name="T17" fmla="*/ T16 w 16"/>
                              <a:gd name="T18" fmla="+- 0 1504 1496"/>
                              <a:gd name="T19" fmla="*/ 1504 h 8"/>
                              <a:gd name="T20" fmla="+- 0 4359 4350"/>
                              <a:gd name="T21" fmla="*/ T20 w 16"/>
                              <a:gd name="T22" fmla="+- 0 1504 1496"/>
                              <a:gd name="T23" fmla="*/ 1504 h 8"/>
                              <a:gd name="T24" fmla="+- 0 4365 4350"/>
                              <a:gd name="T25" fmla="*/ T24 w 16"/>
                              <a:gd name="T26" fmla="+- 0 1498 1496"/>
                              <a:gd name="T27" fmla="*/ 1498 h 8"/>
                              <a:gd name="T28" fmla="+- 0 4365 435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0"/>
                        <wps:cNvSpPr>
                          <a:spLocks/>
                        </wps:cNvSpPr>
                        <wps:spPr bwMode="auto">
                          <a:xfrm>
                            <a:off x="4353" y="1499"/>
                            <a:ext cx="16" cy="8"/>
                          </a:xfrm>
                          <a:custGeom>
                            <a:avLst/>
                            <a:gdLst>
                              <a:gd name="T0" fmla="+- 0 4369 4353"/>
                              <a:gd name="T1" fmla="*/ T0 w 16"/>
                              <a:gd name="T2" fmla="+- 0 1500 1500"/>
                              <a:gd name="T3" fmla="*/ 1500 h 8"/>
                              <a:gd name="T4" fmla="+- 0 4361 4353"/>
                              <a:gd name="T5" fmla="*/ T4 w 16"/>
                              <a:gd name="T6" fmla="+- 0 1507 1500"/>
                              <a:gd name="T7" fmla="*/ 1507 h 8"/>
                              <a:gd name="T8" fmla="+- 0 4359 4353"/>
                              <a:gd name="T9" fmla="*/ T8 w 16"/>
                              <a:gd name="T10" fmla="+- 0 1507 1500"/>
                              <a:gd name="T11" fmla="*/ 1507 h 8"/>
                              <a:gd name="T12" fmla="+- 0 4353 4353"/>
                              <a:gd name="T13" fmla="*/ T12 w 16"/>
                              <a:gd name="T14" fmla="+- 0 1501 1500"/>
                              <a:gd name="T15" fmla="*/ 1501 h 8"/>
                              <a:gd name="T16" fmla="+- 0 4353 435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09"/>
                        <wps:cNvSpPr>
                          <a:spLocks noChangeArrowheads="1"/>
                        </wps:cNvSpPr>
                        <wps:spPr bwMode="auto">
                          <a:xfrm>
                            <a:off x="434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108"/>
                        <wps:cNvSpPr>
                          <a:spLocks/>
                        </wps:cNvSpPr>
                        <wps:spPr bwMode="auto">
                          <a:xfrm>
                            <a:off x="4353" y="1477"/>
                            <a:ext cx="16" cy="22"/>
                          </a:xfrm>
                          <a:custGeom>
                            <a:avLst/>
                            <a:gdLst>
                              <a:gd name="T0" fmla="+- 0 4353 4353"/>
                              <a:gd name="T1" fmla="*/ T0 w 16"/>
                              <a:gd name="T2" fmla="+- 0 1500 1478"/>
                              <a:gd name="T3" fmla="*/ 1500 h 22"/>
                              <a:gd name="T4" fmla="+- 0 4361 4353"/>
                              <a:gd name="T5" fmla="*/ T4 w 16"/>
                              <a:gd name="T6" fmla="+- 0 1500 1478"/>
                              <a:gd name="T7" fmla="*/ 1500 h 22"/>
                              <a:gd name="T8" fmla="+- 0 4369 4353"/>
                              <a:gd name="T9" fmla="*/ T8 w 16"/>
                              <a:gd name="T10" fmla="+- 0 1500 1478"/>
                              <a:gd name="T11" fmla="*/ 1500 h 22"/>
                              <a:gd name="T12" fmla="+- 0 4369 4353"/>
                              <a:gd name="T13" fmla="*/ T12 w 16"/>
                              <a:gd name="T14" fmla="+- 0 1478 1478"/>
                              <a:gd name="T15" fmla="*/ 1478 h 22"/>
                              <a:gd name="T16" fmla="+- 0 4361 4353"/>
                              <a:gd name="T17" fmla="*/ T16 w 16"/>
                              <a:gd name="T18" fmla="+- 0 1478 1478"/>
                              <a:gd name="T19" fmla="*/ 1478 h 22"/>
                              <a:gd name="T20" fmla="+- 0 4353 4353"/>
                              <a:gd name="T21" fmla="*/ T20 w 16"/>
                              <a:gd name="T22" fmla="+- 0 1478 1478"/>
                              <a:gd name="T23" fmla="*/ 1478 h 22"/>
                              <a:gd name="T24" fmla="+- 0 4353 435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07"/>
                        <wps:cNvSpPr>
                          <a:spLocks/>
                        </wps:cNvSpPr>
                        <wps:spPr bwMode="auto">
                          <a:xfrm>
                            <a:off x="4349" y="1466"/>
                            <a:ext cx="16" cy="8"/>
                          </a:xfrm>
                          <a:custGeom>
                            <a:avLst/>
                            <a:gdLst>
                              <a:gd name="T0" fmla="+- 0 4357 4350"/>
                              <a:gd name="T1" fmla="*/ T0 w 16"/>
                              <a:gd name="T2" fmla="+- 0 1467 1467"/>
                              <a:gd name="T3" fmla="*/ 1467 h 8"/>
                              <a:gd name="T4" fmla="+- 0 4350 4350"/>
                              <a:gd name="T5" fmla="*/ T4 w 16"/>
                              <a:gd name="T6" fmla="+- 0 1474 1467"/>
                              <a:gd name="T7" fmla="*/ 1474 h 8"/>
                              <a:gd name="T8" fmla="+- 0 4357 4350"/>
                              <a:gd name="T9" fmla="*/ T8 w 16"/>
                              <a:gd name="T10" fmla="+- 0 1474 1467"/>
                              <a:gd name="T11" fmla="*/ 1474 h 8"/>
                              <a:gd name="T12" fmla="+- 0 4365 4350"/>
                              <a:gd name="T13" fmla="*/ T12 w 16"/>
                              <a:gd name="T14" fmla="+- 0 1474 1467"/>
                              <a:gd name="T15" fmla="*/ 1474 h 8"/>
                              <a:gd name="T16" fmla="+- 0 4359 4350"/>
                              <a:gd name="T17" fmla="*/ T16 w 16"/>
                              <a:gd name="T18" fmla="+- 0 1467 1467"/>
                              <a:gd name="T19" fmla="*/ 1467 h 8"/>
                              <a:gd name="T20" fmla="+- 0 4357 435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06"/>
                        <wps:cNvSpPr>
                          <a:spLocks/>
                        </wps:cNvSpPr>
                        <wps:spPr bwMode="auto">
                          <a:xfrm>
                            <a:off x="4353" y="1470"/>
                            <a:ext cx="16" cy="8"/>
                          </a:xfrm>
                          <a:custGeom>
                            <a:avLst/>
                            <a:gdLst>
                              <a:gd name="T0" fmla="+- 0 4353 4353"/>
                              <a:gd name="T1" fmla="*/ T0 w 16"/>
                              <a:gd name="T2" fmla="+- 0 1478 1470"/>
                              <a:gd name="T3" fmla="*/ 1478 h 8"/>
                              <a:gd name="T4" fmla="+- 0 4361 4353"/>
                              <a:gd name="T5" fmla="*/ T4 w 16"/>
                              <a:gd name="T6" fmla="+- 0 1470 1470"/>
                              <a:gd name="T7" fmla="*/ 1470 h 8"/>
                              <a:gd name="T8" fmla="+- 0 4363 4353"/>
                              <a:gd name="T9" fmla="*/ T8 w 16"/>
                              <a:gd name="T10" fmla="+- 0 1470 1470"/>
                              <a:gd name="T11" fmla="*/ 1470 h 8"/>
                              <a:gd name="T12" fmla="+- 0 4368 4353"/>
                              <a:gd name="T13" fmla="*/ T12 w 16"/>
                              <a:gd name="T14" fmla="+- 0 1476 1470"/>
                              <a:gd name="T15" fmla="*/ 1476 h 8"/>
                              <a:gd name="T16" fmla="+- 0 4369 435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05"/>
                        <wps:cNvSpPr>
                          <a:spLocks/>
                        </wps:cNvSpPr>
                        <wps:spPr bwMode="auto">
                          <a:xfrm>
                            <a:off x="4974" y="1496"/>
                            <a:ext cx="16" cy="8"/>
                          </a:xfrm>
                          <a:custGeom>
                            <a:avLst/>
                            <a:gdLst>
                              <a:gd name="T0" fmla="+- 0 4990 4975"/>
                              <a:gd name="T1" fmla="*/ T0 w 16"/>
                              <a:gd name="T2" fmla="+- 0 1496 1496"/>
                              <a:gd name="T3" fmla="*/ 1496 h 8"/>
                              <a:gd name="T4" fmla="+- 0 4982 4975"/>
                              <a:gd name="T5" fmla="*/ T4 w 16"/>
                              <a:gd name="T6" fmla="+- 0 1496 1496"/>
                              <a:gd name="T7" fmla="*/ 1496 h 8"/>
                              <a:gd name="T8" fmla="+- 0 4975 4975"/>
                              <a:gd name="T9" fmla="*/ T8 w 16"/>
                              <a:gd name="T10" fmla="+- 0 1496 1496"/>
                              <a:gd name="T11" fmla="*/ 1496 h 8"/>
                              <a:gd name="T12" fmla="+- 0 4975 4975"/>
                              <a:gd name="T13" fmla="*/ T12 w 16"/>
                              <a:gd name="T14" fmla="+- 0 1498 1496"/>
                              <a:gd name="T15" fmla="*/ 1498 h 8"/>
                              <a:gd name="T16" fmla="+- 0 4982 4975"/>
                              <a:gd name="T17" fmla="*/ T16 w 16"/>
                              <a:gd name="T18" fmla="+- 0 1504 1496"/>
                              <a:gd name="T19" fmla="*/ 1504 h 8"/>
                              <a:gd name="T20" fmla="+- 0 4984 4975"/>
                              <a:gd name="T21" fmla="*/ T20 w 16"/>
                              <a:gd name="T22" fmla="+- 0 1504 1496"/>
                              <a:gd name="T23" fmla="*/ 1504 h 8"/>
                              <a:gd name="T24" fmla="+- 0 4990 4975"/>
                              <a:gd name="T25" fmla="*/ T24 w 16"/>
                              <a:gd name="T26" fmla="+- 0 1498 1496"/>
                              <a:gd name="T27" fmla="*/ 1498 h 8"/>
                              <a:gd name="T28" fmla="+- 0 4990 497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4"/>
                        <wps:cNvSpPr>
                          <a:spLocks/>
                        </wps:cNvSpPr>
                        <wps:spPr bwMode="auto">
                          <a:xfrm>
                            <a:off x="4978" y="1499"/>
                            <a:ext cx="16" cy="8"/>
                          </a:xfrm>
                          <a:custGeom>
                            <a:avLst/>
                            <a:gdLst>
                              <a:gd name="T0" fmla="+- 0 4994 4978"/>
                              <a:gd name="T1" fmla="*/ T0 w 16"/>
                              <a:gd name="T2" fmla="+- 0 1500 1500"/>
                              <a:gd name="T3" fmla="*/ 1500 h 8"/>
                              <a:gd name="T4" fmla="+- 0 4986 4978"/>
                              <a:gd name="T5" fmla="*/ T4 w 16"/>
                              <a:gd name="T6" fmla="+- 0 1507 1500"/>
                              <a:gd name="T7" fmla="*/ 1507 h 8"/>
                              <a:gd name="T8" fmla="+- 0 4984 4978"/>
                              <a:gd name="T9" fmla="*/ T8 w 16"/>
                              <a:gd name="T10" fmla="+- 0 1507 1500"/>
                              <a:gd name="T11" fmla="*/ 1507 h 8"/>
                              <a:gd name="T12" fmla="+- 0 4978 4978"/>
                              <a:gd name="T13" fmla="*/ T12 w 16"/>
                              <a:gd name="T14" fmla="+- 0 1501 1500"/>
                              <a:gd name="T15" fmla="*/ 1501 h 8"/>
                              <a:gd name="T16" fmla="+- 0 4978 497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03"/>
                        <wps:cNvSpPr>
                          <a:spLocks noChangeArrowheads="1"/>
                        </wps:cNvSpPr>
                        <wps:spPr bwMode="auto">
                          <a:xfrm>
                            <a:off x="497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102"/>
                        <wps:cNvSpPr>
                          <a:spLocks/>
                        </wps:cNvSpPr>
                        <wps:spPr bwMode="auto">
                          <a:xfrm>
                            <a:off x="4978" y="1477"/>
                            <a:ext cx="16" cy="22"/>
                          </a:xfrm>
                          <a:custGeom>
                            <a:avLst/>
                            <a:gdLst>
                              <a:gd name="T0" fmla="+- 0 4978 4978"/>
                              <a:gd name="T1" fmla="*/ T0 w 16"/>
                              <a:gd name="T2" fmla="+- 0 1500 1478"/>
                              <a:gd name="T3" fmla="*/ 1500 h 22"/>
                              <a:gd name="T4" fmla="+- 0 4986 4978"/>
                              <a:gd name="T5" fmla="*/ T4 w 16"/>
                              <a:gd name="T6" fmla="+- 0 1500 1478"/>
                              <a:gd name="T7" fmla="*/ 1500 h 22"/>
                              <a:gd name="T8" fmla="+- 0 4994 4978"/>
                              <a:gd name="T9" fmla="*/ T8 w 16"/>
                              <a:gd name="T10" fmla="+- 0 1500 1478"/>
                              <a:gd name="T11" fmla="*/ 1500 h 22"/>
                              <a:gd name="T12" fmla="+- 0 4994 4978"/>
                              <a:gd name="T13" fmla="*/ T12 w 16"/>
                              <a:gd name="T14" fmla="+- 0 1478 1478"/>
                              <a:gd name="T15" fmla="*/ 1478 h 22"/>
                              <a:gd name="T16" fmla="+- 0 4986 4978"/>
                              <a:gd name="T17" fmla="*/ T16 w 16"/>
                              <a:gd name="T18" fmla="+- 0 1478 1478"/>
                              <a:gd name="T19" fmla="*/ 1478 h 22"/>
                              <a:gd name="T20" fmla="+- 0 4978 4978"/>
                              <a:gd name="T21" fmla="*/ T20 w 16"/>
                              <a:gd name="T22" fmla="+- 0 1478 1478"/>
                              <a:gd name="T23" fmla="*/ 1478 h 22"/>
                              <a:gd name="T24" fmla="+- 0 4978 497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01"/>
                        <wps:cNvSpPr>
                          <a:spLocks/>
                        </wps:cNvSpPr>
                        <wps:spPr bwMode="auto">
                          <a:xfrm>
                            <a:off x="4974" y="1466"/>
                            <a:ext cx="16" cy="8"/>
                          </a:xfrm>
                          <a:custGeom>
                            <a:avLst/>
                            <a:gdLst>
                              <a:gd name="T0" fmla="+- 0 4982 4975"/>
                              <a:gd name="T1" fmla="*/ T0 w 16"/>
                              <a:gd name="T2" fmla="+- 0 1467 1467"/>
                              <a:gd name="T3" fmla="*/ 1467 h 8"/>
                              <a:gd name="T4" fmla="+- 0 4975 4975"/>
                              <a:gd name="T5" fmla="*/ T4 w 16"/>
                              <a:gd name="T6" fmla="+- 0 1474 1467"/>
                              <a:gd name="T7" fmla="*/ 1474 h 8"/>
                              <a:gd name="T8" fmla="+- 0 4982 4975"/>
                              <a:gd name="T9" fmla="*/ T8 w 16"/>
                              <a:gd name="T10" fmla="+- 0 1474 1467"/>
                              <a:gd name="T11" fmla="*/ 1474 h 8"/>
                              <a:gd name="T12" fmla="+- 0 4990 4975"/>
                              <a:gd name="T13" fmla="*/ T12 w 16"/>
                              <a:gd name="T14" fmla="+- 0 1474 1467"/>
                              <a:gd name="T15" fmla="*/ 1474 h 8"/>
                              <a:gd name="T16" fmla="+- 0 4984 4975"/>
                              <a:gd name="T17" fmla="*/ T16 w 16"/>
                              <a:gd name="T18" fmla="+- 0 1467 1467"/>
                              <a:gd name="T19" fmla="*/ 1467 h 8"/>
                              <a:gd name="T20" fmla="+- 0 4982 497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0"/>
                        <wps:cNvSpPr>
                          <a:spLocks/>
                        </wps:cNvSpPr>
                        <wps:spPr bwMode="auto">
                          <a:xfrm>
                            <a:off x="4978" y="1470"/>
                            <a:ext cx="16" cy="8"/>
                          </a:xfrm>
                          <a:custGeom>
                            <a:avLst/>
                            <a:gdLst>
                              <a:gd name="T0" fmla="+- 0 4978 4978"/>
                              <a:gd name="T1" fmla="*/ T0 w 16"/>
                              <a:gd name="T2" fmla="+- 0 1478 1470"/>
                              <a:gd name="T3" fmla="*/ 1478 h 8"/>
                              <a:gd name="T4" fmla="+- 0 4986 4978"/>
                              <a:gd name="T5" fmla="*/ T4 w 16"/>
                              <a:gd name="T6" fmla="+- 0 1470 1470"/>
                              <a:gd name="T7" fmla="*/ 1470 h 8"/>
                              <a:gd name="T8" fmla="+- 0 4987 4978"/>
                              <a:gd name="T9" fmla="*/ T8 w 16"/>
                              <a:gd name="T10" fmla="+- 0 1470 1470"/>
                              <a:gd name="T11" fmla="*/ 1470 h 8"/>
                              <a:gd name="T12" fmla="+- 0 4993 4978"/>
                              <a:gd name="T13" fmla="*/ T12 w 16"/>
                              <a:gd name="T14" fmla="+- 0 1476 1470"/>
                              <a:gd name="T15" fmla="*/ 1476 h 8"/>
                              <a:gd name="T16" fmla="+- 0 4994 497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99"/>
                        <wps:cNvSpPr>
                          <a:spLocks/>
                        </wps:cNvSpPr>
                        <wps:spPr bwMode="auto">
                          <a:xfrm>
                            <a:off x="4849" y="1496"/>
                            <a:ext cx="16" cy="8"/>
                          </a:xfrm>
                          <a:custGeom>
                            <a:avLst/>
                            <a:gdLst>
                              <a:gd name="T0" fmla="+- 0 4865 4850"/>
                              <a:gd name="T1" fmla="*/ T0 w 16"/>
                              <a:gd name="T2" fmla="+- 0 1496 1496"/>
                              <a:gd name="T3" fmla="*/ 1496 h 8"/>
                              <a:gd name="T4" fmla="+- 0 4857 4850"/>
                              <a:gd name="T5" fmla="*/ T4 w 16"/>
                              <a:gd name="T6" fmla="+- 0 1496 1496"/>
                              <a:gd name="T7" fmla="*/ 1496 h 8"/>
                              <a:gd name="T8" fmla="+- 0 4850 4850"/>
                              <a:gd name="T9" fmla="*/ T8 w 16"/>
                              <a:gd name="T10" fmla="+- 0 1496 1496"/>
                              <a:gd name="T11" fmla="*/ 1496 h 8"/>
                              <a:gd name="T12" fmla="+- 0 4850 4850"/>
                              <a:gd name="T13" fmla="*/ T12 w 16"/>
                              <a:gd name="T14" fmla="+- 0 1498 1496"/>
                              <a:gd name="T15" fmla="*/ 1498 h 8"/>
                              <a:gd name="T16" fmla="+- 0 4857 4850"/>
                              <a:gd name="T17" fmla="*/ T16 w 16"/>
                              <a:gd name="T18" fmla="+- 0 1504 1496"/>
                              <a:gd name="T19" fmla="*/ 1504 h 8"/>
                              <a:gd name="T20" fmla="+- 0 4859 4850"/>
                              <a:gd name="T21" fmla="*/ T20 w 16"/>
                              <a:gd name="T22" fmla="+- 0 1504 1496"/>
                              <a:gd name="T23" fmla="*/ 1504 h 8"/>
                              <a:gd name="T24" fmla="+- 0 4865 4850"/>
                              <a:gd name="T25" fmla="*/ T24 w 16"/>
                              <a:gd name="T26" fmla="+- 0 1498 1496"/>
                              <a:gd name="T27" fmla="*/ 1498 h 8"/>
                              <a:gd name="T28" fmla="+- 0 4865 485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98"/>
                        <wps:cNvSpPr>
                          <a:spLocks/>
                        </wps:cNvSpPr>
                        <wps:spPr bwMode="auto">
                          <a:xfrm>
                            <a:off x="4853" y="1499"/>
                            <a:ext cx="16" cy="8"/>
                          </a:xfrm>
                          <a:custGeom>
                            <a:avLst/>
                            <a:gdLst>
                              <a:gd name="T0" fmla="+- 0 4869 4853"/>
                              <a:gd name="T1" fmla="*/ T0 w 16"/>
                              <a:gd name="T2" fmla="+- 0 1500 1500"/>
                              <a:gd name="T3" fmla="*/ 1500 h 8"/>
                              <a:gd name="T4" fmla="+- 0 4861 4853"/>
                              <a:gd name="T5" fmla="*/ T4 w 16"/>
                              <a:gd name="T6" fmla="+- 0 1507 1500"/>
                              <a:gd name="T7" fmla="*/ 1507 h 8"/>
                              <a:gd name="T8" fmla="+- 0 4859 4853"/>
                              <a:gd name="T9" fmla="*/ T8 w 16"/>
                              <a:gd name="T10" fmla="+- 0 1507 1500"/>
                              <a:gd name="T11" fmla="*/ 1507 h 8"/>
                              <a:gd name="T12" fmla="+- 0 4853 4853"/>
                              <a:gd name="T13" fmla="*/ T12 w 16"/>
                              <a:gd name="T14" fmla="+- 0 1501 1500"/>
                              <a:gd name="T15" fmla="*/ 1501 h 8"/>
                              <a:gd name="T16" fmla="+- 0 4853 485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97"/>
                        <wps:cNvSpPr>
                          <a:spLocks noChangeArrowheads="1"/>
                        </wps:cNvSpPr>
                        <wps:spPr bwMode="auto">
                          <a:xfrm>
                            <a:off x="484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Freeform 96"/>
                        <wps:cNvSpPr>
                          <a:spLocks/>
                        </wps:cNvSpPr>
                        <wps:spPr bwMode="auto">
                          <a:xfrm>
                            <a:off x="4853" y="1477"/>
                            <a:ext cx="16" cy="22"/>
                          </a:xfrm>
                          <a:custGeom>
                            <a:avLst/>
                            <a:gdLst>
                              <a:gd name="T0" fmla="+- 0 4853 4853"/>
                              <a:gd name="T1" fmla="*/ T0 w 16"/>
                              <a:gd name="T2" fmla="+- 0 1500 1478"/>
                              <a:gd name="T3" fmla="*/ 1500 h 22"/>
                              <a:gd name="T4" fmla="+- 0 4861 4853"/>
                              <a:gd name="T5" fmla="*/ T4 w 16"/>
                              <a:gd name="T6" fmla="+- 0 1500 1478"/>
                              <a:gd name="T7" fmla="*/ 1500 h 22"/>
                              <a:gd name="T8" fmla="+- 0 4869 4853"/>
                              <a:gd name="T9" fmla="*/ T8 w 16"/>
                              <a:gd name="T10" fmla="+- 0 1500 1478"/>
                              <a:gd name="T11" fmla="*/ 1500 h 22"/>
                              <a:gd name="T12" fmla="+- 0 4869 4853"/>
                              <a:gd name="T13" fmla="*/ T12 w 16"/>
                              <a:gd name="T14" fmla="+- 0 1478 1478"/>
                              <a:gd name="T15" fmla="*/ 1478 h 22"/>
                              <a:gd name="T16" fmla="+- 0 4861 4853"/>
                              <a:gd name="T17" fmla="*/ T16 w 16"/>
                              <a:gd name="T18" fmla="+- 0 1478 1478"/>
                              <a:gd name="T19" fmla="*/ 1478 h 22"/>
                              <a:gd name="T20" fmla="+- 0 4853 4853"/>
                              <a:gd name="T21" fmla="*/ T20 w 16"/>
                              <a:gd name="T22" fmla="+- 0 1478 1478"/>
                              <a:gd name="T23" fmla="*/ 1478 h 22"/>
                              <a:gd name="T24" fmla="+- 0 4853 485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95"/>
                        <wps:cNvSpPr>
                          <a:spLocks/>
                        </wps:cNvSpPr>
                        <wps:spPr bwMode="auto">
                          <a:xfrm>
                            <a:off x="4849" y="1466"/>
                            <a:ext cx="16" cy="8"/>
                          </a:xfrm>
                          <a:custGeom>
                            <a:avLst/>
                            <a:gdLst>
                              <a:gd name="T0" fmla="+- 0 4857 4850"/>
                              <a:gd name="T1" fmla="*/ T0 w 16"/>
                              <a:gd name="T2" fmla="+- 0 1467 1467"/>
                              <a:gd name="T3" fmla="*/ 1467 h 8"/>
                              <a:gd name="T4" fmla="+- 0 4850 4850"/>
                              <a:gd name="T5" fmla="*/ T4 w 16"/>
                              <a:gd name="T6" fmla="+- 0 1473 1467"/>
                              <a:gd name="T7" fmla="*/ 1473 h 8"/>
                              <a:gd name="T8" fmla="+- 0 4850 4850"/>
                              <a:gd name="T9" fmla="*/ T8 w 16"/>
                              <a:gd name="T10" fmla="+- 0 1474 1467"/>
                              <a:gd name="T11" fmla="*/ 1474 h 8"/>
                              <a:gd name="T12" fmla="+- 0 4857 4850"/>
                              <a:gd name="T13" fmla="*/ T12 w 16"/>
                              <a:gd name="T14" fmla="+- 0 1474 1467"/>
                              <a:gd name="T15" fmla="*/ 1474 h 8"/>
                              <a:gd name="T16" fmla="+- 0 4865 4850"/>
                              <a:gd name="T17" fmla="*/ T16 w 16"/>
                              <a:gd name="T18" fmla="+- 0 1474 1467"/>
                              <a:gd name="T19" fmla="*/ 1474 h 8"/>
                              <a:gd name="T20" fmla="+- 0 4859 4850"/>
                              <a:gd name="T21" fmla="*/ T20 w 16"/>
                              <a:gd name="T22" fmla="+- 0 1467 1467"/>
                              <a:gd name="T23" fmla="*/ 1467 h 8"/>
                              <a:gd name="T24" fmla="+- 0 4857 4850"/>
                              <a:gd name="T25" fmla="*/ T24 w 16"/>
                              <a:gd name="T26" fmla="+- 0 1467 1467"/>
                              <a:gd name="T27" fmla="*/ 1467 h 8"/>
                            </a:gdLst>
                            <a:ahLst/>
                            <a:cxnLst>
                              <a:cxn ang="0">
                                <a:pos x="T1" y="T3"/>
                              </a:cxn>
                              <a:cxn ang="0">
                                <a:pos x="T5" y="T7"/>
                              </a:cxn>
                              <a:cxn ang="0">
                                <a:pos x="T9" y="T11"/>
                              </a:cxn>
                              <a:cxn ang="0">
                                <a:pos x="T13" y="T15"/>
                              </a:cxn>
                              <a:cxn ang="0">
                                <a:pos x="T17" y="T19"/>
                              </a:cxn>
                              <a:cxn ang="0">
                                <a:pos x="T21" y="T23"/>
                              </a:cxn>
                              <a:cxn ang="0">
                                <a:pos x="T25" y="T27"/>
                              </a:cxn>
                            </a:cxnLst>
                            <a:rect l="0" t="0" r="r" b="b"/>
                            <a:pathLst>
                              <a:path w="16" h="8">
                                <a:moveTo>
                                  <a:pt x="7" y="0"/>
                                </a:moveTo>
                                <a:lnTo>
                                  <a:pt x="0" y="6"/>
                                </a:ln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4"/>
                        <wps:cNvSpPr>
                          <a:spLocks/>
                        </wps:cNvSpPr>
                        <wps:spPr bwMode="auto">
                          <a:xfrm>
                            <a:off x="4853" y="1470"/>
                            <a:ext cx="16" cy="8"/>
                          </a:xfrm>
                          <a:custGeom>
                            <a:avLst/>
                            <a:gdLst>
                              <a:gd name="T0" fmla="+- 0 4853 4853"/>
                              <a:gd name="T1" fmla="*/ T0 w 16"/>
                              <a:gd name="T2" fmla="+- 0 1478 1470"/>
                              <a:gd name="T3" fmla="*/ 1478 h 8"/>
                              <a:gd name="T4" fmla="+- 0 4853 4853"/>
                              <a:gd name="T5" fmla="*/ T4 w 16"/>
                              <a:gd name="T6" fmla="+- 0 1476 1470"/>
                              <a:gd name="T7" fmla="*/ 1476 h 8"/>
                              <a:gd name="T8" fmla="+- 0 4854 4853"/>
                              <a:gd name="T9" fmla="*/ T8 w 16"/>
                              <a:gd name="T10" fmla="+- 0 1474 1470"/>
                              <a:gd name="T11" fmla="*/ 1474 h 8"/>
                              <a:gd name="T12" fmla="+- 0 4861 4853"/>
                              <a:gd name="T13" fmla="*/ T12 w 16"/>
                              <a:gd name="T14" fmla="+- 0 1470 1470"/>
                              <a:gd name="T15" fmla="*/ 1470 h 8"/>
                              <a:gd name="T16" fmla="+- 0 4862 4853"/>
                              <a:gd name="T17" fmla="*/ T16 w 16"/>
                              <a:gd name="T18" fmla="+- 0 1470 1470"/>
                              <a:gd name="T19" fmla="*/ 1470 h 8"/>
                              <a:gd name="T20" fmla="+- 0 4868 4853"/>
                              <a:gd name="T21" fmla="*/ T20 w 16"/>
                              <a:gd name="T22" fmla="+- 0 1476 1470"/>
                              <a:gd name="T23" fmla="*/ 1476 h 8"/>
                              <a:gd name="T24" fmla="+- 0 4869 4853"/>
                              <a:gd name="T25" fmla="*/ T24 w 16"/>
                              <a:gd name="T26" fmla="+- 0 1478 1470"/>
                              <a:gd name="T27" fmla="*/ 1478 h 8"/>
                            </a:gdLst>
                            <a:ahLst/>
                            <a:cxnLst>
                              <a:cxn ang="0">
                                <a:pos x="T1" y="T3"/>
                              </a:cxn>
                              <a:cxn ang="0">
                                <a:pos x="T5" y="T7"/>
                              </a:cxn>
                              <a:cxn ang="0">
                                <a:pos x="T9" y="T11"/>
                              </a:cxn>
                              <a:cxn ang="0">
                                <a:pos x="T13" y="T15"/>
                              </a:cxn>
                              <a:cxn ang="0">
                                <a:pos x="T17" y="T19"/>
                              </a:cxn>
                              <a:cxn ang="0">
                                <a:pos x="T21" y="T23"/>
                              </a:cxn>
                              <a:cxn ang="0">
                                <a:pos x="T25" y="T27"/>
                              </a:cxn>
                            </a:cxnLst>
                            <a:rect l="0" t="0" r="r" b="b"/>
                            <a:pathLst>
                              <a:path w="16" h="8">
                                <a:moveTo>
                                  <a:pt x="0" y="8"/>
                                </a:moveTo>
                                <a:lnTo>
                                  <a:pt x="0" y="6"/>
                                </a:lnTo>
                                <a:lnTo>
                                  <a:pt x="1" y="4"/>
                                </a:ln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93"/>
                        <wps:cNvSpPr>
                          <a:spLocks/>
                        </wps:cNvSpPr>
                        <wps:spPr bwMode="auto">
                          <a:xfrm>
                            <a:off x="4724" y="1496"/>
                            <a:ext cx="16" cy="8"/>
                          </a:xfrm>
                          <a:custGeom>
                            <a:avLst/>
                            <a:gdLst>
                              <a:gd name="T0" fmla="+- 0 4740 4725"/>
                              <a:gd name="T1" fmla="*/ T0 w 16"/>
                              <a:gd name="T2" fmla="+- 0 1496 1496"/>
                              <a:gd name="T3" fmla="*/ 1496 h 8"/>
                              <a:gd name="T4" fmla="+- 0 4732 4725"/>
                              <a:gd name="T5" fmla="*/ T4 w 16"/>
                              <a:gd name="T6" fmla="+- 0 1496 1496"/>
                              <a:gd name="T7" fmla="*/ 1496 h 8"/>
                              <a:gd name="T8" fmla="+- 0 4725 4725"/>
                              <a:gd name="T9" fmla="*/ T8 w 16"/>
                              <a:gd name="T10" fmla="+- 0 1496 1496"/>
                              <a:gd name="T11" fmla="*/ 1496 h 8"/>
                              <a:gd name="T12" fmla="+- 0 4725 4725"/>
                              <a:gd name="T13" fmla="*/ T12 w 16"/>
                              <a:gd name="T14" fmla="+- 0 1498 1496"/>
                              <a:gd name="T15" fmla="*/ 1498 h 8"/>
                              <a:gd name="T16" fmla="+- 0 4732 4725"/>
                              <a:gd name="T17" fmla="*/ T16 w 16"/>
                              <a:gd name="T18" fmla="+- 0 1504 1496"/>
                              <a:gd name="T19" fmla="*/ 1504 h 8"/>
                              <a:gd name="T20" fmla="+- 0 4734 4725"/>
                              <a:gd name="T21" fmla="*/ T20 w 16"/>
                              <a:gd name="T22" fmla="+- 0 1504 1496"/>
                              <a:gd name="T23" fmla="*/ 1504 h 8"/>
                              <a:gd name="T24" fmla="+- 0 4740 4725"/>
                              <a:gd name="T25" fmla="*/ T24 w 16"/>
                              <a:gd name="T26" fmla="+- 0 1498 1496"/>
                              <a:gd name="T27" fmla="*/ 1498 h 8"/>
                              <a:gd name="T28" fmla="+- 0 4740 472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2"/>
                        <wps:cNvSpPr>
                          <a:spLocks/>
                        </wps:cNvSpPr>
                        <wps:spPr bwMode="auto">
                          <a:xfrm>
                            <a:off x="4728" y="1499"/>
                            <a:ext cx="16" cy="8"/>
                          </a:xfrm>
                          <a:custGeom>
                            <a:avLst/>
                            <a:gdLst>
                              <a:gd name="T0" fmla="+- 0 4743 4728"/>
                              <a:gd name="T1" fmla="*/ T0 w 16"/>
                              <a:gd name="T2" fmla="+- 0 1500 1500"/>
                              <a:gd name="T3" fmla="*/ 1500 h 8"/>
                              <a:gd name="T4" fmla="+- 0 4736 4728"/>
                              <a:gd name="T5" fmla="*/ T4 w 16"/>
                              <a:gd name="T6" fmla="+- 0 1507 1500"/>
                              <a:gd name="T7" fmla="*/ 1507 h 8"/>
                              <a:gd name="T8" fmla="+- 0 4734 4728"/>
                              <a:gd name="T9" fmla="*/ T8 w 16"/>
                              <a:gd name="T10" fmla="+- 0 1507 1500"/>
                              <a:gd name="T11" fmla="*/ 1507 h 8"/>
                              <a:gd name="T12" fmla="+- 0 4728 4728"/>
                              <a:gd name="T13" fmla="*/ T12 w 16"/>
                              <a:gd name="T14" fmla="+- 0 1501 1500"/>
                              <a:gd name="T15" fmla="*/ 1501 h 8"/>
                              <a:gd name="T16" fmla="+- 0 4728 472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5"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91"/>
                        <wps:cNvSpPr>
                          <a:spLocks noChangeArrowheads="1"/>
                        </wps:cNvSpPr>
                        <wps:spPr bwMode="auto">
                          <a:xfrm>
                            <a:off x="472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Freeform 90"/>
                        <wps:cNvSpPr>
                          <a:spLocks/>
                        </wps:cNvSpPr>
                        <wps:spPr bwMode="auto">
                          <a:xfrm>
                            <a:off x="4728" y="1477"/>
                            <a:ext cx="16" cy="22"/>
                          </a:xfrm>
                          <a:custGeom>
                            <a:avLst/>
                            <a:gdLst>
                              <a:gd name="T0" fmla="+- 0 4728 4728"/>
                              <a:gd name="T1" fmla="*/ T0 w 16"/>
                              <a:gd name="T2" fmla="+- 0 1500 1478"/>
                              <a:gd name="T3" fmla="*/ 1500 h 22"/>
                              <a:gd name="T4" fmla="+- 0 4736 4728"/>
                              <a:gd name="T5" fmla="*/ T4 w 16"/>
                              <a:gd name="T6" fmla="+- 0 1500 1478"/>
                              <a:gd name="T7" fmla="*/ 1500 h 22"/>
                              <a:gd name="T8" fmla="+- 0 4743 4728"/>
                              <a:gd name="T9" fmla="*/ T8 w 16"/>
                              <a:gd name="T10" fmla="+- 0 1500 1478"/>
                              <a:gd name="T11" fmla="*/ 1500 h 22"/>
                              <a:gd name="T12" fmla="+- 0 4743 4728"/>
                              <a:gd name="T13" fmla="*/ T12 w 16"/>
                              <a:gd name="T14" fmla="+- 0 1478 1478"/>
                              <a:gd name="T15" fmla="*/ 1478 h 22"/>
                              <a:gd name="T16" fmla="+- 0 4736 4728"/>
                              <a:gd name="T17" fmla="*/ T16 w 16"/>
                              <a:gd name="T18" fmla="+- 0 1478 1478"/>
                              <a:gd name="T19" fmla="*/ 1478 h 22"/>
                              <a:gd name="T20" fmla="+- 0 4728 4728"/>
                              <a:gd name="T21" fmla="*/ T20 w 16"/>
                              <a:gd name="T22" fmla="+- 0 1478 1478"/>
                              <a:gd name="T23" fmla="*/ 1478 h 22"/>
                              <a:gd name="T24" fmla="+- 0 4728 472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5" y="22"/>
                                </a:lnTo>
                                <a:lnTo>
                                  <a:pt x="15"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89"/>
                        <wps:cNvSpPr>
                          <a:spLocks/>
                        </wps:cNvSpPr>
                        <wps:spPr bwMode="auto">
                          <a:xfrm>
                            <a:off x="4724" y="1466"/>
                            <a:ext cx="16" cy="8"/>
                          </a:xfrm>
                          <a:custGeom>
                            <a:avLst/>
                            <a:gdLst>
                              <a:gd name="T0" fmla="+- 0 4732 4725"/>
                              <a:gd name="T1" fmla="*/ T0 w 16"/>
                              <a:gd name="T2" fmla="+- 0 1467 1467"/>
                              <a:gd name="T3" fmla="*/ 1467 h 8"/>
                              <a:gd name="T4" fmla="+- 0 4725 4725"/>
                              <a:gd name="T5" fmla="*/ T4 w 16"/>
                              <a:gd name="T6" fmla="+- 0 1474 1467"/>
                              <a:gd name="T7" fmla="*/ 1474 h 8"/>
                              <a:gd name="T8" fmla="+- 0 4732 4725"/>
                              <a:gd name="T9" fmla="*/ T8 w 16"/>
                              <a:gd name="T10" fmla="+- 0 1474 1467"/>
                              <a:gd name="T11" fmla="*/ 1474 h 8"/>
                              <a:gd name="T12" fmla="+- 0 4740 4725"/>
                              <a:gd name="T13" fmla="*/ T12 w 16"/>
                              <a:gd name="T14" fmla="+- 0 1474 1467"/>
                              <a:gd name="T15" fmla="*/ 1474 h 8"/>
                              <a:gd name="T16" fmla="+- 0 4734 4725"/>
                              <a:gd name="T17" fmla="*/ T16 w 16"/>
                              <a:gd name="T18" fmla="+- 0 1467 1467"/>
                              <a:gd name="T19" fmla="*/ 1467 h 8"/>
                              <a:gd name="T20" fmla="+- 0 4732 472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88"/>
                        <wps:cNvSpPr>
                          <a:spLocks/>
                        </wps:cNvSpPr>
                        <wps:spPr bwMode="auto">
                          <a:xfrm>
                            <a:off x="4728" y="1470"/>
                            <a:ext cx="16" cy="8"/>
                          </a:xfrm>
                          <a:custGeom>
                            <a:avLst/>
                            <a:gdLst>
                              <a:gd name="T0" fmla="+- 0 4728 4728"/>
                              <a:gd name="T1" fmla="*/ T0 w 16"/>
                              <a:gd name="T2" fmla="+- 0 1478 1470"/>
                              <a:gd name="T3" fmla="*/ 1478 h 8"/>
                              <a:gd name="T4" fmla="+- 0 4736 4728"/>
                              <a:gd name="T5" fmla="*/ T4 w 16"/>
                              <a:gd name="T6" fmla="+- 0 1470 1470"/>
                              <a:gd name="T7" fmla="*/ 1470 h 8"/>
                              <a:gd name="T8" fmla="+- 0 4737 4728"/>
                              <a:gd name="T9" fmla="*/ T8 w 16"/>
                              <a:gd name="T10" fmla="+- 0 1470 1470"/>
                              <a:gd name="T11" fmla="*/ 1470 h 8"/>
                              <a:gd name="T12" fmla="+- 0 4743 4728"/>
                              <a:gd name="T13" fmla="*/ T12 w 16"/>
                              <a:gd name="T14" fmla="+- 0 1476 1470"/>
                              <a:gd name="T15" fmla="*/ 1476 h 8"/>
                              <a:gd name="T16" fmla="+- 0 4743 472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5"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87"/>
                        <wps:cNvSpPr>
                          <a:spLocks/>
                        </wps:cNvSpPr>
                        <wps:spPr bwMode="auto">
                          <a:xfrm>
                            <a:off x="5349" y="1496"/>
                            <a:ext cx="16" cy="8"/>
                          </a:xfrm>
                          <a:custGeom>
                            <a:avLst/>
                            <a:gdLst>
                              <a:gd name="T0" fmla="+- 0 5365 5350"/>
                              <a:gd name="T1" fmla="*/ T0 w 16"/>
                              <a:gd name="T2" fmla="+- 0 1496 1496"/>
                              <a:gd name="T3" fmla="*/ 1496 h 8"/>
                              <a:gd name="T4" fmla="+- 0 5357 5350"/>
                              <a:gd name="T5" fmla="*/ T4 w 16"/>
                              <a:gd name="T6" fmla="+- 0 1496 1496"/>
                              <a:gd name="T7" fmla="*/ 1496 h 8"/>
                              <a:gd name="T8" fmla="+- 0 5350 5350"/>
                              <a:gd name="T9" fmla="*/ T8 w 16"/>
                              <a:gd name="T10" fmla="+- 0 1496 1496"/>
                              <a:gd name="T11" fmla="*/ 1496 h 8"/>
                              <a:gd name="T12" fmla="+- 0 5350 5350"/>
                              <a:gd name="T13" fmla="*/ T12 w 16"/>
                              <a:gd name="T14" fmla="+- 0 1498 1496"/>
                              <a:gd name="T15" fmla="*/ 1498 h 8"/>
                              <a:gd name="T16" fmla="+- 0 5357 5350"/>
                              <a:gd name="T17" fmla="*/ T16 w 16"/>
                              <a:gd name="T18" fmla="+- 0 1504 1496"/>
                              <a:gd name="T19" fmla="*/ 1504 h 8"/>
                              <a:gd name="T20" fmla="+- 0 5359 5350"/>
                              <a:gd name="T21" fmla="*/ T20 w 16"/>
                              <a:gd name="T22" fmla="+- 0 1504 1496"/>
                              <a:gd name="T23" fmla="*/ 1504 h 8"/>
                              <a:gd name="T24" fmla="+- 0 5365 5350"/>
                              <a:gd name="T25" fmla="*/ T24 w 16"/>
                              <a:gd name="T26" fmla="+- 0 1498 1496"/>
                              <a:gd name="T27" fmla="*/ 1498 h 8"/>
                              <a:gd name="T28" fmla="+- 0 5365 535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86"/>
                        <wps:cNvSpPr>
                          <a:spLocks/>
                        </wps:cNvSpPr>
                        <wps:spPr bwMode="auto">
                          <a:xfrm>
                            <a:off x="5353" y="1499"/>
                            <a:ext cx="16" cy="8"/>
                          </a:xfrm>
                          <a:custGeom>
                            <a:avLst/>
                            <a:gdLst>
                              <a:gd name="T0" fmla="+- 0 5369 5353"/>
                              <a:gd name="T1" fmla="*/ T0 w 16"/>
                              <a:gd name="T2" fmla="+- 0 1500 1500"/>
                              <a:gd name="T3" fmla="*/ 1500 h 8"/>
                              <a:gd name="T4" fmla="+- 0 5361 5353"/>
                              <a:gd name="T5" fmla="*/ T4 w 16"/>
                              <a:gd name="T6" fmla="+- 0 1507 1500"/>
                              <a:gd name="T7" fmla="*/ 1507 h 8"/>
                              <a:gd name="T8" fmla="+- 0 5359 5353"/>
                              <a:gd name="T9" fmla="*/ T8 w 16"/>
                              <a:gd name="T10" fmla="+- 0 1507 1500"/>
                              <a:gd name="T11" fmla="*/ 1507 h 8"/>
                              <a:gd name="T12" fmla="+- 0 5353 5353"/>
                              <a:gd name="T13" fmla="*/ T12 w 16"/>
                              <a:gd name="T14" fmla="+- 0 1501 1500"/>
                              <a:gd name="T15" fmla="*/ 1501 h 8"/>
                              <a:gd name="T16" fmla="+- 0 5353 535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85"/>
                        <wps:cNvSpPr>
                          <a:spLocks noChangeArrowheads="1"/>
                        </wps:cNvSpPr>
                        <wps:spPr bwMode="auto">
                          <a:xfrm>
                            <a:off x="534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84"/>
                        <wps:cNvSpPr>
                          <a:spLocks/>
                        </wps:cNvSpPr>
                        <wps:spPr bwMode="auto">
                          <a:xfrm>
                            <a:off x="5353" y="1477"/>
                            <a:ext cx="16" cy="22"/>
                          </a:xfrm>
                          <a:custGeom>
                            <a:avLst/>
                            <a:gdLst>
                              <a:gd name="T0" fmla="+- 0 5353 5353"/>
                              <a:gd name="T1" fmla="*/ T0 w 16"/>
                              <a:gd name="T2" fmla="+- 0 1500 1478"/>
                              <a:gd name="T3" fmla="*/ 1500 h 22"/>
                              <a:gd name="T4" fmla="+- 0 5361 5353"/>
                              <a:gd name="T5" fmla="*/ T4 w 16"/>
                              <a:gd name="T6" fmla="+- 0 1500 1478"/>
                              <a:gd name="T7" fmla="*/ 1500 h 22"/>
                              <a:gd name="T8" fmla="+- 0 5369 5353"/>
                              <a:gd name="T9" fmla="*/ T8 w 16"/>
                              <a:gd name="T10" fmla="+- 0 1500 1478"/>
                              <a:gd name="T11" fmla="*/ 1500 h 22"/>
                              <a:gd name="T12" fmla="+- 0 5369 5353"/>
                              <a:gd name="T13" fmla="*/ T12 w 16"/>
                              <a:gd name="T14" fmla="+- 0 1478 1478"/>
                              <a:gd name="T15" fmla="*/ 1478 h 22"/>
                              <a:gd name="T16" fmla="+- 0 5361 5353"/>
                              <a:gd name="T17" fmla="*/ T16 w 16"/>
                              <a:gd name="T18" fmla="+- 0 1478 1478"/>
                              <a:gd name="T19" fmla="*/ 1478 h 22"/>
                              <a:gd name="T20" fmla="+- 0 5353 5353"/>
                              <a:gd name="T21" fmla="*/ T20 w 16"/>
                              <a:gd name="T22" fmla="+- 0 1478 1478"/>
                              <a:gd name="T23" fmla="*/ 1478 h 22"/>
                              <a:gd name="T24" fmla="+- 0 5353 535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83"/>
                        <wps:cNvSpPr>
                          <a:spLocks/>
                        </wps:cNvSpPr>
                        <wps:spPr bwMode="auto">
                          <a:xfrm>
                            <a:off x="5349" y="1466"/>
                            <a:ext cx="16" cy="8"/>
                          </a:xfrm>
                          <a:custGeom>
                            <a:avLst/>
                            <a:gdLst>
                              <a:gd name="T0" fmla="+- 0 5357 5350"/>
                              <a:gd name="T1" fmla="*/ T0 w 16"/>
                              <a:gd name="T2" fmla="+- 0 1467 1467"/>
                              <a:gd name="T3" fmla="*/ 1467 h 8"/>
                              <a:gd name="T4" fmla="+- 0 5350 5350"/>
                              <a:gd name="T5" fmla="*/ T4 w 16"/>
                              <a:gd name="T6" fmla="+- 0 1474 1467"/>
                              <a:gd name="T7" fmla="*/ 1474 h 8"/>
                              <a:gd name="T8" fmla="+- 0 5357 5350"/>
                              <a:gd name="T9" fmla="*/ T8 w 16"/>
                              <a:gd name="T10" fmla="+- 0 1474 1467"/>
                              <a:gd name="T11" fmla="*/ 1474 h 8"/>
                              <a:gd name="T12" fmla="+- 0 5365 5350"/>
                              <a:gd name="T13" fmla="*/ T12 w 16"/>
                              <a:gd name="T14" fmla="+- 0 1474 1467"/>
                              <a:gd name="T15" fmla="*/ 1474 h 8"/>
                              <a:gd name="T16" fmla="+- 0 5359 5350"/>
                              <a:gd name="T17" fmla="*/ T16 w 16"/>
                              <a:gd name="T18" fmla="+- 0 1467 1467"/>
                              <a:gd name="T19" fmla="*/ 1467 h 8"/>
                              <a:gd name="T20" fmla="+- 0 5357 535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82"/>
                        <wps:cNvSpPr>
                          <a:spLocks/>
                        </wps:cNvSpPr>
                        <wps:spPr bwMode="auto">
                          <a:xfrm>
                            <a:off x="5353" y="1470"/>
                            <a:ext cx="16" cy="8"/>
                          </a:xfrm>
                          <a:custGeom>
                            <a:avLst/>
                            <a:gdLst>
                              <a:gd name="T0" fmla="+- 0 5353 5353"/>
                              <a:gd name="T1" fmla="*/ T0 w 16"/>
                              <a:gd name="T2" fmla="+- 0 1478 1470"/>
                              <a:gd name="T3" fmla="*/ 1478 h 8"/>
                              <a:gd name="T4" fmla="+- 0 5361 5353"/>
                              <a:gd name="T5" fmla="*/ T4 w 16"/>
                              <a:gd name="T6" fmla="+- 0 1470 1470"/>
                              <a:gd name="T7" fmla="*/ 1470 h 8"/>
                              <a:gd name="T8" fmla="+- 0 5363 5353"/>
                              <a:gd name="T9" fmla="*/ T8 w 16"/>
                              <a:gd name="T10" fmla="+- 0 1470 1470"/>
                              <a:gd name="T11" fmla="*/ 1470 h 8"/>
                              <a:gd name="T12" fmla="+- 0 5368 5353"/>
                              <a:gd name="T13" fmla="*/ T12 w 16"/>
                              <a:gd name="T14" fmla="+- 0 1476 1470"/>
                              <a:gd name="T15" fmla="*/ 1476 h 8"/>
                              <a:gd name="T16" fmla="+- 0 5369 535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81"/>
                        <wps:cNvSpPr>
                          <a:spLocks/>
                        </wps:cNvSpPr>
                        <wps:spPr bwMode="auto">
                          <a:xfrm>
                            <a:off x="5224" y="1496"/>
                            <a:ext cx="16" cy="8"/>
                          </a:xfrm>
                          <a:custGeom>
                            <a:avLst/>
                            <a:gdLst>
                              <a:gd name="T0" fmla="+- 0 5240 5225"/>
                              <a:gd name="T1" fmla="*/ T0 w 16"/>
                              <a:gd name="T2" fmla="+- 0 1496 1496"/>
                              <a:gd name="T3" fmla="*/ 1496 h 8"/>
                              <a:gd name="T4" fmla="+- 0 5232 5225"/>
                              <a:gd name="T5" fmla="*/ T4 w 16"/>
                              <a:gd name="T6" fmla="+- 0 1496 1496"/>
                              <a:gd name="T7" fmla="*/ 1496 h 8"/>
                              <a:gd name="T8" fmla="+- 0 5225 5225"/>
                              <a:gd name="T9" fmla="*/ T8 w 16"/>
                              <a:gd name="T10" fmla="+- 0 1496 1496"/>
                              <a:gd name="T11" fmla="*/ 1496 h 8"/>
                              <a:gd name="T12" fmla="+- 0 5225 5225"/>
                              <a:gd name="T13" fmla="*/ T12 w 16"/>
                              <a:gd name="T14" fmla="+- 0 1498 1496"/>
                              <a:gd name="T15" fmla="*/ 1498 h 8"/>
                              <a:gd name="T16" fmla="+- 0 5232 5225"/>
                              <a:gd name="T17" fmla="*/ T16 w 16"/>
                              <a:gd name="T18" fmla="+- 0 1504 1496"/>
                              <a:gd name="T19" fmla="*/ 1504 h 8"/>
                              <a:gd name="T20" fmla="+- 0 5234 5225"/>
                              <a:gd name="T21" fmla="*/ T20 w 16"/>
                              <a:gd name="T22" fmla="+- 0 1504 1496"/>
                              <a:gd name="T23" fmla="*/ 1504 h 8"/>
                              <a:gd name="T24" fmla="+- 0 5240 5225"/>
                              <a:gd name="T25" fmla="*/ T24 w 16"/>
                              <a:gd name="T26" fmla="+- 0 1498 1496"/>
                              <a:gd name="T27" fmla="*/ 1498 h 8"/>
                              <a:gd name="T28" fmla="+- 0 5240 522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80"/>
                        <wps:cNvSpPr>
                          <a:spLocks/>
                        </wps:cNvSpPr>
                        <wps:spPr bwMode="auto">
                          <a:xfrm>
                            <a:off x="5228" y="1499"/>
                            <a:ext cx="16" cy="8"/>
                          </a:xfrm>
                          <a:custGeom>
                            <a:avLst/>
                            <a:gdLst>
                              <a:gd name="T0" fmla="+- 0 5244 5228"/>
                              <a:gd name="T1" fmla="*/ T0 w 16"/>
                              <a:gd name="T2" fmla="+- 0 1500 1500"/>
                              <a:gd name="T3" fmla="*/ 1500 h 8"/>
                              <a:gd name="T4" fmla="+- 0 5236 5228"/>
                              <a:gd name="T5" fmla="*/ T4 w 16"/>
                              <a:gd name="T6" fmla="+- 0 1507 1500"/>
                              <a:gd name="T7" fmla="*/ 1507 h 8"/>
                              <a:gd name="T8" fmla="+- 0 5234 5228"/>
                              <a:gd name="T9" fmla="*/ T8 w 16"/>
                              <a:gd name="T10" fmla="+- 0 1507 1500"/>
                              <a:gd name="T11" fmla="*/ 1507 h 8"/>
                              <a:gd name="T12" fmla="+- 0 5228 5228"/>
                              <a:gd name="T13" fmla="*/ T12 w 16"/>
                              <a:gd name="T14" fmla="+- 0 1501 1500"/>
                              <a:gd name="T15" fmla="*/ 1501 h 8"/>
                              <a:gd name="T16" fmla="+- 0 5228 522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79"/>
                        <wps:cNvSpPr>
                          <a:spLocks noChangeArrowheads="1"/>
                        </wps:cNvSpPr>
                        <wps:spPr bwMode="auto">
                          <a:xfrm>
                            <a:off x="522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78"/>
                        <wps:cNvSpPr>
                          <a:spLocks/>
                        </wps:cNvSpPr>
                        <wps:spPr bwMode="auto">
                          <a:xfrm>
                            <a:off x="5228" y="1477"/>
                            <a:ext cx="16" cy="22"/>
                          </a:xfrm>
                          <a:custGeom>
                            <a:avLst/>
                            <a:gdLst>
                              <a:gd name="T0" fmla="+- 0 5228 5228"/>
                              <a:gd name="T1" fmla="*/ T0 w 16"/>
                              <a:gd name="T2" fmla="+- 0 1500 1478"/>
                              <a:gd name="T3" fmla="*/ 1500 h 22"/>
                              <a:gd name="T4" fmla="+- 0 5236 5228"/>
                              <a:gd name="T5" fmla="*/ T4 w 16"/>
                              <a:gd name="T6" fmla="+- 0 1500 1478"/>
                              <a:gd name="T7" fmla="*/ 1500 h 22"/>
                              <a:gd name="T8" fmla="+- 0 5244 5228"/>
                              <a:gd name="T9" fmla="*/ T8 w 16"/>
                              <a:gd name="T10" fmla="+- 0 1500 1478"/>
                              <a:gd name="T11" fmla="*/ 1500 h 22"/>
                              <a:gd name="T12" fmla="+- 0 5244 5228"/>
                              <a:gd name="T13" fmla="*/ T12 w 16"/>
                              <a:gd name="T14" fmla="+- 0 1478 1478"/>
                              <a:gd name="T15" fmla="*/ 1478 h 22"/>
                              <a:gd name="T16" fmla="+- 0 5236 5228"/>
                              <a:gd name="T17" fmla="*/ T16 w 16"/>
                              <a:gd name="T18" fmla="+- 0 1478 1478"/>
                              <a:gd name="T19" fmla="*/ 1478 h 22"/>
                              <a:gd name="T20" fmla="+- 0 5228 5228"/>
                              <a:gd name="T21" fmla="*/ T20 w 16"/>
                              <a:gd name="T22" fmla="+- 0 1478 1478"/>
                              <a:gd name="T23" fmla="*/ 1478 h 22"/>
                              <a:gd name="T24" fmla="+- 0 5228 522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77"/>
                        <wps:cNvSpPr>
                          <a:spLocks/>
                        </wps:cNvSpPr>
                        <wps:spPr bwMode="auto">
                          <a:xfrm>
                            <a:off x="5224" y="1466"/>
                            <a:ext cx="16" cy="8"/>
                          </a:xfrm>
                          <a:custGeom>
                            <a:avLst/>
                            <a:gdLst>
                              <a:gd name="T0" fmla="+- 0 5232 5225"/>
                              <a:gd name="T1" fmla="*/ T0 w 16"/>
                              <a:gd name="T2" fmla="+- 0 1467 1467"/>
                              <a:gd name="T3" fmla="*/ 1467 h 8"/>
                              <a:gd name="T4" fmla="+- 0 5225 5225"/>
                              <a:gd name="T5" fmla="*/ T4 w 16"/>
                              <a:gd name="T6" fmla="+- 0 1474 1467"/>
                              <a:gd name="T7" fmla="*/ 1474 h 8"/>
                              <a:gd name="T8" fmla="+- 0 5232 5225"/>
                              <a:gd name="T9" fmla="*/ T8 w 16"/>
                              <a:gd name="T10" fmla="+- 0 1474 1467"/>
                              <a:gd name="T11" fmla="*/ 1474 h 8"/>
                              <a:gd name="T12" fmla="+- 0 5240 5225"/>
                              <a:gd name="T13" fmla="*/ T12 w 16"/>
                              <a:gd name="T14" fmla="+- 0 1474 1467"/>
                              <a:gd name="T15" fmla="*/ 1474 h 8"/>
                              <a:gd name="T16" fmla="+- 0 5234 5225"/>
                              <a:gd name="T17" fmla="*/ T16 w 16"/>
                              <a:gd name="T18" fmla="+- 0 1467 1467"/>
                              <a:gd name="T19" fmla="*/ 1467 h 8"/>
                              <a:gd name="T20" fmla="+- 0 5232 522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76"/>
                        <wps:cNvSpPr>
                          <a:spLocks/>
                        </wps:cNvSpPr>
                        <wps:spPr bwMode="auto">
                          <a:xfrm>
                            <a:off x="5228" y="1470"/>
                            <a:ext cx="16" cy="8"/>
                          </a:xfrm>
                          <a:custGeom>
                            <a:avLst/>
                            <a:gdLst>
                              <a:gd name="T0" fmla="+- 0 5228 5228"/>
                              <a:gd name="T1" fmla="*/ T0 w 16"/>
                              <a:gd name="T2" fmla="+- 0 1478 1470"/>
                              <a:gd name="T3" fmla="*/ 1478 h 8"/>
                              <a:gd name="T4" fmla="+- 0 5236 5228"/>
                              <a:gd name="T5" fmla="*/ T4 w 16"/>
                              <a:gd name="T6" fmla="+- 0 1470 1470"/>
                              <a:gd name="T7" fmla="*/ 1470 h 8"/>
                              <a:gd name="T8" fmla="+- 0 5237 5228"/>
                              <a:gd name="T9" fmla="*/ T8 w 16"/>
                              <a:gd name="T10" fmla="+- 0 1470 1470"/>
                              <a:gd name="T11" fmla="*/ 1470 h 8"/>
                              <a:gd name="T12" fmla="+- 0 5243 5228"/>
                              <a:gd name="T13" fmla="*/ T12 w 16"/>
                              <a:gd name="T14" fmla="+- 0 1476 1470"/>
                              <a:gd name="T15" fmla="*/ 1476 h 8"/>
                              <a:gd name="T16" fmla="+- 0 5244 522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75"/>
                        <wps:cNvSpPr>
                          <a:spLocks/>
                        </wps:cNvSpPr>
                        <wps:spPr bwMode="auto">
                          <a:xfrm>
                            <a:off x="5099" y="1496"/>
                            <a:ext cx="16" cy="8"/>
                          </a:xfrm>
                          <a:custGeom>
                            <a:avLst/>
                            <a:gdLst>
                              <a:gd name="T0" fmla="+- 0 5115 5100"/>
                              <a:gd name="T1" fmla="*/ T0 w 16"/>
                              <a:gd name="T2" fmla="+- 0 1496 1496"/>
                              <a:gd name="T3" fmla="*/ 1496 h 8"/>
                              <a:gd name="T4" fmla="+- 0 5107 5100"/>
                              <a:gd name="T5" fmla="*/ T4 w 16"/>
                              <a:gd name="T6" fmla="+- 0 1496 1496"/>
                              <a:gd name="T7" fmla="*/ 1496 h 8"/>
                              <a:gd name="T8" fmla="+- 0 5100 5100"/>
                              <a:gd name="T9" fmla="*/ T8 w 16"/>
                              <a:gd name="T10" fmla="+- 0 1496 1496"/>
                              <a:gd name="T11" fmla="*/ 1496 h 8"/>
                              <a:gd name="T12" fmla="+- 0 5100 5100"/>
                              <a:gd name="T13" fmla="*/ T12 w 16"/>
                              <a:gd name="T14" fmla="+- 0 1498 1496"/>
                              <a:gd name="T15" fmla="*/ 1498 h 8"/>
                              <a:gd name="T16" fmla="+- 0 5107 5100"/>
                              <a:gd name="T17" fmla="*/ T16 w 16"/>
                              <a:gd name="T18" fmla="+- 0 1504 1496"/>
                              <a:gd name="T19" fmla="*/ 1504 h 8"/>
                              <a:gd name="T20" fmla="+- 0 5109 5100"/>
                              <a:gd name="T21" fmla="*/ T20 w 16"/>
                              <a:gd name="T22" fmla="+- 0 1504 1496"/>
                              <a:gd name="T23" fmla="*/ 1504 h 8"/>
                              <a:gd name="T24" fmla="+- 0 5115 5100"/>
                              <a:gd name="T25" fmla="*/ T24 w 16"/>
                              <a:gd name="T26" fmla="+- 0 1498 1496"/>
                              <a:gd name="T27" fmla="*/ 1498 h 8"/>
                              <a:gd name="T28" fmla="+- 0 5115 510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4"/>
                        <wps:cNvSpPr>
                          <a:spLocks/>
                        </wps:cNvSpPr>
                        <wps:spPr bwMode="auto">
                          <a:xfrm>
                            <a:off x="5103" y="1499"/>
                            <a:ext cx="16" cy="8"/>
                          </a:xfrm>
                          <a:custGeom>
                            <a:avLst/>
                            <a:gdLst>
                              <a:gd name="T0" fmla="+- 0 5119 5103"/>
                              <a:gd name="T1" fmla="*/ T0 w 16"/>
                              <a:gd name="T2" fmla="+- 0 1500 1500"/>
                              <a:gd name="T3" fmla="*/ 1500 h 8"/>
                              <a:gd name="T4" fmla="+- 0 5111 5103"/>
                              <a:gd name="T5" fmla="*/ T4 w 16"/>
                              <a:gd name="T6" fmla="+- 0 1507 1500"/>
                              <a:gd name="T7" fmla="*/ 1507 h 8"/>
                              <a:gd name="T8" fmla="+- 0 5109 5103"/>
                              <a:gd name="T9" fmla="*/ T8 w 16"/>
                              <a:gd name="T10" fmla="+- 0 1507 1500"/>
                              <a:gd name="T11" fmla="*/ 1507 h 8"/>
                              <a:gd name="T12" fmla="+- 0 5103 5103"/>
                              <a:gd name="T13" fmla="*/ T12 w 16"/>
                              <a:gd name="T14" fmla="+- 0 1501 1500"/>
                              <a:gd name="T15" fmla="*/ 1501 h 8"/>
                              <a:gd name="T16" fmla="+- 0 5103 510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73"/>
                        <wps:cNvSpPr>
                          <a:spLocks noChangeArrowheads="1"/>
                        </wps:cNvSpPr>
                        <wps:spPr bwMode="auto">
                          <a:xfrm>
                            <a:off x="509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72"/>
                        <wps:cNvSpPr>
                          <a:spLocks/>
                        </wps:cNvSpPr>
                        <wps:spPr bwMode="auto">
                          <a:xfrm>
                            <a:off x="5103" y="1477"/>
                            <a:ext cx="16" cy="22"/>
                          </a:xfrm>
                          <a:custGeom>
                            <a:avLst/>
                            <a:gdLst>
                              <a:gd name="T0" fmla="+- 0 5103 5103"/>
                              <a:gd name="T1" fmla="*/ T0 w 16"/>
                              <a:gd name="T2" fmla="+- 0 1500 1478"/>
                              <a:gd name="T3" fmla="*/ 1500 h 22"/>
                              <a:gd name="T4" fmla="+- 0 5111 5103"/>
                              <a:gd name="T5" fmla="*/ T4 w 16"/>
                              <a:gd name="T6" fmla="+- 0 1500 1478"/>
                              <a:gd name="T7" fmla="*/ 1500 h 22"/>
                              <a:gd name="T8" fmla="+- 0 5119 5103"/>
                              <a:gd name="T9" fmla="*/ T8 w 16"/>
                              <a:gd name="T10" fmla="+- 0 1500 1478"/>
                              <a:gd name="T11" fmla="*/ 1500 h 22"/>
                              <a:gd name="T12" fmla="+- 0 5119 5103"/>
                              <a:gd name="T13" fmla="*/ T12 w 16"/>
                              <a:gd name="T14" fmla="+- 0 1478 1478"/>
                              <a:gd name="T15" fmla="*/ 1478 h 22"/>
                              <a:gd name="T16" fmla="+- 0 5111 5103"/>
                              <a:gd name="T17" fmla="*/ T16 w 16"/>
                              <a:gd name="T18" fmla="+- 0 1478 1478"/>
                              <a:gd name="T19" fmla="*/ 1478 h 22"/>
                              <a:gd name="T20" fmla="+- 0 5103 5103"/>
                              <a:gd name="T21" fmla="*/ T20 w 16"/>
                              <a:gd name="T22" fmla="+- 0 1478 1478"/>
                              <a:gd name="T23" fmla="*/ 1478 h 22"/>
                              <a:gd name="T24" fmla="+- 0 5103 510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71"/>
                        <wps:cNvSpPr>
                          <a:spLocks/>
                        </wps:cNvSpPr>
                        <wps:spPr bwMode="auto">
                          <a:xfrm>
                            <a:off x="5099" y="1466"/>
                            <a:ext cx="16" cy="8"/>
                          </a:xfrm>
                          <a:custGeom>
                            <a:avLst/>
                            <a:gdLst>
                              <a:gd name="T0" fmla="+- 0 5107 5100"/>
                              <a:gd name="T1" fmla="*/ T0 w 16"/>
                              <a:gd name="T2" fmla="+- 0 1467 1467"/>
                              <a:gd name="T3" fmla="*/ 1467 h 8"/>
                              <a:gd name="T4" fmla="+- 0 5100 5100"/>
                              <a:gd name="T5" fmla="*/ T4 w 16"/>
                              <a:gd name="T6" fmla="+- 0 1474 1467"/>
                              <a:gd name="T7" fmla="*/ 1474 h 8"/>
                              <a:gd name="T8" fmla="+- 0 5107 5100"/>
                              <a:gd name="T9" fmla="*/ T8 w 16"/>
                              <a:gd name="T10" fmla="+- 0 1474 1467"/>
                              <a:gd name="T11" fmla="*/ 1474 h 8"/>
                              <a:gd name="T12" fmla="+- 0 5115 5100"/>
                              <a:gd name="T13" fmla="*/ T12 w 16"/>
                              <a:gd name="T14" fmla="+- 0 1474 1467"/>
                              <a:gd name="T15" fmla="*/ 1474 h 8"/>
                              <a:gd name="T16" fmla="+- 0 5109 5100"/>
                              <a:gd name="T17" fmla="*/ T16 w 16"/>
                              <a:gd name="T18" fmla="+- 0 1467 1467"/>
                              <a:gd name="T19" fmla="*/ 1467 h 8"/>
                              <a:gd name="T20" fmla="+- 0 5107 510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0"/>
                        <wps:cNvSpPr>
                          <a:spLocks/>
                        </wps:cNvSpPr>
                        <wps:spPr bwMode="auto">
                          <a:xfrm>
                            <a:off x="5103" y="1470"/>
                            <a:ext cx="16" cy="8"/>
                          </a:xfrm>
                          <a:custGeom>
                            <a:avLst/>
                            <a:gdLst>
                              <a:gd name="T0" fmla="+- 0 5103 5103"/>
                              <a:gd name="T1" fmla="*/ T0 w 16"/>
                              <a:gd name="T2" fmla="+- 0 1478 1470"/>
                              <a:gd name="T3" fmla="*/ 1478 h 8"/>
                              <a:gd name="T4" fmla="+- 0 5111 5103"/>
                              <a:gd name="T5" fmla="*/ T4 w 16"/>
                              <a:gd name="T6" fmla="+- 0 1470 1470"/>
                              <a:gd name="T7" fmla="*/ 1470 h 8"/>
                              <a:gd name="T8" fmla="+- 0 5113 5103"/>
                              <a:gd name="T9" fmla="*/ T8 w 16"/>
                              <a:gd name="T10" fmla="+- 0 1470 1470"/>
                              <a:gd name="T11" fmla="*/ 1470 h 8"/>
                              <a:gd name="T12" fmla="+- 0 5118 5103"/>
                              <a:gd name="T13" fmla="*/ T12 w 16"/>
                              <a:gd name="T14" fmla="+- 0 1476 1470"/>
                              <a:gd name="T15" fmla="*/ 1476 h 8"/>
                              <a:gd name="T16" fmla="+- 0 5119 510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69"/>
                        <wps:cNvSpPr>
                          <a:spLocks/>
                        </wps:cNvSpPr>
                        <wps:spPr bwMode="auto">
                          <a:xfrm>
                            <a:off x="5599" y="1496"/>
                            <a:ext cx="16" cy="8"/>
                          </a:xfrm>
                          <a:custGeom>
                            <a:avLst/>
                            <a:gdLst>
                              <a:gd name="T0" fmla="+- 0 5615 5600"/>
                              <a:gd name="T1" fmla="*/ T0 w 16"/>
                              <a:gd name="T2" fmla="+- 0 1496 1496"/>
                              <a:gd name="T3" fmla="*/ 1496 h 8"/>
                              <a:gd name="T4" fmla="+- 0 5607 5600"/>
                              <a:gd name="T5" fmla="*/ T4 w 16"/>
                              <a:gd name="T6" fmla="+- 0 1496 1496"/>
                              <a:gd name="T7" fmla="*/ 1496 h 8"/>
                              <a:gd name="T8" fmla="+- 0 5600 5600"/>
                              <a:gd name="T9" fmla="*/ T8 w 16"/>
                              <a:gd name="T10" fmla="+- 0 1496 1496"/>
                              <a:gd name="T11" fmla="*/ 1496 h 8"/>
                              <a:gd name="T12" fmla="+- 0 5600 5600"/>
                              <a:gd name="T13" fmla="*/ T12 w 16"/>
                              <a:gd name="T14" fmla="+- 0 1498 1496"/>
                              <a:gd name="T15" fmla="*/ 1498 h 8"/>
                              <a:gd name="T16" fmla="+- 0 5607 5600"/>
                              <a:gd name="T17" fmla="*/ T16 w 16"/>
                              <a:gd name="T18" fmla="+- 0 1504 1496"/>
                              <a:gd name="T19" fmla="*/ 1504 h 8"/>
                              <a:gd name="T20" fmla="+- 0 5609 5600"/>
                              <a:gd name="T21" fmla="*/ T20 w 16"/>
                              <a:gd name="T22" fmla="+- 0 1504 1496"/>
                              <a:gd name="T23" fmla="*/ 1504 h 8"/>
                              <a:gd name="T24" fmla="+- 0 5615 5600"/>
                              <a:gd name="T25" fmla="*/ T24 w 16"/>
                              <a:gd name="T26" fmla="+- 0 1498 1496"/>
                              <a:gd name="T27" fmla="*/ 1498 h 8"/>
                              <a:gd name="T28" fmla="+- 0 5615 560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8"/>
                        <wps:cNvSpPr>
                          <a:spLocks/>
                        </wps:cNvSpPr>
                        <wps:spPr bwMode="auto">
                          <a:xfrm>
                            <a:off x="5603" y="1499"/>
                            <a:ext cx="16" cy="8"/>
                          </a:xfrm>
                          <a:custGeom>
                            <a:avLst/>
                            <a:gdLst>
                              <a:gd name="T0" fmla="+- 0 5619 5603"/>
                              <a:gd name="T1" fmla="*/ T0 w 16"/>
                              <a:gd name="T2" fmla="+- 0 1500 1500"/>
                              <a:gd name="T3" fmla="*/ 1500 h 8"/>
                              <a:gd name="T4" fmla="+- 0 5611 5603"/>
                              <a:gd name="T5" fmla="*/ T4 w 16"/>
                              <a:gd name="T6" fmla="+- 0 1507 1500"/>
                              <a:gd name="T7" fmla="*/ 1507 h 8"/>
                              <a:gd name="T8" fmla="+- 0 5609 5603"/>
                              <a:gd name="T9" fmla="*/ T8 w 16"/>
                              <a:gd name="T10" fmla="+- 0 1507 1500"/>
                              <a:gd name="T11" fmla="*/ 1507 h 8"/>
                              <a:gd name="T12" fmla="+- 0 5603 5603"/>
                              <a:gd name="T13" fmla="*/ T12 w 16"/>
                              <a:gd name="T14" fmla="+- 0 1501 1500"/>
                              <a:gd name="T15" fmla="*/ 1501 h 8"/>
                              <a:gd name="T16" fmla="+- 0 5603 560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67"/>
                        <wps:cNvSpPr>
                          <a:spLocks noChangeArrowheads="1"/>
                        </wps:cNvSpPr>
                        <wps:spPr bwMode="auto">
                          <a:xfrm>
                            <a:off x="559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66"/>
                        <wps:cNvSpPr>
                          <a:spLocks/>
                        </wps:cNvSpPr>
                        <wps:spPr bwMode="auto">
                          <a:xfrm>
                            <a:off x="5603" y="1477"/>
                            <a:ext cx="16" cy="22"/>
                          </a:xfrm>
                          <a:custGeom>
                            <a:avLst/>
                            <a:gdLst>
                              <a:gd name="T0" fmla="+- 0 5603 5603"/>
                              <a:gd name="T1" fmla="*/ T0 w 16"/>
                              <a:gd name="T2" fmla="+- 0 1500 1478"/>
                              <a:gd name="T3" fmla="*/ 1500 h 22"/>
                              <a:gd name="T4" fmla="+- 0 5611 5603"/>
                              <a:gd name="T5" fmla="*/ T4 w 16"/>
                              <a:gd name="T6" fmla="+- 0 1500 1478"/>
                              <a:gd name="T7" fmla="*/ 1500 h 22"/>
                              <a:gd name="T8" fmla="+- 0 5619 5603"/>
                              <a:gd name="T9" fmla="*/ T8 w 16"/>
                              <a:gd name="T10" fmla="+- 0 1500 1478"/>
                              <a:gd name="T11" fmla="*/ 1500 h 22"/>
                              <a:gd name="T12" fmla="+- 0 5619 5603"/>
                              <a:gd name="T13" fmla="*/ T12 w 16"/>
                              <a:gd name="T14" fmla="+- 0 1478 1478"/>
                              <a:gd name="T15" fmla="*/ 1478 h 22"/>
                              <a:gd name="T16" fmla="+- 0 5611 5603"/>
                              <a:gd name="T17" fmla="*/ T16 w 16"/>
                              <a:gd name="T18" fmla="+- 0 1478 1478"/>
                              <a:gd name="T19" fmla="*/ 1478 h 22"/>
                              <a:gd name="T20" fmla="+- 0 5603 5603"/>
                              <a:gd name="T21" fmla="*/ T20 w 16"/>
                              <a:gd name="T22" fmla="+- 0 1478 1478"/>
                              <a:gd name="T23" fmla="*/ 1478 h 22"/>
                              <a:gd name="T24" fmla="+- 0 5603 560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65"/>
                        <wps:cNvSpPr>
                          <a:spLocks/>
                        </wps:cNvSpPr>
                        <wps:spPr bwMode="auto">
                          <a:xfrm>
                            <a:off x="5599" y="1466"/>
                            <a:ext cx="16" cy="8"/>
                          </a:xfrm>
                          <a:custGeom>
                            <a:avLst/>
                            <a:gdLst>
                              <a:gd name="T0" fmla="+- 0 5607 5600"/>
                              <a:gd name="T1" fmla="*/ T0 w 16"/>
                              <a:gd name="T2" fmla="+- 0 1467 1467"/>
                              <a:gd name="T3" fmla="*/ 1467 h 8"/>
                              <a:gd name="T4" fmla="+- 0 5600 5600"/>
                              <a:gd name="T5" fmla="*/ T4 w 16"/>
                              <a:gd name="T6" fmla="+- 0 1474 1467"/>
                              <a:gd name="T7" fmla="*/ 1474 h 8"/>
                              <a:gd name="T8" fmla="+- 0 5607 5600"/>
                              <a:gd name="T9" fmla="*/ T8 w 16"/>
                              <a:gd name="T10" fmla="+- 0 1474 1467"/>
                              <a:gd name="T11" fmla="*/ 1474 h 8"/>
                              <a:gd name="T12" fmla="+- 0 5615 5600"/>
                              <a:gd name="T13" fmla="*/ T12 w 16"/>
                              <a:gd name="T14" fmla="+- 0 1474 1467"/>
                              <a:gd name="T15" fmla="*/ 1474 h 8"/>
                              <a:gd name="T16" fmla="+- 0 5609 5600"/>
                              <a:gd name="T17" fmla="*/ T16 w 16"/>
                              <a:gd name="T18" fmla="+- 0 1467 1467"/>
                              <a:gd name="T19" fmla="*/ 1467 h 8"/>
                              <a:gd name="T20" fmla="+- 0 5607 560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4"/>
                        <wps:cNvSpPr>
                          <a:spLocks/>
                        </wps:cNvSpPr>
                        <wps:spPr bwMode="auto">
                          <a:xfrm>
                            <a:off x="5603" y="1470"/>
                            <a:ext cx="16" cy="8"/>
                          </a:xfrm>
                          <a:custGeom>
                            <a:avLst/>
                            <a:gdLst>
                              <a:gd name="T0" fmla="+- 0 5603 5603"/>
                              <a:gd name="T1" fmla="*/ T0 w 16"/>
                              <a:gd name="T2" fmla="+- 0 1478 1470"/>
                              <a:gd name="T3" fmla="*/ 1478 h 8"/>
                              <a:gd name="T4" fmla="+- 0 5611 5603"/>
                              <a:gd name="T5" fmla="*/ T4 w 16"/>
                              <a:gd name="T6" fmla="+- 0 1470 1470"/>
                              <a:gd name="T7" fmla="*/ 1470 h 8"/>
                              <a:gd name="T8" fmla="+- 0 5612 5603"/>
                              <a:gd name="T9" fmla="*/ T8 w 16"/>
                              <a:gd name="T10" fmla="+- 0 1470 1470"/>
                              <a:gd name="T11" fmla="*/ 1470 h 8"/>
                              <a:gd name="T12" fmla="+- 0 5618 5603"/>
                              <a:gd name="T13" fmla="*/ T12 w 16"/>
                              <a:gd name="T14" fmla="+- 0 1476 1470"/>
                              <a:gd name="T15" fmla="*/ 1476 h 8"/>
                              <a:gd name="T16" fmla="+- 0 5619 560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63"/>
                        <wps:cNvSpPr>
                          <a:spLocks/>
                        </wps:cNvSpPr>
                        <wps:spPr bwMode="auto">
                          <a:xfrm>
                            <a:off x="5724" y="1496"/>
                            <a:ext cx="16" cy="8"/>
                          </a:xfrm>
                          <a:custGeom>
                            <a:avLst/>
                            <a:gdLst>
                              <a:gd name="T0" fmla="+- 0 5740 5724"/>
                              <a:gd name="T1" fmla="*/ T0 w 16"/>
                              <a:gd name="T2" fmla="+- 0 1496 1496"/>
                              <a:gd name="T3" fmla="*/ 1496 h 8"/>
                              <a:gd name="T4" fmla="+- 0 5732 5724"/>
                              <a:gd name="T5" fmla="*/ T4 w 16"/>
                              <a:gd name="T6" fmla="+- 0 1496 1496"/>
                              <a:gd name="T7" fmla="*/ 1496 h 8"/>
                              <a:gd name="T8" fmla="+- 0 5724 5724"/>
                              <a:gd name="T9" fmla="*/ T8 w 16"/>
                              <a:gd name="T10" fmla="+- 0 1496 1496"/>
                              <a:gd name="T11" fmla="*/ 1496 h 8"/>
                              <a:gd name="T12" fmla="+- 0 5725 5724"/>
                              <a:gd name="T13" fmla="*/ T12 w 16"/>
                              <a:gd name="T14" fmla="+- 0 1498 1496"/>
                              <a:gd name="T15" fmla="*/ 1498 h 8"/>
                              <a:gd name="T16" fmla="+- 0 5732 5724"/>
                              <a:gd name="T17" fmla="*/ T16 w 16"/>
                              <a:gd name="T18" fmla="+- 0 1504 1496"/>
                              <a:gd name="T19" fmla="*/ 1504 h 8"/>
                              <a:gd name="T20" fmla="+- 0 5734 5724"/>
                              <a:gd name="T21" fmla="*/ T20 w 16"/>
                              <a:gd name="T22" fmla="+- 0 1504 1496"/>
                              <a:gd name="T23" fmla="*/ 1504 h 8"/>
                              <a:gd name="T24" fmla="+- 0 5740 5724"/>
                              <a:gd name="T25" fmla="*/ T24 w 16"/>
                              <a:gd name="T26" fmla="+- 0 1498 1496"/>
                              <a:gd name="T27" fmla="*/ 1498 h 8"/>
                              <a:gd name="T28" fmla="+- 0 5740 5724"/>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6" y="0"/>
                                </a:moveTo>
                                <a:lnTo>
                                  <a:pt x="8" y="0"/>
                                </a:lnTo>
                                <a:lnTo>
                                  <a:pt x="0" y="0"/>
                                </a:lnTo>
                                <a:lnTo>
                                  <a:pt x="1" y="2"/>
                                </a:lnTo>
                                <a:lnTo>
                                  <a:pt x="8" y="8"/>
                                </a:lnTo>
                                <a:lnTo>
                                  <a:pt x="10" y="8"/>
                                </a:lnTo>
                                <a:lnTo>
                                  <a:pt x="16"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62"/>
                        <wps:cNvSpPr>
                          <a:spLocks/>
                        </wps:cNvSpPr>
                        <wps:spPr bwMode="auto">
                          <a:xfrm>
                            <a:off x="5727" y="1499"/>
                            <a:ext cx="16" cy="8"/>
                          </a:xfrm>
                          <a:custGeom>
                            <a:avLst/>
                            <a:gdLst>
                              <a:gd name="T0" fmla="+- 0 5744 5728"/>
                              <a:gd name="T1" fmla="*/ T0 w 16"/>
                              <a:gd name="T2" fmla="+- 0 1500 1500"/>
                              <a:gd name="T3" fmla="*/ 1500 h 8"/>
                              <a:gd name="T4" fmla="+- 0 5736 5728"/>
                              <a:gd name="T5" fmla="*/ T4 w 16"/>
                              <a:gd name="T6" fmla="+- 0 1507 1500"/>
                              <a:gd name="T7" fmla="*/ 1507 h 8"/>
                              <a:gd name="T8" fmla="+- 0 5734 5728"/>
                              <a:gd name="T9" fmla="*/ T8 w 16"/>
                              <a:gd name="T10" fmla="+- 0 1507 1500"/>
                              <a:gd name="T11" fmla="*/ 1507 h 8"/>
                              <a:gd name="T12" fmla="+- 0 5728 5728"/>
                              <a:gd name="T13" fmla="*/ T12 w 16"/>
                              <a:gd name="T14" fmla="+- 0 1501 1500"/>
                              <a:gd name="T15" fmla="*/ 1501 h 8"/>
                              <a:gd name="T16" fmla="+- 0 5728 572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61"/>
                        <wps:cNvSpPr>
                          <a:spLocks noChangeArrowheads="1"/>
                        </wps:cNvSpPr>
                        <wps:spPr bwMode="auto">
                          <a:xfrm>
                            <a:off x="572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60"/>
                        <wps:cNvSpPr>
                          <a:spLocks/>
                        </wps:cNvSpPr>
                        <wps:spPr bwMode="auto">
                          <a:xfrm>
                            <a:off x="5727" y="1477"/>
                            <a:ext cx="16" cy="22"/>
                          </a:xfrm>
                          <a:custGeom>
                            <a:avLst/>
                            <a:gdLst>
                              <a:gd name="T0" fmla="+- 0 5728 5728"/>
                              <a:gd name="T1" fmla="*/ T0 w 16"/>
                              <a:gd name="T2" fmla="+- 0 1500 1478"/>
                              <a:gd name="T3" fmla="*/ 1500 h 22"/>
                              <a:gd name="T4" fmla="+- 0 5736 5728"/>
                              <a:gd name="T5" fmla="*/ T4 w 16"/>
                              <a:gd name="T6" fmla="+- 0 1500 1478"/>
                              <a:gd name="T7" fmla="*/ 1500 h 22"/>
                              <a:gd name="T8" fmla="+- 0 5744 5728"/>
                              <a:gd name="T9" fmla="*/ T8 w 16"/>
                              <a:gd name="T10" fmla="+- 0 1500 1478"/>
                              <a:gd name="T11" fmla="*/ 1500 h 22"/>
                              <a:gd name="T12" fmla="+- 0 5744 5728"/>
                              <a:gd name="T13" fmla="*/ T12 w 16"/>
                              <a:gd name="T14" fmla="+- 0 1478 1478"/>
                              <a:gd name="T15" fmla="*/ 1478 h 22"/>
                              <a:gd name="T16" fmla="+- 0 5736 5728"/>
                              <a:gd name="T17" fmla="*/ T16 w 16"/>
                              <a:gd name="T18" fmla="+- 0 1478 1478"/>
                              <a:gd name="T19" fmla="*/ 1478 h 22"/>
                              <a:gd name="T20" fmla="+- 0 5728 5728"/>
                              <a:gd name="T21" fmla="*/ T20 w 16"/>
                              <a:gd name="T22" fmla="+- 0 1478 1478"/>
                              <a:gd name="T23" fmla="*/ 1478 h 22"/>
                              <a:gd name="T24" fmla="+- 0 5728 572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59"/>
                        <wps:cNvSpPr>
                          <a:spLocks/>
                        </wps:cNvSpPr>
                        <wps:spPr bwMode="auto">
                          <a:xfrm>
                            <a:off x="5724" y="1466"/>
                            <a:ext cx="16" cy="8"/>
                          </a:xfrm>
                          <a:custGeom>
                            <a:avLst/>
                            <a:gdLst>
                              <a:gd name="T0" fmla="+- 0 5732 5724"/>
                              <a:gd name="T1" fmla="*/ T0 w 16"/>
                              <a:gd name="T2" fmla="+- 0 1467 1467"/>
                              <a:gd name="T3" fmla="*/ 1467 h 8"/>
                              <a:gd name="T4" fmla="+- 0 5724 5724"/>
                              <a:gd name="T5" fmla="*/ T4 w 16"/>
                              <a:gd name="T6" fmla="+- 0 1474 1467"/>
                              <a:gd name="T7" fmla="*/ 1474 h 8"/>
                              <a:gd name="T8" fmla="+- 0 5732 5724"/>
                              <a:gd name="T9" fmla="*/ T8 w 16"/>
                              <a:gd name="T10" fmla="+- 0 1474 1467"/>
                              <a:gd name="T11" fmla="*/ 1474 h 8"/>
                              <a:gd name="T12" fmla="+- 0 5740 5724"/>
                              <a:gd name="T13" fmla="*/ T12 w 16"/>
                              <a:gd name="T14" fmla="+- 0 1474 1467"/>
                              <a:gd name="T15" fmla="*/ 1474 h 8"/>
                              <a:gd name="T16" fmla="+- 0 5734 5724"/>
                              <a:gd name="T17" fmla="*/ T16 w 16"/>
                              <a:gd name="T18" fmla="+- 0 1467 1467"/>
                              <a:gd name="T19" fmla="*/ 1467 h 8"/>
                              <a:gd name="T20" fmla="+- 0 5732 5724"/>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8" y="0"/>
                                </a:moveTo>
                                <a:lnTo>
                                  <a:pt x="0" y="7"/>
                                </a:lnTo>
                                <a:lnTo>
                                  <a:pt x="8" y="7"/>
                                </a:lnTo>
                                <a:lnTo>
                                  <a:pt x="16" y="7"/>
                                </a:lnTo>
                                <a:lnTo>
                                  <a:pt x="10"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8"/>
                        <wps:cNvSpPr>
                          <a:spLocks/>
                        </wps:cNvSpPr>
                        <wps:spPr bwMode="auto">
                          <a:xfrm>
                            <a:off x="5727" y="1470"/>
                            <a:ext cx="16" cy="8"/>
                          </a:xfrm>
                          <a:custGeom>
                            <a:avLst/>
                            <a:gdLst>
                              <a:gd name="T0" fmla="+- 0 5728 5728"/>
                              <a:gd name="T1" fmla="*/ T0 w 16"/>
                              <a:gd name="T2" fmla="+- 0 1478 1470"/>
                              <a:gd name="T3" fmla="*/ 1478 h 8"/>
                              <a:gd name="T4" fmla="+- 0 5736 5728"/>
                              <a:gd name="T5" fmla="*/ T4 w 16"/>
                              <a:gd name="T6" fmla="+- 0 1470 1470"/>
                              <a:gd name="T7" fmla="*/ 1470 h 8"/>
                              <a:gd name="T8" fmla="+- 0 5737 5728"/>
                              <a:gd name="T9" fmla="*/ T8 w 16"/>
                              <a:gd name="T10" fmla="+- 0 1470 1470"/>
                              <a:gd name="T11" fmla="*/ 1470 h 8"/>
                              <a:gd name="T12" fmla="+- 0 5743 5728"/>
                              <a:gd name="T13" fmla="*/ T12 w 16"/>
                              <a:gd name="T14" fmla="+- 0 1476 1470"/>
                              <a:gd name="T15" fmla="*/ 1476 h 8"/>
                              <a:gd name="T16" fmla="+- 0 5744 572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57"/>
                        <wps:cNvSpPr>
                          <a:spLocks/>
                        </wps:cNvSpPr>
                        <wps:spPr bwMode="auto">
                          <a:xfrm>
                            <a:off x="5474" y="1496"/>
                            <a:ext cx="16" cy="8"/>
                          </a:xfrm>
                          <a:custGeom>
                            <a:avLst/>
                            <a:gdLst>
                              <a:gd name="T0" fmla="+- 0 5490 5474"/>
                              <a:gd name="T1" fmla="*/ T0 w 16"/>
                              <a:gd name="T2" fmla="+- 0 1496 1496"/>
                              <a:gd name="T3" fmla="*/ 1496 h 8"/>
                              <a:gd name="T4" fmla="+- 0 5482 5474"/>
                              <a:gd name="T5" fmla="*/ T4 w 16"/>
                              <a:gd name="T6" fmla="+- 0 1496 1496"/>
                              <a:gd name="T7" fmla="*/ 1496 h 8"/>
                              <a:gd name="T8" fmla="+- 0 5474 5474"/>
                              <a:gd name="T9" fmla="*/ T8 w 16"/>
                              <a:gd name="T10" fmla="+- 0 1496 1496"/>
                              <a:gd name="T11" fmla="*/ 1496 h 8"/>
                              <a:gd name="T12" fmla="+- 0 5475 5474"/>
                              <a:gd name="T13" fmla="*/ T12 w 16"/>
                              <a:gd name="T14" fmla="+- 0 1498 1496"/>
                              <a:gd name="T15" fmla="*/ 1498 h 8"/>
                              <a:gd name="T16" fmla="+- 0 5482 5474"/>
                              <a:gd name="T17" fmla="*/ T16 w 16"/>
                              <a:gd name="T18" fmla="+- 0 1504 1496"/>
                              <a:gd name="T19" fmla="*/ 1504 h 8"/>
                              <a:gd name="T20" fmla="+- 0 5484 5474"/>
                              <a:gd name="T21" fmla="*/ T20 w 16"/>
                              <a:gd name="T22" fmla="+- 0 1504 1496"/>
                              <a:gd name="T23" fmla="*/ 1504 h 8"/>
                              <a:gd name="T24" fmla="+- 0 5490 5474"/>
                              <a:gd name="T25" fmla="*/ T24 w 16"/>
                              <a:gd name="T26" fmla="+- 0 1498 1496"/>
                              <a:gd name="T27" fmla="*/ 1498 h 8"/>
                              <a:gd name="T28" fmla="+- 0 5490 5474"/>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6" y="0"/>
                                </a:moveTo>
                                <a:lnTo>
                                  <a:pt x="8" y="0"/>
                                </a:lnTo>
                                <a:lnTo>
                                  <a:pt x="0" y="0"/>
                                </a:lnTo>
                                <a:lnTo>
                                  <a:pt x="1" y="2"/>
                                </a:lnTo>
                                <a:lnTo>
                                  <a:pt x="8" y="8"/>
                                </a:lnTo>
                                <a:lnTo>
                                  <a:pt x="10" y="8"/>
                                </a:lnTo>
                                <a:lnTo>
                                  <a:pt x="16"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6"/>
                        <wps:cNvSpPr>
                          <a:spLocks/>
                        </wps:cNvSpPr>
                        <wps:spPr bwMode="auto">
                          <a:xfrm>
                            <a:off x="5477" y="1499"/>
                            <a:ext cx="16" cy="8"/>
                          </a:xfrm>
                          <a:custGeom>
                            <a:avLst/>
                            <a:gdLst>
                              <a:gd name="T0" fmla="+- 0 5494 5478"/>
                              <a:gd name="T1" fmla="*/ T0 w 16"/>
                              <a:gd name="T2" fmla="+- 0 1500 1500"/>
                              <a:gd name="T3" fmla="*/ 1500 h 8"/>
                              <a:gd name="T4" fmla="+- 0 5486 5478"/>
                              <a:gd name="T5" fmla="*/ T4 w 16"/>
                              <a:gd name="T6" fmla="+- 0 1507 1500"/>
                              <a:gd name="T7" fmla="*/ 1507 h 8"/>
                              <a:gd name="T8" fmla="+- 0 5484 5478"/>
                              <a:gd name="T9" fmla="*/ T8 w 16"/>
                              <a:gd name="T10" fmla="+- 0 1507 1500"/>
                              <a:gd name="T11" fmla="*/ 1507 h 8"/>
                              <a:gd name="T12" fmla="+- 0 5478 5478"/>
                              <a:gd name="T13" fmla="*/ T12 w 16"/>
                              <a:gd name="T14" fmla="+- 0 1501 1500"/>
                              <a:gd name="T15" fmla="*/ 1501 h 8"/>
                              <a:gd name="T16" fmla="+- 0 5478 547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55"/>
                        <wps:cNvSpPr>
                          <a:spLocks noChangeArrowheads="1"/>
                        </wps:cNvSpPr>
                        <wps:spPr bwMode="auto">
                          <a:xfrm>
                            <a:off x="547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54"/>
                        <wps:cNvSpPr>
                          <a:spLocks/>
                        </wps:cNvSpPr>
                        <wps:spPr bwMode="auto">
                          <a:xfrm>
                            <a:off x="5477" y="1477"/>
                            <a:ext cx="16" cy="22"/>
                          </a:xfrm>
                          <a:custGeom>
                            <a:avLst/>
                            <a:gdLst>
                              <a:gd name="T0" fmla="+- 0 5478 5478"/>
                              <a:gd name="T1" fmla="*/ T0 w 16"/>
                              <a:gd name="T2" fmla="+- 0 1500 1478"/>
                              <a:gd name="T3" fmla="*/ 1500 h 22"/>
                              <a:gd name="T4" fmla="+- 0 5486 5478"/>
                              <a:gd name="T5" fmla="*/ T4 w 16"/>
                              <a:gd name="T6" fmla="+- 0 1500 1478"/>
                              <a:gd name="T7" fmla="*/ 1500 h 22"/>
                              <a:gd name="T8" fmla="+- 0 5494 5478"/>
                              <a:gd name="T9" fmla="*/ T8 w 16"/>
                              <a:gd name="T10" fmla="+- 0 1500 1478"/>
                              <a:gd name="T11" fmla="*/ 1500 h 22"/>
                              <a:gd name="T12" fmla="+- 0 5494 5478"/>
                              <a:gd name="T13" fmla="*/ T12 w 16"/>
                              <a:gd name="T14" fmla="+- 0 1478 1478"/>
                              <a:gd name="T15" fmla="*/ 1478 h 22"/>
                              <a:gd name="T16" fmla="+- 0 5486 5478"/>
                              <a:gd name="T17" fmla="*/ T16 w 16"/>
                              <a:gd name="T18" fmla="+- 0 1478 1478"/>
                              <a:gd name="T19" fmla="*/ 1478 h 22"/>
                              <a:gd name="T20" fmla="+- 0 5478 5478"/>
                              <a:gd name="T21" fmla="*/ T20 w 16"/>
                              <a:gd name="T22" fmla="+- 0 1478 1478"/>
                              <a:gd name="T23" fmla="*/ 1478 h 22"/>
                              <a:gd name="T24" fmla="+- 0 5478 547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53"/>
                        <wps:cNvSpPr>
                          <a:spLocks/>
                        </wps:cNvSpPr>
                        <wps:spPr bwMode="auto">
                          <a:xfrm>
                            <a:off x="5474" y="1466"/>
                            <a:ext cx="16" cy="8"/>
                          </a:xfrm>
                          <a:custGeom>
                            <a:avLst/>
                            <a:gdLst>
                              <a:gd name="T0" fmla="+- 0 5482 5474"/>
                              <a:gd name="T1" fmla="*/ T0 w 16"/>
                              <a:gd name="T2" fmla="+- 0 1467 1467"/>
                              <a:gd name="T3" fmla="*/ 1467 h 8"/>
                              <a:gd name="T4" fmla="+- 0 5474 5474"/>
                              <a:gd name="T5" fmla="*/ T4 w 16"/>
                              <a:gd name="T6" fmla="+- 0 1474 1467"/>
                              <a:gd name="T7" fmla="*/ 1474 h 8"/>
                              <a:gd name="T8" fmla="+- 0 5482 5474"/>
                              <a:gd name="T9" fmla="*/ T8 w 16"/>
                              <a:gd name="T10" fmla="+- 0 1474 1467"/>
                              <a:gd name="T11" fmla="*/ 1474 h 8"/>
                              <a:gd name="T12" fmla="+- 0 5490 5474"/>
                              <a:gd name="T13" fmla="*/ T12 w 16"/>
                              <a:gd name="T14" fmla="+- 0 1474 1467"/>
                              <a:gd name="T15" fmla="*/ 1474 h 8"/>
                              <a:gd name="T16" fmla="+- 0 5484 5474"/>
                              <a:gd name="T17" fmla="*/ T16 w 16"/>
                              <a:gd name="T18" fmla="+- 0 1467 1467"/>
                              <a:gd name="T19" fmla="*/ 1467 h 8"/>
                              <a:gd name="T20" fmla="+- 0 5482 5474"/>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8" y="0"/>
                                </a:moveTo>
                                <a:lnTo>
                                  <a:pt x="0" y="7"/>
                                </a:lnTo>
                                <a:lnTo>
                                  <a:pt x="8" y="7"/>
                                </a:lnTo>
                                <a:lnTo>
                                  <a:pt x="16" y="7"/>
                                </a:lnTo>
                                <a:lnTo>
                                  <a:pt x="10"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2"/>
                        <wps:cNvSpPr>
                          <a:spLocks/>
                        </wps:cNvSpPr>
                        <wps:spPr bwMode="auto">
                          <a:xfrm>
                            <a:off x="5477" y="1470"/>
                            <a:ext cx="16" cy="8"/>
                          </a:xfrm>
                          <a:custGeom>
                            <a:avLst/>
                            <a:gdLst>
                              <a:gd name="T0" fmla="+- 0 5478 5478"/>
                              <a:gd name="T1" fmla="*/ T0 w 16"/>
                              <a:gd name="T2" fmla="+- 0 1478 1470"/>
                              <a:gd name="T3" fmla="*/ 1478 h 8"/>
                              <a:gd name="T4" fmla="+- 0 5486 5478"/>
                              <a:gd name="T5" fmla="*/ T4 w 16"/>
                              <a:gd name="T6" fmla="+- 0 1470 1470"/>
                              <a:gd name="T7" fmla="*/ 1470 h 8"/>
                              <a:gd name="T8" fmla="+- 0 5487 5478"/>
                              <a:gd name="T9" fmla="*/ T8 w 16"/>
                              <a:gd name="T10" fmla="+- 0 1470 1470"/>
                              <a:gd name="T11" fmla="*/ 1470 h 8"/>
                              <a:gd name="T12" fmla="+- 0 5493 5478"/>
                              <a:gd name="T13" fmla="*/ T12 w 16"/>
                              <a:gd name="T14" fmla="+- 0 1476 1470"/>
                              <a:gd name="T15" fmla="*/ 1476 h 8"/>
                              <a:gd name="T16" fmla="+- 0 5494 547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51"/>
                        <wps:cNvSpPr>
                          <a:spLocks/>
                        </wps:cNvSpPr>
                        <wps:spPr bwMode="auto">
                          <a:xfrm>
                            <a:off x="6099" y="1496"/>
                            <a:ext cx="16" cy="8"/>
                          </a:xfrm>
                          <a:custGeom>
                            <a:avLst/>
                            <a:gdLst>
                              <a:gd name="T0" fmla="+- 0 6115 6100"/>
                              <a:gd name="T1" fmla="*/ T0 w 16"/>
                              <a:gd name="T2" fmla="+- 0 1496 1496"/>
                              <a:gd name="T3" fmla="*/ 1496 h 8"/>
                              <a:gd name="T4" fmla="+- 0 6107 6100"/>
                              <a:gd name="T5" fmla="*/ T4 w 16"/>
                              <a:gd name="T6" fmla="+- 0 1496 1496"/>
                              <a:gd name="T7" fmla="*/ 1496 h 8"/>
                              <a:gd name="T8" fmla="+- 0 6100 6100"/>
                              <a:gd name="T9" fmla="*/ T8 w 16"/>
                              <a:gd name="T10" fmla="+- 0 1496 1496"/>
                              <a:gd name="T11" fmla="*/ 1496 h 8"/>
                              <a:gd name="T12" fmla="+- 0 6100 6100"/>
                              <a:gd name="T13" fmla="*/ T12 w 16"/>
                              <a:gd name="T14" fmla="+- 0 1498 1496"/>
                              <a:gd name="T15" fmla="*/ 1498 h 8"/>
                              <a:gd name="T16" fmla="+- 0 6107 6100"/>
                              <a:gd name="T17" fmla="*/ T16 w 16"/>
                              <a:gd name="T18" fmla="+- 0 1504 1496"/>
                              <a:gd name="T19" fmla="*/ 1504 h 8"/>
                              <a:gd name="T20" fmla="+- 0 6109 6100"/>
                              <a:gd name="T21" fmla="*/ T20 w 16"/>
                              <a:gd name="T22" fmla="+- 0 1504 1496"/>
                              <a:gd name="T23" fmla="*/ 1504 h 8"/>
                              <a:gd name="T24" fmla="+- 0 6115 6100"/>
                              <a:gd name="T25" fmla="*/ T24 w 16"/>
                              <a:gd name="T26" fmla="+- 0 1498 1496"/>
                              <a:gd name="T27" fmla="*/ 1498 h 8"/>
                              <a:gd name="T28" fmla="+- 0 6115 610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0"/>
                        <wps:cNvSpPr>
                          <a:spLocks/>
                        </wps:cNvSpPr>
                        <wps:spPr bwMode="auto">
                          <a:xfrm>
                            <a:off x="6103" y="1499"/>
                            <a:ext cx="16" cy="8"/>
                          </a:xfrm>
                          <a:custGeom>
                            <a:avLst/>
                            <a:gdLst>
                              <a:gd name="T0" fmla="+- 0 6119 6103"/>
                              <a:gd name="T1" fmla="*/ T0 w 16"/>
                              <a:gd name="T2" fmla="+- 0 1500 1500"/>
                              <a:gd name="T3" fmla="*/ 1500 h 8"/>
                              <a:gd name="T4" fmla="+- 0 6111 6103"/>
                              <a:gd name="T5" fmla="*/ T4 w 16"/>
                              <a:gd name="T6" fmla="+- 0 1507 1500"/>
                              <a:gd name="T7" fmla="*/ 1507 h 8"/>
                              <a:gd name="T8" fmla="+- 0 6109 6103"/>
                              <a:gd name="T9" fmla="*/ T8 w 16"/>
                              <a:gd name="T10" fmla="+- 0 1507 1500"/>
                              <a:gd name="T11" fmla="*/ 1507 h 8"/>
                              <a:gd name="T12" fmla="+- 0 6103 6103"/>
                              <a:gd name="T13" fmla="*/ T12 w 16"/>
                              <a:gd name="T14" fmla="+- 0 1501 1500"/>
                              <a:gd name="T15" fmla="*/ 1501 h 8"/>
                              <a:gd name="T16" fmla="+- 0 6103 610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49"/>
                        <wps:cNvSpPr>
                          <a:spLocks noChangeArrowheads="1"/>
                        </wps:cNvSpPr>
                        <wps:spPr bwMode="auto">
                          <a:xfrm>
                            <a:off x="609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48"/>
                        <wps:cNvSpPr>
                          <a:spLocks/>
                        </wps:cNvSpPr>
                        <wps:spPr bwMode="auto">
                          <a:xfrm>
                            <a:off x="6103" y="1477"/>
                            <a:ext cx="16" cy="22"/>
                          </a:xfrm>
                          <a:custGeom>
                            <a:avLst/>
                            <a:gdLst>
                              <a:gd name="T0" fmla="+- 0 6103 6103"/>
                              <a:gd name="T1" fmla="*/ T0 w 16"/>
                              <a:gd name="T2" fmla="+- 0 1500 1478"/>
                              <a:gd name="T3" fmla="*/ 1500 h 22"/>
                              <a:gd name="T4" fmla="+- 0 6111 6103"/>
                              <a:gd name="T5" fmla="*/ T4 w 16"/>
                              <a:gd name="T6" fmla="+- 0 1500 1478"/>
                              <a:gd name="T7" fmla="*/ 1500 h 22"/>
                              <a:gd name="T8" fmla="+- 0 6119 6103"/>
                              <a:gd name="T9" fmla="*/ T8 w 16"/>
                              <a:gd name="T10" fmla="+- 0 1500 1478"/>
                              <a:gd name="T11" fmla="*/ 1500 h 22"/>
                              <a:gd name="T12" fmla="+- 0 6119 6103"/>
                              <a:gd name="T13" fmla="*/ T12 w 16"/>
                              <a:gd name="T14" fmla="+- 0 1478 1478"/>
                              <a:gd name="T15" fmla="*/ 1478 h 22"/>
                              <a:gd name="T16" fmla="+- 0 6111 6103"/>
                              <a:gd name="T17" fmla="*/ T16 w 16"/>
                              <a:gd name="T18" fmla="+- 0 1478 1478"/>
                              <a:gd name="T19" fmla="*/ 1478 h 22"/>
                              <a:gd name="T20" fmla="+- 0 6103 6103"/>
                              <a:gd name="T21" fmla="*/ T20 w 16"/>
                              <a:gd name="T22" fmla="+- 0 1478 1478"/>
                              <a:gd name="T23" fmla="*/ 1478 h 22"/>
                              <a:gd name="T24" fmla="+- 0 6103 610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7"/>
                        <wps:cNvSpPr>
                          <a:spLocks/>
                        </wps:cNvSpPr>
                        <wps:spPr bwMode="auto">
                          <a:xfrm>
                            <a:off x="6099" y="1466"/>
                            <a:ext cx="16" cy="8"/>
                          </a:xfrm>
                          <a:custGeom>
                            <a:avLst/>
                            <a:gdLst>
                              <a:gd name="T0" fmla="+- 0 6107 6100"/>
                              <a:gd name="T1" fmla="*/ T0 w 16"/>
                              <a:gd name="T2" fmla="+- 0 1467 1467"/>
                              <a:gd name="T3" fmla="*/ 1467 h 8"/>
                              <a:gd name="T4" fmla="+- 0 6100 6100"/>
                              <a:gd name="T5" fmla="*/ T4 w 16"/>
                              <a:gd name="T6" fmla="+- 0 1474 1467"/>
                              <a:gd name="T7" fmla="*/ 1474 h 8"/>
                              <a:gd name="T8" fmla="+- 0 6107 6100"/>
                              <a:gd name="T9" fmla="*/ T8 w 16"/>
                              <a:gd name="T10" fmla="+- 0 1474 1467"/>
                              <a:gd name="T11" fmla="*/ 1474 h 8"/>
                              <a:gd name="T12" fmla="+- 0 6115 6100"/>
                              <a:gd name="T13" fmla="*/ T12 w 16"/>
                              <a:gd name="T14" fmla="+- 0 1474 1467"/>
                              <a:gd name="T15" fmla="*/ 1474 h 8"/>
                              <a:gd name="T16" fmla="+- 0 6109 6100"/>
                              <a:gd name="T17" fmla="*/ T16 w 16"/>
                              <a:gd name="T18" fmla="+- 0 1467 1467"/>
                              <a:gd name="T19" fmla="*/ 1467 h 8"/>
                              <a:gd name="T20" fmla="+- 0 6107 610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46"/>
                        <wps:cNvSpPr>
                          <a:spLocks/>
                        </wps:cNvSpPr>
                        <wps:spPr bwMode="auto">
                          <a:xfrm>
                            <a:off x="6103" y="1470"/>
                            <a:ext cx="16" cy="8"/>
                          </a:xfrm>
                          <a:custGeom>
                            <a:avLst/>
                            <a:gdLst>
                              <a:gd name="T0" fmla="+- 0 6103 6103"/>
                              <a:gd name="T1" fmla="*/ T0 w 16"/>
                              <a:gd name="T2" fmla="+- 0 1478 1470"/>
                              <a:gd name="T3" fmla="*/ 1478 h 8"/>
                              <a:gd name="T4" fmla="+- 0 6111 6103"/>
                              <a:gd name="T5" fmla="*/ T4 w 16"/>
                              <a:gd name="T6" fmla="+- 0 1470 1470"/>
                              <a:gd name="T7" fmla="*/ 1470 h 8"/>
                              <a:gd name="T8" fmla="+- 0 6112 6103"/>
                              <a:gd name="T9" fmla="*/ T8 w 16"/>
                              <a:gd name="T10" fmla="+- 0 1470 1470"/>
                              <a:gd name="T11" fmla="*/ 1470 h 8"/>
                              <a:gd name="T12" fmla="+- 0 6118 6103"/>
                              <a:gd name="T13" fmla="*/ T12 w 16"/>
                              <a:gd name="T14" fmla="+- 0 1476 1470"/>
                              <a:gd name="T15" fmla="*/ 1476 h 8"/>
                              <a:gd name="T16" fmla="+- 0 6119 610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45"/>
                        <wps:cNvSpPr>
                          <a:spLocks/>
                        </wps:cNvSpPr>
                        <wps:spPr bwMode="auto">
                          <a:xfrm>
                            <a:off x="5849" y="1496"/>
                            <a:ext cx="16" cy="8"/>
                          </a:xfrm>
                          <a:custGeom>
                            <a:avLst/>
                            <a:gdLst>
                              <a:gd name="T0" fmla="+- 0 5865 5850"/>
                              <a:gd name="T1" fmla="*/ T0 w 16"/>
                              <a:gd name="T2" fmla="+- 0 1496 1496"/>
                              <a:gd name="T3" fmla="*/ 1496 h 8"/>
                              <a:gd name="T4" fmla="+- 0 5857 5850"/>
                              <a:gd name="T5" fmla="*/ T4 w 16"/>
                              <a:gd name="T6" fmla="+- 0 1496 1496"/>
                              <a:gd name="T7" fmla="*/ 1496 h 8"/>
                              <a:gd name="T8" fmla="+- 0 5850 5850"/>
                              <a:gd name="T9" fmla="*/ T8 w 16"/>
                              <a:gd name="T10" fmla="+- 0 1496 1496"/>
                              <a:gd name="T11" fmla="*/ 1496 h 8"/>
                              <a:gd name="T12" fmla="+- 0 5850 5850"/>
                              <a:gd name="T13" fmla="*/ T12 w 16"/>
                              <a:gd name="T14" fmla="+- 0 1498 1496"/>
                              <a:gd name="T15" fmla="*/ 1498 h 8"/>
                              <a:gd name="T16" fmla="+- 0 5857 5850"/>
                              <a:gd name="T17" fmla="*/ T16 w 16"/>
                              <a:gd name="T18" fmla="+- 0 1504 1496"/>
                              <a:gd name="T19" fmla="*/ 1504 h 8"/>
                              <a:gd name="T20" fmla="+- 0 5859 5850"/>
                              <a:gd name="T21" fmla="*/ T20 w 16"/>
                              <a:gd name="T22" fmla="+- 0 1504 1496"/>
                              <a:gd name="T23" fmla="*/ 1504 h 8"/>
                              <a:gd name="T24" fmla="+- 0 5865 5850"/>
                              <a:gd name="T25" fmla="*/ T24 w 16"/>
                              <a:gd name="T26" fmla="+- 0 1498 1496"/>
                              <a:gd name="T27" fmla="*/ 1498 h 8"/>
                              <a:gd name="T28" fmla="+- 0 5865 585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44"/>
                        <wps:cNvSpPr>
                          <a:spLocks/>
                        </wps:cNvSpPr>
                        <wps:spPr bwMode="auto">
                          <a:xfrm>
                            <a:off x="5853" y="1499"/>
                            <a:ext cx="16" cy="8"/>
                          </a:xfrm>
                          <a:custGeom>
                            <a:avLst/>
                            <a:gdLst>
                              <a:gd name="T0" fmla="+- 0 5869 5853"/>
                              <a:gd name="T1" fmla="*/ T0 w 16"/>
                              <a:gd name="T2" fmla="+- 0 1500 1500"/>
                              <a:gd name="T3" fmla="*/ 1500 h 8"/>
                              <a:gd name="T4" fmla="+- 0 5861 5853"/>
                              <a:gd name="T5" fmla="*/ T4 w 16"/>
                              <a:gd name="T6" fmla="+- 0 1507 1500"/>
                              <a:gd name="T7" fmla="*/ 1507 h 8"/>
                              <a:gd name="T8" fmla="+- 0 5859 5853"/>
                              <a:gd name="T9" fmla="*/ T8 w 16"/>
                              <a:gd name="T10" fmla="+- 0 1507 1500"/>
                              <a:gd name="T11" fmla="*/ 1507 h 8"/>
                              <a:gd name="T12" fmla="+- 0 5853 5853"/>
                              <a:gd name="T13" fmla="*/ T12 w 16"/>
                              <a:gd name="T14" fmla="+- 0 1501 1500"/>
                              <a:gd name="T15" fmla="*/ 1501 h 8"/>
                              <a:gd name="T16" fmla="+- 0 5853 585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43"/>
                        <wps:cNvSpPr>
                          <a:spLocks noChangeArrowheads="1"/>
                        </wps:cNvSpPr>
                        <wps:spPr bwMode="auto">
                          <a:xfrm>
                            <a:off x="584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42"/>
                        <wps:cNvSpPr>
                          <a:spLocks/>
                        </wps:cNvSpPr>
                        <wps:spPr bwMode="auto">
                          <a:xfrm>
                            <a:off x="5853" y="1477"/>
                            <a:ext cx="16" cy="22"/>
                          </a:xfrm>
                          <a:custGeom>
                            <a:avLst/>
                            <a:gdLst>
                              <a:gd name="T0" fmla="+- 0 5853 5853"/>
                              <a:gd name="T1" fmla="*/ T0 w 16"/>
                              <a:gd name="T2" fmla="+- 0 1500 1478"/>
                              <a:gd name="T3" fmla="*/ 1500 h 22"/>
                              <a:gd name="T4" fmla="+- 0 5861 5853"/>
                              <a:gd name="T5" fmla="*/ T4 w 16"/>
                              <a:gd name="T6" fmla="+- 0 1500 1478"/>
                              <a:gd name="T7" fmla="*/ 1500 h 22"/>
                              <a:gd name="T8" fmla="+- 0 5869 5853"/>
                              <a:gd name="T9" fmla="*/ T8 w 16"/>
                              <a:gd name="T10" fmla="+- 0 1500 1478"/>
                              <a:gd name="T11" fmla="*/ 1500 h 22"/>
                              <a:gd name="T12" fmla="+- 0 5869 5853"/>
                              <a:gd name="T13" fmla="*/ T12 w 16"/>
                              <a:gd name="T14" fmla="+- 0 1478 1478"/>
                              <a:gd name="T15" fmla="*/ 1478 h 22"/>
                              <a:gd name="T16" fmla="+- 0 5861 5853"/>
                              <a:gd name="T17" fmla="*/ T16 w 16"/>
                              <a:gd name="T18" fmla="+- 0 1478 1478"/>
                              <a:gd name="T19" fmla="*/ 1478 h 22"/>
                              <a:gd name="T20" fmla="+- 0 5853 5853"/>
                              <a:gd name="T21" fmla="*/ T20 w 16"/>
                              <a:gd name="T22" fmla="+- 0 1478 1478"/>
                              <a:gd name="T23" fmla="*/ 1478 h 22"/>
                              <a:gd name="T24" fmla="+- 0 5853 585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1"/>
                        <wps:cNvSpPr>
                          <a:spLocks/>
                        </wps:cNvSpPr>
                        <wps:spPr bwMode="auto">
                          <a:xfrm>
                            <a:off x="5849" y="1466"/>
                            <a:ext cx="16" cy="8"/>
                          </a:xfrm>
                          <a:custGeom>
                            <a:avLst/>
                            <a:gdLst>
                              <a:gd name="T0" fmla="+- 0 5857 5850"/>
                              <a:gd name="T1" fmla="*/ T0 w 16"/>
                              <a:gd name="T2" fmla="+- 0 1467 1467"/>
                              <a:gd name="T3" fmla="*/ 1467 h 8"/>
                              <a:gd name="T4" fmla="+- 0 5850 5850"/>
                              <a:gd name="T5" fmla="*/ T4 w 16"/>
                              <a:gd name="T6" fmla="+- 0 1474 1467"/>
                              <a:gd name="T7" fmla="*/ 1474 h 8"/>
                              <a:gd name="T8" fmla="+- 0 5857 5850"/>
                              <a:gd name="T9" fmla="*/ T8 w 16"/>
                              <a:gd name="T10" fmla="+- 0 1474 1467"/>
                              <a:gd name="T11" fmla="*/ 1474 h 8"/>
                              <a:gd name="T12" fmla="+- 0 5865 5850"/>
                              <a:gd name="T13" fmla="*/ T12 w 16"/>
                              <a:gd name="T14" fmla="+- 0 1474 1467"/>
                              <a:gd name="T15" fmla="*/ 1474 h 8"/>
                              <a:gd name="T16" fmla="+- 0 5859 5850"/>
                              <a:gd name="T17" fmla="*/ T16 w 16"/>
                              <a:gd name="T18" fmla="+- 0 1467 1467"/>
                              <a:gd name="T19" fmla="*/ 1467 h 8"/>
                              <a:gd name="T20" fmla="+- 0 5857 585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0"/>
                        <wps:cNvSpPr>
                          <a:spLocks/>
                        </wps:cNvSpPr>
                        <wps:spPr bwMode="auto">
                          <a:xfrm>
                            <a:off x="5853" y="1470"/>
                            <a:ext cx="16" cy="8"/>
                          </a:xfrm>
                          <a:custGeom>
                            <a:avLst/>
                            <a:gdLst>
                              <a:gd name="T0" fmla="+- 0 5853 5853"/>
                              <a:gd name="T1" fmla="*/ T0 w 16"/>
                              <a:gd name="T2" fmla="+- 0 1478 1470"/>
                              <a:gd name="T3" fmla="*/ 1478 h 8"/>
                              <a:gd name="T4" fmla="+- 0 5861 5853"/>
                              <a:gd name="T5" fmla="*/ T4 w 16"/>
                              <a:gd name="T6" fmla="+- 0 1470 1470"/>
                              <a:gd name="T7" fmla="*/ 1470 h 8"/>
                              <a:gd name="T8" fmla="+- 0 5862 5853"/>
                              <a:gd name="T9" fmla="*/ T8 w 16"/>
                              <a:gd name="T10" fmla="+- 0 1470 1470"/>
                              <a:gd name="T11" fmla="*/ 1470 h 8"/>
                              <a:gd name="T12" fmla="+- 0 5868 5853"/>
                              <a:gd name="T13" fmla="*/ T12 w 16"/>
                              <a:gd name="T14" fmla="+- 0 1476 1470"/>
                              <a:gd name="T15" fmla="*/ 1476 h 8"/>
                              <a:gd name="T16" fmla="+- 0 5869 585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39"/>
                        <wps:cNvSpPr>
                          <a:spLocks/>
                        </wps:cNvSpPr>
                        <wps:spPr bwMode="auto">
                          <a:xfrm>
                            <a:off x="5974" y="1496"/>
                            <a:ext cx="16" cy="8"/>
                          </a:xfrm>
                          <a:custGeom>
                            <a:avLst/>
                            <a:gdLst>
                              <a:gd name="T0" fmla="+- 0 5990 5975"/>
                              <a:gd name="T1" fmla="*/ T0 w 16"/>
                              <a:gd name="T2" fmla="+- 0 1496 1496"/>
                              <a:gd name="T3" fmla="*/ 1496 h 8"/>
                              <a:gd name="T4" fmla="+- 0 5982 5975"/>
                              <a:gd name="T5" fmla="*/ T4 w 16"/>
                              <a:gd name="T6" fmla="+- 0 1496 1496"/>
                              <a:gd name="T7" fmla="*/ 1496 h 8"/>
                              <a:gd name="T8" fmla="+- 0 5975 5975"/>
                              <a:gd name="T9" fmla="*/ T8 w 16"/>
                              <a:gd name="T10" fmla="+- 0 1496 1496"/>
                              <a:gd name="T11" fmla="*/ 1496 h 8"/>
                              <a:gd name="T12" fmla="+- 0 5975 5975"/>
                              <a:gd name="T13" fmla="*/ T12 w 16"/>
                              <a:gd name="T14" fmla="+- 0 1498 1496"/>
                              <a:gd name="T15" fmla="*/ 1498 h 8"/>
                              <a:gd name="T16" fmla="+- 0 5982 5975"/>
                              <a:gd name="T17" fmla="*/ T16 w 16"/>
                              <a:gd name="T18" fmla="+- 0 1504 1496"/>
                              <a:gd name="T19" fmla="*/ 1504 h 8"/>
                              <a:gd name="T20" fmla="+- 0 5984 5975"/>
                              <a:gd name="T21" fmla="*/ T20 w 16"/>
                              <a:gd name="T22" fmla="+- 0 1504 1496"/>
                              <a:gd name="T23" fmla="*/ 1504 h 8"/>
                              <a:gd name="T24" fmla="+- 0 5990 5975"/>
                              <a:gd name="T25" fmla="*/ T24 w 16"/>
                              <a:gd name="T26" fmla="+- 0 1498 1496"/>
                              <a:gd name="T27" fmla="*/ 1498 h 8"/>
                              <a:gd name="T28" fmla="+- 0 5990 597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8"/>
                        <wps:cNvSpPr>
                          <a:spLocks/>
                        </wps:cNvSpPr>
                        <wps:spPr bwMode="auto">
                          <a:xfrm>
                            <a:off x="5978" y="1499"/>
                            <a:ext cx="16" cy="8"/>
                          </a:xfrm>
                          <a:custGeom>
                            <a:avLst/>
                            <a:gdLst>
                              <a:gd name="T0" fmla="+- 0 5994 5978"/>
                              <a:gd name="T1" fmla="*/ T0 w 16"/>
                              <a:gd name="T2" fmla="+- 0 1500 1500"/>
                              <a:gd name="T3" fmla="*/ 1500 h 8"/>
                              <a:gd name="T4" fmla="+- 0 5986 5978"/>
                              <a:gd name="T5" fmla="*/ T4 w 16"/>
                              <a:gd name="T6" fmla="+- 0 1507 1500"/>
                              <a:gd name="T7" fmla="*/ 1507 h 8"/>
                              <a:gd name="T8" fmla="+- 0 5984 5978"/>
                              <a:gd name="T9" fmla="*/ T8 w 16"/>
                              <a:gd name="T10" fmla="+- 0 1507 1500"/>
                              <a:gd name="T11" fmla="*/ 1507 h 8"/>
                              <a:gd name="T12" fmla="+- 0 5978 5978"/>
                              <a:gd name="T13" fmla="*/ T12 w 16"/>
                              <a:gd name="T14" fmla="+- 0 1501 1500"/>
                              <a:gd name="T15" fmla="*/ 1501 h 8"/>
                              <a:gd name="T16" fmla="+- 0 5978 597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37"/>
                        <wps:cNvSpPr>
                          <a:spLocks noChangeArrowheads="1"/>
                        </wps:cNvSpPr>
                        <wps:spPr bwMode="auto">
                          <a:xfrm>
                            <a:off x="597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36"/>
                        <wps:cNvSpPr>
                          <a:spLocks/>
                        </wps:cNvSpPr>
                        <wps:spPr bwMode="auto">
                          <a:xfrm>
                            <a:off x="5978" y="1477"/>
                            <a:ext cx="16" cy="22"/>
                          </a:xfrm>
                          <a:custGeom>
                            <a:avLst/>
                            <a:gdLst>
                              <a:gd name="T0" fmla="+- 0 5978 5978"/>
                              <a:gd name="T1" fmla="*/ T0 w 16"/>
                              <a:gd name="T2" fmla="+- 0 1500 1478"/>
                              <a:gd name="T3" fmla="*/ 1500 h 22"/>
                              <a:gd name="T4" fmla="+- 0 5986 5978"/>
                              <a:gd name="T5" fmla="*/ T4 w 16"/>
                              <a:gd name="T6" fmla="+- 0 1500 1478"/>
                              <a:gd name="T7" fmla="*/ 1500 h 22"/>
                              <a:gd name="T8" fmla="+- 0 5994 5978"/>
                              <a:gd name="T9" fmla="*/ T8 w 16"/>
                              <a:gd name="T10" fmla="+- 0 1500 1478"/>
                              <a:gd name="T11" fmla="*/ 1500 h 22"/>
                              <a:gd name="T12" fmla="+- 0 5994 5978"/>
                              <a:gd name="T13" fmla="*/ T12 w 16"/>
                              <a:gd name="T14" fmla="+- 0 1478 1478"/>
                              <a:gd name="T15" fmla="*/ 1478 h 22"/>
                              <a:gd name="T16" fmla="+- 0 5986 5978"/>
                              <a:gd name="T17" fmla="*/ T16 w 16"/>
                              <a:gd name="T18" fmla="+- 0 1478 1478"/>
                              <a:gd name="T19" fmla="*/ 1478 h 22"/>
                              <a:gd name="T20" fmla="+- 0 5978 5978"/>
                              <a:gd name="T21" fmla="*/ T20 w 16"/>
                              <a:gd name="T22" fmla="+- 0 1478 1478"/>
                              <a:gd name="T23" fmla="*/ 1478 h 22"/>
                              <a:gd name="T24" fmla="+- 0 5978 597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35"/>
                        <wps:cNvSpPr>
                          <a:spLocks/>
                        </wps:cNvSpPr>
                        <wps:spPr bwMode="auto">
                          <a:xfrm>
                            <a:off x="5974" y="1466"/>
                            <a:ext cx="16" cy="8"/>
                          </a:xfrm>
                          <a:custGeom>
                            <a:avLst/>
                            <a:gdLst>
                              <a:gd name="T0" fmla="+- 0 5982 5975"/>
                              <a:gd name="T1" fmla="*/ T0 w 16"/>
                              <a:gd name="T2" fmla="+- 0 1467 1467"/>
                              <a:gd name="T3" fmla="*/ 1467 h 8"/>
                              <a:gd name="T4" fmla="+- 0 5975 5975"/>
                              <a:gd name="T5" fmla="*/ T4 w 16"/>
                              <a:gd name="T6" fmla="+- 0 1473 1467"/>
                              <a:gd name="T7" fmla="*/ 1473 h 8"/>
                              <a:gd name="T8" fmla="+- 0 5975 5975"/>
                              <a:gd name="T9" fmla="*/ T8 w 16"/>
                              <a:gd name="T10" fmla="+- 0 1474 1467"/>
                              <a:gd name="T11" fmla="*/ 1474 h 8"/>
                              <a:gd name="T12" fmla="+- 0 5982 5975"/>
                              <a:gd name="T13" fmla="*/ T12 w 16"/>
                              <a:gd name="T14" fmla="+- 0 1474 1467"/>
                              <a:gd name="T15" fmla="*/ 1474 h 8"/>
                              <a:gd name="T16" fmla="+- 0 5990 5975"/>
                              <a:gd name="T17" fmla="*/ T16 w 16"/>
                              <a:gd name="T18" fmla="+- 0 1474 1467"/>
                              <a:gd name="T19" fmla="*/ 1474 h 8"/>
                              <a:gd name="T20" fmla="+- 0 5984 5975"/>
                              <a:gd name="T21" fmla="*/ T20 w 16"/>
                              <a:gd name="T22" fmla="+- 0 1467 1467"/>
                              <a:gd name="T23" fmla="*/ 1467 h 8"/>
                              <a:gd name="T24" fmla="+- 0 5982 5975"/>
                              <a:gd name="T25" fmla="*/ T24 w 16"/>
                              <a:gd name="T26" fmla="+- 0 1467 1467"/>
                              <a:gd name="T27" fmla="*/ 1467 h 8"/>
                            </a:gdLst>
                            <a:ahLst/>
                            <a:cxnLst>
                              <a:cxn ang="0">
                                <a:pos x="T1" y="T3"/>
                              </a:cxn>
                              <a:cxn ang="0">
                                <a:pos x="T5" y="T7"/>
                              </a:cxn>
                              <a:cxn ang="0">
                                <a:pos x="T9" y="T11"/>
                              </a:cxn>
                              <a:cxn ang="0">
                                <a:pos x="T13" y="T15"/>
                              </a:cxn>
                              <a:cxn ang="0">
                                <a:pos x="T17" y="T19"/>
                              </a:cxn>
                              <a:cxn ang="0">
                                <a:pos x="T21" y="T23"/>
                              </a:cxn>
                              <a:cxn ang="0">
                                <a:pos x="T25" y="T27"/>
                              </a:cxn>
                            </a:cxnLst>
                            <a:rect l="0" t="0" r="r" b="b"/>
                            <a:pathLst>
                              <a:path w="16" h="8">
                                <a:moveTo>
                                  <a:pt x="7" y="0"/>
                                </a:moveTo>
                                <a:lnTo>
                                  <a:pt x="0" y="6"/>
                                </a:ln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4"/>
                        <wps:cNvSpPr>
                          <a:spLocks/>
                        </wps:cNvSpPr>
                        <wps:spPr bwMode="auto">
                          <a:xfrm>
                            <a:off x="5978" y="1470"/>
                            <a:ext cx="16" cy="8"/>
                          </a:xfrm>
                          <a:custGeom>
                            <a:avLst/>
                            <a:gdLst>
                              <a:gd name="T0" fmla="+- 0 5978 5978"/>
                              <a:gd name="T1" fmla="*/ T0 w 16"/>
                              <a:gd name="T2" fmla="+- 0 1478 1470"/>
                              <a:gd name="T3" fmla="*/ 1478 h 8"/>
                              <a:gd name="T4" fmla="+- 0 5978 5978"/>
                              <a:gd name="T5" fmla="*/ T4 w 16"/>
                              <a:gd name="T6" fmla="+- 0 1476 1470"/>
                              <a:gd name="T7" fmla="*/ 1476 h 8"/>
                              <a:gd name="T8" fmla="+- 0 5979 5978"/>
                              <a:gd name="T9" fmla="*/ T8 w 16"/>
                              <a:gd name="T10" fmla="+- 0 1474 1470"/>
                              <a:gd name="T11" fmla="*/ 1474 h 8"/>
                              <a:gd name="T12" fmla="+- 0 5986 5978"/>
                              <a:gd name="T13" fmla="*/ T12 w 16"/>
                              <a:gd name="T14" fmla="+- 0 1470 1470"/>
                              <a:gd name="T15" fmla="*/ 1470 h 8"/>
                              <a:gd name="T16" fmla="+- 0 5988 5978"/>
                              <a:gd name="T17" fmla="*/ T16 w 16"/>
                              <a:gd name="T18" fmla="+- 0 1470 1470"/>
                              <a:gd name="T19" fmla="*/ 1470 h 8"/>
                              <a:gd name="T20" fmla="+- 0 5993 5978"/>
                              <a:gd name="T21" fmla="*/ T20 w 16"/>
                              <a:gd name="T22" fmla="+- 0 1476 1470"/>
                              <a:gd name="T23" fmla="*/ 1476 h 8"/>
                              <a:gd name="T24" fmla="+- 0 5994 5978"/>
                              <a:gd name="T25" fmla="*/ T24 w 16"/>
                              <a:gd name="T26" fmla="+- 0 1478 1470"/>
                              <a:gd name="T27" fmla="*/ 1478 h 8"/>
                            </a:gdLst>
                            <a:ahLst/>
                            <a:cxnLst>
                              <a:cxn ang="0">
                                <a:pos x="T1" y="T3"/>
                              </a:cxn>
                              <a:cxn ang="0">
                                <a:pos x="T5" y="T7"/>
                              </a:cxn>
                              <a:cxn ang="0">
                                <a:pos x="T9" y="T11"/>
                              </a:cxn>
                              <a:cxn ang="0">
                                <a:pos x="T13" y="T15"/>
                              </a:cxn>
                              <a:cxn ang="0">
                                <a:pos x="T17" y="T19"/>
                              </a:cxn>
                              <a:cxn ang="0">
                                <a:pos x="T21" y="T23"/>
                              </a:cxn>
                              <a:cxn ang="0">
                                <a:pos x="T25" y="T27"/>
                              </a:cxn>
                            </a:cxnLst>
                            <a:rect l="0" t="0" r="r" b="b"/>
                            <a:pathLst>
                              <a:path w="16" h="8">
                                <a:moveTo>
                                  <a:pt x="0" y="8"/>
                                </a:moveTo>
                                <a:lnTo>
                                  <a:pt x="0" y="6"/>
                                </a:lnTo>
                                <a:lnTo>
                                  <a:pt x="1" y="4"/>
                                </a:ln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33"/>
                        <wps:cNvSpPr>
                          <a:spLocks/>
                        </wps:cNvSpPr>
                        <wps:spPr bwMode="auto">
                          <a:xfrm>
                            <a:off x="6349" y="1496"/>
                            <a:ext cx="16" cy="8"/>
                          </a:xfrm>
                          <a:custGeom>
                            <a:avLst/>
                            <a:gdLst>
                              <a:gd name="T0" fmla="+- 0 6365 6350"/>
                              <a:gd name="T1" fmla="*/ T0 w 16"/>
                              <a:gd name="T2" fmla="+- 0 1496 1496"/>
                              <a:gd name="T3" fmla="*/ 1496 h 8"/>
                              <a:gd name="T4" fmla="+- 0 6357 6350"/>
                              <a:gd name="T5" fmla="*/ T4 w 16"/>
                              <a:gd name="T6" fmla="+- 0 1496 1496"/>
                              <a:gd name="T7" fmla="*/ 1496 h 8"/>
                              <a:gd name="T8" fmla="+- 0 6350 6350"/>
                              <a:gd name="T9" fmla="*/ T8 w 16"/>
                              <a:gd name="T10" fmla="+- 0 1496 1496"/>
                              <a:gd name="T11" fmla="*/ 1496 h 8"/>
                              <a:gd name="T12" fmla="+- 0 6350 6350"/>
                              <a:gd name="T13" fmla="*/ T12 w 16"/>
                              <a:gd name="T14" fmla="+- 0 1498 1496"/>
                              <a:gd name="T15" fmla="*/ 1498 h 8"/>
                              <a:gd name="T16" fmla="+- 0 6357 6350"/>
                              <a:gd name="T17" fmla="*/ T16 w 16"/>
                              <a:gd name="T18" fmla="+- 0 1504 1496"/>
                              <a:gd name="T19" fmla="*/ 1504 h 8"/>
                              <a:gd name="T20" fmla="+- 0 6359 6350"/>
                              <a:gd name="T21" fmla="*/ T20 w 16"/>
                              <a:gd name="T22" fmla="+- 0 1504 1496"/>
                              <a:gd name="T23" fmla="*/ 1504 h 8"/>
                              <a:gd name="T24" fmla="+- 0 6365 6350"/>
                              <a:gd name="T25" fmla="*/ T24 w 16"/>
                              <a:gd name="T26" fmla="+- 0 1498 1496"/>
                              <a:gd name="T27" fmla="*/ 1498 h 8"/>
                              <a:gd name="T28" fmla="+- 0 6365 6350"/>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2"/>
                        <wps:cNvSpPr>
                          <a:spLocks/>
                        </wps:cNvSpPr>
                        <wps:spPr bwMode="auto">
                          <a:xfrm>
                            <a:off x="6353" y="1499"/>
                            <a:ext cx="16" cy="8"/>
                          </a:xfrm>
                          <a:custGeom>
                            <a:avLst/>
                            <a:gdLst>
                              <a:gd name="T0" fmla="+- 0 6369 6353"/>
                              <a:gd name="T1" fmla="*/ T0 w 16"/>
                              <a:gd name="T2" fmla="+- 0 1500 1500"/>
                              <a:gd name="T3" fmla="*/ 1500 h 8"/>
                              <a:gd name="T4" fmla="+- 0 6361 6353"/>
                              <a:gd name="T5" fmla="*/ T4 w 16"/>
                              <a:gd name="T6" fmla="+- 0 1507 1500"/>
                              <a:gd name="T7" fmla="*/ 1507 h 8"/>
                              <a:gd name="T8" fmla="+- 0 6359 6353"/>
                              <a:gd name="T9" fmla="*/ T8 w 16"/>
                              <a:gd name="T10" fmla="+- 0 1507 1500"/>
                              <a:gd name="T11" fmla="*/ 1507 h 8"/>
                              <a:gd name="T12" fmla="+- 0 6353 6353"/>
                              <a:gd name="T13" fmla="*/ T12 w 16"/>
                              <a:gd name="T14" fmla="+- 0 1501 1500"/>
                              <a:gd name="T15" fmla="*/ 1501 h 8"/>
                              <a:gd name="T16" fmla="+- 0 6353 6353"/>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31"/>
                        <wps:cNvSpPr>
                          <a:spLocks noChangeArrowheads="1"/>
                        </wps:cNvSpPr>
                        <wps:spPr bwMode="auto">
                          <a:xfrm>
                            <a:off x="6349"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30"/>
                        <wps:cNvSpPr>
                          <a:spLocks/>
                        </wps:cNvSpPr>
                        <wps:spPr bwMode="auto">
                          <a:xfrm>
                            <a:off x="6353" y="1477"/>
                            <a:ext cx="16" cy="22"/>
                          </a:xfrm>
                          <a:custGeom>
                            <a:avLst/>
                            <a:gdLst>
                              <a:gd name="T0" fmla="+- 0 6353 6353"/>
                              <a:gd name="T1" fmla="*/ T0 w 16"/>
                              <a:gd name="T2" fmla="+- 0 1500 1478"/>
                              <a:gd name="T3" fmla="*/ 1500 h 22"/>
                              <a:gd name="T4" fmla="+- 0 6361 6353"/>
                              <a:gd name="T5" fmla="*/ T4 w 16"/>
                              <a:gd name="T6" fmla="+- 0 1500 1478"/>
                              <a:gd name="T7" fmla="*/ 1500 h 22"/>
                              <a:gd name="T8" fmla="+- 0 6369 6353"/>
                              <a:gd name="T9" fmla="*/ T8 w 16"/>
                              <a:gd name="T10" fmla="+- 0 1500 1478"/>
                              <a:gd name="T11" fmla="*/ 1500 h 22"/>
                              <a:gd name="T12" fmla="+- 0 6369 6353"/>
                              <a:gd name="T13" fmla="*/ T12 w 16"/>
                              <a:gd name="T14" fmla="+- 0 1478 1478"/>
                              <a:gd name="T15" fmla="*/ 1478 h 22"/>
                              <a:gd name="T16" fmla="+- 0 6361 6353"/>
                              <a:gd name="T17" fmla="*/ T16 w 16"/>
                              <a:gd name="T18" fmla="+- 0 1478 1478"/>
                              <a:gd name="T19" fmla="*/ 1478 h 22"/>
                              <a:gd name="T20" fmla="+- 0 6353 6353"/>
                              <a:gd name="T21" fmla="*/ T20 w 16"/>
                              <a:gd name="T22" fmla="+- 0 1478 1478"/>
                              <a:gd name="T23" fmla="*/ 1478 h 22"/>
                              <a:gd name="T24" fmla="+- 0 6353 6353"/>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9"/>
                        <wps:cNvSpPr>
                          <a:spLocks/>
                        </wps:cNvSpPr>
                        <wps:spPr bwMode="auto">
                          <a:xfrm>
                            <a:off x="6349" y="1466"/>
                            <a:ext cx="16" cy="8"/>
                          </a:xfrm>
                          <a:custGeom>
                            <a:avLst/>
                            <a:gdLst>
                              <a:gd name="T0" fmla="+- 0 6357 6350"/>
                              <a:gd name="T1" fmla="*/ T0 w 16"/>
                              <a:gd name="T2" fmla="+- 0 1467 1467"/>
                              <a:gd name="T3" fmla="*/ 1467 h 8"/>
                              <a:gd name="T4" fmla="+- 0 6350 6350"/>
                              <a:gd name="T5" fmla="*/ T4 w 16"/>
                              <a:gd name="T6" fmla="+- 0 1474 1467"/>
                              <a:gd name="T7" fmla="*/ 1474 h 8"/>
                              <a:gd name="T8" fmla="+- 0 6357 6350"/>
                              <a:gd name="T9" fmla="*/ T8 w 16"/>
                              <a:gd name="T10" fmla="+- 0 1474 1467"/>
                              <a:gd name="T11" fmla="*/ 1474 h 8"/>
                              <a:gd name="T12" fmla="+- 0 6365 6350"/>
                              <a:gd name="T13" fmla="*/ T12 w 16"/>
                              <a:gd name="T14" fmla="+- 0 1474 1467"/>
                              <a:gd name="T15" fmla="*/ 1474 h 8"/>
                              <a:gd name="T16" fmla="+- 0 6359 6350"/>
                              <a:gd name="T17" fmla="*/ T16 w 16"/>
                              <a:gd name="T18" fmla="+- 0 1467 1467"/>
                              <a:gd name="T19" fmla="*/ 1467 h 8"/>
                              <a:gd name="T20" fmla="+- 0 6357 6350"/>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8"/>
                        <wps:cNvSpPr>
                          <a:spLocks/>
                        </wps:cNvSpPr>
                        <wps:spPr bwMode="auto">
                          <a:xfrm>
                            <a:off x="6353" y="1470"/>
                            <a:ext cx="16" cy="8"/>
                          </a:xfrm>
                          <a:custGeom>
                            <a:avLst/>
                            <a:gdLst>
                              <a:gd name="T0" fmla="+- 0 6353 6353"/>
                              <a:gd name="T1" fmla="*/ T0 w 16"/>
                              <a:gd name="T2" fmla="+- 0 1478 1470"/>
                              <a:gd name="T3" fmla="*/ 1478 h 8"/>
                              <a:gd name="T4" fmla="+- 0 6361 6353"/>
                              <a:gd name="T5" fmla="*/ T4 w 16"/>
                              <a:gd name="T6" fmla="+- 0 1470 1470"/>
                              <a:gd name="T7" fmla="*/ 1470 h 8"/>
                              <a:gd name="T8" fmla="+- 0 6363 6353"/>
                              <a:gd name="T9" fmla="*/ T8 w 16"/>
                              <a:gd name="T10" fmla="+- 0 1470 1470"/>
                              <a:gd name="T11" fmla="*/ 1470 h 8"/>
                              <a:gd name="T12" fmla="+- 0 6368 6353"/>
                              <a:gd name="T13" fmla="*/ T12 w 16"/>
                              <a:gd name="T14" fmla="+- 0 1476 1470"/>
                              <a:gd name="T15" fmla="*/ 1476 h 8"/>
                              <a:gd name="T16" fmla="+- 0 6369 6353"/>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10"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7"/>
                        <wps:cNvSpPr>
                          <a:spLocks/>
                        </wps:cNvSpPr>
                        <wps:spPr bwMode="auto">
                          <a:xfrm>
                            <a:off x="6224" y="1496"/>
                            <a:ext cx="16" cy="8"/>
                          </a:xfrm>
                          <a:custGeom>
                            <a:avLst/>
                            <a:gdLst>
                              <a:gd name="T0" fmla="+- 0 6240 6225"/>
                              <a:gd name="T1" fmla="*/ T0 w 16"/>
                              <a:gd name="T2" fmla="+- 0 1496 1496"/>
                              <a:gd name="T3" fmla="*/ 1496 h 8"/>
                              <a:gd name="T4" fmla="+- 0 6232 6225"/>
                              <a:gd name="T5" fmla="*/ T4 w 16"/>
                              <a:gd name="T6" fmla="+- 0 1496 1496"/>
                              <a:gd name="T7" fmla="*/ 1496 h 8"/>
                              <a:gd name="T8" fmla="+- 0 6225 6225"/>
                              <a:gd name="T9" fmla="*/ T8 w 16"/>
                              <a:gd name="T10" fmla="+- 0 1496 1496"/>
                              <a:gd name="T11" fmla="*/ 1496 h 8"/>
                              <a:gd name="T12" fmla="+- 0 6225 6225"/>
                              <a:gd name="T13" fmla="*/ T12 w 16"/>
                              <a:gd name="T14" fmla="+- 0 1498 1496"/>
                              <a:gd name="T15" fmla="*/ 1498 h 8"/>
                              <a:gd name="T16" fmla="+- 0 6232 6225"/>
                              <a:gd name="T17" fmla="*/ T16 w 16"/>
                              <a:gd name="T18" fmla="+- 0 1504 1496"/>
                              <a:gd name="T19" fmla="*/ 1504 h 8"/>
                              <a:gd name="T20" fmla="+- 0 6234 6225"/>
                              <a:gd name="T21" fmla="*/ T20 w 16"/>
                              <a:gd name="T22" fmla="+- 0 1504 1496"/>
                              <a:gd name="T23" fmla="*/ 1504 h 8"/>
                              <a:gd name="T24" fmla="+- 0 6240 6225"/>
                              <a:gd name="T25" fmla="*/ T24 w 16"/>
                              <a:gd name="T26" fmla="+- 0 1498 1496"/>
                              <a:gd name="T27" fmla="*/ 1498 h 8"/>
                              <a:gd name="T28" fmla="+- 0 6240 6225"/>
                              <a:gd name="T29" fmla="*/ T28 w 16"/>
                              <a:gd name="T30" fmla="+- 0 1496 1496"/>
                              <a:gd name="T31" fmla="*/ 14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8">
                                <a:moveTo>
                                  <a:pt x="15" y="0"/>
                                </a:moveTo>
                                <a:lnTo>
                                  <a:pt x="7" y="0"/>
                                </a:lnTo>
                                <a:lnTo>
                                  <a:pt x="0" y="0"/>
                                </a:lnTo>
                                <a:lnTo>
                                  <a:pt x="0" y="2"/>
                                </a:lnTo>
                                <a:lnTo>
                                  <a:pt x="7" y="8"/>
                                </a:lnTo>
                                <a:lnTo>
                                  <a:pt x="9" y="8"/>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6"/>
                        <wps:cNvSpPr>
                          <a:spLocks/>
                        </wps:cNvSpPr>
                        <wps:spPr bwMode="auto">
                          <a:xfrm>
                            <a:off x="6228" y="1499"/>
                            <a:ext cx="16" cy="8"/>
                          </a:xfrm>
                          <a:custGeom>
                            <a:avLst/>
                            <a:gdLst>
                              <a:gd name="T0" fmla="+- 0 6244 6228"/>
                              <a:gd name="T1" fmla="*/ T0 w 16"/>
                              <a:gd name="T2" fmla="+- 0 1500 1500"/>
                              <a:gd name="T3" fmla="*/ 1500 h 8"/>
                              <a:gd name="T4" fmla="+- 0 6236 6228"/>
                              <a:gd name="T5" fmla="*/ T4 w 16"/>
                              <a:gd name="T6" fmla="+- 0 1507 1500"/>
                              <a:gd name="T7" fmla="*/ 1507 h 8"/>
                              <a:gd name="T8" fmla="+- 0 6234 6228"/>
                              <a:gd name="T9" fmla="*/ T8 w 16"/>
                              <a:gd name="T10" fmla="+- 0 1507 1500"/>
                              <a:gd name="T11" fmla="*/ 1507 h 8"/>
                              <a:gd name="T12" fmla="+- 0 6228 6228"/>
                              <a:gd name="T13" fmla="*/ T12 w 16"/>
                              <a:gd name="T14" fmla="+- 0 1501 1500"/>
                              <a:gd name="T15" fmla="*/ 1501 h 8"/>
                              <a:gd name="T16" fmla="+- 0 6228 6228"/>
                              <a:gd name="T17" fmla="*/ T16 w 16"/>
                              <a:gd name="T18" fmla="+- 0 1500 1500"/>
                              <a:gd name="T19" fmla="*/ 1500 h 8"/>
                            </a:gdLst>
                            <a:ahLst/>
                            <a:cxnLst>
                              <a:cxn ang="0">
                                <a:pos x="T1" y="T3"/>
                              </a:cxn>
                              <a:cxn ang="0">
                                <a:pos x="T5" y="T7"/>
                              </a:cxn>
                              <a:cxn ang="0">
                                <a:pos x="T9" y="T11"/>
                              </a:cxn>
                              <a:cxn ang="0">
                                <a:pos x="T13" y="T15"/>
                              </a:cxn>
                              <a:cxn ang="0">
                                <a:pos x="T17" y="T19"/>
                              </a:cxn>
                            </a:cxnLst>
                            <a:rect l="0" t="0" r="r" b="b"/>
                            <a:pathLst>
                              <a:path w="16" h="8">
                                <a:moveTo>
                                  <a:pt x="16" y="0"/>
                                </a:moveTo>
                                <a:lnTo>
                                  <a:pt x="8" y="7"/>
                                </a:lnTo>
                                <a:lnTo>
                                  <a:pt x="6" y="7"/>
                                </a:lnTo>
                                <a:lnTo>
                                  <a:pt x="0" y="1"/>
                                </a:lnTo>
                                <a:lnTo>
                                  <a:pt x="0" y="0"/>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5"/>
                        <wps:cNvSpPr>
                          <a:spLocks noChangeArrowheads="1"/>
                        </wps:cNvSpPr>
                        <wps:spPr bwMode="auto">
                          <a:xfrm>
                            <a:off x="6224" y="1474"/>
                            <a:ext cx="1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24"/>
                        <wps:cNvSpPr>
                          <a:spLocks/>
                        </wps:cNvSpPr>
                        <wps:spPr bwMode="auto">
                          <a:xfrm>
                            <a:off x="6228" y="1477"/>
                            <a:ext cx="16" cy="22"/>
                          </a:xfrm>
                          <a:custGeom>
                            <a:avLst/>
                            <a:gdLst>
                              <a:gd name="T0" fmla="+- 0 6228 6228"/>
                              <a:gd name="T1" fmla="*/ T0 w 16"/>
                              <a:gd name="T2" fmla="+- 0 1500 1478"/>
                              <a:gd name="T3" fmla="*/ 1500 h 22"/>
                              <a:gd name="T4" fmla="+- 0 6236 6228"/>
                              <a:gd name="T5" fmla="*/ T4 w 16"/>
                              <a:gd name="T6" fmla="+- 0 1500 1478"/>
                              <a:gd name="T7" fmla="*/ 1500 h 22"/>
                              <a:gd name="T8" fmla="+- 0 6244 6228"/>
                              <a:gd name="T9" fmla="*/ T8 w 16"/>
                              <a:gd name="T10" fmla="+- 0 1500 1478"/>
                              <a:gd name="T11" fmla="*/ 1500 h 22"/>
                              <a:gd name="T12" fmla="+- 0 6244 6228"/>
                              <a:gd name="T13" fmla="*/ T12 w 16"/>
                              <a:gd name="T14" fmla="+- 0 1478 1478"/>
                              <a:gd name="T15" fmla="*/ 1478 h 22"/>
                              <a:gd name="T16" fmla="+- 0 6236 6228"/>
                              <a:gd name="T17" fmla="*/ T16 w 16"/>
                              <a:gd name="T18" fmla="+- 0 1478 1478"/>
                              <a:gd name="T19" fmla="*/ 1478 h 22"/>
                              <a:gd name="T20" fmla="+- 0 6228 6228"/>
                              <a:gd name="T21" fmla="*/ T20 w 16"/>
                              <a:gd name="T22" fmla="+- 0 1478 1478"/>
                              <a:gd name="T23" fmla="*/ 1478 h 22"/>
                              <a:gd name="T24" fmla="+- 0 6228 6228"/>
                              <a:gd name="T25" fmla="*/ T24 w 16"/>
                              <a:gd name="T26" fmla="+- 0 1500 1478"/>
                              <a:gd name="T27" fmla="*/ 1500 h 22"/>
                            </a:gdLst>
                            <a:ahLst/>
                            <a:cxnLst>
                              <a:cxn ang="0">
                                <a:pos x="T1" y="T3"/>
                              </a:cxn>
                              <a:cxn ang="0">
                                <a:pos x="T5" y="T7"/>
                              </a:cxn>
                              <a:cxn ang="0">
                                <a:pos x="T9" y="T11"/>
                              </a:cxn>
                              <a:cxn ang="0">
                                <a:pos x="T13" y="T15"/>
                              </a:cxn>
                              <a:cxn ang="0">
                                <a:pos x="T17" y="T19"/>
                              </a:cxn>
                              <a:cxn ang="0">
                                <a:pos x="T21" y="T23"/>
                              </a:cxn>
                              <a:cxn ang="0">
                                <a:pos x="T25" y="T27"/>
                              </a:cxn>
                            </a:cxnLst>
                            <a:rect l="0" t="0" r="r" b="b"/>
                            <a:pathLst>
                              <a:path w="16" h="22">
                                <a:moveTo>
                                  <a:pt x="0" y="22"/>
                                </a:moveTo>
                                <a:lnTo>
                                  <a:pt x="8" y="22"/>
                                </a:lnTo>
                                <a:lnTo>
                                  <a:pt x="16" y="22"/>
                                </a:lnTo>
                                <a:lnTo>
                                  <a:pt x="16" y="0"/>
                                </a:lnTo>
                                <a:lnTo>
                                  <a:pt x="8" y="0"/>
                                </a:lnTo>
                                <a:lnTo>
                                  <a:pt x="0" y="0"/>
                                </a:lnTo>
                                <a:lnTo>
                                  <a:pt x="0" y="22"/>
                                </a:lnTo>
                                <a:close/>
                              </a:path>
                            </a:pathLst>
                          </a:custGeom>
                          <a:noFill/>
                          <a:ln w="6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3"/>
                        <wps:cNvSpPr>
                          <a:spLocks/>
                        </wps:cNvSpPr>
                        <wps:spPr bwMode="auto">
                          <a:xfrm>
                            <a:off x="6224" y="1466"/>
                            <a:ext cx="16" cy="8"/>
                          </a:xfrm>
                          <a:custGeom>
                            <a:avLst/>
                            <a:gdLst>
                              <a:gd name="T0" fmla="+- 0 6232 6225"/>
                              <a:gd name="T1" fmla="*/ T0 w 16"/>
                              <a:gd name="T2" fmla="+- 0 1467 1467"/>
                              <a:gd name="T3" fmla="*/ 1467 h 8"/>
                              <a:gd name="T4" fmla="+- 0 6225 6225"/>
                              <a:gd name="T5" fmla="*/ T4 w 16"/>
                              <a:gd name="T6" fmla="+- 0 1474 1467"/>
                              <a:gd name="T7" fmla="*/ 1474 h 8"/>
                              <a:gd name="T8" fmla="+- 0 6232 6225"/>
                              <a:gd name="T9" fmla="*/ T8 w 16"/>
                              <a:gd name="T10" fmla="+- 0 1474 1467"/>
                              <a:gd name="T11" fmla="*/ 1474 h 8"/>
                              <a:gd name="T12" fmla="+- 0 6240 6225"/>
                              <a:gd name="T13" fmla="*/ T12 w 16"/>
                              <a:gd name="T14" fmla="+- 0 1474 1467"/>
                              <a:gd name="T15" fmla="*/ 1474 h 8"/>
                              <a:gd name="T16" fmla="+- 0 6234 6225"/>
                              <a:gd name="T17" fmla="*/ T16 w 16"/>
                              <a:gd name="T18" fmla="+- 0 1467 1467"/>
                              <a:gd name="T19" fmla="*/ 1467 h 8"/>
                              <a:gd name="T20" fmla="+- 0 6232 6225"/>
                              <a:gd name="T21" fmla="*/ T20 w 16"/>
                              <a:gd name="T22" fmla="+- 0 1467 1467"/>
                              <a:gd name="T23" fmla="*/ 1467 h 8"/>
                            </a:gdLst>
                            <a:ahLst/>
                            <a:cxnLst>
                              <a:cxn ang="0">
                                <a:pos x="T1" y="T3"/>
                              </a:cxn>
                              <a:cxn ang="0">
                                <a:pos x="T5" y="T7"/>
                              </a:cxn>
                              <a:cxn ang="0">
                                <a:pos x="T9" y="T11"/>
                              </a:cxn>
                              <a:cxn ang="0">
                                <a:pos x="T13" y="T15"/>
                              </a:cxn>
                              <a:cxn ang="0">
                                <a:pos x="T17" y="T19"/>
                              </a:cxn>
                              <a:cxn ang="0">
                                <a:pos x="T21" y="T23"/>
                              </a:cxn>
                            </a:cxnLst>
                            <a:rect l="0" t="0" r="r" b="b"/>
                            <a:pathLst>
                              <a:path w="16" h="8">
                                <a:moveTo>
                                  <a:pt x="7" y="0"/>
                                </a:moveTo>
                                <a:lnTo>
                                  <a:pt x="0" y="7"/>
                                </a:lnTo>
                                <a:lnTo>
                                  <a:pt x="7" y="7"/>
                                </a:lnTo>
                                <a:lnTo>
                                  <a:pt x="15" y="7"/>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
                        <wps:cNvSpPr>
                          <a:spLocks/>
                        </wps:cNvSpPr>
                        <wps:spPr bwMode="auto">
                          <a:xfrm>
                            <a:off x="6228" y="1470"/>
                            <a:ext cx="16" cy="8"/>
                          </a:xfrm>
                          <a:custGeom>
                            <a:avLst/>
                            <a:gdLst>
                              <a:gd name="T0" fmla="+- 0 6228 6228"/>
                              <a:gd name="T1" fmla="*/ T0 w 16"/>
                              <a:gd name="T2" fmla="+- 0 1478 1470"/>
                              <a:gd name="T3" fmla="*/ 1478 h 8"/>
                              <a:gd name="T4" fmla="+- 0 6236 6228"/>
                              <a:gd name="T5" fmla="*/ T4 w 16"/>
                              <a:gd name="T6" fmla="+- 0 1470 1470"/>
                              <a:gd name="T7" fmla="*/ 1470 h 8"/>
                              <a:gd name="T8" fmla="+- 0 6237 6228"/>
                              <a:gd name="T9" fmla="*/ T8 w 16"/>
                              <a:gd name="T10" fmla="+- 0 1470 1470"/>
                              <a:gd name="T11" fmla="*/ 1470 h 8"/>
                              <a:gd name="T12" fmla="+- 0 6243 6228"/>
                              <a:gd name="T13" fmla="*/ T12 w 16"/>
                              <a:gd name="T14" fmla="+- 0 1476 1470"/>
                              <a:gd name="T15" fmla="*/ 1476 h 8"/>
                              <a:gd name="T16" fmla="+- 0 6244 6228"/>
                              <a:gd name="T17" fmla="*/ T16 w 16"/>
                              <a:gd name="T18" fmla="+- 0 1478 1470"/>
                              <a:gd name="T19" fmla="*/ 1478 h 8"/>
                            </a:gdLst>
                            <a:ahLst/>
                            <a:cxnLst>
                              <a:cxn ang="0">
                                <a:pos x="T1" y="T3"/>
                              </a:cxn>
                              <a:cxn ang="0">
                                <a:pos x="T5" y="T7"/>
                              </a:cxn>
                              <a:cxn ang="0">
                                <a:pos x="T9" y="T11"/>
                              </a:cxn>
                              <a:cxn ang="0">
                                <a:pos x="T13" y="T15"/>
                              </a:cxn>
                              <a:cxn ang="0">
                                <a:pos x="T17" y="T19"/>
                              </a:cxn>
                            </a:cxnLst>
                            <a:rect l="0" t="0" r="r" b="b"/>
                            <a:pathLst>
                              <a:path w="16" h="8">
                                <a:moveTo>
                                  <a:pt x="0" y="8"/>
                                </a:moveTo>
                                <a:lnTo>
                                  <a:pt x="8" y="0"/>
                                </a:lnTo>
                                <a:lnTo>
                                  <a:pt x="9" y="0"/>
                                </a:lnTo>
                                <a:lnTo>
                                  <a:pt x="15" y="6"/>
                                </a:lnTo>
                                <a:lnTo>
                                  <a:pt x="16" y="8"/>
                                </a:lnTo>
                              </a:path>
                            </a:pathLst>
                          </a:custGeom>
                          <a:noFill/>
                          <a:ln w="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21"/>
                        <wps:cNvSpPr txBox="1">
                          <a:spLocks noChangeArrowheads="1"/>
                        </wps:cNvSpPr>
                        <wps:spPr bwMode="auto">
                          <a:xfrm>
                            <a:off x="2772" y="555"/>
                            <a:ext cx="12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976CC" w14:textId="77777777" w:rsidR="002C2137" w:rsidRDefault="002C2137" w:rsidP="002C2137">
                              <w:pPr>
                                <w:spacing w:line="184" w:lineRule="exact"/>
                                <w:rPr>
                                  <w:rFonts w:ascii="Arial" w:hAnsi="Arial"/>
                                  <w:sz w:val="16"/>
                                </w:rPr>
                              </w:pPr>
                              <w:proofErr w:type="spellStart"/>
                              <w:r>
                                <w:rPr>
                                  <w:rFonts w:ascii="Arial" w:hAnsi="Arial"/>
                                  <w:w w:val="105"/>
                                  <w:sz w:val="16"/>
                                </w:rPr>
                                <w:t>Емоційний</w:t>
                              </w:r>
                              <w:proofErr w:type="spellEnd"/>
                              <w:r>
                                <w:rPr>
                                  <w:rFonts w:ascii="Arial" w:hAnsi="Arial"/>
                                  <w:spacing w:val="-20"/>
                                  <w:w w:val="105"/>
                                  <w:sz w:val="16"/>
                                </w:rPr>
                                <w:t xml:space="preserve"> </w:t>
                              </w:r>
                              <w:r>
                                <w:rPr>
                                  <w:rFonts w:ascii="Arial" w:hAnsi="Arial"/>
                                  <w:w w:val="105"/>
                                  <w:sz w:val="16"/>
                                </w:rPr>
                                <w:t>цикл</w:t>
                              </w:r>
                            </w:p>
                          </w:txbxContent>
                        </wps:txbx>
                        <wps:bodyPr rot="0" vert="horz" wrap="square" lIns="0" tIns="0" rIns="0" bIns="0" anchor="t" anchorCtr="0" upright="1">
                          <a:noAutofit/>
                        </wps:bodyPr>
                      </wps:wsp>
                      <wps:wsp>
                        <wps:cNvPr id="228" name="Text Box 20"/>
                        <wps:cNvSpPr txBox="1">
                          <a:spLocks noChangeArrowheads="1"/>
                        </wps:cNvSpPr>
                        <wps:spPr bwMode="auto">
                          <a:xfrm>
                            <a:off x="2671" y="1503"/>
                            <a:ext cx="3649"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459B" w14:textId="77777777" w:rsidR="002C2137" w:rsidRDefault="002C2137" w:rsidP="002C2137">
                              <w:pPr>
                                <w:tabs>
                                  <w:tab w:val="left" w:pos="2260"/>
                                  <w:tab w:val="left" w:pos="2523"/>
                                </w:tabs>
                                <w:spacing w:line="107" w:lineRule="exact"/>
                                <w:rPr>
                                  <w:rFonts w:ascii="Arial"/>
                                  <w:sz w:val="11"/>
                                </w:rPr>
                              </w:pPr>
                              <w:r>
                                <w:rPr>
                                  <w:rFonts w:ascii="Arial"/>
                                  <w:sz w:val="11"/>
                                </w:rPr>
                                <w:t xml:space="preserve">17     19    21    23    25    27    29   </w:t>
                              </w:r>
                              <w:r>
                                <w:rPr>
                                  <w:rFonts w:ascii="Arial"/>
                                  <w:spacing w:val="5"/>
                                  <w:sz w:val="11"/>
                                </w:rPr>
                                <w:t xml:space="preserve"> </w:t>
                              </w:r>
                              <w:r>
                                <w:rPr>
                                  <w:rFonts w:ascii="Arial"/>
                                  <w:sz w:val="11"/>
                                </w:rPr>
                                <w:t xml:space="preserve">31  </w:t>
                              </w:r>
                              <w:r>
                                <w:rPr>
                                  <w:rFonts w:ascii="Arial"/>
                                  <w:spacing w:val="25"/>
                                  <w:sz w:val="11"/>
                                </w:rPr>
                                <w:t xml:space="preserve"> </w:t>
                              </w:r>
                              <w:r>
                                <w:rPr>
                                  <w:rFonts w:ascii="Arial"/>
                                  <w:sz w:val="11"/>
                                </w:rPr>
                                <w:t>2</w:t>
                              </w:r>
                              <w:r>
                                <w:rPr>
                                  <w:rFonts w:ascii="Arial"/>
                                  <w:sz w:val="11"/>
                                </w:rPr>
                                <w:tab/>
                                <w:t>4</w:t>
                              </w:r>
                              <w:r>
                                <w:rPr>
                                  <w:rFonts w:ascii="Arial"/>
                                  <w:sz w:val="11"/>
                                </w:rPr>
                                <w:tab/>
                                <w:t>6 8 10 12  14</w:t>
                              </w:r>
                            </w:p>
                            <w:p w14:paraId="33841F9B" w14:textId="77777777" w:rsidR="002C2137" w:rsidRDefault="002C2137" w:rsidP="002C2137">
                              <w:pPr>
                                <w:tabs>
                                  <w:tab w:val="left" w:pos="2368"/>
                                </w:tabs>
                                <w:spacing w:line="165" w:lineRule="exact"/>
                                <w:ind w:left="456"/>
                                <w:rPr>
                                  <w:rFonts w:ascii="Arial" w:hAnsi="Arial"/>
                                  <w:sz w:val="15"/>
                                </w:rPr>
                              </w:pPr>
                              <w:proofErr w:type="spellStart"/>
                              <w:r>
                                <w:rPr>
                                  <w:rFonts w:ascii="Arial" w:hAnsi="Arial"/>
                                  <w:position w:val="1"/>
                                  <w:sz w:val="15"/>
                                </w:rPr>
                                <w:t>березень</w:t>
                              </w:r>
                              <w:proofErr w:type="spellEnd"/>
                              <w:r>
                                <w:rPr>
                                  <w:rFonts w:ascii="Arial" w:hAnsi="Arial"/>
                                  <w:position w:val="1"/>
                                  <w:sz w:val="15"/>
                                </w:rPr>
                                <w:tab/>
                              </w:r>
                              <w:proofErr w:type="spellStart"/>
                              <w:r>
                                <w:rPr>
                                  <w:rFonts w:ascii="Arial" w:hAnsi="Arial"/>
                                  <w:sz w:val="15"/>
                                </w:rPr>
                                <w:t>квітень</w:t>
                              </w:r>
                              <w:proofErr w:type="spellEnd"/>
                            </w:p>
                            <w:p w14:paraId="6EBD3E0B" w14:textId="77777777" w:rsidR="002C2137" w:rsidRDefault="002C2137" w:rsidP="002C2137">
                              <w:pPr>
                                <w:spacing w:before="2"/>
                                <w:rPr>
                                  <w:rFonts w:ascii="Arial"/>
                                  <w:sz w:val="23"/>
                                </w:rPr>
                              </w:pPr>
                            </w:p>
                            <w:p w14:paraId="6D0229CC" w14:textId="77777777" w:rsidR="002C2137" w:rsidRDefault="002C2137" w:rsidP="002C2137">
                              <w:pPr>
                                <w:ind w:left="2395"/>
                                <w:rPr>
                                  <w:rFonts w:ascii="Arial" w:hAnsi="Arial"/>
                                  <w:sz w:val="16"/>
                                </w:rPr>
                              </w:pPr>
                              <w:proofErr w:type="spellStart"/>
                              <w:r>
                                <w:rPr>
                                  <w:rFonts w:ascii="Arial" w:hAnsi="Arial"/>
                                  <w:w w:val="105"/>
                                  <w:sz w:val="16"/>
                                </w:rPr>
                                <w:t>Фізичний</w:t>
                              </w:r>
                              <w:proofErr w:type="spellEnd"/>
                              <w:r>
                                <w:rPr>
                                  <w:rFonts w:ascii="Arial" w:hAnsi="Arial"/>
                                  <w:w w:val="105"/>
                                  <w:sz w:val="16"/>
                                </w:rPr>
                                <w:t xml:space="preserve"> цикл</w:t>
                              </w:r>
                            </w:p>
                            <w:p w14:paraId="070A766B" w14:textId="77777777" w:rsidR="002C2137" w:rsidRDefault="002C2137" w:rsidP="002C2137">
                              <w:pPr>
                                <w:spacing w:before="7"/>
                                <w:rPr>
                                  <w:rFonts w:ascii="Arial"/>
                                </w:rPr>
                              </w:pPr>
                            </w:p>
                            <w:p w14:paraId="376D8B5D" w14:textId="77777777" w:rsidR="002C2137" w:rsidRDefault="002C2137" w:rsidP="002C2137">
                              <w:pPr>
                                <w:ind w:left="362"/>
                                <w:rPr>
                                  <w:rFonts w:ascii="Arial" w:hAnsi="Arial"/>
                                  <w:sz w:val="16"/>
                                </w:rPr>
                              </w:pPr>
                              <w:proofErr w:type="spellStart"/>
                              <w:r>
                                <w:rPr>
                                  <w:rFonts w:ascii="Arial" w:hAnsi="Arial"/>
                                  <w:w w:val="105"/>
                                  <w:sz w:val="16"/>
                                </w:rPr>
                                <w:t>Інтелектуальний</w:t>
                              </w:r>
                              <w:proofErr w:type="spellEnd"/>
                              <w:r>
                                <w:rPr>
                                  <w:rFonts w:ascii="Arial" w:hAnsi="Arial"/>
                                  <w:w w:val="105"/>
                                  <w:sz w:val="16"/>
                                </w:rPr>
                                <w:t xml:space="preserve"> цикл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CCB2E" id="Group 19" o:spid="_x0000_s1026" style="position:absolute;left:0;text-align:left;margin-left:133.55pt;margin-top:13.25pt;width:190.2pt;height:122.85pt;z-index:-251657216;mso-wrap-distance-left:0;mso-wrap-distance-right:0;mso-position-horizontal-relative:page" coordorigin="2671,265" coordsize="3804,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style="position:absolute;left:2724;top:265;width:3654;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">
                  <v:imagedata r:id="rId20" o:title=""/>
                </v:shape>
                <v:rect id="Rectangle 213" o:spid="_x0000_s1028" style="position:absolute;left:2732;top:1488;width:373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shape id="Freeform 212" o:spid="_x0000_s1029" style="position:absolute;left:2735;top:1491;width:3731;height:16;visibility:visible;mso-wrap-style:square;v-text-anchor:top" coordsize="37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" path="m,l,8r,7l3730,15r,-7l3730,,,xe" filled="f" strokeweight=".01719mm">
                  <v:path arrowok="t" o:connecttype="custom" o:connectlocs="0,1492;0,1500;0,1507;3730,1507;3730,1500;3730,1492;0,1492" o:connectangles="0,0,0,0,0,0,0"/>
                </v:shape>
                <v:shape id="Freeform 211" o:spid="_x0000_s1030" style="position:absolute;left:6462;top:1488;width:8;height:16;visibility:visible;mso-wrap-style:square;v-text-anchor:top" coordsize="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" path="m,l,8r,8l1,16,8,8,7,6,1,,,xe" fillcolor="black" stroked="f">
                  <v:path arrowok="t" o:connecttype="custom" o:connectlocs="0,1488;0,1496;0,1504;1,1504;8,1496;7,1494;1,1488;0,1488" o:connectangles="0,0,0,0,0,0,0,0"/>
                </v:shape>
                <v:shape id="Freeform 210" o:spid="_x0000_s1031" style="position:absolute;left:6466;top:1491;width:8;height:16;visibility:visible;mso-wrap-style:square;v-text-anchor:top" coordsize="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" path="m,l8,8r,1l2,15,,15e" filled="f" strokeweight=".01717mm">
                  <v:path arrowok="t" o:connecttype="custom" o:connectlocs="0,1492;8,1500;8,1501;2,1507;0,1507" o:connectangles="0,0,0,0,0"/>
                </v:shape>
                <v:shape id="Freeform 209" o:spid="_x0000_s1032" style="position:absolute;left:2724;top:1992;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" path="m4,l,7,,8r7,7l9,15r1,-1l7,7,4,xe" fillcolor="black" stroked="f">
                  <v:path arrowok="t" o:connecttype="custom" o:connectlocs="4,1992;0,1999;0,2000;7,2007;9,2007;10,2006;7,1999;4,1992" o:connectangles="0,0,0,0,0,0,0,0"/>
                </v:shape>
                <v:shape id="Freeform 208" o:spid="_x0000_s1033" style="position:absolute;left:2728;top:1995;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" path="m11,14r-2,l7,14,,8,,6,,5,1,3,2,2,3,,5,e" filled="f" strokeweight=".01717mm">
                  <v:path arrowok="t" o:connecttype="custom" o:connectlocs="11,2010;9,2010;7,2010;0,2004;0,2002;0,2001;1,1999;2,1998;3,1996;5,1996" o:connectangles="0,0,0,0,0,0,0,0,0,0"/>
                </v:shape>
                <v:shape id="Freeform 207" o:spid="_x0000_s1034" style="position:absolute;left:2729;top:1951;width:101;height:56;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" path="m95,l,41,6,55,101,14,95,xe" fillcolor="black" stroked="f">
                  <v:path arrowok="t" o:connecttype="custom" o:connectlocs="95,1951;0,1992;6,2006;101,1965;95,1951" o:connectangles="0,0,0,0,0"/>
                </v:shape>
                <v:shape id="Freeform 206" o:spid="_x0000_s1035" style="position:absolute;left:2732;top:1954;width:101;height:56;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" path="m,41r3,7l6,55,100,14,97,7,94,,,41xe" filled="f" strokeweight=".01719mm">
                  <v:path arrowok="t" o:connecttype="custom" o:connectlocs="0,1996;3,2003;6,2010;100,1969;97,1962;94,1955;0,1996" o:connectangles="0,0,0,0,0,0,0"/>
                </v:shape>
                <v:shape id="Freeform 205" o:spid="_x0000_s1036" style="position:absolute;left:2826;top:1958;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" path="m,l3,7r1,l,xe" fillcolor="black" stroked="f">
                  <v:path arrowok="t" o:connecttype="custom" o:connectlocs="0,1958;3,1965;4,1965;0,1958" o:connectangles="0,0,0,0"/>
                </v:shape>
                <v:line id="Line 204" o:spid="_x0000_s1037" style="position:absolute;visibility:visible;mso-wrap-style:square" from="2833,1969" to="283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" strokeweight=".01719mm"/>
                <v:shape id="Freeform 203" o:spid="_x0000_s1038" style="position:absolute;left:2822;top:1893;width:94;height:72;visibility:visible;mso-wrap-style:square;v-text-anchor:top" coordsize="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" path="m85,l,59,9,72,94,13,90,7,85,xe" fillcolor="black" stroked="f">
                  <v:path arrowok="t" o:connecttype="custom" o:connectlocs="85,1893;0,1952;9,1965;94,1906;90,1900;85,1893" o:connectangles="0,0,0,0,0,0"/>
                </v:shape>
                <v:shape id="Freeform 202" o:spid="_x0000_s1039" style="position:absolute;left:2825;top:1896;width:94;height:72;visibility:visible;mso-wrap-style:square;v-text-anchor:top" coordsize="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" path="m,58r4,7l9,71,94,13,89,6,85,,,58xe" filled="f" strokeweight=".01719mm">
                  <v:path arrowok="t" o:connecttype="custom" o:connectlocs="0,1955;4,1962;9,1968;94,1910;89,1903;85,1897;0,1955" o:connectangles="0,0,0,0,0,0,0"/>
                </v:shape>
                <v:shape id="Freeform 201" o:spid="_x0000_s1040" style="position:absolute;left:2911;top:1899;width:6;height: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" path="m,l4,6,5,5,,xe" fillcolor="black" stroked="f">
                  <v:path arrowok="t" o:connecttype="custom" o:connectlocs="0,1900;4,1906;5,1905;0,1900" o:connectangles="0,0,0,0"/>
                </v:shape>
                <v:line id="Line 200" o:spid="_x0000_s1041" style="position:absolute;visibility:visible;mso-wrap-style:square" from="2920,1910" to="292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" strokeweight=".01717mm"/>
                <v:shape id="Freeform 199" o:spid="_x0000_s1042" style="position:absolute;left:2906;top:1820;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" path="m72,l,73r6,6l11,84,83,10,72,xe" fillcolor="black" stroked="f">
                  <v:path arrowok="t" o:connecttype="custom" o:connectlocs="72,1821;0,1894;6,1900;11,1905;83,1831;72,1821" o:connectangles="0,0,0,0,0,0"/>
                </v:shape>
                <v:shape id="Freeform 198" o:spid="_x0000_s1043" style="position:absolute;left:2909;top:1824;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" path="m,74r5,5l11,84,83,11,77,5,72,,,74xe" filled="f" strokeweight=".01717mm">
                  <v:path arrowok="t" o:connecttype="custom" o:connectlocs="0,1898;5,1903;11,1908;83,1835;77,1829;72,1824;0,1898" o:connectangles="0,0,0,0,0,0,0"/>
                </v:shape>
                <v:shape id="Freeform 197" o:spid="_x0000_s1044" style="position:absolute;left:2978;top:1818;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" path="m6,l5,,3,1,2,1,,3,6,8r5,5l12,12r1,-2l13,9r,-2l8,1,6,xe" fillcolor="black" stroked="f">
                  <v:path arrowok="t" o:connecttype="custom" o:connectlocs="6,1818;5,1818;3,1819;2,1819;0,1821;6,1826;11,1831;12,1830;13,1828;13,1827;13,1825;8,1819;6,1818" o:connectangles="0,0,0,0,0,0,0,0,0,0,0,0,0"/>
                </v:shape>
                <v:shape id="Freeform 196" o:spid="_x0000_s1045" style="position:absolute;left:2981;top:1821;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" path="m,2l1,1,3,,4,,6,r7,7l13,8r,2l12,11r-1,2e" filled="f" strokeweight=".01717mm">
                  <v:path arrowok="t" o:connecttype="custom" o:connectlocs="0,1824;1,1823;3,1822;4,1822;6,1822;13,1829;13,1830;13,1832;12,1833;11,1835" o:connectangles="0,0,0,0,0,0,0,0,0,0"/>
                </v:shape>
                <v:shape id="Freeform 195" o:spid="_x0000_s1046" style="position:absolute;left:297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" path="m15,l7,,,,,2,7,8r2,l15,2,15,xe" fillcolor="black" stroked="f">
                  <v:path arrowok="t" o:connecttype="custom" o:connectlocs="15,1496;7,1496;0,1496;0,1498;7,1504;9,1504;15,1498;15,1496" o:connectangles="0,0,0,0,0,0,0,0"/>
                </v:shape>
                <v:shape id="Freeform 194" o:spid="_x0000_s1047" style="position:absolute;left:297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" path="m16,l8,7,6,7,,1,,e" filled="f" strokeweight=".01719mm">
                  <v:path arrowok="t" o:connecttype="custom" o:connectlocs="16,1500;8,1507;6,1507;0,1501;0,1500" o:connectangles="0,0,0,0,0"/>
                </v:shape>
                <v:rect id="Rectangle 193" o:spid="_x0000_s1048" style="position:absolute;left:297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shape id="Freeform 192" o:spid="_x0000_s1049" style="position:absolute;left:297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" path="m,22r8,l16,22,16,,8,,,,,22xe" filled="f" strokeweight=".01717mm">
                  <v:path arrowok="t" o:connecttype="custom" o:connectlocs="0,1500;8,1500;16,1500;16,1478;8,1478;0,1478;0,1500" o:connectangles="0,0,0,0,0,0,0"/>
                </v:shape>
                <v:shape id="Freeform 191" o:spid="_x0000_s1050" style="position:absolute;left:297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" path="m7,l,7r7,l15,7,9,,7,xe" fillcolor="black" stroked="f">
                  <v:path arrowok="t" o:connecttype="custom" o:connectlocs="7,1467;0,1474;7,1474;15,1474;9,1467;7,1467" o:connectangles="0,0,0,0,0,0"/>
                </v:shape>
                <v:shape id="Freeform 190" o:spid="_x0000_s1051" style="position:absolute;left:297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" path="m,8l8,,9,r6,6l16,8e" filled="f" strokeweight=".01719mm">
                  <v:path arrowok="t" o:connecttype="custom" o:connectlocs="0,1478;8,1470;9,1470;15,1476;16,1478" o:connectangles="0,0,0,0,0"/>
                </v:shape>
                <v:shape id="Freeform 189" o:spid="_x0000_s1052" style="position:absolute;left:284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" path="m15,l7,,,,,2,7,8r2,l15,2,15,xe" fillcolor="black" stroked="f">
                  <v:path arrowok="t" o:connecttype="custom" o:connectlocs="15,1496;7,1496;0,1496;0,1498;7,1504;9,1504;15,1498;15,1496" o:connectangles="0,0,0,0,0,0,0,0"/>
                </v:shape>
                <v:shape id="Freeform 188" o:spid="_x0000_s1053" style="position:absolute;left:285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" path="m16,l8,7,6,7,,1,,e" filled="f" strokeweight=".01719mm">
                  <v:path arrowok="t" o:connecttype="custom" o:connectlocs="16,1500;8,1507;6,1507;0,1501;0,1500" o:connectangles="0,0,0,0,0"/>
                </v:shape>
                <v:rect id="Rectangle 187" o:spid="_x0000_s1054" style="position:absolute;left:284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shape id="Freeform 186" o:spid="_x0000_s1055" style="position:absolute;left:285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" path="m,22r8,l16,22,16,,8,,,,,22xe" filled="f" strokeweight=".01717mm">
                  <v:path arrowok="t" o:connecttype="custom" o:connectlocs="0,1500;8,1500;16,1500;16,1478;8,1478;0,1478;0,1500" o:connectangles="0,0,0,0,0,0,0"/>
                </v:shape>
                <v:shape id="Freeform 185" o:spid="_x0000_s1056" style="position:absolute;left:284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" path="m7,l,6,,7r7,l15,7,9,,7,xe" fillcolor="black" stroked="f">
                  <v:path arrowok="t" o:connecttype="custom" o:connectlocs="7,1467;0,1473;0,1474;7,1474;15,1474;9,1467;7,1467" o:connectangles="0,0,0,0,0,0,0"/>
                </v:shape>
                <v:shape id="Freeform 184" o:spid="_x0000_s1057" style="position:absolute;left:285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" path="m,8l,6,1,4,8,r2,l15,6r1,2e" filled="f" strokeweight=".01719mm">
                  <v:path arrowok="t" o:connecttype="custom" o:connectlocs="0,1478;0,1476;1,1474;8,1470;10,1470;15,1476;16,1478" o:connectangles="0,0,0,0,0,0,0"/>
                </v:shape>
                <v:shape id="Freeform 183" o:spid="_x0000_s1058" style="position:absolute;left:334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" path="m15,l7,,,,,2,7,8r2,l15,2,15,xe" fillcolor="black" stroked="f">
                  <v:path arrowok="t" o:connecttype="custom" o:connectlocs="15,1496;7,1496;0,1496;0,1498;7,1504;9,1504;15,1498;15,1496" o:connectangles="0,0,0,0,0,0,0,0"/>
                </v:shape>
                <v:shape id="Freeform 182" o:spid="_x0000_s1059" style="position:absolute;left:335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" path="m16,l8,7,6,7,,1,,e" filled="f" strokeweight=".01719mm">
                  <v:path arrowok="t" o:connecttype="custom" o:connectlocs="16,1500;8,1507;6,1507;0,1501;0,1500" o:connectangles="0,0,0,0,0"/>
                </v:shape>
                <v:rect id="Rectangle 181" o:spid="_x0000_s1060" style="position:absolute;left:334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shape id="Freeform 180" o:spid="_x0000_s1061" style="position:absolute;left:335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" path="m,22r8,l16,22,16,,8,,,,,22xe" filled="f" strokeweight=".01717mm">
                  <v:path arrowok="t" o:connecttype="custom" o:connectlocs="0,1500;8,1500;16,1500;16,1478;8,1478;0,1478;0,1500" o:connectangles="0,0,0,0,0,0,0"/>
                </v:shape>
                <v:shape id="Freeform 179" o:spid="_x0000_s1062" style="position:absolute;left:334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" path="m7,l,7r7,l15,7,9,,7,xe" fillcolor="black" stroked="f">
                  <v:path arrowok="t" o:connecttype="custom" o:connectlocs="7,1467;0,1474;7,1474;15,1474;9,1467;7,1467" o:connectangles="0,0,0,0,0,0"/>
                </v:shape>
                <v:shape id="Freeform 178" o:spid="_x0000_s1063" style="position:absolute;left:335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" path="m,8l8,,9,r6,6l16,8e" filled="f" strokeweight=".01719mm">
                  <v:path arrowok="t" o:connecttype="custom" o:connectlocs="0,1478;8,1470;9,1470;15,1476;16,1478" o:connectangles="0,0,0,0,0"/>
                </v:shape>
                <v:shape id="Freeform 177" o:spid="_x0000_s1064" style="position:absolute;left:322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" path="m15,l7,,,,,2,7,8r2,l15,2,15,xe" fillcolor="black" stroked="f">
                  <v:path arrowok="t" o:connecttype="custom" o:connectlocs="15,1496;7,1496;0,1496;0,1498;7,1504;9,1504;15,1498;15,1496" o:connectangles="0,0,0,0,0,0,0,0"/>
                </v:shape>
                <v:shape id="Freeform 176" o:spid="_x0000_s1065" style="position:absolute;left:322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" path="m16,l8,7,6,7,,1,,e" filled="f" strokeweight=".01719mm">
                  <v:path arrowok="t" o:connecttype="custom" o:connectlocs="16,1500;8,1507;6,1507;0,1501;0,1500" o:connectangles="0,0,0,0,0"/>
                </v:shape>
                <v:rect id="Rectangle 175" o:spid="_x0000_s1066" style="position:absolute;left:322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shape id="Freeform 174" o:spid="_x0000_s1067" style="position:absolute;left:322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" path="m,22r8,l16,22,16,,8,,,,,22xe" filled="f" strokeweight=".01717mm">
                  <v:path arrowok="t" o:connecttype="custom" o:connectlocs="0,1500;8,1500;16,1500;16,1478;8,1478;0,1478;0,1500" o:connectangles="0,0,0,0,0,0,0"/>
                </v:shape>
                <v:shape id="Freeform 173" o:spid="_x0000_s1068" style="position:absolute;left:322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" path="m7,l,7r7,l15,7,9,,7,xe" fillcolor="black" stroked="f">
                  <v:path arrowok="t" o:connecttype="custom" o:connectlocs="7,1467;0,1474;7,1474;15,1474;9,1467;7,1467" o:connectangles="0,0,0,0,0,0"/>
                </v:shape>
                <v:shape id="Freeform 172" o:spid="_x0000_s1069" style="position:absolute;left:322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" path="m,8l8,,9,r6,6l16,8e" filled="f" strokeweight=".01719mm">
                  <v:path arrowok="t" o:connecttype="custom" o:connectlocs="0,1478;8,1470;9,1470;15,1476;16,1478" o:connectangles="0,0,0,0,0"/>
                </v:shape>
                <v:shape id="Freeform 171" o:spid="_x0000_s1070" style="position:absolute;left:309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" path="m15,l7,,,,,2,7,8r2,l15,2,15,xe" fillcolor="black" stroked="f">
                  <v:path arrowok="t" o:connecttype="custom" o:connectlocs="15,1496;7,1496;0,1496;0,1498;7,1504;9,1504;15,1498;15,1496" o:connectangles="0,0,0,0,0,0,0,0"/>
                </v:shape>
                <v:shape id="Freeform 170" o:spid="_x0000_s1071" style="position:absolute;left:310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" path="m16,l8,7,6,7,,1,,e" filled="f" strokeweight=".01719mm">
                  <v:path arrowok="t" o:connecttype="custom" o:connectlocs="16,1500;8,1507;6,1507;0,1501;0,1500" o:connectangles="0,0,0,0,0"/>
                </v:shape>
                <v:rect id="Rectangle 169" o:spid="_x0000_s1072" style="position:absolute;left:309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shape id="Freeform 168" o:spid="_x0000_s1073" style="position:absolute;left:310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" path="m,22r8,l16,22,16,,8,,,,,22xe" filled="f" strokeweight=".01717mm">
                  <v:path arrowok="t" o:connecttype="custom" o:connectlocs="0,1500;8,1500;16,1500;16,1478;8,1478;0,1478;0,1500" o:connectangles="0,0,0,0,0,0,0"/>
                </v:shape>
                <v:shape id="Freeform 167" o:spid="_x0000_s1074" style="position:absolute;left:309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" path="m7,l,7r7,l15,7,9,,7,xe" fillcolor="black" stroked="f">
                  <v:path arrowok="t" o:connecttype="custom" o:connectlocs="7,1467;0,1474;7,1474;15,1474;9,1467;7,1467" o:connectangles="0,0,0,0,0,0"/>
                </v:shape>
                <v:shape id="Freeform 166" o:spid="_x0000_s1075" style="position:absolute;left:310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" path="m,8l8,r2,l15,6r1,2e" filled="f" strokeweight=".01719mm">
                  <v:path arrowok="t" o:connecttype="custom" o:connectlocs="0,1478;8,1470;10,1470;15,1476;16,1478" o:connectangles="0,0,0,0,0"/>
                </v:shape>
                <v:shape id="Freeform 165" o:spid="_x0000_s1076" style="position:absolute;left:384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" path="m15,l7,,,,,2,7,8r2,l15,2,15,xe" fillcolor="black" stroked="f">
                  <v:path arrowok="t" o:connecttype="custom" o:connectlocs="15,1496;7,1496;0,1496;0,1498;7,1504;9,1504;15,1498;15,1496" o:connectangles="0,0,0,0,0,0,0,0"/>
                </v:shape>
                <v:shape id="Freeform 164" o:spid="_x0000_s1077" style="position:absolute;left:385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" path="m16,l8,7,6,7,,1,,e" filled="f" strokeweight=".01719mm">
                  <v:path arrowok="t" o:connecttype="custom" o:connectlocs="16,1500;8,1507;6,1507;0,1501;0,1500" o:connectangles="0,0,0,0,0"/>
                </v:shape>
                <v:rect id="Rectangle 163" o:spid="_x0000_s1078" style="position:absolute;left:384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shape id="Freeform 162" o:spid="_x0000_s1079" style="position:absolute;left:385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" path="m,22r8,l16,22,16,,8,,,,,22xe" filled="f" strokeweight=".01717mm">
                  <v:path arrowok="t" o:connecttype="custom" o:connectlocs="0,1500;8,1500;16,1500;16,1478;8,1478;0,1478;0,1500" o:connectangles="0,0,0,0,0,0,0"/>
                </v:shape>
                <v:shape id="Freeform 161" o:spid="_x0000_s1080" style="position:absolute;left:384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" path="m7,l,7r7,l15,7,9,,7,xe" fillcolor="black" stroked="f">
                  <v:path arrowok="t" o:connecttype="custom" o:connectlocs="7,1467;0,1474;7,1474;15,1474;9,1467;7,1467" o:connectangles="0,0,0,0,0,0"/>
                </v:shape>
                <v:shape id="Freeform 160" o:spid="_x0000_s1081" style="position:absolute;left:385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" path="m,8l8,,9,r6,6l16,8e" filled="f" strokeweight=".01719mm">
                  <v:path arrowok="t" o:connecttype="custom" o:connectlocs="0,1478;8,1470;9,1470;15,1476;16,1478" o:connectangles="0,0,0,0,0"/>
                </v:shape>
                <v:shape id="Freeform 159" o:spid="_x0000_s1082" style="position:absolute;left:372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" path="m15,l7,,,,,2,7,8r2,l15,2,15,xe" fillcolor="black" stroked="f">
                  <v:path arrowok="t" o:connecttype="custom" o:connectlocs="15,1496;7,1496;0,1496;0,1498;7,1504;9,1504;15,1498;15,1496" o:connectangles="0,0,0,0,0,0,0,0"/>
                </v:shape>
                <v:shape id="Freeform 158" o:spid="_x0000_s1083" style="position:absolute;left:372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" path="m16,l8,7,6,7,,1,,e" filled="f" strokeweight=".01719mm">
                  <v:path arrowok="t" o:connecttype="custom" o:connectlocs="16,1500;8,1507;6,1507;0,1501;0,1500" o:connectangles="0,0,0,0,0"/>
                </v:shape>
                <v:rect id="Rectangle 157" o:spid="_x0000_s1084" style="position:absolute;left:372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shape id="Freeform 156" o:spid="_x0000_s1085" style="position:absolute;left:372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" path="m,22r8,l16,22,16,,8,,,,,22xe" filled="f" strokeweight=".01717mm">
                  <v:path arrowok="t" o:connecttype="custom" o:connectlocs="0,1500;8,1500;16,1500;16,1478;8,1478;0,1478;0,1500" o:connectangles="0,0,0,0,0,0,0"/>
                </v:shape>
                <v:shape id="Freeform 155" o:spid="_x0000_s1086" style="position:absolute;left:372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" path="m7,l,7r7,l15,7,9,,7,xe" fillcolor="black" stroked="f">
                  <v:path arrowok="t" o:connecttype="custom" o:connectlocs="7,1467;0,1474;7,1474;15,1474;9,1467;7,1467" o:connectangles="0,0,0,0,0,0"/>
                </v:shape>
                <v:shape id="Freeform 154" o:spid="_x0000_s1087" style="position:absolute;left:372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" path="m,8l8,r2,l15,6r1,2e" filled="f" strokeweight=".01719mm">
                  <v:path arrowok="t" o:connecttype="custom" o:connectlocs="0,1478;8,1470;10,1470;15,1476;16,1478" o:connectangles="0,0,0,0,0"/>
                </v:shape>
                <v:shape id="Freeform 153" o:spid="_x0000_s1088" style="position:absolute;left:347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" path="m15,l7,,,,,2,7,8r2,l15,2,15,xe" fillcolor="black" stroked="f">
                  <v:path arrowok="t" o:connecttype="custom" o:connectlocs="15,1496;7,1496;0,1496;0,1498;7,1504;9,1504;15,1498;15,1496" o:connectangles="0,0,0,0,0,0,0,0"/>
                </v:shape>
                <v:shape id="Freeform 152" o:spid="_x0000_s1089" style="position:absolute;left:3477;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" path="m16,l8,7,6,7,,1,,e" filled="f" strokeweight=".01719mm">
                  <v:path arrowok="t" o:connecttype="custom" o:connectlocs="16,1500;8,1507;6,1507;0,1501;0,1500" o:connectangles="0,0,0,0,0"/>
                </v:shape>
                <v:rect id="Rectangle 151" o:spid="_x0000_s1090" style="position:absolute;left:347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shape id="Freeform 150" o:spid="_x0000_s1091" style="position:absolute;left:3477;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" path="m,22r8,l16,22,16,,8,,,,,22xe" filled="f" strokeweight=".01717mm">
                  <v:path arrowok="t" o:connecttype="custom" o:connectlocs="0,1500;8,1500;16,1500;16,1478;8,1478;0,1478;0,1500" o:connectangles="0,0,0,0,0,0,0"/>
                </v:shape>
                <v:shape id="Freeform 149" o:spid="_x0000_s1092" style="position:absolute;left:347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" path="m7,l,7r7,l15,7,9,,7,xe" fillcolor="black" stroked="f">
                  <v:path arrowok="t" o:connecttype="custom" o:connectlocs="7,1467;0,1474;7,1474;15,1474;9,1467;7,1467" o:connectangles="0,0,0,0,0,0"/>
                </v:shape>
                <v:shape id="Freeform 148" o:spid="_x0000_s1093" style="position:absolute;left:3477;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" path="m,8l8,r2,l15,6r1,2e" filled="f" strokeweight=".01719mm">
                  <v:path arrowok="t" o:connecttype="custom" o:connectlocs="0,1478;8,1470;10,1470;15,1476;16,1478" o:connectangles="0,0,0,0,0"/>
                </v:shape>
                <v:shape id="Freeform 147" o:spid="_x0000_s1094" style="position:absolute;left:359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" path="m15,l7,,,,,2,7,8r2,l15,2,15,xe" fillcolor="black" stroked="f">
                  <v:path arrowok="t" o:connecttype="custom" o:connectlocs="15,1496;7,1496;0,1496;0,1498;7,1504;9,1504;15,1498;15,1496" o:connectangles="0,0,0,0,0,0,0,0"/>
                </v:shape>
                <v:shape id="Freeform 146" o:spid="_x0000_s1095" style="position:absolute;left:360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" path="m16,l8,7,6,7,,1,,e" filled="f" strokeweight=".01719mm">
                  <v:path arrowok="t" o:connecttype="custom" o:connectlocs="16,1500;8,1507;6,1507;0,1501;0,1500" o:connectangles="0,0,0,0,0"/>
                </v:shape>
                <v:rect id="Rectangle 145" o:spid="_x0000_s1096" style="position:absolute;left:359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shape id="Freeform 144" o:spid="_x0000_s1097" style="position:absolute;left:360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" path="m,22r8,l16,22,16,,8,,,,,22xe" filled="f" strokeweight=".01717mm">
                  <v:path arrowok="t" o:connecttype="custom" o:connectlocs="0,1500;8,1500;16,1500;16,1478;8,1478;0,1478;0,1500" o:connectangles="0,0,0,0,0,0,0"/>
                </v:shape>
                <v:shape id="Freeform 143" o:spid="_x0000_s1098" style="position:absolute;left:359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" path="m7,l,7r7,l15,7,9,,7,xe" fillcolor="black" stroked="f">
                  <v:path arrowok="t" o:connecttype="custom" o:connectlocs="7,1467;0,1474;7,1474;15,1474;9,1467;7,1467" o:connectangles="0,0,0,0,0,0"/>
                </v:shape>
                <v:shape id="Freeform 142" o:spid="_x0000_s1099" style="position:absolute;left:360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" path="m,8l8,,9,r6,6l16,8e" filled="f" strokeweight=".01719mm">
                  <v:path arrowok="t" o:connecttype="custom" o:connectlocs="0,1478;8,1470;9,1470;15,1476;16,1478" o:connectangles="0,0,0,0,0"/>
                </v:shape>
                <v:shape id="Freeform 141" o:spid="_x0000_s1100" style="position:absolute;left:422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" path="m15,l7,,,,,2,7,8r2,l15,2,15,xe" fillcolor="black" stroked="f">
                  <v:path arrowok="t" o:connecttype="custom" o:connectlocs="15,1496;7,1496;0,1496;0,1498;7,1504;9,1504;15,1498;15,1496" o:connectangles="0,0,0,0,0,0,0,0"/>
                </v:shape>
                <v:shape id="Freeform 140" o:spid="_x0000_s1101" style="position:absolute;left:422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" path="m16,l8,7,6,7,,1,,e" filled="f" strokeweight=".01719mm">
                  <v:path arrowok="t" o:connecttype="custom" o:connectlocs="16,1500;8,1507;6,1507;0,1501;0,1500" o:connectangles="0,0,0,0,0"/>
                </v:shape>
                <v:rect id="Rectangle 139" o:spid="_x0000_s1102" style="position:absolute;left:422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shape id="Freeform 138" o:spid="_x0000_s1103" style="position:absolute;left:422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" path="m,22r8,l16,22,16,,8,,,,,22xe" filled="f" strokeweight=".01717mm">
                  <v:path arrowok="t" o:connecttype="custom" o:connectlocs="0,1500;8,1500;16,1500;16,1478;8,1478;0,1478;0,1500" o:connectangles="0,0,0,0,0,0,0"/>
                </v:shape>
                <v:shape id="Freeform 137" o:spid="_x0000_s1104" style="position:absolute;left:422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" path="m7,l,7r7,l15,7,9,,7,xe" fillcolor="black" stroked="f">
                  <v:path arrowok="t" o:connecttype="custom" o:connectlocs="7,1467;0,1474;7,1474;15,1474;9,1467;7,1467" o:connectangles="0,0,0,0,0,0"/>
                </v:shape>
                <v:shape id="Freeform 136" o:spid="_x0000_s1105" style="position:absolute;left:422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" path="m,8l8,,9,r6,6l16,8e" filled="f" strokeweight=".01719mm">
                  <v:path arrowok="t" o:connecttype="custom" o:connectlocs="0,1478;8,1470;9,1470;15,1476;16,1478" o:connectangles="0,0,0,0,0"/>
                </v:shape>
                <v:shape id="Freeform 135" o:spid="_x0000_s1106" style="position:absolute;left:397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" path="m15,l7,,,,,2,7,8r2,l15,2,15,xe" fillcolor="black" stroked="f">
                  <v:path arrowok="t" o:connecttype="custom" o:connectlocs="15,1496;7,1496;0,1496;0,1498;7,1504;9,1504;15,1498;15,1496" o:connectangles="0,0,0,0,0,0,0,0"/>
                </v:shape>
                <v:shape id="Freeform 134" o:spid="_x0000_s1107" style="position:absolute;left:397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" path="m16,l8,7,6,7,,1,,e" filled="f" strokeweight=".01719mm">
                  <v:path arrowok="t" o:connecttype="custom" o:connectlocs="16,1500;8,1507;6,1507;0,1501;0,1500" o:connectangles="0,0,0,0,0"/>
                </v:shape>
                <v:rect id="Rectangle 133" o:spid="_x0000_s1108" style="position:absolute;left:397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shape id="Freeform 132" o:spid="_x0000_s1109" style="position:absolute;left:397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" path="m,22r8,l16,22,16,,8,,,,,22xe" filled="f" strokeweight=".01717mm">
                  <v:path arrowok="t" o:connecttype="custom" o:connectlocs="0,1500;8,1500;16,1500;16,1478;8,1478;0,1478;0,1500" o:connectangles="0,0,0,0,0,0,0"/>
                </v:shape>
                <v:shape id="Freeform 131" o:spid="_x0000_s1110" style="position:absolute;left:397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" path="m7,l,7r7,l15,7,9,,7,xe" fillcolor="black" stroked="f">
                  <v:path arrowok="t" o:connecttype="custom" o:connectlocs="7,1467;0,1474;7,1474;15,1474;9,1467;7,1467" o:connectangles="0,0,0,0,0,0"/>
                </v:shape>
                <v:shape id="Freeform 130" o:spid="_x0000_s1111" style="position:absolute;left:397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" path="m,8l8,,9,r6,6l16,8e" filled="f" strokeweight=".01719mm">
                  <v:path arrowok="t" o:connecttype="custom" o:connectlocs="0,1478;8,1470;9,1470;15,1476;16,1478" o:connectangles="0,0,0,0,0"/>
                </v:shape>
                <v:shape id="Freeform 129" o:spid="_x0000_s1112" style="position:absolute;left:409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" path="m15,l7,,,,,2,7,8r2,l15,2,15,xe" fillcolor="black" stroked="f">
                  <v:path arrowok="t" o:connecttype="custom" o:connectlocs="15,1496;7,1496;0,1496;0,1498;7,1504;9,1504;15,1498;15,1496" o:connectangles="0,0,0,0,0,0,0,0"/>
                </v:shape>
                <v:shape id="Freeform 128" o:spid="_x0000_s1113" style="position:absolute;left:410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" path="m16,l8,7,6,7,,1,,e" filled="f" strokeweight=".01719mm">
                  <v:path arrowok="t" o:connecttype="custom" o:connectlocs="16,1500;8,1507;6,1507;0,1501;0,1500" o:connectangles="0,0,0,0,0"/>
                </v:shape>
                <v:rect id="Rectangle 127" o:spid="_x0000_s1114" style="position:absolute;left:409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shape id="Freeform 126" o:spid="_x0000_s1115" style="position:absolute;left:410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" path="m,22r8,l16,22,16,,8,,,,,22xe" filled="f" strokeweight=".01717mm">
                  <v:path arrowok="t" o:connecttype="custom" o:connectlocs="0,1500;8,1500;16,1500;16,1478;8,1478;0,1478;0,1500" o:connectangles="0,0,0,0,0,0,0"/>
                </v:shape>
                <v:shape id="Freeform 125" o:spid="_x0000_s1116" style="position:absolute;left:409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" path="m7,l,7r7,l15,7,9,,7,xe" fillcolor="black" stroked="f">
                  <v:path arrowok="t" o:connecttype="custom" o:connectlocs="7,1467;0,1474;7,1474;15,1474;9,1467;7,1467" o:connectangles="0,0,0,0,0,0"/>
                </v:shape>
                <v:shape id="Freeform 124" o:spid="_x0000_s1117" style="position:absolute;left:410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" path="m,8l8,,9,r6,6l16,8e" filled="f" strokeweight=".01719mm">
                  <v:path arrowok="t" o:connecttype="custom" o:connectlocs="0,1478;8,1470;9,1470;15,1476;16,1478" o:connectangles="0,0,0,0,0"/>
                </v:shape>
                <v:shape id="Freeform 123" o:spid="_x0000_s1118" style="position:absolute;left:459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" path="m15,l7,,,,,2,7,8r2,l15,2,15,xe" fillcolor="black" stroked="f">
                  <v:path arrowok="t" o:connecttype="custom" o:connectlocs="15,1496;7,1496;0,1496;0,1498;7,1504;9,1504;15,1498;15,1496" o:connectangles="0,0,0,0,0,0,0,0"/>
                </v:shape>
                <v:shape id="Freeform 122" o:spid="_x0000_s1119" style="position:absolute;left:460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" path="m16,l8,7,6,7,,1,,e" filled="f" strokeweight=".01719mm">
                  <v:path arrowok="t" o:connecttype="custom" o:connectlocs="16,1500;8,1507;6,1507;0,1501;0,1500" o:connectangles="0,0,0,0,0"/>
                </v:shape>
                <v:rect id="Rectangle 121" o:spid="_x0000_s1120" style="position:absolute;left:459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shape id="Freeform 120" o:spid="_x0000_s1121" style="position:absolute;left:460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" path="m,22r8,l16,22,16,,8,,,,,22xe" filled="f" strokeweight=".01717mm">
                  <v:path arrowok="t" o:connecttype="custom" o:connectlocs="0,1500;8,1500;16,1500;16,1478;8,1478;0,1478;0,1500" o:connectangles="0,0,0,0,0,0,0"/>
                </v:shape>
                <v:shape id="Freeform 119" o:spid="_x0000_s1122" style="position:absolute;left:459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" path="m7,l,7r7,l15,7,9,,7,xe" fillcolor="black" stroked="f">
                  <v:path arrowok="t" o:connecttype="custom" o:connectlocs="7,1467;0,1474;7,1474;15,1474;9,1467;7,1467" o:connectangles="0,0,0,0,0,0"/>
                </v:shape>
                <v:shape id="Freeform 118" o:spid="_x0000_s1123" style="position:absolute;left:460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" path="m,8l8,r2,l15,6r1,2e" filled="f" strokeweight=".01719mm">
                  <v:path arrowok="t" o:connecttype="custom" o:connectlocs="0,1478;8,1470;10,1470;15,1476;16,1478" o:connectangles="0,0,0,0,0"/>
                </v:shape>
                <v:shape id="Freeform 117" o:spid="_x0000_s1124" style="position:absolute;left:447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" path="m15,l7,,,,,2,7,8r2,l15,2,15,xe" fillcolor="black" stroked="f">
                  <v:path arrowok="t" o:connecttype="custom" o:connectlocs="15,1496;7,1496;0,1496;0,1498;7,1504;9,1504;15,1498;15,1496" o:connectangles="0,0,0,0,0,0,0,0"/>
                </v:shape>
                <v:shape id="Freeform 116" o:spid="_x0000_s1125" style="position:absolute;left:447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" path="m16,l8,7,6,7,,1,,e" filled="f" strokeweight=".01719mm">
                  <v:path arrowok="t" o:connecttype="custom" o:connectlocs="16,1500;8,1507;6,1507;0,1501;0,1500" o:connectangles="0,0,0,0,0"/>
                </v:shape>
                <v:rect id="Rectangle 115" o:spid="_x0000_s1126" style="position:absolute;left:447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114" o:spid="_x0000_s1127" style="position:absolute;left:447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" path="m,22r8,l16,22,16,,8,,,,,22xe" filled="f" strokeweight=".01717mm">
                  <v:path arrowok="t" o:connecttype="custom" o:connectlocs="0,1500;8,1500;16,1500;16,1478;8,1478;0,1478;0,1500" o:connectangles="0,0,0,0,0,0,0"/>
                </v:shape>
                <v:shape id="Freeform 113" o:spid="_x0000_s1128" style="position:absolute;left:447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" path="m7,l,7r7,l15,7,9,,7,xe" fillcolor="black" stroked="f">
                  <v:path arrowok="t" o:connecttype="custom" o:connectlocs="7,1467;0,1474;7,1474;15,1474;9,1467;7,1467" o:connectangles="0,0,0,0,0,0"/>
                </v:shape>
                <v:shape id="Freeform 112" o:spid="_x0000_s1129" style="position:absolute;left:447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" path="m,8l8,r2,l15,6r1,2e" filled="f" strokeweight=".01719mm">
                  <v:path arrowok="t" o:connecttype="custom" o:connectlocs="0,1478;8,1470;10,1470;15,1476;16,1478" o:connectangles="0,0,0,0,0"/>
                </v:shape>
                <v:shape id="Freeform 111" o:spid="_x0000_s1130" style="position:absolute;left:434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" path="m15,l7,,,,,2,7,8r2,l15,2,15,xe" fillcolor="black" stroked="f">
                  <v:path arrowok="t" o:connecttype="custom" o:connectlocs="15,1496;7,1496;0,1496;0,1498;7,1504;9,1504;15,1498;15,1496" o:connectangles="0,0,0,0,0,0,0,0"/>
                </v:shape>
                <v:shape id="Freeform 110" o:spid="_x0000_s1131" style="position:absolute;left:435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" path="m16,l8,7,6,7,,1,,e" filled="f" strokeweight=".01719mm">
                  <v:path arrowok="t" o:connecttype="custom" o:connectlocs="16,1500;8,1507;6,1507;0,1501;0,1500" o:connectangles="0,0,0,0,0"/>
                </v:shape>
                <v:rect id="Rectangle 109" o:spid="_x0000_s1132" style="position:absolute;left:434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shape id="Freeform 108" o:spid="_x0000_s1133" style="position:absolute;left:435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" path="m,22r8,l16,22,16,,8,,,,,22xe" filled="f" strokeweight=".01717mm">
                  <v:path arrowok="t" o:connecttype="custom" o:connectlocs="0,1500;8,1500;16,1500;16,1478;8,1478;0,1478;0,1500" o:connectangles="0,0,0,0,0,0,0"/>
                </v:shape>
                <v:shape id="Freeform 107" o:spid="_x0000_s1134" style="position:absolute;left:434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" path="m7,l,7r7,l15,7,9,,7,xe" fillcolor="black" stroked="f">
                  <v:path arrowok="t" o:connecttype="custom" o:connectlocs="7,1467;0,1474;7,1474;15,1474;9,1467;7,1467" o:connectangles="0,0,0,0,0,0"/>
                </v:shape>
                <v:shape id="Freeform 106" o:spid="_x0000_s1135" style="position:absolute;left:435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" path="m,8l8,r2,l15,6r1,2e" filled="f" strokeweight=".01719mm">
                  <v:path arrowok="t" o:connecttype="custom" o:connectlocs="0,1478;8,1470;10,1470;15,1476;16,1478" o:connectangles="0,0,0,0,0"/>
                </v:shape>
                <v:shape id="Freeform 105" o:spid="_x0000_s1136" style="position:absolute;left:497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" path="m15,l7,,,,,2,7,8r2,l15,2,15,xe" fillcolor="black" stroked="f">
                  <v:path arrowok="t" o:connecttype="custom" o:connectlocs="15,1496;7,1496;0,1496;0,1498;7,1504;9,1504;15,1498;15,1496" o:connectangles="0,0,0,0,0,0,0,0"/>
                </v:shape>
                <v:shape id="Freeform 104" o:spid="_x0000_s1137" style="position:absolute;left:497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" path="m16,l8,7,6,7,,1,,e" filled="f" strokeweight=".01719mm">
                  <v:path arrowok="t" o:connecttype="custom" o:connectlocs="16,1500;8,1507;6,1507;0,1501;0,1500" o:connectangles="0,0,0,0,0"/>
                </v:shape>
                <v:rect id="Rectangle 103" o:spid="_x0000_s1138" style="position:absolute;left:497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shape id="Freeform 102" o:spid="_x0000_s1139" style="position:absolute;left:497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" path="m,22r8,l16,22,16,,8,,,,,22xe" filled="f" strokeweight=".01717mm">
                  <v:path arrowok="t" o:connecttype="custom" o:connectlocs="0,1500;8,1500;16,1500;16,1478;8,1478;0,1478;0,1500" o:connectangles="0,0,0,0,0,0,0"/>
                </v:shape>
                <v:shape id="Freeform 101" o:spid="_x0000_s1140" style="position:absolute;left:497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" path="m7,l,7r7,l15,7,9,,7,xe" fillcolor="black" stroked="f">
                  <v:path arrowok="t" o:connecttype="custom" o:connectlocs="7,1467;0,1474;7,1474;15,1474;9,1467;7,1467" o:connectangles="0,0,0,0,0,0"/>
                </v:shape>
                <v:shape id="Freeform 100" o:spid="_x0000_s1141" style="position:absolute;left:497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" path="m,8l8,,9,r6,6l16,8e" filled="f" strokeweight=".01719mm">
                  <v:path arrowok="t" o:connecttype="custom" o:connectlocs="0,1478;8,1470;9,1470;15,1476;16,1478" o:connectangles="0,0,0,0,0"/>
                </v:shape>
                <v:shape id="Freeform 99" o:spid="_x0000_s1142" style="position:absolute;left:484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" path="m15,l7,,,,,2,7,8r2,l15,2,15,xe" fillcolor="black" stroked="f">
                  <v:path arrowok="t" o:connecttype="custom" o:connectlocs="15,1496;7,1496;0,1496;0,1498;7,1504;9,1504;15,1498;15,1496" o:connectangles="0,0,0,0,0,0,0,0"/>
                </v:shape>
                <v:shape id="Freeform 98" o:spid="_x0000_s1143" style="position:absolute;left:485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" path="m16,l8,7,6,7,,1,,e" filled="f" strokeweight=".01719mm">
                  <v:path arrowok="t" o:connecttype="custom" o:connectlocs="16,1500;8,1507;6,1507;0,1501;0,1500" o:connectangles="0,0,0,0,0"/>
                </v:shape>
                <v:rect id="Rectangle 97" o:spid="_x0000_s1144" style="position:absolute;left:484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shape id="Freeform 96" o:spid="_x0000_s1145" style="position:absolute;left:485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" path="m,22r8,l16,22,16,,8,,,,,22xe" filled="f" strokeweight=".01717mm">
                  <v:path arrowok="t" o:connecttype="custom" o:connectlocs="0,1500;8,1500;16,1500;16,1478;8,1478;0,1478;0,1500" o:connectangles="0,0,0,0,0,0,0"/>
                </v:shape>
                <v:shape id="Freeform 95" o:spid="_x0000_s1146" style="position:absolute;left:484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" path="m7,l,6,,7r7,l15,7,9,,7,xe" fillcolor="black" stroked="f">
                  <v:path arrowok="t" o:connecttype="custom" o:connectlocs="7,1467;0,1473;0,1474;7,1474;15,1474;9,1467;7,1467" o:connectangles="0,0,0,0,0,0,0"/>
                </v:shape>
                <v:shape id="Freeform 94" o:spid="_x0000_s1147" style="position:absolute;left:485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" path="m,8l,6,1,4,8,,9,r6,6l16,8e" filled="f" strokeweight=".01719mm">
                  <v:path arrowok="t" o:connecttype="custom" o:connectlocs="0,1478;0,1476;1,1474;8,1470;9,1470;15,1476;16,1478" o:connectangles="0,0,0,0,0,0,0"/>
                </v:shape>
                <v:shape id="Freeform 93" o:spid="_x0000_s1148" style="position:absolute;left:472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" path="m15,l7,,,,,2,7,8r2,l15,2,15,xe" fillcolor="black" stroked="f">
                  <v:path arrowok="t" o:connecttype="custom" o:connectlocs="15,1496;7,1496;0,1496;0,1498;7,1504;9,1504;15,1498;15,1496" o:connectangles="0,0,0,0,0,0,0,0"/>
                </v:shape>
                <v:shape id="Freeform 92" o:spid="_x0000_s1149" style="position:absolute;left:472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" path="m15,l8,7,6,7,,1,,e" filled="f" strokeweight=".01719mm">
                  <v:path arrowok="t" o:connecttype="custom" o:connectlocs="15,1500;8,1507;6,1507;0,1501;0,1500" o:connectangles="0,0,0,0,0"/>
                </v:shape>
                <v:rect id="Rectangle 91" o:spid="_x0000_s1150" style="position:absolute;left:472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shape id="Freeform 90" o:spid="_x0000_s1151" style="position:absolute;left:472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" path="m,22r8,l15,22,15,,8,,,,,22xe" filled="f" strokeweight=".01717mm">
                  <v:path arrowok="t" o:connecttype="custom" o:connectlocs="0,1500;8,1500;15,1500;15,1478;8,1478;0,1478;0,1500" o:connectangles="0,0,0,0,0,0,0"/>
                </v:shape>
                <v:shape id="Freeform 89" o:spid="_x0000_s1152" style="position:absolute;left:472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" path="m7,l,7r7,l15,7,9,,7,xe" fillcolor="black" stroked="f">
                  <v:path arrowok="t" o:connecttype="custom" o:connectlocs="7,1467;0,1474;7,1474;15,1474;9,1467;7,1467" o:connectangles="0,0,0,0,0,0"/>
                </v:shape>
                <v:shape id="Freeform 88" o:spid="_x0000_s1153" style="position:absolute;left:472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" path="m,8l8,,9,r6,6l15,8e" filled="f" strokeweight=".01719mm">
                  <v:path arrowok="t" o:connecttype="custom" o:connectlocs="0,1478;8,1470;9,1470;15,1476;15,1478" o:connectangles="0,0,0,0,0"/>
                </v:shape>
                <v:shape id="Freeform 87" o:spid="_x0000_s1154" style="position:absolute;left:534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" path="m15,l7,,,,,2,7,8r2,l15,2,15,xe" fillcolor="black" stroked="f">
                  <v:path arrowok="t" o:connecttype="custom" o:connectlocs="15,1496;7,1496;0,1496;0,1498;7,1504;9,1504;15,1498;15,1496" o:connectangles="0,0,0,0,0,0,0,0"/>
                </v:shape>
                <v:shape id="Freeform 86" o:spid="_x0000_s1155" style="position:absolute;left:535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" path="m16,l8,7,6,7,,1,,e" filled="f" strokeweight=".01719mm">
                  <v:path arrowok="t" o:connecttype="custom" o:connectlocs="16,1500;8,1507;6,1507;0,1501;0,1500" o:connectangles="0,0,0,0,0"/>
                </v:shape>
                <v:rect id="Rectangle 85" o:spid="_x0000_s1156" style="position:absolute;left:534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shape id="Freeform 84" o:spid="_x0000_s1157" style="position:absolute;left:535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" path="m,22r8,l16,22,16,,8,,,,,22xe" filled="f" strokeweight=".01717mm">
                  <v:path arrowok="t" o:connecttype="custom" o:connectlocs="0,1500;8,1500;16,1500;16,1478;8,1478;0,1478;0,1500" o:connectangles="0,0,0,0,0,0,0"/>
                </v:shape>
                <v:shape id="Freeform 83" o:spid="_x0000_s1158" style="position:absolute;left:534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" path="m7,l,7r7,l15,7,9,,7,xe" fillcolor="black" stroked="f">
                  <v:path arrowok="t" o:connecttype="custom" o:connectlocs="7,1467;0,1474;7,1474;15,1474;9,1467;7,1467" o:connectangles="0,0,0,0,0,0"/>
                </v:shape>
                <v:shape id="Freeform 82" o:spid="_x0000_s1159" style="position:absolute;left:535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" path="m,8l8,r2,l15,6r1,2e" filled="f" strokeweight=".01719mm">
                  <v:path arrowok="t" o:connecttype="custom" o:connectlocs="0,1478;8,1470;10,1470;15,1476;16,1478" o:connectangles="0,0,0,0,0"/>
                </v:shape>
                <v:shape id="Freeform 81" o:spid="_x0000_s1160" style="position:absolute;left:522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" path="m15,l7,,,,,2,7,8r2,l15,2,15,xe" fillcolor="black" stroked="f">
                  <v:path arrowok="t" o:connecttype="custom" o:connectlocs="15,1496;7,1496;0,1496;0,1498;7,1504;9,1504;15,1498;15,1496" o:connectangles="0,0,0,0,0,0,0,0"/>
                </v:shape>
                <v:shape id="Freeform 80" o:spid="_x0000_s1161" style="position:absolute;left:522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" path="m16,l8,7,6,7,,1,,e" filled="f" strokeweight=".01719mm">
                  <v:path arrowok="t" o:connecttype="custom" o:connectlocs="16,1500;8,1507;6,1507;0,1501;0,1500" o:connectangles="0,0,0,0,0"/>
                </v:shape>
                <v:rect id="Rectangle 79" o:spid="_x0000_s1162" style="position:absolute;left:522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shape id="Freeform 78" o:spid="_x0000_s1163" style="position:absolute;left:522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" path="m,22r8,l16,22,16,,8,,,,,22xe" filled="f" strokeweight=".01717mm">
                  <v:path arrowok="t" o:connecttype="custom" o:connectlocs="0,1500;8,1500;16,1500;16,1478;8,1478;0,1478;0,1500" o:connectangles="0,0,0,0,0,0,0"/>
                </v:shape>
                <v:shape id="Freeform 77" o:spid="_x0000_s1164" style="position:absolute;left:522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" path="m7,l,7r7,l15,7,9,,7,xe" fillcolor="black" stroked="f">
                  <v:path arrowok="t" o:connecttype="custom" o:connectlocs="7,1467;0,1474;7,1474;15,1474;9,1467;7,1467" o:connectangles="0,0,0,0,0,0"/>
                </v:shape>
                <v:shape id="Freeform 76" o:spid="_x0000_s1165" style="position:absolute;left:522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" path="m,8l8,,9,r6,6l16,8e" filled="f" strokeweight=".01719mm">
                  <v:path arrowok="t" o:connecttype="custom" o:connectlocs="0,1478;8,1470;9,1470;15,1476;16,1478" o:connectangles="0,0,0,0,0"/>
                </v:shape>
                <v:shape id="Freeform 75" o:spid="_x0000_s1166" style="position:absolute;left:509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" path="m15,l7,,,,,2,7,8r2,l15,2,15,xe" fillcolor="black" stroked="f">
                  <v:path arrowok="t" o:connecttype="custom" o:connectlocs="15,1496;7,1496;0,1496;0,1498;7,1504;9,1504;15,1498;15,1496" o:connectangles="0,0,0,0,0,0,0,0"/>
                </v:shape>
                <v:shape id="Freeform 74" o:spid="_x0000_s1167" style="position:absolute;left:510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" path="m16,l8,7,6,7,,1,,e" filled="f" strokeweight=".01719mm">
                  <v:path arrowok="t" o:connecttype="custom" o:connectlocs="16,1500;8,1507;6,1507;0,1501;0,1500" o:connectangles="0,0,0,0,0"/>
                </v:shape>
                <v:rect id="Rectangle 73" o:spid="_x0000_s1168" style="position:absolute;left:509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shape id="Freeform 72" o:spid="_x0000_s1169" style="position:absolute;left:510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" path="m,22r8,l16,22,16,,8,,,,,22xe" filled="f" strokeweight=".01717mm">
                  <v:path arrowok="t" o:connecttype="custom" o:connectlocs="0,1500;8,1500;16,1500;16,1478;8,1478;0,1478;0,1500" o:connectangles="0,0,0,0,0,0,0"/>
                </v:shape>
                <v:shape id="Freeform 71" o:spid="_x0000_s1170" style="position:absolute;left:509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" path="m7,l,7r7,l15,7,9,,7,xe" fillcolor="black" stroked="f">
                  <v:path arrowok="t" o:connecttype="custom" o:connectlocs="7,1467;0,1474;7,1474;15,1474;9,1467;7,1467" o:connectangles="0,0,0,0,0,0"/>
                </v:shape>
                <v:shape id="Freeform 70" o:spid="_x0000_s1171" style="position:absolute;left:510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" path="m,8l8,r2,l15,6r1,2e" filled="f" strokeweight=".01719mm">
                  <v:path arrowok="t" o:connecttype="custom" o:connectlocs="0,1478;8,1470;10,1470;15,1476;16,1478" o:connectangles="0,0,0,0,0"/>
                </v:shape>
                <v:shape id="Freeform 69" o:spid="_x0000_s1172" style="position:absolute;left:559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" path="m15,l7,,,,,2,7,8r2,l15,2,15,xe" fillcolor="black" stroked="f">
                  <v:path arrowok="t" o:connecttype="custom" o:connectlocs="15,1496;7,1496;0,1496;0,1498;7,1504;9,1504;15,1498;15,1496" o:connectangles="0,0,0,0,0,0,0,0"/>
                </v:shape>
                <v:shape id="Freeform 68" o:spid="_x0000_s1173" style="position:absolute;left:560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" path="m16,l8,7,6,7,,1,,e" filled="f" strokeweight=".01719mm">
                  <v:path arrowok="t" o:connecttype="custom" o:connectlocs="16,1500;8,1507;6,1507;0,1501;0,1500" o:connectangles="0,0,0,0,0"/>
                </v:shape>
                <v:rect id="Rectangle 67" o:spid="_x0000_s1174" style="position:absolute;left:559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66" o:spid="_x0000_s1175" style="position:absolute;left:560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" path="m,22r8,l16,22,16,,8,,,,,22xe" filled="f" strokeweight=".01717mm">
                  <v:path arrowok="t" o:connecttype="custom" o:connectlocs="0,1500;8,1500;16,1500;16,1478;8,1478;0,1478;0,1500" o:connectangles="0,0,0,0,0,0,0"/>
                </v:shape>
                <v:shape id="Freeform 65" o:spid="_x0000_s1176" style="position:absolute;left:559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" path="m7,l,7r7,l15,7,9,,7,xe" fillcolor="black" stroked="f">
                  <v:path arrowok="t" o:connecttype="custom" o:connectlocs="7,1467;0,1474;7,1474;15,1474;9,1467;7,1467" o:connectangles="0,0,0,0,0,0"/>
                </v:shape>
                <v:shape id="Freeform 64" o:spid="_x0000_s1177" style="position:absolute;left:560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" path="m,8l8,,9,r6,6l16,8e" filled="f" strokeweight=".01719mm">
                  <v:path arrowok="t" o:connecttype="custom" o:connectlocs="0,1478;8,1470;9,1470;15,1476;16,1478" o:connectangles="0,0,0,0,0"/>
                </v:shape>
                <v:shape id="Freeform 63" o:spid="_x0000_s1178" style="position:absolute;left:572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" path="m16,l8,,,,1,2,8,8r2,l16,2,16,xe" fillcolor="black" stroked="f">
                  <v:path arrowok="t" o:connecttype="custom" o:connectlocs="16,1496;8,1496;0,1496;1,1498;8,1504;10,1504;16,1498;16,1496" o:connectangles="0,0,0,0,0,0,0,0"/>
                </v:shape>
                <v:shape id="Freeform 62" o:spid="_x0000_s1179" style="position:absolute;left:5727;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" path="m16,l8,7,6,7,,1,,e" filled="f" strokeweight=".01719mm">
                  <v:path arrowok="t" o:connecttype="custom" o:connectlocs="16,1500;8,1507;6,1507;0,1501;0,1500" o:connectangles="0,0,0,0,0"/>
                </v:shape>
                <v:rect id="Rectangle 61" o:spid="_x0000_s1180" style="position:absolute;left:572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shape id="Freeform 60" o:spid="_x0000_s1181" style="position:absolute;left:5727;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" path="m,22r8,l16,22,16,,8,,,,,22xe" filled="f" strokeweight=".01717mm">
                  <v:path arrowok="t" o:connecttype="custom" o:connectlocs="0,1500;8,1500;16,1500;16,1478;8,1478;0,1478;0,1500" o:connectangles="0,0,0,0,0,0,0"/>
                </v:shape>
                <v:shape id="Freeform 59" o:spid="_x0000_s1182" style="position:absolute;left:572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" path="m8,l,7r8,l16,7,10,,8,xe" fillcolor="black" stroked="f">
                  <v:path arrowok="t" o:connecttype="custom" o:connectlocs="8,1467;0,1474;8,1474;16,1474;10,1467;8,1467" o:connectangles="0,0,0,0,0,0"/>
                </v:shape>
                <v:shape id="Freeform 58" o:spid="_x0000_s1183" style="position:absolute;left:5727;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" path="m,8l8,,9,r6,6l16,8e" filled="f" strokeweight=".01719mm">
                  <v:path arrowok="t" o:connecttype="custom" o:connectlocs="0,1478;8,1470;9,1470;15,1476;16,1478" o:connectangles="0,0,0,0,0"/>
                </v:shape>
                <v:shape id="Freeform 57" o:spid="_x0000_s1184" style="position:absolute;left:547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" path="m16,l8,,,,1,2,8,8r2,l16,2,16,xe" fillcolor="black" stroked="f">
                  <v:path arrowok="t" o:connecttype="custom" o:connectlocs="16,1496;8,1496;0,1496;1,1498;8,1504;10,1504;16,1498;16,1496" o:connectangles="0,0,0,0,0,0,0,0"/>
                </v:shape>
                <v:shape id="Freeform 56" o:spid="_x0000_s1185" style="position:absolute;left:5477;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" path="m16,l8,7,6,7,,1,,e" filled="f" strokeweight=".01719mm">
                  <v:path arrowok="t" o:connecttype="custom" o:connectlocs="16,1500;8,1507;6,1507;0,1501;0,1500" o:connectangles="0,0,0,0,0"/>
                </v:shape>
                <v:rect id="Rectangle 55" o:spid="_x0000_s1186" style="position:absolute;left:547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shape id="Freeform 54" o:spid="_x0000_s1187" style="position:absolute;left:5477;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" path="m,22r8,l16,22,16,,8,,,,,22xe" filled="f" strokeweight=".01717mm">
                  <v:path arrowok="t" o:connecttype="custom" o:connectlocs="0,1500;8,1500;16,1500;16,1478;8,1478;0,1478;0,1500" o:connectangles="0,0,0,0,0,0,0"/>
                </v:shape>
                <v:shape id="Freeform 53" o:spid="_x0000_s1188" style="position:absolute;left:547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" path="m8,l,7r8,l16,7,10,,8,xe" fillcolor="black" stroked="f">
                  <v:path arrowok="t" o:connecttype="custom" o:connectlocs="8,1467;0,1474;8,1474;16,1474;10,1467;8,1467" o:connectangles="0,0,0,0,0,0"/>
                </v:shape>
                <v:shape id="Freeform 52" o:spid="_x0000_s1189" style="position:absolute;left:5477;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" path="m,8l8,,9,r6,6l16,8e" filled="f" strokeweight=".01719mm">
                  <v:path arrowok="t" o:connecttype="custom" o:connectlocs="0,1478;8,1470;9,1470;15,1476;16,1478" o:connectangles="0,0,0,0,0"/>
                </v:shape>
                <v:shape id="Freeform 51" o:spid="_x0000_s1190" style="position:absolute;left:609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" path="m15,l7,,,,,2,7,8r2,l15,2,15,xe" fillcolor="black" stroked="f">
                  <v:path arrowok="t" o:connecttype="custom" o:connectlocs="15,1496;7,1496;0,1496;0,1498;7,1504;9,1504;15,1498;15,1496" o:connectangles="0,0,0,0,0,0,0,0"/>
                </v:shape>
                <v:shape id="Freeform 50" o:spid="_x0000_s1191" style="position:absolute;left:610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" path="m16,l8,7,6,7,,1,,e" filled="f" strokeweight=".01719mm">
                  <v:path arrowok="t" o:connecttype="custom" o:connectlocs="16,1500;8,1507;6,1507;0,1501;0,1500" o:connectangles="0,0,0,0,0"/>
                </v:shape>
                <v:rect id="Rectangle 49" o:spid="_x0000_s1192" style="position:absolute;left:609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shape id="Freeform 48" o:spid="_x0000_s1193" style="position:absolute;left:610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" path="m,22r8,l16,22,16,,8,,,,,22xe" filled="f" strokeweight=".01717mm">
                  <v:path arrowok="t" o:connecttype="custom" o:connectlocs="0,1500;8,1500;16,1500;16,1478;8,1478;0,1478;0,1500" o:connectangles="0,0,0,0,0,0,0"/>
                </v:shape>
                <v:shape id="Freeform 47" o:spid="_x0000_s1194" style="position:absolute;left:609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" path="m7,l,7r7,l15,7,9,,7,xe" fillcolor="black" stroked="f">
                  <v:path arrowok="t" o:connecttype="custom" o:connectlocs="7,1467;0,1474;7,1474;15,1474;9,1467;7,1467" o:connectangles="0,0,0,0,0,0"/>
                </v:shape>
                <v:shape id="Freeform 46" o:spid="_x0000_s1195" style="position:absolute;left:610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" path="m,8l8,,9,r6,6l16,8e" filled="f" strokeweight=".01719mm">
                  <v:path arrowok="t" o:connecttype="custom" o:connectlocs="0,1478;8,1470;9,1470;15,1476;16,1478" o:connectangles="0,0,0,0,0"/>
                </v:shape>
                <v:shape id="Freeform 45" o:spid="_x0000_s1196" style="position:absolute;left:584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" path="m15,l7,,,,,2,7,8r2,l15,2,15,xe" fillcolor="black" stroked="f">
                  <v:path arrowok="t" o:connecttype="custom" o:connectlocs="15,1496;7,1496;0,1496;0,1498;7,1504;9,1504;15,1498;15,1496" o:connectangles="0,0,0,0,0,0,0,0"/>
                </v:shape>
                <v:shape id="Freeform 44" o:spid="_x0000_s1197" style="position:absolute;left:585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" path="m16,l8,7,6,7,,1,,e" filled="f" strokeweight=".01719mm">
                  <v:path arrowok="t" o:connecttype="custom" o:connectlocs="16,1500;8,1507;6,1507;0,1501;0,1500" o:connectangles="0,0,0,0,0"/>
                </v:shape>
                <v:rect id="Rectangle 43" o:spid="_x0000_s1198" style="position:absolute;left:584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shape id="Freeform 42" o:spid="_x0000_s1199" style="position:absolute;left:585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" path="m,22r8,l16,22,16,,8,,,,,22xe" filled="f" strokeweight=".01717mm">
                  <v:path arrowok="t" o:connecttype="custom" o:connectlocs="0,1500;8,1500;16,1500;16,1478;8,1478;0,1478;0,1500" o:connectangles="0,0,0,0,0,0,0"/>
                </v:shape>
                <v:shape id="Freeform 41" o:spid="_x0000_s1200" style="position:absolute;left:584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" path="m7,l,7r7,l15,7,9,,7,xe" fillcolor="black" stroked="f">
                  <v:path arrowok="t" o:connecttype="custom" o:connectlocs="7,1467;0,1474;7,1474;15,1474;9,1467;7,1467" o:connectangles="0,0,0,0,0,0"/>
                </v:shape>
                <v:shape id="Freeform 40" o:spid="_x0000_s1201" style="position:absolute;left:585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" path="m,8l8,,9,r6,6l16,8e" filled="f" strokeweight=".01719mm">
                  <v:path arrowok="t" o:connecttype="custom" o:connectlocs="0,1478;8,1470;9,1470;15,1476;16,1478" o:connectangles="0,0,0,0,0"/>
                </v:shape>
                <v:shape id="Freeform 39" o:spid="_x0000_s1202" style="position:absolute;left:597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" path="m15,l7,,,,,2,7,8r2,l15,2,15,xe" fillcolor="black" stroked="f">
                  <v:path arrowok="t" o:connecttype="custom" o:connectlocs="15,1496;7,1496;0,1496;0,1498;7,1504;9,1504;15,1498;15,1496" o:connectangles="0,0,0,0,0,0,0,0"/>
                </v:shape>
                <v:shape id="Freeform 38" o:spid="_x0000_s1203" style="position:absolute;left:597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" path="m16,l8,7,6,7,,1,,e" filled="f" strokeweight=".01719mm">
                  <v:path arrowok="t" o:connecttype="custom" o:connectlocs="16,1500;8,1507;6,1507;0,1501;0,1500" o:connectangles="0,0,0,0,0"/>
                </v:shape>
                <v:rect id="Rectangle 37" o:spid="_x0000_s1204" style="position:absolute;left:597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shape id="Freeform 36" o:spid="_x0000_s1205" style="position:absolute;left:597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" path="m,22r8,l16,22,16,,8,,,,,22xe" filled="f" strokeweight=".01717mm">
                  <v:path arrowok="t" o:connecttype="custom" o:connectlocs="0,1500;8,1500;16,1500;16,1478;8,1478;0,1478;0,1500" o:connectangles="0,0,0,0,0,0,0"/>
                </v:shape>
                <v:shape id="Freeform 35" o:spid="_x0000_s1206" style="position:absolute;left:597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" path="m7,l,6,,7r7,l15,7,9,,7,xe" fillcolor="black" stroked="f">
                  <v:path arrowok="t" o:connecttype="custom" o:connectlocs="7,1467;0,1473;0,1474;7,1474;15,1474;9,1467;7,1467" o:connectangles="0,0,0,0,0,0,0"/>
                </v:shape>
                <v:shape id="Freeform 34" o:spid="_x0000_s1207" style="position:absolute;left:597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" path="m,8l,6,1,4,8,r2,l15,6r1,2e" filled="f" strokeweight=".01719mm">
                  <v:path arrowok="t" o:connecttype="custom" o:connectlocs="0,1478;0,1476;1,1474;8,1470;10,1470;15,1476;16,1478" o:connectangles="0,0,0,0,0,0,0"/>
                </v:shape>
                <v:shape id="Freeform 33" o:spid="_x0000_s1208" style="position:absolute;left:6349;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" path="m15,l7,,,,,2,7,8r2,l15,2,15,xe" fillcolor="black" stroked="f">
                  <v:path arrowok="t" o:connecttype="custom" o:connectlocs="15,1496;7,1496;0,1496;0,1498;7,1504;9,1504;15,1498;15,1496" o:connectangles="0,0,0,0,0,0,0,0"/>
                </v:shape>
                <v:shape id="Freeform 32" o:spid="_x0000_s1209" style="position:absolute;left:6353;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" path="m16,l8,7,6,7,,1,,e" filled="f" strokeweight=".01719mm">
                  <v:path arrowok="t" o:connecttype="custom" o:connectlocs="16,1500;8,1507;6,1507;0,1501;0,1500" o:connectangles="0,0,0,0,0"/>
                </v:shape>
                <v:rect id="Rectangle 31" o:spid="_x0000_s1210" style="position:absolute;left:6349;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shape id="Freeform 30" o:spid="_x0000_s1211" style="position:absolute;left:6353;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" path="m,22r8,l16,22,16,,8,,,,,22xe" filled="f" strokeweight=".01717mm">
                  <v:path arrowok="t" o:connecttype="custom" o:connectlocs="0,1500;8,1500;16,1500;16,1478;8,1478;0,1478;0,1500" o:connectangles="0,0,0,0,0,0,0"/>
                </v:shape>
                <v:shape id="Freeform 29" o:spid="_x0000_s1212" style="position:absolute;left:6349;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" path="m7,l,7r7,l15,7,9,,7,xe" fillcolor="black" stroked="f">
                  <v:path arrowok="t" o:connecttype="custom" o:connectlocs="7,1467;0,1474;7,1474;15,1474;9,1467;7,1467" o:connectangles="0,0,0,0,0,0"/>
                </v:shape>
                <v:shape id="Freeform 28" o:spid="_x0000_s1213" style="position:absolute;left:6353;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" path="m,8l8,r2,l15,6r1,2e" filled="f" strokeweight=".01719mm">
                  <v:path arrowok="t" o:connecttype="custom" o:connectlocs="0,1478;8,1470;10,1470;15,1476;16,1478" o:connectangles="0,0,0,0,0"/>
                </v:shape>
                <v:shape id="Freeform 27" o:spid="_x0000_s1214" style="position:absolute;left:6224;top:149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" path="m15,l7,,,,,2,7,8r2,l15,2,15,xe" fillcolor="black" stroked="f">
                  <v:path arrowok="t" o:connecttype="custom" o:connectlocs="15,1496;7,1496;0,1496;0,1498;7,1504;9,1504;15,1498;15,1496" o:connectangles="0,0,0,0,0,0,0,0"/>
                </v:shape>
                <v:shape id="Freeform 26" o:spid="_x0000_s1215" style="position:absolute;left:6228;top:149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" path="m16,l8,7,6,7,,1,,e" filled="f" strokeweight=".01719mm">
                  <v:path arrowok="t" o:connecttype="custom" o:connectlocs="16,1500;8,1507;6,1507;0,1501;0,1500" o:connectangles="0,0,0,0,0"/>
                </v:shape>
                <v:rect id="Rectangle 25" o:spid="_x0000_s1216" style="position:absolute;left:6224;top:1474;width:1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shape id="Freeform 24" o:spid="_x0000_s1217" style="position:absolute;left:6228;top:1477;width:16;height:2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" path="m,22r8,l16,22,16,,8,,,,,22xe" filled="f" strokeweight=".01717mm">
                  <v:path arrowok="t" o:connecttype="custom" o:connectlocs="0,1500;8,1500;16,1500;16,1478;8,1478;0,1478;0,1500" o:connectangles="0,0,0,0,0,0,0"/>
                </v:shape>
                <v:shape id="Freeform 23" o:spid="_x0000_s1218" style="position:absolute;left:6224;top:146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" path="m7,l,7r7,l15,7,9,,7,xe" fillcolor="black" stroked="f">
                  <v:path arrowok="t" o:connecttype="custom" o:connectlocs="7,1467;0,1474;7,1474;15,1474;9,1467;7,1467" o:connectangles="0,0,0,0,0,0"/>
                </v:shape>
                <v:shape id="Freeform 22" o:spid="_x0000_s1219" style="position:absolute;left:6228;top:147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" path="m,8l8,,9,r6,6l16,8e" filled="f" strokeweight=".01719mm">
                  <v:path arrowok="t" o:connecttype="custom" o:connectlocs="0,1478;8,1470;9,1470;15,1476;16,1478" o:connectangles="0,0,0,0,0"/>
                </v:shape>
                <v:shapetype id="_x0000_t202" coordsize="21600,21600" o:spt="202" path="m,l,21600r21600,l21600,xe">
                  <v:stroke joinstyle="miter"/>
                  <v:path gradientshapeok="t" o:connecttype="rect"/>
                </v:shapetype>
                <v:shape id="Text Box 21" o:spid="_x0000_s1220" type="#_x0000_t202" style="position:absolute;left:2772;top:555;width:123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5A976CC" w14:textId="77777777" w:rsidR="002C2137" w:rsidRDefault="002C2137" w:rsidP="002C2137">
                        <w:pPr>
                          <w:spacing w:line="184" w:lineRule="exact"/>
                          <w:rPr>
                            <w:rFonts w:ascii="Arial" w:hAnsi="Arial"/>
                            <w:sz w:val="16"/>
                          </w:rPr>
                        </w:pPr>
                        <w:proofErr w:type="spellStart"/>
                        <w:r>
                          <w:rPr>
                            <w:rFonts w:ascii="Arial" w:hAnsi="Arial"/>
                            <w:w w:val="105"/>
                            <w:sz w:val="16"/>
                          </w:rPr>
                          <w:t>Емоційний</w:t>
                        </w:r>
                        <w:proofErr w:type="spellEnd"/>
                        <w:r>
                          <w:rPr>
                            <w:rFonts w:ascii="Arial" w:hAnsi="Arial"/>
                            <w:spacing w:val="-20"/>
                            <w:w w:val="105"/>
                            <w:sz w:val="16"/>
                          </w:rPr>
                          <w:t xml:space="preserve"> </w:t>
                        </w:r>
                        <w:r>
                          <w:rPr>
                            <w:rFonts w:ascii="Arial" w:hAnsi="Arial"/>
                            <w:w w:val="105"/>
                            <w:sz w:val="16"/>
                          </w:rPr>
                          <w:t>цикл</w:t>
                        </w:r>
                      </w:p>
                    </w:txbxContent>
                  </v:textbox>
                </v:shape>
                <v:shape id="Text Box 20" o:spid="_x0000_s1221" type="#_x0000_t202" style="position:absolute;left:2671;top:1503;width:364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39D459B" w14:textId="77777777" w:rsidR="002C2137" w:rsidRDefault="002C2137" w:rsidP="002C2137">
                        <w:pPr>
                          <w:tabs>
                            <w:tab w:val="left" w:pos="2260"/>
                            <w:tab w:val="left" w:pos="2523"/>
                          </w:tabs>
                          <w:spacing w:line="107" w:lineRule="exact"/>
                          <w:rPr>
                            <w:rFonts w:ascii="Arial"/>
                            <w:sz w:val="11"/>
                          </w:rPr>
                        </w:pPr>
                        <w:r>
                          <w:rPr>
                            <w:rFonts w:ascii="Arial"/>
                            <w:sz w:val="11"/>
                          </w:rPr>
                          <w:t xml:space="preserve">17     19    21    23    25    27    29   </w:t>
                        </w:r>
                        <w:r>
                          <w:rPr>
                            <w:rFonts w:ascii="Arial"/>
                            <w:spacing w:val="5"/>
                            <w:sz w:val="11"/>
                          </w:rPr>
                          <w:t xml:space="preserve"> </w:t>
                        </w:r>
                        <w:r>
                          <w:rPr>
                            <w:rFonts w:ascii="Arial"/>
                            <w:sz w:val="11"/>
                          </w:rPr>
                          <w:t xml:space="preserve">31  </w:t>
                        </w:r>
                        <w:r>
                          <w:rPr>
                            <w:rFonts w:ascii="Arial"/>
                            <w:spacing w:val="25"/>
                            <w:sz w:val="11"/>
                          </w:rPr>
                          <w:t xml:space="preserve"> </w:t>
                        </w:r>
                        <w:r>
                          <w:rPr>
                            <w:rFonts w:ascii="Arial"/>
                            <w:sz w:val="11"/>
                          </w:rPr>
                          <w:t>2</w:t>
                        </w:r>
                        <w:r>
                          <w:rPr>
                            <w:rFonts w:ascii="Arial"/>
                            <w:sz w:val="11"/>
                          </w:rPr>
                          <w:tab/>
                          <w:t>4</w:t>
                        </w:r>
                        <w:r>
                          <w:rPr>
                            <w:rFonts w:ascii="Arial"/>
                            <w:sz w:val="11"/>
                          </w:rPr>
                          <w:tab/>
                          <w:t>6 8 10 12  14</w:t>
                        </w:r>
                      </w:p>
                      <w:p w14:paraId="33841F9B" w14:textId="77777777" w:rsidR="002C2137" w:rsidRDefault="002C2137" w:rsidP="002C2137">
                        <w:pPr>
                          <w:tabs>
                            <w:tab w:val="left" w:pos="2368"/>
                          </w:tabs>
                          <w:spacing w:line="165" w:lineRule="exact"/>
                          <w:ind w:left="456"/>
                          <w:rPr>
                            <w:rFonts w:ascii="Arial" w:hAnsi="Arial"/>
                            <w:sz w:val="15"/>
                          </w:rPr>
                        </w:pPr>
                        <w:proofErr w:type="spellStart"/>
                        <w:r>
                          <w:rPr>
                            <w:rFonts w:ascii="Arial" w:hAnsi="Arial"/>
                            <w:position w:val="1"/>
                            <w:sz w:val="15"/>
                          </w:rPr>
                          <w:t>березень</w:t>
                        </w:r>
                        <w:proofErr w:type="spellEnd"/>
                        <w:r>
                          <w:rPr>
                            <w:rFonts w:ascii="Arial" w:hAnsi="Arial"/>
                            <w:position w:val="1"/>
                            <w:sz w:val="15"/>
                          </w:rPr>
                          <w:tab/>
                        </w:r>
                        <w:proofErr w:type="spellStart"/>
                        <w:r>
                          <w:rPr>
                            <w:rFonts w:ascii="Arial" w:hAnsi="Arial"/>
                            <w:sz w:val="15"/>
                          </w:rPr>
                          <w:t>квітень</w:t>
                        </w:r>
                        <w:proofErr w:type="spellEnd"/>
                      </w:p>
                      <w:p w14:paraId="6EBD3E0B" w14:textId="77777777" w:rsidR="002C2137" w:rsidRDefault="002C2137" w:rsidP="002C2137">
                        <w:pPr>
                          <w:spacing w:before="2"/>
                          <w:rPr>
                            <w:rFonts w:ascii="Arial"/>
                            <w:sz w:val="23"/>
                          </w:rPr>
                        </w:pPr>
                      </w:p>
                      <w:p w14:paraId="6D0229CC" w14:textId="77777777" w:rsidR="002C2137" w:rsidRDefault="002C2137" w:rsidP="002C2137">
                        <w:pPr>
                          <w:ind w:left="2395"/>
                          <w:rPr>
                            <w:rFonts w:ascii="Arial" w:hAnsi="Arial"/>
                            <w:sz w:val="16"/>
                          </w:rPr>
                        </w:pPr>
                        <w:proofErr w:type="spellStart"/>
                        <w:r>
                          <w:rPr>
                            <w:rFonts w:ascii="Arial" w:hAnsi="Arial"/>
                            <w:w w:val="105"/>
                            <w:sz w:val="16"/>
                          </w:rPr>
                          <w:t>Фізичний</w:t>
                        </w:r>
                        <w:proofErr w:type="spellEnd"/>
                        <w:r>
                          <w:rPr>
                            <w:rFonts w:ascii="Arial" w:hAnsi="Arial"/>
                            <w:w w:val="105"/>
                            <w:sz w:val="16"/>
                          </w:rPr>
                          <w:t xml:space="preserve"> цикл</w:t>
                        </w:r>
                      </w:p>
                      <w:p w14:paraId="070A766B" w14:textId="77777777" w:rsidR="002C2137" w:rsidRDefault="002C2137" w:rsidP="002C2137">
                        <w:pPr>
                          <w:spacing w:before="7"/>
                          <w:rPr>
                            <w:rFonts w:ascii="Arial"/>
                          </w:rPr>
                        </w:pPr>
                      </w:p>
                      <w:p w14:paraId="376D8B5D" w14:textId="77777777" w:rsidR="002C2137" w:rsidRDefault="002C2137" w:rsidP="002C2137">
                        <w:pPr>
                          <w:ind w:left="362"/>
                          <w:rPr>
                            <w:rFonts w:ascii="Arial" w:hAnsi="Arial"/>
                            <w:sz w:val="16"/>
                          </w:rPr>
                        </w:pPr>
                        <w:proofErr w:type="spellStart"/>
                        <w:r>
                          <w:rPr>
                            <w:rFonts w:ascii="Arial" w:hAnsi="Arial"/>
                            <w:w w:val="105"/>
                            <w:sz w:val="16"/>
                          </w:rPr>
                          <w:t>Інтелектуальний</w:t>
                        </w:r>
                        <w:proofErr w:type="spellEnd"/>
                        <w:r>
                          <w:rPr>
                            <w:rFonts w:ascii="Arial" w:hAnsi="Arial"/>
                            <w:w w:val="105"/>
                            <w:sz w:val="16"/>
                          </w:rPr>
                          <w:t xml:space="preserve"> цикл</w:t>
                        </w:r>
                      </w:p>
                    </w:txbxContent>
                  </v:textbox>
                </v:shape>
                <w10:wrap type="topAndBottom" anchorx="page"/>
              </v:group>
            </w:pict>
          </mc:Fallback>
        </mc:AlternateContent>
      </w:r>
      <w:r w:rsidRPr="002C2137">
        <w:rPr>
          <w:i/>
          <w:iCs/>
          <w:sz w:val="24"/>
          <w:szCs w:val="24"/>
          <w:lang w:val="uk-UA" w:bidi="uk-UA"/>
        </w:rPr>
        <w:t>Рис. 8.1.</w:t>
      </w:r>
      <w:r w:rsidRPr="002C2137">
        <w:rPr>
          <w:iCs/>
          <w:sz w:val="24"/>
          <w:szCs w:val="24"/>
          <w:lang w:val="uk-UA" w:bidi="uk-UA"/>
        </w:rPr>
        <w:t xml:space="preserve"> </w:t>
      </w:r>
      <w:r w:rsidRPr="002C2137">
        <w:rPr>
          <w:b/>
          <w:iCs/>
          <w:sz w:val="24"/>
          <w:szCs w:val="24"/>
          <w:lang w:val="uk-UA" w:bidi="uk-UA"/>
        </w:rPr>
        <w:t>Крива біоритмів</w:t>
      </w:r>
    </w:p>
    <w:p w14:paraId="1CB6605D" w14:textId="77777777" w:rsidR="002C2137" w:rsidRPr="002C2137" w:rsidRDefault="002C2137" w:rsidP="002C2137">
      <w:pPr>
        <w:spacing w:line="240" w:lineRule="auto"/>
        <w:ind w:firstLine="567"/>
        <w:rPr>
          <w:iCs/>
          <w:sz w:val="24"/>
          <w:szCs w:val="24"/>
          <w:lang w:val="uk-UA" w:bidi="uk-UA"/>
        </w:rPr>
      </w:pPr>
    </w:p>
    <w:p w14:paraId="35001F44" w14:textId="77777777" w:rsidR="00577F4E" w:rsidRDefault="00577F4E" w:rsidP="00577F4E">
      <w:pPr>
        <w:spacing w:line="240" w:lineRule="auto"/>
        <w:ind w:firstLine="567"/>
        <w:rPr>
          <w:iCs/>
          <w:sz w:val="24"/>
          <w:szCs w:val="24"/>
          <w:lang w:val="uk-UA" w:bidi="uk-UA"/>
        </w:rPr>
      </w:pPr>
    </w:p>
    <w:p w14:paraId="26C95B5F" w14:textId="77777777" w:rsidR="00A91BC8" w:rsidRDefault="00A91BC8" w:rsidP="00577F4E">
      <w:pPr>
        <w:spacing w:line="240" w:lineRule="auto"/>
        <w:ind w:firstLine="567"/>
        <w:rPr>
          <w:iCs/>
          <w:sz w:val="24"/>
          <w:szCs w:val="24"/>
          <w:lang w:val="uk-UA" w:bidi="uk-UA"/>
        </w:rPr>
      </w:pPr>
    </w:p>
    <w:p w14:paraId="76B6EAD1" w14:textId="77777777" w:rsidR="00A91BC8" w:rsidRDefault="00A91BC8" w:rsidP="00577F4E">
      <w:pPr>
        <w:spacing w:line="240" w:lineRule="auto"/>
        <w:ind w:firstLine="567"/>
        <w:rPr>
          <w:iCs/>
          <w:sz w:val="24"/>
          <w:szCs w:val="24"/>
          <w:lang w:val="uk-UA" w:bidi="uk-UA"/>
        </w:rPr>
      </w:pPr>
    </w:p>
    <w:p w14:paraId="24907609" w14:textId="477F0BCA" w:rsidR="00B23B5C" w:rsidRPr="00574C0A" w:rsidRDefault="00574C0A" w:rsidP="00574C0A">
      <w:pPr>
        <w:spacing w:line="240" w:lineRule="auto"/>
        <w:jc w:val="center"/>
        <w:rPr>
          <w:b/>
          <w:bCs/>
          <w:iCs/>
          <w:sz w:val="24"/>
          <w:szCs w:val="24"/>
          <w:lang w:val="uk-UA" w:bidi="uk-UA"/>
        </w:rPr>
      </w:pPr>
      <w:r w:rsidRPr="00574C0A">
        <w:rPr>
          <w:b/>
          <w:bCs/>
          <w:iCs/>
          <w:sz w:val="24"/>
          <w:szCs w:val="24"/>
          <w:lang w:val="uk-UA" w:bidi="uk-UA"/>
        </w:rPr>
        <w:lastRenderedPageBreak/>
        <w:t>ПРАКТИЧНА РОБОТА №9</w:t>
      </w:r>
    </w:p>
    <w:p w14:paraId="02638BF4" w14:textId="33EC69EF" w:rsidR="00574C0A" w:rsidRDefault="00574C0A" w:rsidP="00574C0A">
      <w:pPr>
        <w:spacing w:line="240" w:lineRule="auto"/>
        <w:jc w:val="center"/>
        <w:rPr>
          <w:b/>
          <w:bCs/>
          <w:iCs/>
          <w:sz w:val="24"/>
          <w:szCs w:val="24"/>
          <w:lang w:val="uk-UA" w:bidi="uk-UA"/>
        </w:rPr>
      </w:pPr>
      <w:r w:rsidRPr="00574C0A">
        <w:rPr>
          <w:b/>
          <w:bCs/>
          <w:iCs/>
          <w:sz w:val="24"/>
          <w:szCs w:val="24"/>
          <w:lang w:val="uk-UA" w:bidi="uk-UA"/>
        </w:rPr>
        <w:t>ВИЗНАЧЕННЯ ДОБОВОЇ ВИТРАТИ ЕНЕРГІЇ ТА ДОБОВОЇ КАЛОРІЙНОСТІ ХАРЧУВАННЯ ДЛЯ КОРЕКЦІЇ ІНДИВІДУАЛЬНОГО ХАРЧОВОГО РАЦІОНУ</w:t>
      </w:r>
    </w:p>
    <w:p w14:paraId="1BF0D3F0" w14:textId="77777777" w:rsidR="00574C0A" w:rsidRDefault="00574C0A" w:rsidP="00574C0A">
      <w:pPr>
        <w:spacing w:line="240" w:lineRule="auto"/>
        <w:jc w:val="center"/>
        <w:rPr>
          <w:b/>
          <w:bCs/>
          <w:iCs/>
          <w:sz w:val="24"/>
          <w:szCs w:val="24"/>
          <w:lang w:val="uk-UA" w:bidi="uk-UA"/>
        </w:rPr>
      </w:pPr>
    </w:p>
    <w:p w14:paraId="5D37A093" w14:textId="7DFC6096" w:rsidR="00574C0A" w:rsidRPr="008B1276" w:rsidRDefault="008B1276" w:rsidP="008B1276">
      <w:pPr>
        <w:spacing w:line="240" w:lineRule="auto"/>
        <w:ind w:firstLine="567"/>
        <w:rPr>
          <w:b/>
          <w:i/>
          <w:iCs/>
          <w:sz w:val="24"/>
          <w:szCs w:val="24"/>
          <w:lang w:val="uk-UA" w:bidi="uk-UA"/>
        </w:rPr>
      </w:pPr>
      <w:r w:rsidRPr="008B1276">
        <w:rPr>
          <w:b/>
          <w:sz w:val="24"/>
          <w:szCs w:val="24"/>
          <w:lang w:val="uk-UA" w:bidi="uk-UA"/>
        </w:rPr>
        <w:t>Мета роботи:</w:t>
      </w:r>
      <w:r>
        <w:rPr>
          <w:b/>
          <w:i/>
          <w:iCs/>
          <w:sz w:val="24"/>
          <w:szCs w:val="24"/>
          <w:lang w:val="uk-UA" w:bidi="uk-UA"/>
        </w:rPr>
        <w:t xml:space="preserve"> </w:t>
      </w:r>
      <w:r>
        <w:rPr>
          <w:iCs/>
          <w:sz w:val="24"/>
          <w:szCs w:val="24"/>
          <w:lang w:val="uk-UA" w:bidi="uk-UA"/>
        </w:rPr>
        <w:t>з</w:t>
      </w:r>
      <w:r w:rsidRPr="008B1276">
        <w:rPr>
          <w:iCs/>
          <w:sz w:val="24"/>
          <w:szCs w:val="24"/>
          <w:lang w:val="uk-UA" w:bidi="uk-UA"/>
        </w:rPr>
        <w:t>асвоїти методику визначення енерговитрат і енергоспоживання для оцінювання їх відповідності здоровому способу життя.</w:t>
      </w:r>
    </w:p>
    <w:p w14:paraId="4A4CF29C" w14:textId="77777777" w:rsidR="00574C0A" w:rsidRDefault="00574C0A" w:rsidP="00574C0A">
      <w:pPr>
        <w:spacing w:line="240" w:lineRule="auto"/>
        <w:ind w:firstLine="567"/>
        <w:rPr>
          <w:iCs/>
          <w:sz w:val="24"/>
          <w:szCs w:val="24"/>
          <w:lang w:val="uk-UA" w:bidi="uk-UA"/>
        </w:rPr>
      </w:pPr>
    </w:p>
    <w:p w14:paraId="19CF292C" w14:textId="51832CB5" w:rsidR="008B1276" w:rsidRPr="008B1276" w:rsidRDefault="008B1276" w:rsidP="008B1276">
      <w:pPr>
        <w:spacing w:line="240" w:lineRule="auto"/>
        <w:jc w:val="center"/>
        <w:rPr>
          <w:b/>
          <w:bCs/>
          <w:iCs/>
          <w:sz w:val="24"/>
          <w:szCs w:val="24"/>
          <w:lang w:val="uk-UA" w:bidi="uk-UA"/>
        </w:rPr>
      </w:pPr>
      <w:r w:rsidRPr="008B1276">
        <w:rPr>
          <w:b/>
          <w:bCs/>
          <w:iCs/>
          <w:sz w:val="24"/>
          <w:szCs w:val="24"/>
          <w:lang w:val="uk-UA" w:bidi="uk-UA"/>
        </w:rPr>
        <w:t>Теоретична частина</w:t>
      </w:r>
    </w:p>
    <w:p w14:paraId="0FF2809B"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Харчування є найважливішою фізіологічною потребою організму. Воно необхідно для побудови та безперервного оновлення клітин і тканин; надходження енергії, необхідної для поповнення енергетичних  витрат  організму; надходження речовин, з яких в організмі утворюються ферменти, гормони, інші регулятори обмінних процесів і життєдіяльності. Обмін речовин, функція і структура всіх клітин, тканин і органів знаходяться у залежності від характеру живлення. Харчування – це складний процес надходження, перетравлення, всмоктування і засвоєння в організмі харчових речовин.</w:t>
      </w:r>
    </w:p>
    <w:p w14:paraId="653C7B1F"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Основні харчові речовини – білки, жири, вуглеводи, мінеральні речовини, вітаміни і вода. Ці харчові речовини називають також поживними, враховуючи їх значення у життєдіяльності організму. До незамінних харчових речовин, які не утворюються в організмі або утворюються у недостатній кількості, відносяться білки, деякі жирні кислоти, вітаміни, мінеральні речовини та вода. До замінних харчових речовин відносяться жири і вуглеводи. Надходження з їжею незамінних харчових речовин є обов'язковим. Потрібні у харчуванні і замінні харчові речовини, так як при нестачі останніх на їх утворення в організмі витрачаються інші поживні речовини і порушуються обмінні процеси.</w:t>
      </w:r>
    </w:p>
    <w:p w14:paraId="5C4C32AC"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У сучасній літературі наводяться гігієнічні нормативи добових енерговитрат для осіб різної професійної діяльності:</w:t>
      </w:r>
    </w:p>
    <w:p w14:paraId="7240C53A" w14:textId="77777777" w:rsidR="008B1276" w:rsidRPr="008B1276" w:rsidRDefault="008B1276">
      <w:pPr>
        <w:numPr>
          <w:ilvl w:val="0"/>
          <w:numId w:val="34"/>
        </w:numPr>
        <w:spacing w:line="240" w:lineRule="auto"/>
        <w:rPr>
          <w:iCs/>
          <w:sz w:val="24"/>
          <w:szCs w:val="24"/>
          <w:lang w:val="uk-UA" w:bidi="uk-UA"/>
        </w:rPr>
      </w:pPr>
      <w:r w:rsidRPr="008B1276">
        <w:rPr>
          <w:iCs/>
          <w:sz w:val="24"/>
          <w:szCs w:val="24"/>
          <w:lang w:val="uk-UA" w:bidi="uk-UA"/>
        </w:rPr>
        <w:t>група – працівники розумової праці (керівники підприємств, медики (крім хірургів), педагоги, науковці, письменники, працівники друкарської галузі, журналісти, студенти та ін.). Добова витрата енергії становить для чоловіків 2550–2800 ккал, для жінок 2200–2400 ккал, тобто у середньому 40 ккал/кг маси тіла;</w:t>
      </w:r>
    </w:p>
    <w:p w14:paraId="39DB2C9E" w14:textId="77777777" w:rsidR="008B1276" w:rsidRPr="008B1276" w:rsidRDefault="008B1276">
      <w:pPr>
        <w:numPr>
          <w:ilvl w:val="0"/>
          <w:numId w:val="34"/>
        </w:numPr>
        <w:spacing w:line="240" w:lineRule="auto"/>
        <w:rPr>
          <w:iCs/>
          <w:sz w:val="24"/>
          <w:szCs w:val="24"/>
          <w:lang w:val="uk-UA" w:bidi="uk-UA"/>
        </w:rPr>
      </w:pPr>
      <w:r w:rsidRPr="008B1276">
        <w:rPr>
          <w:iCs/>
          <w:sz w:val="24"/>
          <w:szCs w:val="24"/>
          <w:lang w:val="uk-UA" w:bidi="uk-UA"/>
        </w:rPr>
        <w:t xml:space="preserve">група – працівники легкої фізичної праці (робітники автоматизованих ліній, швейники, агрономи, ветеринари, </w:t>
      </w:r>
      <w:proofErr w:type="spellStart"/>
      <w:r w:rsidRPr="008B1276">
        <w:rPr>
          <w:iCs/>
          <w:sz w:val="24"/>
          <w:szCs w:val="24"/>
          <w:lang w:val="uk-UA" w:bidi="uk-UA"/>
        </w:rPr>
        <w:t>медсестри</w:t>
      </w:r>
      <w:proofErr w:type="spellEnd"/>
      <w:r w:rsidRPr="008B1276">
        <w:rPr>
          <w:iCs/>
          <w:sz w:val="24"/>
          <w:szCs w:val="24"/>
          <w:lang w:val="uk-UA" w:bidi="uk-UA"/>
        </w:rPr>
        <w:t>, продавці промтоварів, тренери, інструктори з фізичної культури). Добовий витрата енергії становить 3000–3200 ккал для чоловіків і 2550–2700 ккал для жінок; в середньому 43 ккал/кг маси тіла;</w:t>
      </w:r>
    </w:p>
    <w:p w14:paraId="284B8EA1" w14:textId="77777777" w:rsidR="008B1276" w:rsidRPr="008B1276" w:rsidRDefault="008B1276">
      <w:pPr>
        <w:numPr>
          <w:ilvl w:val="0"/>
          <w:numId w:val="34"/>
        </w:numPr>
        <w:spacing w:line="240" w:lineRule="auto"/>
        <w:rPr>
          <w:iCs/>
          <w:sz w:val="24"/>
          <w:szCs w:val="24"/>
          <w:lang w:val="uk-UA" w:bidi="uk-UA"/>
        </w:rPr>
      </w:pPr>
      <w:r w:rsidRPr="008B1276">
        <w:rPr>
          <w:iCs/>
          <w:sz w:val="24"/>
          <w:szCs w:val="24"/>
          <w:lang w:val="uk-UA" w:bidi="uk-UA"/>
        </w:rPr>
        <w:t>група – робітники середньої тяжкості праці (водії, хірурги, працівники харчової промисловості, продавці продовольчих товарів, працівники водного транспорту та ін.). Добова витрата енергії становить 3200–3650 ккал для чоловіків і 2600–2800 ккал для жінок, на 1 кг маси у середньому 46 ккал;</w:t>
      </w:r>
    </w:p>
    <w:p w14:paraId="75AB792C" w14:textId="77777777" w:rsidR="008B1276" w:rsidRPr="008B1276" w:rsidRDefault="008B1276">
      <w:pPr>
        <w:numPr>
          <w:ilvl w:val="0"/>
          <w:numId w:val="34"/>
        </w:numPr>
        <w:spacing w:line="240" w:lineRule="auto"/>
        <w:rPr>
          <w:iCs/>
          <w:sz w:val="24"/>
          <w:szCs w:val="24"/>
          <w:lang w:val="uk-UA" w:bidi="uk-UA"/>
        </w:rPr>
      </w:pPr>
      <w:r w:rsidRPr="008B1276">
        <w:rPr>
          <w:iCs/>
          <w:sz w:val="24"/>
          <w:szCs w:val="24"/>
          <w:lang w:val="uk-UA" w:bidi="uk-UA"/>
        </w:rPr>
        <w:t>група – робітники важкої фізичної праці (будівельники, робітники сфери сільського господарства, механізатори, металурги, спортсмени та ін.). Добова витрата енергії становить 3700–4250 ккал для чоловіків і 3150–2900 ккал для жінок, 53 ккал/кг маси тіла;</w:t>
      </w:r>
    </w:p>
    <w:p w14:paraId="4E548026" w14:textId="77777777" w:rsidR="008B1276" w:rsidRPr="008B1276" w:rsidRDefault="008B1276">
      <w:pPr>
        <w:numPr>
          <w:ilvl w:val="0"/>
          <w:numId w:val="34"/>
        </w:numPr>
        <w:spacing w:line="240" w:lineRule="auto"/>
        <w:rPr>
          <w:iCs/>
          <w:sz w:val="24"/>
          <w:szCs w:val="24"/>
          <w:lang w:val="uk-UA" w:bidi="uk-UA"/>
        </w:rPr>
      </w:pPr>
      <w:r w:rsidRPr="008B1276">
        <w:rPr>
          <w:iCs/>
          <w:sz w:val="24"/>
          <w:szCs w:val="24"/>
          <w:lang w:val="uk-UA" w:bidi="uk-UA"/>
        </w:rPr>
        <w:t>група – особи особливо важкої фізичної праці (сталевари, лісоруби, шахтарі, вантажники та ін.). Добова витрата енергії становить 3900–4300 ккал у чоловіків (61 ккал/кг); для жінок ця витрата не нормується.</w:t>
      </w:r>
    </w:p>
    <w:p w14:paraId="1AC512B1"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Вищевказані значення енерговитрат орієнтовані на чоловіків і жінок середньої ваги (до 70 кг і 60 кг, відповідно). У кожної перерахованої групи слід розрізняти три вікові категорії: 18–29, 30–39 і 40–59 років.</w:t>
      </w:r>
    </w:p>
    <w:p w14:paraId="156ABE76"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Для осіб 60–74 років середньодобова витрата енергії становить 2300 ккал (</w:t>
      </w:r>
      <w:proofErr w:type="spellStart"/>
      <w:r w:rsidRPr="008B1276">
        <w:rPr>
          <w:iCs/>
          <w:sz w:val="24"/>
          <w:szCs w:val="24"/>
          <w:lang w:val="uk-UA" w:bidi="uk-UA"/>
        </w:rPr>
        <w:t>чол</w:t>
      </w:r>
      <w:proofErr w:type="spellEnd"/>
      <w:r w:rsidRPr="008B1276">
        <w:rPr>
          <w:iCs/>
          <w:sz w:val="24"/>
          <w:szCs w:val="24"/>
          <w:lang w:val="uk-UA" w:bidi="uk-UA"/>
        </w:rPr>
        <w:t>.), 2100 ккал (</w:t>
      </w:r>
      <w:proofErr w:type="spellStart"/>
      <w:r w:rsidRPr="008B1276">
        <w:rPr>
          <w:iCs/>
          <w:sz w:val="24"/>
          <w:szCs w:val="24"/>
          <w:lang w:val="uk-UA" w:bidi="uk-UA"/>
        </w:rPr>
        <w:t>жін</w:t>
      </w:r>
      <w:proofErr w:type="spellEnd"/>
      <w:r w:rsidRPr="008B1276">
        <w:rPr>
          <w:iCs/>
          <w:sz w:val="24"/>
          <w:szCs w:val="24"/>
          <w:lang w:val="uk-UA" w:bidi="uk-UA"/>
        </w:rPr>
        <w:t>.); старше 75 років – 2000 ккал (</w:t>
      </w:r>
      <w:proofErr w:type="spellStart"/>
      <w:r w:rsidRPr="008B1276">
        <w:rPr>
          <w:iCs/>
          <w:sz w:val="24"/>
          <w:szCs w:val="24"/>
          <w:lang w:val="uk-UA" w:bidi="uk-UA"/>
        </w:rPr>
        <w:t>чол</w:t>
      </w:r>
      <w:proofErr w:type="spellEnd"/>
      <w:r w:rsidRPr="008B1276">
        <w:rPr>
          <w:iCs/>
          <w:sz w:val="24"/>
          <w:szCs w:val="24"/>
          <w:lang w:val="uk-UA" w:bidi="uk-UA"/>
        </w:rPr>
        <w:t>.) і 1900 ккал (</w:t>
      </w:r>
      <w:proofErr w:type="spellStart"/>
      <w:r w:rsidRPr="008B1276">
        <w:rPr>
          <w:iCs/>
          <w:sz w:val="24"/>
          <w:szCs w:val="24"/>
          <w:lang w:val="uk-UA" w:bidi="uk-UA"/>
        </w:rPr>
        <w:t>жін</w:t>
      </w:r>
      <w:proofErr w:type="spellEnd"/>
      <w:r w:rsidRPr="008B1276">
        <w:rPr>
          <w:iCs/>
          <w:sz w:val="24"/>
          <w:szCs w:val="24"/>
          <w:lang w:val="uk-UA" w:bidi="uk-UA"/>
        </w:rPr>
        <w:t xml:space="preserve">.). Якщо особи пенсійного віку працюють, то витрата енергії у них зростає на 5–10%. Рекомендована середньодобова </w:t>
      </w:r>
      <w:r w:rsidRPr="008B1276">
        <w:rPr>
          <w:iCs/>
          <w:sz w:val="24"/>
          <w:szCs w:val="24"/>
          <w:lang w:val="uk-UA" w:bidi="uk-UA"/>
        </w:rPr>
        <w:lastRenderedPageBreak/>
        <w:t>енерговитрата розраховується з поправкою на район проживання: Північ – +10–15%, Південь – –5%.</w:t>
      </w:r>
    </w:p>
    <w:p w14:paraId="3B196426"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 xml:space="preserve">Для визначення власної витрати енергії використовують </w:t>
      </w:r>
      <w:proofErr w:type="spellStart"/>
      <w:r w:rsidRPr="008B1276">
        <w:rPr>
          <w:iCs/>
          <w:sz w:val="24"/>
          <w:szCs w:val="24"/>
          <w:lang w:val="uk-UA" w:bidi="uk-UA"/>
        </w:rPr>
        <w:t>хронометражно</w:t>
      </w:r>
      <w:proofErr w:type="spellEnd"/>
      <w:r w:rsidRPr="008B1276">
        <w:rPr>
          <w:iCs/>
          <w:sz w:val="24"/>
          <w:szCs w:val="24"/>
          <w:lang w:val="uk-UA" w:bidi="uk-UA"/>
        </w:rPr>
        <w:t>-табличний метод. Для цього необхідно скласти таблицю (зразок табл. 9.1) щодо своєї діяльності протягом доби, провести розрахунки та зробити висновки.</w:t>
      </w:r>
    </w:p>
    <w:p w14:paraId="5823D0E2"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 xml:space="preserve">Витрата енергії на 1 кг ваги за 1 хв. (колонка 5 табл. 9.1) визначається за даними табл. 9.2 згідно з видом діяльності. Потім множать сумарну цифру енерговитрат (колонка 6 таблиці) на витрачений час та власну вагу, отримуючи добові витрати енергії. Але з урахуванням існування </w:t>
      </w:r>
      <w:proofErr w:type="spellStart"/>
      <w:r w:rsidRPr="008B1276">
        <w:rPr>
          <w:iCs/>
          <w:sz w:val="24"/>
          <w:szCs w:val="24"/>
          <w:lang w:val="uk-UA" w:bidi="uk-UA"/>
        </w:rPr>
        <w:t>неточностей</w:t>
      </w:r>
      <w:proofErr w:type="spellEnd"/>
      <w:r w:rsidRPr="008B1276">
        <w:rPr>
          <w:iCs/>
          <w:sz w:val="24"/>
          <w:szCs w:val="24"/>
          <w:lang w:val="uk-UA" w:bidi="uk-UA"/>
        </w:rPr>
        <w:t xml:space="preserve"> у розрахунковому методі до отриманої цифри додається 15% (невраховані енерговитрати) від добової витрати.</w:t>
      </w:r>
    </w:p>
    <w:p w14:paraId="71114816" w14:textId="77777777" w:rsidR="008B1276" w:rsidRPr="008B1276" w:rsidRDefault="008B1276" w:rsidP="008B1276">
      <w:pPr>
        <w:spacing w:line="240" w:lineRule="auto"/>
        <w:ind w:firstLine="567"/>
        <w:jc w:val="right"/>
        <w:rPr>
          <w:i/>
          <w:iCs/>
          <w:sz w:val="24"/>
          <w:szCs w:val="24"/>
          <w:lang w:val="uk-UA" w:bidi="uk-UA"/>
        </w:rPr>
      </w:pPr>
      <w:r w:rsidRPr="008B1276">
        <w:rPr>
          <w:i/>
          <w:iCs/>
          <w:sz w:val="24"/>
          <w:szCs w:val="24"/>
          <w:lang w:val="uk-UA" w:bidi="uk-UA"/>
        </w:rPr>
        <w:t>Таблиця 9.1</w:t>
      </w:r>
    </w:p>
    <w:p w14:paraId="3F0779F7" w14:textId="77777777" w:rsidR="008B1276" w:rsidRPr="008B1276" w:rsidRDefault="008B1276" w:rsidP="008B1276">
      <w:pPr>
        <w:spacing w:line="240" w:lineRule="auto"/>
        <w:jc w:val="center"/>
        <w:rPr>
          <w:b/>
          <w:iCs/>
          <w:sz w:val="24"/>
          <w:szCs w:val="24"/>
          <w:lang w:val="uk-UA" w:bidi="uk-UA"/>
        </w:rPr>
      </w:pPr>
      <w:r w:rsidRPr="008B1276">
        <w:rPr>
          <w:b/>
          <w:iCs/>
          <w:sz w:val="24"/>
          <w:szCs w:val="24"/>
          <w:lang w:val="uk-UA" w:bidi="uk-UA"/>
        </w:rPr>
        <w:t>Визначення добових енерговитрат</w:t>
      </w:r>
    </w:p>
    <w:tbl>
      <w:tblPr>
        <w:tblW w:w="9460"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2127"/>
        <w:gridCol w:w="1275"/>
        <w:gridCol w:w="1418"/>
        <w:gridCol w:w="1417"/>
        <w:gridCol w:w="2127"/>
      </w:tblGrid>
      <w:tr w:rsidR="008B1276" w:rsidRPr="008B1276" w14:paraId="708241B2" w14:textId="77777777" w:rsidTr="00756C6A">
        <w:trPr>
          <w:trHeight w:val="357"/>
        </w:trPr>
        <w:tc>
          <w:tcPr>
            <w:tcW w:w="1096" w:type="dxa"/>
          </w:tcPr>
          <w:p w14:paraId="1CDEC9E1" w14:textId="77777777" w:rsidR="008B1276" w:rsidRPr="008B1276" w:rsidRDefault="008B1276" w:rsidP="008B1276">
            <w:pPr>
              <w:spacing w:line="240" w:lineRule="auto"/>
              <w:ind w:firstLine="20"/>
              <w:jc w:val="center"/>
              <w:rPr>
                <w:iCs/>
                <w:sz w:val="24"/>
                <w:szCs w:val="24"/>
                <w:lang w:val="uk-UA" w:bidi="uk-UA"/>
              </w:rPr>
            </w:pPr>
            <w:r w:rsidRPr="008B1276">
              <w:rPr>
                <w:iCs/>
                <w:sz w:val="24"/>
                <w:szCs w:val="24"/>
                <w:lang w:val="uk-UA" w:bidi="uk-UA"/>
              </w:rPr>
              <w:t>№</w:t>
            </w:r>
          </w:p>
        </w:tc>
        <w:tc>
          <w:tcPr>
            <w:tcW w:w="2127" w:type="dxa"/>
          </w:tcPr>
          <w:p w14:paraId="7F43B030" w14:textId="47571A66" w:rsidR="008B1276" w:rsidRPr="008B1276" w:rsidRDefault="008B1276" w:rsidP="008B1276">
            <w:pPr>
              <w:spacing w:line="240" w:lineRule="auto"/>
              <w:jc w:val="center"/>
              <w:rPr>
                <w:iCs/>
                <w:sz w:val="24"/>
                <w:szCs w:val="24"/>
                <w:lang w:val="uk-UA" w:bidi="uk-UA"/>
              </w:rPr>
            </w:pPr>
            <w:r w:rsidRPr="008B1276">
              <w:rPr>
                <w:iCs/>
                <w:sz w:val="24"/>
                <w:szCs w:val="24"/>
                <w:lang w:val="uk-UA" w:bidi="uk-UA"/>
              </w:rPr>
              <w:t>Види діяльності</w:t>
            </w:r>
            <w:r>
              <w:rPr>
                <w:iCs/>
                <w:sz w:val="24"/>
                <w:szCs w:val="24"/>
                <w:lang w:val="uk-UA" w:bidi="uk-UA"/>
              </w:rPr>
              <w:t xml:space="preserve"> </w:t>
            </w:r>
            <w:r w:rsidRPr="008B1276">
              <w:rPr>
                <w:iCs/>
                <w:sz w:val="24"/>
                <w:szCs w:val="24"/>
                <w:lang w:val="uk-UA" w:bidi="uk-UA"/>
              </w:rPr>
              <w:t>протягом доби</w:t>
            </w:r>
          </w:p>
        </w:tc>
        <w:tc>
          <w:tcPr>
            <w:tcW w:w="1275" w:type="dxa"/>
          </w:tcPr>
          <w:p w14:paraId="62CB10E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Час доби, хв.</w:t>
            </w:r>
          </w:p>
        </w:tc>
        <w:tc>
          <w:tcPr>
            <w:tcW w:w="1418" w:type="dxa"/>
          </w:tcPr>
          <w:p w14:paraId="23555F1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Діяльність, хв.</w:t>
            </w:r>
          </w:p>
        </w:tc>
        <w:tc>
          <w:tcPr>
            <w:tcW w:w="1417" w:type="dxa"/>
          </w:tcPr>
          <w:p w14:paraId="1D2DCD0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Витрата</w:t>
            </w:r>
          </w:p>
          <w:p w14:paraId="011F269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енергії, кг/хв</w:t>
            </w:r>
          </w:p>
        </w:tc>
        <w:tc>
          <w:tcPr>
            <w:tcW w:w="2127" w:type="dxa"/>
          </w:tcPr>
          <w:p w14:paraId="2318264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Енерговитрата під час діяльності, ккал</w:t>
            </w:r>
          </w:p>
        </w:tc>
      </w:tr>
      <w:tr w:rsidR="008B1276" w:rsidRPr="008B1276" w14:paraId="1422C026" w14:textId="77777777" w:rsidTr="00756C6A">
        <w:trPr>
          <w:trHeight w:val="176"/>
        </w:trPr>
        <w:tc>
          <w:tcPr>
            <w:tcW w:w="1096" w:type="dxa"/>
          </w:tcPr>
          <w:p w14:paraId="501F3A51" w14:textId="77777777" w:rsidR="008B1276" w:rsidRPr="008B1276" w:rsidRDefault="008B1276" w:rsidP="008B1276">
            <w:pPr>
              <w:spacing w:line="240" w:lineRule="auto"/>
              <w:ind w:firstLine="20"/>
              <w:jc w:val="center"/>
              <w:rPr>
                <w:iCs/>
                <w:sz w:val="24"/>
                <w:szCs w:val="24"/>
                <w:lang w:val="uk-UA" w:bidi="uk-UA"/>
              </w:rPr>
            </w:pPr>
            <w:r w:rsidRPr="008B1276">
              <w:rPr>
                <w:iCs/>
                <w:sz w:val="24"/>
                <w:szCs w:val="24"/>
                <w:lang w:val="uk-UA" w:bidi="uk-UA"/>
              </w:rPr>
              <w:t>1.</w:t>
            </w:r>
          </w:p>
        </w:tc>
        <w:tc>
          <w:tcPr>
            <w:tcW w:w="2127" w:type="dxa"/>
          </w:tcPr>
          <w:p w14:paraId="590D2631" w14:textId="77777777" w:rsidR="008B1276" w:rsidRPr="008B1276" w:rsidRDefault="008B1276" w:rsidP="008B1276">
            <w:pPr>
              <w:spacing w:line="240" w:lineRule="auto"/>
              <w:rPr>
                <w:iCs/>
                <w:sz w:val="24"/>
                <w:szCs w:val="24"/>
                <w:lang w:val="uk-UA" w:bidi="uk-UA"/>
              </w:rPr>
            </w:pPr>
          </w:p>
        </w:tc>
        <w:tc>
          <w:tcPr>
            <w:tcW w:w="1275" w:type="dxa"/>
          </w:tcPr>
          <w:p w14:paraId="687F0DCD" w14:textId="77777777" w:rsidR="008B1276" w:rsidRPr="008B1276" w:rsidRDefault="008B1276" w:rsidP="008B1276">
            <w:pPr>
              <w:spacing w:line="240" w:lineRule="auto"/>
              <w:jc w:val="center"/>
              <w:rPr>
                <w:iCs/>
                <w:sz w:val="24"/>
                <w:szCs w:val="24"/>
                <w:lang w:val="uk-UA" w:bidi="uk-UA"/>
              </w:rPr>
            </w:pPr>
          </w:p>
        </w:tc>
        <w:tc>
          <w:tcPr>
            <w:tcW w:w="1418" w:type="dxa"/>
          </w:tcPr>
          <w:p w14:paraId="6D414FCE" w14:textId="77777777" w:rsidR="008B1276" w:rsidRPr="008B1276" w:rsidRDefault="008B1276" w:rsidP="008B1276">
            <w:pPr>
              <w:spacing w:line="240" w:lineRule="auto"/>
              <w:jc w:val="center"/>
              <w:rPr>
                <w:iCs/>
                <w:sz w:val="24"/>
                <w:szCs w:val="24"/>
                <w:lang w:val="uk-UA" w:bidi="uk-UA"/>
              </w:rPr>
            </w:pPr>
          </w:p>
        </w:tc>
        <w:tc>
          <w:tcPr>
            <w:tcW w:w="1417" w:type="dxa"/>
          </w:tcPr>
          <w:p w14:paraId="7D9F85F9" w14:textId="77777777" w:rsidR="008B1276" w:rsidRPr="008B1276" w:rsidRDefault="008B1276" w:rsidP="008B1276">
            <w:pPr>
              <w:spacing w:line="240" w:lineRule="auto"/>
              <w:jc w:val="center"/>
              <w:rPr>
                <w:iCs/>
                <w:sz w:val="24"/>
                <w:szCs w:val="24"/>
                <w:lang w:val="uk-UA" w:bidi="uk-UA"/>
              </w:rPr>
            </w:pPr>
          </w:p>
        </w:tc>
        <w:tc>
          <w:tcPr>
            <w:tcW w:w="2127" w:type="dxa"/>
          </w:tcPr>
          <w:p w14:paraId="6BE39046" w14:textId="77777777" w:rsidR="008B1276" w:rsidRPr="008B1276" w:rsidRDefault="008B1276" w:rsidP="008B1276">
            <w:pPr>
              <w:spacing w:line="240" w:lineRule="auto"/>
              <w:jc w:val="center"/>
              <w:rPr>
                <w:iCs/>
                <w:sz w:val="24"/>
                <w:szCs w:val="24"/>
                <w:lang w:val="uk-UA" w:bidi="uk-UA"/>
              </w:rPr>
            </w:pPr>
          </w:p>
        </w:tc>
      </w:tr>
      <w:tr w:rsidR="008B1276" w:rsidRPr="008B1276" w14:paraId="354F33B1" w14:textId="77777777" w:rsidTr="00756C6A">
        <w:trPr>
          <w:trHeight w:val="176"/>
        </w:trPr>
        <w:tc>
          <w:tcPr>
            <w:tcW w:w="1096" w:type="dxa"/>
          </w:tcPr>
          <w:p w14:paraId="143228E1" w14:textId="77777777" w:rsidR="008B1276" w:rsidRPr="008B1276" w:rsidRDefault="008B1276" w:rsidP="008B1276">
            <w:pPr>
              <w:spacing w:line="240" w:lineRule="auto"/>
              <w:ind w:firstLine="20"/>
              <w:jc w:val="center"/>
              <w:rPr>
                <w:iCs/>
                <w:sz w:val="24"/>
                <w:szCs w:val="24"/>
                <w:lang w:val="uk-UA" w:bidi="uk-UA"/>
              </w:rPr>
            </w:pPr>
            <w:r w:rsidRPr="008B1276">
              <w:rPr>
                <w:iCs/>
                <w:sz w:val="24"/>
                <w:szCs w:val="24"/>
                <w:lang w:val="uk-UA" w:bidi="uk-UA"/>
              </w:rPr>
              <w:t>2.</w:t>
            </w:r>
          </w:p>
        </w:tc>
        <w:tc>
          <w:tcPr>
            <w:tcW w:w="2127" w:type="dxa"/>
          </w:tcPr>
          <w:p w14:paraId="6357069E" w14:textId="77777777" w:rsidR="008B1276" w:rsidRPr="008B1276" w:rsidRDefault="008B1276" w:rsidP="008B1276">
            <w:pPr>
              <w:spacing w:line="240" w:lineRule="auto"/>
              <w:rPr>
                <w:iCs/>
                <w:sz w:val="24"/>
                <w:szCs w:val="24"/>
                <w:lang w:val="uk-UA" w:bidi="uk-UA"/>
              </w:rPr>
            </w:pPr>
          </w:p>
        </w:tc>
        <w:tc>
          <w:tcPr>
            <w:tcW w:w="1275" w:type="dxa"/>
          </w:tcPr>
          <w:p w14:paraId="1CA5D529" w14:textId="77777777" w:rsidR="008B1276" w:rsidRPr="008B1276" w:rsidRDefault="008B1276" w:rsidP="008B1276">
            <w:pPr>
              <w:spacing w:line="240" w:lineRule="auto"/>
              <w:jc w:val="center"/>
              <w:rPr>
                <w:iCs/>
                <w:sz w:val="24"/>
                <w:szCs w:val="24"/>
                <w:lang w:val="uk-UA" w:bidi="uk-UA"/>
              </w:rPr>
            </w:pPr>
          </w:p>
        </w:tc>
        <w:tc>
          <w:tcPr>
            <w:tcW w:w="1418" w:type="dxa"/>
          </w:tcPr>
          <w:p w14:paraId="20EF3FBE" w14:textId="77777777" w:rsidR="008B1276" w:rsidRPr="008B1276" w:rsidRDefault="008B1276" w:rsidP="008B1276">
            <w:pPr>
              <w:spacing w:line="240" w:lineRule="auto"/>
              <w:jc w:val="center"/>
              <w:rPr>
                <w:iCs/>
                <w:sz w:val="24"/>
                <w:szCs w:val="24"/>
                <w:lang w:val="uk-UA" w:bidi="uk-UA"/>
              </w:rPr>
            </w:pPr>
          </w:p>
        </w:tc>
        <w:tc>
          <w:tcPr>
            <w:tcW w:w="1417" w:type="dxa"/>
          </w:tcPr>
          <w:p w14:paraId="156D1832" w14:textId="77777777" w:rsidR="008B1276" w:rsidRPr="008B1276" w:rsidRDefault="008B1276" w:rsidP="008B1276">
            <w:pPr>
              <w:spacing w:line="240" w:lineRule="auto"/>
              <w:jc w:val="center"/>
              <w:rPr>
                <w:iCs/>
                <w:sz w:val="24"/>
                <w:szCs w:val="24"/>
                <w:lang w:val="uk-UA" w:bidi="uk-UA"/>
              </w:rPr>
            </w:pPr>
          </w:p>
        </w:tc>
        <w:tc>
          <w:tcPr>
            <w:tcW w:w="2127" w:type="dxa"/>
          </w:tcPr>
          <w:p w14:paraId="1545E42C" w14:textId="77777777" w:rsidR="008B1276" w:rsidRPr="008B1276" w:rsidRDefault="008B1276" w:rsidP="008B1276">
            <w:pPr>
              <w:spacing w:line="240" w:lineRule="auto"/>
              <w:jc w:val="center"/>
              <w:rPr>
                <w:iCs/>
                <w:sz w:val="24"/>
                <w:szCs w:val="24"/>
                <w:lang w:val="uk-UA" w:bidi="uk-UA"/>
              </w:rPr>
            </w:pPr>
          </w:p>
        </w:tc>
      </w:tr>
      <w:tr w:rsidR="008B1276" w:rsidRPr="008B1276" w14:paraId="6FAB8D52" w14:textId="77777777" w:rsidTr="00756C6A">
        <w:trPr>
          <w:trHeight w:val="177"/>
        </w:trPr>
        <w:tc>
          <w:tcPr>
            <w:tcW w:w="1096" w:type="dxa"/>
          </w:tcPr>
          <w:p w14:paraId="3A7EE09F" w14:textId="77777777" w:rsidR="008B1276" w:rsidRPr="008B1276" w:rsidRDefault="008B1276" w:rsidP="008B1276">
            <w:pPr>
              <w:spacing w:line="240" w:lineRule="auto"/>
              <w:ind w:firstLine="20"/>
              <w:jc w:val="center"/>
              <w:rPr>
                <w:iCs/>
                <w:sz w:val="24"/>
                <w:szCs w:val="24"/>
                <w:lang w:val="uk-UA" w:bidi="uk-UA"/>
              </w:rPr>
            </w:pPr>
            <w:r w:rsidRPr="008B1276">
              <w:rPr>
                <w:iCs/>
                <w:sz w:val="24"/>
                <w:szCs w:val="24"/>
                <w:lang w:val="uk-UA" w:bidi="uk-UA"/>
              </w:rPr>
              <w:t>…</w:t>
            </w:r>
          </w:p>
        </w:tc>
        <w:tc>
          <w:tcPr>
            <w:tcW w:w="2127" w:type="dxa"/>
          </w:tcPr>
          <w:p w14:paraId="307C0D01" w14:textId="77777777" w:rsidR="008B1276" w:rsidRPr="008B1276" w:rsidRDefault="008B1276" w:rsidP="008B1276">
            <w:pPr>
              <w:spacing w:line="240" w:lineRule="auto"/>
              <w:rPr>
                <w:iCs/>
                <w:sz w:val="24"/>
                <w:szCs w:val="24"/>
                <w:lang w:val="uk-UA" w:bidi="uk-UA"/>
              </w:rPr>
            </w:pPr>
          </w:p>
        </w:tc>
        <w:tc>
          <w:tcPr>
            <w:tcW w:w="1275" w:type="dxa"/>
          </w:tcPr>
          <w:p w14:paraId="220B9FA7" w14:textId="77777777" w:rsidR="008B1276" w:rsidRPr="008B1276" w:rsidRDefault="008B1276" w:rsidP="008B1276">
            <w:pPr>
              <w:spacing w:line="240" w:lineRule="auto"/>
              <w:jc w:val="center"/>
              <w:rPr>
                <w:iCs/>
                <w:sz w:val="24"/>
                <w:szCs w:val="24"/>
                <w:lang w:val="uk-UA" w:bidi="uk-UA"/>
              </w:rPr>
            </w:pPr>
          </w:p>
        </w:tc>
        <w:tc>
          <w:tcPr>
            <w:tcW w:w="1418" w:type="dxa"/>
          </w:tcPr>
          <w:p w14:paraId="32F89DAA" w14:textId="77777777" w:rsidR="008B1276" w:rsidRPr="008B1276" w:rsidRDefault="008B1276" w:rsidP="008B1276">
            <w:pPr>
              <w:spacing w:line="240" w:lineRule="auto"/>
              <w:jc w:val="center"/>
              <w:rPr>
                <w:iCs/>
                <w:sz w:val="24"/>
                <w:szCs w:val="24"/>
                <w:lang w:val="uk-UA" w:bidi="uk-UA"/>
              </w:rPr>
            </w:pPr>
          </w:p>
        </w:tc>
        <w:tc>
          <w:tcPr>
            <w:tcW w:w="1417" w:type="dxa"/>
          </w:tcPr>
          <w:p w14:paraId="06C54DFD" w14:textId="77777777" w:rsidR="008B1276" w:rsidRPr="008B1276" w:rsidRDefault="008B1276" w:rsidP="008B1276">
            <w:pPr>
              <w:spacing w:line="240" w:lineRule="auto"/>
              <w:jc w:val="center"/>
              <w:rPr>
                <w:iCs/>
                <w:sz w:val="24"/>
                <w:szCs w:val="24"/>
                <w:lang w:val="uk-UA" w:bidi="uk-UA"/>
              </w:rPr>
            </w:pPr>
          </w:p>
        </w:tc>
        <w:tc>
          <w:tcPr>
            <w:tcW w:w="2127" w:type="dxa"/>
          </w:tcPr>
          <w:p w14:paraId="5A4DA479" w14:textId="77777777" w:rsidR="008B1276" w:rsidRPr="008B1276" w:rsidRDefault="008B1276" w:rsidP="008B1276">
            <w:pPr>
              <w:spacing w:line="240" w:lineRule="auto"/>
              <w:jc w:val="center"/>
              <w:rPr>
                <w:iCs/>
                <w:sz w:val="24"/>
                <w:szCs w:val="24"/>
                <w:lang w:val="uk-UA" w:bidi="uk-UA"/>
              </w:rPr>
            </w:pPr>
          </w:p>
        </w:tc>
      </w:tr>
      <w:tr w:rsidR="008B1276" w:rsidRPr="008B1276" w14:paraId="21C3E5A9" w14:textId="77777777" w:rsidTr="00756C6A">
        <w:trPr>
          <w:trHeight w:val="176"/>
        </w:trPr>
        <w:tc>
          <w:tcPr>
            <w:tcW w:w="1096" w:type="dxa"/>
          </w:tcPr>
          <w:p w14:paraId="23597B0D" w14:textId="77777777" w:rsidR="008B1276" w:rsidRPr="008B1276" w:rsidRDefault="008B1276" w:rsidP="008B1276">
            <w:pPr>
              <w:spacing w:line="240" w:lineRule="auto"/>
              <w:ind w:firstLine="20"/>
              <w:jc w:val="center"/>
              <w:rPr>
                <w:iCs/>
                <w:sz w:val="24"/>
                <w:szCs w:val="24"/>
                <w:lang w:val="uk-UA" w:bidi="uk-UA"/>
              </w:rPr>
            </w:pPr>
          </w:p>
        </w:tc>
        <w:tc>
          <w:tcPr>
            <w:tcW w:w="2127" w:type="dxa"/>
          </w:tcPr>
          <w:p w14:paraId="3AD269BB"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Всього:</w:t>
            </w:r>
          </w:p>
        </w:tc>
        <w:tc>
          <w:tcPr>
            <w:tcW w:w="1275" w:type="dxa"/>
          </w:tcPr>
          <w:p w14:paraId="352EF3C4" w14:textId="77777777" w:rsidR="008B1276" w:rsidRPr="008B1276" w:rsidRDefault="008B1276" w:rsidP="008B1276">
            <w:pPr>
              <w:spacing w:line="240" w:lineRule="auto"/>
              <w:jc w:val="center"/>
              <w:rPr>
                <w:iCs/>
                <w:sz w:val="24"/>
                <w:szCs w:val="24"/>
                <w:lang w:val="uk-UA" w:bidi="uk-UA"/>
              </w:rPr>
            </w:pPr>
          </w:p>
        </w:tc>
        <w:tc>
          <w:tcPr>
            <w:tcW w:w="1418" w:type="dxa"/>
          </w:tcPr>
          <w:p w14:paraId="654A6EF5" w14:textId="77777777" w:rsidR="008B1276" w:rsidRPr="008B1276" w:rsidRDefault="008B1276" w:rsidP="008B1276">
            <w:pPr>
              <w:spacing w:line="240" w:lineRule="auto"/>
              <w:jc w:val="center"/>
              <w:rPr>
                <w:iCs/>
                <w:sz w:val="24"/>
                <w:szCs w:val="24"/>
                <w:lang w:val="uk-UA" w:bidi="uk-UA"/>
              </w:rPr>
            </w:pPr>
          </w:p>
        </w:tc>
        <w:tc>
          <w:tcPr>
            <w:tcW w:w="1417" w:type="dxa"/>
          </w:tcPr>
          <w:p w14:paraId="738F9527" w14:textId="77777777" w:rsidR="008B1276" w:rsidRPr="008B1276" w:rsidRDefault="008B1276" w:rsidP="008B1276">
            <w:pPr>
              <w:spacing w:line="240" w:lineRule="auto"/>
              <w:jc w:val="center"/>
              <w:rPr>
                <w:iCs/>
                <w:sz w:val="24"/>
                <w:szCs w:val="24"/>
                <w:lang w:val="uk-UA" w:bidi="uk-UA"/>
              </w:rPr>
            </w:pPr>
          </w:p>
        </w:tc>
        <w:tc>
          <w:tcPr>
            <w:tcW w:w="2127" w:type="dxa"/>
          </w:tcPr>
          <w:p w14:paraId="6659E570" w14:textId="77777777" w:rsidR="008B1276" w:rsidRPr="008B1276" w:rsidRDefault="008B1276" w:rsidP="008B1276">
            <w:pPr>
              <w:spacing w:line="240" w:lineRule="auto"/>
              <w:jc w:val="center"/>
              <w:rPr>
                <w:iCs/>
                <w:sz w:val="24"/>
                <w:szCs w:val="24"/>
                <w:lang w:val="uk-UA" w:bidi="uk-UA"/>
              </w:rPr>
            </w:pPr>
          </w:p>
        </w:tc>
      </w:tr>
    </w:tbl>
    <w:p w14:paraId="1BBDC815" w14:textId="77777777" w:rsidR="008B1276" w:rsidRPr="008B1276" w:rsidRDefault="008B1276" w:rsidP="008B1276">
      <w:pPr>
        <w:spacing w:line="240" w:lineRule="auto"/>
        <w:ind w:firstLine="567"/>
        <w:rPr>
          <w:iCs/>
          <w:sz w:val="24"/>
          <w:szCs w:val="24"/>
          <w:lang w:val="uk-UA" w:bidi="uk-UA"/>
        </w:rPr>
      </w:pPr>
    </w:p>
    <w:p w14:paraId="5AB1963C" w14:textId="77777777" w:rsidR="008B1276" w:rsidRPr="008B1276" w:rsidRDefault="008B1276" w:rsidP="008B1276">
      <w:pPr>
        <w:spacing w:line="240" w:lineRule="auto"/>
        <w:ind w:firstLine="567"/>
        <w:jc w:val="right"/>
        <w:rPr>
          <w:i/>
          <w:iCs/>
          <w:sz w:val="24"/>
          <w:szCs w:val="24"/>
          <w:lang w:val="uk-UA" w:bidi="uk-UA"/>
        </w:rPr>
      </w:pPr>
      <w:r w:rsidRPr="008B1276">
        <w:rPr>
          <w:i/>
          <w:iCs/>
          <w:sz w:val="24"/>
          <w:szCs w:val="24"/>
          <w:lang w:val="uk-UA" w:bidi="uk-UA"/>
        </w:rPr>
        <w:t>Таблиця 9.2</w:t>
      </w:r>
    </w:p>
    <w:p w14:paraId="69DD5602" w14:textId="77777777" w:rsidR="008B1276" w:rsidRPr="008B1276" w:rsidRDefault="008B1276" w:rsidP="008B1276">
      <w:pPr>
        <w:spacing w:line="240" w:lineRule="auto"/>
        <w:jc w:val="center"/>
        <w:rPr>
          <w:b/>
          <w:iCs/>
          <w:sz w:val="24"/>
          <w:szCs w:val="24"/>
          <w:lang w:val="uk-UA" w:bidi="uk-UA"/>
        </w:rPr>
      </w:pPr>
      <w:r w:rsidRPr="008B1276">
        <w:rPr>
          <w:b/>
          <w:iCs/>
          <w:sz w:val="24"/>
          <w:szCs w:val="24"/>
          <w:lang w:val="uk-UA" w:bidi="uk-UA"/>
        </w:rPr>
        <w:t>Витрата енергії згідно різних видів діяльності на 1 кг ваги на 1 хвилину, ккал</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7"/>
        <w:gridCol w:w="1730"/>
        <w:gridCol w:w="2409"/>
        <w:gridCol w:w="1701"/>
      </w:tblGrid>
      <w:tr w:rsidR="008B1276" w:rsidRPr="008B1276" w14:paraId="47959021" w14:textId="77777777" w:rsidTr="008B1276">
        <w:trPr>
          <w:trHeight w:val="357"/>
        </w:trPr>
        <w:tc>
          <w:tcPr>
            <w:tcW w:w="3657" w:type="dxa"/>
          </w:tcPr>
          <w:p w14:paraId="6B397F3D" w14:textId="77777777" w:rsidR="008B1276" w:rsidRPr="008B1276" w:rsidRDefault="008B1276" w:rsidP="008B1276">
            <w:pPr>
              <w:spacing w:line="240" w:lineRule="auto"/>
              <w:ind w:firstLine="32"/>
              <w:jc w:val="center"/>
              <w:rPr>
                <w:iCs/>
                <w:sz w:val="24"/>
                <w:szCs w:val="24"/>
                <w:lang w:val="uk-UA" w:bidi="uk-UA"/>
              </w:rPr>
            </w:pPr>
            <w:r w:rsidRPr="008B1276">
              <w:rPr>
                <w:iCs/>
                <w:sz w:val="24"/>
                <w:szCs w:val="24"/>
                <w:lang w:val="uk-UA" w:bidi="uk-UA"/>
              </w:rPr>
              <w:t>Вид діяльності</w:t>
            </w:r>
          </w:p>
        </w:tc>
        <w:tc>
          <w:tcPr>
            <w:tcW w:w="1730" w:type="dxa"/>
          </w:tcPr>
          <w:p w14:paraId="17D3324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Витрата</w:t>
            </w:r>
          </w:p>
          <w:p w14:paraId="1C3DD0F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енергії, кг/хв</w:t>
            </w:r>
          </w:p>
        </w:tc>
        <w:tc>
          <w:tcPr>
            <w:tcW w:w="2409" w:type="dxa"/>
          </w:tcPr>
          <w:p w14:paraId="0A85C25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Вид діяльності</w:t>
            </w:r>
          </w:p>
        </w:tc>
        <w:tc>
          <w:tcPr>
            <w:tcW w:w="1701" w:type="dxa"/>
          </w:tcPr>
          <w:p w14:paraId="487E133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Витрата</w:t>
            </w:r>
          </w:p>
          <w:p w14:paraId="27B4365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енергії, кг/хв</w:t>
            </w:r>
          </w:p>
        </w:tc>
      </w:tr>
      <w:tr w:rsidR="008B1276" w:rsidRPr="008B1276" w14:paraId="499BBD35" w14:textId="77777777" w:rsidTr="008B1276">
        <w:trPr>
          <w:trHeight w:val="176"/>
        </w:trPr>
        <w:tc>
          <w:tcPr>
            <w:tcW w:w="3657" w:type="dxa"/>
          </w:tcPr>
          <w:p w14:paraId="4FC72ABD"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Біг зі швидкістю 320 м/хв</w:t>
            </w:r>
          </w:p>
        </w:tc>
        <w:tc>
          <w:tcPr>
            <w:tcW w:w="1730" w:type="dxa"/>
          </w:tcPr>
          <w:p w14:paraId="26BF6BF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0,3200</w:t>
            </w:r>
          </w:p>
        </w:tc>
        <w:tc>
          <w:tcPr>
            <w:tcW w:w="2409" w:type="dxa"/>
          </w:tcPr>
          <w:p w14:paraId="189D3A9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Прийом їжі</w:t>
            </w:r>
          </w:p>
        </w:tc>
        <w:tc>
          <w:tcPr>
            <w:tcW w:w="1701" w:type="dxa"/>
          </w:tcPr>
          <w:p w14:paraId="62DCBF1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0,2360</w:t>
            </w:r>
          </w:p>
        </w:tc>
      </w:tr>
      <w:tr w:rsidR="008B1276" w:rsidRPr="008B1276" w14:paraId="7FD4BDCB" w14:textId="77777777" w:rsidTr="008B1276">
        <w:trPr>
          <w:trHeight w:val="176"/>
        </w:trPr>
        <w:tc>
          <w:tcPr>
            <w:tcW w:w="3657" w:type="dxa"/>
          </w:tcPr>
          <w:p w14:paraId="76B66AA6"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Біг зі швидкістю 8 км/год</w:t>
            </w:r>
          </w:p>
        </w:tc>
        <w:tc>
          <w:tcPr>
            <w:tcW w:w="1730" w:type="dxa"/>
          </w:tcPr>
          <w:p w14:paraId="4F265EA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0,1780</w:t>
            </w:r>
          </w:p>
        </w:tc>
        <w:tc>
          <w:tcPr>
            <w:tcW w:w="2409" w:type="dxa"/>
          </w:tcPr>
          <w:p w14:paraId="0E0B4D7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Їзда на автомобілі</w:t>
            </w:r>
          </w:p>
        </w:tc>
        <w:tc>
          <w:tcPr>
            <w:tcW w:w="1701" w:type="dxa"/>
          </w:tcPr>
          <w:p w14:paraId="62A8C68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0,0267</w:t>
            </w:r>
          </w:p>
        </w:tc>
      </w:tr>
      <w:tr w:rsidR="008B1276" w:rsidRPr="008B1276" w14:paraId="3AFCA07E" w14:textId="77777777" w:rsidTr="008B1276">
        <w:trPr>
          <w:trHeight w:val="177"/>
        </w:trPr>
        <w:tc>
          <w:tcPr>
            <w:tcW w:w="3657" w:type="dxa"/>
          </w:tcPr>
          <w:p w14:paraId="1F822104"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Бокс</w:t>
            </w:r>
          </w:p>
        </w:tc>
        <w:tc>
          <w:tcPr>
            <w:tcW w:w="1730" w:type="dxa"/>
          </w:tcPr>
          <w:p w14:paraId="5E394B2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0,2014</w:t>
            </w:r>
          </w:p>
        </w:tc>
        <w:tc>
          <w:tcPr>
            <w:tcW w:w="2409" w:type="dxa"/>
          </w:tcPr>
          <w:p w14:paraId="5703FF1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Особиста гігієна</w:t>
            </w:r>
          </w:p>
        </w:tc>
        <w:tc>
          <w:tcPr>
            <w:tcW w:w="1701" w:type="dxa"/>
          </w:tcPr>
          <w:p w14:paraId="4F5CECF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0,0329</w:t>
            </w:r>
          </w:p>
        </w:tc>
      </w:tr>
      <w:tr w:rsidR="008B1276" w:rsidRPr="008B1276" w14:paraId="11FF6FDF" w14:textId="77777777" w:rsidTr="008B1276">
        <w:trPr>
          <w:trHeight w:val="176"/>
        </w:trPr>
        <w:tc>
          <w:tcPr>
            <w:tcW w:w="3657" w:type="dxa"/>
          </w:tcPr>
          <w:p w14:paraId="08A5E1E9"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Боротьба</w:t>
            </w:r>
          </w:p>
        </w:tc>
        <w:tc>
          <w:tcPr>
            <w:tcW w:w="1730" w:type="dxa"/>
          </w:tcPr>
          <w:p w14:paraId="5ED85CD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0,1866</w:t>
            </w:r>
          </w:p>
        </w:tc>
        <w:tc>
          <w:tcPr>
            <w:tcW w:w="2409" w:type="dxa"/>
          </w:tcPr>
          <w:p w14:paraId="2D6EA2F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Ходіння пішки</w:t>
            </w:r>
          </w:p>
        </w:tc>
        <w:tc>
          <w:tcPr>
            <w:tcW w:w="1701" w:type="dxa"/>
          </w:tcPr>
          <w:p w14:paraId="086E7EB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0,2086</w:t>
            </w:r>
          </w:p>
        </w:tc>
      </w:tr>
      <w:tr w:rsidR="008B1276" w:rsidRPr="008B1276" w14:paraId="401DE045" w14:textId="77777777" w:rsidTr="008B1276">
        <w:trPr>
          <w:trHeight w:val="176"/>
        </w:trPr>
        <w:tc>
          <w:tcPr>
            <w:tcW w:w="3657" w:type="dxa"/>
          </w:tcPr>
          <w:p w14:paraId="0F73857F"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Їзда на велосипеді</w:t>
            </w:r>
          </w:p>
        </w:tc>
        <w:tc>
          <w:tcPr>
            <w:tcW w:w="1730" w:type="dxa"/>
          </w:tcPr>
          <w:p w14:paraId="5DD5178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0,1285</w:t>
            </w:r>
          </w:p>
        </w:tc>
        <w:tc>
          <w:tcPr>
            <w:tcW w:w="2409" w:type="dxa"/>
          </w:tcPr>
          <w:p w14:paraId="52F561D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Перевдягання</w:t>
            </w:r>
          </w:p>
        </w:tc>
        <w:tc>
          <w:tcPr>
            <w:tcW w:w="1701" w:type="dxa"/>
          </w:tcPr>
          <w:p w14:paraId="2AB6C12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0,0281</w:t>
            </w:r>
          </w:p>
        </w:tc>
      </w:tr>
      <w:tr w:rsidR="008B1276" w:rsidRPr="008B1276" w14:paraId="7E3F1983" w14:textId="77777777" w:rsidTr="008B1276">
        <w:trPr>
          <w:trHeight w:val="177"/>
        </w:trPr>
        <w:tc>
          <w:tcPr>
            <w:tcW w:w="3657" w:type="dxa"/>
          </w:tcPr>
          <w:p w14:paraId="553199BF"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Гімнастика (вільні вправи)</w:t>
            </w:r>
          </w:p>
        </w:tc>
        <w:tc>
          <w:tcPr>
            <w:tcW w:w="1730" w:type="dxa"/>
          </w:tcPr>
          <w:p w14:paraId="6AE416B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0,0845</w:t>
            </w:r>
          </w:p>
        </w:tc>
        <w:tc>
          <w:tcPr>
            <w:tcW w:w="2409" w:type="dxa"/>
          </w:tcPr>
          <w:p w14:paraId="4B476A2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Робота за комп’ютером</w:t>
            </w:r>
          </w:p>
        </w:tc>
        <w:tc>
          <w:tcPr>
            <w:tcW w:w="1701" w:type="dxa"/>
          </w:tcPr>
          <w:p w14:paraId="0DBF482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0,0333</w:t>
            </w:r>
          </w:p>
        </w:tc>
      </w:tr>
      <w:tr w:rsidR="008B1276" w:rsidRPr="008B1276" w14:paraId="4B05266A" w14:textId="77777777" w:rsidTr="008B1276">
        <w:trPr>
          <w:trHeight w:val="176"/>
        </w:trPr>
        <w:tc>
          <w:tcPr>
            <w:tcW w:w="3657" w:type="dxa"/>
          </w:tcPr>
          <w:p w14:paraId="55C2BCA3"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Гімнастика (спортивні снаряди)</w:t>
            </w:r>
          </w:p>
        </w:tc>
        <w:tc>
          <w:tcPr>
            <w:tcW w:w="1730" w:type="dxa"/>
          </w:tcPr>
          <w:p w14:paraId="2ACB916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0,1380</w:t>
            </w:r>
          </w:p>
        </w:tc>
        <w:tc>
          <w:tcPr>
            <w:tcW w:w="2409" w:type="dxa"/>
          </w:tcPr>
          <w:p w14:paraId="5E96149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Сон</w:t>
            </w:r>
          </w:p>
        </w:tc>
        <w:tc>
          <w:tcPr>
            <w:tcW w:w="1701" w:type="dxa"/>
          </w:tcPr>
          <w:p w14:paraId="3EA13F4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0,0155</w:t>
            </w:r>
          </w:p>
        </w:tc>
      </w:tr>
      <w:tr w:rsidR="008B1276" w:rsidRPr="008B1276" w14:paraId="560850AD" w14:textId="77777777" w:rsidTr="008B1276">
        <w:trPr>
          <w:trHeight w:val="176"/>
        </w:trPr>
        <w:tc>
          <w:tcPr>
            <w:tcW w:w="3657" w:type="dxa"/>
          </w:tcPr>
          <w:p w14:paraId="1F9F7D03"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Гребля</w:t>
            </w:r>
          </w:p>
        </w:tc>
        <w:tc>
          <w:tcPr>
            <w:tcW w:w="1730" w:type="dxa"/>
          </w:tcPr>
          <w:p w14:paraId="448BA10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0,1100</w:t>
            </w:r>
          </w:p>
        </w:tc>
        <w:tc>
          <w:tcPr>
            <w:tcW w:w="2409" w:type="dxa"/>
          </w:tcPr>
          <w:p w14:paraId="3BAD413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Прання у ручну</w:t>
            </w:r>
          </w:p>
        </w:tc>
        <w:tc>
          <w:tcPr>
            <w:tcW w:w="1701" w:type="dxa"/>
          </w:tcPr>
          <w:p w14:paraId="00ABB34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0,0511</w:t>
            </w:r>
          </w:p>
        </w:tc>
      </w:tr>
      <w:tr w:rsidR="008B1276" w:rsidRPr="008B1276" w14:paraId="68847CAE" w14:textId="77777777" w:rsidTr="008B1276">
        <w:trPr>
          <w:trHeight w:val="176"/>
        </w:trPr>
        <w:tc>
          <w:tcPr>
            <w:tcW w:w="3657" w:type="dxa"/>
          </w:tcPr>
          <w:p w14:paraId="180BE00F"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Катання на ковзанах</w:t>
            </w:r>
          </w:p>
        </w:tc>
        <w:tc>
          <w:tcPr>
            <w:tcW w:w="1730" w:type="dxa"/>
          </w:tcPr>
          <w:p w14:paraId="1A9F4AE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0,1071</w:t>
            </w:r>
          </w:p>
        </w:tc>
        <w:tc>
          <w:tcPr>
            <w:tcW w:w="2409" w:type="dxa"/>
          </w:tcPr>
          <w:p w14:paraId="6C098D9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Прибирання</w:t>
            </w:r>
          </w:p>
        </w:tc>
        <w:tc>
          <w:tcPr>
            <w:tcW w:w="1701" w:type="dxa"/>
          </w:tcPr>
          <w:p w14:paraId="458A5FA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0,0329</w:t>
            </w:r>
          </w:p>
        </w:tc>
      </w:tr>
      <w:tr w:rsidR="008B1276" w:rsidRPr="008B1276" w14:paraId="03935CED" w14:textId="77777777" w:rsidTr="008B1276">
        <w:trPr>
          <w:trHeight w:val="177"/>
        </w:trPr>
        <w:tc>
          <w:tcPr>
            <w:tcW w:w="3657" w:type="dxa"/>
          </w:tcPr>
          <w:p w14:paraId="3DB01872"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Плавання</w:t>
            </w:r>
          </w:p>
        </w:tc>
        <w:tc>
          <w:tcPr>
            <w:tcW w:w="1730" w:type="dxa"/>
          </w:tcPr>
          <w:p w14:paraId="27A6A33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0,1700</w:t>
            </w:r>
          </w:p>
        </w:tc>
        <w:tc>
          <w:tcPr>
            <w:tcW w:w="2409" w:type="dxa"/>
          </w:tcPr>
          <w:p w14:paraId="3ED0014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Розумова праця сидячи</w:t>
            </w:r>
          </w:p>
        </w:tc>
        <w:tc>
          <w:tcPr>
            <w:tcW w:w="1701" w:type="dxa"/>
          </w:tcPr>
          <w:p w14:paraId="4CCD85D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0,0250</w:t>
            </w:r>
          </w:p>
        </w:tc>
      </w:tr>
      <w:tr w:rsidR="008B1276" w:rsidRPr="008B1276" w14:paraId="5BF95338" w14:textId="77777777" w:rsidTr="008B1276">
        <w:trPr>
          <w:trHeight w:val="176"/>
        </w:trPr>
        <w:tc>
          <w:tcPr>
            <w:tcW w:w="3657" w:type="dxa"/>
          </w:tcPr>
          <w:p w14:paraId="476093D7"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Фехтування</w:t>
            </w:r>
          </w:p>
        </w:tc>
        <w:tc>
          <w:tcPr>
            <w:tcW w:w="1730" w:type="dxa"/>
          </w:tcPr>
          <w:p w14:paraId="5F146B3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0,1333</w:t>
            </w:r>
          </w:p>
        </w:tc>
        <w:tc>
          <w:tcPr>
            <w:tcW w:w="2409" w:type="dxa"/>
          </w:tcPr>
          <w:p w14:paraId="2D62A54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Розумова праця стоячи</w:t>
            </w:r>
          </w:p>
        </w:tc>
        <w:tc>
          <w:tcPr>
            <w:tcW w:w="1701" w:type="dxa"/>
          </w:tcPr>
          <w:p w14:paraId="3C6A7AE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0,0360</w:t>
            </w:r>
          </w:p>
        </w:tc>
      </w:tr>
      <w:tr w:rsidR="008B1276" w:rsidRPr="008B1276" w14:paraId="6FB0BF9D" w14:textId="77777777" w:rsidTr="008B1276">
        <w:trPr>
          <w:trHeight w:val="177"/>
        </w:trPr>
        <w:tc>
          <w:tcPr>
            <w:tcW w:w="3657" w:type="dxa"/>
          </w:tcPr>
          <w:p w14:paraId="06FA75BF" w14:textId="77777777" w:rsidR="008B1276" w:rsidRPr="008B1276" w:rsidRDefault="008B1276" w:rsidP="008B1276">
            <w:pPr>
              <w:spacing w:line="240" w:lineRule="auto"/>
              <w:ind w:firstLine="32"/>
              <w:rPr>
                <w:iCs/>
                <w:sz w:val="24"/>
                <w:szCs w:val="24"/>
                <w:lang w:val="uk-UA" w:bidi="uk-UA"/>
              </w:rPr>
            </w:pPr>
            <w:r w:rsidRPr="008B1276">
              <w:rPr>
                <w:iCs/>
                <w:sz w:val="24"/>
                <w:szCs w:val="24"/>
                <w:lang w:val="uk-UA" w:bidi="uk-UA"/>
              </w:rPr>
              <w:t>Фізичні вправи</w:t>
            </w:r>
          </w:p>
        </w:tc>
        <w:tc>
          <w:tcPr>
            <w:tcW w:w="1730" w:type="dxa"/>
          </w:tcPr>
          <w:p w14:paraId="5183D12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0,0264</w:t>
            </w:r>
          </w:p>
        </w:tc>
        <w:tc>
          <w:tcPr>
            <w:tcW w:w="2409" w:type="dxa"/>
          </w:tcPr>
          <w:p w14:paraId="48FC1B9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Навчальні заняття</w:t>
            </w:r>
          </w:p>
        </w:tc>
        <w:tc>
          <w:tcPr>
            <w:tcW w:w="1701" w:type="dxa"/>
          </w:tcPr>
          <w:p w14:paraId="0ABC2A5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0,0264</w:t>
            </w:r>
          </w:p>
        </w:tc>
      </w:tr>
    </w:tbl>
    <w:p w14:paraId="6AB3E7D6" w14:textId="77777777" w:rsidR="008B1276" w:rsidRPr="008B1276" w:rsidRDefault="008B1276" w:rsidP="008B1276">
      <w:pPr>
        <w:spacing w:line="240" w:lineRule="auto"/>
        <w:ind w:firstLine="567"/>
        <w:rPr>
          <w:iCs/>
          <w:sz w:val="24"/>
          <w:szCs w:val="24"/>
          <w:lang w:bidi="uk-UA"/>
        </w:rPr>
      </w:pPr>
    </w:p>
    <w:p w14:paraId="12D1FC0C"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 xml:space="preserve">Для точності зіставлення даних розраховують необхідну калорійність свого добового раціону. При нормальній вазі калорійність харчового раціону визначається у залежності від індивідуальних потреб. У свою чергу, потреба у калоріях визначається статтю людини і виконуваної нею протягом доби фізичної роботи. При цьому враховується не істинна вага людини, а «ідеальна вага», що розраховується згідно формули </w:t>
      </w:r>
      <w:proofErr w:type="spellStart"/>
      <w:r w:rsidRPr="008B1276">
        <w:rPr>
          <w:iCs/>
          <w:sz w:val="24"/>
          <w:szCs w:val="24"/>
          <w:lang w:val="uk-UA" w:bidi="uk-UA"/>
        </w:rPr>
        <w:t>Брока</w:t>
      </w:r>
      <w:proofErr w:type="spellEnd"/>
    </w:p>
    <w:p w14:paraId="1CBF2324"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Ідеальна вага = Зріст (см) – 100 – для чоловіків;</w:t>
      </w:r>
    </w:p>
    <w:p w14:paraId="6BB3DA31"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Ідеальна вага = (Зріст (см) – 100) – 10% – для жінок</w:t>
      </w:r>
    </w:p>
    <w:p w14:paraId="6DC679E4" w14:textId="77777777" w:rsidR="008B1276" w:rsidRPr="008B1276" w:rsidRDefault="008B1276" w:rsidP="008B1276">
      <w:pPr>
        <w:spacing w:line="240" w:lineRule="auto"/>
        <w:ind w:firstLine="567"/>
        <w:rPr>
          <w:iCs/>
          <w:sz w:val="24"/>
          <w:szCs w:val="24"/>
          <w:lang w:val="uk-UA" w:bidi="uk-UA"/>
        </w:rPr>
      </w:pPr>
      <w:r w:rsidRPr="008B1276">
        <w:rPr>
          <w:iCs/>
          <w:sz w:val="24"/>
          <w:szCs w:val="24"/>
          <w:lang w:val="uk-UA" w:bidi="uk-UA"/>
        </w:rPr>
        <w:t xml:space="preserve">Для складання власного меню використовується табл. 9.3, це дозволить провести необхідні розрахунки, проаналізувати отримані цифри у порівнянні з нормативами, зробити </w:t>
      </w:r>
      <w:r w:rsidRPr="008B1276">
        <w:rPr>
          <w:iCs/>
          <w:sz w:val="24"/>
          <w:szCs w:val="24"/>
          <w:lang w:val="uk-UA" w:bidi="uk-UA"/>
        </w:rPr>
        <w:lastRenderedPageBreak/>
        <w:t>рекомендації щодо посилення оздоровчої спрямованості харчування (табл. 9.10). У таблицях хімічного складу харчових продуктів (табл. 9.5-9.9) наводяться дані на 100 г продукту, тому необхідно зробити перерахунок на фактично спожиту кількість.</w:t>
      </w:r>
    </w:p>
    <w:p w14:paraId="4CA28299" w14:textId="77777777" w:rsidR="008B1276" w:rsidRPr="008B1276" w:rsidRDefault="008B1276" w:rsidP="008B1276">
      <w:pPr>
        <w:spacing w:line="240" w:lineRule="auto"/>
        <w:ind w:firstLine="567"/>
        <w:rPr>
          <w:i/>
          <w:iCs/>
          <w:sz w:val="24"/>
          <w:szCs w:val="24"/>
          <w:lang w:val="uk-UA" w:bidi="uk-UA"/>
        </w:rPr>
      </w:pPr>
    </w:p>
    <w:p w14:paraId="1178FE94" w14:textId="77777777" w:rsidR="008B1276" w:rsidRPr="008B1276" w:rsidRDefault="008B1276" w:rsidP="008B1276">
      <w:pPr>
        <w:spacing w:line="240" w:lineRule="auto"/>
        <w:ind w:firstLine="567"/>
        <w:jc w:val="right"/>
        <w:rPr>
          <w:i/>
          <w:iCs/>
          <w:sz w:val="24"/>
          <w:szCs w:val="24"/>
          <w:lang w:val="uk-UA" w:bidi="uk-UA"/>
        </w:rPr>
      </w:pPr>
      <w:r w:rsidRPr="008B1276">
        <w:rPr>
          <w:i/>
          <w:iCs/>
          <w:sz w:val="24"/>
          <w:szCs w:val="24"/>
          <w:lang w:val="uk-UA" w:bidi="uk-UA"/>
        </w:rPr>
        <w:t>Таблиця 9.3</w:t>
      </w:r>
    </w:p>
    <w:p w14:paraId="69CB22D2" w14:textId="77777777" w:rsidR="008B1276" w:rsidRPr="008B1276" w:rsidRDefault="008B1276" w:rsidP="008B1276">
      <w:pPr>
        <w:spacing w:line="240" w:lineRule="auto"/>
        <w:jc w:val="center"/>
        <w:rPr>
          <w:b/>
          <w:iCs/>
          <w:sz w:val="24"/>
          <w:szCs w:val="24"/>
          <w:lang w:val="uk-UA" w:bidi="uk-UA"/>
        </w:rPr>
      </w:pPr>
      <w:r w:rsidRPr="008B1276">
        <w:rPr>
          <w:b/>
          <w:iCs/>
          <w:sz w:val="24"/>
          <w:szCs w:val="24"/>
          <w:lang w:val="uk-UA" w:bidi="uk-UA"/>
        </w:rPr>
        <w:t>Оцінювання харчування</w:t>
      </w:r>
    </w:p>
    <w:tbl>
      <w:tblPr>
        <w:tblW w:w="96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851"/>
        <w:gridCol w:w="879"/>
        <w:gridCol w:w="851"/>
        <w:gridCol w:w="850"/>
        <w:gridCol w:w="851"/>
        <w:gridCol w:w="426"/>
        <w:gridCol w:w="426"/>
        <w:gridCol w:w="426"/>
        <w:gridCol w:w="566"/>
        <w:gridCol w:w="568"/>
        <w:gridCol w:w="567"/>
        <w:gridCol w:w="425"/>
        <w:gridCol w:w="598"/>
      </w:tblGrid>
      <w:tr w:rsidR="008B1276" w:rsidRPr="008B1276" w14:paraId="7C65FD3A" w14:textId="77777777" w:rsidTr="008B1276">
        <w:trPr>
          <w:trHeight w:val="357"/>
        </w:trPr>
        <w:tc>
          <w:tcPr>
            <w:tcW w:w="1387" w:type="dxa"/>
            <w:vMerge w:val="restart"/>
          </w:tcPr>
          <w:p w14:paraId="3103AED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Спожиті продукти</w:t>
            </w:r>
          </w:p>
        </w:tc>
        <w:tc>
          <w:tcPr>
            <w:tcW w:w="851" w:type="dxa"/>
            <w:vMerge w:val="restart"/>
          </w:tcPr>
          <w:p w14:paraId="7556BB00" w14:textId="77777777" w:rsidR="008B1276" w:rsidRPr="008B1276" w:rsidRDefault="008B1276" w:rsidP="008B1276">
            <w:pPr>
              <w:spacing w:line="240" w:lineRule="auto"/>
              <w:jc w:val="center"/>
              <w:rPr>
                <w:iCs/>
                <w:sz w:val="24"/>
                <w:szCs w:val="24"/>
                <w:lang w:val="uk-UA" w:bidi="uk-UA"/>
              </w:rPr>
            </w:pPr>
            <w:proofErr w:type="spellStart"/>
            <w:r w:rsidRPr="008B1276">
              <w:rPr>
                <w:iCs/>
                <w:sz w:val="24"/>
                <w:szCs w:val="24"/>
                <w:lang w:val="uk-UA" w:bidi="uk-UA"/>
              </w:rPr>
              <w:t>Кілкість</w:t>
            </w:r>
            <w:proofErr w:type="spellEnd"/>
            <w:r w:rsidRPr="008B1276">
              <w:rPr>
                <w:iCs/>
                <w:sz w:val="24"/>
                <w:szCs w:val="24"/>
                <w:lang w:val="uk-UA" w:bidi="uk-UA"/>
              </w:rPr>
              <w:t>, г</w:t>
            </w:r>
          </w:p>
        </w:tc>
        <w:tc>
          <w:tcPr>
            <w:tcW w:w="879" w:type="dxa"/>
            <w:vMerge w:val="restart"/>
          </w:tcPr>
          <w:p w14:paraId="1B50F3D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Калорійність, ккал</w:t>
            </w:r>
          </w:p>
        </w:tc>
        <w:tc>
          <w:tcPr>
            <w:tcW w:w="2552" w:type="dxa"/>
            <w:gridSpan w:val="3"/>
          </w:tcPr>
          <w:p w14:paraId="0BA7A79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 xml:space="preserve">Основні </w:t>
            </w:r>
            <w:proofErr w:type="spellStart"/>
            <w:r w:rsidRPr="008B1276">
              <w:rPr>
                <w:iCs/>
                <w:sz w:val="24"/>
                <w:szCs w:val="24"/>
                <w:lang w:val="uk-UA" w:bidi="uk-UA"/>
              </w:rPr>
              <w:t>нутрієнти</w:t>
            </w:r>
            <w:proofErr w:type="spellEnd"/>
            <w:r w:rsidRPr="008B1276">
              <w:rPr>
                <w:iCs/>
                <w:sz w:val="24"/>
                <w:szCs w:val="24"/>
                <w:lang w:val="uk-UA" w:bidi="uk-UA"/>
              </w:rPr>
              <w:t>, г</w:t>
            </w:r>
          </w:p>
        </w:tc>
        <w:tc>
          <w:tcPr>
            <w:tcW w:w="2412" w:type="dxa"/>
            <w:gridSpan w:val="5"/>
          </w:tcPr>
          <w:p w14:paraId="39D645CB" w14:textId="77777777" w:rsidR="008B1276" w:rsidRPr="008B1276" w:rsidRDefault="008B1276" w:rsidP="008B1276">
            <w:pPr>
              <w:spacing w:line="240" w:lineRule="auto"/>
              <w:ind w:firstLine="31"/>
              <w:jc w:val="center"/>
              <w:rPr>
                <w:iCs/>
                <w:sz w:val="24"/>
                <w:szCs w:val="24"/>
                <w:lang w:val="uk-UA" w:bidi="uk-UA"/>
              </w:rPr>
            </w:pPr>
            <w:r w:rsidRPr="008B1276">
              <w:rPr>
                <w:iCs/>
                <w:sz w:val="24"/>
                <w:szCs w:val="24"/>
                <w:lang w:val="uk-UA" w:bidi="uk-UA"/>
              </w:rPr>
              <w:t>Вітаміни</w:t>
            </w:r>
          </w:p>
        </w:tc>
        <w:tc>
          <w:tcPr>
            <w:tcW w:w="1590" w:type="dxa"/>
            <w:gridSpan w:val="3"/>
          </w:tcPr>
          <w:p w14:paraId="6C405E1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Мінеральні солі</w:t>
            </w:r>
          </w:p>
        </w:tc>
      </w:tr>
      <w:tr w:rsidR="008B1276" w:rsidRPr="008B1276" w14:paraId="2359375A" w14:textId="77777777" w:rsidTr="008B1276">
        <w:trPr>
          <w:trHeight w:val="357"/>
        </w:trPr>
        <w:tc>
          <w:tcPr>
            <w:tcW w:w="1387" w:type="dxa"/>
            <w:vMerge/>
            <w:tcBorders>
              <w:top w:val="nil"/>
            </w:tcBorders>
          </w:tcPr>
          <w:p w14:paraId="6FB0A3DC" w14:textId="77777777" w:rsidR="008B1276" w:rsidRPr="008B1276" w:rsidRDefault="008B1276" w:rsidP="008B1276">
            <w:pPr>
              <w:spacing w:line="240" w:lineRule="auto"/>
              <w:rPr>
                <w:iCs/>
                <w:sz w:val="24"/>
                <w:szCs w:val="24"/>
                <w:lang w:val="uk-UA" w:bidi="uk-UA"/>
              </w:rPr>
            </w:pPr>
          </w:p>
        </w:tc>
        <w:tc>
          <w:tcPr>
            <w:tcW w:w="851" w:type="dxa"/>
            <w:vMerge/>
            <w:tcBorders>
              <w:top w:val="nil"/>
            </w:tcBorders>
          </w:tcPr>
          <w:p w14:paraId="668B309F" w14:textId="77777777" w:rsidR="008B1276" w:rsidRPr="008B1276" w:rsidRDefault="008B1276" w:rsidP="008B1276">
            <w:pPr>
              <w:spacing w:line="240" w:lineRule="auto"/>
              <w:rPr>
                <w:iCs/>
                <w:sz w:val="24"/>
                <w:szCs w:val="24"/>
                <w:lang w:val="uk-UA" w:bidi="uk-UA"/>
              </w:rPr>
            </w:pPr>
          </w:p>
        </w:tc>
        <w:tc>
          <w:tcPr>
            <w:tcW w:w="879" w:type="dxa"/>
            <w:vMerge/>
            <w:tcBorders>
              <w:top w:val="nil"/>
            </w:tcBorders>
          </w:tcPr>
          <w:p w14:paraId="04D52DCA" w14:textId="77777777" w:rsidR="008B1276" w:rsidRPr="008B1276" w:rsidRDefault="008B1276" w:rsidP="008B1276">
            <w:pPr>
              <w:spacing w:line="240" w:lineRule="auto"/>
              <w:rPr>
                <w:iCs/>
                <w:sz w:val="24"/>
                <w:szCs w:val="24"/>
                <w:lang w:val="uk-UA" w:bidi="uk-UA"/>
              </w:rPr>
            </w:pPr>
          </w:p>
        </w:tc>
        <w:tc>
          <w:tcPr>
            <w:tcW w:w="851" w:type="dxa"/>
          </w:tcPr>
          <w:p w14:paraId="014A52B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Білки</w:t>
            </w:r>
          </w:p>
        </w:tc>
        <w:tc>
          <w:tcPr>
            <w:tcW w:w="850" w:type="dxa"/>
          </w:tcPr>
          <w:p w14:paraId="1B52D52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Жири</w:t>
            </w:r>
          </w:p>
        </w:tc>
        <w:tc>
          <w:tcPr>
            <w:tcW w:w="851" w:type="dxa"/>
          </w:tcPr>
          <w:p w14:paraId="53C8CB6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Вуглеводи</w:t>
            </w:r>
          </w:p>
        </w:tc>
        <w:tc>
          <w:tcPr>
            <w:tcW w:w="426" w:type="dxa"/>
          </w:tcPr>
          <w:p w14:paraId="593032A1" w14:textId="77777777" w:rsidR="008B1276" w:rsidRPr="008B1276" w:rsidRDefault="008B1276" w:rsidP="008B1276">
            <w:pPr>
              <w:spacing w:line="240" w:lineRule="auto"/>
              <w:ind w:firstLine="31"/>
              <w:rPr>
                <w:iCs/>
                <w:sz w:val="24"/>
                <w:szCs w:val="24"/>
                <w:lang w:val="uk-UA" w:bidi="uk-UA"/>
              </w:rPr>
            </w:pPr>
            <w:r w:rsidRPr="008B1276">
              <w:rPr>
                <w:iCs/>
                <w:sz w:val="24"/>
                <w:szCs w:val="24"/>
                <w:lang w:val="uk-UA" w:bidi="uk-UA"/>
              </w:rPr>
              <w:t>А</w:t>
            </w:r>
          </w:p>
        </w:tc>
        <w:tc>
          <w:tcPr>
            <w:tcW w:w="426" w:type="dxa"/>
          </w:tcPr>
          <w:p w14:paraId="2913248E" w14:textId="77777777" w:rsidR="008B1276" w:rsidRPr="008B1276" w:rsidRDefault="008B1276" w:rsidP="008B1276">
            <w:pPr>
              <w:spacing w:line="240" w:lineRule="auto"/>
              <w:ind w:firstLine="31"/>
              <w:rPr>
                <w:iCs/>
                <w:sz w:val="24"/>
                <w:szCs w:val="24"/>
                <w:lang w:val="uk-UA" w:bidi="uk-UA"/>
              </w:rPr>
            </w:pPr>
            <w:r w:rsidRPr="008B1276">
              <w:rPr>
                <w:iCs/>
                <w:sz w:val="24"/>
                <w:szCs w:val="24"/>
                <w:lang w:val="uk-UA" w:bidi="uk-UA"/>
              </w:rPr>
              <w:t>С</w:t>
            </w:r>
          </w:p>
        </w:tc>
        <w:tc>
          <w:tcPr>
            <w:tcW w:w="426" w:type="dxa"/>
          </w:tcPr>
          <w:p w14:paraId="5E6E1BCC" w14:textId="77777777" w:rsidR="008B1276" w:rsidRPr="008B1276" w:rsidRDefault="008B1276" w:rsidP="008B1276">
            <w:pPr>
              <w:spacing w:line="240" w:lineRule="auto"/>
              <w:ind w:firstLine="31"/>
              <w:rPr>
                <w:iCs/>
                <w:sz w:val="24"/>
                <w:szCs w:val="24"/>
                <w:lang w:val="uk-UA" w:bidi="uk-UA"/>
              </w:rPr>
            </w:pPr>
            <w:r w:rsidRPr="008B1276">
              <w:rPr>
                <w:iCs/>
                <w:sz w:val="24"/>
                <w:szCs w:val="24"/>
                <w:lang w:val="uk-UA" w:bidi="uk-UA"/>
              </w:rPr>
              <w:t>Е</w:t>
            </w:r>
          </w:p>
        </w:tc>
        <w:tc>
          <w:tcPr>
            <w:tcW w:w="566" w:type="dxa"/>
          </w:tcPr>
          <w:p w14:paraId="412D5480" w14:textId="77777777" w:rsidR="008B1276" w:rsidRPr="008B1276" w:rsidRDefault="008B1276" w:rsidP="008B1276">
            <w:pPr>
              <w:spacing w:line="240" w:lineRule="auto"/>
              <w:ind w:firstLine="31"/>
              <w:rPr>
                <w:iCs/>
                <w:sz w:val="24"/>
                <w:szCs w:val="24"/>
                <w:lang w:val="uk-UA" w:bidi="uk-UA"/>
              </w:rPr>
            </w:pPr>
            <w:r w:rsidRPr="008B1276">
              <w:rPr>
                <w:iCs/>
                <w:sz w:val="24"/>
                <w:szCs w:val="24"/>
                <w:lang w:val="uk-UA" w:bidi="uk-UA"/>
              </w:rPr>
              <w:t>В1</w:t>
            </w:r>
          </w:p>
        </w:tc>
        <w:tc>
          <w:tcPr>
            <w:tcW w:w="568" w:type="dxa"/>
          </w:tcPr>
          <w:p w14:paraId="030F81DA" w14:textId="77777777" w:rsidR="008B1276" w:rsidRPr="008B1276" w:rsidRDefault="008B1276" w:rsidP="008B1276">
            <w:pPr>
              <w:spacing w:line="240" w:lineRule="auto"/>
              <w:ind w:firstLine="31"/>
              <w:rPr>
                <w:iCs/>
                <w:sz w:val="24"/>
                <w:szCs w:val="24"/>
                <w:lang w:val="uk-UA" w:bidi="uk-UA"/>
              </w:rPr>
            </w:pPr>
            <w:r w:rsidRPr="008B1276">
              <w:rPr>
                <w:iCs/>
                <w:sz w:val="24"/>
                <w:szCs w:val="24"/>
                <w:lang w:val="uk-UA" w:bidi="uk-UA"/>
              </w:rPr>
              <w:t>В2</w:t>
            </w:r>
          </w:p>
        </w:tc>
        <w:tc>
          <w:tcPr>
            <w:tcW w:w="567" w:type="dxa"/>
          </w:tcPr>
          <w:p w14:paraId="04F54963" w14:textId="77777777" w:rsidR="008B1276" w:rsidRPr="008B1276" w:rsidRDefault="008B1276" w:rsidP="008B1276">
            <w:pPr>
              <w:spacing w:line="240" w:lineRule="auto"/>
              <w:rPr>
                <w:iCs/>
                <w:sz w:val="24"/>
                <w:szCs w:val="24"/>
                <w:lang w:val="uk-UA" w:bidi="uk-UA"/>
              </w:rPr>
            </w:pPr>
            <w:proofErr w:type="spellStart"/>
            <w:r w:rsidRPr="008B1276">
              <w:rPr>
                <w:iCs/>
                <w:sz w:val="24"/>
                <w:szCs w:val="24"/>
                <w:lang w:val="uk-UA" w:bidi="uk-UA"/>
              </w:rPr>
              <w:t>Са</w:t>
            </w:r>
            <w:proofErr w:type="spellEnd"/>
          </w:p>
        </w:tc>
        <w:tc>
          <w:tcPr>
            <w:tcW w:w="425" w:type="dxa"/>
          </w:tcPr>
          <w:p w14:paraId="510D0F7E"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Р</w:t>
            </w:r>
          </w:p>
        </w:tc>
        <w:tc>
          <w:tcPr>
            <w:tcW w:w="598" w:type="dxa"/>
          </w:tcPr>
          <w:p w14:paraId="7D182BE7" w14:textId="77777777" w:rsidR="008B1276" w:rsidRPr="008B1276" w:rsidRDefault="008B1276" w:rsidP="008B1276">
            <w:pPr>
              <w:spacing w:line="240" w:lineRule="auto"/>
              <w:rPr>
                <w:iCs/>
                <w:sz w:val="24"/>
                <w:szCs w:val="24"/>
                <w:lang w:val="uk-UA" w:bidi="uk-UA"/>
              </w:rPr>
            </w:pPr>
            <w:proofErr w:type="spellStart"/>
            <w:r w:rsidRPr="008B1276">
              <w:rPr>
                <w:iCs/>
                <w:sz w:val="24"/>
                <w:szCs w:val="24"/>
                <w:lang w:val="uk-UA" w:bidi="uk-UA"/>
              </w:rPr>
              <w:t>Fe</w:t>
            </w:r>
            <w:proofErr w:type="spellEnd"/>
          </w:p>
        </w:tc>
      </w:tr>
      <w:tr w:rsidR="008B1276" w:rsidRPr="008B1276" w14:paraId="02FE5361" w14:textId="77777777" w:rsidTr="008B1276">
        <w:trPr>
          <w:trHeight w:val="177"/>
        </w:trPr>
        <w:tc>
          <w:tcPr>
            <w:tcW w:w="9671" w:type="dxa"/>
            <w:gridSpan w:val="14"/>
          </w:tcPr>
          <w:p w14:paraId="30AD4A0B"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Сніданок</w:t>
            </w:r>
          </w:p>
        </w:tc>
      </w:tr>
      <w:tr w:rsidR="008B1276" w:rsidRPr="008B1276" w14:paraId="1805CE27" w14:textId="77777777" w:rsidTr="00C219EA">
        <w:trPr>
          <w:trHeight w:val="176"/>
        </w:trPr>
        <w:tc>
          <w:tcPr>
            <w:tcW w:w="1387" w:type="dxa"/>
          </w:tcPr>
          <w:p w14:paraId="71D1595F"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1</w:t>
            </w:r>
          </w:p>
        </w:tc>
        <w:tc>
          <w:tcPr>
            <w:tcW w:w="851" w:type="dxa"/>
          </w:tcPr>
          <w:p w14:paraId="075E8701" w14:textId="77777777" w:rsidR="008B1276" w:rsidRPr="008B1276" w:rsidRDefault="008B1276" w:rsidP="008B1276">
            <w:pPr>
              <w:spacing w:line="240" w:lineRule="auto"/>
              <w:rPr>
                <w:iCs/>
                <w:sz w:val="24"/>
                <w:szCs w:val="24"/>
                <w:lang w:val="uk-UA" w:bidi="uk-UA"/>
              </w:rPr>
            </w:pPr>
          </w:p>
        </w:tc>
        <w:tc>
          <w:tcPr>
            <w:tcW w:w="879" w:type="dxa"/>
          </w:tcPr>
          <w:p w14:paraId="506DF4B9" w14:textId="77777777" w:rsidR="008B1276" w:rsidRPr="008B1276" w:rsidRDefault="008B1276" w:rsidP="008B1276">
            <w:pPr>
              <w:spacing w:line="240" w:lineRule="auto"/>
              <w:rPr>
                <w:iCs/>
                <w:sz w:val="24"/>
                <w:szCs w:val="24"/>
                <w:lang w:val="uk-UA" w:bidi="uk-UA"/>
              </w:rPr>
            </w:pPr>
          </w:p>
        </w:tc>
        <w:tc>
          <w:tcPr>
            <w:tcW w:w="851" w:type="dxa"/>
          </w:tcPr>
          <w:p w14:paraId="2552425D" w14:textId="77777777" w:rsidR="008B1276" w:rsidRPr="008B1276" w:rsidRDefault="008B1276" w:rsidP="008B1276">
            <w:pPr>
              <w:spacing w:line="240" w:lineRule="auto"/>
              <w:rPr>
                <w:iCs/>
                <w:sz w:val="24"/>
                <w:szCs w:val="24"/>
                <w:lang w:val="uk-UA" w:bidi="uk-UA"/>
              </w:rPr>
            </w:pPr>
          </w:p>
        </w:tc>
        <w:tc>
          <w:tcPr>
            <w:tcW w:w="850" w:type="dxa"/>
          </w:tcPr>
          <w:p w14:paraId="5FC8A580" w14:textId="77777777" w:rsidR="008B1276" w:rsidRPr="008B1276" w:rsidRDefault="008B1276" w:rsidP="008B1276">
            <w:pPr>
              <w:spacing w:line="240" w:lineRule="auto"/>
              <w:rPr>
                <w:iCs/>
                <w:sz w:val="24"/>
                <w:szCs w:val="24"/>
                <w:lang w:val="uk-UA" w:bidi="uk-UA"/>
              </w:rPr>
            </w:pPr>
          </w:p>
        </w:tc>
        <w:tc>
          <w:tcPr>
            <w:tcW w:w="851" w:type="dxa"/>
          </w:tcPr>
          <w:p w14:paraId="2F8216CA" w14:textId="77777777" w:rsidR="008B1276" w:rsidRPr="008B1276" w:rsidRDefault="008B1276" w:rsidP="008B1276">
            <w:pPr>
              <w:spacing w:line="240" w:lineRule="auto"/>
              <w:rPr>
                <w:iCs/>
                <w:sz w:val="24"/>
                <w:szCs w:val="24"/>
                <w:lang w:val="uk-UA" w:bidi="uk-UA"/>
              </w:rPr>
            </w:pPr>
          </w:p>
        </w:tc>
        <w:tc>
          <w:tcPr>
            <w:tcW w:w="426" w:type="dxa"/>
          </w:tcPr>
          <w:p w14:paraId="2CB0FD74" w14:textId="77777777" w:rsidR="008B1276" w:rsidRPr="008B1276" w:rsidRDefault="008B1276" w:rsidP="008B1276">
            <w:pPr>
              <w:spacing w:line="240" w:lineRule="auto"/>
              <w:ind w:firstLine="31"/>
              <w:rPr>
                <w:iCs/>
                <w:sz w:val="24"/>
                <w:szCs w:val="24"/>
                <w:lang w:val="uk-UA" w:bidi="uk-UA"/>
              </w:rPr>
            </w:pPr>
          </w:p>
        </w:tc>
        <w:tc>
          <w:tcPr>
            <w:tcW w:w="426" w:type="dxa"/>
          </w:tcPr>
          <w:p w14:paraId="1F387FB3" w14:textId="77777777" w:rsidR="008B1276" w:rsidRPr="008B1276" w:rsidRDefault="008B1276" w:rsidP="008B1276">
            <w:pPr>
              <w:spacing w:line="240" w:lineRule="auto"/>
              <w:ind w:firstLine="31"/>
              <w:rPr>
                <w:iCs/>
                <w:sz w:val="24"/>
                <w:szCs w:val="24"/>
                <w:lang w:val="uk-UA" w:bidi="uk-UA"/>
              </w:rPr>
            </w:pPr>
          </w:p>
        </w:tc>
        <w:tc>
          <w:tcPr>
            <w:tcW w:w="426" w:type="dxa"/>
          </w:tcPr>
          <w:p w14:paraId="1CF81C37" w14:textId="494CB7EB" w:rsidR="008B1276" w:rsidRPr="008B1276" w:rsidRDefault="008B1276" w:rsidP="008B1276">
            <w:pPr>
              <w:spacing w:line="240" w:lineRule="auto"/>
              <w:ind w:firstLine="31"/>
              <w:rPr>
                <w:iCs/>
                <w:sz w:val="24"/>
                <w:szCs w:val="24"/>
                <w:lang w:val="uk-UA" w:bidi="uk-UA"/>
              </w:rPr>
            </w:pPr>
          </w:p>
        </w:tc>
        <w:tc>
          <w:tcPr>
            <w:tcW w:w="566" w:type="dxa"/>
          </w:tcPr>
          <w:p w14:paraId="755F31FC" w14:textId="77777777" w:rsidR="008B1276" w:rsidRPr="008B1276" w:rsidRDefault="008B1276" w:rsidP="008B1276">
            <w:pPr>
              <w:spacing w:line="240" w:lineRule="auto"/>
              <w:ind w:firstLine="31"/>
              <w:rPr>
                <w:iCs/>
                <w:sz w:val="24"/>
                <w:szCs w:val="24"/>
                <w:lang w:val="uk-UA" w:bidi="uk-UA"/>
              </w:rPr>
            </w:pPr>
          </w:p>
        </w:tc>
        <w:tc>
          <w:tcPr>
            <w:tcW w:w="568" w:type="dxa"/>
          </w:tcPr>
          <w:p w14:paraId="600D7FBD" w14:textId="77777777" w:rsidR="008B1276" w:rsidRPr="008B1276" w:rsidRDefault="008B1276" w:rsidP="008B1276">
            <w:pPr>
              <w:spacing w:line="240" w:lineRule="auto"/>
              <w:ind w:firstLine="31"/>
              <w:rPr>
                <w:iCs/>
                <w:sz w:val="24"/>
                <w:szCs w:val="24"/>
                <w:lang w:val="uk-UA" w:bidi="uk-UA"/>
              </w:rPr>
            </w:pPr>
          </w:p>
        </w:tc>
        <w:tc>
          <w:tcPr>
            <w:tcW w:w="567" w:type="dxa"/>
          </w:tcPr>
          <w:p w14:paraId="00EA64C8" w14:textId="77777777" w:rsidR="008B1276" w:rsidRPr="008B1276" w:rsidRDefault="008B1276" w:rsidP="008B1276">
            <w:pPr>
              <w:spacing w:line="240" w:lineRule="auto"/>
              <w:rPr>
                <w:iCs/>
                <w:sz w:val="24"/>
                <w:szCs w:val="24"/>
                <w:lang w:val="uk-UA" w:bidi="uk-UA"/>
              </w:rPr>
            </w:pPr>
          </w:p>
        </w:tc>
        <w:tc>
          <w:tcPr>
            <w:tcW w:w="425" w:type="dxa"/>
          </w:tcPr>
          <w:p w14:paraId="3B290E72" w14:textId="77777777" w:rsidR="008B1276" w:rsidRPr="008B1276" w:rsidRDefault="008B1276" w:rsidP="008B1276">
            <w:pPr>
              <w:spacing w:line="240" w:lineRule="auto"/>
              <w:rPr>
                <w:iCs/>
                <w:sz w:val="24"/>
                <w:szCs w:val="24"/>
                <w:lang w:val="uk-UA" w:bidi="uk-UA"/>
              </w:rPr>
            </w:pPr>
          </w:p>
        </w:tc>
        <w:tc>
          <w:tcPr>
            <w:tcW w:w="598" w:type="dxa"/>
          </w:tcPr>
          <w:p w14:paraId="311BF153" w14:textId="77777777" w:rsidR="008B1276" w:rsidRPr="008B1276" w:rsidRDefault="008B1276" w:rsidP="008B1276">
            <w:pPr>
              <w:spacing w:line="240" w:lineRule="auto"/>
              <w:rPr>
                <w:iCs/>
                <w:sz w:val="24"/>
                <w:szCs w:val="24"/>
                <w:lang w:val="uk-UA" w:bidi="uk-UA"/>
              </w:rPr>
            </w:pPr>
          </w:p>
        </w:tc>
      </w:tr>
      <w:tr w:rsidR="008B1276" w:rsidRPr="008B1276" w14:paraId="4C2A805F" w14:textId="77777777" w:rsidTr="008B3CBB">
        <w:trPr>
          <w:trHeight w:val="176"/>
        </w:trPr>
        <w:tc>
          <w:tcPr>
            <w:tcW w:w="1387" w:type="dxa"/>
          </w:tcPr>
          <w:p w14:paraId="31C26F35"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2</w:t>
            </w:r>
          </w:p>
        </w:tc>
        <w:tc>
          <w:tcPr>
            <w:tcW w:w="851" w:type="dxa"/>
          </w:tcPr>
          <w:p w14:paraId="0B311135" w14:textId="77777777" w:rsidR="008B1276" w:rsidRPr="008B1276" w:rsidRDefault="008B1276" w:rsidP="008B1276">
            <w:pPr>
              <w:spacing w:line="240" w:lineRule="auto"/>
              <w:rPr>
                <w:iCs/>
                <w:sz w:val="24"/>
                <w:szCs w:val="24"/>
                <w:lang w:val="uk-UA" w:bidi="uk-UA"/>
              </w:rPr>
            </w:pPr>
          </w:p>
        </w:tc>
        <w:tc>
          <w:tcPr>
            <w:tcW w:w="879" w:type="dxa"/>
          </w:tcPr>
          <w:p w14:paraId="746DE6A2" w14:textId="77777777" w:rsidR="008B1276" w:rsidRPr="008B1276" w:rsidRDefault="008B1276" w:rsidP="008B1276">
            <w:pPr>
              <w:spacing w:line="240" w:lineRule="auto"/>
              <w:rPr>
                <w:iCs/>
                <w:sz w:val="24"/>
                <w:szCs w:val="24"/>
                <w:lang w:val="uk-UA" w:bidi="uk-UA"/>
              </w:rPr>
            </w:pPr>
          </w:p>
        </w:tc>
        <w:tc>
          <w:tcPr>
            <w:tcW w:w="851" w:type="dxa"/>
          </w:tcPr>
          <w:p w14:paraId="3735C086" w14:textId="77777777" w:rsidR="008B1276" w:rsidRPr="008B1276" w:rsidRDefault="008B1276" w:rsidP="008B1276">
            <w:pPr>
              <w:spacing w:line="240" w:lineRule="auto"/>
              <w:rPr>
                <w:iCs/>
                <w:sz w:val="24"/>
                <w:szCs w:val="24"/>
                <w:lang w:val="uk-UA" w:bidi="uk-UA"/>
              </w:rPr>
            </w:pPr>
          </w:p>
        </w:tc>
        <w:tc>
          <w:tcPr>
            <w:tcW w:w="850" w:type="dxa"/>
          </w:tcPr>
          <w:p w14:paraId="2427AF45" w14:textId="77777777" w:rsidR="008B1276" w:rsidRPr="008B1276" w:rsidRDefault="008B1276" w:rsidP="008B1276">
            <w:pPr>
              <w:spacing w:line="240" w:lineRule="auto"/>
              <w:rPr>
                <w:iCs/>
                <w:sz w:val="24"/>
                <w:szCs w:val="24"/>
                <w:lang w:val="uk-UA" w:bidi="uk-UA"/>
              </w:rPr>
            </w:pPr>
          </w:p>
        </w:tc>
        <w:tc>
          <w:tcPr>
            <w:tcW w:w="851" w:type="dxa"/>
          </w:tcPr>
          <w:p w14:paraId="217BB4B2" w14:textId="77777777" w:rsidR="008B1276" w:rsidRPr="008B1276" w:rsidRDefault="008B1276" w:rsidP="008B1276">
            <w:pPr>
              <w:spacing w:line="240" w:lineRule="auto"/>
              <w:rPr>
                <w:iCs/>
                <w:sz w:val="24"/>
                <w:szCs w:val="24"/>
                <w:lang w:val="uk-UA" w:bidi="uk-UA"/>
              </w:rPr>
            </w:pPr>
          </w:p>
        </w:tc>
        <w:tc>
          <w:tcPr>
            <w:tcW w:w="426" w:type="dxa"/>
          </w:tcPr>
          <w:p w14:paraId="21CFE735" w14:textId="77777777" w:rsidR="008B1276" w:rsidRPr="008B1276" w:rsidRDefault="008B1276" w:rsidP="008B1276">
            <w:pPr>
              <w:spacing w:line="240" w:lineRule="auto"/>
              <w:ind w:firstLine="31"/>
              <w:rPr>
                <w:iCs/>
                <w:sz w:val="24"/>
                <w:szCs w:val="24"/>
                <w:lang w:val="uk-UA" w:bidi="uk-UA"/>
              </w:rPr>
            </w:pPr>
          </w:p>
        </w:tc>
        <w:tc>
          <w:tcPr>
            <w:tcW w:w="426" w:type="dxa"/>
          </w:tcPr>
          <w:p w14:paraId="3FC93FBA" w14:textId="77777777" w:rsidR="008B1276" w:rsidRPr="008B1276" w:rsidRDefault="008B1276" w:rsidP="008B1276">
            <w:pPr>
              <w:spacing w:line="240" w:lineRule="auto"/>
              <w:ind w:firstLine="31"/>
              <w:rPr>
                <w:iCs/>
                <w:sz w:val="24"/>
                <w:szCs w:val="24"/>
                <w:lang w:val="uk-UA" w:bidi="uk-UA"/>
              </w:rPr>
            </w:pPr>
          </w:p>
        </w:tc>
        <w:tc>
          <w:tcPr>
            <w:tcW w:w="426" w:type="dxa"/>
          </w:tcPr>
          <w:p w14:paraId="3FE5AE3A" w14:textId="13ABC5A0" w:rsidR="008B1276" w:rsidRPr="008B1276" w:rsidRDefault="008B1276" w:rsidP="008B1276">
            <w:pPr>
              <w:spacing w:line="240" w:lineRule="auto"/>
              <w:ind w:firstLine="31"/>
              <w:rPr>
                <w:iCs/>
                <w:sz w:val="24"/>
                <w:szCs w:val="24"/>
                <w:lang w:val="uk-UA" w:bidi="uk-UA"/>
              </w:rPr>
            </w:pPr>
          </w:p>
        </w:tc>
        <w:tc>
          <w:tcPr>
            <w:tcW w:w="566" w:type="dxa"/>
          </w:tcPr>
          <w:p w14:paraId="6959B5F8" w14:textId="77777777" w:rsidR="008B1276" w:rsidRPr="008B1276" w:rsidRDefault="008B1276" w:rsidP="008B1276">
            <w:pPr>
              <w:spacing w:line="240" w:lineRule="auto"/>
              <w:ind w:firstLine="31"/>
              <w:rPr>
                <w:iCs/>
                <w:sz w:val="24"/>
                <w:szCs w:val="24"/>
                <w:lang w:val="uk-UA" w:bidi="uk-UA"/>
              </w:rPr>
            </w:pPr>
          </w:p>
        </w:tc>
        <w:tc>
          <w:tcPr>
            <w:tcW w:w="568" w:type="dxa"/>
          </w:tcPr>
          <w:p w14:paraId="31A6CF33" w14:textId="77777777" w:rsidR="008B1276" w:rsidRPr="008B1276" w:rsidRDefault="008B1276" w:rsidP="008B1276">
            <w:pPr>
              <w:spacing w:line="240" w:lineRule="auto"/>
              <w:ind w:firstLine="31"/>
              <w:rPr>
                <w:iCs/>
                <w:sz w:val="24"/>
                <w:szCs w:val="24"/>
                <w:lang w:val="uk-UA" w:bidi="uk-UA"/>
              </w:rPr>
            </w:pPr>
          </w:p>
        </w:tc>
        <w:tc>
          <w:tcPr>
            <w:tcW w:w="567" w:type="dxa"/>
          </w:tcPr>
          <w:p w14:paraId="6767A4C7" w14:textId="77777777" w:rsidR="008B1276" w:rsidRPr="008B1276" w:rsidRDefault="008B1276" w:rsidP="008B1276">
            <w:pPr>
              <w:spacing w:line="240" w:lineRule="auto"/>
              <w:rPr>
                <w:iCs/>
                <w:sz w:val="24"/>
                <w:szCs w:val="24"/>
                <w:lang w:val="uk-UA" w:bidi="uk-UA"/>
              </w:rPr>
            </w:pPr>
          </w:p>
        </w:tc>
        <w:tc>
          <w:tcPr>
            <w:tcW w:w="425" w:type="dxa"/>
          </w:tcPr>
          <w:p w14:paraId="0E294A8D" w14:textId="77777777" w:rsidR="008B1276" w:rsidRPr="008B1276" w:rsidRDefault="008B1276" w:rsidP="008B1276">
            <w:pPr>
              <w:spacing w:line="240" w:lineRule="auto"/>
              <w:rPr>
                <w:iCs/>
                <w:sz w:val="24"/>
                <w:szCs w:val="24"/>
                <w:lang w:val="uk-UA" w:bidi="uk-UA"/>
              </w:rPr>
            </w:pPr>
          </w:p>
        </w:tc>
        <w:tc>
          <w:tcPr>
            <w:tcW w:w="598" w:type="dxa"/>
          </w:tcPr>
          <w:p w14:paraId="611DB80C" w14:textId="77777777" w:rsidR="008B1276" w:rsidRPr="008B1276" w:rsidRDefault="008B1276" w:rsidP="008B1276">
            <w:pPr>
              <w:spacing w:line="240" w:lineRule="auto"/>
              <w:rPr>
                <w:iCs/>
                <w:sz w:val="24"/>
                <w:szCs w:val="24"/>
                <w:lang w:val="uk-UA" w:bidi="uk-UA"/>
              </w:rPr>
            </w:pPr>
          </w:p>
        </w:tc>
      </w:tr>
      <w:tr w:rsidR="008B1276" w:rsidRPr="008B1276" w14:paraId="03C1238E" w14:textId="77777777" w:rsidTr="00691F7C">
        <w:trPr>
          <w:trHeight w:val="176"/>
        </w:trPr>
        <w:tc>
          <w:tcPr>
            <w:tcW w:w="1387" w:type="dxa"/>
          </w:tcPr>
          <w:p w14:paraId="158B9874"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3</w:t>
            </w:r>
          </w:p>
        </w:tc>
        <w:tc>
          <w:tcPr>
            <w:tcW w:w="851" w:type="dxa"/>
          </w:tcPr>
          <w:p w14:paraId="276448BF" w14:textId="77777777" w:rsidR="008B1276" w:rsidRPr="008B1276" w:rsidRDefault="008B1276" w:rsidP="008B1276">
            <w:pPr>
              <w:spacing w:line="240" w:lineRule="auto"/>
              <w:rPr>
                <w:iCs/>
                <w:sz w:val="24"/>
                <w:szCs w:val="24"/>
                <w:lang w:val="uk-UA" w:bidi="uk-UA"/>
              </w:rPr>
            </w:pPr>
          </w:p>
        </w:tc>
        <w:tc>
          <w:tcPr>
            <w:tcW w:w="879" w:type="dxa"/>
          </w:tcPr>
          <w:p w14:paraId="4D47A07A" w14:textId="77777777" w:rsidR="008B1276" w:rsidRPr="008B1276" w:rsidRDefault="008B1276" w:rsidP="008B1276">
            <w:pPr>
              <w:spacing w:line="240" w:lineRule="auto"/>
              <w:rPr>
                <w:iCs/>
                <w:sz w:val="24"/>
                <w:szCs w:val="24"/>
                <w:lang w:val="uk-UA" w:bidi="uk-UA"/>
              </w:rPr>
            </w:pPr>
          </w:p>
        </w:tc>
        <w:tc>
          <w:tcPr>
            <w:tcW w:w="851" w:type="dxa"/>
          </w:tcPr>
          <w:p w14:paraId="4FE44109" w14:textId="77777777" w:rsidR="008B1276" w:rsidRPr="008B1276" w:rsidRDefault="008B1276" w:rsidP="008B1276">
            <w:pPr>
              <w:spacing w:line="240" w:lineRule="auto"/>
              <w:rPr>
                <w:iCs/>
                <w:sz w:val="24"/>
                <w:szCs w:val="24"/>
                <w:lang w:val="uk-UA" w:bidi="uk-UA"/>
              </w:rPr>
            </w:pPr>
          </w:p>
        </w:tc>
        <w:tc>
          <w:tcPr>
            <w:tcW w:w="850" w:type="dxa"/>
          </w:tcPr>
          <w:p w14:paraId="029FD283" w14:textId="77777777" w:rsidR="008B1276" w:rsidRPr="008B1276" w:rsidRDefault="008B1276" w:rsidP="008B1276">
            <w:pPr>
              <w:spacing w:line="240" w:lineRule="auto"/>
              <w:rPr>
                <w:iCs/>
                <w:sz w:val="24"/>
                <w:szCs w:val="24"/>
                <w:lang w:val="uk-UA" w:bidi="uk-UA"/>
              </w:rPr>
            </w:pPr>
          </w:p>
        </w:tc>
        <w:tc>
          <w:tcPr>
            <w:tcW w:w="851" w:type="dxa"/>
          </w:tcPr>
          <w:p w14:paraId="485B8FB5" w14:textId="77777777" w:rsidR="008B1276" w:rsidRPr="008B1276" w:rsidRDefault="008B1276" w:rsidP="008B1276">
            <w:pPr>
              <w:spacing w:line="240" w:lineRule="auto"/>
              <w:rPr>
                <w:iCs/>
                <w:sz w:val="24"/>
                <w:szCs w:val="24"/>
                <w:lang w:val="uk-UA" w:bidi="uk-UA"/>
              </w:rPr>
            </w:pPr>
          </w:p>
        </w:tc>
        <w:tc>
          <w:tcPr>
            <w:tcW w:w="426" w:type="dxa"/>
          </w:tcPr>
          <w:p w14:paraId="7BA4DB5C" w14:textId="77777777" w:rsidR="008B1276" w:rsidRPr="008B1276" w:rsidRDefault="008B1276" w:rsidP="008B1276">
            <w:pPr>
              <w:spacing w:line="240" w:lineRule="auto"/>
              <w:ind w:firstLine="31"/>
              <w:rPr>
                <w:iCs/>
                <w:sz w:val="24"/>
                <w:szCs w:val="24"/>
                <w:lang w:val="uk-UA" w:bidi="uk-UA"/>
              </w:rPr>
            </w:pPr>
          </w:p>
        </w:tc>
        <w:tc>
          <w:tcPr>
            <w:tcW w:w="426" w:type="dxa"/>
          </w:tcPr>
          <w:p w14:paraId="5D90879A" w14:textId="77777777" w:rsidR="008B1276" w:rsidRPr="008B1276" w:rsidRDefault="008B1276" w:rsidP="008B1276">
            <w:pPr>
              <w:spacing w:line="240" w:lineRule="auto"/>
              <w:ind w:firstLine="31"/>
              <w:rPr>
                <w:iCs/>
                <w:sz w:val="24"/>
                <w:szCs w:val="24"/>
                <w:lang w:val="uk-UA" w:bidi="uk-UA"/>
              </w:rPr>
            </w:pPr>
          </w:p>
        </w:tc>
        <w:tc>
          <w:tcPr>
            <w:tcW w:w="426" w:type="dxa"/>
          </w:tcPr>
          <w:p w14:paraId="7E8049A3" w14:textId="194DED2D" w:rsidR="008B1276" w:rsidRPr="008B1276" w:rsidRDefault="008B1276" w:rsidP="008B1276">
            <w:pPr>
              <w:spacing w:line="240" w:lineRule="auto"/>
              <w:ind w:firstLine="31"/>
              <w:rPr>
                <w:iCs/>
                <w:sz w:val="24"/>
                <w:szCs w:val="24"/>
                <w:lang w:val="uk-UA" w:bidi="uk-UA"/>
              </w:rPr>
            </w:pPr>
          </w:p>
        </w:tc>
        <w:tc>
          <w:tcPr>
            <w:tcW w:w="566" w:type="dxa"/>
          </w:tcPr>
          <w:p w14:paraId="1A95DDBD" w14:textId="77777777" w:rsidR="008B1276" w:rsidRPr="008B1276" w:rsidRDefault="008B1276" w:rsidP="008B1276">
            <w:pPr>
              <w:spacing w:line="240" w:lineRule="auto"/>
              <w:ind w:firstLine="31"/>
              <w:rPr>
                <w:iCs/>
                <w:sz w:val="24"/>
                <w:szCs w:val="24"/>
                <w:lang w:val="uk-UA" w:bidi="uk-UA"/>
              </w:rPr>
            </w:pPr>
          </w:p>
        </w:tc>
        <w:tc>
          <w:tcPr>
            <w:tcW w:w="568" w:type="dxa"/>
          </w:tcPr>
          <w:p w14:paraId="02686851" w14:textId="77777777" w:rsidR="008B1276" w:rsidRPr="008B1276" w:rsidRDefault="008B1276" w:rsidP="008B1276">
            <w:pPr>
              <w:spacing w:line="240" w:lineRule="auto"/>
              <w:ind w:firstLine="31"/>
              <w:rPr>
                <w:iCs/>
                <w:sz w:val="24"/>
                <w:szCs w:val="24"/>
                <w:lang w:val="uk-UA" w:bidi="uk-UA"/>
              </w:rPr>
            </w:pPr>
          </w:p>
        </w:tc>
        <w:tc>
          <w:tcPr>
            <w:tcW w:w="567" w:type="dxa"/>
          </w:tcPr>
          <w:p w14:paraId="7A7697EE" w14:textId="77777777" w:rsidR="008B1276" w:rsidRPr="008B1276" w:rsidRDefault="008B1276" w:rsidP="008B1276">
            <w:pPr>
              <w:spacing w:line="240" w:lineRule="auto"/>
              <w:rPr>
                <w:iCs/>
                <w:sz w:val="24"/>
                <w:szCs w:val="24"/>
                <w:lang w:val="uk-UA" w:bidi="uk-UA"/>
              </w:rPr>
            </w:pPr>
          </w:p>
        </w:tc>
        <w:tc>
          <w:tcPr>
            <w:tcW w:w="425" w:type="dxa"/>
          </w:tcPr>
          <w:p w14:paraId="32AF819F" w14:textId="77777777" w:rsidR="008B1276" w:rsidRPr="008B1276" w:rsidRDefault="008B1276" w:rsidP="008B1276">
            <w:pPr>
              <w:spacing w:line="240" w:lineRule="auto"/>
              <w:rPr>
                <w:iCs/>
                <w:sz w:val="24"/>
                <w:szCs w:val="24"/>
                <w:lang w:val="uk-UA" w:bidi="uk-UA"/>
              </w:rPr>
            </w:pPr>
          </w:p>
        </w:tc>
        <w:tc>
          <w:tcPr>
            <w:tcW w:w="598" w:type="dxa"/>
          </w:tcPr>
          <w:p w14:paraId="120C7A6B" w14:textId="77777777" w:rsidR="008B1276" w:rsidRPr="008B1276" w:rsidRDefault="008B1276" w:rsidP="008B1276">
            <w:pPr>
              <w:spacing w:line="240" w:lineRule="auto"/>
              <w:rPr>
                <w:iCs/>
                <w:sz w:val="24"/>
                <w:szCs w:val="24"/>
                <w:lang w:val="uk-UA" w:bidi="uk-UA"/>
              </w:rPr>
            </w:pPr>
          </w:p>
        </w:tc>
      </w:tr>
      <w:tr w:rsidR="008B1276" w:rsidRPr="008B1276" w14:paraId="3E8F1EE5" w14:textId="77777777" w:rsidTr="008B1A0C">
        <w:trPr>
          <w:trHeight w:val="177"/>
        </w:trPr>
        <w:tc>
          <w:tcPr>
            <w:tcW w:w="1387" w:type="dxa"/>
          </w:tcPr>
          <w:p w14:paraId="237DB968"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w:t>
            </w:r>
          </w:p>
        </w:tc>
        <w:tc>
          <w:tcPr>
            <w:tcW w:w="851" w:type="dxa"/>
          </w:tcPr>
          <w:p w14:paraId="293E94D0" w14:textId="77777777" w:rsidR="008B1276" w:rsidRPr="008B1276" w:rsidRDefault="008B1276" w:rsidP="008B1276">
            <w:pPr>
              <w:spacing w:line="240" w:lineRule="auto"/>
              <w:rPr>
                <w:iCs/>
                <w:sz w:val="24"/>
                <w:szCs w:val="24"/>
                <w:lang w:val="uk-UA" w:bidi="uk-UA"/>
              </w:rPr>
            </w:pPr>
          </w:p>
        </w:tc>
        <w:tc>
          <w:tcPr>
            <w:tcW w:w="879" w:type="dxa"/>
          </w:tcPr>
          <w:p w14:paraId="60DFB4B8" w14:textId="77777777" w:rsidR="008B1276" w:rsidRPr="008B1276" w:rsidRDefault="008B1276" w:rsidP="008B1276">
            <w:pPr>
              <w:spacing w:line="240" w:lineRule="auto"/>
              <w:rPr>
                <w:iCs/>
                <w:sz w:val="24"/>
                <w:szCs w:val="24"/>
                <w:lang w:val="uk-UA" w:bidi="uk-UA"/>
              </w:rPr>
            </w:pPr>
          </w:p>
        </w:tc>
        <w:tc>
          <w:tcPr>
            <w:tcW w:w="851" w:type="dxa"/>
          </w:tcPr>
          <w:p w14:paraId="0124E9CA" w14:textId="77777777" w:rsidR="008B1276" w:rsidRPr="008B1276" w:rsidRDefault="008B1276" w:rsidP="008B1276">
            <w:pPr>
              <w:spacing w:line="240" w:lineRule="auto"/>
              <w:rPr>
                <w:iCs/>
                <w:sz w:val="24"/>
                <w:szCs w:val="24"/>
                <w:lang w:val="uk-UA" w:bidi="uk-UA"/>
              </w:rPr>
            </w:pPr>
          </w:p>
        </w:tc>
        <w:tc>
          <w:tcPr>
            <w:tcW w:w="850" w:type="dxa"/>
          </w:tcPr>
          <w:p w14:paraId="00298FED" w14:textId="77777777" w:rsidR="008B1276" w:rsidRPr="008B1276" w:rsidRDefault="008B1276" w:rsidP="008B1276">
            <w:pPr>
              <w:spacing w:line="240" w:lineRule="auto"/>
              <w:rPr>
                <w:iCs/>
                <w:sz w:val="24"/>
                <w:szCs w:val="24"/>
                <w:lang w:val="uk-UA" w:bidi="uk-UA"/>
              </w:rPr>
            </w:pPr>
          </w:p>
        </w:tc>
        <w:tc>
          <w:tcPr>
            <w:tcW w:w="851" w:type="dxa"/>
          </w:tcPr>
          <w:p w14:paraId="55832AA6" w14:textId="77777777" w:rsidR="008B1276" w:rsidRPr="008B1276" w:rsidRDefault="008B1276" w:rsidP="008B1276">
            <w:pPr>
              <w:spacing w:line="240" w:lineRule="auto"/>
              <w:rPr>
                <w:iCs/>
                <w:sz w:val="24"/>
                <w:szCs w:val="24"/>
                <w:lang w:val="uk-UA" w:bidi="uk-UA"/>
              </w:rPr>
            </w:pPr>
          </w:p>
        </w:tc>
        <w:tc>
          <w:tcPr>
            <w:tcW w:w="426" w:type="dxa"/>
          </w:tcPr>
          <w:p w14:paraId="24080672" w14:textId="77777777" w:rsidR="008B1276" w:rsidRPr="008B1276" w:rsidRDefault="008B1276" w:rsidP="008B1276">
            <w:pPr>
              <w:spacing w:line="240" w:lineRule="auto"/>
              <w:ind w:firstLine="31"/>
              <w:rPr>
                <w:iCs/>
                <w:sz w:val="24"/>
                <w:szCs w:val="24"/>
                <w:lang w:val="uk-UA" w:bidi="uk-UA"/>
              </w:rPr>
            </w:pPr>
          </w:p>
        </w:tc>
        <w:tc>
          <w:tcPr>
            <w:tcW w:w="426" w:type="dxa"/>
          </w:tcPr>
          <w:p w14:paraId="56DEC035" w14:textId="77777777" w:rsidR="008B1276" w:rsidRPr="008B1276" w:rsidRDefault="008B1276" w:rsidP="008B1276">
            <w:pPr>
              <w:spacing w:line="240" w:lineRule="auto"/>
              <w:ind w:firstLine="31"/>
              <w:rPr>
                <w:iCs/>
                <w:sz w:val="24"/>
                <w:szCs w:val="24"/>
                <w:lang w:val="uk-UA" w:bidi="uk-UA"/>
              </w:rPr>
            </w:pPr>
          </w:p>
        </w:tc>
        <w:tc>
          <w:tcPr>
            <w:tcW w:w="426" w:type="dxa"/>
          </w:tcPr>
          <w:p w14:paraId="62EC1336" w14:textId="675C315E" w:rsidR="008B1276" w:rsidRPr="008B1276" w:rsidRDefault="008B1276" w:rsidP="008B1276">
            <w:pPr>
              <w:spacing w:line="240" w:lineRule="auto"/>
              <w:ind w:firstLine="31"/>
              <w:rPr>
                <w:iCs/>
                <w:sz w:val="24"/>
                <w:szCs w:val="24"/>
                <w:lang w:val="uk-UA" w:bidi="uk-UA"/>
              </w:rPr>
            </w:pPr>
          </w:p>
        </w:tc>
        <w:tc>
          <w:tcPr>
            <w:tcW w:w="566" w:type="dxa"/>
          </w:tcPr>
          <w:p w14:paraId="15A9E99E" w14:textId="77777777" w:rsidR="008B1276" w:rsidRPr="008B1276" w:rsidRDefault="008B1276" w:rsidP="008B1276">
            <w:pPr>
              <w:spacing w:line="240" w:lineRule="auto"/>
              <w:ind w:firstLine="31"/>
              <w:rPr>
                <w:iCs/>
                <w:sz w:val="24"/>
                <w:szCs w:val="24"/>
                <w:lang w:val="uk-UA" w:bidi="uk-UA"/>
              </w:rPr>
            </w:pPr>
          </w:p>
        </w:tc>
        <w:tc>
          <w:tcPr>
            <w:tcW w:w="568" w:type="dxa"/>
          </w:tcPr>
          <w:p w14:paraId="32741490" w14:textId="77777777" w:rsidR="008B1276" w:rsidRPr="008B1276" w:rsidRDefault="008B1276" w:rsidP="008B1276">
            <w:pPr>
              <w:spacing w:line="240" w:lineRule="auto"/>
              <w:ind w:firstLine="31"/>
              <w:rPr>
                <w:iCs/>
                <w:sz w:val="24"/>
                <w:szCs w:val="24"/>
                <w:lang w:val="uk-UA" w:bidi="uk-UA"/>
              </w:rPr>
            </w:pPr>
          </w:p>
        </w:tc>
        <w:tc>
          <w:tcPr>
            <w:tcW w:w="567" w:type="dxa"/>
          </w:tcPr>
          <w:p w14:paraId="2A459AB3" w14:textId="77777777" w:rsidR="008B1276" w:rsidRPr="008B1276" w:rsidRDefault="008B1276" w:rsidP="008B1276">
            <w:pPr>
              <w:spacing w:line="240" w:lineRule="auto"/>
              <w:rPr>
                <w:iCs/>
                <w:sz w:val="24"/>
                <w:szCs w:val="24"/>
                <w:lang w:val="uk-UA" w:bidi="uk-UA"/>
              </w:rPr>
            </w:pPr>
          </w:p>
        </w:tc>
        <w:tc>
          <w:tcPr>
            <w:tcW w:w="425" w:type="dxa"/>
          </w:tcPr>
          <w:p w14:paraId="4B4C9C52" w14:textId="77777777" w:rsidR="008B1276" w:rsidRPr="008B1276" w:rsidRDefault="008B1276" w:rsidP="008B1276">
            <w:pPr>
              <w:spacing w:line="240" w:lineRule="auto"/>
              <w:rPr>
                <w:iCs/>
                <w:sz w:val="24"/>
                <w:szCs w:val="24"/>
                <w:lang w:val="uk-UA" w:bidi="uk-UA"/>
              </w:rPr>
            </w:pPr>
          </w:p>
        </w:tc>
        <w:tc>
          <w:tcPr>
            <w:tcW w:w="598" w:type="dxa"/>
          </w:tcPr>
          <w:p w14:paraId="5515C0B7" w14:textId="77777777" w:rsidR="008B1276" w:rsidRPr="008B1276" w:rsidRDefault="008B1276" w:rsidP="008B1276">
            <w:pPr>
              <w:spacing w:line="240" w:lineRule="auto"/>
              <w:rPr>
                <w:iCs/>
                <w:sz w:val="24"/>
                <w:szCs w:val="24"/>
                <w:lang w:val="uk-UA" w:bidi="uk-UA"/>
              </w:rPr>
            </w:pPr>
          </w:p>
        </w:tc>
      </w:tr>
      <w:tr w:rsidR="008B1276" w:rsidRPr="008B1276" w14:paraId="2730B965" w14:textId="77777777" w:rsidTr="008B1276">
        <w:trPr>
          <w:trHeight w:val="176"/>
        </w:trPr>
        <w:tc>
          <w:tcPr>
            <w:tcW w:w="9671" w:type="dxa"/>
            <w:gridSpan w:val="14"/>
          </w:tcPr>
          <w:p w14:paraId="13A11F0C"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Обід</w:t>
            </w:r>
          </w:p>
        </w:tc>
      </w:tr>
      <w:tr w:rsidR="008B1276" w:rsidRPr="008B1276" w14:paraId="1541A92D" w14:textId="77777777" w:rsidTr="00841D5A">
        <w:trPr>
          <w:trHeight w:val="176"/>
        </w:trPr>
        <w:tc>
          <w:tcPr>
            <w:tcW w:w="1387" w:type="dxa"/>
          </w:tcPr>
          <w:p w14:paraId="13452DB6"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1</w:t>
            </w:r>
          </w:p>
        </w:tc>
        <w:tc>
          <w:tcPr>
            <w:tcW w:w="851" w:type="dxa"/>
          </w:tcPr>
          <w:p w14:paraId="5FF766AC" w14:textId="77777777" w:rsidR="008B1276" w:rsidRPr="008B1276" w:rsidRDefault="008B1276" w:rsidP="008B1276">
            <w:pPr>
              <w:spacing w:line="240" w:lineRule="auto"/>
              <w:rPr>
                <w:iCs/>
                <w:sz w:val="24"/>
                <w:szCs w:val="24"/>
                <w:lang w:val="uk-UA" w:bidi="uk-UA"/>
              </w:rPr>
            </w:pPr>
          </w:p>
        </w:tc>
        <w:tc>
          <w:tcPr>
            <w:tcW w:w="879" w:type="dxa"/>
          </w:tcPr>
          <w:p w14:paraId="312AC03C" w14:textId="77777777" w:rsidR="008B1276" w:rsidRPr="008B1276" w:rsidRDefault="008B1276" w:rsidP="008B1276">
            <w:pPr>
              <w:spacing w:line="240" w:lineRule="auto"/>
              <w:rPr>
                <w:iCs/>
                <w:sz w:val="24"/>
                <w:szCs w:val="24"/>
                <w:lang w:val="uk-UA" w:bidi="uk-UA"/>
              </w:rPr>
            </w:pPr>
          </w:p>
        </w:tc>
        <w:tc>
          <w:tcPr>
            <w:tcW w:w="851" w:type="dxa"/>
          </w:tcPr>
          <w:p w14:paraId="501D78EA" w14:textId="77777777" w:rsidR="008B1276" w:rsidRPr="008B1276" w:rsidRDefault="008B1276" w:rsidP="008B1276">
            <w:pPr>
              <w:spacing w:line="240" w:lineRule="auto"/>
              <w:rPr>
                <w:iCs/>
                <w:sz w:val="24"/>
                <w:szCs w:val="24"/>
                <w:lang w:val="uk-UA" w:bidi="uk-UA"/>
              </w:rPr>
            </w:pPr>
          </w:p>
        </w:tc>
        <w:tc>
          <w:tcPr>
            <w:tcW w:w="850" w:type="dxa"/>
          </w:tcPr>
          <w:p w14:paraId="15B48EEA" w14:textId="77777777" w:rsidR="008B1276" w:rsidRPr="008B1276" w:rsidRDefault="008B1276" w:rsidP="008B1276">
            <w:pPr>
              <w:spacing w:line="240" w:lineRule="auto"/>
              <w:rPr>
                <w:iCs/>
                <w:sz w:val="24"/>
                <w:szCs w:val="24"/>
                <w:lang w:val="uk-UA" w:bidi="uk-UA"/>
              </w:rPr>
            </w:pPr>
          </w:p>
        </w:tc>
        <w:tc>
          <w:tcPr>
            <w:tcW w:w="851" w:type="dxa"/>
          </w:tcPr>
          <w:p w14:paraId="4ADB5BAF" w14:textId="77777777" w:rsidR="008B1276" w:rsidRPr="008B1276" w:rsidRDefault="008B1276" w:rsidP="008B1276">
            <w:pPr>
              <w:spacing w:line="240" w:lineRule="auto"/>
              <w:rPr>
                <w:iCs/>
                <w:sz w:val="24"/>
                <w:szCs w:val="24"/>
                <w:lang w:val="uk-UA" w:bidi="uk-UA"/>
              </w:rPr>
            </w:pPr>
          </w:p>
        </w:tc>
        <w:tc>
          <w:tcPr>
            <w:tcW w:w="426" w:type="dxa"/>
          </w:tcPr>
          <w:p w14:paraId="5C5916A6" w14:textId="77777777" w:rsidR="008B1276" w:rsidRPr="008B1276" w:rsidRDefault="008B1276" w:rsidP="008B1276">
            <w:pPr>
              <w:spacing w:line="240" w:lineRule="auto"/>
              <w:ind w:firstLine="31"/>
              <w:rPr>
                <w:iCs/>
                <w:sz w:val="24"/>
                <w:szCs w:val="24"/>
                <w:lang w:val="uk-UA" w:bidi="uk-UA"/>
              </w:rPr>
            </w:pPr>
          </w:p>
        </w:tc>
        <w:tc>
          <w:tcPr>
            <w:tcW w:w="426" w:type="dxa"/>
          </w:tcPr>
          <w:p w14:paraId="0754BD7D" w14:textId="77777777" w:rsidR="008B1276" w:rsidRPr="008B1276" w:rsidRDefault="008B1276" w:rsidP="008B1276">
            <w:pPr>
              <w:spacing w:line="240" w:lineRule="auto"/>
              <w:ind w:firstLine="31"/>
              <w:rPr>
                <w:iCs/>
                <w:sz w:val="24"/>
                <w:szCs w:val="24"/>
                <w:lang w:val="uk-UA" w:bidi="uk-UA"/>
              </w:rPr>
            </w:pPr>
          </w:p>
        </w:tc>
        <w:tc>
          <w:tcPr>
            <w:tcW w:w="426" w:type="dxa"/>
          </w:tcPr>
          <w:p w14:paraId="60C6C27B" w14:textId="3680D413" w:rsidR="008B1276" w:rsidRPr="008B1276" w:rsidRDefault="008B1276" w:rsidP="008B1276">
            <w:pPr>
              <w:spacing w:line="240" w:lineRule="auto"/>
              <w:ind w:firstLine="31"/>
              <w:rPr>
                <w:iCs/>
                <w:sz w:val="24"/>
                <w:szCs w:val="24"/>
                <w:lang w:val="uk-UA" w:bidi="uk-UA"/>
              </w:rPr>
            </w:pPr>
          </w:p>
        </w:tc>
        <w:tc>
          <w:tcPr>
            <w:tcW w:w="566" w:type="dxa"/>
          </w:tcPr>
          <w:p w14:paraId="441FE344" w14:textId="77777777" w:rsidR="008B1276" w:rsidRPr="008B1276" w:rsidRDefault="008B1276" w:rsidP="008B1276">
            <w:pPr>
              <w:spacing w:line="240" w:lineRule="auto"/>
              <w:ind w:firstLine="31"/>
              <w:rPr>
                <w:iCs/>
                <w:sz w:val="24"/>
                <w:szCs w:val="24"/>
                <w:lang w:val="uk-UA" w:bidi="uk-UA"/>
              </w:rPr>
            </w:pPr>
          </w:p>
        </w:tc>
        <w:tc>
          <w:tcPr>
            <w:tcW w:w="568" w:type="dxa"/>
          </w:tcPr>
          <w:p w14:paraId="165E87D7" w14:textId="77777777" w:rsidR="008B1276" w:rsidRPr="008B1276" w:rsidRDefault="008B1276" w:rsidP="008B1276">
            <w:pPr>
              <w:spacing w:line="240" w:lineRule="auto"/>
              <w:ind w:firstLine="31"/>
              <w:rPr>
                <w:iCs/>
                <w:sz w:val="24"/>
                <w:szCs w:val="24"/>
                <w:lang w:val="uk-UA" w:bidi="uk-UA"/>
              </w:rPr>
            </w:pPr>
          </w:p>
        </w:tc>
        <w:tc>
          <w:tcPr>
            <w:tcW w:w="567" w:type="dxa"/>
          </w:tcPr>
          <w:p w14:paraId="438DF84E" w14:textId="77777777" w:rsidR="008B1276" w:rsidRPr="008B1276" w:rsidRDefault="008B1276" w:rsidP="008B1276">
            <w:pPr>
              <w:spacing w:line="240" w:lineRule="auto"/>
              <w:rPr>
                <w:iCs/>
                <w:sz w:val="24"/>
                <w:szCs w:val="24"/>
                <w:lang w:val="uk-UA" w:bidi="uk-UA"/>
              </w:rPr>
            </w:pPr>
          </w:p>
        </w:tc>
        <w:tc>
          <w:tcPr>
            <w:tcW w:w="425" w:type="dxa"/>
          </w:tcPr>
          <w:p w14:paraId="387BA0D4" w14:textId="77777777" w:rsidR="008B1276" w:rsidRPr="008B1276" w:rsidRDefault="008B1276" w:rsidP="008B1276">
            <w:pPr>
              <w:spacing w:line="240" w:lineRule="auto"/>
              <w:rPr>
                <w:iCs/>
                <w:sz w:val="24"/>
                <w:szCs w:val="24"/>
                <w:lang w:val="uk-UA" w:bidi="uk-UA"/>
              </w:rPr>
            </w:pPr>
          </w:p>
        </w:tc>
        <w:tc>
          <w:tcPr>
            <w:tcW w:w="598" w:type="dxa"/>
          </w:tcPr>
          <w:p w14:paraId="79D5AC58" w14:textId="77777777" w:rsidR="008B1276" w:rsidRPr="008B1276" w:rsidRDefault="008B1276" w:rsidP="008B1276">
            <w:pPr>
              <w:spacing w:line="240" w:lineRule="auto"/>
              <w:rPr>
                <w:iCs/>
                <w:sz w:val="24"/>
                <w:szCs w:val="24"/>
                <w:lang w:val="uk-UA" w:bidi="uk-UA"/>
              </w:rPr>
            </w:pPr>
          </w:p>
        </w:tc>
      </w:tr>
      <w:tr w:rsidR="008B1276" w:rsidRPr="008B1276" w14:paraId="1043F4E7" w14:textId="77777777" w:rsidTr="00060D4F">
        <w:trPr>
          <w:trHeight w:val="177"/>
        </w:trPr>
        <w:tc>
          <w:tcPr>
            <w:tcW w:w="1387" w:type="dxa"/>
          </w:tcPr>
          <w:p w14:paraId="1303EAE8"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2</w:t>
            </w:r>
          </w:p>
        </w:tc>
        <w:tc>
          <w:tcPr>
            <w:tcW w:w="851" w:type="dxa"/>
          </w:tcPr>
          <w:p w14:paraId="18578BAB" w14:textId="77777777" w:rsidR="008B1276" w:rsidRPr="008B1276" w:rsidRDefault="008B1276" w:rsidP="008B1276">
            <w:pPr>
              <w:spacing w:line="240" w:lineRule="auto"/>
              <w:rPr>
                <w:iCs/>
                <w:sz w:val="24"/>
                <w:szCs w:val="24"/>
                <w:lang w:val="uk-UA" w:bidi="uk-UA"/>
              </w:rPr>
            </w:pPr>
          </w:p>
        </w:tc>
        <w:tc>
          <w:tcPr>
            <w:tcW w:w="879" w:type="dxa"/>
          </w:tcPr>
          <w:p w14:paraId="7195DA3D" w14:textId="77777777" w:rsidR="008B1276" w:rsidRPr="008B1276" w:rsidRDefault="008B1276" w:rsidP="008B1276">
            <w:pPr>
              <w:spacing w:line="240" w:lineRule="auto"/>
              <w:rPr>
                <w:iCs/>
                <w:sz w:val="24"/>
                <w:szCs w:val="24"/>
                <w:lang w:val="uk-UA" w:bidi="uk-UA"/>
              </w:rPr>
            </w:pPr>
          </w:p>
        </w:tc>
        <w:tc>
          <w:tcPr>
            <w:tcW w:w="851" w:type="dxa"/>
          </w:tcPr>
          <w:p w14:paraId="1CE23C11" w14:textId="77777777" w:rsidR="008B1276" w:rsidRPr="008B1276" w:rsidRDefault="008B1276" w:rsidP="008B1276">
            <w:pPr>
              <w:spacing w:line="240" w:lineRule="auto"/>
              <w:rPr>
                <w:iCs/>
                <w:sz w:val="24"/>
                <w:szCs w:val="24"/>
                <w:lang w:val="uk-UA" w:bidi="uk-UA"/>
              </w:rPr>
            </w:pPr>
          </w:p>
        </w:tc>
        <w:tc>
          <w:tcPr>
            <w:tcW w:w="850" w:type="dxa"/>
          </w:tcPr>
          <w:p w14:paraId="2E270CDA" w14:textId="77777777" w:rsidR="008B1276" w:rsidRPr="008B1276" w:rsidRDefault="008B1276" w:rsidP="008B1276">
            <w:pPr>
              <w:spacing w:line="240" w:lineRule="auto"/>
              <w:rPr>
                <w:iCs/>
                <w:sz w:val="24"/>
                <w:szCs w:val="24"/>
                <w:lang w:val="uk-UA" w:bidi="uk-UA"/>
              </w:rPr>
            </w:pPr>
          </w:p>
        </w:tc>
        <w:tc>
          <w:tcPr>
            <w:tcW w:w="851" w:type="dxa"/>
          </w:tcPr>
          <w:p w14:paraId="2B24D546" w14:textId="77777777" w:rsidR="008B1276" w:rsidRPr="008B1276" w:rsidRDefault="008B1276" w:rsidP="008B1276">
            <w:pPr>
              <w:spacing w:line="240" w:lineRule="auto"/>
              <w:rPr>
                <w:iCs/>
                <w:sz w:val="24"/>
                <w:szCs w:val="24"/>
                <w:lang w:val="uk-UA" w:bidi="uk-UA"/>
              </w:rPr>
            </w:pPr>
          </w:p>
        </w:tc>
        <w:tc>
          <w:tcPr>
            <w:tcW w:w="426" w:type="dxa"/>
          </w:tcPr>
          <w:p w14:paraId="3F169C3F" w14:textId="77777777" w:rsidR="008B1276" w:rsidRPr="008B1276" w:rsidRDefault="008B1276" w:rsidP="008B1276">
            <w:pPr>
              <w:spacing w:line="240" w:lineRule="auto"/>
              <w:ind w:firstLine="31"/>
              <w:rPr>
                <w:iCs/>
                <w:sz w:val="24"/>
                <w:szCs w:val="24"/>
                <w:lang w:val="uk-UA" w:bidi="uk-UA"/>
              </w:rPr>
            </w:pPr>
          </w:p>
        </w:tc>
        <w:tc>
          <w:tcPr>
            <w:tcW w:w="426" w:type="dxa"/>
          </w:tcPr>
          <w:p w14:paraId="3221A27C" w14:textId="77777777" w:rsidR="008B1276" w:rsidRPr="008B1276" w:rsidRDefault="008B1276" w:rsidP="008B1276">
            <w:pPr>
              <w:spacing w:line="240" w:lineRule="auto"/>
              <w:ind w:firstLine="31"/>
              <w:rPr>
                <w:iCs/>
                <w:sz w:val="24"/>
                <w:szCs w:val="24"/>
                <w:lang w:val="uk-UA" w:bidi="uk-UA"/>
              </w:rPr>
            </w:pPr>
          </w:p>
        </w:tc>
        <w:tc>
          <w:tcPr>
            <w:tcW w:w="426" w:type="dxa"/>
          </w:tcPr>
          <w:p w14:paraId="6174F11B" w14:textId="4419F039" w:rsidR="008B1276" w:rsidRPr="008B1276" w:rsidRDefault="008B1276" w:rsidP="008B1276">
            <w:pPr>
              <w:spacing w:line="240" w:lineRule="auto"/>
              <w:ind w:firstLine="31"/>
              <w:rPr>
                <w:iCs/>
                <w:sz w:val="24"/>
                <w:szCs w:val="24"/>
                <w:lang w:val="uk-UA" w:bidi="uk-UA"/>
              </w:rPr>
            </w:pPr>
          </w:p>
        </w:tc>
        <w:tc>
          <w:tcPr>
            <w:tcW w:w="566" w:type="dxa"/>
          </w:tcPr>
          <w:p w14:paraId="5E5278F1" w14:textId="77777777" w:rsidR="008B1276" w:rsidRPr="008B1276" w:rsidRDefault="008B1276" w:rsidP="008B1276">
            <w:pPr>
              <w:spacing w:line="240" w:lineRule="auto"/>
              <w:ind w:firstLine="31"/>
              <w:rPr>
                <w:iCs/>
                <w:sz w:val="24"/>
                <w:szCs w:val="24"/>
                <w:lang w:val="uk-UA" w:bidi="uk-UA"/>
              </w:rPr>
            </w:pPr>
          </w:p>
        </w:tc>
        <w:tc>
          <w:tcPr>
            <w:tcW w:w="568" w:type="dxa"/>
          </w:tcPr>
          <w:p w14:paraId="1CF6911E" w14:textId="77777777" w:rsidR="008B1276" w:rsidRPr="008B1276" w:rsidRDefault="008B1276" w:rsidP="008B1276">
            <w:pPr>
              <w:spacing w:line="240" w:lineRule="auto"/>
              <w:ind w:firstLine="31"/>
              <w:rPr>
                <w:iCs/>
                <w:sz w:val="24"/>
                <w:szCs w:val="24"/>
                <w:lang w:val="uk-UA" w:bidi="uk-UA"/>
              </w:rPr>
            </w:pPr>
          </w:p>
        </w:tc>
        <w:tc>
          <w:tcPr>
            <w:tcW w:w="567" w:type="dxa"/>
          </w:tcPr>
          <w:p w14:paraId="3A29DE07" w14:textId="77777777" w:rsidR="008B1276" w:rsidRPr="008B1276" w:rsidRDefault="008B1276" w:rsidP="008B1276">
            <w:pPr>
              <w:spacing w:line="240" w:lineRule="auto"/>
              <w:rPr>
                <w:iCs/>
                <w:sz w:val="24"/>
                <w:szCs w:val="24"/>
                <w:lang w:val="uk-UA" w:bidi="uk-UA"/>
              </w:rPr>
            </w:pPr>
          </w:p>
        </w:tc>
        <w:tc>
          <w:tcPr>
            <w:tcW w:w="425" w:type="dxa"/>
          </w:tcPr>
          <w:p w14:paraId="733779DF" w14:textId="77777777" w:rsidR="008B1276" w:rsidRPr="008B1276" w:rsidRDefault="008B1276" w:rsidP="008B1276">
            <w:pPr>
              <w:spacing w:line="240" w:lineRule="auto"/>
              <w:rPr>
                <w:iCs/>
                <w:sz w:val="24"/>
                <w:szCs w:val="24"/>
                <w:lang w:val="uk-UA" w:bidi="uk-UA"/>
              </w:rPr>
            </w:pPr>
          </w:p>
        </w:tc>
        <w:tc>
          <w:tcPr>
            <w:tcW w:w="598" w:type="dxa"/>
          </w:tcPr>
          <w:p w14:paraId="324B5D38" w14:textId="77777777" w:rsidR="008B1276" w:rsidRPr="008B1276" w:rsidRDefault="008B1276" w:rsidP="008B1276">
            <w:pPr>
              <w:spacing w:line="240" w:lineRule="auto"/>
              <w:rPr>
                <w:iCs/>
                <w:sz w:val="24"/>
                <w:szCs w:val="24"/>
                <w:lang w:val="uk-UA" w:bidi="uk-UA"/>
              </w:rPr>
            </w:pPr>
          </w:p>
        </w:tc>
      </w:tr>
      <w:tr w:rsidR="008B1276" w:rsidRPr="008B1276" w14:paraId="39DDC605" w14:textId="77777777" w:rsidTr="00B758DE">
        <w:trPr>
          <w:trHeight w:val="176"/>
        </w:trPr>
        <w:tc>
          <w:tcPr>
            <w:tcW w:w="1387" w:type="dxa"/>
          </w:tcPr>
          <w:p w14:paraId="1A17074E"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3</w:t>
            </w:r>
          </w:p>
        </w:tc>
        <w:tc>
          <w:tcPr>
            <w:tcW w:w="851" w:type="dxa"/>
          </w:tcPr>
          <w:p w14:paraId="007FF675" w14:textId="77777777" w:rsidR="008B1276" w:rsidRPr="008B1276" w:rsidRDefault="008B1276" w:rsidP="008B1276">
            <w:pPr>
              <w:spacing w:line="240" w:lineRule="auto"/>
              <w:rPr>
                <w:iCs/>
                <w:sz w:val="24"/>
                <w:szCs w:val="24"/>
                <w:lang w:val="uk-UA" w:bidi="uk-UA"/>
              </w:rPr>
            </w:pPr>
          </w:p>
        </w:tc>
        <w:tc>
          <w:tcPr>
            <w:tcW w:w="879" w:type="dxa"/>
          </w:tcPr>
          <w:p w14:paraId="481EA60B" w14:textId="77777777" w:rsidR="008B1276" w:rsidRPr="008B1276" w:rsidRDefault="008B1276" w:rsidP="008B1276">
            <w:pPr>
              <w:spacing w:line="240" w:lineRule="auto"/>
              <w:rPr>
                <w:iCs/>
                <w:sz w:val="24"/>
                <w:szCs w:val="24"/>
                <w:lang w:val="uk-UA" w:bidi="uk-UA"/>
              </w:rPr>
            </w:pPr>
          </w:p>
        </w:tc>
        <w:tc>
          <w:tcPr>
            <w:tcW w:w="851" w:type="dxa"/>
          </w:tcPr>
          <w:p w14:paraId="5AD4CF09" w14:textId="77777777" w:rsidR="008B1276" w:rsidRPr="008B1276" w:rsidRDefault="008B1276" w:rsidP="008B1276">
            <w:pPr>
              <w:spacing w:line="240" w:lineRule="auto"/>
              <w:rPr>
                <w:iCs/>
                <w:sz w:val="24"/>
                <w:szCs w:val="24"/>
                <w:lang w:val="uk-UA" w:bidi="uk-UA"/>
              </w:rPr>
            </w:pPr>
          </w:p>
        </w:tc>
        <w:tc>
          <w:tcPr>
            <w:tcW w:w="850" w:type="dxa"/>
          </w:tcPr>
          <w:p w14:paraId="311765CF" w14:textId="77777777" w:rsidR="008B1276" w:rsidRPr="008B1276" w:rsidRDefault="008B1276" w:rsidP="008B1276">
            <w:pPr>
              <w:spacing w:line="240" w:lineRule="auto"/>
              <w:rPr>
                <w:iCs/>
                <w:sz w:val="24"/>
                <w:szCs w:val="24"/>
                <w:lang w:val="uk-UA" w:bidi="uk-UA"/>
              </w:rPr>
            </w:pPr>
          </w:p>
        </w:tc>
        <w:tc>
          <w:tcPr>
            <w:tcW w:w="851" w:type="dxa"/>
          </w:tcPr>
          <w:p w14:paraId="69A9925C" w14:textId="77777777" w:rsidR="008B1276" w:rsidRPr="008B1276" w:rsidRDefault="008B1276" w:rsidP="008B1276">
            <w:pPr>
              <w:spacing w:line="240" w:lineRule="auto"/>
              <w:rPr>
                <w:iCs/>
                <w:sz w:val="24"/>
                <w:szCs w:val="24"/>
                <w:lang w:val="uk-UA" w:bidi="uk-UA"/>
              </w:rPr>
            </w:pPr>
          </w:p>
        </w:tc>
        <w:tc>
          <w:tcPr>
            <w:tcW w:w="426" w:type="dxa"/>
          </w:tcPr>
          <w:p w14:paraId="2960BD4C" w14:textId="77777777" w:rsidR="008B1276" w:rsidRPr="008B1276" w:rsidRDefault="008B1276" w:rsidP="008B1276">
            <w:pPr>
              <w:spacing w:line="240" w:lineRule="auto"/>
              <w:ind w:firstLine="31"/>
              <w:rPr>
                <w:iCs/>
                <w:sz w:val="24"/>
                <w:szCs w:val="24"/>
                <w:lang w:val="uk-UA" w:bidi="uk-UA"/>
              </w:rPr>
            </w:pPr>
          </w:p>
        </w:tc>
        <w:tc>
          <w:tcPr>
            <w:tcW w:w="426" w:type="dxa"/>
          </w:tcPr>
          <w:p w14:paraId="039EC685" w14:textId="77777777" w:rsidR="008B1276" w:rsidRPr="008B1276" w:rsidRDefault="008B1276" w:rsidP="008B1276">
            <w:pPr>
              <w:spacing w:line="240" w:lineRule="auto"/>
              <w:ind w:firstLine="31"/>
              <w:rPr>
                <w:iCs/>
                <w:sz w:val="24"/>
                <w:szCs w:val="24"/>
                <w:lang w:val="uk-UA" w:bidi="uk-UA"/>
              </w:rPr>
            </w:pPr>
          </w:p>
        </w:tc>
        <w:tc>
          <w:tcPr>
            <w:tcW w:w="426" w:type="dxa"/>
          </w:tcPr>
          <w:p w14:paraId="7F4AD955" w14:textId="0CFDE74A" w:rsidR="008B1276" w:rsidRPr="008B1276" w:rsidRDefault="008B1276" w:rsidP="008B1276">
            <w:pPr>
              <w:spacing w:line="240" w:lineRule="auto"/>
              <w:ind w:firstLine="31"/>
              <w:rPr>
                <w:iCs/>
                <w:sz w:val="24"/>
                <w:szCs w:val="24"/>
                <w:lang w:val="uk-UA" w:bidi="uk-UA"/>
              </w:rPr>
            </w:pPr>
          </w:p>
        </w:tc>
        <w:tc>
          <w:tcPr>
            <w:tcW w:w="566" w:type="dxa"/>
          </w:tcPr>
          <w:p w14:paraId="75809214" w14:textId="77777777" w:rsidR="008B1276" w:rsidRPr="008B1276" w:rsidRDefault="008B1276" w:rsidP="008B1276">
            <w:pPr>
              <w:spacing w:line="240" w:lineRule="auto"/>
              <w:ind w:firstLine="31"/>
              <w:rPr>
                <w:iCs/>
                <w:sz w:val="24"/>
                <w:szCs w:val="24"/>
                <w:lang w:val="uk-UA" w:bidi="uk-UA"/>
              </w:rPr>
            </w:pPr>
          </w:p>
        </w:tc>
        <w:tc>
          <w:tcPr>
            <w:tcW w:w="568" w:type="dxa"/>
          </w:tcPr>
          <w:p w14:paraId="60710160" w14:textId="77777777" w:rsidR="008B1276" w:rsidRPr="008B1276" w:rsidRDefault="008B1276" w:rsidP="008B1276">
            <w:pPr>
              <w:spacing w:line="240" w:lineRule="auto"/>
              <w:ind w:firstLine="31"/>
              <w:rPr>
                <w:iCs/>
                <w:sz w:val="24"/>
                <w:szCs w:val="24"/>
                <w:lang w:val="uk-UA" w:bidi="uk-UA"/>
              </w:rPr>
            </w:pPr>
          </w:p>
        </w:tc>
        <w:tc>
          <w:tcPr>
            <w:tcW w:w="567" w:type="dxa"/>
          </w:tcPr>
          <w:p w14:paraId="6A4EA04E" w14:textId="77777777" w:rsidR="008B1276" w:rsidRPr="008B1276" w:rsidRDefault="008B1276" w:rsidP="008B1276">
            <w:pPr>
              <w:spacing w:line="240" w:lineRule="auto"/>
              <w:rPr>
                <w:iCs/>
                <w:sz w:val="24"/>
                <w:szCs w:val="24"/>
                <w:lang w:val="uk-UA" w:bidi="uk-UA"/>
              </w:rPr>
            </w:pPr>
          </w:p>
        </w:tc>
        <w:tc>
          <w:tcPr>
            <w:tcW w:w="425" w:type="dxa"/>
          </w:tcPr>
          <w:p w14:paraId="6568C7C5" w14:textId="77777777" w:rsidR="008B1276" w:rsidRPr="008B1276" w:rsidRDefault="008B1276" w:rsidP="008B1276">
            <w:pPr>
              <w:spacing w:line="240" w:lineRule="auto"/>
              <w:rPr>
                <w:iCs/>
                <w:sz w:val="24"/>
                <w:szCs w:val="24"/>
                <w:lang w:val="uk-UA" w:bidi="uk-UA"/>
              </w:rPr>
            </w:pPr>
          </w:p>
        </w:tc>
        <w:tc>
          <w:tcPr>
            <w:tcW w:w="598" w:type="dxa"/>
          </w:tcPr>
          <w:p w14:paraId="7FC4BEEF" w14:textId="77777777" w:rsidR="008B1276" w:rsidRPr="008B1276" w:rsidRDefault="008B1276" w:rsidP="008B1276">
            <w:pPr>
              <w:spacing w:line="240" w:lineRule="auto"/>
              <w:rPr>
                <w:iCs/>
                <w:sz w:val="24"/>
                <w:szCs w:val="24"/>
                <w:lang w:val="uk-UA" w:bidi="uk-UA"/>
              </w:rPr>
            </w:pPr>
          </w:p>
        </w:tc>
      </w:tr>
      <w:tr w:rsidR="008B1276" w:rsidRPr="008B1276" w14:paraId="32F649F8" w14:textId="77777777" w:rsidTr="000E5744">
        <w:trPr>
          <w:trHeight w:val="176"/>
        </w:trPr>
        <w:tc>
          <w:tcPr>
            <w:tcW w:w="1387" w:type="dxa"/>
          </w:tcPr>
          <w:p w14:paraId="0C027693"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w:t>
            </w:r>
          </w:p>
        </w:tc>
        <w:tc>
          <w:tcPr>
            <w:tcW w:w="851" w:type="dxa"/>
          </w:tcPr>
          <w:p w14:paraId="558BA730" w14:textId="77777777" w:rsidR="008B1276" w:rsidRPr="008B1276" w:rsidRDefault="008B1276" w:rsidP="008B1276">
            <w:pPr>
              <w:spacing w:line="240" w:lineRule="auto"/>
              <w:rPr>
                <w:iCs/>
                <w:sz w:val="24"/>
                <w:szCs w:val="24"/>
                <w:lang w:val="uk-UA" w:bidi="uk-UA"/>
              </w:rPr>
            </w:pPr>
          </w:p>
        </w:tc>
        <w:tc>
          <w:tcPr>
            <w:tcW w:w="879" w:type="dxa"/>
          </w:tcPr>
          <w:p w14:paraId="6999C8B5" w14:textId="77777777" w:rsidR="008B1276" w:rsidRPr="008B1276" w:rsidRDefault="008B1276" w:rsidP="008B1276">
            <w:pPr>
              <w:spacing w:line="240" w:lineRule="auto"/>
              <w:rPr>
                <w:iCs/>
                <w:sz w:val="24"/>
                <w:szCs w:val="24"/>
                <w:lang w:val="uk-UA" w:bidi="uk-UA"/>
              </w:rPr>
            </w:pPr>
          </w:p>
        </w:tc>
        <w:tc>
          <w:tcPr>
            <w:tcW w:w="851" w:type="dxa"/>
          </w:tcPr>
          <w:p w14:paraId="4BB5B3A6" w14:textId="77777777" w:rsidR="008B1276" w:rsidRPr="008B1276" w:rsidRDefault="008B1276" w:rsidP="008B1276">
            <w:pPr>
              <w:spacing w:line="240" w:lineRule="auto"/>
              <w:rPr>
                <w:iCs/>
                <w:sz w:val="24"/>
                <w:szCs w:val="24"/>
                <w:lang w:val="uk-UA" w:bidi="uk-UA"/>
              </w:rPr>
            </w:pPr>
          </w:p>
        </w:tc>
        <w:tc>
          <w:tcPr>
            <w:tcW w:w="850" w:type="dxa"/>
          </w:tcPr>
          <w:p w14:paraId="14B9D6BA" w14:textId="77777777" w:rsidR="008B1276" w:rsidRPr="008B1276" w:rsidRDefault="008B1276" w:rsidP="008B1276">
            <w:pPr>
              <w:spacing w:line="240" w:lineRule="auto"/>
              <w:rPr>
                <w:iCs/>
                <w:sz w:val="24"/>
                <w:szCs w:val="24"/>
                <w:lang w:val="uk-UA" w:bidi="uk-UA"/>
              </w:rPr>
            </w:pPr>
          </w:p>
        </w:tc>
        <w:tc>
          <w:tcPr>
            <w:tcW w:w="851" w:type="dxa"/>
          </w:tcPr>
          <w:p w14:paraId="386F54DE" w14:textId="77777777" w:rsidR="008B1276" w:rsidRPr="008B1276" w:rsidRDefault="008B1276" w:rsidP="008B1276">
            <w:pPr>
              <w:spacing w:line="240" w:lineRule="auto"/>
              <w:rPr>
                <w:iCs/>
                <w:sz w:val="24"/>
                <w:szCs w:val="24"/>
                <w:lang w:val="uk-UA" w:bidi="uk-UA"/>
              </w:rPr>
            </w:pPr>
          </w:p>
        </w:tc>
        <w:tc>
          <w:tcPr>
            <w:tcW w:w="426" w:type="dxa"/>
          </w:tcPr>
          <w:p w14:paraId="2217A470" w14:textId="77777777" w:rsidR="008B1276" w:rsidRPr="008B1276" w:rsidRDefault="008B1276" w:rsidP="008B1276">
            <w:pPr>
              <w:spacing w:line="240" w:lineRule="auto"/>
              <w:ind w:firstLine="31"/>
              <w:rPr>
                <w:iCs/>
                <w:sz w:val="24"/>
                <w:szCs w:val="24"/>
                <w:lang w:val="uk-UA" w:bidi="uk-UA"/>
              </w:rPr>
            </w:pPr>
          </w:p>
        </w:tc>
        <w:tc>
          <w:tcPr>
            <w:tcW w:w="426" w:type="dxa"/>
          </w:tcPr>
          <w:p w14:paraId="22A20202" w14:textId="77777777" w:rsidR="008B1276" w:rsidRPr="008B1276" w:rsidRDefault="008B1276" w:rsidP="008B1276">
            <w:pPr>
              <w:spacing w:line="240" w:lineRule="auto"/>
              <w:ind w:firstLine="31"/>
              <w:rPr>
                <w:iCs/>
                <w:sz w:val="24"/>
                <w:szCs w:val="24"/>
                <w:lang w:val="uk-UA" w:bidi="uk-UA"/>
              </w:rPr>
            </w:pPr>
          </w:p>
        </w:tc>
        <w:tc>
          <w:tcPr>
            <w:tcW w:w="426" w:type="dxa"/>
          </w:tcPr>
          <w:p w14:paraId="000C23B9" w14:textId="05081889" w:rsidR="008B1276" w:rsidRPr="008B1276" w:rsidRDefault="008B1276" w:rsidP="008B1276">
            <w:pPr>
              <w:spacing w:line="240" w:lineRule="auto"/>
              <w:ind w:firstLine="31"/>
              <w:rPr>
                <w:iCs/>
                <w:sz w:val="24"/>
                <w:szCs w:val="24"/>
                <w:lang w:val="uk-UA" w:bidi="uk-UA"/>
              </w:rPr>
            </w:pPr>
          </w:p>
        </w:tc>
        <w:tc>
          <w:tcPr>
            <w:tcW w:w="566" w:type="dxa"/>
          </w:tcPr>
          <w:p w14:paraId="6CC32B2C" w14:textId="77777777" w:rsidR="008B1276" w:rsidRPr="008B1276" w:rsidRDefault="008B1276" w:rsidP="008B1276">
            <w:pPr>
              <w:spacing w:line="240" w:lineRule="auto"/>
              <w:ind w:firstLine="31"/>
              <w:rPr>
                <w:iCs/>
                <w:sz w:val="24"/>
                <w:szCs w:val="24"/>
                <w:lang w:val="uk-UA" w:bidi="uk-UA"/>
              </w:rPr>
            </w:pPr>
          </w:p>
        </w:tc>
        <w:tc>
          <w:tcPr>
            <w:tcW w:w="568" w:type="dxa"/>
          </w:tcPr>
          <w:p w14:paraId="165C3551" w14:textId="77777777" w:rsidR="008B1276" w:rsidRPr="008B1276" w:rsidRDefault="008B1276" w:rsidP="008B1276">
            <w:pPr>
              <w:spacing w:line="240" w:lineRule="auto"/>
              <w:ind w:firstLine="31"/>
              <w:rPr>
                <w:iCs/>
                <w:sz w:val="24"/>
                <w:szCs w:val="24"/>
                <w:lang w:val="uk-UA" w:bidi="uk-UA"/>
              </w:rPr>
            </w:pPr>
          </w:p>
        </w:tc>
        <w:tc>
          <w:tcPr>
            <w:tcW w:w="567" w:type="dxa"/>
          </w:tcPr>
          <w:p w14:paraId="6A762F21" w14:textId="77777777" w:rsidR="008B1276" w:rsidRPr="008B1276" w:rsidRDefault="008B1276" w:rsidP="008B1276">
            <w:pPr>
              <w:spacing w:line="240" w:lineRule="auto"/>
              <w:rPr>
                <w:iCs/>
                <w:sz w:val="24"/>
                <w:szCs w:val="24"/>
                <w:lang w:val="uk-UA" w:bidi="uk-UA"/>
              </w:rPr>
            </w:pPr>
          </w:p>
        </w:tc>
        <w:tc>
          <w:tcPr>
            <w:tcW w:w="425" w:type="dxa"/>
          </w:tcPr>
          <w:p w14:paraId="52FAE27F" w14:textId="77777777" w:rsidR="008B1276" w:rsidRPr="008B1276" w:rsidRDefault="008B1276" w:rsidP="008B1276">
            <w:pPr>
              <w:spacing w:line="240" w:lineRule="auto"/>
              <w:rPr>
                <w:iCs/>
                <w:sz w:val="24"/>
                <w:szCs w:val="24"/>
                <w:lang w:val="uk-UA" w:bidi="uk-UA"/>
              </w:rPr>
            </w:pPr>
          </w:p>
        </w:tc>
        <w:tc>
          <w:tcPr>
            <w:tcW w:w="598" w:type="dxa"/>
          </w:tcPr>
          <w:p w14:paraId="7DD01659" w14:textId="77777777" w:rsidR="008B1276" w:rsidRPr="008B1276" w:rsidRDefault="008B1276" w:rsidP="008B1276">
            <w:pPr>
              <w:spacing w:line="240" w:lineRule="auto"/>
              <w:rPr>
                <w:iCs/>
                <w:sz w:val="24"/>
                <w:szCs w:val="24"/>
                <w:lang w:val="uk-UA" w:bidi="uk-UA"/>
              </w:rPr>
            </w:pPr>
          </w:p>
        </w:tc>
      </w:tr>
      <w:tr w:rsidR="008B1276" w:rsidRPr="008B1276" w14:paraId="381A7E99" w14:textId="77777777" w:rsidTr="008B1276">
        <w:trPr>
          <w:trHeight w:val="177"/>
        </w:trPr>
        <w:tc>
          <w:tcPr>
            <w:tcW w:w="9671" w:type="dxa"/>
            <w:gridSpan w:val="14"/>
          </w:tcPr>
          <w:p w14:paraId="2D808FD4"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Вечеря</w:t>
            </w:r>
          </w:p>
        </w:tc>
      </w:tr>
      <w:tr w:rsidR="008B1276" w:rsidRPr="008B1276" w14:paraId="34A52536" w14:textId="77777777" w:rsidTr="0006188F">
        <w:trPr>
          <w:trHeight w:val="176"/>
        </w:trPr>
        <w:tc>
          <w:tcPr>
            <w:tcW w:w="1387" w:type="dxa"/>
          </w:tcPr>
          <w:p w14:paraId="6B77917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1</w:t>
            </w:r>
          </w:p>
        </w:tc>
        <w:tc>
          <w:tcPr>
            <w:tcW w:w="851" w:type="dxa"/>
          </w:tcPr>
          <w:p w14:paraId="651472EC" w14:textId="77777777" w:rsidR="008B1276" w:rsidRPr="008B1276" w:rsidRDefault="008B1276" w:rsidP="008B1276">
            <w:pPr>
              <w:spacing w:line="240" w:lineRule="auto"/>
              <w:rPr>
                <w:iCs/>
                <w:sz w:val="24"/>
                <w:szCs w:val="24"/>
                <w:lang w:val="uk-UA" w:bidi="uk-UA"/>
              </w:rPr>
            </w:pPr>
          </w:p>
        </w:tc>
        <w:tc>
          <w:tcPr>
            <w:tcW w:w="879" w:type="dxa"/>
          </w:tcPr>
          <w:p w14:paraId="5C89A8C4" w14:textId="77777777" w:rsidR="008B1276" w:rsidRPr="008B1276" w:rsidRDefault="008B1276" w:rsidP="008B1276">
            <w:pPr>
              <w:spacing w:line="240" w:lineRule="auto"/>
              <w:rPr>
                <w:iCs/>
                <w:sz w:val="24"/>
                <w:szCs w:val="24"/>
                <w:lang w:val="uk-UA" w:bidi="uk-UA"/>
              </w:rPr>
            </w:pPr>
          </w:p>
        </w:tc>
        <w:tc>
          <w:tcPr>
            <w:tcW w:w="851" w:type="dxa"/>
          </w:tcPr>
          <w:p w14:paraId="281C49A9" w14:textId="77777777" w:rsidR="008B1276" w:rsidRPr="008B1276" w:rsidRDefault="008B1276" w:rsidP="008B1276">
            <w:pPr>
              <w:spacing w:line="240" w:lineRule="auto"/>
              <w:rPr>
                <w:iCs/>
                <w:sz w:val="24"/>
                <w:szCs w:val="24"/>
                <w:lang w:val="uk-UA" w:bidi="uk-UA"/>
              </w:rPr>
            </w:pPr>
          </w:p>
        </w:tc>
        <w:tc>
          <w:tcPr>
            <w:tcW w:w="850" w:type="dxa"/>
          </w:tcPr>
          <w:p w14:paraId="6042A5CB" w14:textId="77777777" w:rsidR="008B1276" w:rsidRPr="008B1276" w:rsidRDefault="008B1276" w:rsidP="008B1276">
            <w:pPr>
              <w:spacing w:line="240" w:lineRule="auto"/>
              <w:rPr>
                <w:iCs/>
                <w:sz w:val="24"/>
                <w:szCs w:val="24"/>
                <w:lang w:val="uk-UA" w:bidi="uk-UA"/>
              </w:rPr>
            </w:pPr>
          </w:p>
        </w:tc>
        <w:tc>
          <w:tcPr>
            <w:tcW w:w="851" w:type="dxa"/>
          </w:tcPr>
          <w:p w14:paraId="77DF4EEF" w14:textId="77777777" w:rsidR="008B1276" w:rsidRPr="008B1276" w:rsidRDefault="008B1276" w:rsidP="008B1276">
            <w:pPr>
              <w:spacing w:line="240" w:lineRule="auto"/>
              <w:rPr>
                <w:iCs/>
                <w:sz w:val="24"/>
                <w:szCs w:val="24"/>
                <w:lang w:val="uk-UA" w:bidi="uk-UA"/>
              </w:rPr>
            </w:pPr>
          </w:p>
        </w:tc>
        <w:tc>
          <w:tcPr>
            <w:tcW w:w="426" w:type="dxa"/>
          </w:tcPr>
          <w:p w14:paraId="4CE42022" w14:textId="77777777" w:rsidR="008B1276" w:rsidRPr="008B1276" w:rsidRDefault="008B1276" w:rsidP="008B1276">
            <w:pPr>
              <w:spacing w:line="240" w:lineRule="auto"/>
              <w:ind w:firstLine="31"/>
              <w:rPr>
                <w:iCs/>
                <w:sz w:val="24"/>
                <w:szCs w:val="24"/>
                <w:lang w:val="uk-UA" w:bidi="uk-UA"/>
              </w:rPr>
            </w:pPr>
          </w:p>
        </w:tc>
        <w:tc>
          <w:tcPr>
            <w:tcW w:w="426" w:type="dxa"/>
          </w:tcPr>
          <w:p w14:paraId="6DF9D7D3" w14:textId="77777777" w:rsidR="008B1276" w:rsidRPr="008B1276" w:rsidRDefault="008B1276" w:rsidP="008B1276">
            <w:pPr>
              <w:spacing w:line="240" w:lineRule="auto"/>
              <w:ind w:firstLine="31"/>
              <w:rPr>
                <w:iCs/>
                <w:sz w:val="24"/>
                <w:szCs w:val="24"/>
                <w:lang w:val="uk-UA" w:bidi="uk-UA"/>
              </w:rPr>
            </w:pPr>
          </w:p>
        </w:tc>
        <w:tc>
          <w:tcPr>
            <w:tcW w:w="426" w:type="dxa"/>
          </w:tcPr>
          <w:p w14:paraId="66B19530" w14:textId="666FE6E5" w:rsidR="008B1276" w:rsidRPr="008B1276" w:rsidRDefault="008B1276" w:rsidP="008B1276">
            <w:pPr>
              <w:spacing w:line="240" w:lineRule="auto"/>
              <w:ind w:firstLine="31"/>
              <w:rPr>
                <w:iCs/>
                <w:sz w:val="24"/>
                <w:szCs w:val="24"/>
                <w:lang w:val="uk-UA" w:bidi="uk-UA"/>
              </w:rPr>
            </w:pPr>
          </w:p>
        </w:tc>
        <w:tc>
          <w:tcPr>
            <w:tcW w:w="566" w:type="dxa"/>
          </w:tcPr>
          <w:p w14:paraId="45B52E4D" w14:textId="77777777" w:rsidR="008B1276" w:rsidRPr="008B1276" w:rsidRDefault="008B1276" w:rsidP="008B1276">
            <w:pPr>
              <w:spacing w:line="240" w:lineRule="auto"/>
              <w:ind w:firstLine="31"/>
              <w:rPr>
                <w:iCs/>
                <w:sz w:val="24"/>
                <w:szCs w:val="24"/>
                <w:lang w:val="uk-UA" w:bidi="uk-UA"/>
              </w:rPr>
            </w:pPr>
          </w:p>
        </w:tc>
        <w:tc>
          <w:tcPr>
            <w:tcW w:w="568" w:type="dxa"/>
          </w:tcPr>
          <w:p w14:paraId="52BE0DF9" w14:textId="77777777" w:rsidR="008B1276" w:rsidRPr="008B1276" w:rsidRDefault="008B1276" w:rsidP="008B1276">
            <w:pPr>
              <w:spacing w:line="240" w:lineRule="auto"/>
              <w:ind w:firstLine="31"/>
              <w:rPr>
                <w:iCs/>
                <w:sz w:val="24"/>
                <w:szCs w:val="24"/>
                <w:lang w:val="uk-UA" w:bidi="uk-UA"/>
              </w:rPr>
            </w:pPr>
          </w:p>
        </w:tc>
        <w:tc>
          <w:tcPr>
            <w:tcW w:w="567" w:type="dxa"/>
          </w:tcPr>
          <w:p w14:paraId="602AE6AB" w14:textId="77777777" w:rsidR="008B1276" w:rsidRPr="008B1276" w:rsidRDefault="008B1276" w:rsidP="008B1276">
            <w:pPr>
              <w:spacing w:line="240" w:lineRule="auto"/>
              <w:rPr>
                <w:iCs/>
                <w:sz w:val="24"/>
                <w:szCs w:val="24"/>
                <w:lang w:val="uk-UA" w:bidi="uk-UA"/>
              </w:rPr>
            </w:pPr>
          </w:p>
        </w:tc>
        <w:tc>
          <w:tcPr>
            <w:tcW w:w="425" w:type="dxa"/>
          </w:tcPr>
          <w:p w14:paraId="68E00676" w14:textId="77777777" w:rsidR="008B1276" w:rsidRPr="008B1276" w:rsidRDefault="008B1276" w:rsidP="008B1276">
            <w:pPr>
              <w:spacing w:line="240" w:lineRule="auto"/>
              <w:rPr>
                <w:iCs/>
                <w:sz w:val="24"/>
                <w:szCs w:val="24"/>
                <w:lang w:val="uk-UA" w:bidi="uk-UA"/>
              </w:rPr>
            </w:pPr>
          </w:p>
        </w:tc>
        <w:tc>
          <w:tcPr>
            <w:tcW w:w="598" w:type="dxa"/>
          </w:tcPr>
          <w:p w14:paraId="7564BC9F" w14:textId="77777777" w:rsidR="008B1276" w:rsidRPr="008B1276" w:rsidRDefault="008B1276" w:rsidP="008B1276">
            <w:pPr>
              <w:spacing w:line="240" w:lineRule="auto"/>
              <w:rPr>
                <w:iCs/>
                <w:sz w:val="24"/>
                <w:szCs w:val="24"/>
                <w:lang w:val="uk-UA" w:bidi="uk-UA"/>
              </w:rPr>
            </w:pPr>
          </w:p>
        </w:tc>
      </w:tr>
      <w:tr w:rsidR="008B1276" w:rsidRPr="008B1276" w14:paraId="2A9B7002" w14:textId="77777777" w:rsidTr="00BB5A26">
        <w:trPr>
          <w:trHeight w:val="176"/>
        </w:trPr>
        <w:tc>
          <w:tcPr>
            <w:tcW w:w="1387" w:type="dxa"/>
          </w:tcPr>
          <w:p w14:paraId="3E914F6D"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2</w:t>
            </w:r>
          </w:p>
        </w:tc>
        <w:tc>
          <w:tcPr>
            <w:tcW w:w="851" w:type="dxa"/>
          </w:tcPr>
          <w:p w14:paraId="67A0D506" w14:textId="77777777" w:rsidR="008B1276" w:rsidRPr="008B1276" w:rsidRDefault="008B1276" w:rsidP="008B1276">
            <w:pPr>
              <w:spacing w:line="240" w:lineRule="auto"/>
              <w:rPr>
                <w:iCs/>
                <w:sz w:val="24"/>
                <w:szCs w:val="24"/>
                <w:lang w:val="uk-UA" w:bidi="uk-UA"/>
              </w:rPr>
            </w:pPr>
          </w:p>
        </w:tc>
        <w:tc>
          <w:tcPr>
            <w:tcW w:w="879" w:type="dxa"/>
          </w:tcPr>
          <w:p w14:paraId="20192B83" w14:textId="77777777" w:rsidR="008B1276" w:rsidRPr="008B1276" w:rsidRDefault="008B1276" w:rsidP="008B1276">
            <w:pPr>
              <w:spacing w:line="240" w:lineRule="auto"/>
              <w:rPr>
                <w:iCs/>
                <w:sz w:val="24"/>
                <w:szCs w:val="24"/>
                <w:lang w:val="uk-UA" w:bidi="uk-UA"/>
              </w:rPr>
            </w:pPr>
          </w:p>
        </w:tc>
        <w:tc>
          <w:tcPr>
            <w:tcW w:w="851" w:type="dxa"/>
          </w:tcPr>
          <w:p w14:paraId="00A6FC63" w14:textId="77777777" w:rsidR="008B1276" w:rsidRPr="008B1276" w:rsidRDefault="008B1276" w:rsidP="008B1276">
            <w:pPr>
              <w:spacing w:line="240" w:lineRule="auto"/>
              <w:rPr>
                <w:iCs/>
                <w:sz w:val="24"/>
                <w:szCs w:val="24"/>
                <w:lang w:val="uk-UA" w:bidi="uk-UA"/>
              </w:rPr>
            </w:pPr>
          </w:p>
        </w:tc>
        <w:tc>
          <w:tcPr>
            <w:tcW w:w="850" w:type="dxa"/>
          </w:tcPr>
          <w:p w14:paraId="212D137F" w14:textId="77777777" w:rsidR="008B1276" w:rsidRPr="008B1276" w:rsidRDefault="008B1276" w:rsidP="008B1276">
            <w:pPr>
              <w:spacing w:line="240" w:lineRule="auto"/>
              <w:rPr>
                <w:iCs/>
                <w:sz w:val="24"/>
                <w:szCs w:val="24"/>
                <w:lang w:val="uk-UA" w:bidi="uk-UA"/>
              </w:rPr>
            </w:pPr>
          </w:p>
        </w:tc>
        <w:tc>
          <w:tcPr>
            <w:tcW w:w="851" w:type="dxa"/>
          </w:tcPr>
          <w:p w14:paraId="5951A516" w14:textId="77777777" w:rsidR="008B1276" w:rsidRPr="008B1276" w:rsidRDefault="008B1276" w:rsidP="008B1276">
            <w:pPr>
              <w:spacing w:line="240" w:lineRule="auto"/>
              <w:rPr>
                <w:iCs/>
                <w:sz w:val="24"/>
                <w:szCs w:val="24"/>
                <w:lang w:val="uk-UA" w:bidi="uk-UA"/>
              </w:rPr>
            </w:pPr>
          </w:p>
        </w:tc>
        <w:tc>
          <w:tcPr>
            <w:tcW w:w="426" w:type="dxa"/>
          </w:tcPr>
          <w:p w14:paraId="2C3719F1" w14:textId="77777777" w:rsidR="008B1276" w:rsidRPr="008B1276" w:rsidRDefault="008B1276" w:rsidP="008B1276">
            <w:pPr>
              <w:spacing w:line="240" w:lineRule="auto"/>
              <w:ind w:firstLine="31"/>
              <w:rPr>
                <w:iCs/>
                <w:sz w:val="24"/>
                <w:szCs w:val="24"/>
                <w:lang w:val="uk-UA" w:bidi="uk-UA"/>
              </w:rPr>
            </w:pPr>
          </w:p>
        </w:tc>
        <w:tc>
          <w:tcPr>
            <w:tcW w:w="426" w:type="dxa"/>
          </w:tcPr>
          <w:p w14:paraId="71A5F0E0" w14:textId="77777777" w:rsidR="008B1276" w:rsidRPr="008B1276" w:rsidRDefault="008B1276" w:rsidP="008B1276">
            <w:pPr>
              <w:spacing w:line="240" w:lineRule="auto"/>
              <w:ind w:firstLine="31"/>
              <w:rPr>
                <w:iCs/>
                <w:sz w:val="24"/>
                <w:szCs w:val="24"/>
                <w:lang w:val="uk-UA" w:bidi="uk-UA"/>
              </w:rPr>
            </w:pPr>
          </w:p>
        </w:tc>
        <w:tc>
          <w:tcPr>
            <w:tcW w:w="426" w:type="dxa"/>
          </w:tcPr>
          <w:p w14:paraId="58EB05B8" w14:textId="1C57DC2A" w:rsidR="008B1276" w:rsidRPr="008B1276" w:rsidRDefault="008B1276" w:rsidP="008B1276">
            <w:pPr>
              <w:spacing w:line="240" w:lineRule="auto"/>
              <w:ind w:firstLine="31"/>
              <w:rPr>
                <w:iCs/>
                <w:sz w:val="24"/>
                <w:szCs w:val="24"/>
                <w:lang w:val="uk-UA" w:bidi="uk-UA"/>
              </w:rPr>
            </w:pPr>
          </w:p>
        </w:tc>
        <w:tc>
          <w:tcPr>
            <w:tcW w:w="566" w:type="dxa"/>
          </w:tcPr>
          <w:p w14:paraId="4B475582" w14:textId="77777777" w:rsidR="008B1276" w:rsidRPr="008B1276" w:rsidRDefault="008B1276" w:rsidP="008B1276">
            <w:pPr>
              <w:spacing w:line="240" w:lineRule="auto"/>
              <w:ind w:firstLine="31"/>
              <w:rPr>
                <w:iCs/>
                <w:sz w:val="24"/>
                <w:szCs w:val="24"/>
                <w:lang w:val="uk-UA" w:bidi="uk-UA"/>
              </w:rPr>
            </w:pPr>
          </w:p>
        </w:tc>
        <w:tc>
          <w:tcPr>
            <w:tcW w:w="568" w:type="dxa"/>
          </w:tcPr>
          <w:p w14:paraId="0AA84B20" w14:textId="77777777" w:rsidR="008B1276" w:rsidRPr="008B1276" w:rsidRDefault="008B1276" w:rsidP="008B1276">
            <w:pPr>
              <w:spacing w:line="240" w:lineRule="auto"/>
              <w:ind w:firstLine="31"/>
              <w:rPr>
                <w:iCs/>
                <w:sz w:val="24"/>
                <w:szCs w:val="24"/>
                <w:lang w:val="uk-UA" w:bidi="uk-UA"/>
              </w:rPr>
            </w:pPr>
          </w:p>
        </w:tc>
        <w:tc>
          <w:tcPr>
            <w:tcW w:w="567" w:type="dxa"/>
          </w:tcPr>
          <w:p w14:paraId="7556B781" w14:textId="77777777" w:rsidR="008B1276" w:rsidRPr="008B1276" w:rsidRDefault="008B1276" w:rsidP="008B1276">
            <w:pPr>
              <w:spacing w:line="240" w:lineRule="auto"/>
              <w:rPr>
                <w:iCs/>
                <w:sz w:val="24"/>
                <w:szCs w:val="24"/>
                <w:lang w:val="uk-UA" w:bidi="uk-UA"/>
              </w:rPr>
            </w:pPr>
          </w:p>
        </w:tc>
        <w:tc>
          <w:tcPr>
            <w:tcW w:w="425" w:type="dxa"/>
          </w:tcPr>
          <w:p w14:paraId="1ACAC880" w14:textId="77777777" w:rsidR="008B1276" w:rsidRPr="008B1276" w:rsidRDefault="008B1276" w:rsidP="008B1276">
            <w:pPr>
              <w:spacing w:line="240" w:lineRule="auto"/>
              <w:rPr>
                <w:iCs/>
                <w:sz w:val="24"/>
                <w:szCs w:val="24"/>
                <w:lang w:val="uk-UA" w:bidi="uk-UA"/>
              </w:rPr>
            </w:pPr>
          </w:p>
        </w:tc>
        <w:tc>
          <w:tcPr>
            <w:tcW w:w="598" w:type="dxa"/>
          </w:tcPr>
          <w:p w14:paraId="707A9B0F" w14:textId="77777777" w:rsidR="008B1276" w:rsidRPr="008B1276" w:rsidRDefault="008B1276" w:rsidP="008B1276">
            <w:pPr>
              <w:spacing w:line="240" w:lineRule="auto"/>
              <w:rPr>
                <w:iCs/>
                <w:sz w:val="24"/>
                <w:szCs w:val="24"/>
                <w:lang w:val="uk-UA" w:bidi="uk-UA"/>
              </w:rPr>
            </w:pPr>
          </w:p>
        </w:tc>
      </w:tr>
      <w:tr w:rsidR="008B1276" w:rsidRPr="008B1276" w14:paraId="7FE16B4F" w14:textId="77777777" w:rsidTr="00331F3F">
        <w:trPr>
          <w:trHeight w:val="177"/>
        </w:trPr>
        <w:tc>
          <w:tcPr>
            <w:tcW w:w="1387" w:type="dxa"/>
          </w:tcPr>
          <w:p w14:paraId="2824C363"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3</w:t>
            </w:r>
          </w:p>
        </w:tc>
        <w:tc>
          <w:tcPr>
            <w:tcW w:w="851" w:type="dxa"/>
          </w:tcPr>
          <w:p w14:paraId="25686B75" w14:textId="77777777" w:rsidR="008B1276" w:rsidRPr="008B1276" w:rsidRDefault="008B1276" w:rsidP="008B1276">
            <w:pPr>
              <w:spacing w:line="240" w:lineRule="auto"/>
              <w:rPr>
                <w:iCs/>
                <w:sz w:val="24"/>
                <w:szCs w:val="24"/>
                <w:lang w:val="uk-UA" w:bidi="uk-UA"/>
              </w:rPr>
            </w:pPr>
          </w:p>
        </w:tc>
        <w:tc>
          <w:tcPr>
            <w:tcW w:w="879" w:type="dxa"/>
          </w:tcPr>
          <w:p w14:paraId="31EF2DB7" w14:textId="77777777" w:rsidR="008B1276" w:rsidRPr="008B1276" w:rsidRDefault="008B1276" w:rsidP="008B1276">
            <w:pPr>
              <w:spacing w:line="240" w:lineRule="auto"/>
              <w:rPr>
                <w:iCs/>
                <w:sz w:val="24"/>
                <w:szCs w:val="24"/>
                <w:lang w:val="uk-UA" w:bidi="uk-UA"/>
              </w:rPr>
            </w:pPr>
          </w:p>
        </w:tc>
        <w:tc>
          <w:tcPr>
            <w:tcW w:w="851" w:type="dxa"/>
          </w:tcPr>
          <w:p w14:paraId="3FB98086" w14:textId="77777777" w:rsidR="008B1276" w:rsidRPr="008B1276" w:rsidRDefault="008B1276" w:rsidP="008B1276">
            <w:pPr>
              <w:spacing w:line="240" w:lineRule="auto"/>
              <w:rPr>
                <w:iCs/>
                <w:sz w:val="24"/>
                <w:szCs w:val="24"/>
                <w:lang w:val="uk-UA" w:bidi="uk-UA"/>
              </w:rPr>
            </w:pPr>
          </w:p>
        </w:tc>
        <w:tc>
          <w:tcPr>
            <w:tcW w:w="850" w:type="dxa"/>
          </w:tcPr>
          <w:p w14:paraId="4A84739D" w14:textId="77777777" w:rsidR="008B1276" w:rsidRPr="008B1276" w:rsidRDefault="008B1276" w:rsidP="008B1276">
            <w:pPr>
              <w:spacing w:line="240" w:lineRule="auto"/>
              <w:rPr>
                <w:iCs/>
                <w:sz w:val="24"/>
                <w:szCs w:val="24"/>
                <w:lang w:val="uk-UA" w:bidi="uk-UA"/>
              </w:rPr>
            </w:pPr>
          </w:p>
        </w:tc>
        <w:tc>
          <w:tcPr>
            <w:tcW w:w="851" w:type="dxa"/>
          </w:tcPr>
          <w:p w14:paraId="56542D31" w14:textId="77777777" w:rsidR="008B1276" w:rsidRPr="008B1276" w:rsidRDefault="008B1276" w:rsidP="008B1276">
            <w:pPr>
              <w:spacing w:line="240" w:lineRule="auto"/>
              <w:rPr>
                <w:iCs/>
                <w:sz w:val="24"/>
                <w:szCs w:val="24"/>
                <w:lang w:val="uk-UA" w:bidi="uk-UA"/>
              </w:rPr>
            </w:pPr>
          </w:p>
        </w:tc>
        <w:tc>
          <w:tcPr>
            <w:tcW w:w="426" w:type="dxa"/>
          </w:tcPr>
          <w:p w14:paraId="7656A4DD" w14:textId="77777777" w:rsidR="008B1276" w:rsidRPr="008B1276" w:rsidRDefault="008B1276" w:rsidP="008B1276">
            <w:pPr>
              <w:spacing w:line="240" w:lineRule="auto"/>
              <w:ind w:firstLine="31"/>
              <w:rPr>
                <w:iCs/>
                <w:sz w:val="24"/>
                <w:szCs w:val="24"/>
                <w:lang w:val="uk-UA" w:bidi="uk-UA"/>
              </w:rPr>
            </w:pPr>
          </w:p>
        </w:tc>
        <w:tc>
          <w:tcPr>
            <w:tcW w:w="426" w:type="dxa"/>
          </w:tcPr>
          <w:p w14:paraId="44114145" w14:textId="77777777" w:rsidR="008B1276" w:rsidRPr="008B1276" w:rsidRDefault="008B1276" w:rsidP="008B1276">
            <w:pPr>
              <w:spacing w:line="240" w:lineRule="auto"/>
              <w:ind w:firstLine="31"/>
              <w:rPr>
                <w:iCs/>
                <w:sz w:val="24"/>
                <w:szCs w:val="24"/>
                <w:lang w:val="uk-UA" w:bidi="uk-UA"/>
              </w:rPr>
            </w:pPr>
          </w:p>
        </w:tc>
        <w:tc>
          <w:tcPr>
            <w:tcW w:w="426" w:type="dxa"/>
          </w:tcPr>
          <w:p w14:paraId="74FF99FC" w14:textId="64E1C361" w:rsidR="008B1276" w:rsidRPr="008B1276" w:rsidRDefault="008B1276" w:rsidP="008B1276">
            <w:pPr>
              <w:spacing w:line="240" w:lineRule="auto"/>
              <w:ind w:firstLine="31"/>
              <w:rPr>
                <w:iCs/>
                <w:sz w:val="24"/>
                <w:szCs w:val="24"/>
                <w:lang w:val="uk-UA" w:bidi="uk-UA"/>
              </w:rPr>
            </w:pPr>
          </w:p>
        </w:tc>
        <w:tc>
          <w:tcPr>
            <w:tcW w:w="566" w:type="dxa"/>
          </w:tcPr>
          <w:p w14:paraId="0CC34160" w14:textId="77777777" w:rsidR="008B1276" w:rsidRPr="008B1276" w:rsidRDefault="008B1276" w:rsidP="008B1276">
            <w:pPr>
              <w:spacing w:line="240" w:lineRule="auto"/>
              <w:ind w:firstLine="31"/>
              <w:rPr>
                <w:iCs/>
                <w:sz w:val="24"/>
                <w:szCs w:val="24"/>
                <w:lang w:val="uk-UA" w:bidi="uk-UA"/>
              </w:rPr>
            </w:pPr>
          </w:p>
        </w:tc>
        <w:tc>
          <w:tcPr>
            <w:tcW w:w="568" w:type="dxa"/>
          </w:tcPr>
          <w:p w14:paraId="39AFB7D9" w14:textId="77777777" w:rsidR="008B1276" w:rsidRPr="008B1276" w:rsidRDefault="008B1276" w:rsidP="008B1276">
            <w:pPr>
              <w:spacing w:line="240" w:lineRule="auto"/>
              <w:ind w:firstLine="31"/>
              <w:rPr>
                <w:iCs/>
                <w:sz w:val="24"/>
                <w:szCs w:val="24"/>
                <w:lang w:val="uk-UA" w:bidi="uk-UA"/>
              </w:rPr>
            </w:pPr>
          </w:p>
        </w:tc>
        <w:tc>
          <w:tcPr>
            <w:tcW w:w="567" w:type="dxa"/>
          </w:tcPr>
          <w:p w14:paraId="252CCD9C" w14:textId="77777777" w:rsidR="008B1276" w:rsidRPr="008B1276" w:rsidRDefault="008B1276" w:rsidP="008B1276">
            <w:pPr>
              <w:spacing w:line="240" w:lineRule="auto"/>
              <w:rPr>
                <w:iCs/>
                <w:sz w:val="24"/>
                <w:szCs w:val="24"/>
                <w:lang w:val="uk-UA" w:bidi="uk-UA"/>
              </w:rPr>
            </w:pPr>
          </w:p>
        </w:tc>
        <w:tc>
          <w:tcPr>
            <w:tcW w:w="425" w:type="dxa"/>
          </w:tcPr>
          <w:p w14:paraId="42D8A1FA" w14:textId="77777777" w:rsidR="008B1276" w:rsidRPr="008B1276" w:rsidRDefault="008B1276" w:rsidP="008B1276">
            <w:pPr>
              <w:spacing w:line="240" w:lineRule="auto"/>
              <w:rPr>
                <w:iCs/>
                <w:sz w:val="24"/>
                <w:szCs w:val="24"/>
                <w:lang w:val="uk-UA" w:bidi="uk-UA"/>
              </w:rPr>
            </w:pPr>
          </w:p>
        </w:tc>
        <w:tc>
          <w:tcPr>
            <w:tcW w:w="598" w:type="dxa"/>
          </w:tcPr>
          <w:p w14:paraId="0BCAD887" w14:textId="77777777" w:rsidR="008B1276" w:rsidRPr="008B1276" w:rsidRDefault="008B1276" w:rsidP="008B1276">
            <w:pPr>
              <w:spacing w:line="240" w:lineRule="auto"/>
              <w:rPr>
                <w:iCs/>
                <w:sz w:val="24"/>
                <w:szCs w:val="24"/>
                <w:lang w:val="uk-UA" w:bidi="uk-UA"/>
              </w:rPr>
            </w:pPr>
          </w:p>
        </w:tc>
      </w:tr>
      <w:tr w:rsidR="008B1276" w:rsidRPr="008B1276" w14:paraId="3C5A26EA" w14:textId="77777777" w:rsidTr="00FC4992">
        <w:trPr>
          <w:trHeight w:val="176"/>
        </w:trPr>
        <w:tc>
          <w:tcPr>
            <w:tcW w:w="1387" w:type="dxa"/>
          </w:tcPr>
          <w:p w14:paraId="05DEC5B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w:t>
            </w:r>
          </w:p>
        </w:tc>
        <w:tc>
          <w:tcPr>
            <w:tcW w:w="851" w:type="dxa"/>
          </w:tcPr>
          <w:p w14:paraId="4E53B574" w14:textId="77777777" w:rsidR="008B1276" w:rsidRPr="008B1276" w:rsidRDefault="008B1276" w:rsidP="008B1276">
            <w:pPr>
              <w:spacing w:line="240" w:lineRule="auto"/>
              <w:rPr>
                <w:iCs/>
                <w:sz w:val="24"/>
                <w:szCs w:val="24"/>
                <w:lang w:val="uk-UA" w:bidi="uk-UA"/>
              </w:rPr>
            </w:pPr>
          </w:p>
        </w:tc>
        <w:tc>
          <w:tcPr>
            <w:tcW w:w="879" w:type="dxa"/>
          </w:tcPr>
          <w:p w14:paraId="7C64F0EA" w14:textId="77777777" w:rsidR="008B1276" w:rsidRPr="008B1276" w:rsidRDefault="008B1276" w:rsidP="008B1276">
            <w:pPr>
              <w:spacing w:line="240" w:lineRule="auto"/>
              <w:rPr>
                <w:iCs/>
                <w:sz w:val="24"/>
                <w:szCs w:val="24"/>
                <w:lang w:val="uk-UA" w:bidi="uk-UA"/>
              </w:rPr>
            </w:pPr>
          </w:p>
        </w:tc>
        <w:tc>
          <w:tcPr>
            <w:tcW w:w="851" w:type="dxa"/>
          </w:tcPr>
          <w:p w14:paraId="477B2FAD" w14:textId="77777777" w:rsidR="008B1276" w:rsidRPr="008B1276" w:rsidRDefault="008B1276" w:rsidP="008B1276">
            <w:pPr>
              <w:spacing w:line="240" w:lineRule="auto"/>
              <w:rPr>
                <w:iCs/>
                <w:sz w:val="24"/>
                <w:szCs w:val="24"/>
                <w:lang w:val="uk-UA" w:bidi="uk-UA"/>
              </w:rPr>
            </w:pPr>
          </w:p>
        </w:tc>
        <w:tc>
          <w:tcPr>
            <w:tcW w:w="850" w:type="dxa"/>
          </w:tcPr>
          <w:p w14:paraId="5BE0E4A0" w14:textId="77777777" w:rsidR="008B1276" w:rsidRPr="008B1276" w:rsidRDefault="008B1276" w:rsidP="008B1276">
            <w:pPr>
              <w:spacing w:line="240" w:lineRule="auto"/>
              <w:rPr>
                <w:iCs/>
                <w:sz w:val="24"/>
                <w:szCs w:val="24"/>
                <w:lang w:val="uk-UA" w:bidi="uk-UA"/>
              </w:rPr>
            </w:pPr>
          </w:p>
        </w:tc>
        <w:tc>
          <w:tcPr>
            <w:tcW w:w="851" w:type="dxa"/>
          </w:tcPr>
          <w:p w14:paraId="5DAFB3BA" w14:textId="77777777" w:rsidR="008B1276" w:rsidRPr="008B1276" w:rsidRDefault="008B1276" w:rsidP="008B1276">
            <w:pPr>
              <w:spacing w:line="240" w:lineRule="auto"/>
              <w:rPr>
                <w:iCs/>
                <w:sz w:val="24"/>
                <w:szCs w:val="24"/>
                <w:lang w:val="uk-UA" w:bidi="uk-UA"/>
              </w:rPr>
            </w:pPr>
          </w:p>
        </w:tc>
        <w:tc>
          <w:tcPr>
            <w:tcW w:w="426" w:type="dxa"/>
          </w:tcPr>
          <w:p w14:paraId="388ECC19" w14:textId="77777777" w:rsidR="008B1276" w:rsidRPr="008B1276" w:rsidRDefault="008B1276" w:rsidP="008B1276">
            <w:pPr>
              <w:spacing w:line="240" w:lineRule="auto"/>
              <w:ind w:firstLine="31"/>
              <w:rPr>
                <w:iCs/>
                <w:sz w:val="24"/>
                <w:szCs w:val="24"/>
                <w:lang w:val="uk-UA" w:bidi="uk-UA"/>
              </w:rPr>
            </w:pPr>
          </w:p>
        </w:tc>
        <w:tc>
          <w:tcPr>
            <w:tcW w:w="426" w:type="dxa"/>
          </w:tcPr>
          <w:p w14:paraId="14DE0308" w14:textId="77777777" w:rsidR="008B1276" w:rsidRPr="008B1276" w:rsidRDefault="008B1276" w:rsidP="008B1276">
            <w:pPr>
              <w:spacing w:line="240" w:lineRule="auto"/>
              <w:ind w:firstLine="31"/>
              <w:rPr>
                <w:iCs/>
                <w:sz w:val="24"/>
                <w:szCs w:val="24"/>
                <w:lang w:val="uk-UA" w:bidi="uk-UA"/>
              </w:rPr>
            </w:pPr>
          </w:p>
        </w:tc>
        <w:tc>
          <w:tcPr>
            <w:tcW w:w="426" w:type="dxa"/>
          </w:tcPr>
          <w:p w14:paraId="5938B9A4" w14:textId="3BE6808A" w:rsidR="008B1276" w:rsidRPr="008B1276" w:rsidRDefault="008B1276" w:rsidP="008B1276">
            <w:pPr>
              <w:spacing w:line="240" w:lineRule="auto"/>
              <w:ind w:firstLine="31"/>
              <w:rPr>
                <w:iCs/>
                <w:sz w:val="24"/>
                <w:szCs w:val="24"/>
                <w:lang w:val="uk-UA" w:bidi="uk-UA"/>
              </w:rPr>
            </w:pPr>
          </w:p>
        </w:tc>
        <w:tc>
          <w:tcPr>
            <w:tcW w:w="566" w:type="dxa"/>
          </w:tcPr>
          <w:p w14:paraId="7036AB42" w14:textId="77777777" w:rsidR="008B1276" w:rsidRPr="008B1276" w:rsidRDefault="008B1276" w:rsidP="008B1276">
            <w:pPr>
              <w:spacing w:line="240" w:lineRule="auto"/>
              <w:ind w:firstLine="31"/>
              <w:rPr>
                <w:iCs/>
                <w:sz w:val="24"/>
                <w:szCs w:val="24"/>
                <w:lang w:val="uk-UA" w:bidi="uk-UA"/>
              </w:rPr>
            </w:pPr>
          </w:p>
        </w:tc>
        <w:tc>
          <w:tcPr>
            <w:tcW w:w="568" w:type="dxa"/>
          </w:tcPr>
          <w:p w14:paraId="7C54E547" w14:textId="77777777" w:rsidR="008B1276" w:rsidRPr="008B1276" w:rsidRDefault="008B1276" w:rsidP="008B1276">
            <w:pPr>
              <w:spacing w:line="240" w:lineRule="auto"/>
              <w:ind w:firstLine="31"/>
              <w:rPr>
                <w:iCs/>
                <w:sz w:val="24"/>
                <w:szCs w:val="24"/>
                <w:lang w:val="uk-UA" w:bidi="uk-UA"/>
              </w:rPr>
            </w:pPr>
          </w:p>
        </w:tc>
        <w:tc>
          <w:tcPr>
            <w:tcW w:w="567" w:type="dxa"/>
          </w:tcPr>
          <w:p w14:paraId="5FECE0FB" w14:textId="77777777" w:rsidR="008B1276" w:rsidRPr="008B1276" w:rsidRDefault="008B1276" w:rsidP="008B1276">
            <w:pPr>
              <w:spacing w:line="240" w:lineRule="auto"/>
              <w:rPr>
                <w:iCs/>
                <w:sz w:val="24"/>
                <w:szCs w:val="24"/>
                <w:lang w:val="uk-UA" w:bidi="uk-UA"/>
              </w:rPr>
            </w:pPr>
          </w:p>
        </w:tc>
        <w:tc>
          <w:tcPr>
            <w:tcW w:w="425" w:type="dxa"/>
          </w:tcPr>
          <w:p w14:paraId="1D7FF7B2" w14:textId="77777777" w:rsidR="008B1276" w:rsidRPr="008B1276" w:rsidRDefault="008B1276" w:rsidP="008B1276">
            <w:pPr>
              <w:spacing w:line="240" w:lineRule="auto"/>
              <w:rPr>
                <w:iCs/>
                <w:sz w:val="24"/>
                <w:szCs w:val="24"/>
                <w:lang w:val="uk-UA" w:bidi="uk-UA"/>
              </w:rPr>
            </w:pPr>
          </w:p>
        </w:tc>
        <w:tc>
          <w:tcPr>
            <w:tcW w:w="598" w:type="dxa"/>
          </w:tcPr>
          <w:p w14:paraId="514E1A77" w14:textId="77777777" w:rsidR="008B1276" w:rsidRPr="008B1276" w:rsidRDefault="008B1276" w:rsidP="008B1276">
            <w:pPr>
              <w:spacing w:line="240" w:lineRule="auto"/>
              <w:rPr>
                <w:iCs/>
                <w:sz w:val="24"/>
                <w:szCs w:val="24"/>
                <w:lang w:val="uk-UA" w:bidi="uk-UA"/>
              </w:rPr>
            </w:pPr>
          </w:p>
        </w:tc>
      </w:tr>
      <w:tr w:rsidR="008B1276" w:rsidRPr="008B1276" w14:paraId="62E5117A" w14:textId="77777777" w:rsidTr="008B1276">
        <w:trPr>
          <w:trHeight w:val="176"/>
        </w:trPr>
        <w:tc>
          <w:tcPr>
            <w:tcW w:w="9671" w:type="dxa"/>
            <w:gridSpan w:val="14"/>
          </w:tcPr>
          <w:p w14:paraId="6993B71F"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Перекуси</w:t>
            </w:r>
          </w:p>
        </w:tc>
      </w:tr>
      <w:tr w:rsidR="008B1276" w:rsidRPr="008B1276" w14:paraId="21C900E1" w14:textId="77777777" w:rsidTr="004C1CF6">
        <w:trPr>
          <w:trHeight w:val="177"/>
        </w:trPr>
        <w:tc>
          <w:tcPr>
            <w:tcW w:w="1387" w:type="dxa"/>
          </w:tcPr>
          <w:p w14:paraId="08DC60C5"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1</w:t>
            </w:r>
          </w:p>
        </w:tc>
        <w:tc>
          <w:tcPr>
            <w:tcW w:w="851" w:type="dxa"/>
          </w:tcPr>
          <w:p w14:paraId="09792B2E" w14:textId="77777777" w:rsidR="008B1276" w:rsidRPr="008B1276" w:rsidRDefault="008B1276" w:rsidP="008B1276">
            <w:pPr>
              <w:spacing w:line="240" w:lineRule="auto"/>
              <w:rPr>
                <w:iCs/>
                <w:sz w:val="24"/>
                <w:szCs w:val="24"/>
                <w:lang w:val="uk-UA" w:bidi="uk-UA"/>
              </w:rPr>
            </w:pPr>
          </w:p>
        </w:tc>
        <w:tc>
          <w:tcPr>
            <w:tcW w:w="879" w:type="dxa"/>
          </w:tcPr>
          <w:p w14:paraId="087A2D60" w14:textId="77777777" w:rsidR="008B1276" w:rsidRPr="008B1276" w:rsidRDefault="008B1276" w:rsidP="008B1276">
            <w:pPr>
              <w:spacing w:line="240" w:lineRule="auto"/>
              <w:rPr>
                <w:iCs/>
                <w:sz w:val="24"/>
                <w:szCs w:val="24"/>
                <w:lang w:val="uk-UA" w:bidi="uk-UA"/>
              </w:rPr>
            </w:pPr>
          </w:p>
        </w:tc>
        <w:tc>
          <w:tcPr>
            <w:tcW w:w="851" w:type="dxa"/>
          </w:tcPr>
          <w:p w14:paraId="522B6F0D" w14:textId="77777777" w:rsidR="008B1276" w:rsidRPr="008B1276" w:rsidRDefault="008B1276" w:rsidP="008B1276">
            <w:pPr>
              <w:spacing w:line="240" w:lineRule="auto"/>
              <w:rPr>
                <w:iCs/>
                <w:sz w:val="24"/>
                <w:szCs w:val="24"/>
                <w:lang w:val="uk-UA" w:bidi="uk-UA"/>
              </w:rPr>
            </w:pPr>
          </w:p>
        </w:tc>
        <w:tc>
          <w:tcPr>
            <w:tcW w:w="850" w:type="dxa"/>
          </w:tcPr>
          <w:p w14:paraId="675021E2" w14:textId="77777777" w:rsidR="008B1276" w:rsidRPr="008B1276" w:rsidRDefault="008B1276" w:rsidP="008B1276">
            <w:pPr>
              <w:spacing w:line="240" w:lineRule="auto"/>
              <w:rPr>
                <w:iCs/>
                <w:sz w:val="24"/>
                <w:szCs w:val="24"/>
                <w:lang w:val="uk-UA" w:bidi="uk-UA"/>
              </w:rPr>
            </w:pPr>
          </w:p>
        </w:tc>
        <w:tc>
          <w:tcPr>
            <w:tcW w:w="851" w:type="dxa"/>
          </w:tcPr>
          <w:p w14:paraId="0830C4FB" w14:textId="77777777" w:rsidR="008B1276" w:rsidRPr="008B1276" w:rsidRDefault="008B1276" w:rsidP="008B1276">
            <w:pPr>
              <w:spacing w:line="240" w:lineRule="auto"/>
              <w:rPr>
                <w:iCs/>
                <w:sz w:val="24"/>
                <w:szCs w:val="24"/>
                <w:lang w:val="uk-UA" w:bidi="uk-UA"/>
              </w:rPr>
            </w:pPr>
          </w:p>
        </w:tc>
        <w:tc>
          <w:tcPr>
            <w:tcW w:w="426" w:type="dxa"/>
          </w:tcPr>
          <w:p w14:paraId="5201778C" w14:textId="77777777" w:rsidR="008B1276" w:rsidRPr="008B1276" w:rsidRDefault="008B1276" w:rsidP="008B1276">
            <w:pPr>
              <w:spacing w:line="240" w:lineRule="auto"/>
              <w:ind w:firstLine="31"/>
              <w:rPr>
                <w:iCs/>
                <w:sz w:val="24"/>
                <w:szCs w:val="24"/>
                <w:lang w:val="uk-UA" w:bidi="uk-UA"/>
              </w:rPr>
            </w:pPr>
          </w:p>
        </w:tc>
        <w:tc>
          <w:tcPr>
            <w:tcW w:w="426" w:type="dxa"/>
          </w:tcPr>
          <w:p w14:paraId="70FF955D" w14:textId="77777777" w:rsidR="008B1276" w:rsidRPr="008B1276" w:rsidRDefault="008B1276" w:rsidP="008B1276">
            <w:pPr>
              <w:spacing w:line="240" w:lineRule="auto"/>
              <w:ind w:firstLine="31"/>
              <w:rPr>
                <w:iCs/>
                <w:sz w:val="24"/>
                <w:szCs w:val="24"/>
                <w:lang w:val="uk-UA" w:bidi="uk-UA"/>
              </w:rPr>
            </w:pPr>
          </w:p>
        </w:tc>
        <w:tc>
          <w:tcPr>
            <w:tcW w:w="426" w:type="dxa"/>
          </w:tcPr>
          <w:p w14:paraId="1D540FB3" w14:textId="36A4F2B3" w:rsidR="008B1276" w:rsidRPr="008B1276" w:rsidRDefault="008B1276" w:rsidP="008B1276">
            <w:pPr>
              <w:spacing w:line="240" w:lineRule="auto"/>
              <w:ind w:firstLine="31"/>
              <w:rPr>
                <w:iCs/>
                <w:sz w:val="24"/>
                <w:szCs w:val="24"/>
                <w:lang w:val="uk-UA" w:bidi="uk-UA"/>
              </w:rPr>
            </w:pPr>
          </w:p>
        </w:tc>
        <w:tc>
          <w:tcPr>
            <w:tcW w:w="566" w:type="dxa"/>
          </w:tcPr>
          <w:p w14:paraId="3CEB17B3" w14:textId="77777777" w:rsidR="008B1276" w:rsidRPr="008B1276" w:rsidRDefault="008B1276" w:rsidP="008B1276">
            <w:pPr>
              <w:spacing w:line="240" w:lineRule="auto"/>
              <w:ind w:firstLine="31"/>
              <w:rPr>
                <w:iCs/>
                <w:sz w:val="24"/>
                <w:szCs w:val="24"/>
                <w:lang w:val="uk-UA" w:bidi="uk-UA"/>
              </w:rPr>
            </w:pPr>
          </w:p>
        </w:tc>
        <w:tc>
          <w:tcPr>
            <w:tcW w:w="568" w:type="dxa"/>
          </w:tcPr>
          <w:p w14:paraId="21F9076B" w14:textId="77777777" w:rsidR="008B1276" w:rsidRPr="008B1276" w:rsidRDefault="008B1276" w:rsidP="008B1276">
            <w:pPr>
              <w:spacing w:line="240" w:lineRule="auto"/>
              <w:ind w:firstLine="31"/>
              <w:rPr>
                <w:iCs/>
                <w:sz w:val="24"/>
                <w:szCs w:val="24"/>
                <w:lang w:val="uk-UA" w:bidi="uk-UA"/>
              </w:rPr>
            </w:pPr>
          </w:p>
        </w:tc>
        <w:tc>
          <w:tcPr>
            <w:tcW w:w="567" w:type="dxa"/>
          </w:tcPr>
          <w:p w14:paraId="699E6218" w14:textId="77777777" w:rsidR="008B1276" w:rsidRPr="008B1276" w:rsidRDefault="008B1276" w:rsidP="008B1276">
            <w:pPr>
              <w:spacing w:line="240" w:lineRule="auto"/>
              <w:rPr>
                <w:iCs/>
                <w:sz w:val="24"/>
                <w:szCs w:val="24"/>
                <w:lang w:val="uk-UA" w:bidi="uk-UA"/>
              </w:rPr>
            </w:pPr>
          </w:p>
        </w:tc>
        <w:tc>
          <w:tcPr>
            <w:tcW w:w="425" w:type="dxa"/>
          </w:tcPr>
          <w:p w14:paraId="7C2624D5" w14:textId="77777777" w:rsidR="008B1276" w:rsidRPr="008B1276" w:rsidRDefault="008B1276" w:rsidP="008B1276">
            <w:pPr>
              <w:spacing w:line="240" w:lineRule="auto"/>
              <w:rPr>
                <w:iCs/>
                <w:sz w:val="24"/>
                <w:szCs w:val="24"/>
                <w:lang w:val="uk-UA" w:bidi="uk-UA"/>
              </w:rPr>
            </w:pPr>
          </w:p>
        </w:tc>
        <w:tc>
          <w:tcPr>
            <w:tcW w:w="598" w:type="dxa"/>
          </w:tcPr>
          <w:p w14:paraId="5E5FF1B8" w14:textId="77777777" w:rsidR="008B1276" w:rsidRPr="008B1276" w:rsidRDefault="008B1276" w:rsidP="008B1276">
            <w:pPr>
              <w:spacing w:line="240" w:lineRule="auto"/>
              <w:rPr>
                <w:iCs/>
                <w:sz w:val="24"/>
                <w:szCs w:val="24"/>
                <w:lang w:val="uk-UA" w:bidi="uk-UA"/>
              </w:rPr>
            </w:pPr>
          </w:p>
        </w:tc>
      </w:tr>
      <w:tr w:rsidR="008B1276" w:rsidRPr="008B1276" w14:paraId="7EACA560" w14:textId="77777777" w:rsidTr="0011296D">
        <w:trPr>
          <w:trHeight w:val="176"/>
        </w:trPr>
        <w:tc>
          <w:tcPr>
            <w:tcW w:w="1387" w:type="dxa"/>
          </w:tcPr>
          <w:p w14:paraId="373373D5"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2</w:t>
            </w:r>
          </w:p>
        </w:tc>
        <w:tc>
          <w:tcPr>
            <w:tcW w:w="851" w:type="dxa"/>
          </w:tcPr>
          <w:p w14:paraId="4BEF7FC8" w14:textId="77777777" w:rsidR="008B1276" w:rsidRPr="008B1276" w:rsidRDefault="008B1276" w:rsidP="008B1276">
            <w:pPr>
              <w:spacing w:line="240" w:lineRule="auto"/>
              <w:rPr>
                <w:iCs/>
                <w:sz w:val="24"/>
                <w:szCs w:val="24"/>
                <w:lang w:val="uk-UA" w:bidi="uk-UA"/>
              </w:rPr>
            </w:pPr>
          </w:p>
        </w:tc>
        <w:tc>
          <w:tcPr>
            <w:tcW w:w="879" w:type="dxa"/>
          </w:tcPr>
          <w:p w14:paraId="3E05E77C" w14:textId="77777777" w:rsidR="008B1276" w:rsidRPr="008B1276" w:rsidRDefault="008B1276" w:rsidP="008B1276">
            <w:pPr>
              <w:spacing w:line="240" w:lineRule="auto"/>
              <w:rPr>
                <w:iCs/>
                <w:sz w:val="24"/>
                <w:szCs w:val="24"/>
                <w:lang w:val="uk-UA" w:bidi="uk-UA"/>
              </w:rPr>
            </w:pPr>
          </w:p>
        </w:tc>
        <w:tc>
          <w:tcPr>
            <w:tcW w:w="851" w:type="dxa"/>
          </w:tcPr>
          <w:p w14:paraId="038E52FF" w14:textId="77777777" w:rsidR="008B1276" w:rsidRPr="008B1276" w:rsidRDefault="008B1276" w:rsidP="008B1276">
            <w:pPr>
              <w:spacing w:line="240" w:lineRule="auto"/>
              <w:rPr>
                <w:iCs/>
                <w:sz w:val="24"/>
                <w:szCs w:val="24"/>
                <w:lang w:val="uk-UA" w:bidi="uk-UA"/>
              </w:rPr>
            </w:pPr>
          </w:p>
        </w:tc>
        <w:tc>
          <w:tcPr>
            <w:tcW w:w="850" w:type="dxa"/>
          </w:tcPr>
          <w:p w14:paraId="0612B70A" w14:textId="77777777" w:rsidR="008B1276" w:rsidRPr="008B1276" w:rsidRDefault="008B1276" w:rsidP="008B1276">
            <w:pPr>
              <w:spacing w:line="240" w:lineRule="auto"/>
              <w:rPr>
                <w:iCs/>
                <w:sz w:val="24"/>
                <w:szCs w:val="24"/>
                <w:lang w:val="uk-UA" w:bidi="uk-UA"/>
              </w:rPr>
            </w:pPr>
          </w:p>
        </w:tc>
        <w:tc>
          <w:tcPr>
            <w:tcW w:w="851" w:type="dxa"/>
          </w:tcPr>
          <w:p w14:paraId="1704A92B" w14:textId="77777777" w:rsidR="008B1276" w:rsidRPr="008B1276" w:rsidRDefault="008B1276" w:rsidP="008B1276">
            <w:pPr>
              <w:spacing w:line="240" w:lineRule="auto"/>
              <w:rPr>
                <w:iCs/>
                <w:sz w:val="24"/>
                <w:szCs w:val="24"/>
                <w:lang w:val="uk-UA" w:bidi="uk-UA"/>
              </w:rPr>
            </w:pPr>
          </w:p>
        </w:tc>
        <w:tc>
          <w:tcPr>
            <w:tcW w:w="426" w:type="dxa"/>
          </w:tcPr>
          <w:p w14:paraId="28DA8262" w14:textId="77777777" w:rsidR="008B1276" w:rsidRPr="008B1276" w:rsidRDefault="008B1276" w:rsidP="008B1276">
            <w:pPr>
              <w:spacing w:line="240" w:lineRule="auto"/>
              <w:ind w:firstLine="31"/>
              <w:rPr>
                <w:iCs/>
                <w:sz w:val="24"/>
                <w:szCs w:val="24"/>
                <w:lang w:val="uk-UA" w:bidi="uk-UA"/>
              </w:rPr>
            </w:pPr>
          </w:p>
        </w:tc>
        <w:tc>
          <w:tcPr>
            <w:tcW w:w="426" w:type="dxa"/>
          </w:tcPr>
          <w:p w14:paraId="1855CF94" w14:textId="77777777" w:rsidR="008B1276" w:rsidRPr="008B1276" w:rsidRDefault="008B1276" w:rsidP="008B1276">
            <w:pPr>
              <w:spacing w:line="240" w:lineRule="auto"/>
              <w:ind w:firstLine="31"/>
              <w:rPr>
                <w:iCs/>
                <w:sz w:val="24"/>
                <w:szCs w:val="24"/>
                <w:lang w:val="uk-UA" w:bidi="uk-UA"/>
              </w:rPr>
            </w:pPr>
          </w:p>
        </w:tc>
        <w:tc>
          <w:tcPr>
            <w:tcW w:w="426" w:type="dxa"/>
          </w:tcPr>
          <w:p w14:paraId="61C8A013" w14:textId="74450ECD" w:rsidR="008B1276" w:rsidRPr="008B1276" w:rsidRDefault="008B1276" w:rsidP="008B1276">
            <w:pPr>
              <w:spacing w:line="240" w:lineRule="auto"/>
              <w:ind w:firstLine="31"/>
              <w:rPr>
                <w:iCs/>
                <w:sz w:val="24"/>
                <w:szCs w:val="24"/>
                <w:lang w:val="uk-UA" w:bidi="uk-UA"/>
              </w:rPr>
            </w:pPr>
          </w:p>
        </w:tc>
        <w:tc>
          <w:tcPr>
            <w:tcW w:w="566" w:type="dxa"/>
          </w:tcPr>
          <w:p w14:paraId="68B1D4C3" w14:textId="77777777" w:rsidR="008B1276" w:rsidRPr="008B1276" w:rsidRDefault="008B1276" w:rsidP="008B1276">
            <w:pPr>
              <w:spacing w:line="240" w:lineRule="auto"/>
              <w:ind w:firstLine="31"/>
              <w:rPr>
                <w:iCs/>
                <w:sz w:val="24"/>
                <w:szCs w:val="24"/>
                <w:lang w:val="uk-UA" w:bidi="uk-UA"/>
              </w:rPr>
            </w:pPr>
          </w:p>
        </w:tc>
        <w:tc>
          <w:tcPr>
            <w:tcW w:w="568" w:type="dxa"/>
          </w:tcPr>
          <w:p w14:paraId="093C3135" w14:textId="77777777" w:rsidR="008B1276" w:rsidRPr="008B1276" w:rsidRDefault="008B1276" w:rsidP="008B1276">
            <w:pPr>
              <w:spacing w:line="240" w:lineRule="auto"/>
              <w:ind w:firstLine="31"/>
              <w:rPr>
                <w:iCs/>
                <w:sz w:val="24"/>
                <w:szCs w:val="24"/>
                <w:lang w:val="uk-UA" w:bidi="uk-UA"/>
              </w:rPr>
            </w:pPr>
          </w:p>
        </w:tc>
        <w:tc>
          <w:tcPr>
            <w:tcW w:w="567" w:type="dxa"/>
          </w:tcPr>
          <w:p w14:paraId="65387519" w14:textId="77777777" w:rsidR="008B1276" w:rsidRPr="008B1276" w:rsidRDefault="008B1276" w:rsidP="008B1276">
            <w:pPr>
              <w:spacing w:line="240" w:lineRule="auto"/>
              <w:rPr>
                <w:iCs/>
                <w:sz w:val="24"/>
                <w:szCs w:val="24"/>
                <w:lang w:val="uk-UA" w:bidi="uk-UA"/>
              </w:rPr>
            </w:pPr>
          </w:p>
        </w:tc>
        <w:tc>
          <w:tcPr>
            <w:tcW w:w="425" w:type="dxa"/>
          </w:tcPr>
          <w:p w14:paraId="41F13EC9" w14:textId="77777777" w:rsidR="008B1276" w:rsidRPr="008B1276" w:rsidRDefault="008B1276" w:rsidP="008B1276">
            <w:pPr>
              <w:spacing w:line="240" w:lineRule="auto"/>
              <w:rPr>
                <w:iCs/>
                <w:sz w:val="24"/>
                <w:szCs w:val="24"/>
                <w:lang w:val="uk-UA" w:bidi="uk-UA"/>
              </w:rPr>
            </w:pPr>
          </w:p>
        </w:tc>
        <w:tc>
          <w:tcPr>
            <w:tcW w:w="598" w:type="dxa"/>
          </w:tcPr>
          <w:p w14:paraId="5F0284C7" w14:textId="77777777" w:rsidR="008B1276" w:rsidRPr="008B1276" w:rsidRDefault="008B1276" w:rsidP="008B1276">
            <w:pPr>
              <w:spacing w:line="240" w:lineRule="auto"/>
              <w:rPr>
                <w:iCs/>
                <w:sz w:val="24"/>
                <w:szCs w:val="24"/>
                <w:lang w:val="uk-UA" w:bidi="uk-UA"/>
              </w:rPr>
            </w:pPr>
          </w:p>
        </w:tc>
      </w:tr>
      <w:tr w:rsidR="008B1276" w:rsidRPr="008B1276" w14:paraId="46958595" w14:textId="77777777" w:rsidTr="00C13B7F">
        <w:trPr>
          <w:trHeight w:val="176"/>
        </w:trPr>
        <w:tc>
          <w:tcPr>
            <w:tcW w:w="1387" w:type="dxa"/>
          </w:tcPr>
          <w:p w14:paraId="405140F9"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3</w:t>
            </w:r>
          </w:p>
        </w:tc>
        <w:tc>
          <w:tcPr>
            <w:tcW w:w="851" w:type="dxa"/>
          </w:tcPr>
          <w:p w14:paraId="083655EB" w14:textId="77777777" w:rsidR="008B1276" w:rsidRPr="008B1276" w:rsidRDefault="008B1276" w:rsidP="008B1276">
            <w:pPr>
              <w:spacing w:line="240" w:lineRule="auto"/>
              <w:rPr>
                <w:iCs/>
                <w:sz w:val="24"/>
                <w:szCs w:val="24"/>
                <w:lang w:val="uk-UA" w:bidi="uk-UA"/>
              </w:rPr>
            </w:pPr>
          </w:p>
        </w:tc>
        <w:tc>
          <w:tcPr>
            <w:tcW w:w="879" w:type="dxa"/>
          </w:tcPr>
          <w:p w14:paraId="278ADA76" w14:textId="77777777" w:rsidR="008B1276" w:rsidRPr="008B1276" w:rsidRDefault="008B1276" w:rsidP="008B1276">
            <w:pPr>
              <w:spacing w:line="240" w:lineRule="auto"/>
              <w:rPr>
                <w:iCs/>
                <w:sz w:val="24"/>
                <w:szCs w:val="24"/>
                <w:lang w:val="uk-UA" w:bidi="uk-UA"/>
              </w:rPr>
            </w:pPr>
          </w:p>
        </w:tc>
        <w:tc>
          <w:tcPr>
            <w:tcW w:w="851" w:type="dxa"/>
          </w:tcPr>
          <w:p w14:paraId="14EB9C4A" w14:textId="77777777" w:rsidR="008B1276" w:rsidRPr="008B1276" w:rsidRDefault="008B1276" w:rsidP="008B1276">
            <w:pPr>
              <w:spacing w:line="240" w:lineRule="auto"/>
              <w:rPr>
                <w:iCs/>
                <w:sz w:val="24"/>
                <w:szCs w:val="24"/>
                <w:lang w:val="uk-UA" w:bidi="uk-UA"/>
              </w:rPr>
            </w:pPr>
          </w:p>
        </w:tc>
        <w:tc>
          <w:tcPr>
            <w:tcW w:w="850" w:type="dxa"/>
          </w:tcPr>
          <w:p w14:paraId="2DD777EF" w14:textId="77777777" w:rsidR="008B1276" w:rsidRPr="008B1276" w:rsidRDefault="008B1276" w:rsidP="008B1276">
            <w:pPr>
              <w:spacing w:line="240" w:lineRule="auto"/>
              <w:rPr>
                <w:iCs/>
                <w:sz w:val="24"/>
                <w:szCs w:val="24"/>
                <w:lang w:val="uk-UA" w:bidi="uk-UA"/>
              </w:rPr>
            </w:pPr>
          </w:p>
        </w:tc>
        <w:tc>
          <w:tcPr>
            <w:tcW w:w="851" w:type="dxa"/>
          </w:tcPr>
          <w:p w14:paraId="3E20D661" w14:textId="77777777" w:rsidR="008B1276" w:rsidRPr="008B1276" w:rsidRDefault="008B1276" w:rsidP="008B1276">
            <w:pPr>
              <w:spacing w:line="240" w:lineRule="auto"/>
              <w:rPr>
                <w:iCs/>
                <w:sz w:val="24"/>
                <w:szCs w:val="24"/>
                <w:lang w:val="uk-UA" w:bidi="uk-UA"/>
              </w:rPr>
            </w:pPr>
          </w:p>
        </w:tc>
        <w:tc>
          <w:tcPr>
            <w:tcW w:w="426" w:type="dxa"/>
          </w:tcPr>
          <w:p w14:paraId="0CCD16D1" w14:textId="77777777" w:rsidR="008B1276" w:rsidRPr="008B1276" w:rsidRDefault="008B1276" w:rsidP="008B1276">
            <w:pPr>
              <w:spacing w:line="240" w:lineRule="auto"/>
              <w:ind w:firstLine="31"/>
              <w:rPr>
                <w:iCs/>
                <w:sz w:val="24"/>
                <w:szCs w:val="24"/>
                <w:lang w:val="uk-UA" w:bidi="uk-UA"/>
              </w:rPr>
            </w:pPr>
          </w:p>
        </w:tc>
        <w:tc>
          <w:tcPr>
            <w:tcW w:w="426" w:type="dxa"/>
          </w:tcPr>
          <w:p w14:paraId="0D610BE7" w14:textId="77777777" w:rsidR="008B1276" w:rsidRPr="008B1276" w:rsidRDefault="008B1276" w:rsidP="008B1276">
            <w:pPr>
              <w:spacing w:line="240" w:lineRule="auto"/>
              <w:ind w:firstLine="31"/>
              <w:rPr>
                <w:iCs/>
                <w:sz w:val="24"/>
                <w:szCs w:val="24"/>
                <w:lang w:val="uk-UA" w:bidi="uk-UA"/>
              </w:rPr>
            </w:pPr>
          </w:p>
        </w:tc>
        <w:tc>
          <w:tcPr>
            <w:tcW w:w="426" w:type="dxa"/>
          </w:tcPr>
          <w:p w14:paraId="32F0FFA8" w14:textId="3A955169" w:rsidR="008B1276" w:rsidRPr="008B1276" w:rsidRDefault="008B1276" w:rsidP="008B1276">
            <w:pPr>
              <w:spacing w:line="240" w:lineRule="auto"/>
              <w:ind w:firstLine="31"/>
              <w:rPr>
                <w:iCs/>
                <w:sz w:val="24"/>
                <w:szCs w:val="24"/>
                <w:lang w:val="uk-UA" w:bidi="uk-UA"/>
              </w:rPr>
            </w:pPr>
          </w:p>
        </w:tc>
        <w:tc>
          <w:tcPr>
            <w:tcW w:w="566" w:type="dxa"/>
          </w:tcPr>
          <w:p w14:paraId="628C9E8E" w14:textId="77777777" w:rsidR="008B1276" w:rsidRPr="008B1276" w:rsidRDefault="008B1276" w:rsidP="008B1276">
            <w:pPr>
              <w:spacing w:line="240" w:lineRule="auto"/>
              <w:ind w:firstLine="31"/>
              <w:rPr>
                <w:iCs/>
                <w:sz w:val="24"/>
                <w:szCs w:val="24"/>
                <w:lang w:val="uk-UA" w:bidi="uk-UA"/>
              </w:rPr>
            </w:pPr>
          </w:p>
        </w:tc>
        <w:tc>
          <w:tcPr>
            <w:tcW w:w="568" w:type="dxa"/>
          </w:tcPr>
          <w:p w14:paraId="47AB9536" w14:textId="77777777" w:rsidR="008B1276" w:rsidRPr="008B1276" w:rsidRDefault="008B1276" w:rsidP="008B1276">
            <w:pPr>
              <w:spacing w:line="240" w:lineRule="auto"/>
              <w:ind w:firstLine="31"/>
              <w:rPr>
                <w:iCs/>
                <w:sz w:val="24"/>
                <w:szCs w:val="24"/>
                <w:lang w:val="uk-UA" w:bidi="uk-UA"/>
              </w:rPr>
            </w:pPr>
          </w:p>
        </w:tc>
        <w:tc>
          <w:tcPr>
            <w:tcW w:w="567" w:type="dxa"/>
          </w:tcPr>
          <w:p w14:paraId="1C881A7A" w14:textId="77777777" w:rsidR="008B1276" w:rsidRPr="008B1276" w:rsidRDefault="008B1276" w:rsidP="008B1276">
            <w:pPr>
              <w:spacing w:line="240" w:lineRule="auto"/>
              <w:rPr>
                <w:iCs/>
                <w:sz w:val="24"/>
                <w:szCs w:val="24"/>
                <w:lang w:val="uk-UA" w:bidi="uk-UA"/>
              </w:rPr>
            </w:pPr>
          </w:p>
        </w:tc>
        <w:tc>
          <w:tcPr>
            <w:tcW w:w="425" w:type="dxa"/>
          </w:tcPr>
          <w:p w14:paraId="2C6C7657" w14:textId="77777777" w:rsidR="008B1276" w:rsidRPr="008B1276" w:rsidRDefault="008B1276" w:rsidP="008B1276">
            <w:pPr>
              <w:spacing w:line="240" w:lineRule="auto"/>
              <w:rPr>
                <w:iCs/>
                <w:sz w:val="24"/>
                <w:szCs w:val="24"/>
                <w:lang w:val="uk-UA" w:bidi="uk-UA"/>
              </w:rPr>
            </w:pPr>
          </w:p>
        </w:tc>
        <w:tc>
          <w:tcPr>
            <w:tcW w:w="598" w:type="dxa"/>
          </w:tcPr>
          <w:p w14:paraId="5804AE09" w14:textId="77777777" w:rsidR="008B1276" w:rsidRPr="008B1276" w:rsidRDefault="008B1276" w:rsidP="008B1276">
            <w:pPr>
              <w:spacing w:line="240" w:lineRule="auto"/>
              <w:rPr>
                <w:iCs/>
                <w:sz w:val="24"/>
                <w:szCs w:val="24"/>
                <w:lang w:val="uk-UA" w:bidi="uk-UA"/>
              </w:rPr>
            </w:pPr>
          </w:p>
        </w:tc>
      </w:tr>
      <w:tr w:rsidR="008B1276" w:rsidRPr="008B1276" w14:paraId="259E3800" w14:textId="77777777" w:rsidTr="009426FE">
        <w:trPr>
          <w:trHeight w:val="177"/>
        </w:trPr>
        <w:tc>
          <w:tcPr>
            <w:tcW w:w="1387" w:type="dxa"/>
          </w:tcPr>
          <w:p w14:paraId="713277B2"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w:t>
            </w:r>
          </w:p>
        </w:tc>
        <w:tc>
          <w:tcPr>
            <w:tcW w:w="851" w:type="dxa"/>
          </w:tcPr>
          <w:p w14:paraId="3826EE50" w14:textId="77777777" w:rsidR="008B1276" w:rsidRPr="008B1276" w:rsidRDefault="008B1276" w:rsidP="008B1276">
            <w:pPr>
              <w:spacing w:line="240" w:lineRule="auto"/>
              <w:rPr>
                <w:iCs/>
                <w:sz w:val="24"/>
                <w:szCs w:val="24"/>
                <w:lang w:val="uk-UA" w:bidi="uk-UA"/>
              </w:rPr>
            </w:pPr>
          </w:p>
        </w:tc>
        <w:tc>
          <w:tcPr>
            <w:tcW w:w="879" w:type="dxa"/>
          </w:tcPr>
          <w:p w14:paraId="48913646" w14:textId="77777777" w:rsidR="008B1276" w:rsidRPr="008B1276" w:rsidRDefault="008B1276" w:rsidP="008B1276">
            <w:pPr>
              <w:spacing w:line="240" w:lineRule="auto"/>
              <w:rPr>
                <w:iCs/>
                <w:sz w:val="24"/>
                <w:szCs w:val="24"/>
                <w:lang w:val="uk-UA" w:bidi="uk-UA"/>
              </w:rPr>
            </w:pPr>
          </w:p>
        </w:tc>
        <w:tc>
          <w:tcPr>
            <w:tcW w:w="851" w:type="dxa"/>
          </w:tcPr>
          <w:p w14:paraId="05DBF2A6" w14:textId="77777777" w:rsidR="008B1276" w:rsidRPr="008B1276" w:rsidRDefault="008B1276" w:rsidP="008B1276">
            <w:pPr>
              <w:spacing w:line="240" w:lineRule="auto"/>
              <w:rPr>
                <w:iCs/>
                <w:sz w:val="24"/>
                <w:szCs w:val="24"/>
                <w:lang w:val="uk-UA" w:bidi="uk-UA"/>
              </w:rPr>
            </w:pPr>
          </w:p>
        </w:tc>
        <w:tc>
          <w:tcPr>
            <w:tcW w:w="850" w:type="dxa"/>
          </w:tcPr>
          <w:p w14:paraId="61F88E43" w14:textId="77777777" w:rsidR="008B1276" w:rsidRPr="008B1276" w:rsidRDefault="008B1276" w:rsidP="008B1276">
            <w:pPr>
              <w:spacing w:line="240" w:lineRule="auto"/>
              <w:rPr>
                <w:iCs/>
                <w:sz w:val="24"/>
                <w:szCs w:val="24"/>
                <w:lang w:val="uk-UA" w:bidi="uk-UA"/>
              </w:rPr>
            </w:pPr>
          </w:p>
        </w:tc>
        <w:tc>
          <w:tcPr>
            <w:tcW w:w="851" w:type="dxa"/>
          </w:tcPr>
          <w:p w14:paraId="177696E1" w14:textId="77777777" w:rsidR="008B1276" w:rsidRPr="008B1276" w:rsidRDefault="008B1276" w:rsidP="008B1276">
            <w:pPr>
              <w:spacing w:line="240" w:lineRule="auto"/>
              <w:rPr>
                <w:iCs/>
                <w:sz w:val="24"/>
                <w:szCs w:val="24"/>
                <w:lang w:val="uk-UA" w:bidi="uk-UA"/>
              </w:rPr>
            </w:pPr>
          </w:p>
        </w:tc>
        <w:tc>
          <w:tcPr>
            <w:tcW w:w="426" w:type="dxa"/>
          </w:tcPr>
          <w:p w14:paraId="3B86F6DA" w14:textId="77777777" w:rsidR="008B1276" w:rsidRPr="008B1276" w:rsidRDefault="008B1276" w:rsidP="008B1276">
            <w:pPr>
              <w:spacing w:line="240" w:lineRule="auto"/>
              <w:ind w:firstLine="31"/>
              <w:rPr>
                <w:iCs/>
                <w:sz w:val="24"/>
                <w:szCs w:val="24"/>
                <w:lang w:val="uk-UA" w:bidi="uk-UA"/>
              </w:rPr>
            </w:pPr>
          </w:p>
        </w:tc>
        <w:tc>
          <w:tcPr>
            <w:tcW w:w="426" w:type="dxa"/>
          </w:tcPr>
          <w:p w14:paraId="604A653C" w14:textId="77777777" w:rsidR="008B1276" w:rsidRPr="008B1276" w:rsidRDefault="008B1276" w:rsidP="008B1276">
            <w:pPr>
              <w:spacing w:line="240" w:lineRule="auto"/>
              <w:ind w:firstLine="31"/>
              <w:rPr>
                <w:iCs/>
                <w:sz w:val="24"/>
                <w:szCs w:val="24"/>
                <w:lang w:val="uk-UA" w:bidi="uk-UA"/>
              </w:rPr>
            </w:pPr>
          </w:p>
        </w:tc>
        <w:tc>
          <w:tcPr>
            <w:tcW w:w="426" w:type="dxa"/>
          </w:tcPr>
          <w:p w14:paraId="43B8DD1D" w14:textId="292DE22B" w:rsidR="008B1276" w:rsidRPr="008B1276" w:rsidRDefault="008B1276" w:rsidP="008B1276">
            <w:pPr>
              <w:spacing w:line="240" w:lineRule="auto"/>
              <w:ind w:firstLine="31"/>
              <w:rPr>
                <w:iCs/>
                <w:sz w:val="24"/>
                <w:szCs w:val="24"/>
                <w:lang w:val="uk-UA" w:bidi="uk-UA"/>
              </w:rPr>
            </w:pPr>
          </w:p>
        </w:tc>
        <w:tc>
          <w:tcPr>
            <w:tcW w:w="566" w:type="dxa"/>
          </w:tcPr>
          <w:p w14:paraId="26078C29" w14:textId="77777777" w:rsidR="008B1276" w:rsidRPr="008B1276" w:rsidRDefault="008B1276" w:rsidP="008B1276">
            <w:pPr>
              <w:spacing w:line="240" w:lineRule="auto"/>
              <w:ind w:firstLine="31"/>
              <w:rPr>
                <w:iCs/>
                <w:sz w:val="24"/>
                <w:szCs w:val="24"/>
                <w:lang w:val="uk-UA" w:bidi="uk-UA"/>
              </w:rPr>
            </w:pPr>
          </w:p>
        </w:tc>
        <w:tc>
          <w:tcPr>
            <w:tcW w:w="568" w:type="dxa"/>
          </w:tcPr>
          <w:p w14:paraId="0A98C695" w14:textId="77777777" w:rsidR="008B1276" w:rsidRPr="008B1276" w:rsidRDefault="008B1276" w:rsidP="008B1276">
            <w:pPr>
              <w:spacing w:line="240" w:lineRule="auto"/>
              <w:ind w:firstLine="31"/>
              <w:rPr>
                <w:iCs/>
                <w:sz w:val="24"/>
                <w:szCs w:val="24"/>
                <w:lang w:val="uk-UA" w:bidi="uk-UA"/>
              </w:rPr>
            </w:pPr>
          </w:p>
        </w:tc>
        <w:tc>
          <w:tcPr>
            <w:tcW w:w="567" w:type="dxa"/>
          </w:tcPr>
          <w:p w14:paraId="2206F2C2" w14:textId="77777777" w:rsidR="008B1276" w:rsidRPr="008B1276" w:rsidRDefault="008B1276" w:rsidP="008B1276">
            <w:pPr>
              <w:spacing w:line="240" w:lineRule="auto"/>
              <w:rPr>
                <w:iCs/>
                <w:sz w:val="24"/>
                <w:szCs w:val="24"/>
                <w:lang w:val="uk-UA" w:bidi="uk-UA"/>
              </w:rPr>
            </w:pPr>
          </w:p>
        </w:tc>
        <w:tc>
          <w:tcPr>
            <w:tcW w:w="425" w:type="dxa"/>
          </w:tcPr>
          <w:p w14:paraId="7F9BD1E4" w14:textId="77777777" w:rsidR="008B1276" w:rsidRPr="008B1276" w:rsidRDefault="008B1276" w:rsidP="008B1276">
            <w:pPr>
              <w:spacing w:line="240" w:lineRule="auto"/>
              <w:rPr>
                <w:iCs/>
                <w:sz w:val="24"/>
                <w:szCs w:val="24"/>
                <w:lang w:val="uk-UA" w:bidi="uk-UA"/>
              </w:rPr>
            </w:pPr>
          </w:p>
        </w:tc>
        <w:tc>
          <w:tcPr>
            <w:tcW w:w="598" w:type="dxa"/>
          </w:tcPr>
          <w:p w14:paraId="17D01ABB" w14:textId="77777777" w:rsidR="008B1276" w:rsidRPr="008B1276" w:rsidRDefault="008B1276" w:rsidP="008B1276">
            <w:pPr>
              <w:spacing w:line="240" w:lineRule="auto"/>
              <w:rPr>
                <w:iCs/>
                <w:sz w:val="24"/>
                <w:szCs w:val="24"/>
                <w:lang w:val="uk-UA" w:bidi="uk-UA"/>
              </w:rPr>
            </w:pPr>
          </w:p>
        </w:tc>
      </w:tr>
      <w:tr w:rsidR="008B1276" w:rsidRPr="008B1276" w14:paraId="10E5F91C" w14:textId="77777777" w:rsidTr="004111C0">
        <w:trPr>
          <w:trHeight w:val="176"/>
        </w:trPr>
        <w:tc>
          <w:tcPr>
            <w:tcW w:w="1387" w:type="dxa"/>
          </w:tcPr>
          <w:p w14:paraId="41D7171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Всього</w:t>
            </w:r>
          </w:p>
        </w:tc>
        <w:tc>
          <w:tcPr>
            <w:tcW w:w="851" w:type="dxa"/>
          </w:tcPr>
          <w:p w14:paraId="739DA4F2" w14:textId="77777777" w:rsidR="008B1276" w:rsidRPr="008B1276" w:rsidRDefault="008B1276" w:rsidP="008B1276">
            <w:pPr>
              <w:spacing w:line="240" w:lineRule="auto"/>
              <w:rPr>
                <w:iCs/>
                <w:sz w:val="24"/>
                <w:szCs w:val="24"/>
                <w:lang w:val="uk-UA" w:bidi="uk-UA"/>
              </w:rPr>
            </w:pPr>
          </w:p>
        </w:tc>
        <w:tc>
          <w:tcPr>
            <w:tcW w:w="879" w:type="dxa"/>
          </w:tcPr>
          <w:p w14:paraId="01CDBEB8" w14:textId="77777777" w:rsidR="008B1276" w:rsidRPr="008B1276" w:rsidRDefault="008B1276" w:rsidP="008B1276">
            <w:pPr>
              <w:spacing w:line="240" w:lineRule="auto"/>
              <w:rPr>
                <w:iCs/>
                <w:sz w:val="24"/>
                <w:szCs w:val="24"/>
                <w:lang w:val="uk-UA" w:bidi="uk-UA"/>
              </w:rPr>
            </w:pPr>
          </w:p>
        </w:tc>
        <w:tc>
          <w:tcPr>
            <w:tcW w:w="851" w:type="dxa"/>
          </w:tcPr>
          <w:p w14:paraId="4D1A5469" w14:textId="77777777" w:rsidR="008B1276" w:rsidRPr="008B1276" w:rsidRDefault="008B1276" w:rsidP="008B1276">
            <w:pPr>
              <w:spacing w:line="240" w:lineRule="auto"/>
              <w:rPr>
                <w:iCs/>
                <w:sz w:val="24"/>
                <w:szCs w:val="24"/>
                <w:lang w:val="uk-UA" w:bidi="uk-UA"/>
              </w:rPr>
            </w:pPr>
          </w:p>
        </w:tc>
        <w:tc>
          <w:tcPr>
            <w:tcW w:w="850" w:type="dxa"/>
          </w:tcPr>
          <w:p w14:paraId="06252980" w14:textId="77777777" w:rsidR="008B1276" w:rsidRPr="008B1276" w:rsidRDefault="008B1276" w:rsidP="008B1276">
            <w:pPr>
              <w:spacing w:line="240" w:lineRule="auto"/>
              <w:rPr>
                <w:iCs/>
                <w:sz w:val="24"/>
                <w:szCs w:val="24"/>
                <w:lang w:val="uk-UA" w:bidi="uk-UA"/>
              </w:rPr>
            </w:pPr>
          </w:p>
        </w:tc>
        <w:tc>
          <w:tcPr>
            <w:tcW w:w="851" w:type="dxa"/>
          </w:tcPr>
          <w:p w14:paraId="5AB5C673" w14:textId="77777777" w:rsidR="008B1276" w:rsidRPr="008B1276" w:rsidRDefault="008B1276" w:rsidP="008B1276">
            <w:pPr>
              <w:spacing w:line="240" w:lineRule="auto"/>
              <w:rPr>
                <w:iCs/>
                <w:sz w:val="24"/>
                <w:szCs w:val="24"/>
                <w:lang w:val="uk-UA" w:bidi="uk-UA"/>
              </w:rPr>
            </w:pPr>
          </w:p>
        </w:tc>
        <w:tc>
          <w:tcPr>
            <w:tcW w:w="426" w:type="dxa"/>
          </w:tcPr>
          <w:p w14:paraId="0A8B1767" w14:textId="77777777" w:rsidR="008B1276" w:rsidRPr="008B1276" w:rsidRDefault="008B1276" w:rsidP="008B1276">
            <w:pPr>
              <w:spacing w:line="240" w:lineRule="auto"/>
              <w:ind w:firstLine="31"/>
              <w:rPr>
                <w:iCs/>
                <w:sz w:val="24"/>
                <w:szCs w:val="24"/>
                <w:lang w:val="uk-UA" w:bidi="uk-UA"/>
              </w:rPr>
            </w:pPr>
          </w:p>
        </w:tc>
        <w:tc>
          <w:tcPr>
            <w:tcW w:w="426" w:type="dxa"/>
          </w:tcPr>
          <w:p w14:paraId="5296904E" w14:textId="77777777" w:rsidR="008B1276" w:rsidRPr="008B1276" w:rsidRDefault="008B1276" w:rsidP="008B1276">
            <w:pPr>
              <w:spacing w:line="240" w:lineRule="auto"/>
              <w:ind w:firstLine="31"/>
              <w:rPr>
                <w:iCs/>
                <w:sz w:val="24"/>
                <w:szCs w:val="24"/>
                <w:lang w:val="uk-UA" w:bidi="uk-UA"/>
              </w:rPr>
            </w:pPr>
          </w:p>
        </w:tc>
        <w:tc>
          <w:tcPr>
            <w:tcW w:w="426" w:type="dxa"/>
          </w:tcPr>
          <w:p w14:paraId="150D73EE" w14:textId="37BFC287" w:rsidR="008B1276" w:rsidRPr="008B1276" w:rsidRDefault="008B1276" w:rsidP="008B1276">
            <w:pPr>
              <w:spacing w:line="240" w:lineRule="auto"/>
              <w:ind w:firstLine="31"/>
              <w:rPr>
                <w:iCs/>
                <w:sz w:val="24"/>
                <w:szCs w:val="24"/>
                <w:lang w:val="uk-UA" w:bidi="uk-UA"/>
              </w:rPr>
            </w:pPr>
          </w:p>
        </w:tc>
        <w:tc>
          <w:tcPr>
            <w:tcW w:w="566" w:type="dxa"/>
          </w:tcPr>
          <w:p w14:paraId="40253D10" w14:textId="77777777" w:rsidR="008B1276" w:rsidRPr="008B1276" w:rsidRDefault="008B1276" w:rsidP="008B1276">
            <w:pPr>
              <w:spacing w:line="240" w:lineRule="auto"/>
              <w:ind w:firstLine="31"/>
              <w:rPr>
                <w:iCs/>
                <w:sz w:val="24"/>
                <w:szCs w:val="24"/>
                <w:lang w:val="uk-UA" w:bidi="uk-UA"/>
              </w:rPr>
            </w:pPr>
          </w:p>
        </w:tc>
        <w:tc>
          <w:tcPr>
            <w:tcW w:w="568" w:type="dxa"/>
          </w:tcPr>
          <w:p w14:paraId="6FA47337" w14:textId="77777777" w:rsidR="008B1276" w:rsidRPr="008B1276" w:rsidRDefault="008B1276" w:rsidP="008B1276">
            <w:pPr>
              <w:spacing w:line="240" w:lineRule="auto"/>
              <w:ind w:firstLine="31"/>
              <w:rPr>
                <w:iCs/>
                <w:sz w:val="24"/>
                <w:szCs w:val="24"/>
                <w:lang w:val="uk-UA" w:bidi="uk-UA"/>
              </w:rPr>
            </w:pPr>
          </w:p>
        </w:tc>
        <w:tc>
          <w:tcPr>
            <w:tcW w:w="567" w:type="dxa"/>
          </w:tcPr>
          <w:p w14:paraId="12E4EE1C" w14:textId="77777777" w:rsidR="008B1276" w:rsidRPr="008B1276" w:rsidRDefault="008B1276" w:rsidP="008B1276">
            <w:pPr>
              <w:spacing w:line="240" w:lineRule="auto"/>
              <w:rPr>
                <w:iCs/>
                <w:sz w:val="24"/>
                <w:szCs w:val="24"/>
                <w:lang w:val="uk-UA" w:bidi="uk-UA"/>
              </w:rPr>
            </w:pPr>
          </w:p>
        </w:tc>
        <w:tc>
          <w:tcPr>
            <w:tcW w:w="425" w:type="dxa"/>
          </w:tcPr>
          <w:p w14:paraId="738F55A7" w14:textId="77777777" w:rsidR="008B1276" w:rsidRPr="008B1276" w:rsidRDefault="008B1276" w:rsidP="008B1276">
            <w:pPr>
              <w:spacing w:line="240" w:lineRule="auto"/>
              <w:rPr>
                <w:iCs/>
                <w:sz w:val="24"/>
                <w:szCs w:val="24"/>
                <w:lang w:val="uk-UA" w:bidi="uk-UA"/>
              </w:rPr>
            </w:pPr>
          </w:p>
        </w:tc>
        <w:tc>
          <w:tcPr>
            <w:tcW w:w="598" w:type="dxa"/>
          </w:tcPr>
          <w:p w14:paraId="5CD5CB52" w14:textId="77777777" w:rsidR="008B1276" w:rsidRPr="008B1276" w:rsidRDefault="008B1276" w:rsidP="008B1276">
            <w:pPr>
              <w:spacing w:line="240" w:lineRule="auto"/>
              <w:rPr>
                <w:iCs/>
                <w:sz w:val="24"/>
                <w:szCs w:val="24"/>
                <w:lang w:val="uk-UA" w:bidi="uk-UA"/>
              </w:rPr>
            </w:pPr>
          </w:p>
        </w:tc>
      </w:tr>
    </w:tbl>
    <w:p w14:paraId="6192655C" w14:textId="77777777" w:rsidR="008B1276" w:rsidRPr="008B1276" w:rsidRDefault="008B1276" w:rsidP="008B1276">
      <w:pPr>
        <w:spacing w:line="240" w:lineRule="auto"/>
        <w:ind w:firstLine="567"/>
        <w:rPr>
          <w:iCs/>
          <w:sz w:val="24"/>
          <w:szCs w:val="24"/>
          <w:lang w:val="en-US" w:bidi="uk-UA"/>
        </w:rPr>
      </w:pPr>
    </w:p>
    <w:p w14:paraId="4847717C" w14:textId="77777777" w:rsidR="008B1276" w:rsidRPr="008B1276" w:rsidRDefault="008B1276" w:rsidP="008B1276">
      <w:pPr>
        <w:spacing w:line="240" w:lineRule="auto"/>
        <w:ind w:firstLine="567"/>
        <w:jc w:val="right"/>
        <w:rPr>
          <w:i/>
          <w:iCs/>
          <w:sz w:val="24"/>
          <w:szCs w:val="24"/>
          <w:lang w:val="uk-UA" w:bidi="uk-UA"/>
        </w:rPr>
      </w:pPr>
      <w:r w:rsidRPr="008B1276">
        <w:rPr>
          <w:i/>
          <w:iCs/>
          <w:sz w:val="24"/>
          <w:szCs w:val="24"/>
          <w:lang w:val="uk-UA" w:bidi="uk-UA"/>
        </w:rPr>
        <w:t>Таблиця 9.4</w:t>
      </w:r>
    </w:p>
    <w:p w14:paraId="77D96D92" w14:textId="77777777" w:rsidR="008B1276" w:rsidRPr="008B1276" w:rsidRDefault="008B1276" w:rsidP="008B1276">
      <w:pPr>
        <w:spacing w:line="240" w:lineRule="auto"/>
        <w:jc w:val="center"/>
        <w:rPr>
          <w:b/>
          <w:iCs/>
          <w:sz w:val="24"/>
          <w:szCs w:val="24"/>
          <w:lang w:val="uk-UA" w:bidi="uk-UA"/>
        </w:rPr>
      </w:pPr>
      <w:r w:rsidRPr="008B1276">
        <w:rPr>
          <w:b/>
          <w:iCs/>
          <w:sz w:val="24"/>
          <w:szCs w:val="24"/>
          <w:lang w:val="uk-UA" w:bidi="uk-UA"/>
        </w:rPr>
        <w:t>Приблизна енергетична цінність окремих страв (ккал на 100 г)</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3402"/>
        <w:gridCol w:w="3147"/>
      </w:tblGrid>
      <w:tr w:rsidR="008B1276" w:rsidRPr="008B1276" w14:paraId="2BE3624F" w14:textId="77777777" w:rsidTr="008B1276">
        <w:trPr>
          <w:trHeight w:val="176"/>
        </w:trPr>
        <w:tc>
          <w:tcPr>
            <w:tcW w:w="3090" w:type="dxa"/>
            <w:vAlign w:val="center"/>
          </w:tcPr>
          <w:p w14:paraId="6B4D7DD6" w14:textId="77777777" w:rsidR="008B1276" w:rsidRPr="008B1276" w:rsidRDefault="008B1276" w:rsidP="008B1276">
            <w:pPr>
              <w:spacing w:line="240" w:lineRule="auto"/>
              <w:ind w:firstLine="34"/>
              <w:jc w:val="center"/>
              <w:rPr>
                <w:iCs/>
                <w:sz w:val="24"/>
                <w:szCs w:val="24"/>
                <w:lang w:val="uk-UA" w:bidi="uk-UA"/>
              </w:rPr>
            </w:pPr>
            <w:r w:rsidRPr="008B1276">
              <w:rPr>
                <w:iCs/>
                <w:sz w:val="24"/>
                <w:szCs w:val="24"/>
                <w:lang w:val="uk-UA" w:bidi="uk-UA"/>
              </w:rPr>
              <w:t>Категорія</w:t>
            </w:r>
          </w:p>
        </w:tc>
        <w:tc>
          <w:tcPr>
            <w:tcW w:w="3402" w:type="dxa"/>
            <w:vAlign w:val="center"/>
          </w:tcPr>
          <w:p w14:paraId="16E1681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Назва страви</w:t>
            </w:r>
          </w:p>
        </w:tc>
        <w:tc>
          <w:tcPr>
            <w:tcW w:w="3147" w:type="dxa"/>
            <w:vAlign w:val="center"/>
          </w:tcPr>
          <w:p w14:paraId="6062084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Калорійність, ккал/100 г</w:t>
            </w:r>
          </w:p>
        </w:tc>
      </w:tr>
      <w:tr w:rsidR="008B1276" w:rsidRPr="008B1276" w14:paraId="736FC5DC" w14:textId="77777777" w:rsidTr="008B1276">
        <w:trPr>
          <w:trHeight w:val="177"/>
        </w:trPr>
        <w:tc>
          <w:tcPr>
            <w:tcW w:w="3090" w:type="dxa"/>
            <w:vMerge w:val="restart"/>
            <w:vAlign w:val="center"/>
          </w:tcPr>
          <w:p w14:paraId="4D3F291F" w14:textId="77777777" w:rsidR="008B1276" w:rsidRPr="008B1276" w:rsidRDefault="008B1276" w:rsidP="008B1276">
            <w:pPr>
              <w:spacing w:line="240" w:lineRule="auto"/>
              <w:ind w:firstLine="34"/>
              <w:jc w:val="center"/>
              <w:rPr>
                <w:iCs/>
                <w:sz w:val="24"/>
                <w:szCs w:val="24"/>
                <w:lang w:val="uk-UA" w:bidi="uk-UA"/>
              </w:rPr>
            </w:pPr>
            <w:r w:rsidRPr="008B1276">
              <w:rPr>
                <w:iCs/>
                <w:sz w:val="24"/>
                <w:szCs w:val="24"/>
                <w:lang w:val="uk-UA" w:bidi="uk-UA"/>
              </w:rPr>
              <w:t>Перші страви</w:t>
            </w:r>
          </w:p>
        </w:tc>
        <w:tc>
          <w:tcPr>
            <w:tcW w:w="3402" w:type="dxa"/>
            <w:vAlign w:val="center"/>
          </w:tcPr>
          <w:p w14:paraId="0B195B7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Борщ зі сметаною</w:t>
            </w:r>
          </w:p>
        </w:tc>
        <w:tc>
          <w:tcPr>
            <w:tcW w:w="3147" w:type="dxa"/>
            <w:vAlign w:val="center"/>
          </w:tcPr>
          <w:p w14:paraId="66D779F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54</w:t>
            </w:r>
          </w:p>
        </w:tc>
      </w:tr>
      <w:tr w:rsidR="008B1276" w:rsidRPr="008B1276" w14:paraId="401906EA" w14:textId="77777777" w:rsidTr="008B1276">
        <w:trPr>
          <w:trHeight w:val="176"/>
        </w:trPr>
        <w:tc>
          <w:tcPr>
            <w:tcW w:w="3090" w:type="dxa"/>
            <w:vMerge/>
            <w:tcBorders>
              <w:top w:val="nil"/>
            </w:tcBorders>
            <w:vAlign w:val="center"/>
          </w:tcPr>
          <w:p w14:paraId="220678CB"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6D54BE9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Суп овочевий</w:t>
            </w:r>
          </w:p>
        </w:tc>
        <w:tc>
          <w:tcPr>
            <w:tcW w:w="3147" w:type="dxa"/>
            <w:vAlign w:val="center"/>
          </w:tcPr>
          <w:p w14:paraId="671F8AB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37</w:t>
            </w:r>
          </w:p>
        </w:tc>
      </w:tr>
      <w:tr w:rsidR="008B1276" w:rsidRPr="008B1276" w14:paraId="6885CBF2" w14:textId="77777777" w:rsidTr="008B1276">
        <w:trPr>
          <w:trHeight w:val="176"/>
        </w:trPr>
        <w:tc>
          <w:tcPr>
            <w:tcW w:w="3090" w:type="dxa"/>
            <w:vMerge/>
            <w:tcBorders>
              <w:top w:val="nil"/>
            </w:tcBorders>
            <w:vAlign w:val="center"/>
          </w:tcPr>
          <w:p w14:paraId="1B2B0B96"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5D68456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Суп м’ясний</w:t>
            </w:r>
          </w:p>
        </w:tc>
        <w:tc>
          <w:tcPr>
            <w:tcW w:w="3147" w:type="dxa"/>
            <w:vAlign w:val="center"/>
          </w:tcPr>
          <w:p w14:paraId="043B0D9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82</w:t>
            </w:r>
          </w:p>
        </w:tc>
      </w:tr>
      <w:tr w:rsidR="008B1276" w:rsidRPr="008B1276" w14:paraId="28D07EB1" w14:textId="77777777" w:rsidTr="008B1276">
        <w:trPr>
          <w:trHeight w:val="177"/>
        </w:trPr>
        <w:tc>
          <w:tcPr>
            <w:tcW w:w="3090" w:type="dxa"/>
            <w:vMerge/>
            <w:tcBorders>
              <w:top w:val="nil"/>
            </w:tcBorders>
            <w:vAlign w:val="center"/>
          </w:tcPr>
          <w:p w14:paraId="6FEDFE8B"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184B0F7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Суп молочний</w:t>
            </w:r>
          </w:p>
        </w:tc>
        <w:tc>
          <w:tcPr>
            <w:tcW w:w="3147" w:type="dxa"/>
            <w:vAlign w:val="center"/>
          </w:tcPr>
          <w:p w14:paraId="129CEA2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59</w:t>
            </w:r>
          </w:p>
        </w:tc>
      </w:tr>
      <w:tr w:rsidR="008B1276" w:rsidRPr="008B1276" w14:paraId="3E16BF77" w14:textId="77777777" w:rsidTr="008B1276">
        <w:trPr>
          <w:trHeight w:val="176"/>
        </w:trPr>
        <w:tc>
          <w:tcPr>
            <w:tcW w:w="3090" w:type="dxa"/>
            <w:vMerge w:val="restart"/>
            <w:vAlign w:val="center"/>
          </w:tcPr>
          <w:p w14:paraId="61990492" w14:textId="77777777" w:rsidR="008B1276" w:rsidRPr="008B1276" w:rsidRDefault="008B1276" w:rsidP="008B1276">
            <w:pPr>
              <w:spacing w:line="240" w:lineRule="auto"/>
              <w:ind w:firstLine="34"/>
              <w:jc w:val="center"/>
              <w:rPr>
                <w:iCs/>
                <w:sz w:val="24"/>
                <w:szCs w:val="24"/>
                <w:lang w:val="uk-UA" w:bidi="uk-UA"/>
              </w:rPr>
            </w:pPr>
            <w:r w:rsidRPr="008B1276">
              <w:rPr>
                <w:iCs/>
                <w:sz w:val="24"/>
                <w:szCs w:val="24"/>
                <w:lang w:val="uk-UA" w:bidi="uk-UA"/>
              </w:rPr>
              <w:t>Другі страви</w:t>
            </w:r>
          </w:p>
        </w:tc>
        <w:tc>
          <w:tcPr>
            <w:tcW w:w="3402" w:type="dxa"/>
            <w:vAlign w:val="center"/>
          </w:tcPr>
          <w:p w14:paraId="46513EB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Котлети</w:t>
            </w:r>
          </w:p>
        </w:tc>
        <w:tc>
          <w:tcPr>
            <w:tcW w:w="3147" w:type="dxa"/>
            <w:vAlign w:val="center"/>
          </w:tcPr>
          <w:p w14:paraId="35DEC42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220</w:t>
            </w:r>
          </w:p>
        </w:tc>
      </w:tr>
      <w:tr w:rsidR="008B1276" w:rsidRPr="008B1276" w14:paraId="18D6CCD0" w14:textId="77777777" w:rsidTr="008B1276">
        <w:trPr>
          <w:trHeight w:val="176"/>
        </w:trPr>
        <w:tc>
          <w:tcPr>
            <w:tcW w:w="3090" w:type="dxa"/>
            <w:vMerge/>
            <w:tcBorders>
              <w:top w:val="nil"/>
            </w:tcBorders>
            <w:vAlign w:val="center"/>
          </w:tcPr>
          <w:p w14:paraId="09BC08C8"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0DA99E4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М'ясо тушковане</w:t>
            </w:r>
          </w:p>
        </w:tc>
        <w:tc>
          <w:tcPr>
            <w:tcW w:w="3147" w:type="dxa"/>
            <w:vAlign w:val="center"/>
          </w:tcPr>
          <w:p w14:paraId="3F28BC9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334</w:t>
            </w:r>
          </w:p>
        </w:tc>
      </w:tr>
      <w:tr w:rsidR="008B1276" w:rsidRPr="008B1276" w14:paraId="3F59746B" w14:textId="77777777" w:rsidTr="008B1276">
        <w:trPr>
          <w:trHeight w:val="177"/>
        </w:trPr>
        <w:tc>
          <w:tcPr>
            <w:tcW w:w="3090" w:type="dxa"/>
            <w:vMerge/>
            <w:tcBorders>
              <w:top w:val="nil"/>
            </w:tcBorders>
            <w:vAlign w:val="center"/>
          </w:tcPr>
          <w:p w14:paraId="037BFBA4"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46717F4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М'ясо відварне</w:t>
            </w:r>
          </w:p>
        </w:tc>
        <w:tc>
          <w:tcPr>
            <w:tcW w:w="3147" w:type="dxa"/>
            <w:vAlign w:val="center"/>
          </w:tcPr>
          <w:p w14:paraId="0B2C58D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240</w:t>
            </w:r>
          </w:p>
        </w:tc>
      </w:tr>
      <w:tr w:rsidR="008B1276" w:rsidRPr="008B1276" w14:paraId="5D11429C" w14:textId="77777777" w:rsidTr="008B1276">
        <w:trPr>
          <w:trHeight w:val="176"/>
        </w:trPr>
        <w:tc>
          <w:tcPr>
            <w:tcW w:w="3090" w:type="dxa"/>
            <w:vMerge/>
            <w:tcBorders>
              <w:top w:val="nil"/>
            </w:tcBorders>
            <w:vAlign w:val="center"/>
          </w:tcPr>
          <w:p w14:paraId="65D402D0"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117CCC8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Риба відварна</w:t>
            </w:r>
          </w:p>
        </w:tc>
        <w:tc>
          <w:tcPr>
            <w:tcW w:w="3147" w:type="dxa"/>
            <w:vAlign w:val="center"/>
          </w:tcPr>
          <w:p w14:paraId="7BBEAD7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78</w:t>
            </w:r>
          </w:p>
        </w:tc>
      </w:tr>
      <w:tr w:rsidR="008B1276" w:rsidRPr="008B1276" w14:paraId="643D8413" w14:textId="77777777" w:rsidTr="008B1276">
        <w:trPr>
          <w:trHeight w:val="176"/>
        </w:trPr>
        <w:tc>
          <w:tcPr>
            <w:tcW w:w="3090" w:type="dxa"/>
            <w:vMerge/>
            <w:tcBorders>
              <w:top w:val="nil"/>
            </w:tcBorders>
            <w:vAlign w:val="center"/>
          </w:tcPr>
          <w:p w14:paraId="7A354418"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68823C5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Риба смажена</w:t>
            </w:r>
          </w:p>
        </w:tc>
        <w:tc>
          <w:tcPr>
            <w:tcW w:w="3147" w:type="dxa"/>
            <w:vAlign w:val="center"/>
          </w:tcPr>
          <w:p w14:paraId="6752882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122</w:t>
            </w:r>
          </w:p>
        </w:tc>
      </w:tr>
      <w:tr w:rsidR="008B1276" w:rsidRPr="008B1276" w14:paraId="158AEEF9" w14:textId="77777777" w:rsidTr="008B1276">
        <w:trPr>
          <w:trHeight w:val="177"/>
        </w:trPr>
        <w:tc>
          <w:tcPr>
            <w:tcW w:w="3090" w:type="dxa"/>
            <w:vMerge/>
            <w:tcBorders>
              <w:top w:val="nil"/>
            </w:tcBorders>
            <w:vAlign w:val="center"/>
          </w:tcPr>
          <w:p w14:paraId="2700B32E"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60E6C33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Сосиски</w:t>
            </w:r>
          </w:p>
        </w:tc>
        <w:tc>
          <w:tcPr>
            <w:tcW w:w="3147" w:type="dxa"/>
            <w:vAlign w:val="center"/>
          </w:tcPr>
          <w:p w14:paraId="0FDC67E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200</w:t>
            </w:r>
          </w:p>
        </w:tc>
      </w:tr>
      <w:tr w:rsidR="008B1276" w:rsidRPr="008B1276" w14:paraId="399C9E4D" w14:textId="77777777" w:rsidTr="008B1276">
        <w:trPr>
          <w:trHeight w:val="176"/>
        </w:trPr>
        <w:tc>
          <w:tcPr>
            <w:tcW w:w="3090" w:type="dxa"/>
            <w:vMerge w:val="restart"/>
            <w:vAlign w:val="center"/>
          </w:tcPr>
          <w:p w14:paraId="0DFE8912" w14:textId="77777777" w:rsidR="008B1276" w:rsidRPr="008B1276" w:rsidRDefault="008B1276" w:rsidP="008B1276">
            <w:pPr>
              <w:spacing w:line="240" w:lineRule="auto"/>
              <w:ind w:firstLine="34"/>
              <w:jc w:val="center"/>
              <w:rPr>
                <w:iCs/>
                <w:sz w:val="24"/>
                <w:szCs w:val="24"/>
                <w:lang w:val="uk-UA" w:bidi="uk-UA"/>
              </w:rPr>
            </w:pPr>
            <w:r w:rsidRPr="008B1276">
              <w:rPr>
                <w:iCs/>
                <w:sz w:val="24"/>
                <w:szCs w:val="24"/>
                <w:lang w:val="uk-UA" w:bidi="uk-UA"/>
              </w:rPr>
              <w:t>Салати, овочеві страви</w:t>
            </w:r>
          </w:p>
        </w:tc>
        <w:tc>
          <w:tcPr>
            <w:tcW w:w="3402" w:type="dxa"/>
            <w:vAlign w:val="center"/>
          </w:tcPr>
          <w:p w14:paraId="78DD3D5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Салат з капусти</w:t>
            </w:r>
          </w:p>
        </w:tc>
        <w:tc>
          <w:tcPr>
            <w:tcW w:w="3147" w:type="dxa"/>
            <w:vAlign w:val="center"/>
          </w:tcPr>
          <w:p w14:paraId="5A884A7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90</w:t>
            </w:r>
          </w:p>
        </w:tc>
      </w:tr>
      <w:tr w:rsidR="008B1276" w:rsidRPr="008B1276" w14:paraId="06F038DA" w14:textId="77777777" w:rsidTr="008B1276">
        <w:trPr>
          <w:trHeight w:val="176"/>
        </w:trPr>
        <w:tc>
          <w:tcPr>
            <w:tcW w:w="3090" w:type="dxa"/>
            <w:vMerge/>
            <w:tcBorders>
              <w:top w:val="nil"/>
            </w:tcBorders>
            <w:vAlign w:val="center"/>
          </w:tcPr>
          <w:p w14:paraId="4871D43A"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51E7904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Салат з моркви</w:t>
            </w:r>
          </w:p>
        </w:tc>
        <w:tc>
          <w:tcPr>
            <w:tcW w:w="3147" w:type="dxa"/>
            <w:vAlign w:val="center"/>
          </w:tcPr>
          <w:p w14:paraId="3B960FF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132</w:t>
            </w:r>
          </w:p>
        </w:tc>
      </w:tr>
      <w:tr w:rsidR="008B1276" w:rsidRPr="008B1276" w14:paraId="620FCFC7" w14:textId="77777777" w:rsidTr="008B1276">
        <w:trPr>
          <w:trHeight w:val="177"/>
        </w:trPr>
        <w:tc>
          <w:tcPr>
            <w:tcW w:w="3090" w:type="dxa"/>
            <w:vMerge/>
            <w:tcBorders>
              <w:top w:val="nil"/>
            </w:tcBorders>
            <w:vAlign w:val="center"/>
          </w:tcPr>
          <w:p w14:paraId="48C1B1CD"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49CEDE9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Вінегрет</w:t>
            </w:r>
          </w:p>
        </w:tc>
        <w:tc>
          <w:tcPr>
            <w:tcW w:w="3147" w:type="dxa"/>
            <w:vAlign w:val="center"/>
          </w:tcPr>
          <w:p w14:paraId="203D130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130</w:t>
            </w:r>
          </w:p>
        </w:tc>
      </w:tr>
      <w:tr w:rsidR="008B1276" w:rsidRPr="008B1276" w14:paraId="6C385583" w14:textId="77777777" w:rsidTr="008B1276">
        <w:trPr>
          <w:trHeight w:val="176"/>
        </w:trPr>
        <w:tc>
          <w:tcPr>
            <w:tcW w:w="3090" w:type="dxa"/>
            <w:vMerge/>
            <w:tcBorders>
              <w:top w:val="nil"/>
            </w:tcBorders>
            <w:vAlign w:val="center"/>
          </w:tcPr>
          <w:p w14:paraId="13A2F623"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6DC9655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Капуста тушкована</w:t>
            </w:r>
          </w:p>
        </w:tc>
        <w:tc>
          <w:tcPr>
            <w:tcW w:w="3147" w:type="dxa"/>
            <w:vAlign w:val="center"/>
          </w:tcPr>
          <w:p w14:paraId="6240D50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75</w:t>
            </w:r>
          </w:p>
        </w:tc>
      </w:tr>
      <w:tr w:rsidR="008B1276" w:rsidRPr="008B1276" w14:paraId="1C812C5F" w14:textId="77777777" w:rsidTr="008B1276">
        <w:trPr>
          <w:trHeight w:val="176"/>
        </w:trPr>
        <w:tc>
          <w:tcPr>
            <w:tcW w:w="3090" w:type="dxa"/>
            <w:vMerge/>
            <w:tcBorders>
              <w:top w:val="nil"/>
            </w:tcBorders>
            <w:vAlign w:val="center"/>
          </w:tcPr>
          <w:p w14:paraId="48356DBD"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44BFBBE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Пюре картопляне</w:t>
            </w:r>
          </w:p>
        </w:tc>
        <w:tc>
          <w:tcPr>
            <w:tcW w:w="3147" w:type="dxa"/>
            <w:vAlign w:val="center"/>
          </w:tcPr>
          <w:p w14:paraId="0A98A1B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106</w:t>
            </w:r>
          </w:p>
        </w:tc>
      </w:tr>
      <w:tr w:rsidR="008B1276" w:rsidRPr="008B1276" w14:paraId="44253DFA" w14:textId="77777777" w:rsidTr="008B1276">
        <w:trPr>
          <w:trHeight w:val="176"/>
        </w:trPr>
        <w:tc>
          <w:tcPr>
            <w:tcW w:w="3090" w:type="dxa"/>
            <w:vMerge/>
            <w:tcBorders>
              <w:top w:val="nil"/>
            </w:tcBorders>
            <w:vAlign w:val="center"/>
          </w:tcPr>
          <w:p w14:paraId="228FFD26"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08EF5CF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Картопля смажена</w:t>
            </w:r>
          </w:p>
        </w:tc>
        <w:tc>
          <w:tcPr>
            <w:tcW w:w="3147" w:type="dxa"/>
            <w:vAlign w:val="center"/>
          </w:tcPr>
          <w:p w14:paraId="61CE587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192</w:t>
            </w:r>
          </w:p>
        </w:tc>
      </w:tr>
      <w:tr w:rsidR="008B1276" w:rsidRPr="008B1276" w14:paraId="42174BB3" w14:textId="77777777" w:rsidTr="008B1276">
        <w:trPr>
          <w:trHeight w:val="177"/>
        </w:trPr>
        <w:tc>
          <w:tcPr>
            <w:tcW w:w="3090" w:type="dxa"/>
            <w:vMerge/>
            <w:tcBorders>
              <w:top w:val="nil"/>
            </w:tcBorders>
            <w:vAlign w:val="center"/>
          </w:tcPr>
          <w:p w14:paraId="63C76ABF"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745713C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Картопля відварна</w:t>
            </w:r>
          </w:p>
        </w:tc>
        <w:tc>
          <w:tcPr>
            <w:tcW w:w="3147" w:type="dxa"/>
            <w:vAlign w:val="center"/>
          </w:tcPr>
          <w:p w14:paraId="4B9F875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80</w:t>
            </w:r>
          </w:p>
        </w:tc>
      </w:tr>
      <w:tr w:rsidR="008B1276" w:rsidRPr="008B1276" w14:paraId="316A9250" w14:textId="77777777" w:rsidTr="008B1276">
        <w:trPr>
          <w:trHeight w:val="176"/>
        </w:trPr>
        <w:tc>
          <w:tcPr>
            <w:tcW w:w="3090" w:type="dxa"/>
            <w:vMerge w:val="restart"/>
            <w:vAlign w:val="center"/>
          </w:tcPr>
          <w:p w14:paraId="12BFF5FC" w14:textId="77777777" w:rsidR="008B1276" w:rsidRPr="008B1276" w:rsidRDefault="008B1276" w:rsidP="008B1276">
            <w:pPr>
              <w:spacing w:line="240" w:lineRule="auto"/>
              <w:ind w:firstLine="34"/>
              <w:jc w:val="center"/>
              <w:rPr>
                <w:iCs/>
                <w:sz w:val="24"/>
                <w:szCs w:val="24"/>
                <w:lang w:val="uk-UA" w:bidi="uk-UA"/>
              </w:rPr>
            </w:pPr>
            <w:r w:rsidRPr="008B1276">
              <w:rPr>
                <w:iCs/>
                <w:sz w:val="24"/>
                <w:szCs w:val="24"/>
                <w:lang w:val="uk-UA" w:bidi="uk-UA"/>
              </w:rPr>
              <w:t>Страви з яєць</w:t>
            </w:r>
          </w:p>
        </w:tc>
        <w:tc>
          <w:tcPr>
            <w:tcW w:w="3402" w:type="dxa"/>
            <w:vAlign w:val="center"/>
          </w:tcPr>
          <w:p w14:paraId="694C83D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Яйце відварне</w:t>
            </w:r>
          </w:p>
        </w:tc>
        <w:tc>
          <w:tcPr>
            <w:tcW w:w="3147" w:type="dxa"/>
            <w:vAlign w:val="center"/>
          </w:tcPr>
          <w:p w14:paraId="376B7B6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126</w:t>
            </w:r>
          </w:p>
        </w:tc>
      </w:tr>
      <w:tr w:rsidR="008B1276" w:rsidRPr="008B1276" w14:paraId="2FBC393D" w14:textId="77777777" w:rsidTr="008B1276">
        <w:trPr>
          <w:trHeight w:val="176"/>
        </w:trPr>
        <w:tc>
          <w:tcPr>
            <w:tcW w:w="3090" w:type="dxa"/>
            <w:vMerge/>
            <w:tcBorders>
              <w:top w:val="nil"/>
            </w:tcBorders>
            <w:vAlign w:val="center"/>
          </w:tcPr>
          <w:p w14:paraId="607BC3C1"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0711A1E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Омлет</w:t>
            </w:r>
          </w:p>
        </w:tc>
        <w:tc>
          <w:tcPr>
            <w:tcW w:w="3147" w:type="dxa"/>
            <w:vAlign w:val="center"/>
          </w:tcPr>
          <w:p w14:paraId="4A7CC5C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219</w:t>
            </w:r>
          </w:p>
        </w:tc>
      </w:tr>
      <w:tr w:rsidR="008B1276" w:rsidRPr="008B1276" w14:paraId="622F2644" w14:textId="77777777" w:rsidTr="008B1276">
        <w:trPr>
          <w:trHeight w:val="176"/>
        </w:trPr>
        <w:tc>
          <w:tcPr>
            <w:tcW w:w="3090" w:type="dxa"/>
            <w:vMerge w:val="restart"/>
            <w:vAlign w:val="center"/>
          </w:tcPr>
          <w:p w14:paraId="62EC99BF" w14:textId="77777777" w:rsidR="008B1276" w:rsidRPr="008B1276" w:rsidRDefault="008B1276" w:rsidP="008B1276">
            <w:pPr>
              <w:spacing w:line="240" w:lineRule="auto"/>
              <w:ind w:firstLine="34"/>
              <w:jc w:val="center"/>
              <w:rPr>
                <w:iCs/>
                <w:sz w:val="24"/>
                <w:szCs w:val="24"/>
                <w:lang w:val="uk-UA" w:bidi="uk-UA"/>
              </w:rPr>
            </w:pPr>
            <w:r w:rsidRPr="008B1276">
              <w:rPr>
                <w:iCs/>
                <w:sz w:val="24"/>
                <w:szCs w:val="24"/>
                <w:lang w:val="uk-UA" w:bidi="uk-UA"/>
              </w:rPr>
              <w:t>Страви з сиру кисломолочного</w:t>
            </w:r>
          </w:p>
        </w:tc>
        <w:tc>
          <w:tcPr>
            <w:tcW w:w="3402" w:type="dxa"/>
            <w:vAlign w:val="center"/>
          </w:tcPr>
          <w:p w14:paraId="29D3244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Вареники з сиром</w:t>
            </w:r>
          </w:p>
        </w:tc>
        <w:tc>
          <w:tcPr>
            <w:tcW w:w="3147" w:type="dxa"/>
            <w:vAlign w:val="center"/>
          </w:tcPr>
          <w:p w14:paraId="2422B2B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225</w:t>
            </w:r>
          </w:p>
        </w:tc>
      </w:tr>
      <w:tr w:rsidR="008B1276" w:rsidRPr="008B1276" w14:paraId="32F53952" w14:textId="77777777" w:rsidTr="008B1276">
        <w:trPr>
          <w:trHeight w:val="177"/>
        </w:trPr>
        <w:tc>
          <w:tcPr>
            <w:tcW w:w="3090" w:type="dxa"/>
            <w:vMerge/>
            <w:tcBorders>
              <w:top w:val="nil"/>
            </w:tcBorders>
            <w:vAlign w:val="center"/>
          </w:tcPr>
          <w:p w14:paraId="45DBEE59"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2153988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Сирники</w:t>
            </w:r>
          </w:p>
        </w:tc>
        <w:tc>
          <w:tcPr>
            <w:tcW w:w="3147" w:type="dxa"/>
            <w:vAlign w:val="center"/>
          </w:tcPr>
          <w:p w14:paraId="1F0F8F3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288</w:t>
            </w:r>
          </w:p>
        </w:tc>
      </w:tr>
      <w:tr w:rsidR="008B1276" w:rsidRPr="008B1276" w14:paraId="481D666E" w14:textId="77777777" w:rsidTr="008B1276">
        <w:trPr>
          <w:trHeight w:val="118"/>
        </w:trPr>
        <w:tc>
          <w:tcPr>
            <w:tcW w:w="3090" w:type="dxa"/>
            <w:vMerge/>
            <w:tcBorders>
              <w:top w:val="nil"/>
            </w:tcBorders>
            <w:vAlign w:val="center"/>
          </w:tcPr>
          <w:p w14:paraId="04A4D58F"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42A18F7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Сир кисломолочний 5%</w:t>
            </w:r>
          </w:p>
        </w:tc>
        <w:tc>
          <w:tcPr>
            <w:tcW w:w="3147" w:type="dxa"/>
            <w:vAlign w:val="center"/>
          </w:tcPr>
          <w:p w14:paraId="4B098AC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121</w:t>
            </w:r>
          </w:p>
        </w:tc>
      </w:tr>
      <w:tr w:rsidR="008B1276" w:rsidRPr="008B1276" w14:paraId="2E4CEFC4" w14:textId="77777777" w:rsidTr="008B1276">
        <w:trPr>
          <w:trHeight w:val="176"/>
        </w:trPr>
        <w:tc>
          <w:tcPr>
            <w:tcW w:w="3090" w:type="dxa"/>
            <w:vMerge w:val="restart"/>
            <w:vAlign w:val="center"/>
          </w:tcPr>
          <w:p w14:paraId="2AEF7303" w14:textId="77777777" w:rsidR="008B1276" w:rsidRPr="008B1276" w:rsidRDefault="008B1276" w:rsidP="008B1276">
            <w:pPr>
              <w:spacing w:line="240" w:lineRule="auto"/>
              <w:ind w:firstLine="34"/>
              <w:jc w:val="center"/>
              <w:rPr>
                <w:iCs/>
                <w:sz w:val="24"/>
                <w:szCs w:val="24"/>
                <w:lang w:val="uk-UA" w:bidi="uk-UA"/>
              </w:rPr>
            </w:pPr>
            <w:r w:rsidRPr="008B1276">
              <w:rPr>
                <w:iCs/>
                <w:sz w:val="24"/>
                <w:szCs w:val="24"/>
                <w:lang w:val="uk-UA" w:bidi="uk-UA"/>
              </w:rPr>
              <w:t>Страви з круп і макаронних виробів</w:t>
            </w:r>
          </w:p>
        </w:tc>
        <w:tc>
          <w:tcPr>
            <w:tcW w:w="3402" w:type="dxa"/>
            <w:vAlign w:val="center"/>
          </w:tcPr>
          <w:p w14:paraId="3F1C06E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Каша гречана</w:t>
            </w:r>
          </w:p>
        </w:tc>
        <w:tc>
          <w:tcPr>
            <w:tcW w:w="3147" w:type="dxa"/>
            <w:vAlign w:val="center"/>
          </w:tcPr>
          <w:p w14:paraId="314139A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158</w:t>
            </w:r>
          </w:p>
        </w:tc>
      </w:tr>
      <w:tr w:rsidR="008B1276" w:rsidRPr="008B1276" w14:paraId="004DBF9E" w14:textId="77777777" w:rsidTr="008B1276">
        <w:trPr>
          <w:trHeight w:val="177"/>
        </w:trPr>
        <w:tc>
          <w:tcPr>
            <w:tcW w:w="3090" w:type="dxa"/>
            <w:vMerge/>
            <w:tcBorders>
              <w:top w:val="nil"/>
            </w:tcBorders>
            <w:vAlign w:val="center"/>
          </w:tcPr>
          <w:p w14:paraId="58970BF7"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35B2F3C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Рис відварний з маслом</w:t>
            </w:r>
          </w:p>
        </w:tc>
        <w:tc>
          <w:tcPr>
            <w:tcW w:w="3147" w:type="dxa"/>
            <w:vAlign w:val="center"/>
          </w:tcPr>
          <w:p w14:paraId="2D3FB69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283</w:t>
            </w:r>
          </w:p>
        </w:tc>
      </w:tr>
      <w:tr w:rsidR="008B1276" w:rsidRPr="008B1276" w14:paraId="3AA3C98E" w14:textId="77777777" w:rsidTr="008B1276">
        <w:trPr>
          <w:trHeight w:val="176"/>
        </w:trPr>
        <w:tc>
          <w:tcPr>
            <w:tcW w:w="3090" w:type="dxa"/>
            <w:vMerge/>
            <w:tcBorders>
              <w:top w:val="nil"/>
            </w:tcBorders>
            <w:vAlign w:val="center"/>
          </w:tcPr>
          <w:p w14:paraId="41BCB94F"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001DEC4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Макарони відварні</w:t>
            </w:r>
          </w:p>
        </w:tc>
        <w:tc>
          <w:tcPr>
            <w:tcW w:w="3147" w:type="dxa"/>
            <w:vAlign w:val="center"/>
          </w:tcPr>
          <w:p w14:paraId="16FE738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140</w:t>
            </w:r>
          </w:p>
        </w:tc>
      </w:tr>
      <w:tr w:rsidR="008B1276" w:rsidRPr="008B1276" w14:paraId="37E8FC17" w14:textId="77777777" w:rsidTr="008B1276">
        <w:trPr>
          <w:trHeight w:val="176"/>
        </w:trPr>
        <w:tc>
          <w:tcPr>
            <w:tcW w:w="3090" w:type="dxa"/>
            <w:vMerge/>
            <w:tcBorders>
              <w:top w:val="nil"/>
            </w:tcBorders>
            <w:vAlign w:val="center"/>
          </w:tcPr>
          <w:p w14:paraId="387832EC"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764647B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Каша вівсяна з маслом</w:t>
            </w:r>
          </w:p>
        </w:tc>
        <w:tc>
          <w:tcPr>
            <w:tcW w:w="3147" w:type="dxa"/>
            <w:vAlign w:val="center"/>
          </w:tcPr>
          <w:p w14:paraId="013A62B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257</w:t>
            </w:r>
          </w:p>
        </w:tc>
      </w:tr>
      <w:tr w:rsidR="008B1276" w:rsidRPr="008B1276" w14:paraId="4D183957" w14:textId="77777777" w:rsidTr="008B1276">
        <w:trPr>
          <w:trHeight w:val="177"/>
        </w:trPr>
        <w:tc>
          <w:tcPr>
            <w:tcW w:w="3090" w:type="dxa"/>
            <w:vMerge/>
            <w:tcBorders>
              <w:top w:val="nil"/>
            </w:tcBorders>
            <w:vAlign w:val="center"/>
          </w:tcPr>
          <w:p w14:paraId="001BC565"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447053C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Каша манна з маслом</w:t>
            </w:r>
          </w:p>
        </w:tc>
        <w:tc>
          <w:tcPr>
            <w:tcW w:w="3147" w:type="dxa"/>
            <w:vAlign w:val="center"/>
          </w:tcPr>
          <w:p w14:paraId="244A2FC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248</w:t>
            </w:r>
          </w:p>
        </w:tc>
      </w:tr>
      <w:tr w:rsidR="008B1276" w:rsidRPr="008B1276" w14:paraId="7E9A2A49" w14:textId="77777777" w:rsidTr="008B1276">
        <w:trPr>
          <w:trHeight w:val="176"/>
        </w:trPr>
        <w:tc>
          <w:tcPr>
            <w:tcW w:w="3090" w:type="dxa"/>
            <w:vMerge w:val="restart"/>
            <w:vAlign w:val="center"/>
          </w:tcPr>
          <w:p w14:paraId="355C9A18" w14:textId="77777777" w:rsidR="008B1276" w:rsidRPr="008B1276" w:rsidRDefault="008B1276" w:rsidP="008B1276">
            <w:pPr>
              <w:spacing w:line="240" w:lineRule="auto"/>
              <w:ind w:firstLine="34"/>
              <w:jc w:val="center"/>
              <w:rPr>
                <w:iCs/>
                <w:sz w:val="24"/>
                <w:szCs w:val="24"/>
                <w:lang w:val="uk-UA" w:bidi="uk-UA"/>
              </w:rPr>
            </w:pPr>
            <w:r w:rsidRPr="008B1276">
              <w:rPr>
                <w:iCs/>
                <w:sz w:val="24"/>
                <w:szCs w:val="24"/>
                <w:lang w:val="uk-UA" w:bidi="uk-UA"/>
              </w:rPr>
              <w:t>Солодощі</w:t>
            </w:r>
          </w:p>
        </w:tc>
        <w:tc>
          <w:tcPr>
            <w:tcW w:w="3402" w:type="dxa"/>
            <w:vAlign w:val="center"/>
          </w:tcPr>
          <w:p w14:paraId="3C905C3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Кисіль з фруктів</w:t>
            </w:r>
          </w:p>
        </w:tc>
        <w:tc>
          <w:tcPr>
            <w:tcW w:w="3147" w:type="dxa"/>
            <w:vAlign w:val="center"/>
          </w:tcPr>
          <w:p w14:paraId="092F81F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56</w:t>
            </w:r>
          </w:p>
        </w:tc>
      </w:tr>
      <w:tr w:rsidR="008B1276" w:rsidRPr="008B1276" w14:paraId="2A3602D4" w14:textId="77777777" w:rsidTr="008B1276">
        <w:trPr>
          <w:trHeight w:val="176"/>
        </w:trPr>
        <w:tc>
          <w:tcPr>
            <w:tcW w:w="3090" w:type="dxa"/>
            <w:vMerge/>
            <w:tcBorders>
              <w:top w:val="nil"/>
            </w:tcBorders>
            <w:vAlign w:val="center"/>
          </w:tcPr>
          <w:p w14:paraId="7B5523E2"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0C4E8E9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Кисіль молочний</w:t>
            </w:r>
          </w:p>
        </w:tc>
        <w:tc>
          <w:tcPr>
            <w:tcW w:w="3147" w:type="dxa"/>
            <w:vAlign w:val="center"/>
          </w:tcPr>
          <w:p w14:paraId="3CBFEEB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87</w:t>
            </w:r>
          </w:p>
        </w:tc>
      </w:tr>
      <w:tr w:rsidR="008B1276" w:rsidRPr="008B1276" w14:paraId="7575719B" w14:textId="77777777" w:rsidTr="008B1276">
        <w:trPr>
          <w:trHeight w:val="177"/>
        </w:trPr>
        <w:tc>
          <w:tcPr>
            <w:tcW w:w="3090" w:type="dxa"/>
            <w:vMerge/>
            <w:tcBorders>
              <w:top w:val="nil"/>
            </w:tcBorders>
            <w:vAlign w:val="center"/>
          </w:tcPr>
          <w:p w14:paraId="75174DC3"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1A0F2E6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Компот з фруктів</w:t>
            </w:r>
          </w:p>
        </w:tc>
        <w:tc>
          <w:tcPr>
            <w:tcW w:w="3147" w:type="dxa"/>
            <w:vAlign w:val="center"/>
          </w:tcPr>
          <w:p w14:paraId="5372C82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65</w:t>
            </w:r>
          </w:p>
        </w:tc>
      </w:tr>
      <w:tr w:rsidR="008B1276" w:rsidRPr="008B1276" w14:paraId="43C90374" w14:textId="77777777" w:rsidTr="008B1276">
        <w:trPr>
          <w:trHeight w:val="176"/>
        </w:trPr>
        <w:tc>
          <w:tcPr>
            <w:tcW w:w="3090" w:type="dxa"/>
            <w:vMerge/>
            <w:tcBorders>
              <w:top w:val="nil"/>
            </w:tcBorders>
            <w:vAlign w:val="center"/>
          </w:tcPr>
          <w:p w14:paraId="359447A9"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148DFE1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Тістечка</w:t>
            </w:r>
          </w:p>
        </w:tc>
        <w:tc>
          <w:tcPr>
            <w:tcW w:w="3147" w:type="dxa"/>
            <w:vAlign w:val="center"/>
          </w:tcPr>
          <w:p w14:paraId="26591D6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320–540</w:t>
            </w:r>
          </w:p>
        </w:tc>
      </w:tr>
      <w:tr w:rsidR="008B1276" w:rsidRPr="008B1276" w14:paraId="4EDF9227" w14:textId="77777777" w:rsidTr="008B1276">
        <w:trPr>
          <w:trHeight w:val="176"/>
        </w:trPr>
        <w:tc>
          <w:tcPr>
            <w:tcW w:w="3090" w:type="dxa"/>
            <w:vMerge/>
            <w:tcBorders>
              <w:top w:val="nil"/>
            </w:tcBorders>
            <w:vAlign w:val="center"/>
          </w:tcPr>
          <w:p w14:paraId="11966497"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519DBA7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Пряники</w:t>
            </w:r>
          </w:p>
        </w:tc>
        <w:tc>
          <w:tcPr>
            <w:tcW w:w="3147" w:type="dxa"/>
            <w:vAlign w:val="center"/>
          </w:tcPr>
          <w:p w14:paraId="2B07374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355</w:t>
            </w:r>
          </w:p>
        </w:tc>
      </w:tr>
      <w:tr w:rsidR="008B1276" w:rsidRPr="008B1276" w14:paraId="46C70DCC" w14:textId="77777777" w:rsidTr="008B1276">
        <w:trPr>
          <w:trHeight w:val="177"/>
        </w:trPr>
        <w:tc>
          <w:tcPr>
            <w:tcW w:w="3090" w:type="dxa"/>
            <w:vMerge/>
            <w:tcBorders>
              <w:top w:val="nil"/>
            </w:tcBorders>
            <w:vAlign w:val="center"/>
          </w:tcPr>
          <w:p w14:paraId="71F6BE54" w14:textId="77777777" w:rsidR="008B1276" w:rsidRPr="008B1276" w:rsidRDefault="008B1276" w:rsidP="008B1276">
            <w:pPr>
              <w:spacing w:line="240" w:lineRule="auto"/>
              <w:ind w:firstLine="34"/>
              <w:jc w:val="center"/>
              <w:rPr>
                <w:iCs/>
                <w:sz w:val="24"/>
                <w:szCs w:val="24"/>
                <w:lang w:val="uk-UA" w:bidi="uk-UA"/>
              </w:rPr>
            </w:pPr>
          </w:p>
        </w:tc>
        <w:tc>
          <w:tcPr>
            <w:tcW w:w="3402" w:type="dxa"/>
            <w:vAlign w:val="center"/>
          </w:tcPr>
          <w:p w14:paraId="21F0866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Печиво</w:t>
            </w:r>
          </w:p>
        </w:tc>
        <w:tc>
          <w:tcPr>
            <w:tcW w:w="3147" w:type="dxa"/>
            <w:vAlign w:val="center"/>
          </w:tcPr>
          <w:p w14:paraId="2360772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424</w:t>
            </w:r>
          </w:p>
        </w:tc>
      </w:tr>
    </w:tbl>
    <w:p w14:paraId="5D6918A9" w14:textId="77777777" w:rsidR="008B1276" w:rsidRPr="008B1276" w:rsidRDefault="008B1276" w:rsidP="008B1276">
      <w:pPr>
        <w:spacing w:line="240" w:lineRule="auto"/>
        <w:ind w:firstLine="567"/>
        <w:rPr>
          <w:iCs/>
          <w:sz w:val="24"/>
          <w:szCs w:val="24"/>
          <w:lang w:val="uk-UA" w:bidi="uk-UA"/>
        </w:rPr>
      </w:pPr>
    </w:p>
    <w:p w14:paraId="23E3E529" w14:textId="77777777" w:rsidR="008B1276" w:rsidRPr="008B1276" w:rsidRDefault="008B1276" w:rsidP="008B1276">
      <w:pPr>
        <w:spacing w:line="240" w:lineRule="auto"/>
        <w:ind w:firstLine="567"/>
        <w:jc w:val="right"/>
        <w:rPr>
          <w:i/>
          <w:iCs/>
          <w:sz w:val="24"/>
          <w:szCs w:val="24"/>
          <w:lang w:val="uk-UA" w:bidi="uk-UA"/>
        </w:rPr>
      </w:pPr>
      <w:r w:rsidRPr="008B1276">
        <w:rPr>
          <w:i/>
          <w:iCs/>
          <w:sz w:val="24"/>
          <w:szCs w:val="24"/>
          <w:lang w:val="uk-UA" w:bidi="uk-UA"/>
        </w:rPr>
        <w:t>Таблиця 9.5</w:t>
      </w:r>
    </w:p>
    <w:p w14:paraId="78DB2098" w14:textId="77777777" w:rsidR="008B1276" w:rsidRPr="008B1276" w:rsidRDefault="008B1276" w:rsidP="008B1276">
      <w:pPr>
        <w:spacing w:line="240" w:lineRule="auto"/>
        <w:jc w:val="center"/>
        <w:rPr>
          <w:b/>
          <w:iCs/>
          <w:sz w:val="24"/>
          <w:szCs w:val="24"/>
          <w:lang w:val="uk-UA" w:bidi="uk-UA"/>
        </w:rPr>
      </w:pPr>
      <w:r w:rsidRPr="008B1276">
        <w:rPr>
          <w:b/>
          <w:iCs/>
          <w:sz w:val="24"/>
          <w:szCs w:val="24"/>
          <w:lang w:val="uk-UA" w:bidi="uk-UA"/>
        </w:rPr>
        <w:t>Вміст основних харчових речовин (на 100 грамів продукту)</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1701"/>
        <w:gridCol w:w="1842"/>
        <w:gridCol w:w="2155"/>
      </w:tblGrid>
      <w:tr w:rsidR="008B1276" w:rsidRPr="008B1276" w14:paraId="446C6B07" w14:textId="77777777" w:rsidTr="008B1276">
        <w:trPr>
          <w:trHeight w:val="176"/>
        </w:trPr>
        <w:tc>
          <w:tcPr>
            <w:tcW w:w="3941" w:type="dxa"/>
          </w:tcPr>
          <w:p w14:paraId="097E6B1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Продукти</w:t>
            </w:r>
          </w:p>
        </w:tc>
        <w:tc>
          <w:tcPr>
            <w:tcW w:w="1701" w:type="dxa"/>
          </w:tcPr>
          <w:p w14:paraId="51DF459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Білки, г</w:t>
            </w:r>
          </w:p>
        </w:tc>
        <w:tc>
          <w:tcPr>
            <w:tcW w:w="1842" w:type="dxa"/>
          </w:tcPr>
          <w:p w14:paraId="7D7CC14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Жири, г</w:t>
            </w:r>
          </w:p>
        </w:tc>
        <w:tc>
          <w:tcPr>
            <w:tcW w:w="2155" w:type="dxa"/>
          </w:tcPr>
          <w:p w14:paraId="3610FAA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Вуглеводи, г</w:t>
            </w:r>
          </w:p>
        </w:tc>
      </w:tr>
      <w:tr w:rsidR="008B1276" w:rsidRPr="008B1276" w14:paraId="125B5A9D" w14:textId="77777777" w:rsidTr="008B1276">
        <w:trPr>
          <w:trHeight w:val="176"/>
        </w:trPr>
        <w:tc>
          <w:tcPr>
            <w:tcW w:w="3941" w:type="dxa"/>
          </w:tcPr>
          <w:p w14:paraId="0E52B24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Яловичина</w:t>
            </w:r>
          </w:p>
        </w:tc>
        <w:tc>
          <w:tcPr>
            <w:tcW w:w="1701" w:type="dxa"/>
          </w:tcPr>
          <w:p w14:paraId="158E134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18,6</w:t>
            </w:r>
          </w:p>
        </w:tc>
        <w:tc>
          <w:tcPr>
            <w:tcW w:w="1842" w:type="dxa"/>
          </w:tcPr>
          <w:p w14:paraId="068566B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16,0</w:t>
            </w:r>
          </w:p>
        </w:tc>
        <w:tc>
          <w:tcPr>
            <w:tcW w:w="2155" w:type="dxa"/>
          </w:tcPr>
          <w:p w14:paraId="46C1C2C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7080384C" w14:textId="77777777" w:rsidTr="008B1276">
        <w:trPr>
          <w:trHeight w:val="177"/>
        </w:trPr>
        <w:tc>
          <w:tcPr>
            <w:tcW w:w="3941" w:type="dxa"/>
          </w:tcPr>
          <w:p w14:paraId="55B00396"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Баранина</w:t>
            </w:r>
          </w:p>
        </w:tc>
        <w:tc>
          <w:tcPr>
            <w:tcW w:w="1701" w:type="dxa"/>
          </w:tcPr>
          <w:p w14:paraId="5C86876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15,6</w:t>
            </w:r>
          </w:p>
        </w:tc>
        <w:tc>
          <w:tcPr>
            <w:tcW w:w="1842" w:type="dxa"/>
          </w:tcPr>
          <w:p w14:paraId="30065D0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16,3</w:t>
            </w:r>
          </w:p>
        </w:tc>
        <w:tc>
          <w:tcPr>
            <w:tcW w:w="2155" w:type="dxa"/>
          </w:tcPr>
          <w:p w14:paraId="7F2CB09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62253AEF" w14:textId="77777777" w:rsidTr="008B1276">
        <w:trPr>
          <w:trHeight w:val="176"/>
        </w:trPr>
        <w:tc>
          <w:tcPr>
            <w:tcW w:w="3941" w:type="dxa"/>
          </w:tcPr>
          <w:p w14:paraId="01FC9D8B"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Свинина</w:t>
            </w:r>
          </w:p>
        </w:tc>
        <w:tc>
          <w:tcPr>
            <w:tcW w:w="1701" w:type="dxa"/>
          </w:tcPr>
          <w:p w14:paraId="5334A08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14,3</w:t>
            </w:r>
          </w:p>
        </w:tc>
        <w:tc>
          <w:tcPr>
            <w:tcW w:w="1842" w:type="dxa"/>
          </w:tcPr>
          <w:p w14:paraId="2500573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33,3</w:t>
            </w:r>
          </w:p>
        </w:tc>
        <w:tc>
          <w:tcPr>
            <w:tcW w:w="2155" w:type="dxa"/>
          </w:tcPr>
          <w:p w14:paraId="191F55A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0F5A2E64" w14:textId="77777777" w:rsidTr="008B1276">
        <w:trPr>
          <w:trHeight w:val="176"/>
        </w:trPr>
        <w:tc>
          <w:tcPr>
            <w:tcW w:w="3941" w:type="dxa"/>
          </w:tcPr>
          <w:p w14:paraId="4952D22B"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Телятина</w:t>
            </w:r>
          </w:p>
        </w:tc>
        <w:tc>
          <w:tcPr>
            <w:tcW w:w="1701" w:type="dxa"/>
          </w:tcPr>
          <w:p w14:paraId="0955925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19,7</w:t>
            </w:r>
          </w:p>
        </w:tc>
        <w:tc>
          <w:tcPr>
            <w:tcW w:w="1842" w:type="dxa"/>
          </w:tcPr>
          <w:p w14:paraId="32DAE6F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2,0</w:t>
            </w:r>
          </w:p>
        </w:tc>
        <w:tc>
          <w:tcPr>
            <w:tcW w:w="2155" w:type="dxa"/>
          </w:tcPr>
          <w:p w14:paraId="12DBA51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43C1A020" w14:textId="77777777" w:rsidTr="008B1276">
        <w:trPr>
          <w:trHeight w:val="177"/>
        </w:trPr>
        <w:tc>
          <w:tcPr>
            <w:tcW w:w="3941" w:type="dxa"/>
          </w:tcPr>
          <w:p w14:paraId="11B2788A"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Кролик</w:t>
            </w:r>
          </w:p>
        </w:tc>
        <w:tc>
          <w:tcPr>
            <w:tcW w:w="1701" w:type="dxa"/>
          </w:tcPr>
          <w:p w14:paraId="06C7012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21,1</w:t>
            </w:r>
          </w:p>
        </w:tc>
        <w:tc>
          <w:tcPr>
            <w:tcW w:w="1842" w:type="dxa"/>
          </w:tcPr>
          <w:p w14:paraId="1B84FA4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11,0</w:t>
            </w:r>
          </w:p>
        </w:tc>
        <w:tc>
          <w:tcPr>
            <w:tcW w:w="2155" w:type="dxa"/>
          </w:tcPr>
          <w:p w14:paraId="57827B5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49F27301" w14:textId="77777777" w:rsidTr="008B1276">
        <w:trPr>
          <w:trHeight w:val="176"/>
        </w:trPr>
        <w:tc>
          <w:tcPr>
            <w:tcW w:w="3941" w:type="dxa"/>
          </w:tcPr>
          <w:p w14:paraId="7628D353"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Ковбаса варена</w:t>
            </w:r>
          </w:p>
        </w:tc>
        <w:tc>
          <w:tcPr>
            <w:tcW w:w="1701" w:type="dxa"/>
          </w:tcPr>
          <w:p w14:paraId="173FFFF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12,1</w:t>
            </w:r>
          </w:p>
        </w:tc>
        <w:tc>
          <w:tcPr>
            <w:tcW w:w="1842" w:type="dxa"/>
          </w:tcPr>
          <w:p w14:paraId="0D4BF82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28,0</w:t>
            </w:r>
          </w:p>
        </w:tc>
        <w:tc>
          <w:tcPr>
            <w:tcW w:w="2155" w:type="dxa"/>
          </w:tcPr>
          <w:p w14:paraId="367BE44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4CCF42B2" w14:textId="77777777" w:rsidTr="008B1276">
        <w:trPr>
          <w:trHeight w:val="176"/>
        </w:trPr>
        <w:tc>
          <w:tcPr>
            <w:tcW w:w="3941" w:type="dxa"/>
          </w:tcPr>
          <w:p w14:paraId="7532D210"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Шинка</w:t>
            </w:r>
          </w:p>
        </w:tc>
        <w:tc>
          <w:tcPr>
            <w:tcW w:w="1701" w:type="dxa"/>
          </w:tcPr>
          <w:p w14:paraId="39B1B4D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22,6</w:t>
            </w:r>
          </w:p>
        </w:tc>
        <w:tc>
          <w:tcPr>
            <w:tcW w:w="1842" w:type="dxa"/>
          </w:tcPr>
          <w:p w14:paraId="717252E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20,9</w:t>
            </w:r>
          </w:p>
        </w:tc>
        <w:tc>
          <w:tcPr>
            <w:tcW w:w="2155" w:type="dxa"/>
          </w:tcPr>
          <w:p w14:paraId="49E40CE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43C77CBD" w14:textId="77777777" w:rsidTr="008B1276">
        <w:trPr>
          <w:trHeight w:val="177"/>
        </w:trPr>
        <w:tc>
          <w:tcPr>
            <w:tcW w:w="3941" w:type="dxa"/>
          </w:tcPr>
          <w:p w14:paraId="463E8586"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Сосиски</w:t>
            </w:r>
          </w:p>
        </w:tc>
        <w:tc>
          <w:tcPr>
            <w:tcW w:w="1701" w:type="dxa"/>
          </w:tcPr>
          <w:p w14:paraId="67953DD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11,0</w:t>
            </w:r>
          </w:p>
        </w:tc>
        <w:tc>
          <w:tcPr>
            <w:tcW w:w="1842" w:type="dxa"/>
          </w:tcPr>
          <w:p w14:paraId="637365D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23,9</w:t>
            </w:r>
          </w:p>
        </w:tc>
        <w:tc>
          <w:tcPr>
            <w:tcW w:w="2155" w:type="dxa"/>
          </w:tcPr>
          <w:p w14:paraId="5D1683B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1,6</w:t>
            </w:r>
          </w:p>
        </w:tc>
      </w:tr>
      <w:tr w:rsidR="008B1276" w:rsidRPr="008B1276" w14:paraId="18C12FAB" w14:textId="77777777" w:rsidTr="008B1276">
        <w:trPr>
          <w:trHeight w:val="176"/>
        </w:trPr>
        <w:tc>
          <w:tcPr>
            <w:tcW w:w="3941" w:type="dxa"/>
          </w:tcPr>
          <w:p w14:paraId="57092B29"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М'ясо сирокопчене</w:t>
            </w:r>
          </w:p>
        </w:tc>
        <w:tc>
          <w:tcPr>
            <w:tcW w:w="1701" w:type="dxa"/>
          </w:tcPr>
          <w:p w14:paraId="15C9AF3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10,5</w:t>
            </w:r>
          </w:p>
        </w:tc>
        <w:tc>
          <w:tcPr>
            <w:tcW w:w="1842" w:type="dxa"/>
          </w:tcPr>
          <w:p w14:paraId="7552C8D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47,4</w:t>
            </w:r>
          </w:p>
        </w:tc>
        <w:tc>
          <w:tcPr>
            <w:tcW w:w="2155" w:type="dxa"/>
          </w:tcPr>
          <w:p w14:paraId="03EF920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16A34472" w14:textId="77777777" w:rsidTr="008B1276">
        <w:trPr>
          <w:trHeight w:val="176"/>
        </w:trPr>
        <w:tc>
          <w:tcPr>
            <w:tcW w:w="3941" w:type="dxa"/>
          </w:tcPr>
          <w:p w14:paraId="464E7DE6"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М'ясо курки</w:t>
            </w:r>
          </w:p>
        </w:tc>
        <w:tc>
          <w:tcPr>
            <w:tcW w:w="1701" w:type="dxa"/>
          </w:tcPr>
          <w:p w14:paraId="4C40C50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18,2</w:t>
            </w:r>
          </w:p>
        </w:tc>
        <w:tc>
          <w:tcPr>
            <w:tcW w:w="1842" w:type="dxa"/>
          </w:tcPr>
          <w:p w14:paraId="6BD3B3F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18,4</w:t>
            </w:r>
          </w:p>
        </w:tc>
        <w:tc>
          <w:tcPr>
            <w:tcW w:w="2155" w:type="dxa"/>
          </w:tcPr>
          <w:p w14:paraId="33AD33A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540FF024" w14:textId="77777777" w:rsidTr="008B1276">
        <w:trPr>
          <w:trHeight w:val="177"/>
        </w:trPr>
        <w:tc>
          <w:tcPr>
            <w:tcW w:w="3941" w:type="dxa"/>
          </w:tcPr>
          <w:p w14:paraId="1085746D"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М'ясо гуски</w:t>
            </w:r>
          </w:p>
        </w:tc>
        <w:tc>
          <w:tcPr>
            <w:tcW w:w="1701" w:type="dxa"/>
          </w:tcPr>
          <w:p w14:paraId="6AD0371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15,2</w:t>
            </w:r>
          </w:p>
        </w:tc>
        <w:tc>
          <w:tcPr>
            <w:tcW w:w="1842" w:type="dxa"/>
          </w:tcPr>
          <w:p w14:paraId="50DF323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39,0</w:t>
            </w:r>
          </w:p>
        </w:tc>
        <w:tc>
          <w:tcPr>
            <w:tcW w:w="2155" w:type="dxa"/>
          </w:tcPr>
          <w:p w14:paraId="1D97652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7DACE693" w14:textId="77777777" w:rsidTr="008B1276">
        <w:trPr>
          <w:trHeight w:val="176"/>
        </w:trPr>
        <w:tc>
          <w:tcPr>
            <w:tcW w:w="3941" w:type="dxa"/>
          </w:tcPr>
          <w:p w14:paraId="027C7BA9"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М'ясо качки</w:t>
            </w:r>
          </w:p>
        </w:tc>
        <w:tc>
          <w:tcPr>
            <w:tcW w:w="1701" w:type="dxa"/>
          </w:tcPr>
          <w:p w14:paraId="7CA0A90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15,8</w:t>
            </w:r>
          </w:p>
        </w:tc>
        <w:tc>
          <w:tcPr>
            <w:tcW w:w="1842" w:type="dxa"/>
          </w:tcPr>
          <w:p w14:paraId="3A8273C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38,0</w:t>
            </w:r>
          </w:p>
        </w:tc>
        <w:tc>
          <w:tcPr>
            <w:tcW w:w="2155" w:type="dxa"/>
          </w:tcPr>
          <w:p w14:paraId="39A157A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697FF7C0" w14:textId="77777777" w:rsidTr="008B1276">
        <w:trPr>
          <w:trHeight w:val="176"/>
        </w:trPr>
        <w:tc>
          <w:tcPr>
            <w:tcW w:w="3941" w:type="dxa"/>
          </w:tcPr>
          <w:p w14:paraId="6D16A31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М'ясо індички</w:t>
            </w:r>
          </w:p>
        </w:tc>
        <w:tc>
          <w:tcPr>
            <w:tcW w:w="1701" w:type="dxa"/>
          </w:tcPr>
          <w:p w14:paraId="187B95C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19,5</w:t>
            </w:r>
          </w:p>
        </w:tc>
        <w:tc>
          <w:tcPr>
            <w:tcW w:w="1842" w:type="dxa"/>
          </w:tcPr>
          <w:p w14:paraId="582DC6D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22,0</w:t>
            </w:r>
          </w:p>
        </w:tc>
        <w:tc>
          <w:tcPr>
            <w:tcW w:w="2155" w:type="dxa"/>
          </w:tcPr>
          <w:p w14:paraId="6F31EDE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207B9907" w14:textId="77777777" w:rsidTr="008B1276">
        <w:trPr>
          <w:trHeight w:val="177"/>
        </w:trPr>
        <w:tc>
          <w:tcPr>
            <w:tcW w:w="3941" w:type="dxa"/>
          </w:tcPr>
          <w:p w14:paraId="6D507C4E"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Яйця курячі (≈ 47 г)</w:t>
            </w:r>
          </w:p>
        </w:tc>
        <w:tc>
          <w:tcPr>
            <w:tcW w:w="1701" w:type="dxa"/>
          </w:tcPr>
          <w:p w14:paraId="43BDAA5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12,7</w:t>
            </w:r>
          </w:p>
        </w:tc>
        <w:tc>
          <w:tcPr>
            <w:tcW w:w="1842" w:type="dxa"/>
          </w:tcPr>
          <w:p w14:paraId="5E3C4B3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11,5</w:t>
            </w:r>
          </w:p>
        </w:tc>
        <w:tc>
          <w:tcPr>
            <w:tcW w:w="2155" w:type="dxa"/>
          </w:tcPr>
          <w:p w14:paraId="4A1EF3C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0,7</w:t>
            </w:r>
          </w:p>
        </w:tc>
      </w:tr>
      <w:tr w:rsidR="008B1276" w:rsidRPr="008B1276" w14:paraId="413EA657" w14:textId="77777777" w:rsidTr="008B1276">
        <w:trPr>
          <w:trHeight w:val="176"/>
        </w:trPr>
        <w:tc>
          <w:tcPr>
            <w:tcW w:w="3941" w:type="dxa"/>
          </w:tcPr>
          <w:p w14:paraId="40AA52B2"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Карп</w:t>
            </w:r>
          </w:p>
        </w:tc>
        <w:tc>
          <w:tcPr>
            <w:tcW w:w="1701" w:type="dxa"/>
          </w:tcPr>
          <w:p w14:paraId="6133567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16,0</w:t>
            </w:r>
          </w:p>
        </w:tc>
        <w:tc>
          <w:tcPr>
            <w:tcW w:w="1842" w:type="dxa"/>
          </w:tcPr>
          <w:p w14:paraId="098A2C3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5,3</w:t>
            </w:r>
          </w:p>
        </w:tc>
        <w:tc>
          <w:tcPr>
            <w:tcW w:w="2155" w:type="dxa"/>
          </w:tcPr>
          <w:p w14:paraId="14CE166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141E0D62" w14:textId="77777777" w:rsidTr="008B1276">
        <w:trPr>
          <w:trHeight w:val="176"/>
        </w:trPr>
        <w:tc>
          <w:tcPr>
            <w:tcW w:w="3941" w:type="dxa"/>
          </w:tcPr>
          <w:p w14:paraId="1B803C89"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Окунь</w:t>
            </w:r>
          </w:p>
        </w:tc>
        <w:tc>
          <w:tcPr>
            <w:tcW w:w="1701" w:type="dxa"/>
          </w:tcPr>
          <w:p w14:paraId="219F20F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18,2</w:t>
            </w:r>
          </w:p>
        </w:tc>
        <w:tc>
          <w:tcPr>
            <w:tcW w:w="1842" w:type="dxa"/>
          </w:tcPr>
          <w:p w14:paraId="70BFC13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3,3</w:t>
            </w:r>
          </w:p>
        </w:tc>
        <w:tc>
          <w:tcPr>
            <w:tcW w:w="2155" w:type="dxa"/>
          </w:tcPr>
          <w:p w14:paraId="0763A0D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0B8A5FB4" w14:textId="77777777" w:rsidTr="008B1276">
        <w:trPr>
          <w:trHeight w:val="176"/>
        </w:trPr>
        <w:tc>
          <w:tcPr>
            <w:tcW w:w="3941" w:type="dxa"/>
          </w:tcPr>
          <w:p w14:paraId="5FF421B2"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Скумбрія</w:t>
            </w:r>
          </w:p>
        </w:tc>
        <w:tc>
          <w:tcPr>
            <w:tcW w:w="1701" w:type="dxa"/>
          </w:tcPr>
          <w:p w14:paraId="33BD933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18,0</w:t>
            </w:r>
          </w:p>
        </w:tc>
        <w:tc>
          <w:tcPr>
            <w:tcW w:w="1842" w:type="dxa"/>
          </w:tcPr>
          <w:p w14:paraId="0AC6626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13,2</w:t>
            </w:r>
          </w:p>
        </w:tc>
        <w:tc>
          <w:tcPr>
            <w:tcW w:w="2155" w:type="dxa"/>
          </w:tcPr>
          <w:p w14:paraId="77B8E73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3F8160B5" w14:textId="77777777" w:rsidTr="008B1276">
        <w:trPr>
          <w:trHeight w:val="177"/>
        </w:trPr>
        <w:tc>
          <w:tcPr>
            <w:tcW w:w="3941" w:type="dxa"/>
          </w:tcPr>
          <w:p w14:paraId="56863DA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Судак</w:t>
            </w:r>
          </w:p>
        </w:tc>
        <w:tc>
          <w:tcPr>
            <w:tcW w:w="1701" w:type="dxa"/>
          </w:tcPr>
          <w:p w14:paraId="76F8118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18,4</w:t>
            </w:r>
          </w:p>
        </w:tc>
        <w:tc>
          <w:tcPr>
            <w:tcW w:w="1842" w:type="dxa"/>
          </w:tcPr>
          <w:p w14:paraId="25C5241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w:t>
            </w:r>
          </w:p>
        </w:tc>
        <w:tc>
          <w:tcPr>
            <w:tcW w:w="2155" w:type="dxa"/>
          </w:tcPr>
          <w:p w14:paraId="1705405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3E293BB4" w14:textId="77777777" w:rsidTr="008B1276">
        <w:trPr>
          <w:trHeight w:val="176"/>
        </w:trPr>
        <w:tc>
          <w:tcPr>
            <w:tcW w:w="3941" w:type="dxa"/>
          </w:tcPr>
          <w:p w14:paraId="6167CE34"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Тріска</w:t>
            </w:r>
          </w:p>
        </w:tc>
        <w:tc>
          <w:tcPr>
            <w:tcW w:w="1701" w:type="dxa"/>
          </w:tcPr>
          <w:p w14:paraId="665E818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16,0</w:t>
            </w:r>
          </w:p>
        </w:tc>
        <w:tc>
          <w:tcPr>
            <w:tcW w:w="1842" w:type="dxa"/>
          </w:tcPr>
          <w:p w14:paraId="529CBDD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0,6</w:t>
            </w:r>
          </w:p>
        </w:tc>
        <w:tc>
          <w:tcPr>
            <w:tcW w:w="2155" w:type="dxa"/>
          </w:tcPr>
          <w:p w14:paraId="622B9CB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000C6BB6" w14:textId="77777777" w:rsidTr="008B1276">
        <w:trPr>
          <w:trHeight w:val="176"/>
        </w:trPr>
        <w:tc>
          <w:tcPr>
            <w:tcW w:w="3941" w:type="dxa"/>
          </w:tcPr>
          <w:p w14:paraId="4EE44CF2"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Хек</w:t>
            </w:r>
          </w:p>
        </w:tc>
        <w:tc>
          <w:tcPr>
            <w:tcW w:w="1701" w:type="dxa"/>
          </w:tcPr>
          <w:p w14:paraId="2768B09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16,6</w:t>
            </w:r>
          </w:p>
        </w:tc>
        <w:tc>
          <w:tcPr>
            <w:tcW w:w="1842" w:type="dxa"/>
          </w:tcPr>
          <w:p w14:paraId="764C428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2,2</w:t>
            </w:r>
          </w:p>
        </w:tc>
        <w:tc>
          <w:tcPr>
            <w:tcW w:w="2155" w:type="dxa"/>
          </w:tcPr>
          <w:p w14:paraId="66A26BB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0734C03E" w14:textId="77777777" w:rsidTr="008B1276">
        <w:trPr>
          <w:trHeight w:val="177"/>
        </w:trPr>
        <w:tc>
          <w:tcPr>
            <w:tcW w:w="3941" w:type="dxa"/>
          </w:tcPr>
          <w:p w14:paraId="778CD91D"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Молоко</w:t>
            </w:r>
          </w:p>
        </w:tc>
        <w:tc>
          <w:tcPr>
            <w:tcW w:w="1701" w:type="dxa"/>
          </w:tcPr>
          <w:p w14:paraId="71722FF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2,8</w:t>
            </w:r>
          </w:p>
        </w:tc>
        <w:tc>
          <w:tcPr>
            <w:tcW w:w="1842" w:type="dxa"/>
          </w:tcPr>
          <w:p w14:paraId="44A7C72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3,2</w:t>
            </w:r>
          </w:p>
        </w:tc>
        <w:tc>
          <w:tcPr>
            <w:tcW w:w="2155" w:type="dxa"/>
          </w:tcPr>
          <w:p w14:paraId="7390706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4,7</w:t>
            </w:r>
          </w:p>
        </w:tc>
      </w:tr>
      <w:tr w:rsidR="008B1276" w:rsidRPr="008B1276" w14:paraId="7293FA0A" w14:textId="77777777" w:rsidTr="008B1276">
        <w:trPr>
          <w:trHeight w:val="176"/>
        </w:trPr>
        <w:tc>
          <w:tcPr>
            <w:tcW w:w="3941" w:type="dxa"/>
          </w:tcPr>
          <w:p w14:paraId="0DBFAD38"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Вершки</w:t>
            </w:r>
          </w:p>
        </w:tc>
        <w:tc>
          <w:tcPr>
            <w:tcW w:w="1701" w:type="dxa"/>
          </w:tcPr>
          <w:p w14:paraId="0D64F4A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3,0</w:t>
            </w:r>
          </w:p>
        </w:tc>
        <w:tc>
          <w:tcPr>
            <w:tcW w:w="1842" w:type="dxa"/>
          </w:tcPr>
          <w:p w14:paraId="750A135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10,0</w:t>
            </w:r>
          </w:p>
        </w:tc>
        <w:tc>
          <w:tcPr>
            <w:tcW w:w="2155" w:type="dxa"/>
          </w:tcPr>
          <w:p w14:paraId="1E95C42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4,0</w:t>
            </w:r>
          </w:p>
        </w:tc>
      </w:tr>
      <w:tr w:rsidR="008B1276" w:rsidRPr="008B1276" w14:paraId="0DD3D0AB" w14:textId="77777777" w:rsidTr="008B1276">
        <w:trPr>
          <w:trHeight w:val="176"/>
        </w:trPr>
        <w:tc>
          <w:tcPr>
            <w:tcW w:w="3941" w:type="dxa"/>
          </w:tcPr>
          <w:p w14:paraId="31EC4FF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Сметана</w:t>
            </w:r>
          </w:p>
        </w:tc>
        <w:tc>
          <w:tcPr>
            <w:tcW w:w="1701" w:type="dxa"/>
          </w:tcPr>
          <w:p w14:paraId="51C473C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2,8</w:t>
            </w:r>
          </w:p>
        </w:tc>
        <w:tc>
          <w:tcPr>
            <w:tcW w:w="1842" w:type="dxa"/>
          </w:tcPr>
          <w:p w14:paraId="789B345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20,0</w:t>
            </w:r>
          </w:p>
        </w:tc>
        <w:tc>
          <w:tcPr>
            <w:tcW w:w="2155" w:type="dxa"/>
          </w:tcPr>
          <w:p w14:paraId="7535037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3,2</w:t>
            </w:r>
          </w:p>
        </w:tc>
      </w:tr>
      <w:tr w:rsidR="008B1276" w:rsidRPr="008B1276" w14:paraId="69154827" w14:textId="77777777" w:rsidTr="008B1276">
        <w:trPr>
          <w:trHeight w:val="177"/>
        </w:trPr>
        <w:tc>
          <w:tcPr>
            <w:tcW w:w="3941" w:type="dxa"/>
          </w:tcPr>
          <w:p w14:paraId="11F8E626"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Сир кисломолочний</w:t>
            </w:r>
          </w:p>
        </w:tc>
        <w:tc>
          <w:tcPr>
            <w:tcW w:w="1701" w:type="dxa"/>
          </w:tcPr>
          <w:p w14:paraId="14A1F1D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18,0</w:t>
            </w:r>
          </w:p>
        </w:tc>
        <w:tc>
          <w:tcPr>
            <w:tcW w:w="1842" w:type="dxa"/>
          </w:tcPr>
          <w:p w14:paraId="23C8454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15,6</w:t>
            </w:r>
          </w:p>
        </w:tc>
        <w:tc>
          <w:tcPr>
            <w:tcW w:w="2155" w:type="dxa"/>
          </w:tcPr>
          <w:p w14:paraId="5516DC7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2,8</w:t>
            </w:r>
          </w:p>
        </w:tc>
      </w:tr>
      <w:tr w:rsidR="008B1276" w:rsidRPr="008B1276" w14:paraId="7892E06F" w14:textId="77777777" w:rsidTr="008B1276">
        <w:trPr>
          <w:trHeight w:val="176"/>
        </w:trPr>
        <w:tc>
          <w:tcPr>
            <w:tcW w:w="3941" w:type="dxa"/>
          </w:tcPr>
          <w:p w14:paraId="707DE87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lastRenderedPageBreak/>
              <w:t>Кефір</w:t>
            </w:r>
          </w:p>
        </w:tc>
        <w:tc>
          <w:tcPr>
            <w:tcW w:w="1701" w:type="dxa"/>
          </w:tcPr>
          <w:p w14:paraId="294C177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3,0</w:t>
            </w:r>
          </w:p>
        </w:tc>
        <w:tc>
          <w:tcPr>
            <w:tcW w:w="1842" w:type="dxa"/>
          </w:tcPr>
          <w:p w14:paraId="672C076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0,05</w:t>
            </w:r>
          </w:p>
        </w:tc>
        <w:tc>
          <w:tcPr>
            <w:tcW w:w="2155" w:type="dxa"/>
          </w:tcPr>
          <w:p w14:paraId="1F2564A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3,8</w:t>
            </w:r>
          </w:p>
        </w:tc>
      </w:tr>
      <w:tr w:rsidR="008B1276" w:rsidRPr="008B1276" w14:paraId="7A5DCC54" w14:textId="77777777" w:rsidTr="008B1276">
        <w:trPr>
          <w:trHeight w:val="176"/>
        </w:trPr>
        <w:tc>
          <w:tcPr>
            <w:tcW w:w="3941" w:type="dxa"/>
          </w:tcPr>
          <w:p w14:paraId="35B90201"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Масло вершкове</w:t>
            </w:r>
          </w:p>
        </w:tc>
        <w:tc>
          <w:tcPr>
            <w:tcW w:w="1701" w:type="dxa"/>
          </w:tcPr>
          <w:p w14:paraId="158EA79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0,8</w:t>
            </w:r>
          </w:p>
        </w:tc>
        <w:tc>
          <w:tcPr>
            <w:tcW w:w="1842" w:type="dxa"/>
          </w:tcPr>
          <w:p w14:paraId="1CC14EA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72,5</w:t>
            </w:r>
          </w:p>
        </w:tc>
        <w:tc>
          <w:tcPr>
            <w:tcW w:w="2155" w:type="dxa"/>
          </w:tcPr>
          <w:p w14:paraId="3EF28ED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1,3</w:t>
            </w:r>
          </w:p>
        </w:tc>
      </w:tr>
      <w:tr w:rsidR="008B1276" w:rsidRPr="008B1276" w14:paraId="4991DB5C" w14:textId="77777777" w:rsidTr="008B1276">
        <w:trPr>
          <w:trHeight w:val="177"/>
        </w:trPr>
        <w:tc>
          <w:tcPr>
            <w:tcW w:w="3941" w:type="dxa"/>
          </w:tcPr>
          <w:p w14:paraId="7B749BA3"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Сир твердий</w:t>
            </w:r>
          </w:p>
        </w:tc>
        <w:tc>
          <w:tcPr>
            <w:tcW w:w="1701" w:type="dxa"/>
          </w:tcPr>
          <w:p w14:paraId="4383B66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23,0</w:t>
            </w:r>
          </w:p>
        </w:tc>
        <w:tc>
          <w:tcPr>
            <w:tcW w:w="1842" w:type="dxa"/>
          </w:tcPr>
          <w:p w14:paraId="2EFA30F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29,0</w:t>
            </w:r>
          </w:p>
        </w:tc>
        <w:tc>
          <w:tcPr>
            <w:tcW w:w="2155" w:type="dxa"/>
          </w:tcPr>
          <w:p w14:paraId="4F35448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r>
      <w:tr w:rsidR="008B1276" w:rsidRPr="008B1276" w14:paraId="1D5FD2B5" w14:textId="77777777" w:rsidTr="008B1276">
        <w:trPr>
          <w:trHeight w:val="176"/>
        </w:trPr>
        <w:tc>
          <w:tcPr>
            <w:tcW w:w="3941" w:type="dxa"/>
          </w:tcPr>
          <w:p w14:paraId="7B9931BC"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Хліб житній</w:t>
            </w:r>
          </w:p>
        </w:tc>
        <w:tc>
          <w:tcPr>
            <w:tcW w:w="1701" w:type="dxa"/>
          </w:tcPr>
          <w:p w14:paraId="3F15E6E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5,6</w:t>
            </w:r>
          </w:p>
        </w:tc>
        <w:tc>
          <w:tcPr>
            <w:tcW w:w="1842" w:type="dxa"/>
          </w:tcPr>
          <w:p w14:paraId="4648955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w:t>
            </w:r>
          </w:p>
        </w:tc>
        <w:tc>
          <w:tcPr>
            <w:tcW w:w="2155" w:type="dxa"/>
          </w:tcPr>
          <w:p w14:paraId="69953D5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37,5</w:t>
            </w:r>
          </w:p>
        </w:tc>
      </w:tr>
      <w:tr w:rsidR="008B1276" w:rsidRPr="008B1276" w14:paraId="1619A428" w14:textId="77777777" w:rsidTr="008B1276">
        <w:trPr>
          <w:trHeight w:val="176"/>
        </w:trPr>
        <w:tc>
          <w:tcPr>
            <w:tcW w:w="3941" w:type="dxa"/>
          </w:tcPr>
          <w:p w14:paraId="00232CE5"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Хліб пшеничний</w:t>
            </w:r>
          </w:p>
        </w:tc>
        <w:tc>
          <w:tcPr>
            <w:tcW w:w="1701" w:type="dxa"/>
          </w:tcPr>
          <w:p w14:paraId="607DF71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7,6</w:t>
            </w:r>
          </w:p>
        </w:tc>
        <w:tc>
          <w:tcPr>
            <w:tcW w:w="1842" w:type="dxa"/>
          </w:tcPr>
          <w:p w14:paraId="5B7C825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0,9</w:t>
            </w:r>
          </w:p>
        </w:tc>
        <w:tc>
          <w:tcPr>
            <w:tcW w:w="2155" w:type="dxa"/>
          </w:tcPr>
          <w:p w14:paraId="52A16E8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46,7</w:t>
            </w:r>
          </w:p>
        </w:tc>
      </w:tr>
      <w:tr w:rsidR="008B1276" w:rsidRPr="008B1276" w14:paraId="5BF68348" w14:textId="77777777" w:rsidTr="008B1276">
        <w:trPr>
          <w:trHeight w:val="177"/>
        </w:trPr>
        <w:tc>
          <w:tcPr>
            <w:tcW w:w="3941" w:type="dxa"/>
          </w:tcPr>
          <w:p w14:paraId="70BB6314"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Сухарики</w:t>
            </w:r>
          </w:p>
        </w:tc>
        <w:tc>
          <w:tcPr>
            <w:tcW w:w="1701" w:type="dxa"/>
          </w:tcPr>
          <w:p w14:paraId="5FD4DA3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10,7</w:t>
            </w:r>
          </w:p>
        </w:tc>
        <w:tc>
          <w:tcPr>
            <w:tcW w:w="1842" w:type="dxa"/>
          </w:tcPr>
          <w:p w14:paraId="03C47C2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1,6</w:t>
            </w:r>
          </w:p>
        </w:tc>
        <w:tc>
          <w:tcPr>
            <w:tcW w:w="2155" w:type="dxa"/>
          </w:tcPr>
          <w:p w14:paraId="23DC780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70,1</w:t>
            </w:r>
          </w:p>
        </w:tc>
      </w:tr>
      <w:tr w:rsidR="008B1276" w:rsidRPr="008B1276" w14:paraId="4FF7F5F5" w14:textId="77777777" w:rsidTr="008B1276">
        <w:trPr>
          <w:trHeight w:val="176"/>
        </w:trPr>
        <w:tc>
          <w:tcPr>
            <w:tcW w:w="3941" w:type="dxa"/>
          </w:tcPr>
          <w:p w14:paraId="1B1744F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Макарони</w:t>
            </w:r>
          </w:p>
        </w:tc>
        <w:tc>
          <w:tcPr>
            <w:tcW w:w="1701" w:type="dxa"/>
          </w:tcPr>
          <w:p w14:paraId="66BD691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10,4</w:t>
            </w:r>
          </w:p>
        </w:tc>
        <w:tc>
          <w:tcPr>
            <w:tcW w:w="1842" w:type="dxa"/>
          </w:tcPr>
          <w:p w14:paraId="0B76258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w:t>
            </w:r>
          </w:p>
        </w:tc>
        <w:tc>
          <w:tcPr>
            <w:tcW w:w="2155" w:type="dxa"/>
          </w:tcPr>
          <w:p w14:paraId="4E8B458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69,1</w:t>
            </w:r>
          </w:p>
        </w:tc>
      </w:tr>
      <w:tr w:rsidR="008B1276" w:rsidRPr="008B1276" w14:paraId="40737A12" w14:textId="77777777" w:rsidTr="008B1276">
        <w:trPr>
          <w:trHeight w:val="176"/>
        </w:trPr>
        <w:tc>
          <w:tcPr>
            <w:tcW w:w="3941" w:type="dxa"/>
          </w:tcPr>
          <w:p w14:paraId="76A399A2"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Рис</w:t>
            </w:r>
          </w:p>
        </w:tc>
        <w:tc>
          <w:tcPr>
            <w:tcW w:w="1701" w:type="dxa"/>
          </w:tcPr>
          <w:p w14:paraId="7D49CFB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7,0</w:t>
            </w:r>
          </w:p>
        </w:tc>
        <w:tc>
          <w:tcPr>
            <w:tcW w:w="1842" w:type="dxa"/>
          </w:tcPr>
          <w:p w14:paraId="13B18C4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1,0</w:t>
            </w:r>
          </w:p>
        </w:tc>
        <w:tc>
          <w:tcPr>
            <w:tcW w:w="2155" w:type="dxa"/>
          </w:tcPr>
          <w:p w14:paraId="1D5E29B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71,4</w:t>
            </w:r>
          </w:p>
        </w:tc>
      </w:tr>
      <w:tr w:rsidR="008B1276" w:rsidRPr="008B1276" w14:paraId="1B5BF697" w14:textId="77777777" w:rsidTr="008B1276">
        <w:trPr>
          <w:trHeight w:val="176"/>
        </w:trPr>
        <w:tc>
          <w:tcPr>
            <w:tcW w:w="3941" w:type="dxa"/>
          </w:tcPr>
          <w:p w14:paraId="291ED28B"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Перлова крупа</w:t>
            </w:r>
          </w:p>
        </w:tc>
        <w:tc>
          <w:tcPr>
            <w:tcW w:w="1701" w:type="dxa"/>
          </w:tcPr>
          <w:p w14:paraId="1E7FD55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9,3</w:t>
            </w:r>
          </w:p>
        </w:tc>
        <w:tc>
          <w:tcPr>
            <w:tcW w:w="1842" w:type="dxa"/>
          </w:tcPr>
          <w:p w14:paraId="2928695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w:t>
            </w:r>
          </w:p>
        </w:tc>
        <w:tc>
          <w:tcPr>
            <w:tcW w:w="2155" w:type="dxa"/>
          </w:tcPr>
          <w:p w14:paraId="0E5CDB7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66,5</w:t>
            </w:r>
          </w:p>
        </w:tc>
      </w:tr>
      <w:tr w:rsidR="008B1276" w:rsidRPr="008B1276" w14:paraId="647D4EEC" w14:textId="77777777" w:rsidTr="008B1276">
        <w:trPr>
          <w:trHeight w:val="177"/>
        </w:trPr>
        <w:tc>
          <w:tcPr>
            <w:tcW w:w="3941" w:type="dxa"/>
          </w:tcPr>
          <w:p w14:paraId="320FC59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Гречана крупа</w:t>
            </w:r>
          </w:p>
        </w:tc>
        <w:tc>
          <w:tcPr>
            <w:tcW w:w="1701" w:type="dxa"/>
          </w:tcPr>
          <w:p w14:paraId="221BF75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12,6</w:t>
            </w:r>
          </w:p>
        </w:tc>
        <w:tc>
          <w:tcPr>
            <w:tcW w:w="1842" w:type="dxa"/>
          </w:tcPr>
          <w:p w14:paraId="25EBA08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3,3</w:t>
            </w:r>
          </w:p>
        </w:tc>
        <w:tc>
          <w:tcPr>
            <w:tcW w:w="2155" w:type="dxa"/>
          </w:tcPr>
          <w:p w14:paraId="5B79A35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62,1</w:t>
            </w:r>
          </w:p>
        </w:tc>
      </w:tr>
      <w:tr w:rsidR="008B1276" w:rsidRPr="008B1276" w14:paraId="47BA265C" w14:textId="77777777" w:rsidTr="008B1276">
        <w:trPr>
          <w:trHeight w:val="176"/>
        </w:trPr>
        <w:tc>
          <w:tcPr>
            <w:tcW w:w="3941" w:type="dxa"/>
          </w:tcPr>
          <w:p w14:paraId="3649A4A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Цукор</w:t>
            </w:r>
          </w:p>
        </w:tc>
        <w:tc>
          <w:tcPr>
            <w:tcW w:w="1701" w:type="dxa"/>
          </w:tcPr>
          <w:p w14:paraId="423E6A3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1842" w:type="dxa"/>
          </w:tcPr>
          <w:p w14:paraId="6F7EA29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683155E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99,8</w:t>
            </w:r>
          </w:p>
        </w:tc>
      </w:tr>
      <w:tr w:rsidR="008B1276" w:rsidRPr="008B1276" w14:paraId="7F1AD6E1" w14:textId="77777777" w:rsidTr="008B1276">
        <w:trPr>
          <w:trHeight w:val="176"/>
        </w:trPr>
        <w:tc>
          <w:tcPr>
            <w:tcW w:w="3941" w:type="dxa"/>
          </w:tcPr>
          <w:p w14:paraId="4B5E794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Шоколад молочний</w:t>
            </w:r>
          </w:p>
        </w:tc>
        <w:tc>
          <w:tcPr>
            <w:tcW w:w="1701" w:type="dxa"/>
          </w:tcPr>
          <w:p w14:paraId="025F7B2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6,9</w:t>
            </w:r>
          </w:p>
        </w:tc>
        <w:tc>
          <w:tcPr>
            <w:tcW w:w="1842" w:type="dxa"/>
          </w:tcPr>
          <w:p w14:paraId="240533C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35,7</w:t>
            </w:r>
          </w:p>
        </w:tc>
        <w:tc>
          <w:tcPr>
            <w:tcW w:w="2155" w:type="dxa"/>
          </w:tcPr>
          <w:p w14:paraId="76A04F9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52,4</w:t>
            </w:r>
          </w:p>
        </w:tc>
      </w:tr>
      <w:tr w:rsidR="008B1276" w:rsidRPr="008B1276" w14:paraId="230A451C" w14:textId="77777777" w:rsidTr="008B1276">
        <w:trPr>
          <w:trHeight w:val="176"/>
        </w:trPr>
        <w:tc>
          <w:tcPr>
            <w:tcW w:w="3941" w:type="dxa"/>
          </w:tcPr>
          <w:p w14:paraId="43B27365"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Печиво</w:t>
            </w:r>
          </w:p>
        </w:tc>
        <w:tc>
          <w:tcPr>
            <w:tcW w:w="1701" w:type="dxa"/>
          </w:tcPr>
          <w:p w14:paraId="3001B4B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7,5</w:t>
            </w:r>
          </w:p>
        </w:tc>
        <w:tc>
          <w:tcPr>
            <w:tcW w:w="1842" w:type="dxa"/>
          </w:tcPr>
          <w:p w14:paraId="4C7DE3A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11,8</w:t>
            </w:r>
          </w:p>
        </w:tc>
        <w:tc>
          <w:tcPr>
            <w:tcW w:w="2155" w:type="dxa"/>
          </w:tcPr>
          <w:p w14:paraId="1494944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74,4</w:t>
            </w:r>
          </w:p>
        </w:tc>
      </w:tr>
      <w:tr w:rsidR="008B1276" w:rsidRPr="008B1276" w14:paraId="368FC0FD" w14:textId="77777777" w:rsidTr="008B1276">
        <w:trPr>
          <w:trHeight w:val="176"/>
        </w:trPr>
        <w:tc>
          <w:tcPr>
            <w:tcW w:w="3941" w:type="dxa"/>
          </w:tcPr>
          <w:p w14:paraId="5C0A15AB"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Баклажани</w:t>
            </w:r>
          </w:p>
        </w:tc>
        <w:tc>
          <w:tcPr>
            <w:tcW w:w="1701" w:type="dxa"/>
          </w:tcPr>
          <w:p w14:paraId="09EE1A7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1,2</w:t>
            </w:r>
          </w:p>
        </w:tc>
        <w:tc>
          <w:tcPr>
            <w:tcW w:w="1842" w:type="dxa"/>
          </w:tcPr>
          <w:p w14:paraId="0E7901F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534C70C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5,1</w:t>
            </w:r>
          </w:p>
        </w:tc>
      </w:tr>
      <w:tr w:rsidR="008B1276" w:rsidRPr="008B1276" w14:paraId="1285008E" w14:textId="77777777" w:rsidTr="008B1276">
        <w:trPr>
          <w:trHeight w:val="177"/>
        </w:trPr>
        <w:tc>
          <w:tcPr>
            <w:tcW w:w="3941" w:type="dxa"/>
          </w:tcPr>
          <w:p w14:paraId="43EB67F3"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Кабачки</w:t>
            </w:r>
          </w:p>
        </w:tc>
        <w:tc>
          <w:tcPr>
            <w:tcW w:w="1701" w:type="dxa"/>
          </w:tcPr>
          <w:p w14:paraId="38FFBE6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0,6</w:t>
            </w:r>
          </w:p>
        </w:tc>
        <w:tc>
          <w:tcPr>
            <w:tcW w:w="1842" w:type="dxa"/>
          </w:tcPr>
          <w:p w14:paraId="4638493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0,3</w:t>
            </w:r>
          </w:p>
        </w:tc>
        <w:tc>
          <w:tcPr>
            <w:tcW w:w="2155" w:type="dxa"/>
          </w:tcPr>
          <w:p w14:paraId="785C931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4,9</w:t>
            </w:r>
          </w:p>
        </w:tc>
      </w:tr>
      <w:tr w:rsidR="008B1276" w:rsidRPr="008B1276" w14:paraId="700E550C" w14:textId="77777777" w:rsidTr="008B1276">
        <w:trPr>
          <w:trHeight w:val="176"/>
        </w:trPr>
        <w:tc>
          <w:tcPr>
            <w:tcW w:w="3941" w:type="dxa"/>
          </w:tcPr>
          <w:p w14:paraId="1372F778"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Капуста</w:t>
            </w:r>
          </w:p>
        </w:tc>
        <w:tc>
          <w:tcPr>
            <w:tcW w:w="1701" w:type="dxa"/>
          </w:tcPr>
          <w:p w14:paraId="3C8C6CB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w:t>
            </w:r>
          </w:p>
        </w:tc>
        <w:tc>
          <w:tcPr>
            <w:tcW w:w="1842" w:type="dxa"/>
          </w:tcPr>
          <w:p w14:paraId="7232A1A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1B71992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4,7</w:t>
            </w:r>
          </w:p>
        </w:tc>
      </w:tr>
      <w:tr w:rsidR="008B1276" w:rsidRPr="008B1276" w14:paraId="53AD1F1D" w14:textId="77777777" w:rsidTr="008B1276">
        <w:trPr>
          <w:trHeight w:val="176"/>
        </w:trPr>
        <w:tc>
          <w:tcPr>
            <w:tcW w:w="3941" w:type="dxa"/>
          </w:tcPr>
          <w:p w14:paraId="70E1974E"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Картопля</w:t>
            </w:r>
          </w:p>
        </w:tc>
        <w:tc>
          <w:tcPr>
            <w:tcW w:w="1701" w:type="dxa"/>
          </w:tcPr>
          <w:p w14:paraId="1976858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2,0</w:t>
            </w:r>
          </w:p>
        </w:tc>
        <w:tc>
          <w:tcPr>
            <w:tcW w:w="1842" w:type="dxa"/>
          </w:tcPr>
          <w:p w14:paraId="72EE093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0,4</w:t>
            </w:r>
          </w:p>
        </w:tc>
        <w:tc>
          <w:tcPr>
            <w:tcW w:w="2155" w:type="dxa"/>
          </w:tcPr>
          <w:p w14:paraId="30E4C6D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16,3</w:t>
            </w:r>
          </w:p>
        </w:tc>
      </w:tr>
      <w:tr w:rsidR="008B1276" w:rsidRPr="008B1276" w14:paraId="6F23591F" w14:textId="77777777" w:rsidTr="008B1276">
        <w:trPr>
          <w:trHeight w:val="177"/>
        </w:trPr>
        <w:tc>
          <w:tcPr>
            <w:tcW w:w="3941" w:type="dxa"/>
          </w:tcPr>
          <w:p w14:paraId="338F82CA"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Морква</w:t>
            </w:r>
          </w:p>
        </w:tc>
        <w:tc>
          <w:tcPr>
            <w:tcW w:w="1701" w:type="dxa"/>
          </w:tcPr>
          <w:p w14:paraId="23993E6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1,3</w:t>
            </w:r>
          </w:p>
        </w:tc>
        <w:tc>
          <w:tcPr>
            <w:tcW w:w="1842" w:type="dxa"/>
          </w:tcPr>
          <w:p w14:paraId="48FB9FA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78299AC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7,2</w:t>
            </w:r>
          </w:p>
        </w:tc>
      </w:tr>
      <w:tr w:rsidR="008B1276" w:rsidRPr="008B1276" w14:paraId="1F399C98" w14:textId="77777777" w:rsidTr="008B1276">
        <w:trPr>
          <w:trHeight w:val="176"/>
        </w:trPr>
        <w:tc>
          <w:tcPr>
            <w:tcW w:w="3941" w:type="dxa"/>
          </w:tcPr>
          <w:p w14:paraId="3A1EE748"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Огірки</w:t>
            </w:r>
          </w:p>
        </w:tc>
        <w:tc>
          <w:tcPr>
            <w:tcW w:w="1701" w:type="dxa"/>
          </w:tcPr>
          <w:p w14:paraId="4E9B9A1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0,8</w:t>
            </w:r>
          </w:p>
        </w:tc>
        <w:tc>
          <w:tcPr>
            <w:tcW w:w="1842" w:type="dxa"/>
          </w:tcPr>
          <w:p w14:paraId="42730B2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52804DE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2,6</w:t>
            </w:r>
          </w:p>
        </w:tc>
      </w:tr>
      <w:tr w:rsidR="008B1276" w:rsidRPr="008B1276" w14:paraId="4E0A9C0B" w14:textId="77777777" w:rsidTr="008B1276">
        <w:trPr>
          <w:trHeight w:val="176"/>
        </w:trPr>
        <w:tc>
          <w:tcPr>
            <w:tcW w:w="3941" w:type="dxa"/>
          </w:tcPr>
          <w:p w14:paraId="0039287F"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Перець солодкий</w:t>
            </w:r>
          </w:p>
        </w:tc>
        <w:tc>
          <w:tcPr>
            <w:tcW w:w="1701" w:type="dxa"/>
          </w:tcPr>
          <w:p w14:paraId="2BD3493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1,3</w:t>
            </w:r>
          </w:p>
        </w:tc>
        <w:tc>
          <w:tcPr>
            <w:tcW w:w="1842" w:type="dxa"/>
          </w:tcPr>
          <w:p w14:paraId="63AD460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0963A05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5,3</w:t>
            </w:r>
          </w:p>
        </w:tc>
      </w:tr>
      <w:tr w:rsidR="008B1276" w:rsidRPr="008B1276" w14:paraId="365132A8" w14:textId="77777777" w:rsidTr="008B1276">
        <w:trPr>
          <w:trHeight w:val="177"/>
        </w:trPr>
        <w:tc>
          <w:tcPr>
            <w:tcW w:w="3941" w:type="dxa"/>
          </w:tcPr>
          <w:p w14:paraId="0811308F"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Редис</w:t>
            </w:r>
          </w:p>
        </w:tc>
        <w:tc>
          <w:tcPr>
            <w:tcW w:w="1701" w:type="dxa"/>
          </w:tcPr>
          <w:p w14:paraId="16809A4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1,2</w:t>
            </w:r>
          </w:p>
        </w:tc>
        <w:tc>
          <w:tcPr>
            <w:tcW w:w="1842" w:type="dxa"/>
          </w:tcPr>
          <w:p w14:paraId="5EAB050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61EC038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13,8</w:t>
            </w:r>
          </w:p>
        </w:tc>
      </w:tr>
      <w:tr w:rsidR="008B1276" w:rsidRPr="008B1276" w14:paraId="0C5129A9" w14:textId="77777777" w:rsidTr="008B1276">
        <w:trPr>
          <w:trHeight w:val="176"/>
        </w:trPr>
        <w:tc>
          <w:tcPr>
            <w:tcW w:w="3941" w:type="dxa"/>
          </w:tcPr>
          <w:p w14:paraId="6411293A"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Буряк</w:t>
            </w:r>
          </w:p>
        </w:tc>
        <w:tc>
          <w:tcPr>
            <w:tcW w:w="1701" w:type="dxa"/>
          </w:tcPr>
          <w:p w14:paraId="016779E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1,5</w:t>
            </w:r>
          </w:p>
        </w:tc>
        <w:tc>
          <w:tcPr>
            <w:tcW w:w="1842" w:type="dxa"/>
          </w:tcPr>
          <w:p w14:paraId="79BB5E1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24167347"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9,1</w:t>
            </w:r>
          </w:p>
        </w:tc>
      </w:tr>
      <w:tr w:rsidR="008B1276" w:rsidRPr="008B1276" w14:paraId="6B4D60A9" w14:textId="77777777" w:rsidTr="008B1276">
        <w:trPr>
          <w:trHeight w:val="176"/>
        </w:trPr>
        <w:tc>
          <w:tcPr>
            <w:tcW w:w="3941" w:type="dxa"/>
          </w:tcPr>
          <w:p w14:paraId="20B7FB15"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Томати</w:t>
            </w:r>
          </w:p>
        </w:tc>
        <w:tc>
          <w:tcPr>
            <w:tcW w:w="1701" w:type="dxa"/>
          </w:tcPr>
          <w:p w14:paraId="4D28216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1,1</w:t>
            </w:r>
          </w:p>
        </w:tc>
        <w:tc>
          <w:tcPr>
            <w:tcW w:w="1842" w:type="dxa"/>
          </w:tcPr>
          <w:p w14:paraId="179759C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0,2</w:t>
            </w:r>
          </w:p>
        </w:tc>
        <w:tc>
          <w:tcPr>
            <w:tcW w:w="2155" w:type="dxa"/>
          </w:tcPr>
          <w:p w14:paraId="245BA81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3,8</w:t>
            </w:r>
          </w:p>
        </w:tc>
      </w:tr>
      <w:tr w:rsidR="008B1276" w:rsidRPr="008B1276" w14:paraId="7F655D58" w14:textId="77777777" w:rsidTr="008B1276">
        <w:trPr>
          <w:trHeight w:val="177"/>
        </w:trPr>
        <w:tc>
          <w:tcPr>
            <w:tcW w:w="3941" w:type="dxa"/>
          </w:tcPr>
          <w:p w14:paraId="1282247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Кавун</w:t>
            </w:r>
          </w:p>
        </w:tc>
        <w:tc>
          <w:tcPr>
            <w:tcW w:w="1701" w:type="dxa"/>
          </w:tcPr>
          <w:p w14:paraId="25BDA07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0,7</w:t>
            </w:r>
          </w:p>
        </w:tc>
        <w:tc>
          <w:tcPr>
            <w:tcW w:w="1842" w:type="dxa"/>
          </w:tcPr>
          <w:p w14:paraId="76C156F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7231E68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9,2</w:t>
            </w:r>
          </w:p>
        </w:tc>
      </w:tr>
      <w:tr w:rsidR="008B1276" w:rsidRPr="008B1276" w14:paraId="0F2EC085" w14:textId="77777777" w:rsidTr="008B1276">
        <w:trPr>
          <w:trHeight w:val="176"/>
        </w:trPr>
        <w:tc>
          <w:tcPr>
            <w:tcW w:w="3941" w:type="dxa"/>
          </w:tcPr>
          <w:p w14:paraId="6EBB01DC"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Гарбуз</w:t>
            </w:r>
          </w:p>
        </w:tc>
        <w:tc>
          <w:tcPr>
            <w:tcW w:w="1701" w:type="dxa"/>
          </w:tcPr>
          <w:p w14:paraId="17434FB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1,0</w:t>
            </w:r>
          </w:p>
        </w:tc>
        <w:tc>
          <w:tcPr>
            <w:tcW w:w="1842" w:type="dxa"/>
          </w:tcPr>
          <w:p w14:paraId="0C5687B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6EA01AB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6,5</w:t>
            </w:r>
          </w:p>
        </w:tc>
      </w:tr>
      <w:tr w:rsidR="008B1276" w:rsidRPr="008B1276" w14:paraId="4EE91058" w14:textId="77777777" w:rsidTr="008B1276">
        <w:trPr>
          <w:trHeight w:val="176"/>
        </w:trPr>
        <w:tc>
          <w:tcPr>
            <w:tcW w:w="3941" w:type="dxa"/>
          </w:tcPr>
          <w:p w14:paraId="0F9C6B89"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Абрикос</w:t>
            </w:r>
          </w:p>
        </w:tc>
        <w:tc>
          <w:tcPr>
            <w:tcW w:w="1701" w:type="dxa"/>
          </w:tcPr>
          <w:p w14:paraId="7ED6299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0,9</w:t>
            </w:r>
          </w:p>
        </w:tc>
        <w:tc>
          <w:tcPr>
            <w:tcW w:w="1842" w:type="dxa"/>
          </w:tcPr>
          <w:p w14:paraId="7906FA0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1BB3770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9,8</w:t>
            </w:r>
          </w:p>
        </w:tc>
      </w:tr>
      <w:tr w:rsidR="008B1276" w:rsidRPr="008B1276" w14:paraId="5F9C75BC" w14:textId="77777777" w:rsidTr="008B1276">
        <w:trPr>
          <w:trHeight w:val="177"/>
        </w:trPr>
        <w:tc>
          <w:tcPr>
            <w:tcW w:w="3941" w:type="dxa"/>
          </w:tcPr>
          <w:p w14:paraId="5E24D589"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Банани</w:t>
            </w:r>
          </w:p>
        </w:tc>
        <w:tc>
          <w:tcPr>
            <w:tcW w:w="1701" w:type="dxa"/>
          </w:tcPr>
          <w:p w14:paraId="4620D33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1,5</w:t>
            </w:r>
          </w:p>
        </w:tc>
        <w:tc>
          <w:tcPr>
            <w:tcW w:w="1842" w:type="dxa"/>
          </w:tcPr>
          <w:p w14:paraId="7454CFA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74AE591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19,2</w:t>
            </w:r>
          </w:p>
        </w:tc>
      </w:tr>
      <w:tr w:rsidR="008B1276" w:rsidRPr="008B1276" w14:paraId="28AE09CD" w14:textId="77777777" w:rsidTr="008B1276">
        <w:trPr>
          <w:trHeight w:val="176"/>
        </w:trPr>
        <w:tc>
          <w:tcPr>
            <w:tcW w:w="3941" w:type="dxa"/>
          </w:tcPr>
          <w:p w14:paraId="105D97EC"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Груші</w:t>
            </w:r>
          </w:p>
        </w:tc>
        <w:tc>
          <w:tcPr>
            <w:tcW w:w="1701" w:type="dxa"/>
          </w:tcPr>
          <w:p w14:paraId="7199FE6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0,4</w:t>
            </w:r>
          </w:p>
        </w:tc>
        <w:tc>
          <w:tcPr>
            <w:tcW w:w="1842" w:type="dxa"/>
          </w:tcPr>
          <w:p w14:paraId="3BC225D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0,3</w:t>
            </w:r>
          </w:p>
        </w:tc>
        <w:tc>
          <w:tcPr>
            <w:tcW w:w="2155" w:type="dxa"/>
          </w:tcPr>
          <w:p w14:paraId="223364C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9,5</w:t>
            </w:r>
          </w:p>
        </w:tc>
      </w:tr>
      <w:tr w:rsidR="008B1276" w:rsidRPr="008B1276" w14:paraId="032EC36B" w14:textId="77777777" w:rsidTr="008B1276">
        <w:trPr>
          <w:trHeight w:val="176"/>
        </w:trPr>
        <w:tc>
          <w:tcPr>
            <w:tcW w:w="3941" w:type="dxa"/>
          </w:tcPr>
          <w:p w14:paraId="37BAB957"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Персики</w:t>
            </w:r>
          </w:p>
        </w:tc>
        <w:tc>
          <w:tcPr>
            <w:tcW w:w="1701" w:type="dxa"/>
          </w:tcPr>
          <w:p w14:paraId="11651D7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0,9</w:t>
            </w:r>
          </w:p>
        </w:tc>
        <w:tc>
          <w:tcPr>
            <w:tcW w:w="1842" w:type="dxa"/>
          </w:tcPr>
          <w:p w14:paraId="6F28366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0,1</w:t>
            </w:r>
          </w:p>
        </w:tc>
        <w:tc>
          <w:tcPr>
            <w:tcW w:w="2155" w:type="dxa"/>
          </w:tcPr>
          <w:p w14:paraId="74BC9F0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9,5</w:t>
            </w:r>
          </w:p>
        </w:tc>
      </w:tr>
      <w:tr w:rsidR="008B1276" w:rsidRPr="008B1276" w14:paraId="1E434C61" w14:textId="77777777" w:rsidTr="008B1276">
        <w:trPr>
          <w:trHeight w:val="176"/>
        </w:trPr>
        <w:tc>
          <w:tcPr>
            <w:tcW w:w="3941" w:type="dxa"/>
          </w:tcPr>
          <w:p w14:paraId="340B7F91"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Сливи</w:t>
            </w:r>
          </w:p>
        </w:tc>
        <w:tc>
          <w:tcPr>
            <w:tcW w:w="1701" w:type="dxa"/>
          </w:tcPr>
          <w:p w14:paraId="3829B126"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0,8</w:t>
            </w:r>
          </w:p>
        </w:tc>
        <w:tc>
          <w:tcPr>
            <w:tcW w:w="1842" w:type="dxa"/>
          </w:tcPr>
          <w:p w14:paraId="327DD69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209F671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9,6</w:t>
            </w:r>
          </w:p>
        </w:tc>
      </w:tr>
      <w:tr w:rsidR="008B1276" w:rsidRPr="008B1276" w14:paraId="28F6A105" w14:textId="77777777" w:rsidTr="008B1276">
        <w:trPr>
          <w:trHeight w:val="177"/>
        </w:trPr>
        <w:tc>
          <w:tcPr>
            <w:tcW w:w="3941" w:type="dxa"/>
          </w:tcPr>
          <w:p w14:paraId="16D5E95A"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Яблука</w:t>
            </w:r>
          </w:p>
        </w:tc>
        <w:tc>
          <w:tcPr>
            <w:tcW w:w="1701" w:type="dxa"/>
          </w:tcPr>
          <w:p w14:paraId="2765D97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0,4</w:t>
            </w:r>
          </w:p>
        </w:tc>
        <w:tc>
          <w:tcPr>
            <w:tcW w:w="1842" w:type="dxa"/>
          </w:tcPr>
          <w:p w14:paraId="0953A34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68ABFC3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9,8</w:t>
            </w:r>
          </w:p>
        </w:tc>
      </w:tr>
      <w:tr w:rsidR="008B1276" w:rsidRPr="008B1276" w14:paraId="7DEE1FA5" w14:textId="77777777" w:rsidTr="008B1276">
        <w:trPr>
          <w:trHeight w:val="176"/>
        </w:trPr>
        <w:tc>
          <w:tcPr>
            <w:tcW w:w="3941" w:type="dxa"/>
          </w:tcPr>
          <w:p w14:paraId="188BFFA8"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Апельсини</w:t>
            </w:r>
          </w:p>
        </w:tc>
        <w:tc>
          <w:tcPr>
            <w:tcW w:w="1701" w:type="dxa"/>
          </w:tcPr>
          <w:p w14:paraId="4DDB846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0,9</w:t>
            </w:r>
          </w:p>
        </w:tc>
        <w:tc>
          <w:tcPr>
            <w:tcW w:w="1842" w:type="dxa"/>
          </w:tcPr>
          <w:p w14:paraId="79736258"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0,2</w:t>
            </w:r>
          </w:p>
        </w:tc>
        <w:tc>
          <w:tcPr>
            <w:tcW w:w="2155" w:type="dxa"/>
          </w:tcPr>
          <w:p w14:paraId="5A90BEA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8,1</w:t>
            </w:r>
          </w:p>
        </w:tc>
      </w:tr>
      <w:tr w:rsidR="008B1276" w:rsidRPr="008B1276" w14:paraId="7F0131A9" w14:textId="77777777" w:rsidTr="008B1276">
        <w:trPr>
          <w:trHeight w:val="176"/>
        </w:trPr>
        <w:tc>
          <w:tcPr>
            <w:tcW w:w="3941" w:type="dxa"/>
          </w:tcPr>
          <w:p w14:paraId="3340F221"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Виноград</w:t>
            </w:r>
          </w:p>
        </w:tc>
        <w:tc>
          <w:tcPr>
            <w:tcW w:w="1701" w:type="dxa"/>
          </w:tcPr>
          <w:p w14:paraId="5D95B91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0,6</w:t>
            </w:r>
          </w:p>
        </w:tc>
        <w:tc>
          <w:tcPr>
            <w:tcW w:w="1842" w:type="dxa"/>
          </w:tcPr>
          <w:p w14:paraId="53EBD1F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0,2</w:t>
            </w:r>
          </w:p>
        </w:tc>
        <w:tc>
          <w:tcPr>
            <w:tcW w:w="2155" w:type="dxa"/>
          </w:tcPr>
          <w:p w14:paraId="18E4078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15,0</w:t>
            </w:r>
          </w:p>
        </w:tc>
      </w:tr>
      <w:tr w:rsidR="008B1276" w:rsidRPr="008B1276" w14:paraId="1EDB37F4" w14:textId="77777777" w:rsidTr="008B1276">
        <w:trPr>
          <w:trHeight w:val="177"/>
        </w:trPr>
        <w:tc>
          <w:tcPr>
            <w:tcW w:w="3941" w:type="dxa"/>
          </w:tcPr>
          <w:p w14:paraId="6BDB1102"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Суниця</w:t>
            </w:r>
          </w:p>
        </w:tc>
        <w:tc>
          <w:tcPr>
            <w:tcW w:w="1701" w:type="dxa"/>
          </w:tcPr>
          <w:p w14:paraId="4E287A3A"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0,8</w:t>
            </w:r>
          </w:p>
        </w:tc>
        <w:tc>
          <w:tcPr>
            <w:tcW w:w="1842" w:type="dxa"/>
          </w:tcPr>
          <w:p w14:paraId="01E5F0B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0,4</w:t>
            </w:r>
          </w:p>
        </w:tc>
        <w:tc>
          <w:tcPr>
            <w:tcW w:w="2155" w:type="dxa"/>
          </w:tcPr>
          <w:p w14:paraId="6D4F862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6,3</w:t>
            </w:r>
          </w:p>
        </w:tc>
      </w:tr>
      <w:tr w:rsidR="008B1276" w:rsidRPr="008B1276" w14:paraId="1186AD60" w14:textId="77777777" w:rsidTr="008B1276">
        <w:trPr>
          <w:trHeight w:val="176"/>
        </w:trPr>
        <w:tc>
          <w:tcPr>
            <w:tcW w:w="3941" w:type="dxa"/>
          </w:tcPr>
          <w:p w14:paraId="5AFE60AF"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Малина</w:t>
            </w:r>
          </w:p>
        </w:tc>
        <w:tc>
          <w:tcPr>
            <w:tcW w:w="1701" w:type="dxa"/>
          </w:tcPr>
          <w:p w14:paraId="6BCFF9A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0,8</w:t>
            </w:r>
          </w:p>
        </w:tc>
        <w:tc>
          <w:tcPr>
            <w:tcW w:w="1842" w:type="dxa"/>
          </w:tcPr>
          <w:p w14:paraId="24A8907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0,3</w:t>
            </w:r>
          </w:p>
        </w:tc>
        <w:tc>
          <w:tcPr>
            <w:tcW w:w="2155" w:type="dxa"/>
          </w:tcPr>
          <w:p w14:paraId="71BA4219"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8,3</w:t>
            </w:r>
          </w:p>
        </w:tc>
      </w:tr>
      <w:tr w:rsidR="008B1276" w:rsidRPr="008B1276" w14:paraId="64CE5F3E" w14:textId="77777777" w:rsidTr="008B1276">
        <w:trPr>
          <w:trHeight w:val="176"/>
        </w:trPr>
        <w:tc>
          <w:tcPr>
            <w:tcW w:w="3941" w:type="dxa"/>
          </w:tcPr>
          <w:p w14:paraId="76B5EBC0"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Смородина червона</w:t>
            </w:r>
          </w:p>
        </w:tc>
        <w:tc>
          <w:tcPr>
            <w:tcW w:w="1701" w:type="dxa"/>
          </w:tcPr>
          <w:p w14:paraId="3C222793"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0,6</w:t>
            </w:r>
          </w:p>
        </w:tc>
        <w:tc>
          <w:tcPr>
            <w:tcW w:w="1842" w:type="dxa"/>
          </w:tcPr>
          <w:p w14:paraId="055511F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0,2</w:t>
            </w:r>
          </w:p>
        </w:tc>
        <w:tc>
          <w:tcPr>
            <w:tcW w:w="2155" w:type="dxa"/>
          </w:tcPr>
          <w:p w14:paraId="2B9DEE5E"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7,3</w:t>
            </w:r>
          </w:p>
        </w:tc>
      </w:tr>
      <w:tr w:rsidR="008B1276" w:rsidRPr="008B1276" w14:paraId="5E58A6A5" w14:textId="77777777" w:rsidTr="008B1276">
        <w:trPr>
          <w:trHeight w:val="177"/>
        </w:trPr>
        <w:tc>
          <w:tcPr>
            <w:tcW w:w="3941" w:type="dxa"/>
          </w:tcPr>
          <w:p w14:paraId="5C28B838"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Смородина чорна</w:t>
            </w:r>
          </w:p>
        </w:tc>
        <w:tc>
          <w:tcPr>
            <w:tcW w:w="1701" w:type="dxa"/>
          </w:tcPr>
          <w:p w14:paraId="21302F5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1,0</w:t>
            </w:r>
          </w:p>
        </w:tc>
        <w:tc>
          <w:tcPr>
            <w:tcW w:w="1842" w:type="dxa"/>
          </w:tcPr>
          <w:p w14:paraId="5095AF4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0,2</w:t>
            </w:r>
          </w:p>
        </w:tc>
        <w:tc>
          <w:tcPr>
            <w:tcW w:w="2155" w:type="dxa"/>
          </w:tcPr>
          <w:p w14:paraId="1972A60B"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7,3</w:t>
            </w:r>
          </w:p>
        </w:tc>
      </w:tr>
      <w:tr w:rsidR="008B1276" w:rsidRPr="008B1276" w14:paraId="4147DBED" w14:textId="77777777" w:rsidTr="008B1276">
        <w:trPr>
          <w:trHeight w:val="176"/>
        </w:trPr>
        <w:tc>
          <w:tcPr>
            <w:tcW w:w="3941" w:type="dxa"/>
          </w:tcPr>
          <w:p w14:paraId="09FE000E"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Курага</w:t>
            </w:r>
          </w:p>
        </w:tc>
        <w:tc>
          <w:tcPr>
            <w:tcW w:w="1701" w:type="dxa"/>
          </w:tcPr>
          <w:p w14:paraId="7054D314"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5,2</w:t>
            </w:r>
          </w:p>
        </w:tc>
        <w:tc>
          <w:tcPr>
            <w:tcW w:w="1842" w:type="dxa"/>
          </w:tcPr>
          <w:p w14:paraId="013296BD"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0CCD768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55,0</w:t>
            </w:r>
          </w:p>
        </w:tc>
      </w:tr>
      <w:tr w:rsidR="008B1276" w:rsidRPr="008B1276" w14:paraId="0853E294" w14:textId="77777777" w:rsidTr="008B1276">
        <w:trPr>
          <w:trHeight w:val="176"/>
        </w:trPr>
        <w:tc>
          <w:tcPr>
            <w:tcW w:w="3941" w:type="dxa"/>
          </w:tcPr>
          <w:p w14:paraId="7CCCE6C0"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Родзинки</w:t>
            </w:r>
          </w:p>
        </w:tc>
        <w:tc>
          <w:tcPr>
            <w:tcW w:w="1701" w:type="dxa"/>
          </w:tcPr>
          <w:p w14:paraId="5BBD5F91"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1,8</w:t>
            </w:r>
          </w:p>
        </w:tc>
        <w:tc>
          <w:tcPr>
            <w:tcW w:w="1842" w:type="dxa"/>
          </w:tcPr>
          <w:p w14:paraId="0B08156C"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502A783F"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66,0</w:t>
            </w:r>
          </w:p>
        </w:tc>
      </w:tr>
      <w:tr w:rsidR="008B1276" w:rsidRPr="008B1276" w14:paraId="7124ED62" w14:textId="77777777" w:rsidTr="008B1276">
        <w:trPr>
          <w:trHeight w:val="177"/>
        </w:trPr>
        <w:tc>
          <w:tcPr>
            <w:tcW w:w="3941" w:type="dxa"/>
          </w:tcPr>
          <w:p w14:paraId="15280B81" w14:textId="77777777" w:rsidR="008B1276" w:rsidRPr="008B1276" w:rsidRDefault="008B1276" w:rsidP="008B1276">
            <w:pPr>
              <w:spacing w:line="240" w:lineRule="auto"/>
              <w:rPr>
                <w:iCs/>
                <w:sz w:val="24"/>
                <w:szCs w:val="24"/>
                <w:lang w:val="uk-UA" w:bidi="uk-UA"/>
              </w:rPr>
            </w:pPr>
            <w:r w:rsidRPr="008B1276">
              <w:rPr>
                <w:iCs/>
                <w:sz w:val="24"/>
                <w:szCs w:val="24"/>
                <w:lang w:val="uk-UA" w:bidi="uk-UA"/>
              </w:rPr>
              <w:t>Чорнослив</w:t>
            </w:r>
          </w:p>
        </w:tc>
        <w:tc>
          <w:tcPr>
            <w:tcW w:w="1701" w:type="dxa"/>
          </w:tcPr>
          <w:p w14:paraId="3C4E0F22"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2,3</w:t>
            </w:r>
          </w:p>
        </w:tc>
        <w:tc>
          <w:tcPr>
            <w:tcW w:w="1842" w:type="dxa"/>
          </w:tcPr>
          <w:p w14:paraId="19A758D5"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w:t>
            </w:r>
          </w:p>
        </w:tc>
        <w:tc>
          <w:tcPr>
            <w:tcW w:w="2155" w:type="dxa"/>
          </w:tcPr>
          <w:p w14:paraId="44078FD0" w14:textId="77777777" w:rsidR="008B1276" w:rsidRPr="008B1276" w:rsidRDefault="008B1276" w:rsidP="008B1276">
            <w:pPr>
              <w:spacing w:line="240" w:lineRule="auto"/>
              <w:jc w:val="center"/>
              <w:rPr>
                <w:iCs/>
                <w:sz w:val="24"/>
                <w:szCs w:val="24"/>
                <w:lang w:val="uk-UA" w:bidi="uk-UA"/>
              </w:rPr>
            </w:pPr>
            <w:r w:rsidRPr="008B1276">
              <w:rPr>
                <w:iCs/>
                <w:sz w:val="24"/>
                <w:szCs w:val="24"/>
                <w:lang w:val="uk-UA" w:bidi="uk-UA"/>
              </w:rPr>
              <w:t>58,4</w:t>
            </w:r>
          </w:p>
        </w:tc>
      </w:tr>
    </w:tbl>
    <w:p w14:paraId="30B3CC1A" w14:textId="77777777" w:rsidR="008B1276" w:rsidRPr="008B1276" w:rsidRDefault="008B1276" w:rsidP="008B1276">
      <w:pPr>
        <w:spacing w:line="240" w:lineRule="auto"/>
        <w:ind w:firstLine="567"/>
        <w:rPr>
          <w:iCs/>
          <w:sz w:val="24"/>
          <w:szCs w:val="24"/>
          <w:lang w:val="uk-UA" w:bidi="uk-UA"/>
        </w:rPr>
      </w:pPr>
    </w:p>
    <w:p w14:paraId="7CA9D2E4" w14:textId="77777777" w:rsidR="008B1276" w:rsidRPr="008B1276" w:rsidRDefault="008B1276" w:rsidP="008B1276">
      <w:pPr>
        <w:spacing w:line="240" w:lineRule="auto"/>
        <w:ind w:firstLine="567"/>
        <w:jc w:val="right"/>
        <w:rPr>
          <w:i/>
          <w:iCs/>
          <w:sz w:val="24"/>
          <w:szCs w:val="24"/>
          <w:lang w:val="uk-UA" w:bidi="uk-UA"/>
        </w:rPr>
      </w:pPr>
      <w:r w:rsidRPr="008B1276">
        <w:rPr>
          <w:i/>
          <w:iCs/>
          <w:sz w:val="24"/>
          <w:szCs w:val="24"/>
          <w:lang w:val="uk-UA" w:bidi="uk-UA"/>
        </w:rPr>
        <w:t>Таблиця 9.6</w:t>
      </w:r>
    </w:p>
    <w:p w14:paraId="1A0C5FAE" w14:textId="77777777" w:rsidR="008B1276" w:rsidRPr="008B1276" w:rsidRDefault="008B1276" w:rsidP="008B1276">
      <w:pPr>
        <w:spacing w:line="240" w:lineRule="auto"/>
        <w:jc w:val="center"/>
        <w:rPr>
          <w:b/>
          <w:iCs/>
          <w:sz w:val="24"/>
          <w:szCs w:val="24"/>
          <w:lang w:val="uk-UA" w:bidi="uk-UA"/>
        </w:rPr>
      </w:pPr>
      <w:r w:rsidRPr="008B1276">
        <w:rPr>
          <w:b/>
          <w:iCs/>
          <w:sz w:val="24"/>
          <w:szCs w:val="24"/>
          <w:lang w:val="uk-UA" w:bidi="uk-UA"/>
        </w:rPr>
        <w:t>Вміст вітамінів у харчових продуктах (на 100 грамів продукту)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3"/>
        <w:gridCol w:w="992"/>
        <w:gridCol w:w="1134"/>
        <w:gridCol w:w="992"/>
        <w:gridCol w:w="1124"/>
        <w:gridCol w:w="1134"/>
      </w:tblGrid>
      <w:tr w:rsidR="008B1276" w:rsidRPr="008B1276" w14:paraId="06CC1C29" w14:textId="77777777" w:rsidTr="00DD6047">
        <w:trPr>
          <w:trHeight w:val="176"/>
        </w:trPr>
        <w:tc>
          <w:tcPr>
            <w:tcW w:w="4263" w:type="dxa"/>
          </w:tcPr>
          <w:p w14:paraId="67BF4A9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Продукти</w:t>
            </w:r>
          </w:p>
        </w:tc>
        <w:tc>
          <w:tcPr>
            <w:tcW w:w="992" w:type="dxa"/>
          </w:tcPr>
          <w:p w14:paraId="309D350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А, мг</w:t>
            </w:r>
          </w:p>
        </w:tc>
        <w:tc>
          <w:tcPr>
            <w:tcW w:w="1134" w:type="dxa"/>
          </w:tcPr>
          <w:p w14:paraId="1A094EC0"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Е, мг</w:t>
            </w:r>
          </w:p>
        </w:tc>
        <w:tc>
          <w:tcPr>
            <w:tcW w:w="992" w:type="dxa"/>
          </w:tcPr>
          <w:p w14:paraId="721EEE7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С, мг</w:t>
            </w:r>
          </w:p>
        </w:tc>
        <w:tc>
          <w:tcPr>
            <w:tcW w:w="1124" w:type="dxa"/>
          </w:tcPr>
          <w:p w14:paraId="27AF5FD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В2, мг</w:t>
            </w:r>
          </w:p>
        </w:tc>
        <w:tc>
          <w:tcPr>
            <w:tcW w:w="1134" w:type="dxa"/>
          </w:tcPr>
          <w:p w14:paraId="0DFB8FE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В1, мг</w:t>
            </w:r>
          </w:p>
        </w:tc>
      </w:tr>
      <w:tr w:rsidR="008B1276" w:rsidRPr="008B1276" w14:paraId="5D6B38FC" w14:textId="77777777" w:rsidTr="00DD6047">
        <w:trPr>
          <w:trHeight w:val="177"/>
        </w:trPr>
        <w:tc>
          <w:tcPr>
            <w:tcW w:w="4263" w:type="dxa"/>
          </w:tcPr>
          <w:p w14:paraId="5F610DCF"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Молоко</w:t>
            </w:r>
          </w:p>
        </w:tc>
        <w:tc>
          <w:tcPr>
            <w:tcW w:w="992" w:type="dxa"/>
          </w:tcPr>
          <w:p w14:paraId="295BB1E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0,025</w:t>
            </w:r>
          </w:p>
        </w:tc>
        <w:tc>
          <w:tcPr>
            <w:tcW w:w="1134" w:type="dxa"/>
          </w:tcPr>
          <w:p w14:paraId="3DC43CB0"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0,09</w:t>
            </w:r>
          </w:p>
        </w:tc>
        <w:tc>
          <w:tcPr>
            <w:tcW w:w="992" w:type="dxa"/>
          </w:tcPr>
          <w:p w14:paraId="2C59030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1,50</w:t>
            </w:r>
          </w:p>
        </w:tc>
        <w:tc>
          <w:tcPr>
            <w:tcW w:w="1124" w:type="dxa"/>
          </w:tcPr>
          <w:p w14:paraId="6DD519B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0,15</w:t>
            </w:r>
          </w:p>
        </w:tc>
        <w:tc>
          <w:tcPr>
            <w:tcW w:w="1134" w:type="dxa"/>
          </w:tcPr>
          <w:p w14:paraId="2349B32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0,04</w:t>
            </w:r>
          </w:p>
        </w:tc>
      </w:tr>
      <w:tr w:rsidR="008B1276" w:rsidRPr="008B1276" w14:paraId="18FF88C0" w14:textId="77777777" w:rsidTr="00DD6047">
        <w:trPr>
          <w:trHeight w:val="176"/>
        </w:trPr>
        <w:tc>
          <w:tcPr>
            <w:tcW w:w="4263" w:type="dxa"/>
          </w:tcPr>
          <w:p w14:paraId="7575F682"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Сир кисломолочний</w:t>
            </w:r>
          </w:p>
        </w:tc>
        <w:tc>
          <w:tcPr>
            <w:tcW w:w="992" w:type="dxa"/>
          </w:tcPr>
          <w:p w14:paraId="497EC6B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0,10</w:t>
            </w:r>
          </w:p>
        </w:tc>
        <w:tc>
          <w:tcPr>
            <w:tcW w:w="1134" w:type="dxa"/>
          </w:tcPr>
          <w:p w14:paraId="1F99830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0,38</w:t>
            </w:r>
          </w:p>
        </w:tc>
        <w:tc>
          <w:tcPr>
            <w:tcW w:w="992" w:type="dxa"/>
          </w:tcPr>
          <w:p w14:paraId="5F44F17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0,50</w:t>
            </w:r>
          </w:p>
        </w:tc>
        <w:tc>
          <w:tcPr>
            <w:tcW w:w="1124" w:type="dxa"/>
          </w:tcPr>
          <w:p w14:paraId="72EF81F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0,30</w:t>
            </w:r>
          </w:p>
        </w:tc>
        <w:tc>
          <w:tcPr>
            <w:tcW w:w="1134" w:type="dxa"/>
          </w:tcPr>
          <w:p w14:paraId="6959117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0,05</w:t>
            </w:r>
          </w:p>
        </w:tc>
      </w:tr>
      <w:tr w:rsidR="008B1276" w:rsidRPr="008B1276" w14:paraId="3AC56622" w14:textId="77777777" w:rsidTr="00DD6047">
        <w:trPr>
          <w:trHeight w:val="176"/>
        </w:trPr>
        <w:tc>
          <w:tcPr>
            <w:tcW w:w="4263" w:type="dxa"/>
          </w:tcPr>
          <w:p w14:paraId="1E2E0006"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Яйце куряче (білок)</w:t>
            </w:r>
          </w:p>
        </w:tc>
        <w:tc>
          <w:tcPr>
            <w:tcW w:w="992" w:type="dxa"/>
          </w:tcPr>
          <w:p w14:paraId="65C3AA9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1,26</w:t>
            </w:r>
          </w:p>
        </w:tc>
        <w:tc>
          <w:tcPr>
            <w:tcW w:w="1134" w:type="dxa"/>
          </w:tcPr>
          <w:p w14:paraId="1E74367A"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992" w:type="dxa"/>
          </w:tcPr>
          <w:p w14:paraId="6B5AB51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11E149B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0,24</w:t>
            </w:r>
          </w:p>
        </w:tc>
        <w:tc>
          <w:tcPr>
            <w:tcW w:w="1134" w:type="dxa"/>
          </w:tcPr>
          <w:p w14:paraId="0AD57A6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0,18</w:t>
            </w:r>
          </w:p>
        </w:tc>
      </w:tr>
      <w:tr w:rsidR="008B1276" w:rsidRPr="008B1276" w14:paraId="77A83D35" w14:textId="77777777" w:rsidTr="00DD6047">
        <w:trPr>
          <w:trHeight w:val="176"/>
        </w:trPr>
        <w:tc>
          <w:tcPr>
            <w:tcW w:w="4263" w:type="dxa"/>
          </w:tcPr>
          <w:p w14:paraId="41EC0057"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Яйце куряче (жовток)</w:t>
            </w:r>
          </w:p>
        </w:tc>
        <w:tc>
          <w:tcPr>
            <w:tcW w:w="992" w:type="dxa"/>
          </w:tcPr>
          <w:p w14:paraId="15D5E93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4A60B42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992" w:type="dxa"/>
          </w:tcPr>
          <w:p w14:paraId="7AEB24F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29F5DC7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0,56</w:t>
            </w:r>
          </w:p>
        </w:tc>
        <w:tc>
          <w:tcPr>
            <w:tcW w:w="1134" w:type="dxa"/>
          </w:tcPr>
          <w:p w14:paraId="5816A44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сліди</w:t>
            </w:r>
          </w:p>
        </w:tc>
      </w:tr>
      <w:tr w:rsidR="008B1276" w:rsidRPr="008B1276" w14:paraId="240DE39B" w14:textId="77777777" w:rsidTr="00DD6047">
        <w:trPr>
          <w:trHeight w:val="177"/>
        </w:trPr>
        <w:tc>
          <w:tcPr>
            <w:tcW w:w="4263" w:type="dxa"/>
          </w:tcPr>
          <w:p w14:paraId="0C41142A"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lastRenderedPageBreak/>
              <w:t>Олія соняшникова</w:t>
            </w:r>
          </w:p>
        </w:tc>
        <w:tc>
          <w:tcPr>
            <w:tcW w:w="992" w:type="dxa"/>
          </w:tcPr>
          <w:p w14:paraId="37AF571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5CADD4CA"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67,00</w:t>
            </w:r>
          </w:p>
        </w:tc>
        <w:tc>
          <w:tcPr>
            <w:tcW w:w="992" w:type="dxa"/>
          </w:tcPr>
          <w:p w14:paraId="13C940B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2AC5A06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7AA8428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r>
      <w:tr w:rsidR="008B1276" w:rsidRPr="008B1276" w14:paraId="5A9A54F1" w14:textId="77777777" w:rsidTr="00DD6047">
        <w:trPr>
          <w:trHeight w:val="176"/>
        </w:trPr>
        <w:tc>
          <w:tcPr>
            <w:tcW w:w="4263" w:type="dxa"/>
          </w:tcPr>
          <w:p w14:paraId="43E176C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Олія соєва</w:t>
            </w:r>
          </w:p>
        </w:tc>
        <w:tc>
          <w:tcPr>
            <w:tcW w:w="992" w:type="dxa"/>
          </w:tcPr>
          <w:p w14:paraId="3B9625A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0A2F597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114,00</w:t>
            </w:r>
          </w:p>
        </w:tc>
        <w:tc>
          <w:tcPr>
            <w:tcW w:w="992" w:type="dxa"/>
          </w:tcPr>
          <w:p w14:paraId="55876C30"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474E5E5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248698A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r>
      <w:tr w:rsidR="008B1276" w:rsidRPr="008B1276" w14:paraId="5598D7CA" w14:textId="77777777" w:rsidTr="00DD6047">
        <w:trPr>
          <w:trHeight w:val="176"/>
        </w:trPr>
        <w:tc>
          <w:tcPr>
            <w:tcW w:w="4263" w:type="dxa"/>
          </w:tcPr>
          <w:p w14:paraId="6DB99670"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Яловичина</w:t>
            </w:r>
          </w:p>
        </w:tc>
        <w:tc>
          <w:tcPr>
            <w:tcW w:w="992" w:type="dxa"/>
          </w:tcPr>
          <w:p w14:paraId="03CD2E5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сліди</w:t>
            </w:r>
          </w:p>
        </w:tc>
        <w:tc>
          <w:tcPr>
            <w:tcW w:w="1134" w:type="dxa"/>
          </w:tcPr>
          <w:p w14:paraId="717694FE"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0,57</w:t>
            </w:r>
          </w:p>
        </w:tc>
        <w:tc>
          <w:tcPr>
            <w:tcW w:w="992" w:type="dxa"/>
          </w:tcPr>
          <w:p w14:paraId="6D3EBD9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сліди</w:t>
            </w:r>
          </w:p>
        </w:tc>
        <w:tc>
          <w:tcPr>
            <w:tcW w:w="1124" w:type="dxa"/>
          </w:tcPr>
          <w:p w14:paraId="1AFD659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0,15</w:t>
            </w:r>
          </w:p>
        </w:tc>
        <w:tc>
          <w:tcPr>
            <w:tcW w:w="1134" w:type="dxa"/>
          </w:tcPr>
          <w:p w14:paraId="062F09D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0,06</w:t>
            </w:r>
          </w:p>
        </w:tc>
      </w:tr>
      <w:tr w:rsidR="008B1276" w:rsidRPr="008B1276" w14:paraId="35FC8689" w14:textId="77777777" w:rsidTr="00DD6047">
        <w:trPr>
          <w:trHeight w:val="177"/>
        </w:trPr>
        <w:tc>
          <w:tcPr>
            <w:tcW w:w="4263" w:type="dxa"/>
          </w:tcPr>
          <w:p w14:paraId="639B4F0D"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Печінка яловича</w:t>
            </w:r>
          </w:p>
        </w:tc>
        <w:tc>
          <w:tcPr>
            <w:tcW w:w="992" w:type="dxa"/>
          </w:tcPr>
          <w:p w14:paraId="58348A6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8,20</w:t>
            </w:r>
          </w:p>
        </w:tc>
        <w:tc>
          <w:tcPr>
            <w:tcW w:w="1134" w:type="dxa"/>
          </w:tcPr>
          <w:p w14:paraId="72AF563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1,28</w:t>
            </w:r>
          </w:p>
        </w:tc>
        <w:tc>
          <w:tcPr>
            <w:tcW w:w="992" w:type="dxa"/>
          </w:tcPr>
          <w:p w14:paraId="4B8BFF1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33,00</w:t>
            </w:r>
          </w:p>
        </w:tc>
        <w:tc>
          <w:tcPr>
            <w:tcW w:w="1124" w:type="dxa"/>
          </w:tcPr>
          <w:p w14:paraId="54C5A6F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2,19</w:t>
            </w:r>
          </w:p>
        </w:tc>
        <w:tc>
          <w:tcPr>
            <w:tcW w:w="1134" w:type="dxa"/>
          </w:tcPr>
          <w:p w14:paraId="3DA31F8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0,30</w:t>
            </w:r>
          </w:p>
        </w:tc>
      </w:tr>
      <w:tr w:rsidR="008B1276" w:rsidRPr="008B1276" w14:paraId="5FC1D5CB" w14:textId="77777777" w:rsidTr="00DD6047">
        <w:trPr>
          <w:trHeight w:val="176"/>
        </w:trPr>
        <w:tc>
          <w:tcPr>
            <w:tcW w:w="4263" w:type="dxa"/>
          </w:tcPr>
          <w:p w14:paraId="33C1F41C"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Печінка свиняча</w:t>
            </w:r>
          </w:p>
        </w:tc>
        <w:tc>
          <w:tcPr>
            <w:tcW w:w="992" w:type="dxa"/>
          </w:tcPr>
          <w:p w14:paraId="32BEB4C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3,45</w:t>
            </w:r>
          </w:p>
        </w:tc>
        <w:tc>
          <w:tcPr>
            <w:tcW w:w="1134" w:type="dxa"/>
          </w:tcPr>
          <w:p w14:paraId="592B2C7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0,44</w:t>
            </w:r>
          </w:p>
        </w:tc>
        <w:tc>
          <w:tcPr>
            <w:tcW w:w="992" w:type="dxa"/>
          </w:tcPr>
          <w:p w14:paraId="68566F3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21,00</w:t>
            </w:r>
          </w:p>
        </w:tc>
        <w:tc>
          <w:tcPr>
            <w:tcW w:w="1124" w:type="dxa"/>
          </w:tcPr>
          <w:p w14:paraId="56F610A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2,18</w:t>
            </w:r>
          </w:p>
        </w:tc>
        <w:tc>
          <w:tcPr>
            <w:tcW w:w="1134" w:type="dxa"/>
          </w:tcPr>
          <w:p w14:paraId="38E90DC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0,30</w:t>
            </w:r>
          </w:p>
        </w:tc>
      </w:tr>
      <w:tr w:rsidR="008B1276" w:rsidRPr="008B1276" w14:paraId="4CF4C54C" w14:textId="77777777" w:rsidTr="00DD6047">
        <w:trPr>
          <w:trHeight w:val="176"/>
        </w:trPr>
        <w:tc>
          <w:tcPr>
            <w:tcW w:w="4263" w:type="dxa"/>
          </w:tcPr>
          <w:p w14:paraId="2A33B26D"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Шпроти</w:t>
            </w:r>
          </w:p>
        </w:tc>
        <w:tc>
          <w:tcPr>
            <w:tcW w:w="992" w:type="dxa"/>
          </w:tcPr>
          <w:p w14:paraId="1C50C5B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0,14</w:t>
            </w:r>
          </w:p>
        </w:tc>
        <w:tc>
          <w:tcPr>
            <w:tcW w:w="1134" w:type="dxa"/>
          </w:tcPr>
          <w:p w14:paraId="61BE715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992" w:type="dxa"/>
          </w:tcPr>
          <w:p w14:paraId="62102C9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1,50</w:t>
            </w:r>
          </w:p>
        </w:tc>
        <w:tc>
          <w:tcPr>
            <w:tcW w:w="1124" w:type="dxa"/>
          </w:tcPr>
          <w:p w14:paraId="218A957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0,10</w:t>
            </w:r>
          </w:p>
        </w:tc>
        <w:tc>
          <w:tcPr>
            <w:tcW w:w="1134" w:type="dxa"/>
          </w:tcPr>
          <w:p w14:paraId="5C94A11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0,03</w:t>
            </w:r>
          </w:p>
        </w:tc>
      </w:tr>
      <w:tr w:rsidR="008B1276" w:rsidRPr="008B1276" w14:paraId="0FEBFC82" w14:textId="77777777" w:rsidTr="00DD6047">
        <w:trPr>
          <w:trHeight w:val="177"/>
        </w:trPr>
        <w:tc>
          <w:tcPr>
            <w:tcW w:w="4263" w:type="dxa"/>
          </w:tcPr>
          <w:p w14:paraId="6541DB8F"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Квасоля</w:t>
            </w:r>
          </w:p>
        </w:tc>
        <w:tc>
          <w:tcPr>
            <w:tcW w:w="992" w:type="dxa"/>
          </w:tcPr>
          <w:p w14:paraId="2A90ECD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14D9EF0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3,84</w:t>
            </w:r>
          </w:p>
        </w:tc>
        <w:tc>
          <w:tcPr>
            <w:tcW w:w="992" w:type="dxa"/>
          </w:tcPr>
          <w:p w14:paraId="07B3EF5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1CF1592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0,18</w:t>
            </w:r>
          </w:p>
        </w:tc>
        <w:tc>
          <w:tcPr>
            <w:tcW w:w="1134" w:type="dxa"/>
          </w:tcPr>
          <w:p w14:paraId="71F6461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0,50</w:t>
            </w:r>
          </w:p>
        </w:tc>
      </w:tr>
      <w:tr w:rsidR="008B1276" w:rsidRPr="008B1276" w14:paraId="0F806D24" w14:textId="77777777" w:rsidTr="00DD6047">
        <w:trPr>
          <w:trHeight w:val="176"/>
        </w:trPr>
        <w:tc>
          <w:tcPr>
            <w:tcW w:w="4263" w:type="dxa"/>
          </w:tcPr>
          <w:p w14:paraId="6B42CF61"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Соя</w:t>
            </w:r>
          </w:p>
        </w:tc>
        <w:tc>
          <w:tcPr>
            <w:tcW w:w="992" w:type="dxa"/>
          </w:tcPr>
          <w:p w14:paraId="7D1AB95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0546322E"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17,30</w:t>
            </w:r>
          </w:p>
        </w:tc>
        <w:tc>
          <w:tcPr>
            <w:tcW w:w="992" w:type="dxa"/>
          </w:tcPr>
          <w:p w14:paraId="70FFB8E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1D650D2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0,22</w:t>
            </w:r>
          </w:p>
        </w:tc>
        <w:tc>
          <w:tcPr>
            <w:tcW w:w="1134" w:type="dxa"/>
          </w:tcPr>
          <w:p w14:paraId="48B62A4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0,94</w:t>
            </w:r>
          </w:p>
        </w:tc>
      </w:tr>
      <w:tr w:rsidR="008B1276" w:rsidRPr="008B1276" w14:paraId="4E847F8F" w14:textId="77777777" w:rsidTr="00DD6047">
        <w:trPr>
          <w:trHeight w:val="176"/>
        </w:trPr>
        <w:tc>
          <w:tcPr>
            <w:tcW w:w="4263" w:type="dxa"/>
          </w:tcPr>
          <w:p w14:paraId="4CE7A9E9"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Крупа вівсяна</w:t>
            </w:r>
          </w:p>
        </w:tc>
        <w:tc>
          <w:tcPr>
            <w:tcW w:w="992" w:type="dxa"/>
          </w:tcPr>
          <w:p w14:paraId="6E6E337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14B89A8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3,40</w:t>
            </w:r>
          </w:p>
        </w:tc>
        <w:tc>
          <w:tcPr>
            <w:tcW w:w="992" w:type="dxa"/>
          </w:tcPr>
          <w:p w14:paraId="090CAEC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469975D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0,11</w:t>
            </w:r>
          </w:p>
        </w:tc>
        <w:tc>
          <w:tcPr>
            <w:tcW w:w="1134" w:type="dxa"/>
          </w:tcPr>
          <w:p w14:paraId="084B5EE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0,49</w:t>
            </w:r>
          </w:p>
        </w:tc>
      </w:tr>
      <w:tr w:rsidR="008B1276" w:rsidRPr="008B1276" w14:paraId="00D5A442" w14:textId="77777777" w:rsidTr="00DD6047">
        <w:trPr>
          <w:trHeight w:val="177"/>
        </w:trPr>
        <w:tc>
          <w:tcPr>
            <w:tcW w:w="4263" w:type="dxa"/>
          </w:tcPr>
          <w:p w14:paraId="4C1E814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Крупа рисова</w:t>
            </w:r>
          </w:p>
        </w:tc>
        <w:tc>
          <w:tcPr>
            <w:tcW w:w="992" w:type="dxa"/>
          </w:tcPr>
          <w:p w14:paraId="4951F24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67C79EA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0,45</w:t>
            </w:r>
          </w:p>
        </w:tc>
        <w:tc>
          <w:tcPr>
            <w:tcW w:w="992" w:type="dxa"/>
          </w:tcPr>
          <w:p w14:paraId="701F1E5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74DD264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0,04</w:t>
            </w:r>
          </w:p>
        </w:tc>
        <w:tc>
          <w:tcPr>
            <w:tcW w:w="1134" w:type="dxa"/>
          </w:tcPr>
          <w:p w14:paraId="6313920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0,08</w:t>
            </w:r>
          </w:p>
        </w:tc>
      </w:tr>
      <w:tr w:rsidR="008B1276" w:rsidRPr="008B1276" w14:paraId="66E5FCC0" w14:textId="77777777" w:rsidTr="00DD6047">
        <w:trPr>
          <w:trHeight w:val="176"/>
        </w:trPr>
        <w:tc>
          <w:tcPr>
            <w:tcW w:w="4263" w:type="dxa"/>
          </w:tcPr>
          <w:p w14:paraId="1F0B34AC"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Макаронні вироби</w:t>
            </w:r>
          </w:p>
        </w:tc>
        <w:tc>
          <w:tcPr>
            <w:tcW w:w="992" w:type="dxa"/>
          </w:tcPr>
          <w:p w14:paraId="0BF062E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200F3B0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2,10</w:t>
            </w:r>
          </w:p>
        </w:tc>
        <w:tc>
          <w:tcPr>
            <w:tcW w:w="992" w:type="dxa"/>
          </w:tcPr>
          <w:p w14:paraId="035779F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4DEE6D0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0,04</w:t>
            </w:r>
          </w:p>
        </w:tc>
        <w:tc>
          <w:tcPr>
            <w:tcW w:w="1134" w:type="dxa"/>
          </w:tcPr>
          <w:p w14:paraId="4ED89C0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0,17</w:t>
            </w:r>
          </w:p>
        </w:tc>
      </w:tr>
      <w:tr w:rsidR="008B1276" w:rsidRPr="008B1276" w14:paraId="284B51CA" w14:textId="77777777" w:rsidTr="00DD6047">
        <w:trPr>
          <w:trHeight w:val="176"/>
        </w:trPr>
        <w:tc>
          <w:tcPr>
            <w:tcW w:w="4263" w:type="dxa"/>
          </w:tcPr>
          <w:p w14:paraId="201E2D8A"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Батон</w:t>
            </w:r>
          </w:p>
        </w:tc>
        <w:tc>
          <w:tcPr>
            <w:tcW w:w="992" w:type="dxa"/>
          </w:tcPr>
          <w:p w14:paraId="40C5CE2A"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7F83029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2,30</w:t>
            </w:r>
          </w:p>
        </w:tc>
        <w:tc>
          <w:tcPr>
            <w:tcW w:w="992" w:type="dxa"/>
          </w:tcPr>
          <w:p w14:paraId="600732D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24" w:type="dxa"/>
          </w:tcPr>
          <w:p w14:paraId="0F3585B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0,08</w:t>
            </w:r>
          </w:p>
        </w:tc>
        <w:tc>
          <w:tcPr>
            <w:tcW w:w="1134" w:type="dxa"/>
          </w:tcPr>
          <w:p w14:paraId="1357BF1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0,15</w:t>
            </w:r>
          </w:p>
        </w:tc>
      </w:tr>
      <w:tr w:rsidR="008B1276" w:rsidRPr="008B1276" w14:paraId="18A47CE2" w14:textId="77777777" w:rsidTr="00DD6047">
        <w:trPr>
          <w:trHeight w:val="177"/>
        </w:trPr>
        <w:tc>
          <w:tcPr>
            <w:tcW w:w="4263" w:type="dxa"/>
          </w:tcPr>
          <w:p w14:paraId="6C8D8A32"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Баклажани</w:t>
            </w:r>
          </w:p>
        </w:tc>
        <w:tc>
          <w:tcPr>
            <w:tcW w:w="992" w:type="dxa"/>
          </w:tcPr>
          <w:p w14:paraId="0CFB9BE0"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2B978FA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992" w:type="dxa"/>
          </w:tcPr>
          <w:p w14:paraId="706EEB1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5,00</w:t>
            </w:r>
          </w:p>
        </w:tc>
        <w:tc>
          <w:tcPr>
            <w:tcW w:w="1124" w:type="dxa"/>
          </w:tcPr>
          <w:p w14:paraId="6A3E6B2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0,05</w:t>
            </w:r>
          </w:p>
        </w:tc>
        <w:tc>
          <w:tcPr>
            <w:tcW w:w="1134" w:type="dxa"/>
          </w:tcPr>
          <w:p w14:paraId="77A1E39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0,04</w:t>
            </w:r>
          </w:p>
        </w:tc>
      </w:tr>
      <w:tr w:rsidR="008B1276" w:rsidRPr="008B1276" w14:paraId="11DC6A80" w14:textId="77777777" w:rsidTr="00DD6047">
        <w:trPr>
          <w:trHeight w:val="176"/>
        </w:trPr>
        <w:tc>
          <w:tcPr>
            <w:tcW w:w="4263" w:type="dxa"/>
          </w:tcPr>
          <w:p w14:paraId="7957B4F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Горошок зелений</w:t>
            </w:r>
          </w:p>
        </w:tc>
        <w:tc>
          <w:tcPr>
            <w:tcW w:w="992" w:type="dxa"/>
          </w:tcPr>
          <w:p w14:paraId="34C5E01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2632981E"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2,60</w:t>
            </w:r>
          </w:p>
        </w:tc>
        <w:tc>
          <w:tcPr>
            <w:tcW w:w="992" w:type="dxa"/>
          </w:tcPr>
          <w:p w14:paraId="7E026E7E"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25,00</w:t>
            </w:r>
          </w:p>
        </w:tc>
        <w:tc>
          <w:tcPr>
            <w:tcW w:w="1124" w:type="dxa"/>
          </w:tcPr>
          <w:p w14:paraId="3E55CF6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0,19</w:t>
            </w:r>
          </w:p>
        </w:tc>
        <w:tc>
          <w:tcPr>
            <w:tcW w:w="1134" w:type="dxa"/>
          </w:tcPr>
          <w:p w14:paraId="7D03B24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0,34</w:t>
            </w:r>
          </w:p>
        </w:tc>
      </w:tr>
      <w:tr w:rsidR="008B1276" w:rsidRPr="008B1276" w14:paraId="23FF1159" w14:textId="77777777" w:rsidTr="00DD6047">
        <w:trPr>
          <w:trHeight w:val="176"/>
        </w:trPr>
        <w:tc>
          <w:tcPr>
            <w:tcW w:w="4263" w:type="dxa"/>
          </w:tcPr>
          <w:p w14:paraId="4FEE7642"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Картопля</w:t>
            </w:r>
          </w:p>
        </w:tc>
        <w:tc>
          <w:tcPr>
            <w:tcW w:w="992" w:type="dxa"/>
          </w:tcPr>
          <w:p w14:paraId="0A3B9FF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2C738B7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0,10</w:t>
            </w:r>
          </w:p>
        </w:tc>
        <w:tc>
          <w:tcPr>
            <w:tcW w:w="992" w:type="dxa"/>
          </w:tcPr>
          <w:p w14:paraId="67BAF0F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20,00</w:t>
            </w:r>
          </w:p>
        </w:tc>
        <w:tc>
          <w:tcPr>
            <w:tcW w:w="1124" w:type="dxa"/>
          </w:tcPr>
          <w:p w14:paraId="09BAC9D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0,07</w:t>
            </w:r>
          </w:p>
        </w:tc>
        <w:tc>
          <w:tcPr>
            <w:tcW w:w="1134" w:type="dxa"/>
          </w:tcPr>
          <w:p w14:paraId="5DDDE09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0,12</w:t>
            </w:r>
          </w:p>
        </w:tc>
      </w:tr>
      <w:tr w:rsidR="008B1276" w:rsidRPr="008B1276" w14:paraId="231E9745" w14:textId="77777777" w:rsidTr="00DD6047">
        <w:trPr>
          <w:trHeight w:val="176"/>
        </w:trPr>
        <w:tc>
          <w:tcPr>
            <w:tcW w:w="4263" w:type="dxa"/>
          </w:tcPr>
          <w:p w14:paraId="0B49582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Цибуля</w:t>
            </w:r>
          </w:p>
        </w:tc>
        <w:tc>
          <w:tcPr>
            <w:tcW w:w="992" w:type="dxa"/>
          </w:tcPr>
          <w:p w14:paraId="17C79B5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5F9E79B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0,20</w:t>
            </w:r>
          </w:p>
        </w:tc>
        <w:tc>
          <w:tcPr>
            <w:tcW w:w="992" w:type="dxa"/>
          </w:tcPr>
          <w:p w14:paraId="5DB16FD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10,00</w:t>
            </w:r>
          </w:p>
        </w:tc>
        <w:tc>
          <w:tcPr>
            <w:tcW w:w="1124" w:type="dxa"/>
          </w:tcPr>
          <w:p w14:paraId="7B1DB5E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0,02</w:t>
            </w:r>
          </w:p>
        </w:tc>
        <w:tc>
          <w:tcPr>
            <w:tcW w:w="1134" w:type="dxa"/>
          </w:tcPr>
          <w:p w14:paraId="3DD8040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0,05</w:t>
            </w:r>
          </w:p>
        </w:tc>
      </w:tr>
      <w:tr w:rsidR="008B1276" w:rsidRPr="008B1276" w14:paraId="47F3E1AF" w14:textId="77777777" w:rsidTr="00DD6047">
        <w:trPr>
          <w:trHeight w:val="177"/>
        </w:trPr>
        <w:tc>
          <w:tcPr>
            <w:tcW w:w="4263" w:type="dxa"/>
          </w:tcPr>
          <w:p w14:paraId="679E0409"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Морква</w:t>
            </w:r>
          </w:p>
        </w:tc>
        <w:tc>
          <w:tcPr>
            <w:tcW w:w="992" w:type="dxa"/>
          </w:tcPr>
          <w:p w14:paraId="340DC28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0EECBF8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0,63</w:t>
            </w:r>
          </w:p>
        </w:tc>
        <w:tc>
          <w:tcPr>
            <w:tcW w:w="992" w:type="dxa"/>
          </w:tcPr>
          <w:p w14:paraId="2B7BD1D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5,00</w:t>
            </w:r>
          </w:p>
        </w:tc>
        <w:tc>
          <w:tcPr>
            <w:tcW w:w="1124" w:type="dxa"/>
          </w:tcPr>
          <w:p w14:paraId="482E095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0,07</w:t>
            </w:r>
          </w:p>
        </w:tc>
        <w:tc>
          <w:tcPr>
            <w:tcW w:w="1134" w:type="dxa"/>
          </w:tcPr>
          <w:p w14:paraId="2929E99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0,06</w:t>
            </w:r>
          </w:p>
        </w:tc>
      </w:tr>
      <w:tr w:rsidR="008B1276" w:rsidRPr="008B1276" w14:paraId="4F2B01DF" w14:textId="77777777" w:rsidTr="00DD6047">
        <w:trPr>
          <w:trHeight w:val="176"/>
        </w:trPr>
        <w:tc>
          <w:tcPr>
            <w:tcW w:w="4263" w:type="dxa"/>
          </w:tcPr>
          <w:p w14:paraId="7225D282"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Томати</w:t>
            </w:r>
          </w:p>
        </w:tc>
        <w:tc>
          <w:tcPr>
            <w:tcW w:w="992" w:type="dxa"/>
          </w:tcPr>
          <w:p w14:paraId="3009C08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012D073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0,39</w:t>
            </w:r>
          </w:p>
        </w:tc>
        <w:tc>
          <w:tcPr>
            <w:tcW w:w="992" w:type="dxa"/>
          </w:tcPr>
          <w:p w14:paraId="3779A31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25,00</w:t>
            </w:r>
          </w:p>
        </w:tc>
        <w:tc>
          <w:tcPr>
            <w:tcW w:w="1124" w:type="dxa"/>
          </w:tcPr>
          <w:p w14:paraId="50727D5A"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0,04</w:t>
            </w:r>
          </w:p>
        </w:tc>
        <w:tc>
          <w:tcPr>
            <w:tcW w:w="1134" w:type="dxa"/>
          </w:tcPr>
          <w:p w14:paraId="533FBC6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0,06</w:t>
            </w:r>
          </w:p>
        </w:tc>
      </w:tr>
      <w:tr w:rsidR="008B1276" w:rsidRPr="008B1276" w14:paraId="41211E13" w14:textId="77777777" w:rsidTr="00DD6047">
        <w:trPr>
          <w:trHeight w:val="176"/>
        </w:trPr>
        <w:tc>
          <w:tcPr>
            <w:tcW w:w="4263" w:type="dxa"/>
          </w:tcPr>
          <w:p w14:paraId="3FF3B50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Ананас</w:t>
            </w:r>
          </w:p>
        </w:tc>
        <w:tc>
          <w:tcPr>
            <w:tcW w:w="992" w:type="dxa"/>
          </w:tcPr>
          <w:p w14:paraId="0374D8C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34AC770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992" w:type="dxa"/>
          </w:tcPr>
          <w:p w14:paraId="575FE8C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20,00</w:t>
            </w:r>
          </w:p>
        </w:tc>
        <w:tc>
          <w:tcPr>
            <w:tcW w:w="1124" w:type="dxa"/>
          </w:tcPr>
          <w:p w14:paraId="1571862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0,03</w:t>
            </w:r>
          </w:p>
        </w:tc>
        <w:tc>
          <w:tcPr>
            <w:tcW w:w="1134" w:type="dxa"/>
          </w:tcPr>
          <w:p w14:paraId="3F33CBE0"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0,08</w:t>
            </w:r>
          </w:p>
        </w:tc>
      </w:tr>
      <w:tr w:rsidR="008B1276" w:rsidRPr="008B1276" w14:paraId="58442F60" w14:textId="77777777" w:rsidTr="00DD6047">
        <w:trPr>
          <w:trHeight w:val="176"/>
        </w:trPr>
        <w:tc>
          <w:tcPr>
            <w:tcW w:w="4263" w:type="dxa"/>
          </w:tcPr>
          <w:p w14:paraId="2E8BA69B"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Апельсин</w:t>
            </w:r>
          </w:p>
        </w:tc>
        <w:tc>
          <w:tcPr>
            <w:tcW w:w="992" w:type="dxa"/>
          </w:tcPr>
          <w:p w14:paraId="3E834AC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4DD845D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0,22</w:t>
            </w:r>
          </w:p>
        </w:tc>
        <w:tc>
          <w:tcPr>
            <w:tcW w:w="992" w:type="dxa"/>
          </w:tcPr>
          <w:p w14:paraId="7CFB9CD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60,00</w:t>
            </w:r>
          </w:p>
        </w:tc>
        <w:tc>
          <w:tcPr>
            <w:tcW w:w="1124" w:type="dxa"/>
          </w:tcPr>
          <w:p w14:paraId="5BBC171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0,03</w:t>
            </w:r>
          </w:p>
        </w:tc>
        <w:tc>
          <w:tcPr>
            <w:tcW w:w="1134" w:type="dxa"/>
          </w:tcPr>
          <w:p w14:paraId="59CE3E9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0,04</w:t>
            </w:r>
          </w:p>
        </w:tc>
      </w:tr>
      <w:tr w:rsidR="008B1276" w:rsidRPr="008B1276" w14:paraId="19E0FD1A" w14:textId="77777777" w:rsidTr="00DD6047">
        <w:trPr>
          <w:trHeight w:val="176"/>
        </w:trPr>
        <w:tc>
          <w:tcPr>
            <w:tcW w:w="4263" w:type="dxa"/>
          </w:tcPr>
          <w:p w14:paraId="4ADA4DC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Банан</w:t>
            </w:r>
          </w:p>
        </w:tc>
        <w:tc>
          <w:tcPr>
            <w:tcW w:w="992" w:type="dxa"/>
          </w:tcPr>
          <w:p w14:paraId="33E6348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21797D6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0,40</w:t>
            </w:r>
          </w:p>
        </w:tc>
        <w:tc>
          <w:tcPr>
            <w:tcW w:w="992" w:type="dxa"/>
          </w:tcPr>
          <w:p w14:paraId="4CCC9CE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10,00</w:t>
            </w:r>
          </w:p>
        </w:tc>
        <w:tc>
          <w:tcPr>
            <w:tcW w:w="1124" w:type="dxa"/>
          </w:tcPr>
          <w:p w14:paraId="60AC248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0,05</w:t>
            </w:r>
          </w:p>
        </w:tc>
        <w:tc>
          <w:tcPr>
            <w:tcW w:w="1134" w:type="dxa"/>
          </w:tcPr>
          <w:p w14:paraId="470159D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0,04</w:t>
            </w:r>
          </w:p>
        </w:tc>
      </w:tr>
      <w:tr w:rsidR="008B1276" w:rsidRPr="008B1276" w14:paraId="0AD8B6E7" w14:textId="77777777" w:rsidTr="00DD6047">
        <w:trPr>
          <w:trHeight w:val="177"/>
        </w:trPr>
        <w:tc>
          <w:tcPr>
            <w:tcW w:w="4263" w:type="dxa"/>
          </w:tcPr>
          <w:p w14:paraId="675AA06A"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Груша</w:t>
            </w:r>
          </w:p>
        </w:tc>
        <w:tc>
          <w:tcPr>
            <w:tcW w:w="992" w:type="dxa"/>
          </w:tcPr>
          <w:p w14:paraId="1AC8F7C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2AD624A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0,36</w:t>
            </w:r>
          </w:p>
        </w:tc>
        <w:tc>
          <w:tcPr>
            <w:tcW w:w="992" w:type="dxa"/>
          </w:tcPr>
          <w:p w14:paraId="7449A7B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5,00</w:t>
            </w:r>
          </w:p>
        </w:tc>
        <w:tc>
          <w:tcPr>
            <w:tcW w:w="1124" w:type="dxa"/>
          </w:tcPr>
          <w:p w14:paraId="48B4BB8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0,03</w:t>
            </w:r>
          </w:p>
        </w:tc>
        <w:tc>
          <w:tcPr>
            <w:tcW w:w="1134" w:type="dxa"/>
          </w:tcPr>
          <w:p w14:paraId="588BEB8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0,02</w:t>
            </w:r>
          </w:p>
        </w:tc>
      </w:tr>
      <w:tr w:rsidR="008B1276" w:rsidRPr="008B1276" w14:paraId="62586C71" w14:textId="77777777" w:rsidTr="00DD6047">
        <w:trPr>
          <w:trHeight w:val="176"/>
        </w:trPr>
        <w:tc>
          <w:tcPr>
            <w:tcW w:w="4263" w:type="dxa"/>
          </w:tcPr>
          <w:p w14:paraId="36ED6940"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Лимон</w:t>
            </w:r>
          </w:p>
        </w:tc>
        <w:tc>
          <w:tcPr>
            <w:tcW w:w="992" w:type="dxa"/>
          </w:tcPr>
          <w:p w14:paraId="4CEB91F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044BA92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992" w:type="dxa"/>
          </w:tcPr>
          <w:p w14:paraId="65A49FF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40,00</w:t>
            </w:r>
          </w:p>
        </w:tc>
        <w:tc>
          <w:tcPr>
            <w:tcW w:w="1124" w:type="dxa"/>
          </w:tcPr>
          <w:p w14:paraId="7798E6E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0,02</w:t>
            </w:r>
          </w:p>
        </w:tc>
        <w:tc>
          <w:tcPr>
            <w:tcW w:w="1134" w:type="dxa"/>
          </w:tcPr>
          <w:p w14:paraId="3FDED32E"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0,04</w:t>
            </w:r>
          </w:p>
        </w:tc>
      </w:tr>
      <w:tr w:rsidR="008B1276" w:rsidRPr="008B1276" w14:paraId="11965179" w14:textId="77777777" w:rsidTr="00DD6047">
        <w:trPr>
          <w:trHeight w:val="176"/>
        </w:trPr>
        <w:tc>
          <w:tcPr>
            <w:tcW w:w="4263" w:type="dxa"/>
          </w:tcPr>
          <w:p w14:paraId="754517FE"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Шипшина</w:t>
            </w:r>
          </w:p>
        </w:tc>
        <w:tc>
          <w:tcPr>
            <w:tcW w:w="992" w:type="dxa"/>
          </w:tcPr>
          <w:p w14:paraId="76B66F8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4FE1321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1,71</w:t>
            </w:r>
          </w:p>
        </w:tc>
        <w:tc>
          <w:tcPr>
            <w:tcW w:w="992" w:type="dxa"/>
          </w:tcPr>
          <w:p w14:paraId="0D4B37B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470,00</w:t>
            </w:r>
          </w:p>
        </w:tc>
        <w:tc>
          <w:tcPr>
            <w:tcW w:w="1124" w:type="dxa"/>
          </w:tcPr>
          <w:p w14:paraId="19A4D9B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0,33</w:t>
            </w:r>
          </w:p>
        </w:tc>
        <w:tc>
          <w:tcPr>
            <w:tcW w:w="1134" w:type="dxa"/>
          </w:tcPr>
          <w:p w14:paraId="64404B5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0,05</w:t>
            </w:r>
          </w:p>
        </w:tc>
      </w:tr>
      <w:tr w:rsidR="008B1276" w:rsidRPr="008B1276" w14:paraId="28304439" w14:textId="77777777" w:rsidTr="00DD6047">
        <w:trPr>
          <w:trHeight w:val="177"/>
        </w:trPr>
        <w:tc>
          <w:tcPr>
            <w:tcW w:w="4263" w:type="dxa"/>
          </w:tcPr>
          <w:p w14:paraId="4EC049C6"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Яблука</w:t>
            </w:r>
          </w:p>
        </w:tc>
        <w:tc>
          <w:tcPr>
            <w:tcW w:w="992" w:type="dxa"/>
          </w:tcPr>
          <w:p w14:paraId="41DB215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1134" w:type="dxa"/>
          </w:tcPr>
          <w:p w14:paraId="0E9A325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w:t>
            </w:r>
          </w:p>
        </w:tc>
        <w:tc>
          <w:tcPr>
            <w:tcW w:w="992" w:type="dxa"/>
          </w:tcPr>
          <w:p w14:paraId="4C88F3A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10,00</w:t>
            </w:r>
          </w:p>
        </w:tc>
        <w:tc>
          <w:tcPr>
            <w:tcW w:w="1124" w:type="dxa"/>
          </w:tcPr>
          <w:p w14:paraId="3CF7A67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0,03</w:t>
            </w:r>
          </w:p>
        </w:tc>
        <w:tc>
          <w:tcPr>
            <w:tcW w:w="1134" w:type="dxa"/>
          </w:tcPr>
          <w:p w14:paraId="03BA969A"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0,01</w:t>
            </w:r>
          </w:p>
        </w:tc>
      </w:tr>
    </w:tbl>
    <w:p w14:paraId="5EB613F9" w14:textId="77777777" w:rsidR="008B1276" w:rsidRPr="008B1276" w:rsidRDefault="008B1276" w:rsidP="008B1276">
      <w:pPr>
        <w:spacing w:line="240" w:lineRule="auto"/>
        <w:ind w:firstLine="567"/>
        <w:rPr>
          <w:iCs/>
          <w:sz w:val="24"/>
          <w:szCs w:val="24"/>
          <w:lang w:bidi="uk-UA"/>
        </w:rPr>
      </w:pPr>
    </w:p>
    <w:p w14:paraId="0A292C6C" w14:textId="77777777" w:rsidR="008B1276" w:rsidRPr="008B1276" w:rsidRDefault="008B1276" w:rsidP="00DD6047">
      <w:pPr>
        <w:spacing w:line="240" w:lineRule="auto"/>
        <w:ind w:firstLine="567"/>
        <w:jc w:val="right"/>
        <w:rPr>
          <w:i/>
          <w:iCs/>
          <w:sz w:val="24"/>
          <w:szCs w:val="24"/>
          <w:lang w:val="uk-UA" w:bidi="uk-UA"/>
        </w:rPr>
      </w:pPr>
      <w:r w:rsidRPr="008B1276">
        <w:rPr>
          <w:i/>
          <w:iCs/>
          <w:sz w:val="24"/>
          <w:szCs w:val="24"/>
          <w:lang w:val="uk-UA" w:bidi="uk-UA"/>
        </w:rPr>
        <w:t>Таблиця 9.7</w:t>
      </w:r>
    </w:p>
    <w:p w14:paraId="6899F377" w14:textId="77777777" w:rsidR="008B1276" w:rsidRPr="008B1276" w:rsidRDefault="008B1276" w:rsidP="00DD6047">
      <w:pPr>
        <w:spacing w:line="240" w:lineRule="auto"/>
        <w:jc w:val="center"/>
        <w:rPr>
          <w:b/>
          <w:iCs/>
          <w:sz w:val="24"/>
          <w:szCs w:val="24"/>
          <w:lang w:val="uk-UA" w:bidi="uk-UA"/>
        </w:rPr>
      </w:pPr>
      <w:r w:rsidRPr="008B1276">
        <w:rPr>
          <w:b/>
          <w:iCs/>
          <w:sz w:val="24"/>
          <w:szCs w:val="24"/>
          <w:lang w:val="uk-UA" w:bidi="uk-UA"/>
        </w:rPr>
        <w:t>Вміст кальцію у продуктах харчування (на 100 грамів продукту)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9"/>
        <w:gridCol w:w="4100"/>
      </w:tblGrid>
      <w:tr w:rsidR="008B1276" w:rsidRPr="008B1276" w14:paraId="40C18D79" w14:textId="77777777" w:rsidTr="00DD6047">
        <w:trPr>
          <w:trHeight w:val="176"/>
        </w:trPr>
        <w:tc>
          <w:tcPr>
            <w:tcW w:w="5539" w:type="dxa"/>
          </w:tcPr>
          <w:p w14:paraId="751DF9F6" w14:textId="77777777" w:rsidR="008B1276" w:rsidRPr="008B1276" w:rsidRDefault="008B1276" w:rsidP="00DD6047">
            <w:pPr>
              <w:spacing w:line="240" w:lineRule="auto"/>
              <w:ind w:firstLine="142"/>
              <w:jc w:val="center"/>
              <w:rPr>
                <w:rFonts w:ascii="Times New Roman" w:hAnsi="Times New Roman"/>
                <w:iCs/>
                <w:sz w:val="24"/>
                <w:szCs w:val="24"/>
                <w:lang w:val="uk-UA" w:bidi="uk-UA"/>
              </w:rPr>
            </w:pPr>
            <w:r w:rsidRPr="008B1276">
              <w:rPr>
                <w:rFonts w:ascii="Times New Roman" w:hAnsi="Times New Roman"/>
                <w:iCs/>
                <w:sz w:val="24"/>
                <w:szCs w:val="24"/>
                <w:lang w:val="uk-UA" w:bidi="uk-UA"/>
              </w:rPr>
              <w:t>Назва продукту</w:t>
            </w:r>
          </w:p>
        </w:tc>
        <w:tc>
          <w:tcPr>
            <w:tcW w:w="4100" w:type="dxa"/>
          </w:tcPr>
          <w:p w14:paraId="1A0B5B7D"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Вміст кальцію, мг/100г</w:t>
            </w:r>
          </w:p>
        </w:tc>
      </w:tr>
      <w:tr w:rsidR="008B1276" w:rsidRPr="008B1276" w14:paraId="58683335" w14:textId="77777777" w:rsidTr="00DD6047">
        <w:trPr>
          <w:trHeight w:val="177"/>
        </w:trPr>
        <w:tc>
          <w:tcPr>
            <w:tcW w:w="5539" w:type="dxa"/>
          </w:tcPr>
          <w:p w14:paraId="5C5D243C"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Кунжутне насіння</w:t>
            </w:r>
          </w:p>
        </w:tc>
        <w:tc>
          <w:tcPr>
            <w:tcW w:w="4100" w:type="dxa"/>
          </w:tcPr>
          <w:p w14:paraId="7C44045C"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975</w:t>
            </w:r>
          </w:p>
        </w:tc>
      </w:tr>
      <w:tr w:rsidR="008B1276" w:rsidRPr="008B1276" w14:paraId="00CBE38B" w14:textId="77777777" w:rsidTr="00DD6047">
        <w:trPr>
          <w:trHeight w:val="176"/>
        </w:trPr>
        <w:tc>
          <w:tcPr>
            <w:tcW w:w="5539" w:type="dxa"/>
          </w:tcPr>
          <w:p w14:paraId="308166C6"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Сир твердий 17 % жирності</w:t>
            </w:r>
          </w:p>
        </w:tc>
        <w:tc>
          <w:tcPr>
            <w:tcW w:w="4100" w:type="dxa"/>
          </w:tcPr>
          <w:p w14:paraId="6F5090B2"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800</w:t>
            </w:r>
          </w:p>
        </w:tc>
      </w:tr>
      <w:tr w:rsidR="008B1276" w:rsidRPr="008B1276" w14:paraId="1E352CCC" w14:textId="77777777" w:rsidTr="00DD6047">
        <w:trPr>
          <w:trHeight w:val="176"/>
        </w:trPr>
        <w:tc>
          <w:tcPr>
            <w:tcW w:w="5539" w:type="dxa"/>
          </w:tcPr>
          <w:p w14:paraId="28E50E1C"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Плавлений сир 7% жирності</w:t>
            </w:r>
          </w:p>
        </w:tc>
        <w:tc>
          <w:tcPr>
            <w:tcW w:w="4100" w:type="dxa"/>
          </w:tcPr>
          <w:p w14:paraId="765B0E0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660</w:t>
            </w:r>
          </w:p>
        </w:tc>
      </w:tr>
      <w:tr w:rsidR="008B1276" w:rsidRPr="008B1276" w14:paraId="6B355EBC" w14:textId="77777777" w:rsidTr="00DD6047">
        <w:trPr>
          <w:trHeight w:val="177"/>
        </w:trPr>
        <w:tc>
          <w:tcPr>
            <w:tcW w:w="5539" w:type="dxa"/>
          </w:tcPr>
          <w:p w14:paraId="790443AE"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Плавлений сир 25% жирності</w:t>
            </w:r>
          </w:p>
        </w:tc>
        <w:tc>
          <w:tcPr>
            <w:tcW w:w="4100" w:type="dxa"/>
          </w:tcPr>
          <w:p w14:paraId="33A5658B"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350</w:t>
            </w:r>
          </w:p>
        </w:tc>
      </w:tr>
      <w:tr w:rsidR="008B1276" w:rsidRPr="008B1276" w14:paraId="2238867A" w14:textId="77777777" w:rsidTr="00DD6047">
        <w:trPr>
          <w:trHeight w:val="176"/>
        </w:trPr>
        <w:tc>
          <w:tcPr>
            <w:tcW w:w="5539" w:type="dxa"/>
          </w:tcPr>
          <w:p w14:paraId="798038F2"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Бринза 5% жирності</w:t>
            </w:r>
          </w:p>
        </w:tc>
        <w:tc>
          <w:tcPr>
            <w:tcW w:w="4100" w:type="dxa"/>
          </w:tcPr>
          <w:p w14:paraId="4715966C"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550</w:t>
            </w:r>
          </w:p>
        </w:tc>
      </w:tr>
      <w:tr w:rsidR="008B1276" w:rsidRPr="008B1276" w14:paraId="4915356C" w14:textId="77777777" w:rsidTr="00DD6047">
        <w:trPr>
          <w:trHeight w:val="176"/>
        </w:trPr>
        <w:tc>
          <w:tcPr>
            <w:tcW w:w="5539" w:type="dxa"/>
          </w:tcPr>
          <w:p w14:paraId="6D8BB69B"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Сардини в олії</w:t>
            </w:r>
          </w:p>
        </w:tc>
        <w:tc>
          <w:tcPr>
            <w:tcW w:w="4100" w:type="dxa"/>
          </w:tcPr>
          <w:p w14:paraId="23E952AB"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382</w:t>
            </w:r>
          </w:p>
        </w:tc>
      </w:tr>
      <w:tr w:rsidR="008B1276" w:rsidRPr="008B1276" w14:paraId="6C9CF811" w14:textId="77777777" w:rsidTr="00DD6047">
        <w:trPr>
          <w:trHeight w:val="177"/>
        </w:trPr>
        <w:tc>
          <w:tcPr>
            <w:tcW w:w="5539" w:type="dxa"/>
          </w:tcPr>
          <w:p w14:paraId="4DAF5F21"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Хліб</w:t>
            </w:r>
          </w:p>
        </w:tc>
        <w:tc>
          <w:tcPr>
            <w:tcW w:w="4100" w:type="dxa"/>
          </w:tcPr>
          <w:p w14:paraId="5BE1483B"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323</w:t>
            </w:r>
          </w:p>
        </w:tc>
      </w:tr>
      <w:tr w:rsidR="008B1276" w:rsidRPr="008B1276" w14:paraId="2735CD2D" w14:textId="77777777" w:rsidTr="00DD6047">
        <w:trPr>
          <w:trHeight w:val="176"/>
        </w:trPr>
        <w:tc>
          <w:tcPr>
            <w:tcW w:w="5539" w:type="dxa"/>
          </w:tcPr>
          <w:p w14:paraId="5CE58EF2"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Мигдаль</w:t>
            </w:r>
          </w:p>
        </w:tc>
        <w:tc>
          <w:tcPr>
            <w:tcW w:w="4100" w:type="dxa"/>
          </w:tcPr>
          <w:p w14:paraId="6DA9D3F8"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282</w:t>
            </w:r>
          </w:p>
        </w:tc>
      </w:tr>
      <w:tr w:rsidR="008B1276" w:rsidRPr="008B1276" w14:paraId="01FC76F0" w14:textId="77777777" w:rsidTr="00DD6047">
        <w:trPr>
          <w:trHeight w:val="176"/>
        </w:trPr>
        <w:tc>
          <w:tcPr>
            <w:tcW w:w="5539" w:type="dxa"/>
          </w:tcPr>
          <w:p w14:paraId="560D0965"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Риба консерви</w:t>
            </w:r>
          </w:p>
        </w:tc>
        <w:tc>
          <w:tcPr>
            <w:tcW w:w="4100" w:type="dxa"/>
          </w:tcPr>
          <w:p w14:paraId="4D2E3D8F"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241</w:t>
            </w:r>
          </w:p>
        </w:tc>
      </w:tr>
      <w:tr w:rsidR="008B1276" w:rsidRPr="008B1276" w14:paraId="1529072E" w14:textId="77777777" w:rsidTr="00DD6047">
        <w:trPr>
          <w:trHeight w:val="176"/>
        </w:trPr>
        <w:tc>
          <w:tcPr>
            <w:tcW w:w="5539" w:type="dxa"/>
          </w:tcPr>
          <w:p w14:paraId="4D6B7C73"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Лосось</w:t>
            </w:r>
          </w:p>
        </w:tc>
        <w:tc>
          <w:tcPr>
            <w:tcW w:w="4100" w:type="dxa"/>
          </w:tcPr>
          <w:p w14:paraId="2F922883"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216</w:t>
            </w:r>
          </w:p>
        </w:tc>
      </w:tr>
      <w:tr w:rsidR="008B1276" w:rsidRPr="008B1276" w14:paraId="6B39E6E2" w14:textId="77777777" w:rsidTr="00DD6047">
        <w:trPr>
          <w:trHeight w:val="177"/>
        </w:trPr>
        <w:tc>
          <w:tcPr>
            <w:tcW w:w="5539" w:type="dxa"/>
          </w:tcPr>
          <w:p w14:paraId="62051E2A"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Сир кисломолочний 5% жирності</w:t>
            </w:r>
          </w:p>
        </w:tc>
        <w:tc>
          <w:tcPr>
            <w:tcW w:w="4100" w:type="dxa"/>
          </w:tcPr>
          <w:p w14:paraId="796322C5"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200</w:t>
            </w:r>
          </w:p>
        </w:tc>
      </w:tr>
      <w:tr w:rsidR="008B1276" w:rsidRPr="008B1276" w14:paraId="6660F95C" w14:textId="77777777" w:rsidTr="00DD6047">
        <w:trPr>
          <w:trHeight w:val="176"/>
        </w:trPr>
        <w:tc>
          <w:tcPr>
            <w:tcW w:w="5539" w:type="dxa"/>
          </w:tcPr>
          <w:p w14:paraId="275B6E1B"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Часник</w:t>
            </w:r>
          </w:p>
        </w:tc>
        <w:tc>
          <w:tcPr>
            <w:tcW w:w="4100" w:type="dxa"/>
          </w:tcPr>
          <w:p w14:paraId="799BBAFA"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181</w:t>
            </w:r>
          </w:p>
        </w:tc>
      </w:tr>
      <w:tr w:rsidR="008B1276" w:rsidRPr="008B1276" w14:paraId="08507220" w14:textId="77777777" w:rsidTr="00DD6047">
        <w:trPr>
          <w:trHeight w:val="176"/>
        </w:trPr>
        <w:tc>
          <w:tcPr>
            <w:tcW w:w="5539" w:type="dxa"/>
          </w:tcPr>
          <w:p w14:paraId="314B3808"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Молоко 1% жирності</w:t>
            </w:r>
          </w:p>
        </w:tc>
        <w:tc>
          <w:tcPr>
            <w:tcW w:w="4100" w:type="dxa"/>
          </w:tcPr>
          <w:p w14:paraId="2DB15D2E"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147</w:t>
            </w:r>
          </w:p>
        </w:tc>
      </w:tr>
      <w:tr w:rsidR="008B1276" w:rsidRPr="008B1276" w14:paraId="0F9B6F5E" w14:textId="77777777" w:rsidTr="00DD6047">
        <w:trPr>
          <w:trHeight w:val="177"/>
        </w:trPr>
        <w:tc>
          <w:tcPr>
            <w:tcW w:w="5539" w:type="dxa"/>
          </w:tcPr>
          <w:p w14:paraId="1136E2E3"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Фініки сушені</w:t>
            </w:r>
          </w:p>
        </w:tc>
        <w:tc>
          <w:tcPr>
            <w:tcW w:w="4100" w:type="dxa"/>
          </w:tcPr>
          <w:p w14:paraId="01AAC6DB"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144</w:t>
            </w:r>
          </w:p>
        </w:tc>
      </w:tr>
      <w:tr w:rsidR="008B1276" w:rsidRPr="008B1276" w14:paraId="3457A123" w14:textId="77777777" w:rsidTr="00DD6047">
        <w:trPr>
          <w:trHeight w:val="176"/>
        </w:trPr>
        <w:tc>
          <w:tcPr>
            <w:tcW w:w="5539" w:type="dxa"/>
          </w:tcPr>
          <w:p w14:paraId="590C1848"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Петрушка</w:t>
            </w:r>
          </w:p>
        </w:tc>
        <w:tc>
          <w:tcPr>
            <w:tcW w:w="4100" w:type="dxa"/>
          </w:tcPr>
          <w:p w14:paraId="400C564D"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137</w:t>
            </w:r>
          </w:p>
        </w:tc>
      </w:tr>
      <w:tr w:rsidR="008B1276" w:rsidRPr="008B1276" w14:paraId="530F12D6" w14:textId="77777777" w:rsidTr="00DD6047">
        <w:trPr>
          <w:trHeight w:val="176"/>
        </w:trPr>
        <w:tc>
          <w:tcPr>
            <w:tcW w:w="5539" w:type="dxa"/>
          </w:tcPr>
          <w:p w14:paraId="20CD9B67"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Фісташки</w:t>
            </w:r>
          </w:p>
        </w:tc>
        <w:tc>
          <w:tcPr>
            <w:tcW w:w="4100" w:type="dxa"/>
          </w:tcPr>
          <w:p w14:paraId="0ACF702D"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135</w:t>
            </w:r>
          </w:p>
        </w:tc>
      </w:tr>
      <w:tr w:rsidR="008B1276" w:rsidRPr="008B1276" w14:paraId="7930142A" w14:textId="77777777" w:rsidTr="00DD6047">
        <w:trPr>
          <w:trHeight w:val="177"/>
        </w:trPr>
        <w:tc>
          <w:tcPr>
            <w:tcW w:w="5539" w:type="dxa"/>
          </w:tcPr>
          <w:p w14:paraId="04528731"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Морозиво</w:t>
            </w:r>
          </w:p>
        </w:tc>
        <w:tc>
          <w:tcPr>
            <w:tcW w:w="4100" w:type="dxa"/>
          </w:tcPr>
          <w:p w14:paraId="6D192868"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134</w:t>
            </w:r>
          </w:p>
        </w:tc>
      </w:tr>
      <w:tr w:rsidR="008B1276" w:rsidRPr="008B1276" w14:paraId="223486D5" w14:textId="77777777" w:rsidTr="00DD6047">
        <w:trPr>
          <w:trHeight w:val="176"/>
        </w:trPr>
        <w:tc>
          <w:tcPr>
            <w:tcW w:w="5539" w:type="dxa"/>
          </w:tcPr>
          <w:p w14:paraId="44828F29"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Йогурт солодкий</w:t>
            </w:r>
          </w:p>
        </w:tc>
        <w:tc>
          <w:tcPr>
            <w:tcW w:w="4100" w:type="dxa"/>
          </w:tcPr>
          <w:p w14:paraId="5FBAF42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133</w:t>
            </w:r>
          </w:p>
        </w:tc>
      </w:tr>
      <w:tr w:rsidR="008B1276" w:rsidRPr="008B1276" w14:paraId="08D138FE" w14:textId="77777777" w:rsidTr="00DD6047">
        <w:trPr>
          <w:trHeight w:val="176"/>
        </w:trPr>
        <w:tc>
          <w:tcPr>
            <w:tcW w:w="5539" w:type="dxa"/>
          </w:tcPr>
          <w:p w14:paraId="542561FC"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Насіння соняшникове</w:t>
            </w:r>
          </w:p>
        </w:tc>
        <w:tc>
          <w:tcPr>
            <w:tcW w:w="4100" w:type="dxa"/>
          </w:tcPr>
          <w:p w14:paraId="392CDAC3"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116</w:t>
            </w:r>
          </w:p>
        </w:tc>
      </w:tr>
      <w:tr w:rsidR="008B1276" w:rsidRPr="008B1276" w14:paraId="40D4A35E" w14:textId="77777777" w:rsidTr="00DD6047">
        <w:trPr>
          <w:trHeight w:val="177"/>
        </w:trPr>
        <w:tc>
          <w:tcPr>
            <w:tcW w:w="5539" w:type="dxa"/>
          </w:tcPr>
          <w:p w14:paraId="5D842D0E"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lastRenderedPageBreak/>
              <w:t>Кефір 4,5% жирності</w:t>
            </w:r>
          </w:p>
        </w:tc>
        <w:tc>
          <w:tcPr>
            <w:tcW w:w="4100" w:type="dxa"/>
          </w:tcPr>
          <w:p w14:paraId="32C1688C"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115</w:t>
            </w:r>
          </w:p>
        </w:tc>
      </w:tr>
      <w:tr w:rsidR="008B1276" w:rsidRPr="008B1276" w14:paraId="65D10524" w14:textId="77777777" w:rsidTr="00DD6047">
        <w:trPr>
          <w:trHeight w:val="176"/>
        </w:trPr>
        <w:tc>
          <w:tcPr>
            <w:tcW w:w="5539" w:type="dxa"/>
          </w:tcPr>
          <w:p w14:paraId="388C2531"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Какао-порошок</w:t>
            </w:r>
          </w:p>
        </w:tc>
        <w:tc>
          <w:tcPr>
            <w:tcW w:w="4100" w:type="dxa"/>
          </w:tcPr>
          <w:p w14:paraId="737B8CAF"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111</w:t>
            </w:r>
          </w:p>
        </w:tc>
      </w:tr>
      <w:tr w:rsidR="008B1276" w:rsidRPr="008B1276" w14:paraId="0563FD5E" w14:textId="77777777" w:rsidTr="00DD6047">
        <w:trPr>
          <w:trHeight w:val="176"/>
        </w:trPr>
        <w:tc>
          <w:tcPr>
            <w:tcW w:w="5539" w:type="dxa"/>
          </w:tcPr>
          <w:p w14:paraId="1EBF21C1"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Кефір 3% жирності</w:t>
            </w:r>
          </w:p>
        </w:tc>
        <w:tc>
          <w:tcPr>
            <w:tcW w:w="4100" w:type="dxa"/>
          </w:tcPr>
          <w:p w14:paraId="257E9D44"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110</w:t>
            </w:r>
          </w:p>
        </w:tc>
      </w:tr>
      <w:tr w:rsidR="008B1276" w:rsidRPr="008B1276" w14:paraId="6FBA794B" w14:textId="77777777" w:rsidTr="00DD6047">
        <w:trPr>
          <w:trHeight w:val="177"/>
        </w:trPr>
        <w:tc>
          <w:tcPr>
            <w:tcW w:w="5539" w:type="dxa"/>
          </w:tcPr>
          <w:p w14:paraId="67FBB372" w14:textId="77777777" w:rsidR="008B1276" w:rsidRPr="008B1276" w:rsidRDefault="008B1276" w:rsidP="00DD6047">
            <w:pPr>
              <w:spacing w:line="240" w:lineRule="auto"/>
              <w:ind w:firstLine="142"/>
              <w:rPr>
                <w:rFonts w:ascii="Times New Roman" w:hAnsi="Times New Roman"/>
                <w:iCs/>
                <w:sz w:val="24"/>
                <w:szCs w:val="24"/>
                <w:lang w:val="uk-UA" w:bidi="uk-UA"/>
              </w:rPr>
            </w:pPr>
            <w:proofErr w:type="spellStart"/>
            <w:r w:rsidRPr="008B1276">
              <w:rPr>
                <w:rFonts w:ascii="Times New Roman" w:hAnsi="Times New Roman"/>
                <w:iCs/>
                <w:sz w:val="24"/>
                <w:szCs w:val="24"/>
                <w:lang w:val="uk-UA" w:bidi="uk-UA"/>
              </w:rPr>
              <w:t>Тофу</w:t>
            </w:r>
            <w:proofErr w:type="spellEnd"/>
          </w:p>
        </w:tc>
        <w:tc>
          <w:tcPr>
            <w:tcW w:w="4100" w:type="dxa"/>
          </w:tcPr>
          <w:p w14:paraId="3E201460"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105</w:t>
            </w:r>
          </w:p>
        </w:tc>
      </w:tr>
      <w:tr w:rsidR="008B1276" w:rsidRPr="008B1276" w14:paraId="1DB592F9" w14:textId="77777777" w:rsidTr="00DD6047">
        <w:trPr>
          <w:trHeight w:val="176"/>
        </w:trPr>
        <w:tc>
          <w:tcPr>
            <w:tcW w:w="5539" w:type="dxa"/>
          </w:tcPr>
          <w:p w14:paraId="5FCC2AF4"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Соєві боби відварені</w:t>
            </w:r>
          </w:p>
        </w:tc>
        <w:tc>
          <w:tcPr>
            <w:tcW w:w="4100" w:type="dxa"/>
          </w:tcPr>
          <w:p w14:paraId="3698C475"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102</w:t>
            </w:r>
          </w:p>
        </w:tc>
      </w:tr>
      <w:tr w:rsidR="008B1276" w:rsidRPr="008B1276" w14:paraId="3E4BD232" w14:textId="77777777" w:rsidTr="00DD6047">
        <w:trPr>
          <w:trHeight w:val="176"/>
        </w:trPr>
        <w:tc>
          <w:tcPr>
            <w:tcW w:w="5539" w:type="dxa"/>
          </w:tcPr>
          <w:p w14:paraId="59D42576"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Сметана</w:t>
            </w:r>
          </w:p>
        </w:tc>
        <w:tc>
          <w:tcPr>
            <w:tcW w:w="4100" w:type="dxa"/>
          </w:tcPr>
          <w:p w14:paraId="3AADF2E3"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100</w:t>
            </w:r>
          </w:p>
        </w:tc>
      </w:tr>
      <w:tr w:rsidR="008B1276" w:rsidRPr="008B1276" w14:paraId="35C86FF7" w14:textId="77777777" w:rsidTr="00DD6047">
        <w:trPr>
          <w:trHeight w:val="176"/>
        </w:trPr>
        <w:tc>
          <w:tcPr>
            <w:tcW w:w="5539" w:type="dxa"/>
          </w:tcPr>
          <w:p w14:paraId="7DCB98EF"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Какао (напій) 3% жирності</w:t>
            </w:r>
          </w:p>
        </w:tc>
        <w:tc>
          <w:tcPr>
            <w:tcW w:w="4100" w:type="dxa"/>
          </w:tcPr>
          <w:p w14:paraId="06B701B0"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100</w:t>
            </w:r>
          </w:p>
        </w:tc>
      </w:tr>
      <w:tr w:rsidR="008B1276" w:rsidRPr="008B1276" w14:paraId="067E5C75" w14:textId="77777777" w:rsidTr="00DD6047">
        <w:trPr>
          <w:trHeight w:val="177"/>
        </w:trPr>
        <w:tc>
          <w:tcPr>
            <w:tcW w:w="5539" w:type="dxa"/>
          </w:tcPr>
          <w:p w14:paraId="657C24F4"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Грецькі горіхи</w:t>
            </w:r>
          </w:p>
        </w:tc>
        <w:tc>
          <w:tcPr>
            <w:tcW w:w="4100" w:type="dxa"/>
          </w:tcPr>
          <w:p w14:paraId="66A296C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94</w:t>
            </w:r>
          </w:p>
        </w:tc>
      </w:tr>
      <w:tr w:rsidR="008B1276" w:rsidRPr="008B1276" w14:paraId="4451A1AC" w14:textId="77777777" w:rsidTr="00DD6047">
        <w:trPr>
          <w:trHeight w:val="176"/>
        </w:trPr>
        <w:tc>
          <w:tcPr>
            <w:tcW w:w="5539" w:type="dxa"/>
          </w:tcPr>
          <w:p w14:paraId="38ADAF06"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Халва</w:t>
            </w:r>
          </w:p>
        </w:tc>
        <w:tc>
          <w:tcPr>
            <w:tcW w:w="4100" w:type="dxa"/>
          </w:tcPr>
          <w:p w14:paraId="7A204DB2"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91</w:t>
            </w:r>
          </w:p>
        </w:tc>
      </w:tr>
      <w:tr w:rsidR="008B1276" w:rsidRPr="008B1276" w14:paraId="48E9C779" w14:textId="77777777" w:rsidTr="00DD6047">
        <w:trPr>
          <w:trHeight w:val="176"/>
        </w:trPr>
        <w:tc>
          <w:tcPr>
            <w:tcW w:w="5539" w:type="dxa"/>
          </w:tcPr>
          <w:p w14:paraId="0AB40EA4"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Квасоля</w:t>
            </w:r>
          </w:p>
        </w:tc>
        <w:tc>
          <w:tcPr>
            <w:tcW w:w="4100" w:type="dxa"/>
          </w:tcPr>
          <w:p w14:paraId="38A2642C"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90</w:t>
            </w:r>
          </w:p>
        </w:tc>
      </w:tr>
      <w:tr w:rsidR="008B1276" w:rsidRPr="008B1276" w14:paraId="1EC2D52F" w14:textId="77777777" w:rsidTr="00DD6047">
        <w:trPr>
          <w:trHeight w:val="177"/>
        </w:trPr>
        <w:tc>
          <w:tcPr>
            <w:tcW w:w="5539" w:type="dxa"/>
          </w:tcPr>
          <w:p w14:paraId="4B963E7B" w14:textId="77777777" w:rsidR="008B1276" w:rsidRPr="008B1276" w:rsidRDefault="008B1276" w:rsidP="00DD6047">
            <w:pPr>
              <w:spacing w:line="240" w:lineRule="auto"/>
              <w:ind w:firstLine="142"/>
              <w:rPr>
                <w:rFonts w:ascii="Times New Roman" w:hAnsi="Times New Roman"/>
                <w:iCs/>
                <w:sz w:val="24"/>
                <w:szCs w:val="24"/>
                <w:lang w:val="uk-UA" w:bidi="uk-UA"/>
              </w:rPr>
            </w:pPr>
            <w:r w:rsidRPr="008B1276">
              <w:rPr>
                <w:rFonts w:ascii="Times New Roman" w:hAnsi="Times New Roman"/>
                <w:iCs/>
                <w:sz w:val="24"/>
                <w:szCs w:val="24"/>
                <w:lang w:val="uk-UA" w:bidi="uk-UA"/>
              </w:rPr>
              <w:t>Оливки</w:t>
            </w:r>
          </w:p>
        </w:tc>
        <w:tc>
          <w:tcPr>
            <w:tcW w:w="4100" w:type="dxa"/>
          </w:tcPr>
          <w:p w14:paraId="5DE7C023"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88</w:t>
            </w:r>
          </w:p>
        </w:tc>
      </w:tr>
    </w:tbl>
    <w:p w14:paraId="33793714" w14:textId="77777777" w:rsidR="008B1276" w:rsidRPr="008B1276" w:rsidRDefault="008B1276" w:rsidP="008B1276">
      <w:pPr>
        <w:spacing w:line="240" w:lineRule="auto"/>
        <w:ind w:firstLine="567"/>
        <w:rPr>
          <w:iCs/>
          <w:sz w:val="24"/>
          <w:szCs w:val="24"/>
          <w:lang w:val="uk-UA" w:bidi="uk-UA"/>
        </w:rPr>
      </w:pPr>
    </w:p>
    <w:p w14:paraId="4C42CD49" w14:textId="77777777" w:rsidR="008B1276" w:rsidRPr="008B1276" w:rsidRDefault="008B1276" w:rsidP="00DD6047">
      <w:pPr>
        <w:spacing w:line="240" w:lineRule="auto"/>
        <w:ind w:firstLine="567"/>
        <w:jc w:val="right"/>
        <w:rPr>
          <w:i/>
          <w:iCs/>
          <w:sz w:val="24"/>
          <w:szCs w:val="24"/>
          <w:lang w:val="uk-UA" w:bidi="uk-UA"/>
        </w:rPr>
      </w:pPr>
      <w:r w:rsidRPr="008B1276">
        <w:rPr>
          <w:i/>
          <w:iCs/>
          <w:sz w:val="24"/>
          <w:szCs w:val="24"/>
          <w:lang w:val="uk-UA" w:bidi="uk-UA"/>
        </w:rPr>
        <w:t>Таблиця 9.8</w:t>
      </w:r>
    </w:p>
    <w:p w14:paraId="39CA4D40" w14:textId="77777777" w:rsidR="008B1276" w:rsidRPr="008B1276" w:rsidRDefault="008B1276" w:rsidP="00DD6047">
      <w:pPr>
        <w:spacing w:line="240" w:lineRule="auto"/>
        <w:jc w:val="center"/>
        <w:rPr>
          <w:b/>
          <w:iCs/>
          <w:sz w:val="24"/>
          <w:szCs w:val="24"/>
          <w:lang w:val="uk-UA" w:bidi="uk-UA"/>
        </w:rPr>
      </w:pPr>
      <w:r w:rsidRPr="008B1276">
        <w:rPr>
          <w:b/>
          <w:iCs/>
          <w:sz w:val="24"/>
          <w:szCs w:val="24"/>
          <w:lang w:val="uk-UA" w:bidi="uk-UA"/>
        </w:rPr>
        <w:t>Вміст заліза у продуктах харчування (на 100 грамів продукту)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9"/>
        <w:gridCol w:w="4100"/>
      </w:tblGrid>
      <w:tr w:rsidR="008B1276" w:rsidRPr="008B1276" w14:paraId="03EDC72B" w14:textId="77777777" w:rsidTr="00DD6047">
        <w:trPr>
          <w:trHeight w:val="176"/>
        </w:trPr>
        <w:tc>
          <w:tcPr>
            <w:tcW w:w="5539" w:type="dxa"/>
          </w:tcPr>
          <w:p w14:paraId="2102610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Назва продукту</w:t>
            </w:r>
          </w:p>
        </w:tc>
        <w:tc>
          <w:tcPr>
            <w:tcW w:w="4100" w:type="dxa"/>
          </w:tcPr>
          <w:p w14:paraId="7350F5AC"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Вміст заліза, мг/100г</w:t>
            </w:r>
          </w:p>
        </w:tc>
      </w:tr>
      <w:tr w:rsidR="008B1276" w:rsidRPr="008B1276" w14:paraId="6CCD709E" w14:textId="77777777" w:rsidTr="00DD6047">
        <w:trPr>
          <w:trHeight w:val="177"/>
        </w:trPr>
        <w:tc>
          <w:tcPr>
            <w:tcW w:w="5539" w:type="dxa"/>
          </w:tcPr>
          <w:p w14:paraId="53FE5D8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Какао-порошок</w:t>
            </w:r>
          </w:p>
        </w:tc>
        <w:tc>
          <w:tcPr>
            <w:tcW w:w="4100" w:type="dxa"/>
          </w:tcPr>
          <w:p w14:paraId="605660D3"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15,12</w:t>
            </w:r>
          </w:p>
        </w:tc>
      </w:tr>
      <w:tr w:rsidR="008B1276" w:rsidRPr="008B1276" w14:paraId="6129475A" w14:textId="77777777" w:rsidTr="00DD6047">
        <w:trPr>
          <w:trHeight w:val="176"/>
        </w:trPr>
        <w:tc>
          <w:tcPr>
            <w:tcW w:w="5539" w:type="dxa"/>
          </w:tcPr>
          <w:p w14:paraId="206641CE"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Гарбузове насіння</w:t>
            </w:r>
          </w:p>
        </w:tc>
        <w:tc>
          <w:tcPr>
            <w:tcW w:w="4100" w:type="dxa"/>
          </w:tcPr>
          <w:p w14:paraId="0DF73E9A"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14,04</w:t>
            </w:r>
          </w:p>
        </w:tc>
      </w:tr>
      <w:tr w:rsidR="008B1276" w:rsidRPr="008B1276" w14:paraId="5556BE49" w14:textId="77777777" w:rsidTr="00DD6047">
        <w:trPr>
          <w:trHeight w:val="176"/>
        </w:trPr>
        <w:tc>
          <w:tcPr>
            <w:tcW w:w="5539" w:type="dxa"/>
          </w:tcPr>
          <w:p w14:paraId="07A32463"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Кунжутне насіння</w:t>
            </w:r>
          </w:p>
        </w:tc>
        <w:tc>
          <w:tcPr>
            <w:tcW w:w="4100" w:type="dxa"/>
          </w:tcPr>
          <w:p w14:paraId="18B79188"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14,55</w:t>
            </w:r>
          </w:p>
        </w:tc>
      </w:tr>
      <w:tr w:rsidR="008B1276" w:rsidRPr="008B1276" w14:paraId="0F4E8B5C" w14:textId="77777777" w:rsidTr="00DD6047">
        <w:trPr>
          <w:trHeight w:val="177"/>
        </w:trPr>
        <w:tc>
          <w:tcPr>
            <w:tcW w:w="5539" w:type="dxa"/>
          </w:tcPr>
          <w:p w14:paraId="7BCED2FA"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Пшеничні висівки</w:t>
            </w:r>
          </w:p>
        </w:tc>
        <w:tc>
          <w:tcPr>
            <w:tcW w:w="4100" w:type="dxa"/>
          </w:tcPr>
          <w:p w14:paraId="4880C69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10,57</w:t>
            </w:r>
          </w:p>
        </w:tc>
      </w:tr>
      <w:tr w:rsidR="008B1276" w:rsidRPr="008B1276" w14:paraId="40A5E01B" w14:textId="77777777" w:rsidTr="00DD6047">
        <w:trPr>
          <w:trHeight w:val="176"/>
        </w:trPr>
        <w:tc>
          <w:tcPr>
            <w:tcW w:w="5539" w:type="dxa"/>
          </w:tcPr>
          <w:p w14:paraId="5345045D"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Куряче серце</w:t>
            </w:r>
          </w:p>
        </w:tc>
        <w:tc>
          <w:tcPr>
            <w:tcW w:w="4100" w:type="dxa"/>
          </w:tcPr>
          <w:p w14:paraId="19C5499E"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9,03</w:t>
            </w:r>
          </w:p>
        </w:tc>
      </w:tr>
      <w:tr w:rsidR="008B1276" w:rsidRPr="008B1276" w14:paraId="2EAD995D" w14:textId="77777777" w:rsidTr="00DD6047">
        <w:trPr>
          <w:trHeight w:val="176"/>
        </w:trPr>
        <w:tc>
          <w:tcPr>
            <w:tcW w:w="5539" w:type="dxa"/>
          </w:tcPr>
          <w:p w14:paraId="36933E01"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Куряча печінка</w:t>
            </w:r>
          </w:p>
        </w:tc>
        <w:tc>
          <w:tcPr>
            <w:tcW w:w="4100" w:type="dxa"/>
          </w:tcPr>
          <w:p w14:paraId="49BE902B"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8,57</w:t>
            </w:r>
          </w:p>
        </w:tc>
      </w:tr>
      <w:tr w:rsidR="008B1276" w:rsidRPr="008B1276" w14:paraId="2EEEAF3B" w14:textId="77777777" w:rsidTr="00DD6047">
        <w:trPr>
          <w:trHeight w:val="177"/>
        </w:trPr>
        <w:tc>
          <w:tcPr>
            <w:tcW w:w="5539" w:type="dxa"/>
          </w:tcPr>
          <w:p w14:paraId="54E15329"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Печінка яловича</w:t>
            </w:r>
          </w:p>
        </w:tc>
        <w:tc>
          <w:tcPr>
            <w:tcW w:w="4100" w:type="dxa"/>
          </w:tcPr>
          <w:p w14:paraId="63402595"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6,77</w:t>
            </w:r>
          </w:p>
        </w:tc>
      </w:tr>
      <w:tr w:rsidR="008B1276" w:rsidRPr="008B1276" w14:paraId="1F201272" w14:textId="77777777" w:rsidTr="00DD6047">
        <w:trPr>
          <w:trHeight w:val="176"/>
        </w:trPr>
        <w:tc>
          <w:tcPr>
            <w:tcW w:w="5539" w:type="dxa"/>
          </w:tcPr>
          <w:p w14:paraId="15C525B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Халва</w:t>
            </w:r>
          </w:p>
        </w:tc>
        <w:tc>
          <w:tcPr>
            <w:tcW w:w="4100" w:type="dxa"/>
          </w:tcPr>
          <w:p w14:paraId="474437DE"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6,40</w:t>
            </w:r>
          </w:p>
        </w:tc>
      </w:tr>
      <w:tr w:rsidR="008B1276" w:rsidRPr="008B1276" w14:paraId="2DB8EFFC" w14:textId="77777777" w:rsidTr="00DD6047">
        <w:trPr>
          <w:trHeight w:val="176"/>
        </w:trPr>
        <w:tc>
          <w:tcPr>
            <w:tcW w:w="5539" w:type="dxa"/>
          </w:tcPr>
          <w:p w14:paraId="2C706E3D"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Петрушка</w:t>
            </w:r>
          </w:p>
        </w:tc>
        <w:tc>
          <w:tcPr>
            <w:tcW w:w="4100" w:type="dxa"/>
          </w:tcPr>
          <w:p w14:paraId="7041F74B"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5,89</w:t>
            </w:r>
          </w:p>
        </w:tc>
      </w:tr>
      <w:tr w:rsidR="008B1276" w:rsidRPr="008B1276" w14:paraId="4F8A5AB7" w14:textId="77777777" w:rsidTr="00DD6047">
        <w:trPr>
          <w:trHeight w:val="176"/>
        </w:trPr>
        <w:tc>
          <w:tcPr>
            <w:tcW w:w="5539" w:type="dxa"/>
          </w:tcPr>
          <w:p w14:paraId="2ADB5437" w14:textId="77777777" w:rsidR="008B1276" w:rsidRPr="008B1276" w:rsidRDefault="008B1276" w:rsidP="00DD6047">
            <w:pPr>
              <w:spacing w:line="240" w:lineRule="auto"/>
              <w:rPr>
                <w:rFonts w:ascii="Times New Roman" w:hAnsi="Times New Roman"/>
                <w:iCs/>
                <w:sz w:val="24"/>
                <w:szCs w:val="24"/>
                <w:lang w:val="uk-UA" w:bidi="uk-UA"/>
              </w:rPr>
            </w:pPr>
            <w:proofErr w:type="spellStart"/>
            <w:r w:rsidRPr="008B1276">
              <w:rPr>
                <w:rFonts w:ascii="Times New Roman" w:hAnsi="Times New Roman"/>
                <w:iCs/>
                <w:sz w:val="24"/>
                <w:szCs w:val="24"/>
                <w:lang w:val="uk-UA" w:bidi="uk-UA"/>
              </w:rPr>
              <w:t>Тофу</w:t>
            </w:r>
            <w:proofErr w:type="spellEnd"/>
          </w:p>
        </w:tc>
        <w:tc>
          <w:tcPr>
            <w:tcW w:w="4100" w:type="dxa"/>
          </w:tcPr>
          <w:p w14:paraId="3B3A8844"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5,36</w:t>
            </w:r>
          </w:p>
        </w:tc>
      </w:tr>
      <w:tr w:rsidR="008B1276" w:rsidRPr="008B1276" w14:paraId="61236FD5" w14:textId="77777777" w:rsidTr="00DD6047">
        <w:trPr>
          <w:trHeight w:val="177"/>
        </w:trPr>
        <w:tc>
          <w:tcPr>
            <w:tcW w:w="5539" w:type="dxa"/>
          </w:tcPr>
          <w:p w14:paraId="09C6F94C"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Соєві боби відварені</w:t>
            </w:r>
          </w:p>
        </w:tc>
        <w:tc>
          <w:tcPr>
            <w:tcW w:w="4100" w:type="dxa"/>
          </w:tcPr>
          <w:p w14:paraId="315691C8"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5,14</w:t>
            </w:r>
          </w:p>
        </w:tc>
      </w:tr>
      <w:tr w:rsidR="008B1276" w:rsidRPr="008B1276" w14:paraId="4FD976B4" w14:textId="77777777" w:rsidTr="00DD6047">
        <w:trPr>
          <w:trHeight w:val="176"/>
        </w:trPr>
        <w:tc>
          <w:tcPr>
            <w:tcW w:w="5539" w:type="dxa"/>
          </w:tcPr>
          <w:p w14:paraId="278637D7"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Курага</w:t>
            </w:r>
          </w:p>
        </w:tc>
        <w:tc>
          <w:tcPr>
            <w:tcW w:w="4100" w:type="dxa"/>
          </w:tcPr>
          <w:p w14:paraId="6318F770"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4,70</w:t>
            </w:r>
          </w:p>
        </w:tc>
      </w:tr>
      <w:tr w:rsidR="008B1276" w:rsidRPr="008B1276" w14:paraId="74EBCB5D" w14:textId="77777777" w:rsidTr="00DD6047">
        <w:trPr>
          <w:trHeight w:val="176"/>
        </w:trPr>
        <w:tc>
          <w:tcPr>
            <w:tcW w:w="5539" w:type="dxa"/>
          </w:tcPr>
          <w:p w14:paraId="64ABAA42"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Арахіс</w:t>
            </w:r>
          </w:p>
        </w:tc>
        <w:tc>
          <w:tcPr>
            <w:tcW w:w="4100" w:type="dxa"/>
          </w:tcPr>
          <w:p w14:paraId="28AFA222"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4,58</w:t>
            </w:r>
          </w:p>
        </w:tc>
      </w:tr>
      <w:tr w:rsidR="008B1276" w:rsidRPr="008B1276" w14:paraId="4A6CEE32" w14:textId="77777777" w:rsidTr="00DD6047">
        <w:trPr>
          <w:trHeight w:val="176"/>
        </w:trPr>
        <w:tc>
          <w:tcPr>
            <w:tcW w:w="5539" w:type="dxa"/>
          </w:tcPr>
          <w:p w14:paraId="14E5A6E6"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Пупки курячі</w:t>
            </w:r>
          </w:p>
        </w:tc>
        <w:tc>
          <w:tcPr>
            <w:tcW w:w="4100" w:type="dxa"/>
          </w:tcPr>
          <w:p w14:paraId="49407FA0"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4,15</w:t>
            </w:r>
          </w:p>
        </w:tc>
      </w:tr>
      <w:tr w:rsidR="008B1276" w:rsidRPr="008B1276" w14:paraId="0AF35EB4" w14:textId="77777777" w:rsidTr="00DD6047">
        <w:trPr>
          <w:trHeight w:val="177"/>
        </w:trPr>
        <w:tc>
          <w:tcPr>
            <w:tcW w:w="5539" w:type="dxa"/>
          </w:tcPr>
          <w:p w14:paraId="4FFAE28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Мигдаль</w:t>
            </w:r>
          </w:p>
        </w:tc>
        <w:tc>
          <w:tcPr>
            <w:tcW w:w="4100" w:type="dxa"/>
          </w:tcPr>
          <w:p w14:paraId="66D16A99"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3,80</w:t>
            </w:r>
          </w:p>
        </w:tc>
      </w:tr>
      <w:tr w:rsidR="008B1276" w:rsidRPr="008B1276" w14:paraId="5AF7044B" w14:textId="77777777" w:rsidTr="00DD6047">
        <w:trPr>
          <w:trHeight w:val="176"/>
        </w:trPr>
        <w:tc>
          <w:tcPr>
            <w:tcW w:w="5539" w:type="dxa"/>
          </w:tcPr>
          <w:p w14:paraId="3584E12E"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Насіння соняшникове</w:t>
            </w:r>
          </w:p>
        </w:tc>
        <w:tc>
          <w:tcPr>
            <w:tcW w:w="4100" w:type="dxa"/>
          </w:tcPr>
          <w:p w14:paraId="45BF679E"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3,65</w:t>
            </w:r>
          </w:p>
        </w:tc>
      </w:tr>
      <w:tr w:rsidR="008B1276" w:rsidRPr="008B1276" w14:paraId="295E1FA9" w14:textId="77777777" w:rsidTr="00DD6047">
        <w:trPr>
          <w:trHeight w:val="176"/>
        </w:trPr>
        <w:tc>
          <w:tcPr>
            <w:tcW w:w="5539" w:type="dxa"/>
          </w:tcPr>
          <w:p w14:paraId="516CA0AA"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Квасоля</w:t>
            </w:r>
          </w:p>
        </w:tc>
        <w:tc>
          <w:tcPr>
            <w:tcW w:w="4100" w:type="dxa"/>
          </w:tcPr>
          <w:p w14:paraId="4F5C776B"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3,65</w:t>
            </w:r>
          </w:p>
        </w:tc>
      </w:tr>
      <w:tr w:rsidR="008B1276" w:rsidRPr="008B1276" w14:paraId="06FC256E" w14:textId="77777777" w:rsidTr="00DD6047">
        <w:trPr>
          <w:trHeight w:val="177"/>
        </w:trPr>
        <w:tc>
          <w:tcPr>
            <w:tcW w:w="5539" w:type="dxa"/>
          </w:tcPr>
          <w:p w14:paraId="1AF15D6E"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Шпинат</w:t>
            </w:r>
          </w:p>
        </w:tc>
        <w:tc>
          <w:tcPr>
            <w:tcW w:w="4100" w:type="dxa"/>
          </w:tcPr>
          <w:p w14:paraId="3899FFEE"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3,63</w:t>
            </w:r>
          </w:p>
        </w:tc>
      </w:tr>
      <w:tr w:rsidR="008B1276" w:rsidRPr="008B1276" w14:paraId="25D15309" w14:textId="77777777" w:rsidTr="00DD6047">
        <w:trPr>
          <w:trHeight w:val="176"/>
        </w:trPr>
        <w:tc>
          <w:tcPr>
            <w:tcW w:w="5539" w:type="dxa"/>
          </w:tcPr>
          <w:p w14:paraId="1234A9E1"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Яєчний жовток</w:t>
            </w:r>
          </w:p>
        </w:tc>
        <w:tc>
          <w:tcPr>
            <w:tcW w:w="4100" w:type="dxa"/>
          </w:tcPr>
          <w:p w14:paraId="0965EA1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3,53</w:t>
            </w:r>
          </w:p>
        </w:tc>
      </w:tr>
      <w:tr w:rsidR="008B1276" w:rsidRPr="008B1276" w14:paraId="7C5BAAE6" w14:textId="77777777" w:rsidTr="00DD6047">
        <w:trPr>
          <w:trHeight w:val="176"/>
        </w:trPr>
        <w:tc>
          <w:tcPr>
            <w:tcW w:w="5539" w:type="dxa"/>
          </w:tcPr>
          <w:p w14:paraId="6A6B5755"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Язик яловичий</w:t>
            </w:r>
          </w:p>
        </w:tc>
        <w:tc>
          <w:tcPr>
            <w:tcW w:w="4100" w:type="dxa"/>
          </w:tcPr>
          <w:p w14:paraId="33025AA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3,39</w:t>
            </w:r>
          </w:p>
        </w:tc>
      </w:tr>
      <w:tr w:rsidR="008B1276" w:rsidRPr="008B1276" w14:paraId="1D2E2543" w14:textId="77777777" w:rsidTr="00DD6047">
        <w:trPr>
          <w:trHeight w:val="177"/>
        </w:trPr>
        <w:tc>
          <w:tcPr>
            <w:tcW w:w="5539" w:type="dxa"/>
          </w:tcPr>
          <w:p w14:paraId="63B846A5"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Чечевиця</w:t>
            </w:r>
          </w:p>
        </w:tc>
        <w:tc>
          <w:tcPr>
            <w:tcW w:w="4100" w:type="dxa"/>
          </w:tcPr>
          <w:p w14:paraId="2F7B02FB"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3,33</w:t>
            </w:r>
          </w:p>
        </w:tc>
      </w:tr>
      <w:tr w:rsidR="008B1276" w:rsidRPr="008B1276" w14:paraId="2885B0E2" w14:textId="77777777" w:rsidTr="00DD6047">
        <w:trPr>
          <w:trHeight w:val="176"/>
        </w:trPr>
        <w:tc>
          <w:tcPr>
            <w:tcW w:w="5539" w:type="dxa"/>
          </w:tcPr>
          <w:p w14:paraId="0E583929"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Кокосовий горіх</w:t>
            </w:r>
          </w:p>
        </w:tc>
        <w:tc>
          <w:tcPr>
            <w:tcW w:w="4100" w:type="dxa"/>
          </w:tcPr>
          <w:p w14:paraId="699587C0"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3,32</w:t>
            </w:r>
          </w:p>
        </w:tc>
      </w:tr>
      <w:tr w:rsidR="008B1276" w:rsidRPr="008B1276" w14:paraId="518ED995" w14:textId="77777777" w:rsidTr="00DD6047">
        <w:trPr>
          <w:trHeight w:val="176"/>
        </w:trPr>
        <w:tc>
          <w:tcPr>
            <w:tcW w:w="5539" w:type="dxa"/>
          </w:tcPr>
          <w:p w14:paraId="2BDFA9AA"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Оливки</w:t>
            </w:r>
          </w:p>
        </w:tc>
        <w:tc>
          <w:tcPr>
            <w:tcW w:w="4100" w:type="dxa"/>
          </w:tcPr>
          <w:p w14:paraId="3E7CB740"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3,30</w:t>
            </w:r>
          </w:p>
        </w:tc>
      </w:tr>
      <w:tr w:rsidR="008B1276" w:rsidRPr="008B1276" w14:paraId="12BD6E1E" w14:textId="77777777" w:rsidTr="00DD6047">
        <w:trPr>
          <w:trHeight w:val="177"/>
        </w:trPr>
        <w:tc>
          <w:tcPr>
            <w:tcW w:w="5539" w:type="dxa"/>
          </w:tcPr>
          <w:p w14:paraId="703DFFF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Яловичина</w:t>
            </w:r>
          </w:p>
        </w:tc>
        <w:tc>
          <w:tcPr>
            <w:tcW w:w="4100" w:type="dxa"/>
          </w:tcPr>
          <w:p w14:paraId="1591BAF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3,20</w:t>
            </w:r>
          </w:p>
        </w:tc>
      </w:tr>
      <w:tr w:rsidR="008B1276" w:rsidRPr="008B1276" w14:paraId="042100C0" w14:textId="77777777" w:rsidTr="00DD6047">
        <w:trPr>
          <w:trHeight w:val="176"/>
        </w:trPr>
        <w:tc>
          <w:tcPr>
            <w:tcW w:w="5539" w:type="dxa"/>
          </w:tcPr>
          <w:p w14:paraId="0836421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Кедрові горіхи</w:t>
            </w:r>
          </w:p>
        </w:tc>
        <w:tc>
          <w:tcPr>
            <w:tcW w:w="4100" w:type="dxa"/>
          </w:tcPr>
          <w:p w14:paraId="2491B03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3,06</w:t>
            </w:r>
          </w:p>
        </w:tc>
      </w:tr>
      <w:tr w:rsidR="008B1276" w:rsidRPr="008B1276" w14:paraId="0F697ACB" w14:textId="77777777" w:rsidTr="00DD6047">
        <w:trPr>
          <w:trHeight w:val="176"/>
        </w:trPr>
        <w:tc>
          <w:tcPr>
            <w:tcW w:w="5539" w:type="dxa"/>
          </w:tcPr>
          <w:p w14:paraId="01267B07"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Томатна паста</w:t>
            </w:r>
          </w:p>
        </w:tc>
        <w:tc>
          <w:tcPr>
            <w:tcW w:w="4100" w:type="dxa"/>
          </w:tcPr>
          <w:p w14:paraId="3C4A74A4"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2,99</w:t>
            </w:r>
          </w:p>
        </w:tc>
      </w:tr>
      <w:tr w:rsidR="008B1276" w:rsidRPr="008B1276" w14:paraId="001856BB" w14:textId="77777777" w:rsidTr="00DD6047">
        <w:trPr>
          <w:trHeight w:val="177"/>
        </w:trPr>
        <w:tc>
          <w:tcPr>
            <w:tcW w:w="5539" w:type="dxa"/>
          </w:tcPr>
          <w:p w14:paraId="5C987A10"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Сардина</w:t>
            </w:r>
          </w:p>
        </w:tc>
        <w:tc>
          <w:tcPr>
            <w:tcW w:w="4100" w:type="dxa"/>
          </w:tcPr>
          <w:p w14:paraId="608F9A1E"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2,92</w:t>
            </w:r>
          </w:p>
        </w:tc>
      </w:tr>
      <w:tr w:rsidR="008B1276" w:rsidRPr="008B1276" w14:paraId="5683875F" w14:textId="77777777" w:rsidTr="00DD6047">
        <w:trPr>
          <w:trHeight w:val="176"/>
        </w:trPr>
        <w:tc>
          <w:tcPr>
            <w:tcW w:w="5539" w:type="dxa"/>
          </w:tcPr>
          <w:p w14:paraId="40C3F1A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Попкорн</w:t>
            </w:r>
          </w:p>
        </w:tc>
        <w:tc>
          <w:tcPr>
            <w:tcW w:w="4100" w:type="dxa"/>
          </w:tcPr>
          <w:p w14:paraId="3819F2C7"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2,66</w:t>
            </w:r>
          </w:p>
        </w:tc>
      </w:tr>
      <w:tr w:rsidR="008B1276" w:rsidRPr="008B1276" w14:paraId="20560252" w14:textId="77777777" w:rsidTr="00DD6047">
        <w:trPr>
          <w:trHeight w:val="176"/>
        </w:trPr>
        <w:tc>
          <w:tcPr>
            <w:tcW w:w="5539" w:type="dxa"/>
          </w:tcPr>
          <w:p w14:paraId="0EED2181"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Індичка</w:t>
            </w:r>
          </w:p>
        </w:tc>
        <w:tc>
          <w:tcPr>
            <w:tcW w:w="4100" w:type="dxa"/>
          </w:tcPr>
          <w:p w14:paraId="3A2B0B1C"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2,59</w:t>
            </w:r>
          </w:p>
        </w:tc>
      </w:tr>
      <w:tr w:rsidR="008B1276" w:rsidRPr="008B1276" w14:paraId="695A7323" w14:textId="77777777" w:rsidTr="00DD6047">
        <w:trPr>
          <w:trHeight w:val="176"/>
        </w:trPr>
        <w:tc>
          <w:tcPr>
            <w:tcW w:w="5539" w:type="dxa"/>
          </w:tcPr>
          <w:p w14:paraId="1EA3D2C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Хліб з муки грубого помелу</w:t>
            </w:r>
          </w:p>
        </w:tc>
        <w:tc>
          <w:tcPr>
            <w:tcW w:w="4100" w:type="dxa"/>
          </w:tcPr>
          <w:p w14:paraId="0DD96DEA"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2,50</w:t>
            </w:r>
          </w:p>
        </w:tc>
      </w:tr>
      <w:tr w:rsidR="008B1276" w:rsidRPr="008B1276" w14:paraId="145479A0" w14:textId="77777777" w:rsidTr="00DD6047">
        <w:trPr>
          <w:trHeight w:val="177"/>
        </w:trPr>
        <w:tc>
          <w:tcPr>
            <w:tcW w:w="5539" w:type="dxa"/>
          </w:tcPr>
          <w:p w14:paraId="4DFFEA5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Хурма</w:t>
            </w:r>
          </w:p>
        </w:tc>
        <w:tc>
          <w:tcPr>
            <w:tcW w:w="4100" w:type="dxa"/>
          </w:tcPr>
          <w:p w14:paraId="6DCE09A2"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2,50</w:t>
            </w:r>
          </w:p>
        </w:tc>
      </w:tr>
      <w:tr w:rsidR="008B1276" w:rsidRPr="008B1276" w14:paraId="23BA3FE3" w14:textId="77777777" w:rsidTr="00DD6047">
        <w:trPr>
          <w:trHeight w:val="176"/>
        </w:trPr>
        <w:tc>
          <w:tcPr>
            <w:tcW w:w="5539" w:type="dxa"/>
          </w:tcPr>
          <w:p w14:paraId="07CAA6A7"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Чорнослив</w:t>
            </w:r>
          </w:p>
        </w:tc>
        <w:tc>
          <w:tcPr>
            <w:tcW w:w="4100" w:type="dxa"/>
          </w:tcPr>
          <w:p w14:paraId="0467F8A3"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2,48</w:t>
            </w:r>
          </w:p>
        </w:tc>
      </w:tr>
      <w:tr w:rsidR="008B1276" w:rsidRPr="008B1276" w14:paraId="479BB286" w14:textId="77777777" w:rsidTr="00DD6047">
        <w:trPr>
          <w:trHeight w:val="176"/>
        </w:trPr>
        <w:tc>
          <w:tcPr>
            <w:tcW w:w="5539" w:type="dxa"/>
          </w:tcPr>
          <w:p w14:paraId="3B31A38F"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Соєвий соус</w:t>
            </w:r>
          </w:p>
        </w:tc>
        <w:tc>
          <w:tcPr>
            <w:tcW w:w="4100" w:type="dxa"/>
          </w:tcPr>
          <w:p w14:paraId="7A5C7259"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2,38</w:t>
            </w:r>
          </w:p>
        </w:tc>
      </w:tr>
      <w:tr w:rsidR="008B1276" w:rsidRPr="008B1276" w14:paraId="1ECF705C" w14:textId="77777777" w:rsidTr="00DD6047">
        <w:trPr>
          <w:trHeight w:val="177"/>
        </w:trPr>
        <w:tc>
          <w:tcPr>
            <w:tcW w:w="5539" w:type="dxa"/>
          </w:tcPr>
          <w:p w14:paraId="3B1C91A0"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lastRenderedPageBreak/>
              <w:t>Фініки сушені</w:t>
            </w:r>
          </w:p>
        </w:tc>
        <w:tc>
          <w:tcPr>
            <w:tcW w:w="4100" w:type="dxa"/>
          </w:tcPr>
          <w:p w14:paraId="520B83E3"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2,23</w:t>
            </w:r>
          </w:p>
        </w:tc>
      </w:tr>
      <w:tr w:rsidR="008B1276" w:rsidRPr="008B1276" w14:paraId="017CC8BF" w14:textId="77777777" w:rsidTr="00DD6047">
        <w:trPr>
          <w:trHeight w:val="176"/>
        </w:trPr>
        <w:tc>
          <w:tcPr>
            <w:tcW w:w="5539" w:type="dxa"/>
          </w:tcPr>
          <w:p w14:paraId="17164B8C"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Родзинки</w:t>
            </w:r>
          </w:p>
        </w:tc>
        <w:tc>
          <w:tcPr>
            <w:tcW w:w="4100" w:type="dxa"/>
          </w:tcPr>
          <w:p w14:paraId="4D5CF055"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2,08</w:t>
            </w:r>
          </w:p>
        </w:tc>
      </w:tr>
      <w:tr w:rsidR="008B1276" w:rsidRPr="008B1276" w14:paraId="1B915E2C" w14:textId="77777777" w:rsidTr="00DD6047">
        <w:trPr>
          <w:trHeight w:val="176"/>
        </w:trPr>
        <w:tc>
          <w:tcPr>
            <w:tcW w:w="5539" w:type="dxa"/>
          </w:tcPr>
          <w:p w14:paraId="2B2DEF06"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Гриби</w:t>
            </w:r>
          </w:p>
        </w:tc>
        <w:tc>
          <w:tcPr>
            <w:tcW w:w="4100" w:type="dxa"/>
          </w:tcPr>
          <w:p w14:paraId="1C379665"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1,74</w:t>
            </w:r>
          </w:p>
        </w:tc>
      </w:tr>
      <w:tr w:rsidR="008B1276" w:rsidRPr="008B1276" w14:paraId="45824B82" w14:textId="77777777" w:rsidTr="00DD6047">
        <w:trPr>
          <w:trHeight w:val="177"/>
        </w:trPr>
        <w:tc>
          <w:tcPr>
            <w:tcW w:w="5539" w:type="dxa"/>
          </w:tcPr>
          <w:p w14:paraId="32D68607"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Часник</w:t>
            </w:r>
          </w:p>
        </w:tc>
        <w:tc>
          <w:tcPr>
            <w:tcW w:w="4100" w:type="dxa"/>
          </w:tcPr>
          <w:p w14:paraId="6AE09A09"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1,67</w:t>
            </w:r>
          </w:p>
        </w:tc>
      </w:tr>
      <w:tr w:rsidR="008B1276" w:rsidRPr="008B1276" w14:paraId="56339A02" w14:textId="77777777" w:rsidTr="00DD6047">
        <w:trPr>
          <w:trHeight w:val="176"/>
        </w:trPr>
        <w:tc>
          <w:tcPr>
            <w:tcW w:w="5539" w:type="dxa"/>
          </w:tcPr>
          <w:p w14:paraId="3297A29A"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Арахісова олія</w:t>
            </w:r>
          </w:p>
        </w:tc>
        <w:tc>
          <w:tcPr>
            <w:tcW w:w="4100" w:type="dxa"/>
          </w:tcPr>
          <w:p w14:paraId="7E45C8C1"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1,67</w:t>
            </w:r>
          </w:p>
        </w:tc>
      </w:tr>
      <w:tr w:rsidR="008B1276" w:rsidRPr="008B1276" w14:paraId="44BFA27C" w14:textId="77777777" w:rsidTr="00DD6047">
        <w:trPr>
          <w:trHeight w:val="176"/>
        </w:trPr>
        <w:tc>
          <w:tcPr>
            <w:tcW w:w="5539" w:type="dxa"/>
          </w:tcPr>
          <w:p w14:paraId="14A82F59"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Тунець</w:t>
            </w:r>
          </w:p>
        </w:tc>
        <w:tc>
          <w:tcPr>
            <w:tcW w:w="4100" w:type="dxa"/>
          </w:tcPr>
          <w:p w14:paraId="132D1D09"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1,16</w:t>
            </w:r>
          </w:p>
        </w:tc>
      </w:tr>
      <w:tr w:rsidR="008B1276" w:rsidRPr="008B1276" w14:paraId="6C02A2CC" w14:textId="77777777" w:rsidTr="00DD6047">
        <w:trPr>
          <w:trHeight w:val="177"/>
        </w:trPr>
        <w:tc>
          <w:tcPr>
            <w:tcW w:w="5539" w:type="dxa"/>
          </w:tcPr>
          <w:p w14:paraId="06C93C14"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Куряче м'ясо</w:t>
            </w:r>
          </w:p>
        </w:tc>
        <w:tc>
          <w:tcPr>
            <w:tcW w:w="4100" w:type="dxa"/>
          </w:tcPr>
          <w:p w14:paraId="71127440"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0,80</w:t>
            </w:r>
          </w:p>
        </w:tc>
      </w:tr>
      <w:tr w:rsidR="008B1276" w:rsidRPr="008B1276" w14:paraId="24C625CF" w14:textId="77777777" w:rsidTr="00DD6047">
        <w:trPr>
          <w:trHeight w:val="176"/>
        </w:trPr>
        <w:tc>
          <w:tcPr>
            <w:tcW w:w="5539" w:type="dxa"/>
          </w:tcPr>
          <w:p w14:paraId="3C2C6D83"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Яблука</w:t>
            </w:r>
          </w:p>
        </w:tc>
        <w:tc>
          <w:tcPr>
            <w:tcW w:w="4100" w:type="dxa"/>
          </w:tcPr>
          <w:p w14:paraId="0F7208BE" w14:textId="77777777" w:rsidR="008B1276" w:rsidRPr="008B1276" w:rsidRDefault="008B1276" w:rsidP="00DD6047">
            <w:pPr>
              <w:spacing w:line="240" w:lineRule="auto"/>
              <w:ind w:firstLine="126"/>
              <w:jc w:val="center"/>
              <w:rPr>
                <w:rFonts w:ascii="Times New Roman" w:hAnsi="Times New Roman"/>
                <w:iCs/>
                <w:sz w:val="24"/>
                <w:szCs w:val="24"/>
                <w:lang w:val="uk-UA" w:bidi="uk-UA"/>
              </w:rPr>
            </w:pPr>
            <w:r w:rsidRPr="008B1276">
              <w:rPr>
                <w:rFonts w:ascii="Times New Roman" w:hAnsi="Times New Roman"/>
                <w:iCs/>
                <w:sz w:val="24"/>
                <w:szCs w:val="24"/>
                <w:lang w:val="uk-UA" w:bidi="uk-UA"/>
              </w:rPr>
              <w:t>0,16</w:t>
            </w:r>
          </w:p>
        </w:tc>
      </w:tr>
    </w:tbl>
    <w:p w14:paraId="56BF1B40" w14:textId="77777777" w:rsidR="00DD6047" w:rsidRDefault="00DD6047" w:rsidP="008B1276">
      <w:pPr>
        <w:spacing w:line="240" w:lineRule="auto"/>
        <w:ind w:firstLine="567"/>
        <w:rPr>
          <w:i/>
          <w:iCs/>
          <w:sz w:val="24"/>
          <w:szCs w:val="24"/>
          <w:lang w:val="uk-UA" w:bidi="uk-UA"/>
        </w:rPr>
      </w:pPr>
    </w:p>
    <w:p w14:paraId="60A5464C" w14:textId="1308E17C" w:rsidR="008B1276" w:rsidRPr="008B1276" w:rsidRDefault="008B1276" w:rsidP="00DD6047">
      <w:pPr>
        <w:spacing w:line="240" w:lineRule="auto"/>
        <w:ind w:firstLine="567"/>
        <w:jc w:val="right"/>
        <w:rPr>
          <w:i/>
          <w:iCs/>
          <w:sz w:val="24"/>
          <w:szCs w:val="24"/>
          <w:lang w:val="uk-UA" w:bidi="uk-UA"/>
        </w:rPr>
      </w:pPr>
      <w:r w:rsidRPr="008B1276">
        <w:rPr>
          <w:i/>
          <w:iCs/>
          <w:sz w:val="24"/>
          <w:szCs w:val="24"/>
          <w:lang w:val="uk-UA" w:bidi="uk-UA"/>
        </w:rPr>
        <w:t>Таблиця 9.9</w:t>
      </w:r>
    </w:p>
    <w:p w14:paraId="3F86B21E" w14:textId="77777777" w:rsidR="008B1276" w:rsidRPr="008B1276" w:rsidRDefault="008B1276" w:rsidP="00DD6047">
      <w:pPr>
        <w:spacing w:line="240" w:lineRule="auto"/>
        <w:jc w:val="center"/>
        <w:rPr>
          <w:b/>
          <w:iCs/>
          <w:sz w:val="24"/>
          <w:szCs w:val="24"/>
          <w:lang w:val="uk-UA" w:bidi="uk-UA"/>
        </w:rPr>
      </w:pPr>
      <w:r w:rsidRPr="008B1276">
        <w:rPr>
          <w:b/>
          <w:iCs/>
          <w:sz w:val="24"/>
          <w:szCs w:val="24"/>
          <w:lang w:val="uk-UA" w:bidi="uk-UA"/>
        </w:rPr>
        <w:t>Вміст фосфору у продуктах харчування (на 100 грамів продукту)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6373"/>
      </w:tblGrid>
      <w:tr w:rsidR="008B1276" w:rsidRPr="008B1276" w14:paraId="23114EE5" w14:textId="77777777" w:rsidTr="00DD6047">
        <w:trPr>
          <w:trHeight w:val="177"/>
        </w:trPr>
        <w:tc>
          <w:tcPr>
            <w:tcW w:w="3266" w:type="dxa"/>
          </w:tcPr>
          <w:p w14:paraId="2D6C00F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Назва продукту</w:t>
            </w:r>
          </w:p>
        </w:tc>
        <w:tc>
          <w:tcPr>
            <w:tcW w:w="6373" w:type="dxa"/>
          </w:tcPr>
          <w:p w14:paraId="236CE170"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Вміст фосфору, мг/100г</w:t>
            </w:r>
          </w:p>
        </w:tc>
      </w:tr>
      <w:tr w:rsidR="008B1276" w:rsidRPr="008B1276" w14:paraId="4C3D0439" w14:textId="77777777" w:rsidTr="00DD6047">
        <w:trPr>
          <w:trHeight w:val="176"/>
        </w:trPr>
        <w:tc>
          <w:tcPr>
            <w:tcW w:w="3266" w:type="dxa"/>
          </w:tcPr>
          <w:p w14:paraId="6A0C6C6C"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Мана крупа</w:t>
            </w:r>
          </w:p>
        </w:tc>
        <w:tc>
          <w:tcPr>
            <w:tcW w:w="6373" w:type="dxa"/>
          </w:tcPr>
          <w:p w14:paraId="79A86524"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85</w:t>
            </w:r>
          </w:p>
        </w:tc>
      </w:tr>
      <w:tr w:rsidR="008B1276" w:rsidRPr="008B1276" w14:paraId="0BD43DED" w14:textId="77777777" w:rsidTr="00DD6047">
        <w:trPr>
          <w:trHeight w:val="176"/>
        </w:trPr>
        <w:tc>
          <w:tcPr>
            <w:tcW w:w="3266" w:type="dxa"/>
          </w:tcPr>
          <w:p w14:paraId="5BD7D925"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Рис</w:t>
            </w:r>
          </w:p>
        </w:tc>
        <w:tc>
          <w:tcPr>
            <w:tcW w:w="6373" w:type="dxa"/>
          </w:tcPr>
          <w:p w14:paraId="02B24380"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150</w:t>
            </w:r>
          </w:p>
        </w:tc>
      </w:tr>
      <w:tr w:rsidR="008B1276" w:rsidRPr="008B1276" w14:paraId="69027226" w14:textId="77777777" w:rsidTr="00DD6047">
        <w:trPr>
          <w:trHeight w:val="176"/>
        </w:trPr>
        <w:tc>
          <w:tcPr>
            <w:tcW w:w="3266" w:type="dxa"/>
          </w:tcPr>
          <w:p w14:paraId="685857F5"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Пшоно</w:t>
            </w:r>
          </w:p>
        </w:tc>
        <w:tc>
          <w:tcPr>
            <w:tcW w:w="6373" w:type="dxa"/>
          </w:tcPr>
          <w:p w14:paraId="20333EF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233</w:t>
            </w:r>
          </w:p>
        </w:tc>
      </w:tr>
      <w:tr w:rsidR="008B1276" w:rsidRPr="008B1276" w14:paraId="6FE4D023" w14:textId="77777777" w:rsidTr="00DD6047">
        <w:trPr>
          <w:trHeight w:val="177"/>
        </w:trPr>
        <w:tc>
          <w:tcPr>
            <w:tcW w:w="3266" w:type="dxa"/>
          </w:tcPr>
          <w:p w14:paraId="1DE20A67"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Крупа гречана</w:t>
            </w:r>
          </w:p>
        </w:tc>
        <w:tc>
          <w:tcPr>
            <w:tcW w:w="6373" w:type="dxa"/>
          </w:tcPr>
          <w:p w14:paraId="03B5C8C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298</w:t>
            </w:r>
          </w:p>
        </w:tc>
      </w:tr>
      <w:tr w:rsidR="008B1276" w:rsidRPr="008B1276" w14:paraId="29C0CFB7" w14:textId="77777777" w:rsidTr="00DD6047">
        <w:trPr>
          <w:trHeight w:val="176"/>
        </w:trPr>
        <w:tc>
          <w:tcPr>
            <w:tcW w:w="3266" w:type="dxa"/>
          </w:tcPr>
          <w:p w14:paraId="3811B7FD"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Вівсяні пластівці</w:t>
            </w:r>
          </w:p>
        </w:tc>
        <w:tc>
          <w:tcPr>
            <w:tcW w:w="6373" w:type="dxa"/>
          </w:tcPr>
          <w:p w14:paraId="1ACC46B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122–145</w:t>
            </w:r>
          </w:p>
        </w:tc>
      </w:tr>
      <w:tr w:rsidR="008B1276" w:rsidRPr="008B1276" w14:paraId="24EBF690" w14:textId="77777777" w:rsidTr="00DD6047">
        <w:trPr>
          <w:trHeight w:val="176"/>
        </w:trPr>
        <w:tc>
          <w:tcPr>
            <w:tcW w:w="3266" w:type="dxa"/>
          </w:tcPr>
          <w:p w14:paraId="64ED6A0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Вівсяна крупа</w:t>
            </w:r>
          </w:p>
        </w:tc>
        <w:tc>
          <w:tcPr>
            <w:tcW w:w="6373" w:type="dxa"/>
          </w:tcPr>
          <w:p w14:paraId="0309AAD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349</w:t>
            </w:r>
          </w:p>
        </w:tc>
      </w:tr>
      <w:tr w:rsidR="008B1276" w:rsidRPr="008B1276" w14:paraId="4BFEA54D" w14:textId="77777777" w:rsidTr="00DD6047">
        <w:trPr>
          <w:trHeight w:val="177"/>
        </w:trPr>
        <w:tc>
          <w:tcPr>
            <w:tcW w:w="3266" w:type="dxa"/>
          </w:tcPr>
          <w:p w14:paraId="0B5EC0D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Крупа ячна</w:t>
            </w:r>
          </w:p>
        </w:tc>
        <w:tc>
          <w:tcPr>
            <w:tcW w:w="6373" w:type="dxa"/>
          </w:tcPr>
          <w:p w14:paraId="4D18D05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343</w:t>
            </w:r>
          </w:p>
        </w:tc>
      </w:tr>
      <w:tr w:rsidR="008B1276" w:rsidRPr="008B1276" w14:paraId="6A1E6885" w14:textId="77777777" w:rsidTr="00DD6047">
        <w:trPr>
          <w:trHeight w:val="176"/>
        </w:trPr>
        <w:tc>
          <w:tcPr>
            <w:tcW w:w="3266" w:type="dxa"/>
          </w:tcPr>
          <w:p w14:paraId="03185E2F"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Пшенична</w:t>
            </w:r>
          </w:p>
        </w:tc>
        <w:tc>
          <w:tcPr>
            <w:tcW w:w="6373" w:type="dxa"/>
          </w:tcPr>
          <w:p w14:paraId="58E1D11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276</w:t>
            </w:r>
          </w:p>
        </w:tc>
      </w:tr>
      <w:tr w:rsidR="008B1276" w:rsidRPr="008B1276" w14:paraId="26EAE14F" w14:textId="77777777" w:rsidTr="00DD6047">
        <w:trPr>
          <w:trHeight w:val="176"/>
        </w:trPr>
        <w:tc>
          <w:tcPr>
            <w:tcW w:w="3266" w:type="dxa"/>
          </w:tcPr>
          <w:p w14:paraId="2B9CA403"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Молоко 3,5% жирності</w:t>
            </w:r>
          </w:p>
        </w:tc>
        <w:tc>
          <w:tcPr>
            <w:tcW w:w="6373" w:type="dxa"/>
          </w:tcPr>
          <w:p w14:paraId="334CDDE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90</w:t>
            </w:r>
          </w:p>
        </w:tc>
      </w:tr>
      <w:tr w:rsidR="008B1276" w:rsidRPr="008B1276" w14:paraId="4C360C3E" w14:textId="77777777" w:rsidTr="00DD6047">
        <w:trPr>
          <w:trHeight w:val="177"/>
        </w:trPr>
        <w:tc>
          <w:tcPr>
            <w:tcW w:w="3266" w:type="dxa"/>
          </w:tcPr>
          <w:p w14:paraId="1BD2521E"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Вершки 10%</w:t>
            </w:r>
          </w:p>
        </w:tc>
        <w:tc>
          <w:tcPr>
            <w:tcW w:w="6373" w:type="dxa"/>
          </w:tcPr>
          <w:p w14:paraId="6EA5082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83</w:t>
            </w:r>
          </w:p>
        </w:tc>
      </w:tr>
      <w:tr w:rsidR="008B1276" w:rsidRPr="008B1276" w14:paraId="117B77E6" w14:textId="77777777" w:rsidTr="00DD6047">
        <w:trPr>
          <w:trHeight w:val="176"/>
        </w:trPr>
        <w:tc>
          <w:tcPr>
            <w:tcW w:w="3266" w:type="dxa"/>
          </w:tcPr>
          <w:p w14:paraId="5080852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Сметана</w:t>
            </w:r>
          </w:p>
        </w:tc>
        <w:tc>
          <w:tcPr>
            <w:tcW w:w="6373" w:type="dxa"/>
          </w:tcPr>
          <w:p w14:paraId="6D81392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61</w:t>
            </w:r>
          </w:p>
        </w:tc>
      </w:tr>
      <w:tr w:rsidR="008B1276" w:rsidRPr="008B1276" w14:paraId="26A43B02" w14:textId="77777777" w:rsidTr="00DD6047">
        <w:trPr>
          <w:trHeight w:val="176"/>
        </w:trPr>
        <w:tc>
          <w:tcPr>
            <w:tcW w:w="3266" w:type="dxa"/>
          </w:tcPr>
          <w:p w14:paraId="48B37278"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Сир кисломолочний</w:t>
            </w:r>
          </w:p>
        </w:tc>
        <w:tc>
          <w:tcPr>
            <w:tcW w:w="6373" w:type="dxa"/>
          </w:tcPr>
          <w:p w14:paraId="273B3D1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189</w:t>
            </w:r>
          </w:p>
        </w:tc>
      </w:tr>
      <w:tr w:rsidR="008B1276" w:rsidRPr="008B1276" w14:paraId="3E1EACE1" w14:textId="77777777" w:rsidTr="00DD6047">
        <w:trPr>
          <w:trHeight w:val="177"/>
        </w:trPr>
        <w:tc>
          <w:tcPr>
            <w:tcW w:w="3266" w:type="dxa"/>
          </w:tcPr>
          <w:p w14:paraId="05787B6B"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Яловичина</w:t>
            </w:r>
          </w:p>
        </w:tc>
        <w:tc>
          <w:tcPr>
            <w:tcW w:w="6373" w:type="dxa"/>
          </w:tcPr>
          <w:p w14:paraId="7A237A7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200</w:t>
            </w:r>
          </w:p>
        </w:tc>
      </w:tr>
      <w:tr w:rsidR="008B1276" w:rsidRPr="008B1276" w14:paraId="41F9B1E5" w14:textId="77777777" w:rsidTr="00DD6047">
        <w:trPr>
          <w:trHeight w:val="176"/>
        </w:trPr>
        <w:tc>
          <w:tcPr>
            <w:tcW w:w="3266" w:type="dxa"/>
          </w:tcPr>
          <w:p w14:paraId="39DB18AB"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Телятина</w:t>
            </w:r>
          </w:p>
        </w:tc>
        <w:tc>
          <w:tcPr>
            <w:tcW w:w="6373" w:type="dxa"/>
          </w:tcPr>
          <w:p w14:paraId="254E254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213</w:t>
            </w:r>
          </w:p>
        </w:tc>
      </w:tr>
      <w:tr w:rsidR="008B1276" w:rsidRPr="008B1276" w14:paraId="74D6E52C" w14:textId="77777777" w:rsidTr="00DD6047">
        <w:trPr>
          <w:trHeight w:val="176"/>
        </w:trPr>
        <w:tc>
          <w:tcPr>
            <w:tcW w:w="3266" w:type="dxa"/>
          </w:tcPr>
          <w:p w14:paraId="232A7D81"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Риба</w:t>
            </w:r>
          </w:p>
        </w:tc>
        <w:tc>
          <w:tcPr>
            <w:tcW w:w="6373" w:type="dxa"/>
          </w:tcPr>
          <w:p w14:paraId="301D7323"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250</w:t>
            </w:r>
          </w:p>
        </w:tc>
      </w:tr>
      <w:tr w:rsidR="008B1276" w:rsidRPr="008B1276" w14:paraId="5E6EE886" w14:textId="77777777" w:rsidTr="00DD6047">
        <w:trPr>
          <w:trHeight w:val="177"/>
        </w:trPr>
        <w:tc>
          <w:tcPr>
            <w:tcW w:w="3266" w:type="dxa"/>
          </w:tcPr>
          <w:p w14:paraId="7322B28E"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Капуста</w:t>
            </w:r>
          </w:p>
        </w:tc>
        <w:tc>
          <w:tcPr>
            <w:tcW w:w="6373" w:type="dxa"/>
          </w:tcPr>
          <w:p w14:paraId="1528EF3E"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31</w:t>
            </w:r>
          </w:p>
        </w:tc>
      </w:tr>
      <w:tr w:rsidR="008B1276" w:rsidRPr="008B1276" w14:paraId="1039B046" w14:textId="77777777" w:rsidTr="00DD6047">
        <w:trPr>
          <w:trHeight w:val="176"/>
        </w:trPr>
        <w:tc>
          <w:tcPr>
            <w:tcW w:w="3266" w:type="dxa"/>
          </w:tcPr>
          <w:p w14:paraId="5FDB5610"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Морква</w:t>
            </w:r>
          </w:p>
        </w:tc>
        <w:tc>
          <w:tcPr>
            <w:tcW w:w="6373" w:type="dxa"/>
          </w:tcPr>
          <w:p w14:paraId="7C81878A"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55</w:t>
            </w:r>
          </w:p>
        </w:tc>
      </w:tr>
      <w:tr w:rsidR="008B1276" w:rsidRPr="008B1276" w14:paraId="5775F586" w14:textId="77777777" w:rsidTr="00DD6047">
        <w:trPr>
          <w:trHeight w:val="177"/>
        </w:trPr>
        <w:tc>
          <w:tcPr>
            <w:tcW w:w="3266" w:type="dxa"/>
          </w:tcPr>
          <w:p w14:paraId="102C19B7" w14:textId="77777777" w:rsidR="008B1276" w:rsidRPr="008B1276" w:rsidRDefault="008B1276" w:rsidP="00DD6047">
            <w:pPr>
              <w:spacing w:line="240" w:lineRule="auto"/>
              <w:rPr>
                <w:rFonts w:ascii="Times New Roman" w:hAnsi="Times New Roman"/>
                <w:iCs/>
                <w:sz w:val="24"/>
                <w:szCs w:val="24"/>
                <w:lang w:val="uk-UA" w:bidi="uk-UA"/>
              </w:rPr>
            </w:pPr>
            <w:r w:rsidRPr="008B1276">
              <w:rPr>
                <w:rFonts w:ascii="Times New Roman" w:hAnsi="Times New Roman"/>
                <w:iCs/>
                <w:sz w:val="24"/>
                <w:szCs w:val="24"/>
                <w:lang w:val="uk-UA" w:bidi="uk-UA"/>
              </w:rPr>
              <w:t>Буряк</w:t>
            </w:r>
          </w:p>
        </w:tc>
        <w:tc>
          <w:tcPr>
            <w:tcW w:w="6373" w:type="dxa"/>
          </w:tcPr>
          <w:p w14:paraId="06E3425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43</w:t>
            </w:r>
          </w:p>
        </w:tc>
      </w:tr>
    </w:tbl>
    <w:p w14:paraId="63590CAA" w14:textId="77777777" w:rsidR="008B1276" w:rsidRPr="008B1276" w:rsidRDefault="008B1276" w:rsidP="008B1276">
      <w:pPr>
        <w:spacing w:line="240" w:lineRule="auto"/>
        <w:ind w:firstLine="567"/>
        <w:rPr>
          <w:iCs/>
          <w:sz w:val="24"/>
          <w:szCs w:val="24"/>
          <w:lang w:val="uk-UA" w:bidi="uk-UA"/>
        </w:rPr>
      </w:pPr>
    </w:p>
    <w:p w14:paraId="6A47C0AE" w14:textId="77777777" w:rsidR="008B1276" w:rsidRPr="008B1276" w:rsidRDefault="008B1276" w:rsidP="008B1276">
      <w:pPr>
        <w:spacing w:line="240" w:lineRule="auto"/>
        <w:ind w:firstLine="567"/>
        <w:rPr>
          <w:iCs/>
          <w:sz w:val="24"/>
          <w:szCs w:val="24"/>
          <w:lang w:bidi="uk-UA"/>
        </w:rPr>
      </w:pPr>
      <w:r w:rsidRPr="008B1276">
        <w:rPr>
          <w:iCs/>
          <w:sz w:val="24"/>
          <w:szCs w:val="24"/>
          <w:lang w:val="uk-UA" w:bidi="uk-UA"/>
        </w:rPr>
        <w:t xml:space="preserve">Після підрахунку сумарного споживання усіх </w:t>
      </w:r>
      <w:proofErr w:type="spellStart"/>
      <w:r w:rsidRPr="008B1276">
        <w:rPr>
          <w:iCs/>
          <w:sz w:val="24"/>
          <w:szCs w:val="24"/>
          <w:lang w:val="uk-UA" w:bidi="uk-UA"/>
        </w:rPr>
        <w:t>нутрієнтів</w:t>
      </w:r>
      <w:proofErr w:type="spellEnd"/>
      <w:r w:rsidRPr="008B1276">
        <w:rPr>
          <w:iCs/>
          <w:sz w:val="24"/>
          <w:szCs w:val="24"/>
          <w:lang w:val="uk-UA" w:bidi="uk-UA"/>
        </w:rPr>
        <w:t>, вітамінів, мінералів та калорій за добу, здійснюється порівняння з нормативними даними (табл. 9.10</w:t>
      </w:r>
      <w:r w:rsidRPr="008B1276">
        <w:rPr>
          <w:iCs/>
          <w:sz w:val="24"/>
          <w:szCs w:val="24"/>
          <w:lang w:bidi="uk-UA"/>
        </w:rPr>
        <w:t>).</w:t>
      </w:r>
    </w:p>
    <w:p w14:paraId="5DB7B4C4" w14:textId="77777777" w:rsidR="008B1276" w:rsidRPr="008B1276" w:rsidRDefault="008B1276" w:rsidP="00DD6047">
      <w:pPr>
        <w:spacing w:line="240" w:lineRule="auto"/>
        <w:ind w:firstLine="567"/>
        <w:jc w:val="right"/>
        <w:rPr>
          <w:i/>
          <w:iCs/>
          <w:sz w:val="24"/>
          <w:szCs w:val="24"/>
          <w:lang w:val="uk-UA" w:bidi="uk-UA"/>
        </w:rPr>
      </w:pPr>
      <w:r w:rsidRPr="008B1276">
        <w:rPr>
          <w:i/>
          <w:iCs/>
          <w:sz w:val="24"/>
          <w:szCs w:val="24"/>
          <w:lang w:val="uk-UA" w:bidi="uk-UA"/>
        </w:rPr>
        <w:t>Таблиця 9.10</w:t>
      </w:r>
    </w:p>
    <w:p w14:paraId="6B9EB012" w14:textId="77777777" w:rsidR="008B1276" w:rsidRPr="008B1276" w:rsidRDefault="008B1276" w:rsidP="00DD6047">
      <w:pPr>
        <w:spacing w:line="240" w:lineRule="auto"/>
        <w:ind w:firstLine="567"/>
        <w:jc w:val="center"/>
        <w:rPr>
          <w:b/>
          <w:iCs/>
          <w:sz w:val="24"/>
          <w:szCs w:val="24"/>
          <w:lang w:val="uk-UA" w:bidi="uk-UA"/>
        </w:rPr>
      </w:pPr>
      <w:r w:rsidRPr="008B1276">
        <w:rPr>
          <w:b/>
          <w:iCs/>
          <w:sz w:val="24"/>
          <w:szCs w:val="24"/>
          <w:lang w:val="uk-UA" w:bidi="uk-UA"/>
        </w:rPr>
        <w:t>Добова потреба в основних поживних речовинах для дорослої людини</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1418"/>
        <w:gridCol w:w="1417"/>
        <w:gridCol w:w="1559"/>
        <w:gridCol w:w="1276"/>
        <w:gridCol w:w="2116"/>
      </w:tblGrid>
      <w:tr w:rsidR="008B1276" w:rsidRPr="008B1276" w14:paraId="627706C6" w14:textId="77777777" w:rsidTr="00DD6047">
        <w:trPr>
          <w:trHeight w:val="357"/>
        </w:trPr>
        <w:tc>
          <w:tcPr>
            <w:tcW w:w="1853" w:type="dxa"/>
          </w:tcPr>
          <w:p w14:paraId="41D59FD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Поживні речовини</w:t>
            </w:r>
          </w:p>
        </w:tc>
        <w:tc>
          <w:tcPr>
            <w:tcW w:w="1418" w:type="dxa"/>
          </w:tcPr>
          <w:p w14:paraId="3B6109B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Добова потреба</w:t>
            </w:r>
          </w:p>
        </w:tc>
        <w:tc>
          <w:tcPr>
            <w:tcW w:w="1417" w:type="dxa"/>
          </w:tcPr>
          <w:p w14:paraId="14BF785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Поживні речовини</w:t>
            </w:r>
          </w:p>
        </w:tc>
        <w:tc>
          <w:tcPr>
            <w:tcW w:w="1559" w:type="dxa"/>
          </w:tcPr>
          <w:p w14:paraId="1077A16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Добова потреба</w:t>
            </w:r>
          </w:p>
        </w:tc>
        <w:tc>
          <w:tcPr>
            <w:tcW w:w="1276" w:type="dxa"/>
          </w:tcPr>
          <w:p w14:paraId="5877CE6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Поживні речовини</w:t>
            </w:r>
          </w:p>
        </w:tc>
        <w:tc>
          <w:tcPr>
            <w:tcW w:w="2116" w:type="dxa"/>
          </w:tcPr>
          <w:p w14:paraId="0736F58E"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Добова потреба</w:t>
            </w:r>
          </w:p>
        </w:tc>
      </w:tr>
      <w:tr w:rsidR="008B1276" w:rsidRPr="008B1276" w14:paraId="20BAD59B" w14:textId="77777777" w:rsidTr="00DD6047">
        <w:trPr>
          <w:trHeight w:val="176"/>
        </w:trPr>
        <w:tc>
          <w:tcPr>
            <w:tcW w:w="3271" w:type="dxa"/>
            <w:gridSpan w:val="2"/>
          </w:tcPr>
          <w:p w14:paraId="0B4BD0F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Мінеральні речовини</w:t>
            </w:r>
          </w:p>
        </w:tc>
        <w:tc>
          <w:tcPr>
            <w:tcW w:w="2976" w:type="dxa"/>
            <w:gridSpan w:val="2"/>
          </w:tcPr>
          <w:p w14:paraId="769D6BCC"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Вітаміни</w:t>
            </w:r>
          </w:p>
        </w:tc>
        <w:tc>
          <w:tcPr>
            <w:tcW w:w="3392" w:type="dxa"/>
            <w:gridSpan w:val="2"/>
          </w:tcPr>
          <w:p w14:paraId="103D74E9" w14:textId="77777777" w:rsidR="008B1276" w:rsidRPr="008B1276" w:rsidRDefault="008B1276" w:rsidP="00DD6047">
            <w:pPr>
              <w:spacing w:line="240" w:lineRule="auto"/>
              <w:jc w:val="center"/>
              <w:rPr>
                <w:rFonts w:ascii="Times New Roman" w:hAnsi="Times New Roman"/>
                <w:iCs/>
                <w:sz w:val="24"/>
                <w:szCs w:val="24"/>
                <w:lang w:val="uk-UA" w:bidi="uk-UA"/>
              </w:rPr>
            </w:pPr>
            <w:proofErr w:type="spellStart"/>
            <w:r w:rsidRPr="008B1276">
              <w:rPr>
                <w:rFonts w:ascii="Times New Roman" w:hAnsi="Times New Roman"/>
                <w:iCs/>
                <w:sz w:val="24"/>
                <w:szCs w:val="24"/>
                <w:lang w:val="uk-UA" w:bidi="uk-UA"/>
              </w:rPr>
              <w:t>Нутрієнти</w:t>
            </w:r>
            <w:proofErr w:type="spellEnd"/>
          </w:p>
        </w:tc>
      </w:tr>
      <w:tr w:rsidR="008B1276" w:rsidRPr="008B1276" w14:paraId="6D9B0AB2" w14:textId="77777777" w:rsidTr="00DD6047">
        <w:trPr>
          <w:trHeight w:val="177"/>
        </w:trPr>
        <w:tc>
          <w:tcPr>
            <w:tcW w:w="1853" w:type="dxa"/>
          </w:tcPr>
          <w:p w14:paraId="3AA14F4F"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Кальцій, мг</w:t>
            </w:r>
          </w:p>
        </w:tc>
        <w:tc>
          <w:tcPr>
            <w:tcW w:w="1418" w:type="dxa"/>
          </w:tcPr>
          <w:p w14:paraId="596C65C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800–1000</w:t>
            </w:r>
          </w:p>
        </w:tc>
        <w:tc>
          <w:tcPr>
            <w:tcW w:w="1417" w:type="dxa"/>
          </w:tcPr>
          <w:p w14:paraId="2E89B2E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А, мг</w:t>
            </w:r>
          </w:p>
        </w:tc>
        <w:tc>
          <w:tcPr>
            <w:tcW w:w="1559" w:type="dxa"/>
          </w:tcPr>
          <w:p w14:paraId="73A1FEF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1,2–2,5</w:t>
            </w:r>
          </w:p>
        </w:tc>
        <w:tc>
          <w:tcPr>
            <w:tcW w:w="1276" w:type="dxa"/>
          </w:tcPr>
          <w:p w14:paraId="28BE636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Білки, г</w:t>
            </w:r>
          </w:p>
        </w:tc>
        <w:tc>
          <w:tcPr>
            <w:tcW w:w="2116" w:type="dxa"/>
          </w:tcPr>
          <w:p w14:paraId="2AF7559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80–100</w:t>
            </w:r>
          </w:p>
        </w:tc>
      </w:tr>
      <w:tr w:rsidR="008B1276" w:rsidRPr="008B1276" w14:paraId="7DD08968" w14:textId="77777777" w:rsidTr="00DD6047">
        <w:trPr>
          <w:trHeight w:val="176"/>
        </w:trPr>
        <w:tc>
          <w:tcPr>
            <w:tcW w:w="1853" w:type="dxa"/>
          </w:tcPr>
          <w:p w14:paraId="6FF63922"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Фосфор, мг</w:t>
            </w:r>
          </w:p>
        </w:tc>
        <w:tc>
          <w:tcPr>
            <w:tcW w:w="1418" w:type="dxa"/>
          </w:tcPr>
          <w:p w14:paraId="53FAD1E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1000–1500</w:t>
            </w:r>
          </w:p>
        </w:tc>
        <w:tc>
          <w:tcPr>
            <w:tcW w:w="1417" w:type="dxa"/>
          </w:tcPr>
          <w:p w14:paraId="58534AD5"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С, мг</w:t>
            </w:r>
          </w:p>
        </w:tc>
        <w:tc>
          <w:tcPr>
            <w:tcW w:w="1559" w:type="dxa"/>
          </w:tcPr>
          <w:p w14:paraId="0E6AA4E6"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50–70</w:t>
            </w:r>
          </w:p>
        </w:tc>
        <w:tc>
          <w:tcPr>
            <w:tcW w:w="1276" w:type="dxa"/>
          </w:tcPr>
          <w:p w14:paraId="2C44C507"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Жири, г</w:t>
            </w:r>
          </w:p>
        </w:tc>
        <w:tc>
          <w:tcPr>
            <w:tcW w:w="2116" w:type="dxa"/>
          </w:tcPr>
          <w:p w14:paraId="65475D3B"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60–100</w:t>
            </w:r>
          </w:p>
        </w:tc>
      </w:tr>
      <w:tr w:rsidR="008B1276" w:rsidRPr="008B1276" w14:paraId="152441B1" w14:textId="77777777" w:rsidTr="00DD6047">
        <w:trPr>
          <w:trHeight w:val="176"/>
        </w:trPr>
        <w:tc>
          <w:tcPr>
            <w:tcW w:w="1853" w:type="dxa"/>
          </w:tcPr>
          <w:p w14:paraId="443446FA"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Залізо, мг</w:t>
            </w:r>
          </w:p>
        </w:tc>
        <w:tc>
          <w:tcPr>
            <w:tcW w:w="1418" w:type="dxa"/>
          </w:tcPr>
          <w:p w14:paraId="2493C9C0"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10–18</w:t>
            </w:r>
          </w:p>
        </w:tc>
        <w:tc>
          <w:tcPr>
            <w:tcW w:w="1417" w:type="dxa"/>
          </w:tcPr>
          <w:p w14:paraId="54AF97E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Е, мг</w:t>
            </w:r>
          </w:p>
        </w:tc>
        <w:tc>
          <w:tcPr>
            <w:tcW w:w="1559" w:type="dxa"/>
          </w:tcPr>
          <w:p w14:paraId="6F643C61"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8–10</w:t>
            </w:r>
          </w:p>
        </w:tc>
        <w:tc>
          <w:tcPr>
            <w:tcW w:w="1276" w:type="dxa"/>
          </w:tcPr>
          <w:p w14:paraId="736D5AE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Вуглеводні, г</w:t>
            </w:r>
          </w:p>
        </w:tc>
        <w:tc>
          <w:tcPr>
            <w:tcW w:w="2116" w:type="dxa"/>
          </w:tcPr>
          <w:p w14:paraId="45457848"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400–500</w:t>
            </w:r>
          </w:p>
        </w:tc>
      </w:tr>
      <w:tr w:rsidR="008B1276" w:rsidRPr="008B1276" w14:paraId="51DA8A5F" w14:textId="77777777" w:rsidTr="00DD6047">
        <w:trPr>
          <w:trHeight w:val="177"/>
        </w:trPr>
        <w:tc>
          <w:tcPr>
            <w:tcW w:w="1853" w:type="dxa"/>
          </w:tcPr>
          <w:p w14:paraId="2AF8ED7B" w14:textId="77777777" w:rsidR="008B1276" w:rsidRPr="008B1276" w:rsidRDefault="008B1276" w:rsidP="00DD6047">
            <w:pPr>
              <w:spacing w:line="240" w:lineRule="auto"/>
              <w:jc w:val="center"/>
              <w:rPr>
                <w:rFonts w:ascii="Times New Roman" w:hAnsi="Times New Roman"/>
                <w:iCs/>
                <w:sz w:val="24"/>
                <w:szCs w:val="24"/>
                <w:lang w:val="uk-UA" w:bidi="uk-UA"/>
              </w:rPr>
            </w:pPr>
          </w:p>
        </w:tc>
        <w:tc>
          <w:tcPr>
            <w:tcW w:w="1418" w:type="dxa"/>
          </w:tcPr>
          <w:p w14:paraId="2ABB5AC8" w14:textId="77777777" w:rsidR="008B1276" w:rsidRPr="008B1276" w:rsidRDefault="008B1276" w:rsidP="00DD6047">
            <w:pPr>
              <w:spacing w:line="240" w:lineRule="auto"/>
              <w:jc w:val="center"/>
              <w:rPr>
                <w:rFonts w:ascii="Times New Roman" w:hAnsi="Times New Roman"/>
                <w:iCs/>
                <w:sz w:val="24"/>
                <w:szCs w:val="24"/>
                <w:lang w:val="uk-UA" w:bidi="uk-UA"/>
              </w:rPr>
            </w:pPr>
          </w:p>
        </w:tc>
        <w:tc>
          <w:tcPr>
            <w:tcW w:w="1417" w:type="dxa"/>
          </w:tcPr>
          <w:p w14:paraId="70966EF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В1, мг</w:t>
            </w:r>
          </w:p>
        </w:tc>
        <w:tc>
          <w:tcPr>
            <w:tcW w:w="1559" w:type="dxa"/>
          </w:tcPr>
          <w:p w14:paraId="562CD2E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1,5–2,0</w:t>
            </w:r>
          </w:p>
        </w:tc>
        <w:tc>
          <w:tcPr>
            <w:tcW w:w="1276" w:type="dxa"/>
          </w:tcPr>
          <w:p w14:paraId="10A4A10C" w14:textId="77777777" w:rsidR="008B1276" w:rsidRPr="008B1276" w:rsidRDefault="008B1276" w:rsidP="00DD6047">
            <w:pPr>
              <w:spacing w:line="240" w:lineRule="auto"/>
              <w:jc w:val="center"/>
              <w:rPr>
                <w:rFonts w:ascii="Times New Roman" w:hAnsi="Times New Roman"/>
                <w:iCs/>
                <w:sz w:val="24"/>
                <w:szCs w:val="24"/>
                <w:lang w:val="uk-UA" w:bidi="uk-UA"/>
              </w:rPr>
            </w:pPr>
          </w:p>
        </w:tc>
        <w:tc>
          <w:tcPr>
            <w:tcW w:w="2116" w:type="dxa"/>
          </w:tcPr>
          <w:p w14:paraId="16C2FFC3" w14:textId="77777777" w:rsidR="008B1276" w:rsidRPr="008B1276" w:rsidRDefault="008B1276" w:rsidP="00DD6047">
            <w:pPr>
              <w:spacing w:line="240" w:lineRule="auto"/>
              <w:jc w:val="center"/>
              <w:rPr>
                <w:rFonts w:ascii="Times New Roman" w:hAnsi="Times New Roman"/>
                <w:iCs/>
                <w:sz w:val="24"/>
                <w:szCs w:val="24"/>
                <w:lang w:val="uk-UA" w:bidi="uk-UA"/>
              </w:rPr>
            </w:pPr>
          </w:p>
        </w:tc>
      </w:tr>
      <w:tr w:rsidR="008B1276" w:rsidRPr="008B1276" w14:paraId="4A8D5933" w14:textId="77777777" w:rsidTr="00DD6047">
        <w:trPr>
          <w:trHeight w:val="176"/>
        </w:trPr>
        <w:tc>
          <w:tcPr>
            <w:tcW w:w="1853" w:type="dxa"/>
          </w:tcPr>
          <w:p w14:paraId="47FB30A2" w14:textId="77777777" w:rsidR="008B1276" w:rsidRPr="008B1276" w:rsidRDefault="008B1276" w:rsidP="00DD6047">
            <w:pPr>
              <w:spacing w:line="240" w:lineRule="auto"/>
              <w:jc w:val="center"/>
              <w:rPr>
                <w:rFonts w:ascii="Times New Roman" w:hAnsi="Times New Roman"/>
                <w:iCs/>
                <w:sz w:val="24"/>
                <w:szCs w:val="24"/>
                <w:lang w:val="uk-UA" w:bidi="uk-UA"/>
              </w:rPr>
            </w:pPr>
          </w:p>
        </w:tc>
        <w:tc>
          <w:tcPr>
            <w:tcW w:w="1418" w:type="dxa"/>
          </w:tcPr>
          <w:p w14:paraId="0A8593B1" w14:textId="77777777" w:rsidR="008B1276" w:rsidRPr="008B1276" w:rsidRDefault="008B1276" w:rsidP="00DD6047">
            <w:pPr>
              <w:spacing w:line="240" w:lineRule="auto"/>
              <w:jc w:val="center"/>
              <w:rPr>
                <w:rFonts w:ascii="Times New Roman" w:hAnsi="Times New Roman"/>
                <w:iCs/>
                <w:sz w:val="24"/>
                <w:szCs w:val="24"/>
                <w:lang w:val="uk-UA" w:bidi="uk-UA"/>
              </w:rPr>
            </w:pPr>
          </w:p>
        </w:tc>
        <w:tc>
          <w:tcPr>
            <w:tcW w:w="1417" w:type="dxa"/>
          </w:tcPr>
          <w:p w14:paraId="417FA2CD"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В2, мг</w:t>
            </w:r>
          </w:p>
        </w:tc>
        <w:tc>
          <w:tcPr>
            <w:tcW w:w="1559" w:type="dxa"/>
          </w:tcPr>
          <w:p w14:paraId="58956079" w14:textId="77777777" w:rsidR="008B1276" w:rsidRPr="008B1276" w:rsidRDefault="008B1276" w:rsidP="00DD6047">
            <w:pPr>
              <w:spacing w:line="240" w:lineRule="auto"/>
              <w:jc w:val="center"/>
              <w:rPr>
                <w:rFonts w:ascii="Times New Roman" w:hAnsi="Times New Roman"/>
                <w:iCs/>
                <w:sz w:val="24"/>
                <w:szCs w:val="24"/>
                <w:lang w:val="uk-UA" w:bidi="uk-UA"/>
              </w:rPr>
            </w:pPr>
            <w:r w:rsidRPr="008B1276">
              <w:rPr>
                <w:rFonts w:ascii="Times New Roman" w:hAnsi="Times New Roman"/>
                <w:iCs/>
                <w:sz w:val="24"/>
                <w:szCs w:val="24"/>
                <w:lang w:val="uk-UA" w:bidi="uk-UA"/>
              </w:rPr>
              <w:t>0,002–0,005</w:t>
            </w:r>
          </w:p>
        </w:tc>
        <w:tc>
          <w:tcPr>
            <w:tcW w:w="1276" w:type="dxa"/>
          </w:tcPr>
          <w:p w14:paraId="75A2DF2A" w14:textId="77777777" w:rsidR="008B1276" w:rsidRPr="008B1276" w:rsidRDefault="008B1276" w:rsidP="00DD6047">
            <w:pPr>
              <w:spacing w:line="240" w:lineRule="auto"/>
              <w:jc w:val="center"/>
              <w:rPr>
                <w:rFonts w:ascii="Times New Roman" w:hAnsi="Times New Roman"/>
                <w:iCs/>
                <w:sz w:val="24"/>
                <w:szCs w:val="24"/>
                <w:lang w:val="uk-UA" w:bidi="uk-UA"/>
              </w:rPr>
            </w:pPr>
          </w:p>
        </w:tc>
        <w:tc>
          <w:tcPr>
            <w:tcW w:w="2116" w:type="dxa"/>
          </w:tcPr>
          <w:p w14:paraId="04584CF7" w14:textId="77777777" w:rsidR="008B1276" w:rsidRPr="008B1276" w:rsidRDefault="008B1276" w:rsidP="00DD6047">
            <w:pPr>
              <w:spacing w:line="240" w:lineRule="auto"/>
              <w:jc w:val="center"/>
              <w:rPr>
                <w:rFonts w:ascii="Times New Roman" w:hAnsi="Times New Roman"/>
                <w:iCs/>
                <w:sz w:val="24"/>
                <w:szCs w:val="24"/>
                <w:lang w:val="uk-UA" w:bidi="uk-UA"/>
              </w:rPr>
            </w:pPr>
          </w:p>
        </w:tc>
      </w:tr>
    </w:tbl>
    <w:p w14:paraId="2BA3DF95" w14:textId="77777777" w:rsidR="008B1276" w:rsidRPr="008B1276" w:rsidRDefault="008B1276" w:rsidP="008B1276">
      <w:pPr>
        <w:spacing w:line="240" w:lineRule="auto"/>
        <w:ind w:firstLine="567"/>
        <w:rPr>
          <w:iCs/>
          <w:sz w:val="24"/>
          <w:szCs w:val="24"/>
          <w:lang w:val="uk-UA" w:bidi="uk-UA"/>
        </w:rPr>
      </w:pPr>
    </w:p>
    <w:p w14:paraId="1B120653" w14:textId="720E4147" w:rsidR="008B1276" w:rsidRPr="00DD6047" w:rsidRDefault="00DD6047" w:rsidP="00DD6047">
      <w:pPr>
        <w:spacing w:line="240" w:lineRule="auto"/>
        <w:jc w:val="center"/>
        <w:rPr>
          <w:b/>
          <w:bCs/>
          <w:iCs/>
          <w:sz w:val="24"/>
          <w:szCs w:val="24"/>
          <w:lang w:val="uk-UA" w:bidi="uk-UA"/>
        </w:rPr>
      </w:pPr>
      <w:r w:rsidRPr="00DD6047">
        <w:rPr>
          <w:b/>
          <w:bCs/>
          <w:iCs/>
          <w:sz w:val="24"/>
          <w:szCs w:val="24"/>
          <w:lang w:val="uk-UA" w:bidi="uk-UA"/>
        </w:rPr>
        <w:t>Практична частина</w:t>
      </w:r>
    </w:p>
    <w:p w14:paraId="540DD9E9" w14:textId="77777777" w:rsidR="00DD6047" w:rsidRPr="00DD6047" w:rsidRDefault="00DD6047">
      <w:pPr>
        <w:numPr>
          <w:ilvl w:val="0"/>
          <w:numId w:val="35"/>
        </w:numPr>
        <w:spacing w:line="240" w:lineRule="auto"/>
        <w:ind w:left="0" w:firstLine="567"/>
        <w:jc w:val="both"/>
        <w:rPr>
          <w:iCs/>
          <w:sz w:val="24"/>
          <w:szCs w:val="24"/>
          <w:lang w:val="uk-UA" w:bidi="uk-UA"/>
        </w:rPr>
      </w:pPr>
      <w:r w:rsidRPr="00DD6047">
        <w:rPr>
          <w:iCs/>
          <w:sz w:val="24"/>
          <w:szCs w:val="24"/>
          <w:lang w:val="uk-UA" w:bidi="uk-UA"/>
        </w:rPr>
        <w:t xml:space="preserve">За допомогою </w:t>
      </w:r>
      <w:proofErr w:type="spellStart"/>
      <w:r w:rsidRPr="00DD6047">
        <w:rPr>
          <w:iCs/>
          <w:sz w:val="24"/>
          <w:szCs w:val="24"/>
          <w:lang w:val="uk-UA" w:bidi="uk-UA"/>
        </w:rPr>
        <w:t>хронометражно</w:t>
      </w:r>
      <w:proofErr w:type="spellEnd"/>
      <w:r w:rsidRPr="00DD6047">
        <w:rPr>
          <w:iCs/>
          <w:sz w:val="24"/>
          <w:szCs w:val="24"/>
          <w:lang w:val="uk-UA" w:bidi="uk-UA"/>
        </w:rPr>
        <w:t>-табличного методу визначити власну витрату енергії.</w:t>
      </w:r>
    </w:p>
    <w:p w14:paraId="326DB32F" w14:textId="77777777" w:rsidR="00DD6047" w:rsidRPr="00DD6047" w:rsidRDefault="00DD6047">
      <w:pPr>
        <w:numPr>
          <w:ilvl w:val="0"/>
          <w:numId w:val="35"/>
        </w:numPr>
        <w:spacing w:line="240" w:lineRule="auto"/>
        <w:ind w:left="0" w:firstLine="567"/>
        <w:jc w:val="both"/>
        <w:rPr>
          <w:iCs/>
          <w:sz w:val="24"/>
          <w:szCs w:val="24"/>
          <w:lang w:val="uk-UA" w:bidi="uk-UA"/>
        </w:rPr>
      </w:pPr>
      <w:r w:rsidRPr="00DD6047">
        <w:rPr>
          <w:iCs/>
          <w:sz w:val="24"/>
          <w:szCs w:val="24"/>
          <w:lang w:val="uk-UA" w:bidi="uk-UA"/>
        </w:rPr>
        <w:t xml:space="preserve">Проаналізувати отримане цифрове значення у відповідності з рекомендованими </w:t>
      </w:r>
      <w:r w:rsidRPr="00DD6047">
        <w:rPr>
          <w:iCs/>
          <w:sz w:val="24"/>
          <w:szCs w:val="24"/>
          <w:lang w:val="uk-UA" w:bidi="uk-UA"/>
        </w:rPr>
        <w:lastRenderedPageBreak/>
        <w:t>гігієнічними нормативами.</w:t>
      </w:r>
    </w:p>
    <w:p w14:paraId="357FEF5C" w14:textId="77777777" w:rsidR="00DD6047" w:rsidRPr="00DD6047" w:rsidRDefault="00DD6047">
      <w:pPr>
        <w:numPr>
          <w:ilvl w:val="0"/>
          <w:numId w:val="35"/>
        </w:numPr>
        <w:spacing w:line="240" w:lineRule="auto"/>
        <w:ind w:left="0" w:firstLine="567"/>
        <w:jc w:val="both"/>
        <w:rPr>
          <w:iCs/>
          <w:sz w:val="24"/>
          <w:szCs w:val="24"/>
          <w:lang w:val="uk-UA" w:bidi="uk-UA"/>
        </w:rPr>
      </w:pPr>
      <w:r w:rsidRPr="00DD6047">
        <w:rPr>
          <w:iCs/>
          <w:sz w:val="24"/>
          <w:szCs w:val="24"/>
          <w:lang w:val="uk-UA" w:bidi="uk-UA"/>
        </w:rPr>
        <w:t xml:space="preserve">Скласти рекомендації з корекції енерговитрат для оптимізації рухової активності як </w:t>
      </w:r>
      <w:proofErr w:type="spellStart"/>
      <w:r w:rsidRPr="00DD6047">
        <w:rPr>
          <w:iCs/>
          <w:sz w:val="24"/>
          <w:szCs w:val="24"/>
          <w:lang w:val="uk-UA" w:bidi="uk-UA"/>
        </w:rPr>
        <w:t>фактора</w:t>
      </w:r>
      <w:proofErr w:type="spellEnd"/>
      <w:r w:rsidRPr="00DD6047">
        <w:rPr>
          <w:iCs/>
          <w:sz w:val="24"/>
          <w:szCs w:val="24"/>
          <w:lang w:val="uk-UA" w:bidi="uk-UA"/>
        </w:rPr>
        <w:t>, що значною мірою визначає здоров'я людини.</w:t>
      </w:r>
    </w:p>
    <w:p w14:paraId="6170FE6F" w14:textId="77777777" w:rsidR="00DD6047" w:rsidRDefault="00DD6047">
      <w:pPr>
        <w:numPr>
          <w:ilvl w:val="0"/>
          <w:numId w:val="35"/>
        </w:numPr>
        <w:spacing w:line="240" w:lineRule="auto"/>
        <w:ind w:left="0" w:firstLine="567"/>
        <w:jc w:val="both"/>
        <w:rPr>
          <w:iCs/>
          <w:sz w:val="24"/>
          <w:szCs w:val="24"/>
          <w:lang w:val="uk-UA" w:bidi="uk-UA"/>
        </w:rPr>
      </w:pPr>
      <w:r w:rsidRPr="00DD6047">
        <w:rPr>
          <w:iCs/>
          <w:sz w:val="24"/>
          <w:szCs w:val="24"/>
          <w:lang w:val="uk-UA" w:bidi="uk-UA"/>
        </w:rPr>
        <w:t>Визначити добову калорійність харчування і вміст основних вітамінів і мінералів.</w:t>
      </w:r>
    </w:p>
    <w:p w14:paraId="02F638C1" w14:textId="2108960C" w:rsidR="00DD6047" w:rsidRPr="00DD6047" w:rsidRDefault="00DD6047">
      <w:pPr>
        <w:numPr>
          <w:ilvl w:val="0"/>
          <w:numId w:val="35"/>
        </w:numPr>
        <w:spacing w:line="240" w:lineRule="auto"/>
        <w:ind w:left="0" w:firstLine="567"/>
        <w:jc w:val="both"/>
        <w:rPr>
          <w:iCs/>
          <w:sz w:val="24"/>
          <w:szCs w:val="24"/>
          <w:lang w:val="uk-UA" w:bidi="uk-UA"/>
        </w:rPr>
      </w:pPr>
      <w:r w:rsidRPr="00DD6047">
        <w:rPr>
          <w:iCs/>
          <w:sz w:val="24"/>
          <w:szCs w:val="24"/>
          <w:lang w:val="uk-UA" w:bidi="uk-UA"/>
        </w:rPr>
        <w:t>Оцінити режим харчування та порівняти з нормативами.</w:t>
      </w:r>
    </w:p>
    <w:p w14:paraId="1260A22C" w14:textId="77777777" w:rsidR="008B1276" w:rsidRDefault="008B1276" w:rsidP="00574C0A">
      <w:pPr>
        <w:spacing w:line="240" w:lineRule="auto"/>
        <w:ind w:firstLine="567"/>
        <w:rPr>
          <w:iCs/>
          <w:sz w:val="24"/>
          <w:szCs w:val="24"/>
          <w:lang w:val="uk-UA" w:bidi="uk-UA"/>
        </w:rPr>
      </w:pPr>
    </w:p>
    <w:p w14:paraId="45D02706" w14:textId="77777777" w:rsidR="00DD6047" w:rsidRDefault="00DD6047" w:rsidP="00574C0A">
      <w:pPr>
        <w:spacing w:line="240" w:lineRule="auto"/>
        <w:ind w:firstLine="567"/>
        <w:rPr>
          <w:iCs/>
          <w:sz w:val="24"/>
          <w:szCs w:val="24"/>
          <w:lang w:val="uk-UA" w:bidi="uk-UA"/>
        </w:rPr>
      </w:pPr>
    </w:p>
    <w:p w14:paraId="0E7B5F5D" w14:textId="4C5CEF44" w:rsidR="00DD6047" w:rsidRPr="00DD6047" w:rsidRDefault="00DD6047" w:rsidP="00DD6047">
      <w:pPr>
        <w:spacing w:line="240" w:lineRule="auto"/>
        <w:jc w:val="center"/>
        <w:rPr>
          <w:b/>
          <w:bCs/>
          <w:iCs/>
          <w:sz w:val="24"/>
          <w:szCs w:val="24"/>
          <w:lang w:val="uk-UA" w:bidi="uk-UA"/>
        </w:rPr>
      </w:pPr>
      <w:r w:rsidRPr="00DD6047">
        <w:rPr>
          <w:b/>
          <w:bCs/>
          <w:iCs/>
          <w:sz w:val="24"/>
          <w:szCs w:val="24"/>
          <w:lang w:val="uk-UA" w:bidi="uk-UA"/>
        </w:rPr>
        <w:t>ПРАКТИЧНА РОБОТА №10</w:t>
      </w:r>
    </w:p>
    <w:p w14:paraId="4363A3C5" w14:textId="640B4536" w:rsidR="00DD6047" w:rsidRDefault="00DD6047" w:rsidP="00DD6047">
      <w:pPr>
        <w:spacing w:line="240" w:lineRule="auto"/>
        <w:jc w:val="center"/>
        <w:rPr>
          <w:iCs/>
          <w:sz w:val="24"/>
          <w:szCs w:val="24"/>
          <w:lang w:val="uk-UA" w:bidi="uk-UA"/>
        </w:rPr>
      </w:pPr>
      <w:r w:rsidRPr="00DD6047">
        <w:rPr>
          <w:b/>
          <w:bCs/>
          <w:iCs/>
          <w:sz w:val="24"/>
          <w:szCs w:val="24"/>
          <w:lang w:val="uk-UA" w:bidi="uk-UA"/>
        </w:rPr>
        <w:t>ОЦІНКА УМОВ ПРАЦІ НА РОБОЧИХ МІСЦЯХ</w:t>
      </w:r>
    </w:p>
    <w:p w14:paraId="3EEDB361" w14:textId="77777777" w:rsidR="00DD6047" w:rsidRDefault="00DD6047" w:rsidP="00574C0A">
      <w:pPr>
        <w:spacing w:line="240" w:lineRule="auto"/>
        <w:ind w:firstLine="567"/>
        <w:rPr>
          <w:iCs/>
          <w:sz w:val="24"/>
          <w:szCs w:val="24"/>
          <w:lang w:val="uk-UA" w:bidi="uk-UA"/>
        </w:rPr>
      </w:pPr>
    </w:p>
    <w:p w14:paraId="1F5C6A88" w14:textId="4FEC4D4E" w:rsidR="00DD6047" w:rsidRPr="00DD6047" w:rsidRDefault="00DD6047" w:rsidP="00574C0A">
      <w:pPr>
        <w:spacing w:line="240" w:lineRule="auto"/>
        <w:ind w:firstLine="567"/>
        <w:rPr>
          <w:sz w:val="24"/>
          <w:szCs w:val="24"/>
          <w:lang w:val="uk-UA" w:bidi="uk-UA"/>
        </w:rPr>
      </w:pPr>
      <w:r w:rsidRPr="00DD6047">
        <w:rPr>
          <w:b/>
          <w:bCs/>
          <w:sz w:val="24"/>
          <w:szCs w:val="24"/>
          <w:lang w:val="uk-UA" w:bidi="uk-UA"/>
        </w:rPr>
        <w:t>Мета роботи:</w:t>
      </w:r>
      <w:r w:rsidRPr="00DD6047">
        <w:rPr>
          <w:i/>
          <w:iCs/>
          <w:sz w:val="24"/>
          <w:szCs w:val="24"/>
          <w:lang w:val="uk-UA" w:bidi="uk-UA"/>
        </w:rPr>
        <w:t xml:space="preserve"> </w:t>
      </w:r>
      <w:r w:rsidRPr="00DD6047">
        <w:rPr>
          <w:sz w:val="24"/>
          <w:szCs w:val="24"/>
          <w:lang w:val="uk-UA" w:bidi="uk-UA"/>
        </w:rPr>
        <w:t>ознайомитися із загальною методикою оцінки умов праці на робочих місцях та їх вплив на здоров'я робітників. Засвоїти методику вибору зон спостереження та показників для оцінки впливу умов праці на здоров'я людей.</w:t>
      </w:r>
    </w:p>
    <w:p w14:paraId="4FD3C413" w14:textId="77777777" w:rsidR="00DD6047" w:rsidRDefault="00DD6047" w:rsidP="00574C0A">
      <w:pPr>
        <w:spacing w:line="240" w:lineRule="auto"/>
        <w:ind w:firstLine="567"/>
        <w:rPr>
          <w:iCs/>
          <w:sz w:val="24"/>
          <w:szCs w:val="24"/>
          <w:lang w:val="uk-UA" w:bidi="uk-UA"/>
        </w:rPr>
      </w:pPr>
    </w:p>
    <w:p w14:paraId="40CC9C28" w14:textId="3B00D535" w:rsidR="00DD6047" w:rsidRPr="00DD6047" w:rsidRDefault="00DD6047" w:rsidP="00DD6047">
      <w:pPr>
        <w:spacing w:line="240" w:lineRule="auto"/>
        <w:jc w:val="center"/>
        <w:rPr>
          <w:b/>
          <w:bCs/>
          <w:iCs/>
          <w:sz w:val="24"/>
          <w:szCs w:val="24"/>
          <w:lang w:val="uk-UA" w:bidi="uk-UA"/>
        </w:rPr>
      </w:pPr>
      <w:r w:rsidRPr="00DD6047">
        <w:rPr>
          <w:b/>
          <w:bCs/>
          <w:iCs/>
          <w:sz w:val="24"/>
          <w:szCs w:val="24"/>
          <w:lang w:val="uk-UA" w:bidi="uk-UA"/>
        </w:rPr>
        <w:t>Теоретична частина</w:t>
      </w:r>
    </w:p>
    <w:p w14:paraId="04AC3D0C" w14:textId="77777777" w:rsidR="00DD6047" w:rsidRPr="00DD6047" w:rsidRDefault="00DD6047" w:rsidP="00DD6047">
      <w:pPr>
        <w:spacing w:line="240" w:lineRule="auto"/>
        <w:ind w:firstLine="567"/>
        <w:rPr>
          <w:b/>
          <w:bCs/>
          <w:iCs/>
          <w:sz w:val="24"/>
          <w:szCs w:val="24"/>
          <w:lang w:val="uk-UA" w:bidi="uk-UA"/>
        </w:rPr>
      </w:pPr>
      <w:r w:rsidRPr="00DD6047">
        <w:rPr>
          <w:b/>
          <w:bCs/>
          <w:iCs/>
          <w:sz w:val="24"/>
          <w:szCs w:val="24"/>
          <w:lang w:val="uk-UA" w:bidi="uk-UA"/>
        </w:rPr>
        <w:t>Термінологічний словник:</w:t>
      </w:r>
    </w:p>
    <w:p w14:paraId="5EAEA131"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Атестація робочих місць за умовами праці </w:t>
      </w:r>
      <w:r w:rsidRPr="00DD6047">
        <w:rPr>
          <w:iCs/>
          <w:sz w:val="24"/>
          <w:szCs w:val="24"/>
          <w:lang w:val="uk-UA" w:bidi="uk-UA"/>
        </w:rPr>
        <w:t>– комплексна оцінка всіх факторів виробничого середовища і трудового процесу, супутніх соціально-економічних факторів, що впливають на здоров'я і працездатність працівників в процесі трудової діяльності.</w:t>
      </w:r>
    </w:p>
    <w:p w14:paraId="6C6AB89A"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Безпека праці </w:t>
      </w:r>
      <w:r w:rsidRPr="00DD6047">
        <w:rPr>
          <w:iCs/>
          <w:sz w:val="24"/>
          <w:szCs w:val="24"/>
          <w:lang w:val="uk-UA" w:bidi="uk-UA"/>
        </w:rPr>
        <w:t>– стан умов праці, при якому виключено дію на працівників небезпечних і шкідливих виробничих факторів. ГОСТ 12.0.002-80.</w:t>
      </w:r>
    </w:p>
    <w:p w14:paraId="5538EA0C"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Важкість праці </w:t>
      </w:r>
      <w:r w:rsidRPr="00DD6047">
        <w:rPr>
          <w:iCs/>
          <w:sz w:val="24"/>
          <w:szCs w:val="24"/>
          <w:lang w:val="uk-UA" w:bidi="uk-UA"/>
        </w:rPr>
        <w:t>– характеристика трудового процесу, що показує переважне навантаження на опорно-</w:t>
      </w:r>
      <w:proofErr w:type="spellStart"/>
      <w:r w:rsidRPr="00DD6047">
        <w:rPr>
          <w:iCs/>
          <w:sz w:val="24"/>
          <w:szCs w:val="24"/>
          <w:lang w:val="uk-UA" w:bidi="uk-UA"/>
        </w:rPr>
        <w:t>рухальний</w:t>
      </w:r>
      <w:proofErr w:type="spellEnd"/>
      <w:r w:rsidRPr="00DD6047">
        <w:rPr>
          <w:iCs/>
          <w:sz w:val="24"/>
          <w:szCs w:val="24"/>
          <w:lang w:val="uk-UA" w:bidi="uk-UA"/>
        </w:rPr>
        <w:t xml:space="preserve"> апарат і функціональні системи (серцево- судинну, дихальну та інші), які забезпечують його діяльність. Гігієнічна класифікація праці № 4137-86.</w:t>
      </w:r>
    </w:p>
    <w:p w14:paraId="0377C32D"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Гранично допустимий рівень виробничого </w:t>
      </w:r>
      <w:proofErr w:type="spellStart"/>
      <w:r w:rsidRPr="00DD6047">
        <w:rPr>
          <w:b/>
          <w:i/>
          <w:iCs/>
          <w:sz w:val="24"/>
          <w:szCs w:val="24"/>
          <w:lang w:val="uk-UA" w:bidi="uk-UA"/>
        </w:rPr>
        <w:t>фактора</w:t>
      </w:r>
      <w:proofErr w:type="spellEnd"/>
      <w:r w:rsidRPr="00DD6047">
        <w:rPr>
          <w:b/>
          <w:i/>
          <w:iCs/>
          <w:sz w:val="24"/>
          <w:szCs w:val="24"/>
          <w:lang w:val="uk-UA" w:bidi="uk-UA"/>
        </w:rPr>
        <w:t xml:space="preserve"> (ГДР) </w:t>
      </w:r>
      <w:r w:rsidRPr="00DD6047">
        <w:rPr>
          <w:iCs/>
          <w:sz w:val="24"/>
          <w:szCs w:val="24"/>
          <w:lang w:val="uk-UA" w:bidi="uk-UA"/>
        </w:rPr>
        <w:t xml:space="preserve">– рівень виробничого </w:t>
      </w:r>
      <w:proofErr w:type="spellStart"/>
      <w:r w:rsidRPr="00DD6047">
        <w:rPr>
          <w:iCs/>
          <w:sz w:val="24"/>
          <w:szCs w:val="24"/>
          <w:lang w:val="uk-UA" w:bidi="uk-UA"/>
        </w:rPr>
        <w:t>фактора</w:t>
      </w:r>
      <w:proofErr w:type="spellEnd"/>
      <w:r w:rsidRPr="00DD6047">
        <w:rPr>
          <w:iCs/>
          <w:sz w:val="24"/>
          <w:szCs w:val="24"/>
          <w:lang w:val="uk-UA" w:bidi="uk-UA"/>
        </w:rPr>
        <w:t>, дія якого при роботі встановленої тривалості за час всього трудового стажу не призводить до травми, захворювання чи відхилення у стані здоров'я в процесі роботи або в віддалені періоди життя теперішнього і наступних поколінь. ГОСТ 12.1.002-88.</w:t>
      </w:r>
    </w:p>
    <w:p w14:paraId="24874FA5"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Допустимий рівень виробничого </w:t>
      </w:r>
      <w:proofErr w:type="spellStart"/>
      <w:r w:rsidRPr="00DD6047">
        <w:rPr>
          <w:b/>
          <w:i/>
          <w:iCs/>
          <w:sz w:val="24"/>
          <w:szCs w:val="24"/>
          <w:lang w:val="uk-UA" w:bidi="uk-UA"/>
        </w:rPr>
        <w:t>фактора</w:t>
      </w:r>
      <w:proofErr w:type="spellEnd"/>
      <w:r w:rsidRPr="00DD6047">
        <w:rPr>
          <w:b/>
          <w:i/>
          <w:iCs/>
          <w:sz w:val="24"/>
          <w:szCs w:val="24"/>
          <w:lang w:val="uk-UA" w:bidi="uk-UA"/>
        </w:rPr>
        <w:t xml:space="preserve"> </w:t>
      </w:r>
      <w:r w:rsidRPr="00DD6047">
        <w:rPr>
          <w:iCs/>
          <w:sz w:val="24"/>
          <w:szCs w:val="24"/>
          <w:lang w:val="uk-UA" w:bidi="uk-UA"/>
        </w:rPr>
        <w:t xml:space="preserve">– рівень виробничого </w:t>
      </w:r>
      <w:proofErr w:type="spellStart"/>
      <w:r w:rsidRPr="00DD6047">
        <w:rPr>
          <w:iCs/>
          <w:sz w:val="24"/>
          <w:szCs w:val="24"/>
          <w:lang w:val="uk-UA" w:bidi="uk-UA"/>
        </w:rPr>
        <w:t>фактора</w:t>
      </w:r>
      <w:proofErr w:type="spellEnd"/>
      <w:r w:rsidRPr="00DD6047">
        <w:rPr>
          <w:iCs/>
          <w:sz w:val="24"/>
          <w:szCs w:val="24"/>
          <w:lang w:val="uk-UA" w:bidi="uk-UA"/>
        </w:rPr>
        <w:t>, дія якого при роботі встановленої тривалості за час усього трудового стажу не призводить до травми або захворювання, але може викликати періодичні і швидкоплинні суб'єктивні неприємні відчуття, зміну функціонального стану організму, що не виходять за межі фізіологічної пристосувальної можливості. ГОСТ 12.4.113-82.</w:t>
      </w:r>
    </w:p>
    <w:p w14:paraId="76072C8D"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Допустимі умови і характер праці </w:t>
      </w:r>
      <w:r w:rsidRPr="00DD6047">
        <w:rPr>
          <w:iCs/>
          <w:sz w:val="24"/>
          <w:szCs w:val="24"/>
          <w:lang w:val="uk-UA" w:bidi="uk-UA"/>
        </w:rPr>
        <w:t>– умови і характер праці, при яких рівень небезпечних і шкідливих виробничих факторів не перевищує встановлених гігієнічних нормативів на робочих місцях, а можливі функціональні зміни, викликані трудовим процесом, зникають за час регламентованого відпочинку протягом робочого дня або домашнього відпочинку до початку наступної зміни і не справляють несприятливого впливу в близькому і віддаленому періоді на стан здоров'я працівників та на їхнє потомство. Гігієнічна класифікація праці № 4137- 86.</w:t>
      </w:r>
    </w:p>
    <w:p w14:paraId="0C452598"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Засіб індивідуального захисту </w:t>
      </w:r>
      <w:r w:rsidRPr="00DD6047">
        <w:rPr>
          <w:iCs/>
          <w:sz w:val="24"/>
          <w:szCs w:val="24"/>
          <w:lang w:val="uk-UA" w:bidi="uk-UA"/>
        </w:rPr>
        <w:t>– засіб, призначений для захисту одного працівника.</w:t>
      </w:r>
    </w:p>
    <w:p w14:paraId="53C0022C"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Засіб колективного захисту </w:t>
      </w:r>
      <w:r w:rsidRPr="00DD6047">
        <w:rPr>
          <w:iCs/>
          <w:sz w:val="24"/>
          <w:szCs w:val="24"/>
          <w:lang w:val="uk-UA" w:bidi="uk-UA"/>
        </w:rPr>
        <w:t>– засіб, призначений для одночасного захисту двох і більше працівників. ГОСТ 12.0.002-80.</w:t>
      </w:r>
    </w:p>
    <w:p w14:paraId="0820368B"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Карта праці </w:t>
      </w:r>
      <w:r w:rsidRPr="00DD6047">
        <w:rPr>
          <w:iCs/>
          <w:sz w:val="24"/>
          <w:szCs w:val="24"/>
          <w:lang w:val="uk-UA" w:bidi="uk-UA"/>
        </w:rPr>
        <w:t>– документ, в якому вміщуються кількісні і якісні характеристики факторів виробничого середовища і трудового процесу, гігієнічна оцінка умов праці, рекомендації щодо їх поліпшення, запропоновані пільги і компенсації.</w:t>
      </w:r>
    </w:p>
    <w:p w14:paraId="56D91CD4"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Мікроклімат виробничих приміщень </w:t>
      </w:r>
      <w:r w:rsidRPr="00DD6047">
        <w:rPr>
          <w:iCs/>
          <w:sz w:val="24"/>
          <w:szCs w:val="24"/>
          <w:lang w:val="uk-UA" w:bidi="uk-UA"/>
        </w:rPr>
        <w:t>– метеорологічні умови внутрішнього середовища цих приміщень, які визначаються діючими на організм людини поєднаннями температури, вологості, швидкості руху повітря і теплового випромінення. ГОСТ 12.1.005-88.</w:t>
      </w:r>
    </w:p>
    <w:p w14:paraId="7B94BBB7" w14:textId="6E5190C2"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lastRenderedPageBreak/>
        <w:t xml:space="preserve">Напруженість праці </w:t>
      </w:r>
      <w:r w:rsidRPr="00DD6047">
        <w:rPr>
          <w:iCs/>
          <w:sz w:val="24"/>
          <w:szCs w:val="24"/>
          <w:lang w:val="uk-UA" w:bidi="uk-UA"/>
        </w:rPr>
        <w:t>– характеристика трудового процесу, яка відображає переважне навантаження на центральну нервову систему. Гігієнічна класифікація праці</w:t>
      </w:r>
      <w:r>
        <w:rPr>
          <w:iCs/>
          <w:sz w:val="24"/>
          <w:szCs w:val="24"/>
          <w:lang w:val="uk-UA" w:bidi="uk-UA"/>
        </w:rPr>
        <w:t xml:space="preserve"> </w:t>
      </w:r>
      <w:r w:rsidRPr="00DD6047">
        <w:rPr>
          <w:iCs/>
          <w:sz w:val="24"/>
          <w:szCs w:val="24"/>
          <w:lang w:val="uk-UA" w:bidi="uk-UA"/>
        </w:rPr>
        <w:t>№ 4137-86.</w:t>
      </w:r>
    </w:p>
    <w:p w14:paraId="13F248BB"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Непостійне робоче місце </w:t>
      </w:r>
      <w:r w:rsidRPr="00DD6047">
        <w:rPr>
          <w:iCs/>
          <w:sz w:val="24"/>
          <w:szCs w:val="24"/>
          <w:lang w:val="uk-UA" w:bidi="uk-UA"/>
        </w:rPr>
        <w:t>– місце, на якому працівник перебуває меншу частину (менше 50 % або менше 2 год. безперервно) свого робочого часу.</w:t>
      </w:r>
    </w:p>
    <w:p w14:paraId="50DCDB1D"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Небезпечний виробничий фактор </w:t>
      </w:r>
      <w:r w:rsidRPr="00DD6047">
        <w:rPr>
          <w:iCs/>
          <w:sz w:val="24"/>
          <w:szCs w:val="24"/>
          <w:lang w:val="uk-UA" w:bidi="uk-UA"/>
        </w:rPr>
        <w:t>– виробничий фактор, дія якого на працівника при певних умовах призводить до травми або раптового різкого погіршення здоров'я.</w:t>
      </w:r>
    </w:p>
    <w:p w14:paraId="43CED5AE"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Оптимальні умови і характер праці </w:t>
      </w:r>
      <w:r w:rsidRPr="00DD6047">
        <w:rPr>
          <w:iCs/>
          <w:sz w:val="24"/>
          <w:szCs w:val="24"/>
          <w:lang w:val="uk-UA" w:bidi="uk-UA"/>
        </w:rPr>
        <w:t>– умови і характер праці, при яких виключено несприятливий вплив на здоров'я працівників небезпечних і шкідливих виробничих факторів (відсутність або відповідність рівням, які прийняті як безпечні для населення), утворюються передумови для збереження високого рівня працездатності.</w:t>
      </w:r>
    </w:p>
    <w:p w14:paraId="70E84E7F"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Охорона праці </w:t>
      </w:r>
      <w:r w:rsidRPr="00DD6047">
        <w:rPr>
          <w:iCs/>
          <w:sz w:val="24"/>
          <w:szCs w:val="24"/>
          <w:lang w:val="uk-UA" w:bidi="uk-UA"/>
        </w:rPr>
        <w:t>– це діюча на підставі відповідних законодавчих та інших нормативних актів система соціально-економічних, організаційно-технічних, санітарно- гігієнічних і лікувально-профілактичних заходів та засобів, що забезпечують збереження здоров'я і працездатності людини в процесі праці.</w:t>
      </w:r>
    </w:p>
    <w:p w14:paraId="1B18599F"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Постійне робоче місце </w:t>
      </w:r>
      <w:r w:rsidRPr="00DD6047">
        <w:rPr>
          <w:iCs/>
          <w:sz w:val="24"/>
          <w:szCs w:val="24"/>
          <w:lang w:val="uk-UA" w:bidi="uk-UA"/>
        </w:rPr>
        <w:t>– місце, на якому працівник перебуває більшу частину робочого часу (більше 50 % або більше 2 год. безперервно). Якщо при цьому робота здійснюється в різних пунктах робочої зони, постійним робочим місцем вважається вся робоча зона. ГОСТ 12.1.005-88.</w:t>
      </w:r>
    </w:p>
    <w:p w14:paraId="1032E96E"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Працездатність </w:t>
      </w:r>
      <w:r w:rsidRPr="00DD6047">
        <w:rPr>
          <w:iCs/>
          <w:sz w:val="24"/>
          <w:szCs w:val="24"/>
          <w:lang w:val="uk-UA" w:bidi="uk-UA"/>
        </w:rPr>
        <w:t>– здатність людини до активної діяльності, що характеризується можливістю виконання роботи і функціональним станом організму в процесі роботи ("фізіологічною ціною" роботи). ГОСТ 12.4.061-88.</w:t>
      </w:r>
    </w:p>
    <w:p w14:paraId="0C31CB13"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Робоче місце </w:t>
      </w:r>
      <w:r w:rsidRPr="00DD6047">
        <w:rPr>
          <w:iCs/>
          <w:sz w:val="24"/>
          <w:szCs w:val="24"/>
          <w:lang w:val="uk-UA" w:bidi="uk-UA"/>
        </w:rPr>
        <w:t>– місце постійного або тимчасового перебування працівника в процесі трудової діяльності. ГОСТ 12.1.005-88.</w:t>
      </w:r>
    </w:p>
    <w:p w14:paraId="6D484E86"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Робоча зона </w:t>
      </w:r>
      <w:r w:rsidRPr="00DD6047">
        <w:rPr>
          <w:iCs/>
          <w:sz w:val="24"/>
          <w:szCs w:val="24"/>
          <w:lang w:val="uk-UA" w:bidi="uk-UA"/>
        </w:rPr>
        <w:t>– простір, обмежений по висоті до 2 м над рівнем підлоги або майданчика, на якому знаходиться місце постійного або непостійного (тимчасового) перебування працівників. ГОСТ 12.1.005-88.</w:t>
      </w:r>
    </w:p>
    <w:p w14:paraId="09F9547B"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Умови праці </w:t>
      </w:r>
      <w:r w:rsidRPr="00DD6047">
        <w:rPr>
          <w:iCs/>
          <w:sz w:val="24"/>
          <w:szCs w:val="24"/>
          <w:lang w:val="uk-UA" w:bidi="uk-UA"/>
        </w:rPr>
        <w:t>– сукупність факторів виробничого середовища, що впливають на здоров'я і працездатність людини в процесі праці. ГОСТ 605.74.</w:t>
      </w:r>
    </w:p>
    <w:p w14:paraId="3D2AB871"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Шкідлива речовина </w:t>
      </w:r>
      <w:r w:rsidRPr="00DD6047">
        <w:rPr>
          <w:iCs/>
          <w:sz w:val="24"/>
          <w:szCs w:val="24"/>
          <w:lang w:val="uk-UA" w:bidi="uk-UA"/>
        </w:rPr>
        <w:t>– речовина, яка при контакті з організмом людини в разі порушення вимог безпеки може викликати виробничі травми, професійні захворювання або відхилення у стані здоров'я, що виявляються сучасними методами як у процесі роботи, так і в віддалені періоди життя теперішнього і наступних поколінь. ГОСТ 12.1.007-76.</w:t>
      </w:r>
    </w:p>
    <w:p w14:paraId="2AF2A503"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Шкідливий виробничий фактор </w:t>
      </w:r>
      <w:r w:rsidRPr="00DD6047">
        <w:rPr>
          <w:iCs/>
          <w:sz w:val="24"/>
          <w:szCs w:val="24"/>
          <w:lang w:val="uk-UA" w:bidi="uk-UA"/>
        </w:rPr>
        <w:t>– виробничий фактор, вплив якого на працівника за певних умов призводить до захворювання або зниження працездатності.</w:t>
      </w:r>
    </w:p>
    <w:p w14:paraId="39B13563"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Примітка: залежно від рівня і тривалості дії шкідливий виробничий фактор може стати небезпечним. ГОСТ 12.0.002-80.</w:t>
      </w:r>
    </w:p>
    <w:p w14:paraId="5E59F3E0" w14:textId="77777777" w:rsidR="00DD6047" w:rsidRPr="00DD6047" w:rsidRDefault="00DD6047" w:rsidP="00DD6047">
      <w:pPr>
        <w:spacing w:line="240" w:lineRule="auto"/>
        <w:ind w:firstLine="567"/>
        <w:rPr>
          <w:iCs/>
          <w:sz w:val="24"/>
          <w:szCs w:val="24"/>
          <w:lang w:val="uk-UA" w:bidi="uk-UA"/>
        </w:rPr>
      </w:pPr>
      <w:r w:rsidRPr="00DD6047">
        <w:rPr>
          <w:b/>
          <w:i/>
          <w:iCs/>
          <w:sz w:val="24"/>
          <w:szCs w:val="24"/>
          <w:lang w:val="uk-UA" w:bidi="uk-UA"/>
        </w:rPr>
        <w:t xml:space="preserve">Шкідливі і небезпечні умови і характер праці </w:t>
      </w:r>
      <w:r w:rsidRPr="00DD6047">
        <w:rPr>
          <w:iCs/>
          <w:sz w:val="24"/>
          <w:szCs w:val="24"/>
          <w:lang w:val="uk-UA" w:bidi="uk-UA"/>
        </w:rPr>
        <w:t>– умови і характер праці, при яких внаслідок порушення санітарних норм і правил можливий вплив небезпечних і шкідливих факторів виробничого середовища у вимірах, що перевищують гігієнічні нормативи, і психофізіологічні фактори трудової діяльності, що викликають функціональні зміни в організмі і можуть призвести до стійкого зниження працездатності або порушення здоров'я працівників. Гігієнічна класифікація праці № 4137-86.</w:t>
      </w:r>
    </w:p>
    <w:p w14:paraId="3BEDBB35" w14:textId="77777777" w:rsidR="00DD6047" w:rsidRPr="00DD6047" w:rsidRDefault="00DD6047" w:rsidP="00DD6047">
      <w:pPr>
        <w:spacing w:line="240" w:lineRule="auto"/>
        <w:ind w:firstLine="567"/>
        <w:rPr>
          <w:iCs/>
          <w:sz w:val="24"/>
          <w:szCs w:val="24"/>
          <w:lang w:val="uk-UA" w:bidi="uk-UA"/>
        </w:rPr>
      </w:pPr>
    </w:p>
    <w:p w14:paraId="2A33AA23" w14:textId="77777777" w:rsidR="00DD6047" w:rsidRPr="00DD6047" w:rsidRDefault="00DD6047" w:rsidP="00DD6047">
      <w:pPr>
        <w:spacing w:line="240" w:lineRule="auto"/>
        <w:ind w:firstLine="567"/>
        <w:rPr>
          <w:b/>
          <w:bCs/>
          <w:iCs/>
          <w:sz w:val="24"/>
          <w:szCs w:val="24"/>
          <w:lang w:val="uk-UA" w:bidi="uk-UA"/>
        </w:rPr>
      </w:pPr>
      <w:r w:rsidRPr="00DD6047">
        <w:rPr>
          <w:b/>
          <w:bCs/>
          <w:iCs/>
          <w:sz w:val="24"/>
          <w:szCs w:val="24"/>
          <w:lang w:val="uk-UA" w:bidi="uk-UA"/>
        </w:rPr>
        <w:t>Загальні положення</w:t>
      </w:r>
    </w:p>
    <w:p w14:paraId="1B12B7F1"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 xml:space="preserve">Результати атестації за умовами праці є основою для вирішення питань надання пенсій за віком на пільгових умовах відповідно до Закону України </w:t>
      </w:r>
      <w:hyperlink r:id="rId21">
        <w:r w:rsidRPr="00A91BC8">
          <w:rPr>
            <w:rStyle w:val="af4"/>
            <w:iCs/>
            <w:color w:val="auto"/>
            <w:sz w:val="24"/>
            <w:szCs w:val="24"/>
            <w:u w:val="none"/>
            <w:lang w:val="uk-UA" w:bidi="uk-UA"/>
          </w:rPr>
          <w:t>"Про пенсійне</w:t>
        </w:r>
      </w:hyperlink>
      <w:r w:rsidRPr="00A91BC8">
        <w:rPr>
          <w:iCs/>
          <w:sz w:val="24"/>
          <w:szCs w:val="24"/>
          <w:lang w:val="uk-UA" w:bidi="uk-UA"/>
        </w:rPr>
        <w:t xml:space="preserve"> </w:t>
      </w:r>
      <w:hyperlink r:id="rId22">
        <w:r w:rsidRPr="00A91BC8">
          <w:rPr>
            <w:rStyle w:val="af4"/>
            <w:iCs/>
            <w:color w:val="auto"/>
            <w:sz w:val="24"/>
            <w:szCs w:val="24"/>
            <w:u w:val="none"/>
            <w:lang w:val="uk-UA" w:bidi="uk-UA"/>
          </w:rPr>
          <w:t>забезпечення",</w:t>
        </w:r>
      </w:hyperlink>
      <w:r w:rsidRPr="00DD6047">
        <w:rPr>
          <w:iCs/>
          <w:sz w:val="24"/>
          <w:szCs w:val="24"/>
          <w:lang w:val="uk-UA" w:bidi="uk-UA"/>
        </w:rPr>
        <w:t xml:space="preserve"> інших пільг та компенсацій, а також розроблення і реалізації організаційних, технічних, економічних та соціальних заходів колективного договору щодо поліпшення умов трудової діяльності.</w:t>
      </w:r>
    </w:p>
    <w:p w14:paraId="38274702"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lastRenderedPageBreak/>
        <w:t>Атестація проводиться на підприємствах, в організаціях, установах незалежно від форм власності й господарювання, де технологічний процес, використовуване обладнання, сировина та матеріали є потенційними джерелами шкідливих і небезпечних виробничих факторів, що можуть несприятливо впливати на стан здоров'я працівників, а також на їхніх нащадків як тепер, так і в майбутньому.</w:t>
      </w:r>
    </w:p>
    <w:p w14:paraId="55DBE2E1"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Основна мета атестації полягає у регулюванні відносин між власником або уповноваженим ним органом і працівниками у галузі реалізації прав на здорові й безпечні умови праці, пільгове пенсійне забезпечення, пільги та компенсації за роботу в несприятливих умовах.</w:t>
      </w:r>
    </w:p>
    <w:p w14:paraId="6F9BB2B1"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Правовою основою для проведення атестації є чинні законодавчі й нормативні акти з питань охорони і гігієни праці, списки виробництв, робіт, професій і посад, що дають право на пільгове пенсійне забезпечення та інші пільги і компенсації залежно від умов праці.</w:t>
      </w:r>
    </w:p>
    <w:p w14:paraId="43233227"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Атестації підлягають робочі місця, на яких технологічний процес, обладнання, використовувані сировина і матеріали можуть бути потенційними джерелами шкідливих і небезпечних факторів. Для виробництв, робіт, професій та посад, для яких передбачено показники умов праці, атестацію проводять тільки за цими показниками.</w:t>
      </w:r>
    </w:p>
    <w:p w14:paraId="3847D3C4"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Атестація робочих місць передбачає:</w:t>
      </w:r>
    </w:p>
    <w:p w14:paraId="3693D8A0"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виявлення на робочому місці шкідливих і небезпечних виробничих факторів та причин їх виникнення;</w:t>
      </w:r>
    </w:p>
    <w:p w14:paraId="60EA4478"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дослідження санітарно-гігієнічних факторів виробничого середовища, важкості й напруженості трудового процесу на робочому місці;</w:t>
      </w:r>
    </w:p>
    <w:p w14:paraId="1651A156"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комплексну оцінку факторів виробничого середовища і характеру праці щодо відповідності їх вимогам стандартів, санітарних норм і правил;</w:t>
      </w:r>
    </w:p>
    <w:p w14:paraId="54A72FBD"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обґрунтування віднесення робочого місця до відповідної категорії за шкідливими умовами праці;</w:t>
      </w:r>
    </w:p>
    <w:p w14:paraId="2CDF5B26"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підтвердження (встановлення) права працівників на пільгове пенсійне забезпечення, додаткову відпустку, скорочений робочий день, інші пільги і компенсації залежно від умов праці;</w:t>
      </w:r>
    </w:p>
    <w:p w14:paraId="0FB89374"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перевірку правильності застосування списків виробництв, робіт, професій, посад і показників, що дають право на пільгове пенсійне забезпечення;</w:t>
      </w:r>
    </w:p>
    <w:p w14:paraId="36FD8A08"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розв'язання спорів, які</w:t>
      </w:r>
      <w:r w:rsidRPr="00DD6047">
        <w:rPr>
          <w:iCs/>
          <w:sz w:val="24"/>
          <w:szCs w:val="24"/>
          <w:lang w:val="uk-UA" w:bidi="uk-UA"/>
        </w:rPr>
        <w:tab/>
        <w:t xml:space="preserve"> можуть виникнути між юридичними особами і громадянами (працівниками) стосовно умов праці, пільг і компенсацій;</w:t>
      </w:r>
    </w:p>
    <w:p w14:paraId="37A513EC"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розроблення комплексу заходів по оптимізації рівня гігієни і безпеки, характеру праці і оздоровлення трудящих;</w:t>
      </w:r>
    </w:p>
    <w:p w14:paraId="52FA155B"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вивчення відповідності умов праці рівневі розвитку техніки і технології, удосконалення порядку та умов установлення і призначення пільг і компенсацій.</w:t>
      </w:r>
    </w:p>
    <w:p w14:paraId="5F122EFB"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Періодичність атестації встановлюється підприємством у колективному договорі, але не рідше одного разу на 5 років.</w:t>
      </w:r>
    </w:p>
    <w:p w14:paraId="57A134BD"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Відповідальність за своєчасне та якісне проведення атестації покладається на керівника (власника) підприємства, організації.</w:t>
      </w:r>
    </w:p>
    <w:p w14:paraId="5E712388"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Санітарно-гігієнічні дослідження факторів виробничого середовища і трудового процесу проводять санітарні лабораторії підприємств і організацій, науково-дослідних і спеціалізованих організацій, атестованих органами Держстандарту і Міністерства охорони здоров'я за списками, узгодженими з органами Державної експертизи умов праці, а також на договірній основі лабораторії територіальних санітарно- епідеміологічних станцій.</w:t>
      </w:r>
    </w:p>
    <w:p w14:paraId="356CEF53" w14:textId="77777777" w:rsidR="00DD6047" w:rsidRPr="00DD6047" w:rsidRDefault="00DD6047" w:rsidP="00DD6047">
      <w:pPr>
        <w:spacing w:line="240" w:lineRule="auto"/>
        <w:ind w:firstLine="567"/>
        <w:rPr>
          <w:iCs/>
          <w:sz w:val="24"/>
          <w:szCs w:val="24"/>
          <w:lang w:val="uk-UA" w:bidi="uk-UA"/>
        </w:rPr>
      </w:pPr>
    </w:p>
    <w:p w14:paraId="2F26119B" w14:textId="77777777" w:rsidR="00DD6047" w:rsidRPr="00DD6047" w:rsidRDefault="00DD6047" w:rsidP="00DD6047">
      <w:pPr>
        <w:spacing w:line="240" w:lineRule="auto"/>
        <w:ind w:firstLine="567"/>
        <w:rPr>
          <w:b/>
          <w:iCs/>
          <w:sz w:val="24"/>
          <w:szCs w:val="24"/>
          <w:lang w:val="uk-UA" w:bidi="uk-UA"/>
        </w:rPr>
      </w:pPr>
      <w:r w:rsidRPr="00DD6047">
        <w:rPr>
          <w:b/>
          <w:iCs/>
          <w:sz w:val="24"/>
          <w:szCs w:val="24"/>
          <w:lang w:val="uk-UA" w:bidi="uk-UA"/>
        </w:rPr>
        <w:t>Організація роботи по атестації на виробництві</w:t>
      </w:r>
    </w:p>
    <w:p w14:paraId="627E219A"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Для організації і проведення атестації керівник підприємства видає наказ, в якому:</w:t>
      </w:r>
    </w:p>
    <w:p w14:paraId="1BDBF6ED"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визначає основу і завдання атестації;</w:t>
      </w:r>
    </w:p>
    <w:p w14:paraId="609C9DBD"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lastRenderedPageBreak/>
        <w:t>затверджує склад, голову і секретаря постійно діючої атестаційної комісії, визначає її повноваження, у разі потреби – склад цехових (структурних) атестаційних комісій;</w:t>
      </w:r>
    </w:p>
    <w:p w14:paraId="735C4BFA"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установлює терміни і графіки проведення підготовчих робіт у структурних підрозділах підприємства;</w:t>
      </w:r>
    </w:p>
    <w:p w14:paraId="36DB9A60"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визначає взаємодію із зацікавленими державними органами і громадськими організаціями (експертизою умов праці, санітарно-епідеміологічною службою);</w:t>
      </w:r>
    </w:p>
    <w:p w14:paraId="21BE25BA"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визначає проектні, науково-дослідні установи для науково-технічної оцінки  умов праці і участі в розробленні заходів по усуненню шкідливих виробничих факторів.</w:t>
      </w:r>
    </w:p>
    <w:p w14:paraId="16BA03AD"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До складу атестаційної комісії рекомендується вводити головних спеціалістів, працівників відділу кадрів, праці і заробітної плати, охорони праці, органів охорони здоров'я підприємства, представників громадських організацій.</w:t>
      </w:r>
    </w:p>
    <w:p w14:paraId="792BB2AD"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Атестаційна комісія:</w:t>
      </w:r>
    </w:p>
    <w:p w14:paraId="1C7284D8"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здійснює організаційне, методичне керівництво і контроль за проведенням роботи на всіх етапах;</w:t>
      </w:r>
    </w:p>
    <w:p w14:paraId="705F1ED1"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формує всю потрібну правову і нормативно-довідкову базу і організує її вивчення;</w:t>
      </w:r>
    </w:p>
    <w:p w14:paraId="0C2E3BA7"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визначає і залучає у встановленому порядку потрібні організації до виконання спеціальних робіт;</w:t>
      </w:r>
    </w:p>
    <w:p w14:paraId="64B335BB"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організує виготовлення планів розташування обладнання по кожному підрозділу з урахуванням його експлікації, визначає межу робочих місць (робочих зон) та надає їм відповідний номер;</w:t>
      </w:r>
    </w:p>
    <w:p w14:paraId="4A212C63"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складає перелік робочих місць, що підлягають атестації;</w:t>
      </w:r>
    </w:p>
    <w:p w14:paraId="75B0A98E"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порівнює застосовуваний технологічний процес, склад обладнання, використовувані сировину і матеріали із передбаченими в проектах;</w:t>
      </w:r>
    </w:p>
    <w:p w14:paraId="15659364"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визначає обсяг досліджень шкідливих і небезпечних факторів виробничого середовища та організує ці дослідження;</w:t>
      </w:r>
    </w:p>
    <w:p w14:paraId="74D41EE5"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прогнозує та виявляє утворення шкідливих і небезпечних факторів на робочих місцях;</w:t>
      </w:r>
    </w:p>
    <w:p w14:paraId="08B2208B"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встановлює на основі Єдиного тарифно-кваліфікаційного довідника (ЄТКД) відповідність найменування професій і посад, зайнятих на цих робочих місцях, характеру фактично виконуваних робіт. У разі відхилень назва професії (посади) приводиться у відповідність до ЄТКД по фактично виконуваній роботі;</w:t>
      </w:r>
    </w:p>
    <w:p w14:paraId="349736F5"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складає "Карту умов праці" (надалі – Карта) на кожне враховане робоче місце або групу аналогічних місць (додаток 2);</w:t>
      </w:r>
    </w:p>
    <w:p w14:paraId="28243344"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проводить атестацію і складає перелік робочих місць, виробництв, професій та посад з несприятливими умовами праці;</w:t>
      </w:r>
    </w:p>
    <w:p w14:paraId="0FCF7E83"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уточнює діючі і вносить пропозиції на встановлення пільг і компенсацій залежно від умов праці, визначає витрати на дані цілі;</w:t>
      </w:r>
    </w:p>
    <w:p w14:paraId="26353405"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розробляє заходи до поліпшення умов праці і оздоровлення працівників;</w:t>
      </w:r>
    </w:p>
    <w:p w14:paraId="621961C8"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виконує свої функції до призначення нового складу комісії при позачерговій атестації.</w:t>
      </w:r>
    </w:p>
    <w:p w14:paraId="02C917D1" w14:textId="77777777" w:rsidR="00DD6047" w:rsidRPr="00DD6047" w:rsidRDefault="00DD6047" w:rsidP="00DD6047">
      <w:pPr>
        <w:spacing w:line="240" w:lineRule="auto"/>
        <w:ind w:firstLine="567"/>
        <w:rPr>
          <w:iCs/>
          <w:sz w:val="24"/>
          <w:szCs w:val="24"/>
          <w:lang w:val="uk-UA" w:bidi="uk-UA"/>
        </w:rPr>
      </w:pPr>
    </w:p>
    <w:p w14:paraId="77A35E73"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Вивчення факторів виробничого середовища і трудового процесу</w:t>
      </w:r>
    </w:p>
    <w:p w14:paraId="516B6474"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У ході вивчення треба визначити:</w:t>
      </w:r>
    </w:p>
    <w:p w14:paraId="1FF99EAB"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характерні для конкретного робочого місця виробничі фактори, які підлягають лабораторним дослідженням (гр.2 Карти);</w:t>
      </w:r>
    </w:p>
    <w:p w14:paraId="4648C882"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нормативне значення (ГДК, ГДР) параметрів, факторів виробничого середовища і трудового процесу, використовуючи систему стандартів безпеки праці, санітарні норми і правила, інші регламенти (гр.4 Карти);</w:t>
      </w:r>
    </w:p>
    <w:p w14:paraId="7140FA84"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фактичне значення факторів виробничого середовища і трудового процесу шляхом лабораторних досліджень або розрахунків (гр.5 Карти).</w:t>
      </w:r>
    </w:p>
    <w:p w14:paraId="64D78B3E" w14:textId="591C04B3"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lastRenderedPageBreak/>
        <w:t xml:space="preserve">Лабораторні та інструментальні дослідження проводяться відповідно до положень </w:t>
      </w:r>
      <w:r w:rsidRPr="00A91BC8">
        <w:rPr>
          <w:iCs/>
          <w:sz w:val="24"/>
          <w:szCs w:val="24"/>
          <w:lang w:val="uk-UA" w:bidi="uk-UA"/>
        </w:rPr>
        <w:t>стандартів Державної системи забезпечення єдності вимірів (ГСИ), системи стандартів безпеки праці (ССБТ), методичних вказівок, затверджених Міністерством охорони здоров'я.</w:t>
      </w:r>
    </w:p>
    <w:p w14:paraId="3C05BBF1"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Прилади і обладнання для вимірів повинні відповідати метрологічним вимогам і підлягати перевірці у встановлені строки.</w:t>
      </w:r>
    </w:p>
    <w:p w14:paraId="4307CE0A"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Лабораторно-інструментальні дослідження фізичних, хімічних, біологічних, визначення психофізіологічних факторів проводяться в процесі роботи у характерних (типових) виробничих умовах, при справних і ефективно діючих засобах колективного і індивідуального захисту.</w:t>
      </w:r>
    </w:p>
    <w:p w14:paraId="1D782609"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Результати замірів (визначень) показників шкідливих і небезпечних виробничих факторів оформлюють протоколами за формами, передбаченими у ГОСТ або затвердженими Міністерством охорони здоров'я України, і заносяться в Карту (гр.5).</w:t>
      </w:r>
    </w:p>
    <w:p w14:paraId="2557D6ED"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 xml:space="preserve">Визначається тривалість (процент від тривалості зміни) дії виробничого </w:t>
      </w:r>
      <w:proofErr w:type="spellStart"/>
      <w:r w:rsidRPr="00DD6047">
        <w:rPr>
          <w:iCs/>
          <w:sz w:val="24"/>
          <w:szCs w:val="24"/>
          <w:lang w:val="uk-UA" w:bidi="uk-UA"/>
        </w:rPr>
        <w:t>фактора</w:t>
      </w:r>
      <w:proofErr w:type="spellEnd"/>
      <w:r w:rsidRPr="00DD6047">
        <w:rPr>
          <w:iCs/>
          <w:sz w:val="24"/>
          <w:szCs w:val="24"/>
          <w:lang w:val="uk-UA" w:bidi="uk-UA"/>
        </w:rPr>
        <w:t xml:space="preserve"> (гр.9 Карти).</w:t>
      </w:r>
    </w:p>
    <w:p w14:paraId="35DD09A8" w14:textId="77777777" w:rsidR="00DD6047" w:rsidRPr="00DD6047" w:rsidRDefault="00DD6047" w:rsidP="00DD6047">
      <w:pPr>
        <w:spacing w:line="240" w:lineRule="auto"/>
        <w:ind w:firstLine="567"/>
        <w:rPr>
          <w:iCs/>
          <w:sz w:val="24"/>
          <w:szCs w:val="24"/>
          <w:lang w:val="uk-UA" w:bidi="uk-UA"/>
        </w:rPr>
      </w:pPr>
    </w:p>
    <w:p w14:paraId="7BC83769" w14:textId="77777777" w:rsidR="00DD6047" w:rsidRPr="00DD6047" w:rsidRDefault="00DD6047" w:rsidP="00DD6047">
      <w:pPr>
        <w:spacing w:line="240" w:lineRule="auto"/>
        <w:ind w:firstLine="567"/>
        <w:rPr>
          <w:b/>
          <w:bCs/>
          <w:iCs/>
          <w:sz w:val="24"/>
          <w:szCs w:val="24"/>
          <w:lang w:val="uk-UA" w:bidi="uk-UA"/>
        </w:rPr>
      </w:pPr>
      <w:r w:rsidRPr="00DD6047">
        <w:rPr>
          <w:b/>
          <w:bCs/>
          <w:iCs/>
          <w:sz w:val="24"/>
          <w:szCs w:val="24"/>
          <w:lang w:val="uk-UA" w:bidi="uk-UA"/>
        </w:rPr>
        <w:t>Гігієнічна оцінка умов праці</w:t>
      </w:r>
    </w:p>
    <w:p w14:paraId="4B02BEFD"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Оцінка результатів лабораторних досліджень, інструментальних вимірів проводиться шляхом порівняння фактично визначеного значення з нормативним (регламентованим).</w:t>
      </w:r>
    </w:p>
    <w:p w14:paraId="4365D5E3"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При цьому шум і вібрація оцінюються за еквівалентним рівнем.</w:t>
      </w:r>
    </w:p>
    <w:p w14:paraId="34CB4779"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 xml:space="preserve">Ступінь шкідливості і небезпечності кожного </w:t>
      </w:r>
      <w:proofErr w:type="spellStart"/>
      <w:r w:rsidRPr="00DD6047">
        <w:rPr>
          <w:iCs/>
          <w:sz w:val="24"/>
          <w:szCs w:val="24"/>
          <w:lang w:val="uk-UA" w:bidi="uk-UA"/>
        </w:rPr>
        <w:t>фактора</w:t>
      </w:r>
      <w:proofErr w:type="spellEnd"/>
      <w:r w:rsidRPr="00DD6047">
        <w:rPr>
          <w:iCs/>
          <w:sz w:val="24"/>
          <w:szCs w:val="24"/>
          <w:lang w:val="uk-UA" w:bidi="uk-UA"/>
        </w:rPr>
        <w:t xml:space="preserve"> виробничого середовища і трудового процесу (гр.6, 7, 8 Карти) тільки III класу визначається за критеріями, встановленими гігієнічною класифікацією праці N 4137-86 (додаток 3).</w:t>
      </w:r>
    </w:p>
    <w:p w14:paraId="7581B6E9"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 xml:space="preserve">При наявності в повітрі робочої зони двох і більше шкідливих речовин </w:t>
      </w:r>
      <w:proofErr w:type="spellStart"/>
      <w:r w:rsidRPr="00DD6047">
        <w:rPr>
          <w:iCs/>
          <w:sz w:val="24"/>
          <w:szCs w:val="24"/>
          <w:lang w:val="uk-UA" w:bidi="uk-UA"/>
        </w:rPr>
        <w:t>різнонаправленої</w:t>
      </w:r>
      <w:proofErr w:type="spellEnd"/>
      <w:r w:rsidRPr="00DD6047">
        <w:rPr>
          <w:iCs/>
          <w:sz w:val="24"/>
          <w:szCs w:val="24"/>
          <w:lang w:val="uk-UA" w:bidi="uk-UA"/>
        </w:rPr>
        <w:t xml:space="preserve"> дії кожну з них враховувати самостійним фактором, що підлягає кількісній оцінці.</w:t>
      </w:r>
    </w:p>
    <w:p w14:paraId="0C52ED34"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 xml:space="preserve">При наявності в повітрі робочої зони двох і більше шкідливих речовин </w:t>
      </w:r>
      <w:proofErr w:type="spellStart"/>
      <w:r w:rsidRPr="00DD6047">
        <w:rPr>
          <w:iCs/>
          <w:sz w:val="24"/>
          <w:szCs w:val="24"/>
          <w:lang w:val="uk-UA" w:bidi="uk-UA"/>
        </w:rPr>
        <w:t>однонаправленої</w:t>
      </w:r>
      <w:proofErr w:type="spellEnd"/>
      <w:r w:rsidRPr="00DD6047">
        <w:rPr>
          <w:iCs/>
          <w:sz w:val="24"/>
          <w:szCs w:val="24"/>
          <w:lang w:val="uk-UA" w:bidi="uk-UA"/>
        </w:rPr>
        <w:t xml:space="preserve"> дії відношення фактичних концентрацій кожної з них до встановлених для них ГДК підсумовуються. Якщо сума відношень перевищує одиницю, то ступінь шкідливості даної групи речовин визначається, виходячи з величини цього перевищення з урахуванням класу небезпечності </w:t>
      </w:r>
      <w:proofErr w:type="spellStart"/>
      <w:r w:rsidRPr="00DD6047">
        <w:rPr>
          <w:iCs/>
          <w:sz w:val="24"/>
          <w:szCs w:val="24"/>
          <w:lang w:val="uk-UA" w:bidi="uk-UA"/>
        </w:rPr>
        <w:t>найтоксичнішої</w:t>
      </w:r>
      <w:proofErr w:type="spellEnd"/>
      <w:r w:rsidRPr="00DD6047">
        <w:rPr>
          <w:iCs/>
          <w:sz w:val="24"/>
          <w:szCs w:val="24"/>
          <w:lang w:val="uk-UA" w:bidi="uk-UA"/>
        </w:rPr>
        <w:t xml:space="preserve"> речовини групи, а вся група оцінюється як одна речовина.</w:t>
      </w:r>
    </w:p>
    <w:p w14:paraId="64628E60"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 xml:space="preserve">Концентрація  шкідливих  речовин  </w:t>
      </w:r>
      <w:proofErr w:type="spellStart"/>
      <w:r w:rsidRPr="00DD6047">
        <w:rPr>
          <w:iCs/>
          <w:sz w:val="24"/>
          <w:szCs w:val="24"/>
          <w:lang w:val="uk-UA" w:bidi="uk-UA"/>
        </w:rPr>
        <w:t>однонаправленої</w:t>
      </w:r>
      <w:proofErr w:type="spellEnd"/>
      <w:r w:rsidRPr="00DD6047">
        <w:rPr>
          <w:iCs/>
          <w:sz w:val="24"/>
          <w:szCs w:val="24"/>
          <w:lang w:val="uk-UA" w:bidi="uk-UA"/>
        </w:rPr>
        <w:t xml:space="preserve"> дії визначається за ГОСТ 12.1.005-88.</w:t>
      </w:r>
    </w:p>
    <w:p w14:paraId="33FCD257"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Оцінка умов праці при наявності двох і більше шкідливих і небезпечних виробничих факторів здійснюється за найвищим класом і ступенем.</w:t>
      </w:r>
    </w:p>
    <w:p w14:paraId="051E28CE" w14:textId="77777777" w:rsidR="00DD6047" w:rsidRPr="00DD6047" w:rsidRDefault="00DD6047" w:rsidP="00DD6047">
      <w:pPr>
        <w:spacing w:line="240" w:lineRule="auto"/>
        <w:ind w:firstLine="567"/>
        <w:rPr>
          <w:iCs/>
          <w:sz w:val="24"/>
          <w:szCs w:val="24"/>
          <w:lang w:val="uk-UA" w:bidi="uk-UA"/>
        </w:rPr>
      </w:pPr>
    </w:p>
    <w:p w14:paraId="7110081A" w14:textId="77777777" w:rsidR="00DD6047" w:rsidRPr="00DD6047" w:rsidRDefault="00DD6047" w:rsidP="00DD6047">
      <w:pPr>
        <w:spacing w:line="240" w:lineRule="auto"/>
        <w:ind w:firstLine="567"/>
        <w:rPr>
          <w:b/>
          <w:bCs/>
          <w:iCs/>
          <w:sz w:val="24"/>
          <w:szCs w:val="24"/>
          <w:lang w:val="uk-UA" w:bidi="uk-UA"/>
        </w:rPr>
      </w:pPr>
      <w:r w:rsidRPr="00DD6047">
        <w:rPr>
          <w:b/>
          <w:bCs/>
          <w:iCs/>
          <w:sz w:val="24"/>
          <w:szCs w:val="24"/>
          <w:lang w:val="uk-UA" w:bidi="uk-UA"/>
        </w:rPr>
        <w:t>Оцінка технічного та організаційного рівня робочого місця</w:t>
      </w:r>
    </w:p>
    <w:p w14:paraId="0F13C02A"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Оцінка технічного рівня робочого місця проводиться шляхом аналізу:</w:t>
      </w:r>
    </w:p>
    <w:p w14:paraId="03BFC256"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відповідності технологічного процесу, будівель і споруд – проектам, обладнання – нормативно-технічній документації, а також характеру та обсягу виконаних робіт, оптимальності технологічних режимів;</w:t>
      </w:r>
    </w:p>
    <w:p w14:paraId="6E8EFDC2"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 xml:space="preserve">технологічної оснащеності робочого місця (наявності технологічного оснащення та інструменту, контрольно-вимірювальних приладів і їхнього технічного стану, забезпеченості робочого місця </w:t>
      </w:r>
      <w:proofErr w:type="spellStart"/>
      <w:r w:rsidRPr="00DD6047">
        <w:rPr>
          <w:iCs/>
          <w:sz w:val="24"/>
          <w:szCs w:val="24"/>
          <w:lang w:val="uk-UA" w:bidi="uk-UA"/>
        </w:rPr>
        <w:t>підіймально</w:t>
      </w:r>
      <w:proofErr w:type="spellEnd"/>
      <w:r w:rsidRPr="00DD6047">
        <w:rPr>
          <w:iCs/>
          <w:sz w:val="24"/>
          <w:szCs w:val="24"/>
          <w:lang w:val="uk-UA" w:bidi="uk-UA"/>
        </w:rPr>
        <w:t>-транспортними засобами);</w:t>
      </w:r>
    </w:p>
    <w:p w14:paraId="7EA9F53B"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відповідності технологічного процесу, обладнання, оснащення інструменту і засобів контролю вимогам стандартів безпеки та нормам охорони праці;</w:t>
      </w:r>
    </w:p>
    <w:p w14:paraId="5931DF14" w14:textId="77777777" w:rsidR="00DD6047" w:rsidRPr="00DD6047" w:rsidRDefault="00DD6047">
      <w:pPr>
        <w:numPr>
          <w:ilvl w:val="1"/>
          <w:numId w:val="37"/>
        </w:numPr>
        <w:spacing w:line="240" w:lineRule="auto"/>
        <w:ind w:left="0" w:firstLine="567"/>
        <w:rPr>
          <w:iCs/>
          <w:sz w:val="24"/>
          <w:szCs w:val="24"/>
          <w:lang w:val="uk-UA" w:bidi="uk-UA"/>
        </w:rPr>
      </w:pPr>
      <w:r w:rsidRPr="00DD6047">
        <w:rPr>
          <w:iCs/>
          <w:sz w:val="24"/>
          <w:szCs w:val="24"/>
          <w:lang w:val="uk-UA" w:bidi="uk-UA"/>
        </w:rPr>
        <w:t>впливу технологічного процесу, що відбувається на інших робочих місцях.</w:t>
      </w:r>
    </w:p>
    <w:p w14:paraId="6947EBD6" w14:textId="77777777" w:rsidR="00DD6047" w:rsidRPr="00DD6047" w:rsidRDefault="00DD6047" w:rsidP="006203BB">
      <w:pPr>
        <w:spacing w:line="240" w:lineRule="auto"/>
        <w:ind w:firstLine="567"/>
        <w:rPr>
          <w:iCs/>
          <w:sz w:val="24"/>
          <w:szCs w:val="24"/>
          <w:lang w:val="uk-UA" w:bidi="uk-UA"/>
        </w:rPr>
      </w:pPr>
    </w:p>
    <w:p w14:paraId="072F6E53"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При оцінці організаційного рівня робочого місця аналізується:</w:t>
      </w:r>
    </w:p>
    <w:p w14:paraId="41A82A1D" w14:textId="77777777" w:rsidR="00DD6047" w:rsidRPr="00DD6047" w:rsidRDefault="00DD6047">
      <w:pPr>
        <w:numPr>
          <w:ilvl w:val="0"/>
          <w:numId w:val="37"/>
        </w:numPr>
        <w:spacing w:line="240" w:lineRule="auto"/>
        <w:ind w:left="0" w:firstLine="481"/>
        <w:rPr>
          <w:iCs/>
          <w:sz w:val="24"/>
          <w:szCs w:val="24"/>
          <w:lang w:val="uk-UA" w:bidi="uk-UA"/>
        </w:rPr>
      </w:pPr>
      <w:r w:rsidRPr="00DD6047">
        <w:rPr>
          <w:iCs/>
          <w:sz w:val="24"/>
          <w:szCs w:val="24"/>
          <w:lang w:val="uk-UA" w:bidi="uk-UA"/>
        </w:rPr>
        <w:t xml:space="preserve">раціональність планування (відповідність площі робочого місця нормам технологічного проектування та раціонального розміщення обладнання і оснащення), а також </w:t>
      </w:r>
      <w:r w:rsidRPr="00DD6047">
        <w:rPr>
          <w:iCs/>
          <w:sz w:val="24"/>
          <w:szCs w:val="24"/>
          <w:lang w:val="uk-UA" w:bidi="uk-UA"/>
        </w:rPr>
        <w:lastRenderedPageBreak/>
        <w:t>відповідність його стандартам безпеки, санітарним нормам та правилам;</w:t>
      </w:r>
    </w:p>
    <w:p w14:paraId="6B646AB5" w14:textId="77777777" w:rsidR="00DD6047" w:rsidRPr="00DD6047" w:rsidRDefault="00DD6047">
      <w:pPr>
        <w:numPr>
          <w:ilvl w:val="0"/>
          <w:numId w:val="37"/>
        </w:numPr>
        <w:spacing w:line="240" w:lineRule="auto"/>
        <w:ind w:left="0" w:firstLine="481"/>
        <w:rPr>
          <w:iCs/>
          <w:sz w:val="24"/>
          <w:szCs w:val="24"/>
          <w:lang w:val="uk-UA" w:bidi="uk-UA"/>
        </w:rPr>
      </w:pPr>
      <w:r w:rsidRPr="00DD6047">
        <w:rPr>
          <w:iCs/>
          <w:sz w:val="24"/>
          <w:szCs w:val="24"/>
          <w:lang w:val="uk-UA" w:bidi="uk-UA"/>
        </w:rPr>
        <w:t>забезпеченість працівників спецодягом і спецвзуттям, засобами індивідуального і колективного захисту та відповідність їх стандартам безпеки праці і встановленим нормам;</w:t>
      </w:r>
    </w:p>
    <w:p w14:paraId="065E893C" w14:textId="77777777" w:rsidR="00DD6047" w:rsidRPr="00DD6047" w:rsidRDefault="00DD6047">
      <w:pPr>
        <w:numPr>
          <w:ilvl w:val="0"/>
          <w:numId w:val="37"/>
        </w:numPr>
        <w:spacing w:line="240" w:lineRule="auto"/>
        <w:ind w:left="0" w:firstLine="481"/>
        <w:rPr>
          <w:iCs/>
          <w:sz w:val="24"/>
          <w:szCs w:val="24"/>
          <w:lang w:val="uk-UA" w:bidi="uk-UA"/>
        </w:rPr>
      </w:pPr>
      <w:r w:rsidRPr="00DD6047">
        <w:rPr>
          <w:iCs/>
          <w:sz w:val="24"/>
          <w:szCs w:val="24"/>
          <w:lang w:val="uk-UA" w:bidi="uk-UA"/>
        </w:rPr>
        <w:t>організація роботи захисних споруд, пристроїв, контрольних приладів.</w:t>
      </w:r>
    </w:p>
    <w:p w14:paraId="73C3706D" w14:textId="77777777" w:rsidR="00DD6047" w:rsidRPr="00DD6047" w:rsidRDefault="00DD6047" w:rsidP="00DD6047">
      <w:pPr>
        <w:spacing w:line="240" w:lineRule="auto"/>
        <w:ind w:firstLine="567"/>
        <w:rPr>
          <w:b/>
          <w:bCs/>
          <w:iCs/>
          <w:sz w:val="24"/>
          <w:szCs w:val="24"/>
          <w:lang w:val="uk-UA" w:bidi="uk-UA"/>
        </w:rPr>
      </w:pPr>
      <w:r w:rsidRPr="00DD6047">
        <w:rPr>
          <w:b/>
          <w:bCs/>
          <w:iCs/>
          <w:sz w:val="24"/>
          <w:szCs w:val="24"/>
          <w:lang w:val="uk-UA" w:bidi="uk-UA"/>
        </w:rPr>
        <w:t>Атестація робочих місць</w:t>
      </w:r>
    </w:p>
    <w:p w14:paraId="2BBCF731"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Робоче місце за умовами праці оцінюється з урахуванням впливу на працівників всіх факторів виробничого середовища і трудового процесу, передбачених гігієнічною класифікацією праці (розділ I Карти), сукупних факторів технічного і організаційного рівня умов праці (розділ II Карти), ступеня ризику пошкодження здоров'я.</w:t>
      </w:r>
    </w:p>
    <w:p w14:paraId="0B63D45E"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На основі комплексної оцінки робочі місця відносять до одного з видів умов праці:</w:t>
      </w:r>
    </w:p>
    <w:p w14:paraId="0FD6CB28"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з особливо шкідливими та особливо важкими умовами праці;</w:t>
      </w:r>
    </w:p>
    <w:p w14:paraId="3E3C6911"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зі шкідливими і важкими умовами праці;</w:t>
      </w:r>
    </w:p>
    <w:p w14:paraId="2E97791C"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зі шкідливими умовами праці та заносять до розділу III Карти.</w:t>
      </w:r>
    </w:p>
    <w:p w14:paraId="040DE90A"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Право на пенсію на пільгових умовах визначається за показниками, наведеними в додатку 4, інші пільги і компенсації, залежно від умов праці, – за діючими нині законодавчими актами.</w:t>
      </w:r>
    </w:p>
    <w:p w14:paraId="24B1CB26"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За оцінку умов праці керівників та спеціалістів береться оцінка умов праці керованих ними працівників, якщо вони зайняті виконанням робіт в умовах, передбачених законодавством для їхніх підлеглих протягом повного робочого дня.</w:t>
      </w:r>
    </w:p>
    <w:p w14:paraId="53CB3237"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Під повним робочим днем слід розуміти виконання робіт, передбачених списками, протягом не менше 80 процентів робочого часу, що має підтверджуватись відповідними документами.</w:t>
      </w:r>
    </w:p>
    <w:p w14:paraId="355257C6"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За результатами атестації визначаються невідкладні заходи на поліпшення умов  і безпеки праці, для розроблення і впровадження яких не треба залучати сторонні організації і фахівців (розділ IV Карти).</w:t>
      </w:r>
    </w:p>
    <w:p w14:paraId="32FE2112"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З результатами атестації ознайомлюють працівників, зайнятих на робочому місці, що атестується. Карту підписують голова і члени комісії.</w:t>
      </w:r>
    </w:p>
    <w:p w14:paraId="5A4776B8"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За результатами атестації складається перелік:</w:t>
      </w:r>
    </w:p>
    <w:p w14:paraId="02A2601E"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 xml:space="preserve">робочих місць, виробництв, робіт, професій і посад, працівникам яких </w:t>
      </w:r>
      <w:proofErr w:type="spellStart"/>
      <w:r w:rsidRPr="00DD6047">
        <w:rPr>
          <w:iCs/>
          <w:sz w:val="24"/>
          <w:szCs w:val="24"/>
          <w:lang w:val="uk-UA" w:bidi="uk-UA"/>
        </w:rPr>
        <w:t>потверджено</w:t>
      </w:r>
      <w:proofErr w:type="spellEnd"/>
      <w:r w:rsidRPr="00DD6047">
        <w:rPr>
          <w:iCs/>
          <w:sz w:val="24"/>
          <w:szCs w:val="24"/>
          <w:lang w:val="uk-UA" w:bidi="uk-UA"/>
        </w:rPr>
        <w:t xml:space="preserve"> право на пільги і компенсації, передбачені законодавством;</w:t>
      </w:r>
    </w:p>
    <w:p w14:paraId="2A4E0843"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робочих місць, виробництв, робіт, професій і посад, працівникам яких пропонується встановити пільги і компенсації за рахунок коштів підприємства згідно з ст.26 Закону України "Про підприємства", і ст.13 Закону України "Про пенсійне забезпечення";</w:t>
      </w:r>
    </w:p>
    <w:p w14:paraId="0E9FB003" w14:textId="77777777" w:rsidR="00DD6047" w:rsidRPr="00DD6047" w:rsidRDefault="00DD6047">
      <w:pPr>
        <w:numPr>
          <w:ilvl w:val="0"/>
          <w:numId w:val="37"/>
        </w:numPr>
        <w:spacing w:line="240" w:lineRule="auto"/>
        <w:rPr>
          <w:iCs/>
          <w:sz w:val="24"/>
          <w:szCs w:val="24"/>
          <w:lang w:val="uk-UA" w:bidi="uk-UA"/>
        </w:rPr>
      </w:pPr>
      <w:r w:rsidRPr="00DD6047">
        <w:rPr>
          <w:iCs/>
          <w:sz w:val="24"/>
          <w:szCs w:val="24"/>
          <w:lang w:val="uk-UA" w:bidi="uk-UA"/>
        </w:rPr>
        <w:t>робочих місць з несприятливими умовами праці, на яких необхідно здійснити першочергові заходи по їх поліпшенню.</w:t>
      </w:r>
    </w:p>
    <w:p w14:paraId="1F301A04"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 xml:space="preserve">Перелік робочих місць, виробництв, робіт, професій і посад, працівникам яких підтверджено право на пільги і компенсації, зокрема на пільгове пенсійне забезпечення, передбачене законодавством, підписує голова комісії за погодженням з профспілковим комітетом. Він затверджується наказом по підприємству, організації та зберігається протягом 50 років. Витяги з наказу додаються до трудової книжки працівників, професії і посади яких </w:t>
      </w:r>
      <w:proofErr w:type="spellStart"/>
      <w:r w:rsidRPr="00DD6047">
        <w:rPr>
          <w:iCs/>
          <w:sz w:val="24"/>
          <w:szCs w:val="24"/>
          <w:lang w:val="uk-UA" w:bidi="uk-UA"/>
        </w:rPr>
        <w:t>внесено</w:t>
      </w:r>
      <w:proofErr w:type="spellEnd"/>
      <w:r w:rsidRPr="00DD6047">
        <w:rPr>
          <w:iCs/>
          <w:sz w:val="24"/>
          <w:szCs w:val="24"/>
          <w:lang w:val="uk-UA" w:bidi="uk-UA"/>
        </w:rPr>
        <w:t xml:space="preserve"> до переліку.</w:t>
      </w:r>
    </w:p>
    <w:p w14:paraId="1362C467"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Матеріали атестації робочих місць є документами суворої звітності і зберігаються на підприємстві.</w:t>
      </w:r>
    </w:p>
    <w:p w14:paraId="4F1558B1" w14:textId="77777777" w:rsidR="00DD6047" w:rsidRPr="00DD6047" w:rsidRDefault="00DD6047" w:rsidP="00DD6047">
      <w:pPr>
        <w:spacing w:line="240" w:lineRule="auto"/>
        <w:ind w:firstLine="567"/>
        <w:rPr>
          <w:iCs/>
          <w:sz w:val="24"/>
          <w:szCs w:val="24"/>
          <w:lang w:val="uk-UA" w:bidi="uk-UA"/>
        </w:rPr>
      </w:pPr>
    </w:p>
    <w:p w14:paraId="00F85DC3" w14:textId="77777777" w:rsidR="00DD6047" w:rsidRPr="00DD6047" w:rsidRDefault="00DD6047" w:rsidP="006203BB">
      <w:pPr>
        <w:spacing w:line="240" w:lineRule="auto"/>
        <w:jc w:val="center"/>
        <w:rPr>
          <w:b/>
          <w:iCs/>
          <w:sz w:val="24"/>
          <w:szCs w:val="24"/>
          <w:lang w:val="uk-UA" w:bidi="uk-UA"/>
        </w:rPr>
      </w:pPr>
      <w:r w:rsidRPr="00DD6047">
        <w:rPr>
          <w:b/>
          <w:iCs/>
          <w:sz w:val="24"/>
          <w:szCs w:val="24"/>
          <w:lang w:val="uk-UA" w:bidi="uk-UA"/>
        </w:rPr>
        <w:t>Карта умов праці</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
        <w:gridCol w:w="3064"/>
        <w:gridCol w:w="844"/>
        <w:gridCol w:w="914"/>
        <w:gridCol w:w="873"/>
        <w:gridCol w:w="705"/>
        <w:gridCol w:w="704"/>
        <w:gridCol w:w="705"/>
        <w:gridCol w:w="1097"/>
      </w:tblGrid>
      <w:tr w:rsidR="00DD6047" w:rsidRPr="00DD6047" w14:paraId="67F30A72" w14:textId="77777777" w:rsidTr="006203BB">
        <w:trPr>
          <w:trHeight w:val="688"/>
        </w:trPr>
        <w:tc>
          <w:tcPr>
            <w:tcW w:w="738" w:type="dxa"/>
            <w:vMerge w:val="restart"/>
            <w:vAlign w:val="center"/>
          </w:tcPr>
          <w:p w14:paraId="5331C50D" w14:textId="77777777" w:rsidR="00DD6047" w:rsidRPr="00DD6047" w:rsidRDefault="00DD6047" w:rsidP="006203BB">
            <w:pPr>
              <w:spacing w:line="240" w:lineRule="auto"/>
              <w:jc w:val="center"/>
              <w:rPr>
                <w:iCs/>
                <w:lang w:val="uk-UA" w:bidi="uk-UA"/>
              </w:rPr>
            </w:pPr>
            <w:r w:rsidRPr="00DD6047">
              <w:rPr>
                <w:iCs/>
                <w:lang w:val="uk-UA" w:bidi="uk-UA"/>
              </w:rPr>
              <w:t>№</w:t>
            </w:r>
          </w:p>
          <w:p w14:paraId="37615AF1" w14:textId="77777777" w:rsidR="00DD6047" w:rsidRPr="00DD6047" w:rsidRDefault="00DD6047" w:rsidP="006203BB">
            <w:pPr>
              <w:spacing w:line="240" w:lineRule="auto"/>
              <w:jc w:val="center"/>
              <w:rPr>
                <w:iCs/>
                <w:lang w:val="uk-UA" w:bidi="uk-UA"/>
              </w:rPr>
            </w:pPr>
            <w:r w:rsidRPr="00DD6047">
              <w:rPr>
                <w:iCs/>
                <w:lang w:val="uk-UA" w:bidi="uk-UA"/>
              </w:rPr>
              <w:t>п/п</w:t>
            </w:r>
          </w:p>
        </w:tc>
        <w:tc>
          <w:tcPr>
            <w:tcW w:w="3090" w:type="dxa"/>
            <w:vMerge w:val="restart"/>
            <w:vAlign w:val="center"/>
          </w:tcPr>
          <w:p w14:paraId="2CEA9EFA" w14:textId="77777777" w:rsidR="00DD6047" w:rsidRPr="00DD6047" w:rsidRDefault="00DD6047" w:rsidP="006203BB">
            <w:pPr>
              <w:spacing w:line="240" w:lineRule="auto"/>
              <w:ind w:firstLine="34"/>
              <w:jc w:val="center"/>
              <w:rPr>
                <w:iCs/>
                <w:lang w:val="uk-UA" w:bidi="uk-UA"/>
              </w:rPr>
            </w:pPr>
            <w:r w:rsidRPr="00DD6047">
              <w:rPr>
                <w:iCs/>
                <w:lang w:val="uk-UA" w:bidi="uk-UA"/>
              </w:rPr>
              <w:t>Фактори виробничого середовища і трудового процесу</w:t>
            </w:r>
          </w:p>
        </w:tc>
        <w:tc>
          <w:tcPr>
            <w:tcW w:w="828" w:type="dxa"/>
            <w:vMerge w:val="restart"/>
            <w:vAlign w:val="center"/>
          </w:tcPr>
          <w:p w14:paraId="3FE1A4FA" w14:textId="77777777" w:rsidR="00DD6047" w:rsidRPr="00DD6047" w:rsidRDefault="00DD6047" w:rsidP="006203BB">
            <w:pPr>
              <w:spacing w:line="240" w:lineRule="auto"/>
              <w:jc w:val="center"/>
              <w:rPr>
                <w:iCs/>
                <w:lang w:val="uk-UA" w:bidi="uk-UA"/>
              </w:rPr>
            </w:pPr>
            <w:r w:rsidRPr="00DD6047">
              <w:rPr>
                <w:iCs/>
                <w:lang w:val="uk-UA" w:bidi="uk-UA"/>
              </w:rPr>
              <w:t>Дата дослідження</w:t>
            </w:r>
          </w:p>
        </w:tc>
        <w:tc>
          <w:tcPr>
            <w:tcW w:w="920" w:type="dxa"/>
            <w:vMerge w:val="restart"/>
            <w:vAlign w:val="center"/>
          </w:tcPr>
          <w:p w14:paraId="4E82E196" w14:textId="77777777" w:rsidR="00DD6047" w:rsidRPr="00DD6047" w:rsidRDefault="00DD6047" w:rsidP="006203BB">
            <w:pPr>
              <w:spacing w:line="240" w:lineRule="auto"/>
              <w:jc w:val="center"/>
              <w:rPr>
                <w:iCs/>
                <w:lang w:val="uk-UA" w:bidi="uk-UA"/>
              </w:rPr>
            </w:pPr>
            <w:r w:rsidRPr="00DD6047">
              <w:rPr>
                <w:iCs/>
                <w:lang w:val="uk-UA" w:bidi="uk-UA"/>
              </w:rPr>
              <w:t>Норматив не значенн</w:t>
            </w:r>
            <w:r w:rsidRPr="00DD6047">
              <w:rPr>
                <w:iCs/>
                <w:lang w:val="uk-UA" w:bidi="uk-UA"/>
              </w:rPr>
              <w:lastRenderedPageBreak/>
              <w:t>я (ГДР, ГДК)</w:t>
            </w:r>
          </w:p>
        </w:tc>
        <w:tc>
          <w:tcPr>
            <w:tcW w:w="832" w:type="dxa"/>
            <w:vMerge w:val="restart"/>
            <w:vAlign w:val="center"/>
          </w:tcPr>
          <w:p w14:paraId="0E151E5F" w14:textId="77777777" w:rsidR="00DD6047" w:rsidRPr="00DD6047" w:rsidRDefault="00DD6047" w:rsidP="006203BB">
            <w:pPr>
              <w:spacing w:line="240" w:lineRule="auto"/>
              <w:jc w:val="center"/>
              <w:rPr>
                <w:iCs/>
                <w:lang w:val="uk-UA" w:bidi="uk-UA"/>
              </w:rPr>
            </w:pPr>
            <w:r w:rsidRPr="00DD6047">
              <w:rPr>
                <w:iCs/>
                <w:lang w:val="uk-UA" w:bidi="uk-UA"/>
              </w:rPr>
              <w:lastRenderedPageBreak/>
              <w:t>Фактичне значен</w:t>
            </w:r>
            <w:r w:rsidRPr="00DD6047">
              <w:rPr>
                <w:iCs/>
                <w:lang w:val="uk-UA" w:bidi="uk-UA"/>
              </w:rPr>
              <w:lastRenderedPageBreak/>
              <w:t>ня</w:t>
            </w:r>
          </w:p>
        </w:tc>
        <w:tc>
          <w:tcPr>
            <w:tcW w:w="2126" w:type="dxa"/>
            <w:gridSpan w:val="3"/>
            <w:vAlign w:val="center"/>
          </w:tcPr>
          <w:p w14:paraId="7D71E296" w14:textId="254E057D" w:rsidR="00DD6047" w:rsidRPr="00DD6047" w:rsidRDefault="00DD6047" w:rsidP="006203BB">
            <w:pPr>
              <w:spacing w:line="240" w:lineRule="auto"/>
              <w:jc w:val="center"/>
              <w:rPr>
                <w:iCs/>
                <w:lang w:val="uk-UA" w:bidi="uk-UA"/>
              </w:rPr>
            </w:pPr>
            <w:r w:rsidRPr="00DD6047">
              <w:rPr>
                <w:iCs/>
                <w:lang w:val="uk-UA" w:bidi="uk-UA"/>
              </w:rPr>
              <w:lastRenderedPageBreak/>
              <w:t>ІІІ клас: шкідливі і небезпечні умови і</w:t>
            </w:r>
            <w:r w:rsidR="006203BB">
              <w:rPr>
                <w:iCs/>
                <w:lang w:val="uk-UA" w:bidi="uk-UA"/>
              </w:rPr>
              <w:t xml:space="preserve"> </w:t>
            </w:r>
            <w:r w:rsidRPr="00DD6047">
              <w:rPr>
                <w:iCs/>
                <w:lang w:val="uk-UA" w:bidi="uk-UA"/>
              </w:rPr>
              <w:t>характер праці</w:t>
            </w:r>
          </w:p>
        </w:tc>
        <w:tc>
          <w:tcPr>
            <w:tcW w:w="1105" w:type="dxa"/>
            <w:vMerge w:val="restart"/>
            <w:vAlign w:val="center"/>
          </w:tcPr>
          <w:p w14:paraId="150E7D8B" w14:textId="77777777" w:rsidR="00DD6047" w:rsidRPr="00DD6047" w:rsidRDefault="00DD6047" w:rsidP="006203BB">
            <w:pPr>
              <w:spacing w:line="240" w:lineRule="auto"/>
              <w:jc w:val="center"/>
              <w:rPr>
                <w:iCs/>
                <w:lang w:val="uk-UA" w:bidi="uk-UA"/>
              </w:rPr>
            </w:pPr>
            <w:r w:rsidRPr="00DD6047">
              <w:rPr>
                <w:iCs/>
                <w:lang w:val="uk-UA" w:bidi="uk-UA"/>
              </w:rPr>
              <w:t xml:space="preserve">Тривалість дії </w:t>
            </w:r>
            <w:proofErr w:type="spellStart"/>
            <w:r w:rsidRPr="00DD6047">
              <w:rPr>
                <w:iCs/>
                <w:lang w:val="uk-UA" w:bidi="uk-UA"/>
              </w:rPr>
              <w:t>фактора</w:t>
            </w:r>
            <w:proofErr w:type="spellEnd"/>
            <w:r w:rsidRPr="00DD6047">
              <w:rPr>
                <w:iCs/>
                <w:lang w:val="uk-UA" w:bidi="uk-UA"/>
              </w:rPr>
              <w:t xml:space="preserve">, </w:t>
            </w:r>
            <w:r w:rsidRPr="00DD6047">
              <w:rPr>
                <w:iCs/>
                <w:lang w:val="uk-UA" w:bidi="uk-UA"/>
              </w:rPr>
              <w:lastRenderedPageBreak/>
              <w:t>% за зміну</w:t>
            </w:r>
          </w:p>
        </w:tc>
      </w:tr>
      <w:tr w:rsidR="006203BB" w:rsidRPr="00DD6047" w14:paraId="1871A973" w14:textId="77777777" w:rsidTr="006203BB">
        <w:trPr>
          <w:trHeight w:val="460"/>
        </w:trPr>
        <w:tc>
          <w:tcPr>
            <w:tcW w:w="738" w:type="dxa"/>
            <w:vMerge/>
            <w:tcBorders>
              <w:top w:val="nil"/>
            </w:tcBorders>
            <w:vAlign w:val="center"/>
          </w:tcPr>
          <w:p w14:paraId="71E4A628" w14:textId="77777777" w:rsidR="00DD6047" w:rsidRPr="00DD6047" w:rsidRDefault="00DD6047" w:rsidP="006203BB">
            <w:pPr>
              <w:spacing w:line="240" w:lineRule="auto"/>
              <w:jc w:val="center"/>
              <w:rPr>
                <w:iCs/>
                <w:lang w:val="uk-UA" w:bidi="uk-UA"/>
              </w:rPr>
            </w:pPr>
          </w:p>
        </w:tc>
        <w:tc>
          <w:tcPr>
            <w:tcW w:w="3090" w:type="dxa"/>
            <w:vMerge/>
            <w:tcBorders>
              <w:top w:val="nil"/>
            </w:tcBorders>
            <w:vAlign w:val="center"/>
          </w:tcPr>
          <w:p w14:paraId="6BC73833" w14:textId="77777777" w:rsidR="00DD6047" w:rsidRPr="00DD6047" w:rsidRDefault="00DD6047" w:rsidP="006203BB">
            <w:pPr>
              <w:spacing w:line="240" w:lineRule="auto"/>
              <w:ind w:firstLine="34"/>
              <w:rPr>
                <w:iCs/>
                <w:lang w:val="uk-UA" w:bidi="uk-UA"/>
              </w:rPr>
            </w:pPr>
          </w:p>
        </w:tc>
        <w:tc>
          <w:tcPr>
            <w:tcW w:w="828" w:type="dxa"/>
            <w:vMerge/>
            <w:tcBorders>
              <w:top w:val="nil"/>
            </w:tcBorders>
            <w:vAlign w:val="center"/>
          </w:tcPr>
          <w:p w14:paraId="54C3FD7A" w14:textId="77777777" w:rsidR="00DD6047" w:rsidRPr="00DD6047" w:rsidRDefault="00DD6047" w:rsidP="006203BB">
            <w:pPr>
              <w:spacing w:line="240" w:lineRule="auto"/>
              <w:jc w:val="center"/>
              <w:rPr>
                <w:iCs/>
                <w:lang w:val="uk-UA" w:bidi="uk-UA"/>
              </w:rPr>
            </w:pPr>
          </w:p>
        </w:tc>
        <w:tc>
          <w:tcPr>
            <w:tcW w:w="920" w:type="dxa"/>
            <w:vMerge/>
            <w:tcBorders>
              <w:top w:val="nil"/>
            </w:tcBorders>
            <w:vAlign w:val="center"/>
          </w:tcPr>
          <w:p w14:paraId="7DE02262" w14:textId="77777777" w:rsidR="00DD6047" w:rsidRPr="00DD6047" w:rsidRDefault="00DD6047" w:rsidP="006203BB">
            <w:pPr>
              <w:spacing w:line="240" w:lineRule="auto"/>
              <w:jc w:val="center"/>
              <w:rPr>
                <w:iCs/>
                <w:lang w:val="uk-UA" w:bidi="uk-UA"/>
              </w:rPr>
            </w:pPr>
          </w:p>
        </w:tc>
        <w:tc>
          <w:tcPr>
            <w:tcW w:w="832" w:type="dxa"/>
            <w:vMerge/>
            <w:tcBorders>
              <w:top w:val="nil"/>
            </w:tcBorders>
            <w:vAlign w:val="center"/>
          </w:tcPr>
          <w:p w14:paraId="1A940D7A" w14:textId="77777777" w:rsidR="00DD6047" w:rsidRPr="00DD6047" w:rsidRDefault="00DD6047" w:rsidP="006203BB">
            <w:pPr>
              <w:spacing w:line="240" w:lineRule="auto"/>
              <w:jc w:val="center"/>
              <w:rPr>
                <w:iCs/>
                <w:lang w:val="uk-UA" w:bidi="uk-UA"/>
              </w:rPr>
            </w:pPr>
          </w:p>
        </w:tc>
        <w:tc>
          <w:tcPr>
            <w:tcW w:w="709" w:type="dxa"/>
            <w:vAlign w:val="center"/>
          </w:tcPr>
          <w:p w14:paraId="3CD5CF2C" w14:textId="77777777" w:rsidR="00DD6047" w:rsidRPr="00DD6047" w:rsidRDefault="00DD6047" w:rsidP="006203BB">
            <w:pPr>
              <w:spacing w:line="240" w:lineRule="auto"/>
              <w:jc w:val="center"/>
              <w:rPr>
                <w:iCs/>
                <w:lang w:val="uk-UA" w:bidi="uk-UA"/>
              </w:rPr>
            </w:pPr>
            <w:r w:rsidRPr="00DD6047">
              <w:rPr>
                <w:iCs/>
                <w:lang w:val="uk-UA" w:bidi="uk-UA"/>
              </w:rPr>
              <w:t>I</w:t>
            </w:r>
          </w:p>
          <w:p w14:paraId="71799A41" w14:textId="77777777" w:rsidR="00DD6047" w:rsidRPr="00DD6047" w:rsidRDefault="00DD6047" w:rsidP="006203BB">
            <w:pPr>
              <w:spacing w:line="240" w:lineRule="auto"/>
              <w:jc w:val="center"/>
              <w:rPr>
                <w:iCs/>
                <w:lang w:val="uk-UA" w:bidi="uk-UA"/>
              </w:rPr>
            </w:pPr>
            <w:r w:rsidRPr="00DD6047">
              <w:rPr>
                <w:iCs/>
                <w:lang w:val="uk-UA" w:bidi="uk-UA"/>
              </w:rPr>
              <w:t>ступінь</w:t>
            </w:r>
          </w:p>
        </w:tc>
        <w:tc>
          <w:tcPr>
            <w:tcW w:w="708" w:type="dxa"/>
            <w:vAlign w:val="center"/>
          </w:tcPr>
          <w:p w14:paraId="611FB68F" w14:textId="77777777" w:rsidR="00DD6047" w:rsidRPr="00DD6047" w:rsidRDefault="00DD6047" w:rsidP="006203BB">
            <w:pPr>
              <w:spacing w:line="240" w:lineRule="auto"/>
              <w:jc w:val="center"/>
              <w:rPr>
                <w:iCs/>
                <w:lang w:val="uk-UA" w:bidi="uk-UA"/>
              </w:rPr>
            </w:pPr>
            <w:r w:rsidRPr="00DD6047">
              <w:rPr>
                <w:iCs/>
                <w:lang w:val="uk-UA" w:bidi="uk-UA"/>
              </w:rPr>
              <w:t>II</w:t>
            </w:r>
          </w:p>
          <w:p w14:paraId="18AB6B09" w14:textId="77777777" w:rsidR="00DD6047" w:rsidRPr="00DD6047" w:rsidRDefault="00DD6047" w:rsidP="006203BB">
            <w:pPr>
              <w:spacing w:line="240" w:lineRule="auto"/>
              <w:jc w:val="center"/>
              <w:rPr>
                <w:iCs/>
                <w:lang w:val="uk-UA" w:bidi="uk-UA"/>
              </w:rPr>
            </w:pPr>
            <w:r w:rsidRPr="00DD6047">
              <w:rPr>
                <w:iCs/>
                <w:lang w:val="uk-UA" w:bidi="uk-UA"/>
              </w:rPr>
              <w:t>ступінь</w:t>
            </w:r>
          </w:p>
        </w:tc>
        <w:tc>
          <w:tcPr>
            <w:tcW w:w="709" w:type="dxa"/>
            <w:vAlign w:val="center"/>
          </w:tcPr>
          <w:p w14:paraId="0335FF02" w14:textId="77777777" w:rsidR="00DD6047" w:rsidRPr="00DD6047" w:rsidRDefault="00DD6047" w:rsidP="006203BB">
            <w:pPr>
              <w:spacing w:line="240" w:lineRule="auto"/>
              <w:jc w:val="center"/>
              <w:rPr>
                <w:iCs/>
                <w:lang w:val="uk-UA" w:bidi="uk-UA"/>
              </w:rPr>
            </w:pPr>
            <w:r w:rsidRPr="00DD6047">
              <w:rPr>
                <w:iCs/>
                <w:lang w:val="uk-UA" w:bidi="uk-UA"/>
              </w:rPr>
              <w:t>III</w:t>
            </w:r>
          </w:p>
          <w:p w14:paraId="49848ED2" w14:textId="77777777" w:rsidR="00DD6047" w:rsidRPr="00DD6047" w:rsidRDefault="00DD6047" w:rsidP="006203BB">
            <w:pPr>
              <w:spacing w:line="240" w:lineRule="auto"/>
              <w:jc w:val="center"/>
              <w:rPr>
                <w:iCs/>
                <w:lang w:val="uk-UA" w:bidi="uk-UA"/>
              </w:rPr>
            </w:pPr>
            <w:r w:rsidRPr="00DD6047">
              <w:rPr>
                <w:iCs/>
                <w:lang w:val="uk-UA" w:bidi="uk-UA"/>
              </w:rPr>
              <w:t>ступінь</w:t>
            </w:r>
          </w:p>
        </w:tc>
        <w:tc>
          <w:tcPr>
            <w:tcW w:w="1105" w:type="dxa"/>
            <w:vMerge/>
            <w:tcBorders>
              <w:top w:val="nil"/>
            </w:tcBorders>
            <w:vAlign w:val="center"/>
          </w:tcPr>
          <w:p w14:paraId="7D67F6BD" w14:textId="77777777" w:rsidR="00DD6047" w:rsidRPr="00DD6047" w:rsidRDefault="00DD6047" w:rsidP="006203BB">
            <w:pPr>
              <w:spacing w:line="240" w:lineRule="auto"/>
              <w:jc w:val="center"/>
              <w:rPr>
                <w:iCs/>
                <w:lang w:val="uk-UA" w:bidi="uk-UA"/>
              </w:rPr>
            </w:pPr>
          </w:p>
        </w:tc>
      </w:tr>
      <w:tr w:rsidR="00DD6047" w:rsidRPr="00DD6047" w14:paraId="053B5499" w14:textId="77777777" w:rsidTr="006203BB">
        <w:trPr>
          <w:trHeight w:val="230"/>
        </w:trPr>
        <w:tc>
          <w:tcPr>
            <w:tcW w:w="738" w:type="dxa"/>
            <w:vMerge w:val="restart"/>
            <w:vAlign w:val="center"/>
          </w:tcPr>
          <w:p w14:paraId="5B7E4CC2" w14:textId="77777777" w:rsidR="00DD6047" w:rsidRPr="00DD6047" w:rsidRDefault="00DD6047" w:rsidP="006203BB">
            <w:pPr>
              <w:spacing w:line="240" w:lineRule="auto"/>
              <w:jc w:val="center"/>
              <w:rPr>
                <w:iCs/>
                <w:lang w:val="uk-UA" w:bidi="uk-UA"/>
              </w:rPr>
            </w:pPr>
            <w:r w:rsidRPr="00DD6047">
              <w:rPr>
                <w:iCs/>
                <w:lang w:val="uk-UA" w:bidi="uk-UA"/>
              </w:rPr>
              <w:t>1.</w:t>
            </w:r>
          </w:p>
        </w:tc>
        <w:tc>
          <w:tcPr>
            <w:tcW w:w="3090" w:type="dxa"/>
            <w:vAlign w:val="center"/>
          </w:tcPr>
          <w:p w14:paraId="1753A038" w14:textId="77777777" w:rsidR="00DD6047" w:rsidRPr="00DD6047" w:rsidRDefault="00DD6047" w:rsidP="006203BB">
            <w:pPr>
              <w:spacing w:line="240" w:lineRule="auto"/>
              <w:ind w:firstLine="34"/>
              <w:rPr>
                <w:iCs/>
                <w:lang w:val="uk-UA" w:bidi="uk-UA"/>
              </w:rPr>
            </w:pPr>
            <w:r w:rsidRPr="00DD6047">
              <w:rPr>
                <w:iCs/>
                <w:lang w:val="uk-UA" w:bidi="uk-UA"/>
              </w:rPr>
              <w:t>Шкідливі хімічні речовини:</w:t>
            </w:r>
          </w:p>
        </w:tc>
        <w:tc>
          <w:tcPr>
            <w:tcW w:w="5811" w:type="dxa"/>
            <w:gridSpan w:val="7"/>
            <w:vAlign w:val="center"/>
          </w:tcPr>
          <w:p w14:paraId="7E3653D7" w14:textId="77777777" w:rsidR="00DD6047" w:rsidRPr="00DD6047" w:rsidRDefault="00DD6047" w:rsidP="006203BB">
            <w:pPr>
              <w:spacing w:line="240" w:lineRule="auto"/>
              <w:jc w:val="center"/>
              <w:rPr>
                <w:iCs/>
                <w:lang w:val="uk-UA" w:bidi="uk-UA"/>
              </w:rPr>
            </w:pPr>
          </w:p>
        </w:tc>
      </w:tr>
      <w:tr w:rsidR="006203BB" w:rsidRPr="00DD6047" w14:paraId="07AEA75D" w14:textId="77777777" w:rsidTr="006203BB">
        <w:trPr>
          <w:trHeight w:val="230"/>
        </w:trPr>
        <w:tc>
          <w:tcPr>
            <w:tcW w:w="738" w:type="dxa"/>
            <w:vMerge/>
            <w:tcBorders>
              <w:top w:val="nil"/>
            </w:tcBorders>
            <w:vAlign w:val="center"/>
          </w:tcPr>
          <w:p w14:paraId="50291DDD" w14:textId="77777777" w:rsidR="00DD6047" w:rsidRPr="00DD6047" w:rsidRDefault="00DD6047" w:rsidP="006203BB">
            <w:pPr>
              <w:spacing w:line="240" w:lineRule="auto"/>
              <w:jc w:val="center"/>
              <w:rPr>
                <w:iCs/>
                <w:lang w:val="uk-UA" w:bidi="uk-UA"/>
              </w:rPr>
            </w:pPr>
          </w:p>
        </w:tc>
        <w:tc>
          <w:tcPr>
            <w:tcW w:w="3090" w:type="dxa"/>
            <w:vAlign w:val="center"/>
          </w:tcPr>
          <w:p w14:paraId="546B8E89" w14:textId="77777777" w:rsidR="00DD6047" w:rsidRPr="00DD6047" w:rsidRDefault="00DD6047" w:rsidP="006203BB">
            <w:pPr>
              <w:spacing w:line="240" w:lineRule="auto"/>
              <w:ind w:firstLine="34"/>
              <w:rPr>
                <w:iCs/>
                <w:lang w:val="uk-UA" w:bidi="uk-UA"/>
              </w:rPr>
            </w:pPr>
            <w:r w:rsidRPr="00DD6047">
              <w:rPr>
                <w:iCs/>
                <w:lang w:val="uk-UA" w:bidi="uk-UA"/>
              </w:rPr>
              <w:t>1 клас небезпеки</w:t>
            </w:r>
          </w:p>
        </w:tc>
        <w:tc>
          <w:tcPr>
            <w:tcW w:w="828" w:type="dxa"/>
            <w:vAlign w:val="center"/>
          </w:tcPr>
          <w:p w14:paraId="3D480326" w14:textId="77777777" w:rsidR="00DD6047" w:rsidRPr="00DD6047" w:rsidRDefault="00DD6047" w:rsidP="006203BB">
            <w:pPr>
              <w:spacing w:line="240" w:lineRule="auto"/>
              <w:jc w:val="center"/>
              <w:rPr>
                <w:iCs/>
                <w:lang w:val="uk-UA" w:bidi="uk-UA"/>
              </w:rPr>
            </w:pPr>
          </w:p>
        </w:tc>
        <w:tc>
          <w:tcPr>
            <w:tcW w:w="920" w:type="dxa"/>
            <w:vAlign w:val="center"/>
          </w:tcPr>
          <w:p w14:paraId="0EAD996E" w14:textId="77777777" w:rsidR="00DD6047" w:rsidRPr="00DD6047" w:rsidRDefault="00DD6047" w:rsidP="006203BB">
            <w:pPr>
              <w:spacing w:line="240" w:lineRule="auto"/>
              <w:jc w:val="center"/>
              <w:rPr>
                <w:iCs/>
                <w:lang w:val="uk-UA" w:bidi="uk-UA"/>
              </w:rPr>
            </w:pPr>
          </w:p>
        </w:tc>
        <w:tc>
          <w:tcPr>
            <w:tcW w:w="832" w:type="dxa"/>
            <w:vAlign w:val="center"/>
          </w:tcPr>
          <w:p w14:paraId="34E3D585" w14:textId="77777777" w:rsidR="00DD6047" w:rsidRPr="00DD6047" w:rsidRDefault="00DD6047" w:rsidP="006203BB">
            <w:pPr>
              <w:spacing w:line="240" w:lineRule="auto"/>
              <w:jc w:val="center"/>
              <w:rPr>
                <w:iCs/>
                <w:lang w:val="uk-UA" w:bidi="uk-UA"/>
              </w:rPr>
            </w:pPr>
          </w:p>
        </w:tc>
        <w:tc>
          <w:tcPr>
            <w:tcW w:w="709" w:type="dxa"/>
            <w:vAlign w:val="center"/>
          </w:tcPr>
          <w:p w14:paraId="238330E0" w14:textId="77777777" w:rsidR="00DD6047" w:rsidRPr="00DD6047" w:rsidRDefault="00DD6047" w:rsidP="006203BB">
            <w:pPr>
              <w:spacing w:line="240" w:lineRule="auto"/>
              <w:ind w:firstLine="567"/>
              <w:jc w:val="center"/>
              <w:rPr>
                <w:iCs/>
                <w:lang w:val="uk-UA" w:bidi="uk-UA"/>
              </w:rPr>
            </w:pPr>
          </w:p>
        </w:tc>
        <w:tc>
          <w:tcPr>
            <w:tcW w:w="708" w:type="dxa"/>
            <w:vAlign w:val="center"/>
          </w:tcPr>
          <w:p w14:paraId="7AF6C7E1" w14:textId="77777777" w:rsidR="00DD6047" w:rsidRPr="00DD6047" w:rsidRDefault="00DD6047" w:rsidP="006203BB">
            <w:pPr>
              <w:spacing w:line="240" w:lineRule="auto"/>
              <w:ind w:firstLine="567"/>
              <w:jc w:val="center"/>
              <w:rPr>
                <w:iCs/>
                <w:lang w:val="uk-UA" w:bidi="uk-UA"/>
              </w:rPr>
            </w:pPr>
          </w:p>
        </w:tc>
        <w:tc>
          <w:tcPr>
            <w:tcW w:w="709" w:type="dxa"/>
            <w:vAlign w:val="center"/>
          </w:tcPr>
          <w:p w14:paraId="685F0004" w14:textId="77777777" w:rsidR="00DD6047" w:rsidRPr="00DD6047" w:rsidRDefault="00DD6047" w:rsidP="006203BB">
            <w:pPr>
              <w:spacing w:line="240" w:lineRule="auto"/>
              <w:ind w:firstLine="567"/>
              <w:jc w:val="center"/>
              <w:rPr>
                <w:iCs/>
                <w:lang w:val="uk-UA" w:bidi="uk-UA"/>
              </w:rPr>
            </w:pPr>
          </w:p>
        </w:tc>
        <w:tc>
          <w:tcPr>
            <w:tcW w:w="1105" w:type="dxa"/>
            <w:vAlign w:val="center"/>
          </w:tcPr>
          <w:p w14:paraId="1F908E45" w14:textId="77777777" w:rsidR="00DD6047" w:rsidRPr="00DD6047" w:rsidRDefault="00DD6047" w:rsidP="006203BB">
            <w:pPr>
              <w:spacing w:line="240" w:lineRule="auto"/>
              <w:jc w:val="center"/>
              <w:rPr>
                <w:iCs/>
                <w:lang w:val="uk-UA" w:bidi="uk-UA"/>
              </w:rPr>
            </w:pPr>
          </w:p>
        </w:tc>
      </w:tr>
      <w:tr w:rsidR="006203BB" w:rsidRPr="00DD6047" w14:paraId="27EABB8B" w14:textId="77777777" w:rsidTr="006203BB">
        <w:trPr>
          <w:trHeight w:val="230"/>
        </w:trPr>
        <w:tc>
          <w:tcPr>
            <w:tcW w:w="738" w:type="dxa"/>
            <w:vMerge/>
            <w:tcBorders>
              <w:top w:val="nil"/>
            </w:tcBorders>
            <w:vAlign w:val="center"/>
          </w:tcPr>
          <w:p w14:paraId="52575A66" w14:textId="77777777" w:rsidR="00DD6047" w:rsidRPr="00DD6047" w:rsidRDefault="00DD6047" w:rsidP="006203BB">
            <w:pPr>
              <w:spacing w:line="240" w:lineRule="auto"/>
              <w:jc w:val="center"/>
              <w:rPr>
                <w:iCs/>
                <w:lang w:val="uk-UA" w:bidi="uk-UA"/>
              </w:rPr>
            </w:pPr>
          </w:p>
        </w:tc>
        <w:tc>
          <w:tcPr>
            <w:tcW w:w="3090" w:type="dxa"/>
            <w:vAlign w:val="center"/>
          </w:tcPr>
          <w:p w14:paraId="7C33DD0F" w14:textId="77777777" w:rsidR="00DD6047" w:rsidRPr="00DD6047" w:rsidRDefault="00DD6047" w:rsidP="006203BB">
            <w:pPr>
              <w:spacing w:line="240" w:lineRule="auto"/>
              <w:ind w:firstLine="34"/>
              <w:rPr>
                <w:iCs/>
                <w:lang w:val="uk-UA" w:bidi="uk-UA"/>
              </w:rPr>
            </w:pPr>
            <w:r w:rsidRPr="00DD6047">
              <w:rPr>
                <w:iCs/>
                <w:lang w:val="uk-UA" w:bidi="uk-UA"/>
              </w:rPr>
              <w:t>2 клас небезпеки</w:t>
            </w:r>
          </w:p>
        </w:tc>
        <w:tc>
          <w:tcPr>
            <w:tcW w:w="828" w:type="dxa"/>
            <w:vAlign w:val="center"/>
          </w:tcPr>
          <w:p w14:paraId="6CB478C4" w14:textId="77777777" w:rsidR="00DD6047" w:rsidRPr="00DD6047" w:rsidRDefault="00DD6047" w:rsidP="006203BB">
            <w:pPr>
              <w:spacing w:line="240" w:lineRule="auto"/>
              <w:jc w:val="center"/>
              <w:rPr>
                <w:iCs/>
                <w:lang w:val="uk-UA" w:bidi="uk-UA"/>
              </w:rPr>
            </w:pPr>
          </w:p>
        </w:tc>
        <w:tc>
          <w:tcPr>
            <w:tcW w:w="920" w:type="dxa"/>
            <w:vAlign w:val="center"/>
          </w:tcPr>
          <w:p w14:paraId="6289DBD4" w14:textId="77777777" w:rsidR="00DD6047" w:rsidRPr="00DD6047" w:rsidRDefault="00DD6047" w:rsidP="006203BB">
            <w:pPr>
              <w:spacing w:line="240" w:lineRule="auto"/>
              <w:jc w:val="center"/>
              <w:rPr>
                <w:iCs/>
                <w:lang w:val="uk-UA" w:bidi="uk-UA"/>
              </w:rPr>
            </w:pPr>
          </w:p>
        </w:tc>
        <w:tc>
          <w:tcPr>
            <w:tcW w:w="832" w:type="dxa"/>
            <w:vAlign w:val="center"/>
          </w:tcPr>
          <w:p w14:paraId="5DC3521E" w14:textId="77777777" w:rsidR="00DD6047" w:rsidRPr="00DD6047" w:rsidRDefault="00DD6047" w:rsidP="006203BB">
            <w:pPr>
              <w:spacing w:line="240" w:lineRule="auto"/>
              <w:jc w:val="center"/>
              <w:rPr>
                <w:iCs/>
                <w:lang w:val="uk-UA" w:bidi="uk-UA"/>
              </w:rPr>
            </w:pPr>
          </w:p>
        </w:tc>
        <w:tc>
          <w:tcPr>
            <w:tcW w:w="709" w:type="dxa"/>
            <w:vAlign w:val="center"/>
          </w:tcPr>
          <w:p w14:paraId="29323DA3" w14:textId="77777777" w:rsidR="00DD6047" w:rsidRPr="00DD6047" w:rsidRDefault="00DD6047" w:rsidP="006203BB">
            <w:pPr>
              <w:spacing w:line="240" w:lineRule="auto"/>
              <w:ind w:firstLine="567"/>
              <w:jc w:val="center"/>
              <w:rPr>
                <w:iCs/>
                <w:lang w:val="uk-UA" w:bidi="uk-UA"/>
              </w:rPr>
            </w:pPr>
          </w:p>
        </w:tc>
        <w:tc>
          <w:tcPr>
            <w:tcW w:w="708" w:type="dxa"/>
            <w:vAlign w:val="center"/>
          </w:tcPr>
          <w:p w14:paraId="07736FE8" w14:textId="77777777" w:rsidR="00DD6047" w:rsidRPr="00DD6047" w:rsidRDefault="00DD6047" w:rsidP="006203BB">
            <w:pPr>
              <w:spacing w:line="240" w:lineRule="auto"/>
              <w:ind w:firstLine="567"/>
              <w:jc w:val="center"/>
              <w:rPr>
                <w:iCs/>
                <w:lang w:val="uk-UA" w:bidi="uk-UA"/>
              </w:rPr>
            </w:pPr>
          </w:p>
        </w:tc>
        <w:tc>
          <w:tcPr>
            <w:tcW w:w="709" w:type="dxa"/>
            <w:vAlign w:val="center"/>
          </w:tcPr>
          <w:p w14:paraId="7298DB03" w14:textId="77777777" w:rsidR="00DD6047" w:rsidRPr="00DD6047" w:rsidRDefault="00DD6047" w:rsidP="006203BB">
            <w:pPr>
              <w:spacing w:line="240" w:lineRule="auto"/>
              <w:ind w:firstLine="567"/>
              <w:jc w:val="center"/>
              <w:rPr>
                <w:iCs/>
                <w:lang w:val="uk-UA" w:bidi="uk-UA"/>
              </w:rPr>
            </w:pPr>
          </w:p>
        </w:tc>
        <w:tc>
          <w:tcPr>
            <w:tcW w:w="1105" w:type="dxa"/>
            <w:vAlign w:val="center"/>
          </w:tcPr>
          <w:p w14:paraId="6D170A15" w14:textId="77777777" w:rsidR="00DD6047" w:rsidRPr="00DD6047" w:rsidRDefault="00DD6047" w:rsidP="006203BB">
            <w:pPr>
              <w:spacing w:line="240" w:lineRule="auto"/>
              <w:jc w:val="center"/>
              <w:rPr>
                <w:iCs/>
                <w:lang w:val="uk-UA" w:bidi="uk-UA"/>
              </w:rPr>
            </w:pPr>
          </w:p>
        </w:tc>
      </w:tr>
      <w:tr w:rsidR="006203BB" w:rsidRPr="00DD6047" w14:paraId="1E2C9184" w14:textId="77777777" w:rsidTr="006203BB">
        <w:trPr>
          <w:trHeight w:val="230"/>
        </w:trPr>
        <w:tc>
          <w:tcPr>
            <w:tcW w:w="738" w:type="dxa"/>
            <w:vMerge/>
            <w:tcBorders>
              <w:top w:val="nil"/>
            </w:tcBorders>
            <w:vAlign w:val="center"/>
          </w:tcPr>
          <w:p w14:paraId="73299D55" w14:textId="77777777" w:rsidR="00DD6047" w:rsidRPr="00DD6047" w:rsidRDefault="00DD6047" w:rsidP="006203BB">
            <w:pPr>
              <w:spacing w:line="240" w:lineRule="auto"/>
              <w:jc w:val="center"/>
              <w:rPr>
                <w:iCs/>
                <w:lang w:val="uk-UA" w:bidi="uk-UA"/>
              </w:rPr>
            </w:pPr>
          </w:p>
        </w:tc>
        <w:tc>
          <w:tcPr>
            <w:tcW w:w="3090" w:type="dxa"/>
            <w:vAlign w:val="center"/>
          </w:tcPr>
          <w:p w14:paraId="1E85BDEB" w14:textId="77777777" w:rsidR="00DD6047" w:rsidRPr="00DD6047" w:rsidRDefault="00DD6047" w:rsidP="006203BB">
            <w:pPr>
              <w:spacing w:line="240" w:lineRule="auto"/>
              <w:ind w:firstLine="34"/>
              <w:rPr>
                <w:iCs/>
                <w:lang w:val="uk-UA" w:bidi="uk-UA"/>
              </w:rPr>
            </w:pPr>
            <w:r w:rsidRPr="00DD6047">
              <w:rPr>
                <w:iCs/>
                <w:lang w:val="uk-UA" w:bidi="uk-UA"/>
              </w:rPr>
              <w:t>3-4 класи небезпеки</w:t>
            </w:r>
          </w:p>
        </w:tc>
        <w:tc>
          <w:tcPr>
            <w:tcW w:w="828" w:type="dxa"/>
            <w:vAlign w:val="center"/>
          </w:tcPr>
          <w:p w14:paraId="0BD3938D" w14:textId="77777777" w:rsidR="00DD6047" w:rsidRPr="00DD6047" w:rsidRDefault="00DD6047" w:rsidP="006203BB">
            <w:pPr>
              <w:spacing w:line="240" w:lineRule="auto"/>
              <w:jc w:val="center"/>
              <w:rPr>
                <w:iCs/>
                <w:lang w:val="uk-UA" w:bidi="uk-UA"/>
              </w:rPr>
            </w:pPr>
          </w:p>
        </w:tc>
        <w:tc>
          <w:tcPr>
            <w:tcW w:w="920" w:type="dxa"/>
            <w:vAlign w:val="center"/>
          </w:tcPr>
          <w:p w14:paraId="4ED03E05" w14:textId="77777777" w:rsidR="00DD6047" w:rsidRPr="00DD6047" w:rsidRDefault="00DD6047" w:rsidP="006203BB">
            <w:pPr>
              <w:spacing w:line="240" w:lineRule="auto"/>
              <w:jc w:val="center"/>
              <w:rPr>
                <w:iCs/>
                <w:lang w:val="uk-UA" w:bidi="uk-UA"/>
              </w:rPr>
            </w:pPr>
          </w:p>
        </w:tc>
        <w:tc>
          <w:tcPr>
            <w:tcW w:w="832" w:type="dxa"/>
            <w:vAlign w:val="center"/>
          </w:tcPr>
          <w:p w14:paraId="25E82FB1" w14:textId="77777777" w:rsidR="00DD6047" w:rsidRPr="00DD6047" w:rsidRDefault="00DD6047" w:rsidP="006203BB">
            <w:pPr>
              <w:spacing w:line="240" w:lineRule="auto"/>
              <w:jc w:val="center"/>
              <w:rPr>
                <w:iCs/>
                <w:lang w:val="uk-UA" w:bidi="uk-UA"/>
              </w:rPr>
            </w:pPr>
          </w:p>
        </w:tc>
        <w:tc>
          <w:tcPr>
            <w:tcW w:w="709" w:type="dxa"/>
            <w:vAlign w:val="center"/>
          </w:tcPr>
          <w:p w14:paraId="577A6607" w14:textId="77777777" w:rsidR="00DD6047" w:rsidRPr="00DD6047" w:rsidRDefault="00DD6047" w:rsidP="006203BB">
            <w:pPr>
              <w:spacing w:line="240" w:lineRule="auto"/>
              <w:ind w:firstLine="567"/>
              <w:jc w:val="center"/>
              <w:rPr>
                <w:iCs/>
                <w:lang w:val="uk-UA" w:bidi="uk-UA"/>
              </w:rPr>
            </w:pPr>
          </w:p>
        </w:tc>
        <w:tc>
          <w:tcPr>
            <w:tcW w:w="708" w:type="dxa"/>
            <w:vAlign w:val="center"/>
          </w:tcPr>
          <w:p w14:paraId="0DA8F463" w14:textId="77777777" w:rsidR="00DD6047" w:rsidRPr="00DD6047" w:rsidRDefault="00DD6047" w:rsidP="006203BB">
            <w:pPr>
              <w:spacing w:line="240" w:lineRule="auto"/>
              <w:ind w:firstLine="567"/>
              <w:jc w:val="center"/>
              <w:rPr>
                <w:iCs/>
                <w:lang w:val="uk-UA" w:bidi="uk-UA"/>
              </w:rPr>
            </w:pPr>
          </w:p>
        </w:tc>
        <w:tc>
          <w:tcPr>
            <w:tcW w:w="709" w:type="dxa"/>
            <w:vAlign w:val="center"/>
          </w:tcPr>
          <w:p w14:paraId="25B42546" w14:textId="77777777" w:rsidR="00DD6047" w:rsidRPr="00DD6047" w:rsidRDefault="00DD6047" w:rsidP="006203BB">
            <w:pPr>
              <w:spacing w:line="240" w:lineRule="auto"/>
              <w:ind w:firstLine="567"/>
              <w:jc w:val="center"/>
              <w:rPr>
                <w:iCs/>
                <w:lang w:val="uk-UA" w:bidi="uk-UA"/>
              </w:rPr>
            </w:pPr>
          </w:p>
        </w:tc>
        <w:tc>
          <w:tcPr>
            <w:tcW w:w="1105" w:type="dxa"/>
            <w:vAlign w:val="center"/>
          </w:tcPr>
          <w:p w14:paraId="0B06C7D3" w14:textId="77777777" w:rsidR="00DD6047" w:rsidRPr="00DD6047" w:rsidRDefault="00DD6047" w:rsidP="006203BB">
            <w:pPr>
              <w:spacing w:line="240" w:lineRule="auto"/>
              <w:jc w:val="center"/>
              <w:rPr>
                <w:iCs/>
                <w:lang w:val="uk-UA" w:bidi="uk-UA"/>
              </w:rPr>
            </w:pPr>
          </w:p>
        </w:tc>
      </w:tr>
      <w:tr w:rsidR="006203BB" w:rsidRPr="00DD6047" w14:paraId="433AE3A9" w14:textId="77777777" w:rsidTr="006203BB">
        <w:trPr>
          <w:trHeight w:val="230"/>
        </w:trPr>
        <w:tc>
          <w:tcPr>
            <w:tcW w:w="738" w:type="dxa"/>
            <w:vAlign w:val="center"/>
          </w:tcPr>
          <w:p w14:paraId="2ED740B5" w14:textId="77777777" w:rsidR="00DD6047" w:rsidRPr="00DD6047" w:rsidRDefault="00DD6047" w:rsidP="006203BB">
            <w:pPr>
              <w:spacing w:line="240" w:lineRule="auto"/>
              <w:jc w:val="center"/>
              <w:rPr>
                <w:iCs/>
                <w:lang w:val="uk-UA" w:bidi="uk-UA"/>
              </w:rPr>
            </w:pPr>
            <w:r w:rsidRPr="00DD6047">
              <w:rPr>
                <w:iCs/>
                <w:lang w:val="uk-UA" w:bidi="uk-UA"/>
              </w:rPr>
              <w:t>2.</w:t>
            </w:r>
          </w:p>
        </w:tc>
        <w:tc>
          <w:tcPr>
            <w:tcW w:w="3090" w:type="dxa"/>
            <w:vAlign w:val="center"/>
          </w:tcPr>
          <w:p w14:paraId="12DA2BBC" w14:textId="77777777" w:rsidR="00DD6047" w:rsidRPr="00DD6047" w:rsidRDefault="00DD6047" w:rsidP="006203BB">
            <w:pPr>
              <w:spacing w:line="240" w:lineRule="auto"/>
              <w:ind w:firstLine="34"/>
              <w:rPr>
                <w:iCs/>
                <w:lang w:val="uk-UA" w:bidi="uk-UA"/>
              </w:rPr>
            </w:pPr>
            <w:r w:rsidRPr="00DD6047">
              <w:rPr>
                <w:iCs/>
                <w:lang w:val="uk-UA" w:bidi="uk-UA"/>
              </w:rPr>
              <w:t xml:space="preserve">Пил переважно </w:t>
            </w:r>
            <w:proofErr w:type="spellStart"/>
            <w:r w:rsidRPr="00DD6047">
              <w:rPr>
                <w:iCs/>
                <w:lang w:val="uk-UA" w:bidi="uk-UA"/>
              </w:rPr>
              <w:t>фіброгенної</w:t>
            </w:r>
            <w:proofErr w:type="spellEnd"/>
            <w:r w:rsidRPr="00DD6047">
              <w:rPr>
                <w:iCs/>
                <w:lang w:val="uk-UA" w:bidi="uk-UA"/>
              </w:rPr>
              <w:t xml:space="preserve"> дії</w:t>
            </w:r>
          </w:p>
        </w:tc>
        <w:tc>
          <w:tcPr>
            <w:tcW w:w="828" w:type="dxa"/>
            <w:vAlign w:val="center"/>
          </w:tcPr>
          <w:p w14:paraId="56CC85D1" w14:textId="77777777" w:rsidR="00DD6047" w:rsidRPr="00DD6047" w:rsidRDefault="00DD6047" w:rsidP="006203BB">
            <w:pPr>
              <w:spacing w:line="240" w:lineRule="auto"/>
              <w:jc w:val="center"/>
              <w:rPr>
                <w:iCs/>
                <w:lang w:val="uk-UA" w:bidi="uk-UA"/>
              </w:rPr>
            </w:pPr>
          </w:p>
        </w:tc>
        <w:tc>
          <w:tcPr>
            <w:tcW w:w="920" w:type="dxa"/>
            <w:vAlign w:val="center"/>
          </w:tcPr>
          <w:p w14:paraId="7F367771" w14:textId="77777777" w:rsidR="00DD6047" w:rsidRPr="00DD6047" w:rsidRDefault="00DD6047" w:rsidP="006203BB">
            <w:pPr>
              <w:spacing w:line="240" w:lineRule="auto"/>
              <w:jc w:val="center"/>
              <w:rPr>
                <w:iCs/>
                <w:lang w:val="uk-UA" w:bidi="uk-UA"/>
              </w:rPr>
            </w:pPr>
          </w:p>
        </w:tc>
        <w:tc>
          <w:tcPr>
            <w:tcW w:w="832" w:type="dxa"/>
            <w:vAlign w:val="center"/>
          </w:tcPr>
          <w:p w14:paraId="6791260E" w14:textId="77777777" w:rsidR="00DD6047" w:rsidRPr="00DD6047" w:rsidRDefault="00DD6047" w:rsidP="006203BB">
            <w:pPr>
              <w:spacing w:line="240" w:lineRule="auto"/>
              <w:jc w:val="center"/>
              <w:rPr>
                <w:iCs/>
                <w:lang w:val="uk-UA" w:bidi="uk-UA"/>
              </w:rPr>
            </w:pPr>
          </w:p>
        </w:tc>
        <w:tc>
          <w:tcPr>
            <w:tcW w:w="709" w:type="dxa"/>
            <w:vAlign w:val="center"/>
          </w:tcPr>
          <w:p w14:paraId="466DD89A" w14:textId="77777777" w:rsidR="00DD6047" w:rsidRPr="00DD6047" w:rsidRDefault="00DD6047" w:rsidP="006203BB">
            <w:pPr>
              <w:spacing w:line="240" w:lineRule="auto"/>
              <w:ind w:firstLine="567"/>
              <w:jc w:val="center"/>
              <w:rPr>
                <w:iCs/>
                <w:lang w:val="uk-UA" w:bidi="uk-UA"/>
              </w:rPr>
            </w:pPr>
          </w:p>
        </w:tc>
        <w:tc>
          <w:tcPr>
            <w:tcW w:w="708" w:type="dxa"/>
            <w:vAlign w:val="center"/>
          </w:tcPr>
          <w:p w14:paraId="7F1B6CE6" w14:textId="77777777" w:rsidR="00DD6047" w:rsidRPr="00DD6047" w:rsidRDefault="00DD6047" w:rsidP="006203BB">
            <w:pPr>
              <w:spacing w:line="240" w:lineRule="auto"/>
              <w:ind w:firstLine="567"/>
              <w:jc w:val="center"/>
              <w:rPr>
                <w:iCs/>
                <w:lang w:val="uk-UA" w:bidi="uk-UA"/>
              </w:rPr>
            </w:pPr>
          </w:p>
        </w:tc>
        <w:tc>
          <w:tcPr>
            <w:tcW w:w="709" w:type="dxa"/>
            <w:vAlign w:val="center"/>
          </w:tcPr>
          <w:p w14:paraId="5A2DB567" w14:textId="77777777" w:rsidR="00DD6047" w:rsidRPr="00DD6047" w:rsidRDefault="00DD6047" w:rsidP="006203BB">
            <w:pPr>
              <w:spacing w:line="240" w:lineRule="auto"/>
              <w:ind w:firstLine="567"/>
              <w:jc w:val="center"/>
              <w:rPr>
                <w:iCs/>
                <w:lang w:val="uk-UA" w:bidi="uk-UA"/>
              </w:rPr>
            </w:pPr>
          </w:p>
        </w:tc>
        <w:tc>
          <w:tcPr>
            <w:tcW w:w="1105" w:type="dxa"/>
            <w:vAlign w:val="center"/>
          </w:tcPr>
          <w:p w14:paraId="26952861" w14:textId="77777777" w:rsidR="00DD6047" w:rsidRPr="00DD6047" w:rsidRDefault="00DD6047" w:rsidP="006203BB">
            <w:pPr>
              <w:spacing w:line="240" w:lineRule="auto"/>
              <w:jc w:val="center"/>
              <w:rPr>
                <w:iCs/>
                <w:lang w:val="uk-UA" w:bidi="uk-UA"/>
              </w:rPr>
            </w:pPr>
          </w:p>
        </w:tc>
      </w:tr>
      <w:tr w:rsidR="006203BB" w:rsidRPr="00DD6047" w14:paraId="1A971DCE" w14:textId="77777777" w:rsidTr="006203BB">
        <w:trPr>
          <w:trHeight w:val="230"/>
        </w:trPr>
        <w:tc>
          <w:tcPr>
            <w:tcW w:w="738" w:type="dxa"/>
            <w:vAlign w:val="center"/>
          </w:tcPr>
          <w:p w14:paraId="453C9CBE" w14:textId="77777777" w:rsidR="00DD6047" w:rsidRPr="00DD6047" w:rsidRDefault="00DD6047" w:rsidP="006203BB">
            <w:pPr>
              <w:spacing w:line="240" w:lineRule="auto"/>
              <w:jc w:val="center"/>
              <w:rPr>
                <w:iCs/>
                <w:lang w:val="uk-UA" w:bidi="uk-UA"/>
              </w:rPr>
            </w:pPr>
            <w:r w:rsidRPr="00DD6047">
              <w:rPr>
                <w:iCs/>
                <w:lang w:val="uk-UA" w:bidi="uk-UA"/>
              </w:rPr>
              <w:t>3.</w:t>
            </w:r>
          </w:p>
        </w:tc>
        <w:tc>
          <w:tcPr>
            <w:tcW w:w="3090" w:type="dxa"/>
            <w:vAlign w:val="center"/>
          </w:tcPr>
          <w:p w14:paraId="4155F067" w14:textId="77777777" w:rsidR="00DD6047" w:rsidRPr="00DD6047" w:rsidRDefault="00DD6047" w:rsidP="006203BB">
            <w:pPr>
              <w:spacing w:line="240" w:lineRule="auto"/>
              <w:ind w:firstLine="34"/>
              <w:rPr>
                <w:iCs/>
                <w:lang w:val="uk-UA" w:bidi="uk-UA"/>
              </w:rPr>
            </w:pPr>
            <w:r w:rsidRPr="00DD6047">
              <w:rPr>
                <w:iCs/>
                <w:lang w:val="uk-UA" w:bidi="uk-UA"/>
              </w:rPr>
              <w:t>Вібрація (загальна і локальна)</w:t>
            </w:r>
          </w:p>
        </w:tc>
        <w:tc>
          <w:tcPr>
            <w:tcW w:w="828" w:type="dxa"/>
            <w:vAlign w:val="center"/>
          </w:tcPr>
          <w:p w14:paraId="18F46EEB" w14:textId="77777777" w:rsidR="00DD6047" w:rsidRPr="00DD6047" w:rsidRDefault="00DD6047" w:rsidP="006203BB">
            <w:pPr>
              <w:spacing w:line="240" w:lineRule="auto"/>
              <w:jc w:val="center"/>
              <w:rPr>
                <w:iCs/>
                <w:lang w:val="uk-UA" w:bidi="uk-UA"/>
              </w:rPr>
            </w:pPr>
          </w:p>
        </w:tc>
        <w:tc>
          <w:tcPr>
            <w:tcW w:w="920" w:type="dxa"/>
            <w:vAlign w:val="center"/>
          </w:tcPr>
          <w:p w14:paraId="744FFC7E" w14:textId="77777777" w:rsidR="00DD6047" w:rsidRPr="00DD6047" w:rsidRDefault="00DD6047" w:rsidP="006203BB">
            <w:pPr>
              <w:spacing w:line="240" w:lineRule="auto"/>
              <w:jc w:val="center"/>
              <w:rPr>
                <w:iCs/>
                <w:lang w:val="uk-UA" w:bidi="uk-UA"/>
              </w:rPr>
            </w:pPr>
          </w:p>
        </w:tc>
        <w:tc>
          <w:tcPr>
            <w:tcW w:w="832" w:type="dxa"/>
            <w:vAlign w:val="center"/>
          </w:tcPr>
          <w:p w14:paraId="3B9666C9" w14:textId="77777777" w:rsidR="00DD6047" w:rsidRPr="00DD6047" w:rsidRDefault="00DD6047" w:rsidP="006203BB">
            <w:pPr>
              <w:spacing w:line="240" w:lineRule="auto"/>
              <w:jc w:val="center"/>
              <w:rPr>
                <w:iCs/>
                <w:lang w:val="uk-UA" w:bidi="uk-UA"/>
              </w:rPr>
            </w:pPr>
          </w:p>
        </w:tc>
        <w:tc>
          <w:tcPr>
            <w:tcW w:w="709" w:type="dxa"/>
            <w:vAlign w:val="center"/>
          </w:tcPr>
          <w:p w14:paraId="13F1EDFC" w14:textId="77777777" w:rsidR="00DD6047" w:rsidRPr="00DD6047" w:rsidRDefault="00DD6047" w:rsidP="006203BB">
            <w:pPr>
              <w:spacing w:line="240" w:lineRule="auto"/>
              <w:ind w:firstLine="567"/>
              <w:jc w:val="center"/>
              <w:rPr>
                <w:iCs/>
                <w:lang w:val="uk-UA" w:bidi="uk-UA"/>
              </w:rPr>
            </w:pPr>
          </w:p>
        </w:tc>
        <w:tc>
          <w:tcPr>
            <w:tcW w:w="708" w:type="dxa"/>
            <w:vAlign w:val="center"/>
          </w:tcPr>
          <w:p w14:paraId="4343A288" w14:textId="77777777" w:rsidR="00DD6047" w:rsidRPr="00DD6047" w:rsidRDefault="00DD6047" w:rsidP="006203BB">
            <w:pPr>
              <w:spacing w:line="240" w:lineRule="auto"/>
              <w:ind w:firstLine="567"/>
              <w:jc w:val="center"/>
              <w:rPr>
                <w:iCs/>
                <w:lang w:val="uk-UA" w:bidi="uk-UA"/>
              </w:rPr>
            </w:pPr>
          </w:p>
        </w:tc>
        <w:tc>
          <w:tcPr>
            <w:tcW w:w="709" w:type="dxa"/>
            <w:vAlign w:val="center"/>
          </w:tcPr>
          <w:p w14:paraId="14BF07E9" w14:textId="77777777" w:rsidR="00DD6047" w:rsidRPr="00DD6047" w:rsidRDefault="00DD6047" w:rsidP="006203BB">
            <w:pPr>
              <w:spacing w:line="240" w:lineRule="auto"/>
              <w:ind w:firstLine="567"/>
              <w:jc w:val="center"/>
              <w:rPr>
                <w:iCs/>
                <w:lang w:val="uk-UA" w:bidi="uk-UA"/>
              </w:rPr>
            </w:pPr>
          </w:p>
        </w:tc>
        <w:tc>
          <w:tcPr>
            <w:tcW w:w="1105" w:type="dxa"/>
            <w:vAlign w:val="center"/>
          </w:tcPr>
          <w:p w14:paraId="7F9F3A93" w14:textId="77777777" w:rsidR="00DD6047" w:rsidRPr="00DD6047" w:rsidRDefault="00DD6047" w:rsidP="006203BB">
            <w:pPr>
              <w:spacing w:line="240" w:lineRule="auto"/>
              <w:jc w:val="center"/>
              <w:rPr>
                <w:iCs/>
                <w:lang w:val="uk-UA" w:bidi="uk-UA"/>
              </w:rPr>
            </w:pPr>
          </w:p>
        </w:tc>
      </w:tr>
      <w:tr w:rsidR="006203BB" w:rsidRPr="00DD6047" w14:paraId="6A0A314E" w14:textId="77777777" w:rsidTr="006203BB">
        <w:trPr>
          <w:trHeight w:val="230"/>
        </w:trPr>
        <w:tc>
          <w:tcPr>
            <w:tcW w:w="738" w:type="dxa"/>
            <w:vAlign w:val="center"/>
          </w:tcPr>
          <w:p w14:paraId="325F19D0" w14:textId="77777777" w:rsidR="00DD6047" w:rsidRPr="00DD6047" w:rsidRDefault="00DD6047" w:rsidP="006203BB">
            <w:pPr>
              <w:spacing w:line="240" w:lineRule="auto"/>
              <w:jc w:val="center"/>
              <w:rPr>
                <w:iCs/>
                <w:lang w:val="uk-UA" w:bidi="uk-UA"/>
              </w:rPr>
            </w:pPr>
            <w:r w:rsidRPr="00DD6047">
              <w:rPr>
                <w:iCs/>
                <w:lang w:val="uk-UA" w:bidi="uk-UA"/>
              </w:rPr>
              <w:t>4.</w:t>
            </w:r>
          </w:p>
        </w:tc>
        <w:tc>
          <w:tcPr>
            <w:tcW w:w="3090" w:type="dxa"/>
            <w:vAlign w:val="center"/>
          </w:tcPr>
          <w:p w14:paraId="056E2053" w14:textId="77777777" w:rsidR="00DD6047" w:rsidRPr="00DD6047" w:rsidRDefault="00DD6047" w:rsidP="006203BB">
            <w:pPr>
              <w:spacing w:line="240" w:lineRule="auto"/>
              <w:ind w:firstLine="34"/>
              <w:rPr>
                <w:iCs/>
                <w:lang w:val="uk-UA" w:bidi="uk-UA"/>
              </w:rPr>
            </w:pPr>
            <w:r w:rsidRPr="00DD6047">
              <w:rPr>
                <w:iCs/>
                <w:lang w:val="uk-UA" w:bidi="uk-UA"/>
              </w:rPr>
              <w:t>Шум</w:t>
            </w:r>
          </w:p>
        </w:tc>
        <w:tc>
          <w:tcPr>
            <w:tcW w:w="828" w:type="dxa"/>
            <w:vAlign w:val="center"/>
          </w:tcPr>
          <w:p w14:paraId="6CDAC8DF" w14:textId="77777777" w:rsidR="00DD6047" w:rsidRPr="00DD6047" w:rsidRDefault="00DD6047" w:rsidP="006203BB">
            <w:pPr>
              <w:spacing w:line="240" w:lineRule="auto"/>
              <w:jc w:val="center"/>
              <w:rPr>
                <w:iCs/>
                <w:lang w:val="uk-UA" w:bidi="uk-UA"/>
              </w:rPr>
            </w:pPr>
          </w:p>
        </w:tc>
        <w:tc>
          <w:tcPr>
            <w:tcW w:w="920" w:type="dxa"/>
            <w:vAlign w:val="center"/>
          </w:tcPr>
          <w:p w14:paraId="2059001C" w14:textId="77777777" w:rsidR="00DD6047" w:rsidRPr="00DD6047" w:rsidRDefault="00DD6047" w:rsidP="006203BB">
            <w:pPr>
              <w:spacing w:line="240" w:lineRule="auto"/>
              <w:jc w:val="center"/>
              <w:rPr>
                <w:iCs/>
                <w:lang w:val="uk-UA" w:bidi="uk-UA"/>
              </w:rPr>
            </w:pPr>
          </w:p>
        </w:tc>
        <w:tc>
          <w:tcPr>
            <w:tcW w:w="832" w:type="dxa"/>
            <w:vAlign w:val="center"/>
          </w:tcPr>
          <w:p w14:paraId="1165F7A2" w14:textId="77777777" w:rsidR="00DD6047" w:rsidRPr="00DD6047" w:rsidRDefault="00DD6047" w:rsidP="006203BB">
            <w:pPr>
              <w:spacing w:line="240" w:lineRule="auto"/>
              <w:jc w:val="center"/>
              <w:rPr>
                <w:iCs/>
                <w:lang w:val="uk-UA" w:bidi="uk-UA"/>
              </w:rPr>
            </w:pPr>
          </w:p>
        </w:tc>
        <w:tc>
          <w:tcPr>
            <w:tcW w:w="709" w:type="dxa"/>
            <w:vAlign w:val="center"/>
          </w:tcPr>
          <w:p w14:paraId="0FD9C3F1" w14:textId="77777777" w:rsidR="00DD6047" w:rsidRPr="00DD6047" w:rsidRDefault="00DD6047" w:rsidP="006203BB">
            <w:pPr>
              <w:spacing w:line="240" w:lineRule="auto"/>
              <w:ind w:firstLine="567"/>
              <w:jc w:val="center"/>
              <w:rPr>
                <w:iCs/>
                <w:lang w:val="uk-UA" w:bidi="uk-UA"/>
              </w:rPr>
            </w:pPr>
          </w:p>
        </w:tc>
        <w:tc>
          <w:tcPr>
            <w:tcW w:w="708" w:type="dxa"/>
            <w:vAlign w:val="center"/>
          </w:tcPr>
          <w:p w14:paraId="303EAFF8" w14:textId="77777777" w:rsidR="00DD6047" w:rsidRPr="00DD6047" w:rsidRDefault="00DD6047" w:rsidP="006203BB">
            <w:pPr>
              <w:spacing w:line="240" w:lineRule="auto"/>
              <w:ind w:firstLine="567"/>
              <w:jc w:val="center"/>
              <w:rPr>
                <w:iCs/>
                <w:lang w:val="uk-UA" w:bidi="uk-UA"/>
              </w:rPr>
            </w:pPr>
          </w:p>
        </w:tc>
        <w:tc>
          <w:tcPr>
            <w:tcW w:w="709" w:type="dxa"/>
            <w:vAlign w:val="center"/>
          </w:tcPr>
          <w:p w14:paraId="6FF19881" w14:textId="77777777" w:rsidR="00DD6047" w:rsidRPr="00DD6047" w:rsidRDefault="00DD6047" w:rsidP="006203BB">
            <w:pPr>
              <w:spacing w:line="240" w:lineRule="auto"/>
              <w:ind w:firstLine="567"/>
              <w:jc w:val="center"/>
              <w:rPr>
                <w:iCs/>
                <w:lang w:val="uk-UA" w:bidi="uk-UA"/>
              </w:rPr>
            </w:pPr>
          </w:p>
        </w:tc>
        <w:tc>
          <w:tcPr>
            <w:tcW w:w="1105" w:type="dxa"/>
            <w:vAlign w:val="center"/>
          </w:tcPr>
          <w:p w14:paraId="22747DC8" w14:textId="77777777" w:rsidR="00DD6047" w:rsidRPr="00DD6047" w:rsidRDefault="00DD6047" w:rsidP="006203BB">
            <w:pPr>
              <w:spacing w:line="240" w:lineRule="auto"/>
              <w:jc w:val="center"/>
              <w:rPr>
                <w:iCs/>
                <w:lang w:val="uk-UA" w:bidi="uk-UA"/>
              </w:rPr>
            </w:pPr>
          </w:p>
        </w:tc>
      </w:tr>
      <w:tr w:rsidR="006203BB" w:rsidRPr="00DD6047" w14:paraId="5A72D5F6" w14:textId="77777777" w:rsidTr="006203BB">
        <w:trPr>
          <w:trHeight w:val="230"/>
        </w:trPr>
        <w:tc>
          <w:tcPr>
            <w:tcW w:w="738" w:type="dxa"/>
            <w:vAlign w:val="center"/>
          </w:tcPr>
          <w:p w14:paraId="24125A66" w14:textId="77777777" w:rsidR="00DD6047" w:rsidRPr="00DD6047" w:rsidRDefault="00DD6047" w:rsidP="006203BB">
            <w:pPr>
              <w:spacing w:line="240" w:lineRule="auto"/>
              <w:jc w:val="center"/>
              <w:rPr>
                <w:iCs/>
                <w:lang w:val="uk-UA" w:bidi="uk-UA"/>
              </w:rPr>
            </w:pPr>
            <w:r w:rsidRPr="00DD6047">
              <w:rPr>
                <w:iCs/>
                <w:lang w:val="uk-UA" w:bidi="uk-UA"/>
              </w:rPr>
              <w:t>5.</w:t>
            </w:r>
          </w:p>
        </w:tc>
        <w:tc>
          <w:tcPr>
            <w:tcW w:w="3090" w:type="dxa"/>
            <w:vAlign w:val="center"/>
          </w:tcPr>
          <w:p w14:paraId="6F22C575" w14:textId="77777777" w:rsidR="00DD6047" w:rsidRPr="00DD6047" w:rsidRDefault="00DD6047" w:rsidP="006203BB">
            <w:pPr>
              <w:spacing w:line="240" w:lineRule="auto"/>
              <w:ind w:firstLine="34"/>
              <w:rPr>
                <w:iCs/>
                <w:lang w:val="uk-UA" w:bidi="uk-UA"/>
              </w:rPr>
            </w:pPr>
            <w:r w:rsidRPr="00DD6047">
              <w:rPr>
                <w:iCs/>
                <w:lang w:val="uk-UA" w:bidi="uk-UA"/>
              </w:rPr>
              <w:t>Інфразвук</w:t>
            </w:r>
          </w:p>
        </w:tc>
        <w:tc>
          <w:tcPr>
            <w:tcW w:w="828" w:type="dxa"/>
            <w:vAlign w:val="center"/>
          </w:tcPr>
          <w:p w14:paraId="23FE0182" w14:textId="77777777" w:rsidR="00DD6047" w:rsidRPr="00DD6047" w:rsidRDefault="00DD6047" w:rsidP="006203BB">
            <w:pPr>
              <w:spacing w:line="240" w:lineRule="auto"/>
              <w:jc w:val="center"/>
              <w:rPr>
                <w:iCs/>
                <w:lang w:val="uk-UA" w:bidi="uk-UA"/>
              </w:rPr>
            </w:pPr>
          </w:p>
        </w:tc>
        <w:tc>
          <w:tcPr>
            <w:tcW w:w="920" w:type="dxa"/>
            <w:vAlign w:val="center"/>
          </w:tcPr>
          <w:p w14:paraId="628C9032" w14:textId="77777777" w:rsidR="00DD6047" w:rsidRPr="00DD6047" w:rsidRDefault="00DD6047" w:rsidP="006203BB">
            <w:pPr>
              <w:spacing w:line="240" w:lineRule="auto"/>
              <w:jc w:val="center"/>
              <w:rPr>
                <w:iCs/>
                <w:lang w:val="uk-UA" w:bidi="uk-UA"/>
              </w:rPr>
            </w:pPr>
          </w:p>
        </w:tc>
        <w:tc>
          <w:tcPr>
            <w:tcW w:w="832" w:type="dxa"/>
            <w:vAlign w:val="center"/>
          </w:tcPr>
          <w:p w14:paraId="4584C24E" w14:textId="77777777" w:rsidR="00DD6047" w:rsidRPr="00DD6047" w:rsidRDefault="00DD6047" w:rsidP="006203BB">
            <w:pPr>
              <w:spacing w:line="240" w:lineRule="auto"/>
              <w:jc w:val="center"/>
              <w:rPr>
                <w:iCs/>
                <w:lang w:val="uk-UA" w:bidi="uk-UA"/>
              </w:rPr>
            </w:pPr>
          </w:p>
        </w:tc>
        <w:tc>
          <w:tcPr>
            <w:tcW w:w="709" w:type="dxa"/>
            <w:vAlign w:val="center"/>
          </w:tcPr>
          <w:p w14:paraId="111EF2A5" w14:textId="77777777" w:rsidR="00DD6047" w:rsidRPr="00DD6047" w:rsidRDefault="00DD6047" w:rsidP="006203BB">
            <w:pPr>
              <w:spacing w:line="240" w:lineRule="auto"/>
              <w:ind w:firstLine="567"/>
              <w:jc w:val="center"/>
              <w:rPr>
                <w:iCs/>
                <w:lang w:val="uk-UA" w:bidi="uk-UA"/>
              </w:rPr>
            </w:pPr>
          </w:p>
        </w:tc>
        <w:tc>
          <w:tcPr>
            <w:tcW w:w="708" w:type="dxa"/>
            <w:vAlign w:val="center"/>
          </w:tcPr>
          <w:p w14:paraId="6B4F6248" w14:textId="77777777" w:rsidR="00DD6047" w:rsidRPr="00DD6047" w:rsidRDefault="00DD6047" w:rsidP="006203BB">
            <w:pPr>
              <w:spacing w:line="240" w:lineRule="auto"/>
              <w:ind w:firstLine="567"/>
              <w:jc w:val="center"/>
              <w:rPr>
                <w:iCs/>
                <w:lang w:val="uk-UA" w:bidi="uk-UA"/>
              </w:rPr>
            </w:pPr>
          </w:p>
        </w:tc>
        <w:tc>
          <w:tcPr>
            <w:tcW w:w="709" w:type="dxa"/>
            <w:vAlign w:val="center"/>
          </w:tcPr>
          <w:p w14:paraId="5F7A42CA" w14:textId="77777777" w:rsidR="00DD6047" w:rsidRPr="00DD6047" w:rsidRDefault="00DD6047" w:rsidP="006203BB">
            <w:pPr>
              <w:spacing w:line="240" w:lineRule="auto"/>
              <w:ind w:firstLine="567"/>
              <w:jc w:val="center"/>
              <w:rPr>
                <w:iCs/>
                <w:lang w:val="uk-UA" w:bidi="uk-UA"/>
              </w:rPr>
            </w:pPr>
          </w:p>
        </w:tc>
        <w:tc>
          <w:tcPr>
            <w:tcW w:w="1105" w:type="dxa"/>
            <w:vAlign w:val="center"/>
          </w:tcPr>
          <w:p w14:paraId="7061291B" w14:textId="77777777" w:rsidR="00DD6047" w:rsidRPr="00DD6047" w:rsidRDefault="00DD6047" w:rsidP="006203BB">
            <w:pPr>
              <w:spacing w:line="240" w:lineRule="auto"/>
              <w:jc w:val="center"/>
              <w:rPr>
                <w:iCs/>
                <w:lang w:val="uk-UA" w:bidi="uk-UA"/>
              </w:rPr>
            </w:pPr>
          </w:p>
        </w:tc>
      </w:tr>
      <w:tr w:rsidR="006203BB" w:rsidRPr="00DD6047" w14:paraId="69878338" w14:textId="77777777" w:rsidTr="006203BB">
        <w:trPr>
          <w:trHeight w:val="227"/>
        </w:trPr>
        <w:tc>
          <w:tcPr>
            <w:tcW w:w="738" w:type="dxa"/>
            <w:vAlign w:val="center"/>
          </w:tcPr>
          <w:p w14:paraId="0287209A" w14:textId="77777777" w:rsidR="00DD6047" w:rsidRPr="00DD6047" w:rsidRDefault="00DD6047" w:rsidP="006203BB">
            <w:pPr>
              <w:spacing w:line="240" w:lineRule="auto"/>
              <w:jc w:val="center"/>
              <w:rPr>
                <w:iCs/>
                <w:lang w:val="uk-UA" w:bidi="uk-UA"/>
              </w:rPr>
            </w:pPr>
            <w:r w:rsidRPr="00DD6047">
              <w:rPr>
                <w:iCs/>
                <w:lang w:val="uk-UA" w:bidi="uk-UA"/>
              </w:rPr>
              <w:t>6.</w:t>
            </w:r>
          </w:p>
        </w:tc>
        <w:tc>
          <w:tcPr>
            <w:tcW w:w="3090" w:type="dxa"/>
            <w:vAlign w:val="center"/>
          </w:tcPr>
          <w:p w14:paraId="14FA6C72" w14:textId="77777777" w:rsidR="00DD6047" w:rsidRPr="00DD6047" w:rsidRDefault="00DD6047" w:rsidP="006203BB">
            <w:pPr>
              <w:spacing w:line="240" w:lineRule="auto"/>
              <w:ind w:firstLine="34"/>
              <w:rPr>
                <w:iCs/>
                <w:lang w:val="uk-UA" w:bidi="uk-UA"/>
              </w:rPr>
            </w:pPr>
            <w:r w:rsidRPr="00DD6047">
              <w:rPr>
                <w:iCs/>
                <w:lang w:val="uk-UA" w:bidi="uk-UA"/>
              </w:rPr>
              <w:t>Ультразвук</w:t>
            </w:r>
          </w:p>
        </w:tc>
        <w:tc>
          <w:tcPr>
            <w:tcW w:w="828" w:type="dxa"/>
            <w:vAlign w:val="center"/>
          </w:tcPr>
          <w:p w14:paraId="661F033E" w14:textId="77777777" w:rsidR="00DD6047" w:rsidRPr="00DD6047" w:rsidRDefault="00DD6047" w:rsidP="006203BB">
            <w:pPr>
              <w:spacing w:line="240" w:lineRule="auto"/>
              <w:jc w:val="center"/>
              <w:rPr>
                <w:iCs/>
                <w:lang w:val="uk-UA" w:bidi="uk-UA"/>
              </w:rPr>
            </w:pPr>
          </w:p>
        </w:tc>
        <w:tc>
          <w:tcPr>
            <w:tcW w:w="920" w:type="dxa"/>
            <w:vAlign w:val="center"/>
          </w:tcPr>
          <w:p w14:paraId="4ECC4A59" w14:textId="77777777" w:rsidR="00DD6047" w:rsidRPr="00DD6047" w:rsidRDefault="00DD6047" w:rsidP="006203BB">
            <w:pPr>
              <w:spacing w:line="240" w:lineRule="auto"/>
              <w:jc w:val="center"/>
              <w:rPr>
                <w:iCs/>
                <w:lang w:val="uk-UA" w:bidi="uk-UA"/>
              </w:rPr>
            </w:pPr>
          </w:p>
        </w:tc>
        <w:tc>
          <w:tcPr>
            <w:tcW w:w="832" w:type="dxa"/>
            <w:vAlign w:val="center"/>
          </w:tcPr>
          <w:p w14:paraId="0E4D1698" w14:textId="77777777" w:rsidR="00DD6047" w:rsidRPr="00DD6047" w:rsidRDefault="00DD6047" w:rsidP="006203BB">
            <w:pPr>
              <w:spacing w:line="240" w:lineRule="auto"/>
              <w:jc w:val="center"/>
              <w:rPr>
                <w:iCs/>
                <w:lang w:val="uk-UA" w:bidi="uk-UA"/>
              </w:rPr>
            </w:pPr>
          </w:p>
        </w:tc>
        <w:tc>
          <w:tcPr>
            <w:tcW w:w="709" w:type="dxa"/>
            <w:vAlign w:val="center"/>
          </w:tcPr>
          <w:p w14:paraId="3E688C07" w14:textId="77777777" w:rsidR="00DD6047" w:rsidRPr="00DD6047" w:rsidRDefault="00DD6047" w:rsidP="006203BB">
            <w:pPr>
              <w:spacing w:line="240" w:lineRule="auto"/>
              <w:ind w:firstLine="567"/>
              <w:jc w:val="center"/>
              <w:rPr>
                <w:iCs/>
                <w:lang w:val="uk-UA" w:bidi="uk-UA"/>
              </w:rPr>
            </w:pPr>
          </w:p>
        </w:tc>
        <w:tc>
          <w:tcPr>
            <w:tcW w:w="708" w:type="dxa"/>
            <w:vAlign w:val="center"/>
          </w:tcPr>
          <w:p w14:paraId="4BD0B4F8" w14:textId="77777777" w:rsidR="00DD6047" w:rsidRPr="00DD6047" w:rsidRDefault="00DD6047" w:rsidP="006203BB">
            <w:pPr>
              <w:spacing w:line="240" w:lineRule="auto"/>
              <w:ind w:firstLine="567"/>
              <w:jc w:val="center"/>
              <w:rPr>
                <w:iCs/>
                <w:lang w:val="uk-UA" w:bidi="uk-UA"/>
              </w:rPr>
            </w:pPr>
          </w:p>
        </w:tc>
        <w:tc>
          <w:tcPr>
            <w:tcW w:w="709" w:type="dxa"/>
            <w:vAlign w:val="center"/>
          </w:tcPr>
          <w:p w14:paraId="20BB726D" w14:textId="77777777" w:rsidR="00DD6047" w:rsidRPr="00DD6047" w:rsidRDefault="00DD6047" w:rsidP="006203BB">
            <w:pPr>
              <w:spacing w:line="240" w:lineRule="auto"/>
              <w:ind w:firstLine="567"/>
              <w:jc w:val="center"/>
              <w:rPr>
                <w:iCs/>
                <w:lang w:val="uk-UA" w:bidi="uk-UA"/>
              </w:rPr>
            </w:pPr>
          </w:p>
        </w:tc>
        <w:tc>
          <w:tcPr>
            <w:tcW w:w="1105" w:type="dxa"/>
            <w:vAlign w:val="center"/>
          </w:tcPr>
          <w:p w14:paraId="52217B64" w14:textId="77777777" w:rsidR="00DD6047" w:rsidRPr="00DD6047" w:rsidRDefault="00DD6047" w:rsidP="006203BB">
            <w:pPr>
              <w:spacing w:line="240" w:lineRule="auto"/>
              <w:jc w:val="center"/>
              <w:rPr>
                <w:iCs/>
                <w:lang w:val="uk-UA" w:bidi="uk-UA"/>
              </w:rPr>
            </w:pPr>
          </w:p>
        </w:tc>
      </w:tr>
      <w:tr w:rsidR="006203BB" w:rsidRPr="00DD6047" w14:paraId="1BF1B051" w14:textId="77777777" w:rsidTr="006203BB">
        <w:trPr>
          <w:trHeight w:val="230"/>
        </w:trPr>
        <w:tc>
          <w:tcPr>
            <w:tcW w:w="738" w:type="dxa"/>
            <w:vMerge w:val="restart"/>
            <w:vAlign w:val="center"/>
          </w:tcPr>
          <w:p w14:paraId="0EC1D7A9" w14:textId="77777777" w:rsidR="00DD6047" w:rsidRPr="00DD6047" w:rsidRDefault="00DD6047" w:rsidP="006203BB">
            <w:pPr>
              <w:spacing w:line="240" w:lineRule="auto"/>
              <w:jc w:val="center"/>
              <w:rPr>
                <w:iCs/>
                <w:lang w:val="uk-UA" w:bidi="uk-UA"/>
              </w:rPr>
            </w:pPr>
            <w:r w:rsidRPr="00DD6047">
              <w:rPr>
                <w:iCs/>
                <w:lang w:val="uk-UA" w:bidi="uk-UA"/>
              </w:rPr>
              <w:t>7.</w:t>
            </w:r>
          </w:p>
        </w:tc>
        <w:tc>
          <w:tcPr>
            <w:tcW w:w="3090" w:type="dxa"/>
            <w:vAlign w:val="center"/>
          </w:tcPr>
          <w:p w14:paraId="3D7B197B" w14:textId="77777777" w:rsidR="00DD6047" w:rsidRPr="00DD6047" w:rsidRDefault="00DD6047" w:rsidP="006203BB">
            <w:pPr>
              <w:spacing w:line="240" w:lineRule="auto"/>
              <w:ind w:firstLine="34"/>
              <w:rPr>
                <w:iCs/>
                <w:lang w:val="uk-UA" w:bidi="uk-UA"/>
              </w:rPr>
            </w:pPr>
            <w:r w:rsidRPr="00DD6047">
              <w:rPr>
                <w:iCs/>
                <w:lang w:val="uk-UA" w:bidi="uk-UA"/>
              </w:rPr>
              <w:t>Неіонізуючі випромінювання:</w:t>
            </w:r>
          </w:p>
        </w:tc>
        <w:tc>
          <w:tcPr>
            <w:tcW w:w="828" w:type="dxa"/>
            <w:vAlign w:val="center"/>
          </w:tcPr>
          <w:p w14:paraId="368D482B" w14:textId="77777777" w:rsidR="00DD6047" w:rsidRPr="00DD6047" w:rsidRDefault="00DD6047" w:rsidP="006203BB">
            <w:pPr>
              <w:spacing w:line="240" w:lineRule="auto"/>
              <w:jc w:val="center"/>
              <w:rPr>
                <w:iCs/>
                <w:lang w:val="uk-UA" w:bidi="uk-UA"/>
              </w:rPr>
            </w:pPr>
          </w:p>
        </w:tc>
        <w:tc>
          <w:tcPr>
            <w:tcW w:w="920" w:type="dxa"/>
            <w:vAlign w:val="center"/>
          </w:tcPr>
          <w:p w14:paraId="65167435" w14:textId="77777777" w:rsidR="00DD6047" w:rsidRPr="00DD6047" w:rsidRDefault="00DD6047" w:rsidP="006203BB">
            <w:pPr>
              <w:spacing w:line="240" w:lineRule="auto"/>
              <w:jc w:val="center"/>
              <w:rPr>
                <w:iCs/>
                <w:lang w:val="uk-UA" w:bidi="uk-UA"/>
              </w:rPr>
            </w:pPr>
          </w:p>
        </w:tc>
        <w:tc>
          <w:tcPr>
            <w:tcW w:w="832" w:type="dxa"/>
            <w:vAlign w:val="center"/>
          </w:tcPr>
          <w:p w14:paraId="2975063F" w14:textId="77777777" w:rsidR="00DD6047" w:rsidRPr="00DD6047" w:rsidRDefault="00DD6047" w:rsidP="006203BB">
            <w:pPr>
              <w:spacing w:line="240" w:lineRule="auto"/>
              <w:jc w:val="center"/>
              <w:rPr>
                <w:iCs/>
                <w:lang w:val="uk-UA" w:bidi="uk-UA"/>
              </w:rPr>
            </w:pPr>
          </w:p>
        </w:tc>
        <w:tc>
          <w:tcPr>
            <w:tcW w:w="709" w:type="dxa"/>
            <w:vAlign w:val="center"/>
          </w:tcPr>
          <w:p w14:paraId="097D756F" w14:textId="77777777" w:rsidR="00DD6047" w:rsidRPr="00DD6047" w:rsidRDefault="00DD6047" w:rsidP="006203BB">
            <w:pPr>
              <w:spacing w:line="240" w:lineRule="auto"/>
              <w:ind w:firstLine="567"/>
              <w:jc w:val="center"/>
              <w:rPr>
                <w:iCs/>
                <w:lang w:val="uk-UA" w:bidi="uk-UA"/>
              </w:rPr>
            </w:pPr>
          </w:p>
        </w:tc>
        <w:tc>
          <w:tcPr>
            <w:tcW w:w="708" w:type="dxa"/>
            <w:vAlign w:val="center"/>
          </w:tcPr>
          <w:p w14:paraId="2D0ECEEF" w14:textId="77777777" w:rsidR="00DD6047" w:rsidRPr="00DD6047" w:rsidRDefault="00DD6047" w:rsidP="006203BB">
            <w:pPr>
              <w:spacing w:line="240" w:lineRule="auto"/>
              <w:ind w:firstLine="567"/>
              <w:jc w:val="center"/>
              <w:rPr>
                <w:iCs/>
                <w:lang w:val="uk-UA" w:bidi="uk-UA"/>
              </w:rPr>
            </w:pPr>
          </w:p>
        </w:tc>
        <w:tc>
          <w:tcPr>
            <w:tcW w:w="709" w:type="dxa"/>
            <w:vAlign w:val="center"/>
          </w:tcPr>
          <w:p w14:paraId="2C2575BA" w14:textId="77777777" w:rsidR="00DD6047" w:rsidRPr="00DD6047" w:rsidRDefault="00DD6047" w:rsidP="006203BB">
            <w:pPr>
              <w:spacing w:line="240" w:lineRule="auto"/>
              <w:ind w:firstLine="567"/>
              <w:jc w:val="center"/>
              <w:rPr>
                <w:iCs/>
                <w:lang w:val="uk-UA" w:bidi="uk-UA"/>
              </w:rPr>
            </w:pPr>
          </w:p>
        </w:tc>
        <w:tc>
          <w:tcPr>
            <w:tcW w:w="1105" w:type="dxa"/>
            <w:vAlign w:val="center"/>
          </w:tcPr>
          <w:p w14:paraId="34221E50" w14:textId="77777777" w:rsidR="00DD6047" w:rsidRPr="00DD6047" w:rsidRDefault="00DD6047" w:rsidP="006203BB">
            <w:pPr>
              <w:spacing w:line="240" w:lineRule="auto"/>
              <w:jc w:val="center"/>
              <w:rPr>
                <w:iCs/>
                <w:lang w:val="uk-UA" w:bidi="uk-UA"/>
              </w:rPr>
            </w:pPr>
          </w:p>
        </w:tc>
      </w:tr>
      <w:tr w:rsidR="006203BB" w:rsidRPr="00DD6047" w14:paraId="695F8A42" w14:textId="77777777" w:rsidTr="006203BB">
        <w:trPr>
          <w:trHeight w:val="921"/>
        </w:trPr>
        <w:tc>
          <w:tcPr>
            <w:tcW w:w="738" w:type="dxa"/>
            <w:vMerge/>
            <w:tcBorders>
              <w:top w:val="nil"/>
            </w:tcBorders>
            <w:vAlign w:val="center"/>
          </w:tcPr>
          <w:p w14:paraId="2205D152" w14:textId="77777777" w:rsidR="00DD6047" w:rsidRPr="00DD6047" w:rsidRDefault="00DD6047" w:rsidP="006203BB">
            <w:pPr>
              <w:spacing w:line="240" w:lineRule="auto"/>
              <w:jc w:val="center"/>
              <w:rPr>
                <w:iCs/>
                <w:lang w:val="uk-UA" w:bidi="uk-UA"/>
              </w:rPr>
            </w:pPr>
          </w:p>
        </w:tc>
        <w:tc>
          <w:tcPr>
            <w:tcW w:w="3090" w:type="dxa"/>
            <w:vAlign w:val="center"/>
          </w:tcPr>
          <w:p w14:paraId="543BEB9D" w14:textId="77777777" w:rsidR="00DD6047" w:rsidRPr="00DD6047" w:rsidRDefault="00DD6047" w:rsidP="006203BB">
            <w:pPr>
              <w:spacing w:line="240" w:lineRule="auto"/>
              <w:ind w:firstLine="34"/>
              <w:rPr>
                <w:iCs/>
                <w:lang w:val="uk-UA" w:bidi="uk-UA"/>
              </w:rPr>
            </w:pPr>
            <w:r w:rsidRPr="00DD6047">
              <w:rPr>
                <w:iCs/>
                <w:lang w:val="uk-UA" w:bidi="uk-UA"/>
              </w:rPr>
              <w:t>- радіочастотний діапазон,</w:t>
            </w:r>
          </w:p>
          <w:p w14:paraId="19CAC20D" w14:textId="77777777" w:rsidR="00DD6047" w:rsidRPr="00DD6047" w:rsidRDefault="00DD6047" w:rsidP="006203BB">
            <w:pPr>
              <w:spacing w:line="240" w:lineRule="auto"/>
              <w:ind w:firstLine="34"/>
              <w:rPr>
                <w:iCs/>
                <w:lang w:val="uk-UA" w:bidi="uk-UA"/>
              </w:rPr>
            </w:pPr>
            <w:r w:rsidRPr="00DD6047">
              <w:rPr>
                <w:iCs/>
                <w:lang w:val="uk-UA" w:bidi="uk-UA"/>
              </w:rPr>
              <w:t>- діапазон промислової частоти,</w:t>
            </w:r>
          </w:p>
          <w:p w14:paraId="1283224D" w14:textId="77777777" w:rsidR="00DD6047" w:rsidRPr="00DD6047" w:rsidRDefault="00DD6047" w:rsidP="006203BB">
            <w:pPr>
              <w:spacing w:line="240" w:lineRule="auto"/>
              <w:ind w:firstLine="34"/>
              <w:rPr>
                <w:iCs/>
                <w:lang w:val="uk-UA" w:bidi="uk-UA"/>
              </w:rPr>
            </w:pPr>
            <w:r w:rsidRPr="00DD6047">
              <w:rPr>
                <w:iCs/>
                <w:lang w:val="uk-UA" w:bidi="uk-UA"/>
              </w:rPr>
              <w:t>- оптичний діапазон (лазерне</w:t>
            </w:r>
          </w:p>
          <w:p w14:paraId="4BC79294" w14:textId="77777777" w:rsidR="00DD6047" w:rsidRPr="00DD6047" w:rsidRDefault="00DD6047" w:rsidP="006203BB">
            <w:pPr>
              <w:spacing w:line="240" w:lineRule="auto"/>
              <w:ind w:firstLine="34"/>
              <w:rPr>
                <w:iCs/>
                <w:lang w:val="uk-UA" w:bidi="uk-UA"/>
              </w:rPr>
            </w:pPr>
            <w:r w:rsidRPr="00DD6047">
              <w:rPr>
                <w:iCs/>
                <w:lang w:val="uk-UA" w:bidi="uk-UA"/>
              </w:rPr>
              <w:t>випромінювання)</w:t>
            </w:r>
          </w:p>
        </w:tc>
        <w:tc>
          <w:tcPr>
            <w:tcW w:w="828" w:type="dxa"/>
            <w:vAlign w:val="center"/>
          </w:tcPr>
          <w:p w14:paraId="424F10DB" w14:textId="77777777" w:rsidR="00DD6047" w:rsidRPr="00DD6047" w:rsidRDefault="00DD6047" w:rsidP="006203BB">
            <w:pPr>
              <w:spacing w:line="240" w:lineRule="auto"/>
              <w:jc w:val="center"/>
              <w:rPr>
                <w:iCs/>
                <w:lang w:val="uk-UA" w:bidi="uk-UA"/>
              </w:rPr>
            </w:pPr>
          </w:p>
        </w:tc>
        <w:tc>
          <w:tcPr>
            <w:tcW w:w="920" w:type="dxa"/>
            <w:vAlign w:val="center"/>
          </w:tcPr>
          <w:p w14:paraId="6E467A45" w14:textId="77777777" w:rsidR="00DD6047" w:rsidRPr="00DD6047" w:rsidRDefault="00DD6047" w:rsidP="006203BB">
            <w:pPr>
              <w:spacing w:line="240" w:lineRule="auto"/>
              <w:jc w:val="center"/>
              <w:rPr>
                <w:iCs/>
                <w:lang w:val="uk-UA" w:bidi="uk-UA"/>
              </w:rPr>
            </w:pPr>
          </w:p>
        </w:tc>
        <w:tc>
          <w:tcPr>
            <w:tcW w:w="832" w:type="dxa"/>
            <w:vAlign w:val="center"/>
          </w:tcPr>
          <w:p w14:paraId="20CDABAB" w14:textId="77777777" w:rsidR="00DD6047" w:rsidRPr="00DD6047" w:rsidRDefault="00DD6047" w:rsidP="006203BB">
            <w:pPr>
              <w:spacing w:line="240" w:lineRule="auto"/>
              <w:jc w:val="center"/>
              <w:rPr>
                <w:iCs/>
                <w:lang w:val="uk-UA" w:bidi="uk-UA"/>
              </w:rPr>
            </w:pPr>
          </w:p>
        </w:tc>
        <w:tc>
          <w:tcPr>
            <w:tcW w:w="709" w:type="dxa"/>
            <w:vAlign w:val="center"/>
          </w:tcPr>
          <w:p w14:paraId="0D3F89AE" w14:textId="77777777" w:rsidR="00DD6047" w:rsidRPr="00DD6047" w:rsidRDefault="00DD6047" w:rsidP="006203BB">
            <w:pPr>
              <w:spacing w:line="240" w:lineRule="auto"/>
              <w:ind w:firstLine="567"/>
              <w:jc w:val="center"/>
              <w:rPr>
                <w:iCs/>
                <w:lang w:val="uk-UA" w:bidi="uk-UA"/>
              </w:rPr>
            </w:pPr>
          </w:p>
        </w:tc>
        <w:tc>
          <w:tcPr>
            <w:tcW w:w="708" w:type="dxa"/>
            <w:vAlign w:val="center"/>
          </w:tcPr>
          <w:p w14:paraId="5991816C" w14:textId="77777777" w:rsidR="00DD6047" w:rsidRPr="00DD6047" w:rsidRDefault="00DD6047" w:rsidP="006203BB">
            <w:pPr>
              <w:spacing w:line="240" w:lineRule="auto"/>
              <w:ind w:firstLine="567"/>
              <w:jc w:val="center"/>
              <w:rPr>
                <w:iCs/>
                <w:lang w:val="uk-UA" w:bidi="uk-UA"/>
              </w:rPr>
            </w:pPr>
          </w:p>
        </w:tc>
        <w:tc>
          <w:tcPr>
            <w:tcW w:w="709" w:type="dxa"/>
            <w:vAlign w:val="center"/>
          </w:tcPr>
          <w:p w14:paraId="3E1EE254" w14:textId="77777777" w:rsidR="00DD6047" w:rsidRPr="00DD6047" w:rsidRDefault="00DD6047" w:rsidP="006203BB">
            <w:pPr>
              <w:spacing w:line="240" w:lineRule="auto"/>
              <w:ind w:firstLine="567"/>
              <w:jc w:val="center"/>
              <w:rPr>
                <w:iCs/>
                <w:lang w:val="uk-UA" w:bidi="uk-UA"/>
              </w:rPr>
            </w:pPr>
          </w:p>
        </w:tc>
        <w:tc>
          <w:tcPr>
            <w:tcW w:w="1105" w:type="dxa"/>
            <w:vAlign w:val="center"/>
          </w:tcPr>
          <w:p w14:paraId="41DD7F0A" w14:textId="77777777" w:rsidR="00DD6047" w:rsidRPr="00DD6047" w:rsidRDefault="00DD6047" w:rsidP="006203BB">
            <w:pPr>
              <w:spacing w:line="240" w:lineRule="auto"/>
              <w:jc w:val="center"/>
              <w:rPr>
                <w:iCs/>
                <w:lang w:val="uk-UA" w:bidi="uk-UA"/>
              </w:rPr>
            </w:pPr>
          </w:p>
        </w:tc>
      </w:tr>
      <w:tr w:rsidR="006203BB" w:rsidRPr="00DD6047" w14:paraId="58F5DB55" w14:textId="77777777" w:rsidTr="006203BB">
        <w:trPr>
          <w:trHeight w:val="230"/>
        </w:trPr>
        <w:tc>
          <w:tcPr>
            <w:tcW w:w="738" w:type="dxa"/>
            <w:vMerge w:val="restart"/>
            <w:vAlign w:val="center"/>
          </w:tcPr>
          <w:p w14:paraId="1147E7D6" w14:textId="77777777" w:rsidR="00DD6047" w:rsidRPr="00DD6047" w:rsidRDefault="00DD6047" w:rsidP="006203BB">
            <w:pPr>
              <w:spacing w:line="240" w:lineRule="auto"/>
              <w:jc w:val="center"/>
              <w:rPr>
                <w:iCs/>
                <w:lang w:val="uk-UA" w:bidi="uk-UA"/>
              </w:rPr>
            </w:pPr>
            <w:r w:rsidRPr="00DD6047">
              <w:rPr>
                <w:iCs/>
                <w:lang w:val="uk-UA" w:bidi="uk-UA"/>
              </w:rPr>
              <w:t>8.</w:t>
            </w:r>
          </w:p>
        </w:tc>
        <w:tc>
          <w:tcPr>
            <w:tcW w:w="3090" w:type="dxa"/>
            <w:vAlign w:val="center"/>
          </w:tcPr>
          <w:p w14:paraId="0E95B8C3" w14:textId="77777777" w:rsidR="00DD6047" w:rsidRPr="00DD6047" w:rsidRDefault="00DD6047" w:rsidP="006203BB">
            <w:pPr>
              <w:spacing w:line="240" w:lineRule="auto"/>
              <w:ind w:firstLine="34"/>
              <w:rPr>
                <w:iCs/>
                <w:lang w:val="uk-UA" w:bidi="uk-UA"/>
              </w:rPr>
            </w:pPr>
            <w:r w:rsidRPr="00DD6047">
              <w:rPr>
                <w:iCs/>
                <w:lang w:val="uk-UA" w:bidi="uk-UA"/>
              </w:rPr>
              <w:t>Мікроклімат у приміщенні:</w:t>
            </w:r>
          </w:p>
        </w:tc>
        <w:tc>
          <w:tcPr>
            <w:tcW w:w="828" w:type="dxa"/>
            <w:vAlign w:val="center"/>
          </w:tcPr>
          <w:p w14:paraId="20DDD746" w14:textId="77777777" w:rsidR="00DD6047" w:rsidRPr="00DD6047" w:rsidRDefault="00DD6047" w:rsidP="006203BB">
            <w:pPr>
              <w:spacing w:line="240" w:lineRule="auto"/>
              <w:jc w:val="center"/>
              <w:rPr>
                <w:iCs/>
                <w:lang w:val="uk-UA" w:bidi="uk-UA"/>
              </w:rPr>
            </w:pPr>
          </w:p>
        </w:tc>
        <w:tc>
          <w:tcPr>
            <w:tcW w:w="920" w:type="dxa"/>
            <w:vAlign w:val="center"/>
          </w:tcPr>
          <w:p w14:paraId="79986860" w14:textId="77777777" w:rsidR="00DD6047" w:rsidRPr="00DD6047" w:rsidRDefault="00DD6047" w:rsidP="006203BB">
            <w:pPr>
              <w:spacing w:line="240" w:lineRule="auto"/>
              <w:jc w:val="center"/>
              <w:rPr>
                <w:iCs/>
                <w:lang w:val="uk-UA" w:bidi="uk-UA"/>
              </w:rPr>
            </w:pPr>
          </w:p>
        </w:tc>
        <w:tc>
          <w:tcPr>
            <w:tcW w:w="832" w:type="dxa"/>
            <w:vAlign w:val="center"/>
          </w:tcPr>
          <w:p w14:paraId="66E923CF" w14:textId="77777777" w:rsidR="00DD6047" w:rsidRPr="00DD6047" w:rsidRDefault="00DD6047" w:rsidP="006203BB">
            <w:pPr>
              <w:spacing w:line="240" w:lineRule="auto"/>
              <w:jc w:val="center"/>
              <w:rPr>
                <w:iCs/>
                <w:lang w:val="uk-UA" w:bidi="uk-UA"/>
              </w:rPr>
            </w:pPr>
          </w:p>
        </w:tc>
        <w:tc>
          <w:tcPr>
            <w:tcW w:w="709" w:type="dxa"/>
            <w:vAlign w:val="center"/>
          </w:tcPr>
          <w:p w14:paraId="190F9CA2" w14:textId="77777777" w:rsidR="00DD6047" w:rsidRPr="00DD6047" w:rsidRDefault="00DD6047" w:rsidP="006203BB">
            <w:pPr>
              <w:spacing w:line="240" w:lineRule="auto"/>
              <w:ind w:firstLine="567"/>
              <w:jc w:val="center"/>
              <w:rPr>
                <w:iCs/>
                <w:lang w:val="uk-UA" w:bidi="uk-UA"/>
              </w:rPr>
            </w:pPr>
          </w:p>
        </w:tc>
        <w:tc>
          <w:tcPr>
            <w:tcW w:w="708" w:type="dxa"/>
            <w:vAlign w:val="center"/>
          </w:tcPr>
          <w:p w14:paraId="06F8C3EE" w14:textId="77777777" w:rsidR="00DD6047" w:rsidRPr="00DD6047" w:rsidRDefault="00DD6047" w:rsidP="006203BB">
            <w:pPr>
              <w:spacing w:line="240" w:lineRule="auto"/>
              <w:ind w:firstLine="567"/>
              <w:jc w:val="center"/>
              <w:rPr>
                <w:iCs/>
                <w:lang w:val="uk-UA" w:bidi="uk-UA"/>
              </w:rPr>
            </w:pPr>
          </w:p>
        </w:tc>
        <w:tc>
          <w:tcPr>
            <w:tcW w:w="709" w:type="dxa"/>
            <w:vAlign w:val="center"/>
          </w:tcPr>
          <w:p w14:paraId="1081231B" w14:textId="77777777" w:rsidR="00DD6047" w:rsidRPr="00DD6047" w:rsidRDefault="00DD6047" w:rsidP="006203BB">
            <w:pPr>
              <w:spacing w:line="240" w:lineRule="auto"/>
              <w:ind w:firstLine="567"/>
              <w:jc w:val="center"/>
              <w:rPr>
                <w:iCs/>
                <w:lang w:val="uk-UA" w:bidi="uk-UA"/>
              </w:rPr>
            </w:pPr>
          </w:p>
        </w:tc>
        <w:tc>
          <w:tcPr>
            <w:tcW w:w="1105" w:type="dxa"/>
            <w:vAlign w:val="center"/>
          </w:tcPr>
          <w:p w14:paraId="452C8BA4" w14:textId="77777777" w:rsidR="00DD6047" w:rsidRPr="00DD6047" w:rsidRDefault="00DD6047" w:rsidP="006203BB">
            <w:pPr>
              <w:spacing w:line="240" w:lineRule="auto"/>
              <w:jc w:val="center"/>
              <w:rPr>
                <w:iCs/>
                <w:lang w:val="uk-UA" w:bidi="uk-UA"/>
              </w:rPr>
            </w:pPr>
          </w:p>
        </w:tc>
      </w:tr>
      <w:tr w:rsidR="006203BB" w:rsidRPr="00DD6047" w14:paraId="6B4A3464" w14:textId="77777777" w:rsidTr="006203BB">
        <w:trPr>
          <w:trHeight w:val="1149"/>
        </w:trPr>
        <w:tc>
          <w:tcPr>
            <w:tcW w:w="738" w:type="dxa"/>
            <w:vMerge/>
            <w:tcBorders>
              <w:top w:val="nil"/>
            </w:tcBorders>
            <w:vAlign w:val="center"/>
          </w:tcPr>
          <w:p w14:paraId="6AEC3407" w14:textId="77777777" w:rsidR="00DD6047" w:rsidRPr="00DD6047" w:rsidRDefault="00DD6047" w:rsidP="006203BB">
            <w:pPr>
              <w:spacing w:line="240" w:lineRule="auto"/>
              <w:jc w:val="center"/>
              <w:rPr>
                <w:iCs/>
                <w:lang w:val="uk-UA" w:bidi="uk-UA"/>
              </w:rPr>
            </w:pPr>
          </w:p>
        </w:tc>
        <w:tc>
          <w:tcPr>
            <w:tcW w:w="3090" w:type="dxa"/>
            <w:vAlign w:val="center"/>
          </w:tcPr>
          <w:p w14:paraId="0294DCD2" w14:textId="77777777" w:rsidR="00DD6047" w:rsidRPr="00DD6047" w:rsidRDefault="00DD6047" w:rsidP="006203BB">
            <w:pPr>
              <w:spacing w:line="240" w:lineRule="auto"/>
              <w:ind w:firstLine="34"/>
              <w:rPr>
                <w:iCs/>
                <w:lang w:val="uk-UA" w:bidi="uk-UA"/>
              </w:rPr>
            </w:pPr>
            <w:r w:rsidRPr="00DD6047">
              <w:rPr>
                <w:iCs/>
                <w:lang w:val="uk-UA" w:bidi="uk-UA"/>
              </w:rPr>
              <w:t>- температура повітря, град. С,</w:t>
            </w:r>
          </w:p>
          <w:p w14:paraId="23E80389" w14:textId="77777777" w:rsidR="00DD6047" w:rsidRPr="00DD6047" w:rsidRDefault="00DD6047">
            <w:pPr>
              <w:numPr>
                <w:ilvl w:val="0"/>
                <w:numId w:val="38"/>
              </w:numPr>
              <w:spacing w:line="240" w:lineRule="auto"/>
              <w:ind w:firstLine="34"/>
              <w:rPr>
                <w:iCs/>
                <w:lang w:val="uk-UA" w:bidi="uk-UA"/>
              </w:rPr>
            </w:pPr>
            <w:r w:rsidRPr="00DD6047">
              <w:rPr>
                <w:iCs/>
                <w:lang w:val="uk-UA" w:bidi="uk-UA"/>
              </w:rPr>
              <w:t>швидкість руху повітря, м/</w:t>
            </w:r>
            <w:proofErr w:type="spellStart"/>
            <w:r w:rsidRPr="00DD6047">
              <w:rPr>
                <w:iCs/>
                <w:lang w:val="uk-UA" w:bidi="uk-UA"/>
              </w:rPr>
              <w:t>сек</w:t>
            </w:r>
            <w:proofErr w:type="spellEnd"/>
            <w:r w:rsidRPr="00DD6047">
              <w:rPr>
                <w:iCs/>
                <w:lang w:val="uk-UA" w:bidi="uk-UA"/>
              </w:rPr>
              <w:t>,</w:t>
            </w:r>
          </w:p>
          <w:p w14:paraId="16DC6ECC" w14:textId="77777777" w:rsidR="00DD6047" w:rsidRPr="00DD6047" w:rsidRDefault="00DD6047">
            <w:pPr>
              <w:numPr>
                <w:ilvl w:val="0"/>
                <w:numId w:val="38"/>
              </w:numPr>
              <w:spacing w:line="240" w:lineRule="auto"/>
              <w:ind w:firstLine="34"/>
              <w:rPr>
                <w:iCs/>
                <w:lang w:val="uk-UA" w:bidi="uk-UA"/>
              </w:rPr>
            </w:pPr>
            <w:r w:rsidRPr="00DD6047">
              <w:rPr>
                <w:iCs/>
                <w:lang w:val="uk-UA" w:bidi="uk-UA"/>
              </w:rPr>
              <w:t>відносна вологість повітря, %</w:t>
            </w:r>
          </w:p>
          <w:p w14:paraId="2193524A" w14:textId="77777777" w:rsidR="00DD6047" w:rsidRPr="00DD6047" w:rsidRDefault="00DD6047" w:rsidP="006203BB">
            <w:pPr>
              <w:spacing w:line="240" w:lineRule="auto"/>
              <w:ind w:firstLine="34"/>
              <w:rPr>
                <w:iCs/>
                <w:lang w:val="uk-UA" w:bidi="uk-UA"/>
              </w:rPr>
            </w:pPr>
            <w:r w:rsidRPr="00DD6047">
              <w:rPr>
                <w:iCs/>
                <w:lang w:val="uk-UA" w:bidi="uk-UA"/>
              </w:rPr>
              <w:t>- інфрачервоне випромінювання, Вт/м</w:t>
            </w:r>
            <w:r w:rsidRPr="00DD6047">
              <w:rPr>
                <w:iCs/>
                <w:vertAlign w:val="superscript"/>
                <w:lang w:val="uk-UA" w:bidi="uk-UA"/>
              </w:rPr>
              <w:t>2</w:t>
            </w:r>
          </w:p>
        </w:tc>
        <w:tc>
          <w:tcPr>
            <w:tcW w:w="828" w:type="dxa"/>
            <w:vAlign w:val="center"/>
          </w:tcPr>
          <w:p w14:paraId="2BC8B3FB" w14:textId="77777777" w:rsidR="00DD6047" w:rsidRPr="00DD6047" w:rsidRDefault="00DD6047" w:rsidP="006203BB">
            <w:pPr>
              <w:spacing w:line="240" w:lineRule="auto"/>
              <w:jc w:val="center"/>
              <w:rPr>
                <w:iCs/>
                <w:lang w:val="uk-UA" w:bidi="uk-UA"/>
              </w:rPr>
            </w:pPr>
          </w:p>
        </w:tc>
        <w:tc>
          <w:tcPr>
            <w:tcW w:w="920" w:type="dxa"/>
            <w:vAlign w:val="center"/>
          </w:tcPr>
          <w:p w14:paraId="4DAD6885" w14:textId="77777777" w:rsidR="00DD6047" w:rsidRPr="00DD6047" w:rsidRDefault="00DD6047" w:rsidP="006203BB">
            <w:pPr>
              <w:spacing w:line="240" w:lineRule="auto"/>
              <w:jc w:val="center"/>
              <w:rPr>
                <w:iCs/>
                <w:lang w:val="uk-UA" w:bidi="uk-UA"/>
              </w:rPr>
            </w:pPr>
          </w:p>
        </w:tc>
        <w:tc>
          <w:tcPr>
            <w:tcW w:w="832" w:type="dxa"/>
            <w:vAlign w:val="center"/>
          </w:tcPr>
          <w:p w14:paraId="108F82F9" w14:textId="77777777" w:rsidR="00DD6047" w:rsidRPr="00DD6047" w:rsidRDefault="00DD6047" w:rsidP="006203BB">
            <w:pPr>
              <w:spacing w:line="240" w:lineRule="auto"/>
              <w:jc w:val="center"/>
              <w:rPr>
                <w:iCs/>
                <w:lang w:val="uk-UA" w:bidi="uk-UA"/>
              </w:rPr>
            </w:pPr>
          </w:p>
        </w:tc>
        <w:tc>
          <w:tcPr>
            <w:tcW w:w="709" w:type="dxa"/>
            <w:vAlign w:val="center"/>
          </w:tcPr>
          <w:p w14:paraId="6CA036F6" w14:textId="77777777" w:rsidR="00DD6047" w:rsidRPr="00DD6047" w:rsidRDefault="00DD6047" w:rsidP="006203BB">
            <w:pPr>
              <w:spacing w:line="240" w:lineRule="auto"/>
              <w:ind w:firstLine="567"/>
              <w:jc w:val="center"/>
              <w:rPr>
                <w:iCs/>
                <w:lang w:val="uk-UA" w:bidi="uk-UA"/>
              </w:rPr>
            </w:pPr>
          </w:p>
        </w:tc>
        <w:tc>
          <w:tcPr>
            <w:tcW w:w="708" w:type="dxa"/>
            <w:vAlign w:val="center"/>
          </w:tcPr>
          <w:p w14:paraId="59697786" w14:textId="77777777" w:rsidR="00DD6047" w:rsidRPr="00DD6047" w:rsidRDefault="00DD6047" w:rsidP="006203BB">
            <w:pPr>
              <w:spacing w:line="240" w:lineRule="auto"/>
              <w:ind w:firstLine="567"/>
              <w:jc w:val="center"/>
              <w:rPr>
                <w:iCs/>
                <w:lang w:val="uk-UA" w:bidi="uk-UA"/>
              </w:rPr>
            </w:pPr>
          </w:p>
        </w:tc>
        <w:tc>
          <w:tcPr>
            <w:tcW w:w="709" w:type="dxa"/>
            <w:vAlign w:val="center"/>
          </w:tcPr>
          <w:p w14:paraId="3E1B28C5" w14:textId="77777777" w:rsidR="00DD6047" w:rsidRPr="00DD6047" w:rsidRDefault="00DD6047" w:rsidP="006203BB">
            <w:pPr>
              <w:spacing w:line="240" w:lineRule="auto"/>
              <w:ind w:firstLine="567"/>
              <w:jc w:val="center"/>
              <w:rPr>
                <w:iCs/>
                <w:lang w:val="uk-UA" w:bidi="uk-UA"/>
              </w:rPr>
            </w:pPr>
          </w:p>
        </w:tc>
        <w:tc>
          <w:tcPr>
            <w:tcW w:w="1105" w:type="dxa"/>
            <w:vAlign w:val="center"/>
          </w:tcPr>
          <w:p w14:paraId="32F7E648" w14:textId="77777777" w:rsidR="00DD6047" w:rsidRPr="00DD6047" w:rsidRDefault="00DD6047" w:rsidP="006203BB">
            <w:pPr>
              <w:spacing w:line="240" w:lineRule="auto"/>
              <w:jc w:val="center"/>
              <w:rPr>
                <w:iCs/>
                <w:lang w:val="uk-UA" w:bidi="uk-UA"/>
              </w:rPr>
            </w:pPr>
          </w:p>
        </w:tc>
      </w:tr>
      <w:tr w:rsidR="006203BB" w:rsidRPr="00DD6047" w14:paraId="203C28D7" w14:textId="77777777" w:rsidTr="006203BB">
        <w:trPr>
          <w:trHeight w:val="1151"/>
        </w:trPr>
        <w:tc>
          <w:tcPr>
            <w:tcW w:w="738" w:type="dxa"/>
            <w:vAlign w:val="center"/>
          </w:tcPr>
          <w:p w14:paraId="18C8D12C" w14:textId="77777777" w:rsidR="00DD6047" w:rsidRPr="00DD6047" w:rsidRDefault="00DD6047" w:rsidP="006203BB">
            <w:pPr>
              <w:spacing w:line="240" w:lineRule="auto"/>
              <w:jc w:val="center"/>
              <w:rPr>
                <w:iCs/>
                <w:lang w:val="uk-UA" w:bidi="uk-UA"/>
              </w:rPr>
            </w:pPr>
            <w:r w:rsidRPr="00DD6047">
              <w:rPr>
                <w:iCs/>
                <w:lang w:val="uk-UA" w:bidi="uk-UA"/>
              </w:rPr>
              <w:t>9.</w:t>
            </w:r>
          </w:p>
        </w:tc>
        <w:tc>
          <w:tcPr>
            <w:tcW w:w="3090" w:type="dxa"/>
            <w:vAlign w:val="center"/>
          </w:tcPr>
          <w:p w14:paraId="6B0D4DBD" w14:textId="77777777" w:rsidR="00DD6047" w:rsidRPr="00DD6047" w:rsidRDefault="00DD6047" w:rsidP="006203BB">
            <w:pPr>
              <w:spacing w:line="240" w:lineRule="auto"/>
              <w:ind w:firstLine="34"/>
              <w:rPr>
                <w:iCs/>
                <w:lang w:val="uk-UA" w:bidi="uk-UA"/>
              </w:rPr>
            </w:pPr>
            <w:r w:rsidRPr="00DD6047">
              <w:rPr>
                <w:iCs/>
                <w:lang w:val="uk-UA" w:bidi="uk-UA"/>
              </w:rPr>
              <w:t>Температура зовнішнього повітря (під час роботи на відкритому повітрі), ºС влітку взимку</w:t>
            </w:r>
          </w:p>
        </w:tc>
        <w:tc>
          <w:tcPr>
            <w:tcW w:w="828" w:type="dxa"/>
            <w:vAlign w:val="center"/>
          </w:tcPr>
          <w:p w14:paraId="786C33CF" w14:textId="77777777" w:rsidR="00DD6047" w:rsidRPr="00DD6047" w:rsidRDefault="00DD6047" w:rsidP="006203BB">
            <w:pPr>
              <w:spacing w:line="240" w:lineRule="auto"/>
              <w:jc w:val="center"/>
              <w:rPr>
                <w:iCs/>
                <w:lang w:val="uk-UA" w:bidi="uk-UA"/>
              </w:rPr>
            </w:pPr>
          </w:p>
        </w:tc>
        <w:tc>
          <w:tcPr>
            <w:tcW w:w="920" w:type="dxa"/>
            <w:vAlign w:val="center"/>
          </w:tcPr>
          <w:p w14:paraId="6A0C789E" w14:textId="77777777" w:rsidR="00DD6047" w:rsidRPr="00DD6047" w:rsidRDefault="00DD6047" w:rsidP="006203BB">
            <w:pPr>
              <w:spacing w:line="240" w:lineRule="auto"/>
              <w:jc w:val="center"/>
              <w:rPr>
                <w:iCs/>
                <w:lang w:val="uk-UA" w:bidi="uk-UA"/>
              </w:rPr>
            </w:pPr>
          </w:p>
        </w:tc>
        <w:tc>
          <w:tcPr>
            <w:tcW w:w="832" w:type="dxa"/>
            <w:vAlign w:val="center"/>
          </w:tcPr>
          <w:p w14:paraId="7B7C3F4E" w14:textId="77777777" w:rsidR="00DD6047" w:rsidRPr="00DD6047" w:rsidRDefault="00DD6047" w:rsidP="006203BB">
            <w:pPr>
              <w:spacing w:line="240" w:lineRule="auto"/>
              <w:jc w:val="center"/>
              <w:rPr>
                <w:iCs/>
                <w:lang w:val="uk-UA" w:bidi="uk-UA"/>
              </w:rPr>
            </w:pPr>
          </w:p>
        </w:tc>
        <w:tc>
          <w:tcPr>
            <w:tcW w:w="709" w:type="dxa"/>
            <w:vAlign w:val="center"/>
          </w:tcPr>
          <w:p w14:paraId="6895817A" w14:textId="77777777" w:rsidR="00DD6047" w:rsidRPr="00DD6047" w:rsidRDefault="00DD6047" w:rsidP="006203BB">
            <w:pPr>
              <w:spacing w:line="240" w:lineRule="auto"/>
              <w:ind w:firstLine="567"/>
              <w:jc w:val="center"/>
              <w:rPr>
                <w:iCs/>
                <w:lang w:val="uk-UA" w:bidi="uk-UA"/>
              </w:rPr>
            </w:pPr>
          </w:p>
        </w:tc>
        <w:tc>
          <w:tcPr>
            <w:tcW w:w="708" w:type="dxa"/>
            <w:vAlign w:val="center"/>
          </w:tcPr>
          <w:p w14:paraId="4A95261F" w14:textId="77777777" w:rsidR="00DD6047" w:rsidRPr="00DD6047" w:rsidRDefault="00DD6047" w:rsidP="006203BB">
            <w:pPr>
              <w:spacing w:line="240" w:lineRule="auto"/>
              <w:ind w:firstLine="567"/>
              <w:jc w:val="center"/>
              <w:rPr>
                <w:iCs/>
                <w:lang w:val="uk-UA" w:bidi="uk-UA"/>
              </w:rPr>
            </w:pPr>
          </w:p>
        </w:tc>
        <w:tc>
          <w:tcPr>
            <w:tcW w:w="709" w:type="dxa"/>
            <w:vAlign w:val="center"/>
          </w:tcPr>
          <w:p w14:paraId="56E45651" w14:textId="77777777" w:rsidR="00DD6047" w:rsidRPr="00DD6047" w:rsidRDefault="00DD6047" w:rsidP="006203BB">
            <w:pPr>
              <w:spacing w:line="240" w:lineRule="auto"/>
              <w:ind w:firstLine="567"/>
              <w:jc w:val="center"/>
              <w:rPr>
                <w:iCs/>
                <w:lang w:val="uk-UA" w:bidi="uk-UA"/>
              </w:rPr>
            </w:pPr>
          </w:p>
        </w:tc>
        <w:tc>
          <w:tcPr>
            <w:tcW w:w="1105" w:type="dxa"/>
            <w:vAlign w:val="center"/>
          </w:tcPr>
          <w:p w14:paraId="10D04037" w14:textId="77777777" w:rsidR="00DD6047" w:rsidRPr="00DD6047" w:rsidRDefault="00DD6047" w:rsidP="006203BB">
            <w:pPr>
              <w:spacing w:line="240" w:lineRule="auto"/>
              <w:jc w:val="center"/>
              <w:rPr>
                <w:iCs/>
                <w:lang w:val="uk-UA" w:bidi="uk-UA"/>
              </w:rPr>
            </w:pPr>
          </w:p>
        </w:tc>
      </w:tr>
      <w:tr w:rsidR="00DD6047" w:rsidRPr="00DD6047" w14:paraId="103E02C9" w14:textId="77777777" w:rsidTr="006203BB">
        <w:trPr>
          <w:trHeight w:val="230"/>
        </w:trPr>
        <w:tc>
          <w:tcPr>
            <w:tcW w:w="738" w:type="dxa"/>
            <w:vAlign w:val="center"/>
          </w:tcPr>
          <w:p w14:paraId="3EF7960C" w14:textId="77777777" w:rsidR="00DD6047" w:rsidRPr="00DD6047" w:rsidRDefault="00DD6047" w:rsidP="006203BB">
            <w:pPr>
              <w:spacing w:line="240" w:lineRule="auto"/>
              <w:jc w:val="center"/>
              <w:rPr>
                <w:iCs/>
                <w:lang w:val="uk-UA" w:bidi="uk-UA"/>
              </w:rPr>
            </w:pPr>
            <w:r w:rsidRPr="00DD6047">
              <w:rPr>
                <w:iCs/>
                <w:lang w:val="uk-UA" w:bidi="uk-UA"/>
              </w:rPr>
              <w:t>10.</w:t>
            </w:r>
          </w:p>
        </w:tc>
        <w:tc>
          <w:tcPr>
            <w:tcW w:w="3090" w:type="dxa"/>
            <w:vAlign w:val="center"/>
          </w:tcPr>
          <w:p w14:paraId="3B443150" w14:textId="77777777" w:rsidR="00DD6047" w:rsidRPr="00DD6047" w:rsidRDefault="00DD6047" w:rsidP="006203BB">
            <w:pPr>
              <w:spacing w:line="240" w:lineRule="auto"/>
              <w:ind w:firstLine="34"/>
              <w:rPr>
                <w:iCs/>
                <w:lang w:val="uk-UA" w:bidi="uk-UA"/>
              </w:rPr>
            </w:pPr>
            <w:r w:rsidRPr="00DD6047">
              <w:rPr>
                <w:iCs/>
                <w:lang w:val="uk-UA" w:bidi="uk-UA"/>
              </w:rPr>
              <w:t>Атмосферний тиск</w:t>
            </w:r>
          </w:p>
        </w:tc>
        <w:tc>
          <w:tcPr>
            <w:tcW w:w="5811" w:type="dxa"/>
            <w:gridSpan w:val="7"/>
            <w:vAlign w:val="center"/>
          </w:tcPr>
          <w:p w14:paraId="42249391" w14:textId="77777777" w:rsidR="00DD6047" w:rsidRPr="00DD6047" w:rsidRDefault="00DD6047" w:rsidP="006203BB">
            <w:pPr>
              <w:spacing w:line="240" w:lineRule="auto"/>
              <w:jc w:val="center"/>
              <w:rPr>
                <w:iCs/>
                <w:lang w:val="uk-UA" w:bidi="uk-UA"/>
              </w:rPr>
            </w:pPr>
          </w:p>
        </w:tc>
      </w:tr>
      <w:tr w:rsidR="00DD6047" w:rsidRPr="00DD6047" w14:paraId="68925C41" w14:textId="77777777" w:rsidTr="006203BB">
        <w:trPr>
          <w:trHeight w:val="230"/>
        </w:trPr>
        <w:tc>
          <w:tcPr>
            <w:tcW w:w="738" w:type="dxa"/>
            <w:vMerge w:val="restart"/>
            <w:vAlign w:val="center"/>
          </w:tcPr>
          <w:p w14:paraId="35FD9C15" w14:textId="77777777" w:rsidR="00DD6047" w:rsidRPr="00DD6047" w:rsidRDefault="00DD6047" w:rsidP="006203BB">
            <w:pPr>
              <w:spacing w:line="240" w:lineRule="auto"/>
              <w:jc w:val="center"/>
              <w:rPr>
                <w:iCs/>
                <w:lang w:val="uk-UA" w:bidi="uk-UA"/>
              </w:rPr>
            </w:pPr>
            <w:r w:rsidRPr="00DD6047">
              <w:rPr>
                <w:iCs/>
                <w:lang w:val="uk-UA" w:bidi="uk-UA"/>
              </w:rPr>
              <w:t>11.</w:t>
            </w:r>
          </w:p>
        </w:tc>
        <w:tc>
          <w:tcPr>
            <w:tcW w:w="3090" w:type="dxa"/>
            <w:vAlign w:val="center"/>
          </w:tcPr>
          <w:p w14:paraId="5D599AE8" w14:textId="77777777" w:rsidR="00DD6047" w:rsidRPr="00DD6047" w:rsidRDefault="00DD6047" w:rsidP="006203BB">
            <w:pPr>
              <w:spacing w:line="240" w:lineRule="auto"/>
              <w:ind w:firstLine="34"/>
              <w:rPr>
                <w:iCs/>
                <w:lang w:val="uk-UA" w:bidi="uk-UA"/>
              </w:rPr>
            </w:pPr>
            <w:r w:rsidRPr="00DD6047">
              <w:rPr>
                <w:iCs/>
                <w:lang w:val="uk-UA" w:bidi="uk-UA"/>
              </w:rPr>
              <w:t>Біологічні фактори:</w:t>
            </w:r>
          </w:p>
        </w:tc>
        <w:tc>
          <w:tcPr>
            <w:tcW w:w="5811" w:type="dxa"/>
            <w:gridSpan w:val="7"/>
            <w:vAlign w:val="center"/>
          </w:tcPr>
          <w:p w14:paraId="5198A8D9" w14:textId="77777777" w:rsidR="00DD6047" w:rsidRPr="00DD6047" w:rsidRDefault="00DD6047" w:rsidP="006203BB">
            <w:pPr>
              <w:spacing w:line="240" w:lineRule="auto"/>
              <w:jc w:val="center"/>
              <w:rPr>
                <w:iCs/>
                <w:lang w:val="uk-UA" w:bidi="uk-UA"/>
              </w:rPr>
            </w:pPr>
          </w:p>
        </w:tc>
      </w:tr>
      <w:tr w:rsidR="00DD6047" w:rsidRPr="00DD6047" w14:paraId="195464D5" w14:textId="77777777" w:rsidTr="006203BB">
        <w:trPr>
          <w:trHeight w:val="230"/>
        </w:trPr>
        <w:tc>
          <w:tcPr>
            <w:tcW w:w="738" w:type="dxa"/>
            <w:vMerge/>
            <w:tcBorders>
              <w:top w:val="nil"/>
            </w:tcBorders>
            <w:vAlign w:val="center"/>
          </w:tcPr>
          <w:p w14:paraId="51EA1822" w14:textId="77777777" w:rsidR="00DD6047" w:rsidRPr="00DD6047" w:rsidRDefault="00DD6047" w:rsidP="006203BB">
            <w:pPr>
              <w:spacing w:line="240" w:lineRule="auto"/>
              <w:jc w:val="center"/>
              <w:rPr>
                <w:iCs/>
                <w:lang w:val="uk-UA" w:bidi="uk-UA"/>
              </w:rPr>
            </w:pPr>
          </w:p>
        </w:tc>
        <w:tc>
          <w:tcPr>
            <w:tcW w:w="3090" w:type="dxa"/>
            <w:vAlign w:val="center"/>
          </w:tcPr>
          <w:p w14:paraId="1CACA71F" w14:textId="77777777" w:rsidR="00DD6047" w:rsidRPr="00DD6047" w:rsidRDefault="00DD6047" w:rsidP="006203BB">
            <w:pPr>
              <w:spacing w:line="240" w:lineRule="auto"/>
              <w:ind w:firstLine="34"/>
              <w:rPr>
                <w:iCs/>
                <w:lang w:val="uk-UA" w:bidi="uk-UA"/>
              </w:rPr>
            </w:pPr>
            <w:r w:rsidRPr="00DD6047">
              <w:rPr>
                <w:iCs/>
                <w:lang w:val="uk-UA" w:bidi="uk-UA"/>
              </w:rPr>
              <w:t>Мікроорганізми</w:t>
            </w:r>
          </w:p>
        </w:tc>
        <w:tc>
          <w:tcPr>
            <w:tcW w:w="5811" w:type="dxa"/>
            <w:gridSpan w:val="7"/>
            <w:vAlign w:val="center"/>
          </w:tcPr>
          <w:p w14:paraId="269410C7" w14:textId="77777777" w:rsidR="00DD6047" w:rsidRPr="00DD6047" w:rsidRDefault="00DD6047" w:rsidP="006203BB">
            <w:pPr>
              <w:spacing w:line="240" w:lineRule="auto"/>
              <w:jc w:val="center"/>
              <w:rPr>
                <w:iCs/>
                <w:lang w:val="uk-UA" w:bidi="uk-UA"/>
              </w:rPr>
            </w:pPr>
          </w:p>
        </w:tc>
      </w:tr>
      <w:tr w:rsidR="006203BB" w:rsidRPr="00DD6047" w14:paraId="54ED59DF" w14:textId="77777777" w:rsidTr="006203BB">
        <w:trPr>
          <w:trHeight w:val="230"/>
        </w:trPr>
        <w:tc>
          <w:tcPr>
            <w:tcW w:w="738" w:type="dxa"/>
            <w:vMerge/>
            <w:tcBorders>
              <w:top w:val="nil"/>
            </w:tcBorders>
            <w:vAlign w:val="center"/>
          </w:tcPr>
          <w:p w14:paraId="55ACFE3E" w14:textId="77777777" w:rsidR="00DD6047" w:rsidRPr="00DD6047" w:rsidRDefault="00DD6047" w:rsidP="006203BB">
            <w:pPr>
              <w:spacing w:line="240" w:lineRule="auto"/>
              <w:jc w:val="center"/>
              <w:rPr>
                <w:iCs/>
                <w:lang w:val="uk-UA" w:bidi="uk-UA"/>
              </w:rPr>
            </w:pPr>
          </w:p>
        </w:tc>
        <w:tc>
          <w:tcPr>
            <w:tcW w:w="3090" w:type="dxa"/>
            <w:vAlign w:val="center"/>
          </w:tcPr>
          <w:p w14:paraId="68A27992" w14:textId="77777777" w:rsidR="00DD6047" w:rsidRPr="00DD6047" w:rsidRDefault="00DD6047" w:rsidP="006203BB">
            <w:pPr>
              <w:spacing w:line="240" w:lineRule="auto"/>
              <w:ind w:firstLine="34"/>
              <w:rPr>
                <w:iCs/>
                <w:lang w:val="uk-UA" w:bidi="uk-UA"/>
              </w:rPr>
            </w:pPr>
            <w:r w:rsidRPr="00DD6047">
              <w:rPr>
                <w:iCs/>
                <w:lang w:val="uk-UA" w:bidi="uk-UA"/>
              </w:rPr>
              <w:t>1 клас небезпеки</w:t>
            </w:r>
          </w:p>
        </w:tc>
        <w:tc>
          <w:tcPr>
            <w:tcW w:w="828" w:type="dxa"/>
            <w:vAlign w:val="center"/>
          </w:tcPr>
          <w:p w14:paraId="3C1EC934" w14:textId="77777777" w:rsidR="00DD6047" w:rsidRPr="00DD6047" w:rsidRDefault="00DD6047" w:rsidP="006203BB">
            <w:pPr>
              <w:spacing w:line="240" w:lineRule="auto"/>
              <w:jc w:val="center"/>
              <w:rPr>
                <w:iCs/>
                <w:lang w:val="uk-UA" w:bidi="uk-UA"/>
              </w:rPr>
            </w:pPr>
          </w:p>
        </w:tc>
        <w:tc>
          <w:tcPr>
            <w:tcW w:w="920" w:type="dxa"/>
            <w:vAlign w:val="center"/>
          </w:tcPr>
          <w:p w14:paraId="0419B0B4" w14:textId="77777777" w:rsidR="00DD6047" w:rsidRPr="00DD6047" w:rsidRDefault="00DD6047" w:rsidP="006203BB">
            <w:pPr>
              <w:spacing w:line="240" w:lineRule="auto"/>
              <w:jc w:val="center"/>
              <w:rPr>
                <w:iCs/>
                <w:lang w:val="uk-UA" w:bidi="uk-UA"/>
              </w:rPr>
            </w:pPr>
          </w:p>
        </w:tc>
        <w:tc>
          <w:tcPr>
            <w:tcW w:w="832" w:type="dxa"/>
            <w:vAlign w:val="center"/>
          </w:tcPr>
          <w:p w14:paraId="689C9093" w14:textId="77777777" w:rsidR="00DD6047" w:rsidRPr="00DD6047" w:rsidRDefault="00DD6047" w:rsidP="006203BB">
            <w:pPr>
              <w:spacing w:line="240" w:lineRule="auto"/>
              <w:jc w:val="center"/>
              <w:rPr>
                <w:iCs/>
                <w:lang w:val="uk-UA" w:bidi="uk-UA"/>
              </w:rPr>
            </w:pPr>
          </w:p>
        </w:tc>
        <w:tc>
          <w:tcPr>
            <w:tcW w:w="709" w:type="dxa"/>
            <w:vAlign w:val="center"/>
          </w:tcPr>
          <w:p w14:paraId="59635787" w14:textId="77777777" w:rsidR="00DD6047" w:rsidRPr="00DD6047" w:rsidRDefault="00DD6047" w:rsidP="006203BB">
            <w:pPr>
              <w:spacing w:line="240" w:lineRule="auto"/>
              <w:ind w:firstLine="567"/>
              <w:jc w:val="center"/>
              <w:rPr>
                <w:iCs/>
                <w:lang w:val="uk-UA" w:bidi="uk-UA"/>
              </w:rPr>
            </w:pPr>
          </w:p>
        </w:tc>
        <w:tc>
          <w:tcPr>
            <w:tcW w:w="708" w:type="dxa"/>
            <w:vAlign w:val="center"/>
          </w:tcPr>
          <w:p w14:paraId="5321C71C" w14:textId="77777777" w:rsidR="00DD6047" w:rsidRPr="00DD6047" w:rsidRDefault="00DD6047" w:rsidP="006203BB">
            <w:pPr>
              <w:spacing w:line="240" w:lineRule="auto"/>
              <w:ind w:firstLine="567"/>
              <w:jc w:val="center"/>
              <w:rPr>
                <w:iCs/>
                <w:lang w:val="uk-UA" w:bidi="uk-UA"/>
              </w:rPr>
            </w:pPr>
          </w:p>
        </w:tc>
        <w:tc>
          <w:tcPr>
            <w:tcW w:w="709" w:type="dxa"/>
            <w:vAlign w:val="center"/>
          </w:tcPr>
          <w:p w14:paraId="51E05AAE" w14:textId="77777777" w:rsidR="00DD6047" w:rsidRPr="00DD6047" w:rsidRDefault="00DD6047" w:rsidP="006203BB">
            <w:pPr>
              <w:spacing w:line="240" w:lineRule="auto"/>
              <w:ind w:firstLine="567"/>
              <w:jc w:val="center"/>
              <w:rPr>
                <w:iCs/>
                <w:lang w:val="uk-UA" w:bidi="uk-UA"/>
              </w:rPr>
            </w:pPr>
          </w:p>
        </w:tc>
        <w:tc>
          <w:tcPr>
            <w:tcW w:w="1105" w:type="dxa"/>
            <w:vAlign w:val="center"/>
          </w:tcPr>
          <w:p w14:paraId="2703B96D" w14:textId="77777777" w:rsidR="00DD6047" w:rsidRPr="00DD6047" w:rsidRDefault="00DD6047" w:rsidP="006203BB">
            <w:pPr>
              <w:spacing w:line="240" w:lineRule="auto"/>
              <w:jc w:val="center"/>
              <w:rPr>
                <w:iCs/>
                <w:lang w:val="uk-UA" w:bidi="uk-UA"/>
              </w:rPr>
            </w:pPr>
          </w:p>
        </w:tc>
      </w:tr>
      <w:tr w:rsidR="006203BB" w:rsidRPr="00DD6047" w14:paraId="11D630CD" w14:textId="77777777" w:rsidTr="006203BB">
        <w:trPr>
          <w:trHeight w:val="230"/>
        </w:trPr>
        <w:tc>
          <w:tcPr>
            <w:tcW w:w="738" w:type="dxa"/>
            <w:vMerge/>
            <w:tcBorders>
              <w:top w:val="nil"/>
            </w:tcBorders>
            <w:vAlign w:val="center"/>
          </w:tcPr>
          <w:p w14:paraId="309DA098" w14:textId="77777777" w:rsidR="00DD6047" w:rsidRPr="00DD6047" w:rsidRDefault="00DD6047" w:rsidP="006203BB">
            <w:pPr>
              <w:spacing w:line="240" w:lineRule="auto"/>
              <w:jc w:val="center"/>
              <w:rPr>
                <w:iCs/>
                <w:lang w:val="uk-UA" w:bidi="uk-UA"/>
              </w:rPr>
            </w:pPr>
          </w:p>
        </w:tc>
        <w:tc>
          <w:tcPr>
            <w:tcW w:w="3090" w:type="dxa"/>
            <w:vAlign w:val="center"/>
          </w:tcPr>
          <w:p w14:paraId="2A26C63B" w14:textId="77777777" w:rsidR="00DD6047" w:rsidRPr="00DD6047" w:rsidRDefault="00DD6047" w:rsidP="006203BB">
            <w:pPr>
              <w:spacing w:line="240" w:lineRule="auto"/>
              <w:ind w:firstLine="34"/>
              <w:rPr>
                <w:iCs/>
                <w:lang w:val="uk-UA" w:bidi="uk-UA"/>
              </w:rPr>
            </w:pPr>
            <w:r w:rsidRPr="00DD6047">
              <w:rPr>
                <w:iCs/>
                <w:lang w:val="uk-UA" w:bidi="uk-UA"/>
              </w:rPr>
              <w:t>2 клас небезпеки</w:t>
            </w:r>
          </w:p>
        </w:tc>
        <w:tc>
          <w:tcPr>
            <w:tcW w:w="828" w:type="dxa"/>
            <w:vAlign w:val="center"/>
          </w:tcPr>
          <w:p w14:paraId="2C8F8533" w14:textId="77777777" w:rsidR="00DD6047" w:rsidRPr="00DD6047" w:rsidRDefault="00DD6047" w:rsidP="006203BB">
            <w:pPr>
              <w:spacing w:line="240" w:lineRule="auto"/>
              <w:jc w:val="center"/>
              <w:rPr>
                <w:iCs/>
                <w:lang w:val="uk-UA" w:bidi="uk-UA"/>
              </w:rPr>
            </w:pPr>
          </w:p>
        </w:tc>
        <w:tc>
          <w:tcPr>
            <w:tcW w:w="920" w:type="dxa"/>
            <w:vAlign w:val="center"/>
          </w:tcPr>
          <w:p w14:paraId="18F5BF1C" w14:textId="77777777" w:rsidR="00DD6047" w:rsidRPr="00DD6047" w:rsidRDefault="00DD6047" w:rsidP="006203BB">
            <w:pPr>
              <w:spacing w:line="240" w:lineRule="auto"/>
              <w:jc w:val="center"/>
              <w:rPr>
                <w:iCs/>
                <w:lang w:val="uk-UA" w:bidi="uk-UA"/>
              </w:rPr>
            </w:pPr>
          </w:p>
        </w:tc>
        <w:tc>
          <w:tcPr>
            <w:tcW w:w="832" w:type="dxa"/>
            <w:vAlign w:val="center"/>
          </w:tcPr>
          <w:p w14:paraId="26B156E3" w14:textId="77777777" w:rsidR="00DD6047" w:rsidRPr="00DD6047" w:rsidRDefault="00DD6047" w:rsidP="006203BB">
            <w:pPr>
              <w:spacing w:line="240" w:lineRule="auto"/>
              <w:jc w:val="center"/>
              <w:rPr>
                <w:iCs/>
                <w:lang w:val="uk-UA" w:bidi="uk-UA"/>
              </w:rPr>
            </w:pPr>
          </w:p>
        </w:tc>
        <w:tc>
          <w:tcPr>
            <w:tcW w:w="709" w:type="dxa"/>
            <w:vAlign w:val="center"/>
          </w:tcPr>
          <w:p w14:paraId="7C5F0167" w14:textId="77777777" w:rsidR="00DD6047" w:rsidRPr="00DD6047" w:rsidRDefault="00DD6047" w:rsidP="006203BB">
            <w:pPr>
              <w:spacing w:line="240" w:lineRule="auto"/>
              <w:ind w:firstLine="567"/>
              <w:jc w:val="center"/>
              <w:rPr>
                <w:iCs/>
                <w:lang w:val="uk-UA" w:bidi="uk-UA"/>
              </w:rPr>
            </w:pPr>
          </w:p>
        </w:tc>
        <w:tc>
          <w:tcPr>
            <w:tcW w:w="708" w:type="dxa"/>
            <w:vAlign w:val="center"/>
          </w:tcPr>
          <w:p w14:paraId="63C5BC6F" w14:textId="77777777" w:rsidR="00DD6047" w:rsidRPr="00DD6047" w:rsidRDefault="00DD6047" w:rsidP="006203BB">
            <w:pPr>
              <w:spacing w:line="240" w:lineRule="auto"/>
              <w:ind w:firstLine="567"/>
              <w:jc w:val="center"/>
              <w:rPr>
                <w:iCs/>
                <w:lang w:val="uk-UA" w:bidi="uk-UA"/>
              </w:rPr>
            </w:pPr>
          </w:p>
        </w:tc>
        <w:tc>
          <w:tcPr>
            <w:tcW w:w="709" w:type="dxa"/>
            <w:vAlign w:val="center"/>
          </w:tcPr>
          <w:p w14:paraId="33DADD72" w14:textId="77777777" w:rsidR="00DD6047" w:rsidRPr="00DD6047" w:rsidRDefault="00DD6047" w:rsidP="006203BB">
            <w:pPr>
              <w:spacing w:line="240" w:lineRule="auto"/>
              <w:ind w:firstLine="567"/>
              <w:jc w:val="center"/>
              <w:rPr>
                <w:iCs/>
                <w:lang w:val="uk-UA" w:bidi="uk-UA"/>
              </w:rPr>
            </w:pPr>
          </w:p>
        </w:tc>
        <w:tc>
          <w:tcPr>
            <w:tcW w:w="1105" w:type="dxa"/>
            <w:vAlign w:val="center"/>
          </w:tcPr>
          <w:p w14:paraId="6E6E2033" w14:textId="77777777" w:rsidR="00DD6047" w:rsidRPr="00DD6047" w:rsidRDefault="00DD6047" w:rsidP="006203BB">
            <w:pPr>
              <w:spacing w:line="240" w:lineRule="auto"/>
              <w:jc w:val="center"/>
              <w:rPr>
                <w:iCs/>
                <w:lang w:val="uk-UA" w:bidi="uk-UA"/>
              </w:rPr>
            </w:pPr>
          </w:p>
        </w:tc>
      </w:tr>
      <w:tr w:rsidR="006203BB" w:rsidRPr="00DD6047" w14:paraId="2758ECFB" w14:textId="77777777" w:rsidTr="006203BB">
        <w:trPr>
          <w:trHeight w:val="230"/>
        </w:trPr>
        <w:tc>
          <w:tcPr>
            <w:tcW w:w="738" w:type="dxa"/>
            <w:vMerge/>
            <w:tcBorders>
              <w:top w:val="nil"/>
            </w:tcBorders>
            <w:vAlign w:val="center"/>
          </w:tcPr>
          <w:p w14:paraId="611AEE14" w14:textId="77777777" w:rsidR="00DD6047" w:rsidRPr="00DD6047" w:rsidRDefault="00DD6047" w:rsidP="006203BB">
            <w:pPr>
              <w:spacing w:line="240" w:lineRule="auto"/>
              <w:jc w:val="center"/>
              <w:rPr>
                <w:iCs/>
                <w:lang w:val="uk-UA" w:bidi="uk-UA"/>
              </w:rPr>
            </w:pPr>
          </w:p>
        </w:tc>
        <w:tc>
          <w:tcPr>
            <w:tcW w:w="3090" w:type="dxa"/>
            <w:vAlign w:val="center"/>
          </w:tcPr>
          <w:p w14:paraId="612C6BA7" w14:textId="77777777" w:rsidR="00DD6047" w:rsidRPr="00DD6047" w:rsidRDefault="00DD6047" w:rsidP="006203BB">
            <w:pPr>
              <w:spacing w:line="240" w:lineRule="auto"/>
              <w:ind w:firstLine="34"/>
              <w:rPr>
                <w:iCs/>
                <w:lang w:val="uk-UA" w:bidi="uk-UA"/>
              </w:rPr>
            </w:pPr>
            <w:r w:rsidRPr="00DD6047">
              <w:rPr>
                <w:iCs/>
                <w:lang w:val="uk-UA" w:bidi="uk-UA"/>
              </w:rPr>
              <w:t>3-4 класи небезпеки</w:t>
            </w:r>
          </w:p>
        </w:tc>
        <w:tc>
          <w:tcPr>
            <w:tcW w:w="828" w:type="dxa"/>
            <w:vAlign w:val="center"/>
          </w:tcPr>
          <w:p w14:paraId="002ABF36" w14:textId="77777777" w:rsidR="00DD6047" w:rsidRPr="00DD6047" w:rsidRDefault="00DD6047" w:rsidP="006203BB">
            <w:pPr>
              <w:spacing w:line="240" w:lineRule="auto"/>
              <w:jc w:val="center"/>
              <w:rPr>
                <w:iCs/>
                <w:lang w:val="uk-UA" w:bidi="uk-UA"/>
              </w:rPr>
            </w:pPr>
          </w:p>
        </w:tc>
        <w:tc>
          <w:tcPr>
            <w:tcW w:w="920" w:type="dxa"/>
            <w:vAlign w:val="center"/>
          </w:tcPr>
          <w:p w14:paraId="02F6306B" w14:textId="77777777" w:rsidR="00DD6047" w:rsidRPr="00DD6047" w:rsidRDefault="00DD6047" w:rsidP="006203BB">
            <w:pPr>
              <w:spacing w:line="240" w:lineRule="auto"/>
              <w:jc w:val="center"/>
              <w:rPr>
                <w:iCs/>
                <w:lang w:val="uk-UA" w:bidi="uk-UA"/>
              </w:rPr>
            </w:pPr>
          </w:p>
        </w:tc>
        <w:tc>
          <w:tcPr>
            <w:tcW w:w="832" w:type="dxa"/>
            <w:vAlign w:val="center"/>
          </w:tcPr>
          <w:p w14:paraId="39AC3C62" w14:textId="77777777" w:rsidR="00DD6047" w:rsidRPr="00DD6047" w:rsidRDefault="00DD6047" w:rsidP="006203BB">
            <w:pPr>
              <w:spacing w:line="240" w:lineRule="auto"/>
              <w:jc w:val="center"/>
              <w:rPr>
                <w:iCs/>
                <w:lang w:val="uk-UA" w:bidi="uk-UA"/>
              </w:rPr>
            </w:pPr>
          </w:p>
        </w:tc>
        <w:tc>
          <w:tcPr>
            <w:tcW w:w="709" w:type="dxa"/>
            <w:vAlign w:val="center"/>
          </w:tcPr>
          <w:p w14:paraId="1F9556B4" w14:textId="77777777" w:rsidR="00DD6047" w:rsidRPr="00DD6047" w:rsidRDefault="00DD6047" w:rsidP="006203BB">
            <w:pPr>
              <w:spacing w:line="240" w:lineRule="auto"/>
              <w:ind w:firstLine="567"/>
              <w:jc w:val="center"/>
              <w:rPr>
                <w:iCs/>
                <w:lang w:val="uk-UA" w:bidi="uk-UA"/>
              </w:rPr>
            </w:pPr>
          </w:p>
        </w:tc>
        <w:tc>
          <w:tcPr>
            <w:tcW w:w="708" w:type="dxa"/>
            <w:vAlign w:val="center"/>
          </w:tcPr>
          <w:p w14:paraId="3F2C0C82" w14:textId="77777777" w:rsidR="00DD6047" w:rsidRPr="00DD6047" w:rsidRDefault="00DD6047" w:rsidP="006203BB">
            <w:pPr>
              <w:spacing w:line="240" w:lineRule="auto"/>
              <w:ind w:firstLine="567"/>
              <w:jc w:val="center"/>
              <w:rPr>
                <w:iCs/>
                <w:lang w:val="uk-UA" w:bidi="uk-UA"/>
              </w:rPr>
            </w:pPr>
          </w:p>
        </w:tc>
        <w:tc>
          <w:tcPr>
            <w:tcW w:w="709" w:type="dxa"/>
            <w:vAlign w:val="center"/>
          </w:tcPr>
          <w:p w14:paraId="17E8BE41" w14:textId="77777777" w:rsidR="00DD6047" w:rsidRPr="00DD6047" w:rsidRDefault="00DD6047" w:rsidP="006203BB">
            <w:pPr>
              <w:spacing w:line="240" w:lineRule="auto"/>
              <w:ind w:firstLine="567"/>
              <w:jc w:val="center"/>
              <w:rPr>
                <w:iCs/>
                <w:lang w:val="uk-UA" w:bidi="uk-UA"/>
              </w:rPr>
            </w:pPr>
          </w:p>
        </w:tc>
        <w:tc>
          <w:tcPr>
            <w:tcW w:w="1105" w:type="dxa"/>
            <w:vAlign w:val="center"/>
          </w:tcPr>
          <w:p w14:paraId="56D79416" w14:textId="77777777" w:rsidR="00DD6047" w:rsidRPr="00DD6047" w:rsidRDefault="00DD6047" w:rsidP="006203BB">
            <w:pPr>
              <w:spacing w:line="240" w:lineRule="auto"/>
              <w:jc w:val="center"/>
              <w:rPr>
                <w:iCs/>
                <w:lang w:val="uk-UA" w:bidi="uk-UA"/>
              </w:rPr>
            </w:pPr>
          </w:p>
        </w:tc>
      </w:tr>
      <w:tr w:rsidR="00DD6047" w:rsidRPr="00DD6047" w14:paraId="39833E17" w14:textId="77777777" w:rsidTr="006203BB">
        <w:trPr>
          <w:trHeight w:val="227"/>
        </w:trPr>
        <w:tc>
          <w:tcPr>
            <w:tcW w:w="738" w:type="dxa"/>
            <w:vMerge/>
            <w:tcBorders>
              <w:top w:val="nil"/>
            </w:tcBorders>
            <w:vAlign w:val="center"/>
          </w:tcPr>
          <w:p w14:paraId="19881C9F" w14:textId="77777777" w:rsidR="00DD6047" w:rsidRPr="00DD6047" w:rsidRDefault="00DD6047" w:rsidP="006203BB">
            <w:pPr>
              <w:spacing w:line="240" w:lineRule="auto"/>
              <w:jc w:val="center"/>
              <w:rPr>
                <w:iCs/>
                <w:lang w:val="uk-UA" w:bidi="uk-UA"/>
              </w:rPr>
            </w:pPr>
          </w:p>
        </w:tc>
        <w:tc>
          <w:tcPr>
            <w:tcW w:w="3090" w:type="dxa"/>
            <w:vAlign w:val="center"/>
          </w:tcPr>
          <w:p w14:paraId="15BEC586" w14:textId="77777777" w:rsidR="00DD6047" w:rsidRPr="00DD6047" w:rsidRDefault="00DD6047" w:rsidP="006203BB">
            <w:pPr>
              <w:spacing w:line="240" w:lineRule="auto"/>
              <w:ind w:firstLine="34"/>
              <w:rPr>
                <w:iCs/>
                <w:lang w:val="uk-UA" w:bidi="uk-UA"/>
              </w:rPr>
            </w:pPr>
            <w:r w:rsidRPr="00DD6047">
              <w:rPr>
                <w:iCs/>
                <w:lang w:val="uk-UA" w:bidi="uk-UA"/>
              </w:rPr>
              <w:t>Білкові препарати</w:t>
            </w:r>
          </w:p>
        </w:tc>
        <w:tc>
          <w:tcPr>
            <w:tcW w:w="5811" w:type="dxa"/>
            <w:gridSpan w:val="7"/>
            <w:vAlign w:val="center"/>
          </w:tcPr>
          <w:p w14:paraId="52AC5D47" w14:textId="77777777" w:rsidR="00DD6047" w:rsidRPr="00DD6047" w:rsidRDefault="00DD6047" w:rsidP="006203BB">
            <w:pPr>
              <w:spacing w:line="240" w:lineRule="auto"/>
              <w:jc w:val="center"/>
              <w:rPr>
                <w:iCs/>
                <w:lang w:val="uk-UA" w:bidi="uk-UA"/>
              </w:rPr>
            </w:pPr>
          </w:p>
        </w:tc>
      </w:tr>
      <w:tr w:rsidR="006203BB" w:rsidRPr="00DD6047" w14:paraId="12325D58" w14:textId="77777777" w:rsidTr="006203BB">
        <w:trPr>
          <w:trHeight w:val="230"/>
        </w:trPr>
        <w:tc>
          <w:tcPr>
            <w:tcW w:w="738" w:type="dxa"/>
            <w:vMerge/>
            <w:tcBorders>
              <w:top w:val="nil"/>
            </w:tcBorders>
            <w:vAlign w:val="center"/>
          </w:tcPr>
          <w:p w14:paraId="7AF1D543" w14:textId="77777777" w:rsidR="00DD6047" w:rsidRPr="00DD6047" w:rsidRDefault="00DD6047" w:rsidP="006203BB">
            <w:pPr>
              <w:spacing w:line="240" w:lineRule="auto"/>
              <w:jc w:val="center"/>
              <w:rPr>
                <w:iCs/>
                <w:lang w:val="uk-UA" w:bidi="uk-UA"/>
              </w:rPr>
            </w:pPr>
          </w:p>
        </w:tc>
        <w:tc>
          <w:tcPr>
            <w:tcW w:w="3090" w:type="dxa"/>
            <w:vAlign w:val="center"/>
          </w:tcPr>
          <w:p w14:paraId="2A8F7489" w14:textId="77777777" w:rsidR="00DD6047" w:rsidRPr="00DD6047" w:rsidRDefault="00DD6047" w:rsidP="006203BB">
            <w:pPr>
              <w:spacing w:line="240" w:lineRule="auto"/>
              <w:ind w:firstLine="34"/>
              <w:rPr>
                <w:iCs/>
                <w:lang w:val="uk-UA" w:bidi="uk-UA"/>
              </w:rPr>
            </w:pPr>
            <w:r w:rsidRPr="00DD6047">
              <w:rPr>
                <w:iCs/>
                <w:lang w:val="uk-UA" w:bidi="uk-UA"/>
              </w:rPr>
              <w:t>1 клас небезпеки</w:t>
            </w:r>
          </w:p>
        </w:tc>
        <w:tc>
          <w:tcPr>
            <w:tcW w:w="828" w:type="dxa"/>
            <w:vAlign w:val="center"/>
          </w:tcPr>
          <w:p w14:paraId="5C7675B9" w14:textId="77777777" w:rsidR="00DD6047" w:rsidRPr="00DD6047" w:rsidRDefault="00DD6047" w:rsidP="006203BB">
            <w:pPr>
              <w:spacing w:line="240" w:lineRule="auto"/>
              <w:jc w:val="center"/>
              <w:rPr>
                <w:iCs/>
                <w:lang w:val="uk-UA" w:bidi="uk-UA"/>
              </w:rPr>
            </w:pPr>
          </w:p>
        </w:tc>
        <w:tc>
          <w:tcPr>
            <w:tcW w:w="920" w:type="dxa"/>
            <w:vAlign w:val="center"/>
          </w:tcPr>
          <w:p w14:paraId="478F1EC3" w14:textId="77777777" w:rsidR="00DD6047" w:rsidRPr="00DD6047" w:rsidRDefault="00DD6047" w:rsidP="006203BB">
            <w:pPr>
              <w:spacing w:line="240" w:lineRule="auto"/>
              <w:jc w:val="center"/>
              <w:rPr>
                <w:iCs/>
                <w:lang w:val="uk-UA" w:bidi="uk-UA"/>
              </w:rPr>
            </w:pPr>
          </w:p>
        </w:tc>
        <w:tc>
          <w:tcPr>
            <w:tcW w:w="832" w:type="dxa"/>
            <w:vAlign w:val="center"/>
          </w:tcPr>
          <w:p w14:paraId="589BEF89" w14:textId="77777777" w:rsidR="00DD6047" w:rsidRPr="00DD6047" w:rsidRDefault="00DD6047" w:rsidP="006203BB">
            <w:pPr>
              <w:spacing w:line="240" w:lineRule="auto"/>
              <w:jc w:val="center"/>
              <w:rPr>
                <w:iCs/>
                <w:lang w:val="uk-UA" w:bidi="uk-UA"/>
              </w:rPr>
            </w:pPr>
          </w:p>
        </w:tc>
        <w:tc>
          <w:tcPr>
            <w:tcW w:w="709" w:type="dxa"/>
            <w:vAlign w:val="center"/>
          </w:tcPr>
          <w:p w14:paraId="71414CA8" w14:textId="77777777" w:rsidR="00DD6047" w:rsidRPr="00DD6047" w:rsidRDefault="00DD6047" w:rsidP="006203BB">
            <w:pPr>
              <w:spacing w:line="240" w:lineRule="auto"/>
              <w:ind w:firstLine="567"/>
              <w:jc w:val="center"/>
              <w:rPr>
                <w:iCs/>
                <w:lang w:val="uk-UA" w:bidi="uk-UA"/>
              </w:rPr>
            </w:pPr>
          </w:p>
        </w:tc>
        <w:tc>
          <w:tcPr>
            <w:tcW w:w="708" w:type="dxa"/>
            <w:vAlign w:val="center"/>
          </w:tcPr>
          <w:p w14:paraId="7126CCD4" w14:textId="77777777" w:rsidR="00DD6047" w:rsidRPr="00DD6047" w:rsidRDefault="00DD6047" w:rsidP="006203BB">
            <w:pPr>
              <w:spacing w:line="240" w:lineRule="auto"/>
              <w:ind w:firstLine="567"/>
              <w:jc w:val="center"/>
              <w:rPr>
                <w:iCs/>
                <w:lang w:val="uk-UA" w:bidi="uk-UA"/>
              </w:rPr>
            </w:pPr>
          </w:p>
        </w:tc>
        <w:tc>
          <w:tcPr>
            <w:tcW w:w="709" w:type="dxa"/>
            <w:vAlign w:val="center"/>
          </w:tcPr>
          <w:p w14:paraId="788CCE55" w14:textId="77777777" w:rsidR="00DD6047" w:rsidRPr="00DD6047" w:rsidRDefault="00DD6047" w:rsidP="006203BB">
            <w:pPr>
              <w:spacing w:line="240" w:lineRule="auto"/>
              <w:ind w:firstLine="567"/>
              <w:jc w:val="center"/>
              <w:rPr>
                <w:iCs/>
                <w:lang w:val="uk-UA" w:bidi="uk-UA"/>
              </w:rPr>
            </w:pPr>
          </w:p>
        </w:tc>
        <w:tc>
          <w:tcPr>
            <w:tcW w:w="1105" w:type="dxa"/>
            <w:vAlign w:val="center"/>
          </w:tcPr>
          <w:p w14:paraId="4CD493AE" w14:textId="77777777" w:rsidR="00DD6047" w:rsidRPr="00DD6047" w:rsidRDefault="00DD6047" w:rsidP="006203BB">
            <w:pPr>
              <w:spacing w:line="240" w:lineRule="auto"/>
              <w:jc w:val="center"/>
              <w:rPr>
                <w:iCs/>
                <w:lang w:val="uk-UA" w:bidi="uk-UA"/>
              </w:rPr>
            </w:pPr>
          </w:p>
        </w:tc>
      </w:tr>
      <w:tr w:rsidR="006203BB" w:rsidRPr="00DD6047" w14:paraId="7F53E4B9" w14:textId="77777777" w:rsidTr="006203BB">
        <w:trPr>
          <w:trHeight w:val="230"/>
        </w:trPr>
        <w:tc>
          <w:tcPr>
            <w:tcW w:w="738" w:type="dxa"/>
            <w:vMerge/>
            <w:tcBorders>
              <w:top w:val="nil"/>
            </w:tcBorders>
            <w:vAlign w:val="center"/>
          </w:tcPr>
          <w:p w14:paraId="3133B85C" w14:textId="77777777" w:rsidR="00DD6047" w:rsidRPr="00DD6047" w:rsidRDefault="00DD6047" w:rsidP="006203BB">
            <w:pPr>
              <w:spacing w:line="240" w:lineRule="auto"/>
              <w:jc w:val="center"/>
              <w:rPr>
                <w:iCs/>
                <w:lang w:val="uk-UA" w:bidi="uk-UA"/>
              </w:rPr>
            </w:pPr>
          </w:p>
        </w:tc>
        <w:tc>
          <w:tcPr>
            <w:tcW w:w="3090" w:type="dxa"/>
            <w:vAlign w:val="center"/>
          </w:tcPr>
          <w:p w14:paraId="28346E86" w14:textId="77777777" w:rsidR="00DD6047" w:rsidRPr="00DD6047" w:rsidRDefault="00DD6047" w:rsidP="006203BB">
            <w:pPr>
              <w:spacing w:line="240" w:lineRule="auto"/>
              <w:ind w:firstLine="34"/>
              <w:rPr>
                <w:iCs/>
                <w:lang w:val="uk-UA" w:bidi="uk-UA"/>
              </w:rPr>
            </w:pPr>
            <w:r w:rsidRPr="00DD6047">
              <w:rPr>
                <w:iCs/>
                <w:lang w:val="uk-UA" w:bidi="uk-UA"/>
              </w:rPr>
              <w:t>2 клас небезпеки</w:t>
            </w:r>
          </w:p>
        </w:tc>
        <w:tc>
          <w:tcPr>
            <w:tcW w:w="828" w:type="dxa"/>
            <w:vAlign w:val="center"/>
          </w:tcPr>
          <w:p w14:paraId="7E80E0FE" w14:textId="77777777" w:rsidR="00DD6047" w:rsidRPr="00DD6047" w:rsidRDefault="00DD6047" w:rsidP="006203BB">
            <w:pPr>
              <w:spacing w:line="240" w:lineRule="auto"/>
              <w:jc w:val="center"/>
              <w:rPr>
                <w:iCs/>
                <w:lang w:val="uk-UA" w:bidi="uk-UA"/>
              </w:rPr>
            </w:pPr>
          </w:p>
        </w:tc>
        <w:tc>
          <w:tcPr>
            <w:tcW w:w="920" w:type="dxa"/>
            <w:vAlign w:val="center"/>
          </w:tcPr>
          <w:p w14:paraId="31447A11" w14:textId="77777777" w:rsidR="00DD6047" w:rsidRPr="00DD6047" w:rsidRDefault="00DD6047" w:rsidP="006203BB">
            <w:pPr>
              <w:spacing w:line="240" w:lineRule="auto"/>
              <w:jc w:val="center"/>
              <w:rPr>
                <w:iCs/>
                <w:lang w:val="uk-UA" w:bidi="uk-UA"/>
              </w:rPr>
            </w:pPr>
          </w:p>
        </w:tc>
        <w:tc>
          <w:tcPr>
            <w:tcW w:w="832" w:type="dxa"/>
            <w:vAlign w:val="center"/>
          </w:tcPr>
          <w:p w14:paraId="2B0BB984" w14:textId="77777777" w:rsidR="00DD6047" w:rsidRPr="00DD6047" w:rsidRDefault="00DD6047" w:rsidP="006203BB">
            <w:pPr>
              <w:spacing w:line="240" w:lineRule="auto"/>
              <w:jc w:val="center"/>
              <w:rPr>
                <w:iCs/>
                <w:lang w:val="uk-UA" w:bidi="uk-UA"/>
              </w:rPr>
            </w:pPr>
          </w:p>
        </w:tc>
        <w:tc>
          <w:tcPr>
            <w:tcW w:w="709" w:type="dxa"/>
            <w:vAlign w:val="center"/>
          </w:tcPr>
          <w:p w14:paraId="7BD8C089" w14:textId="77777777" w:rsidR="00DD6047" w:rsidRPr="00DD6047" w:rsidRDefault="00DD6047" w:rsidP="006203BB">
            <w:pPr>
              <w:spacing w:line="240" w:lineRule="auto"/>
              <w:ind w:firstLine="567"/>
              <w:jc w:val="center"/>
              <w:rPr>
                <w:iCs/>
                <w:lang w:val="uk-UA" w:bidi="uk-UA"/>
              </w:rPr>
            </w:pPr>
          </w:p>
        </w:tc>
        <w:tc>
          <w:tcPr>
            <w:tcW w:w="708" w:type="dxa"/>
            <w:vAlign w:val="center"/>
          </w:tcPr>
          <w:p w14:paraId="455F41D4" w14:textId="77777777" w:rsidR="00DD6047" w:rsidRPr="00DD6047" w:rsidRDefault="00DD6047" w:rsidP="006203BB">
            <w:pPr>
              <w:spacing w:line="240" w:lineRule="auto"/>
              <w:ind w:firstLine="567"/>
              <w:jc w:val="center"/>
              <w:rPr>
                <w:iCs/>
                <w:lang w:val="uk-UA" w:bidi="uk-UA"/>
              </w:rPr>
            </w:pPr>
          </w:p>
        </w:tc>
        <w:tc>
          <w:tcPr>
            <w:tcW w:w="709" w:type="dxa"/>
            <w:vAlign w:val="center"/>
          </w:tcPr>
          <w:p w14:paraId="726D37CE" w14:textId="77777777" w:rsidR="00DD6047" w:rsidRPr="00DD6047" w:rsidRDefault="00DD6047" w:rsidP="006203BB">
            <w:pPr>
              <w:spacing w:line="240" w:lineRule="auto"/>
              <w:ind w:firstLine="567"/>
              <w:jc w:val="center"/>
              <w:rPr>
                <w:iCs/>
                <w:lang w:val="uk-UA" w:bidi="uk-UA"/>
              </w:rPr>
            </w:pPr>
          </w:p>
        </w:tc>
        <w:tc>
          <w:tcPr>
            <w:tcW w:w="1105" w:type="dxa"/>
            <w:vAlign w:val="center"/>
          </w:tcPr>
          <w:p w14:paraId="6302D936" w14:textId="77777777" w:rsidR="00DD6047" w:rsidRPr="00DD6047" w:rsidRDefault="00DD6047" w:rsidP="006203BB">
            <w:pPr>
              <w:spacing w:line="240" w:lineRule="auto"/>
              <w:jc w:val="center"/>
              <w:rPr>
                <w:iCs/>
                <w:lang w:val="uk-UA" w:bidi="uk-UA"/>
              </w:rPr>
            </w:pPr>
          </w:p>
        </w:tc>
      </w:tr>
      <w:tr w:rsidR="006203BB" w:rsidRPr="00DD6047" w14:paraId="219B01E7" w14:textId="77777777" w:rsidTr="006203BB">
        <w:trPr>
          <w:trHeight w:val="230"/>
        </w:trPr>
        <w:tc>
          <w:tcPr>
            <w:tcW w:w="738" w:type="dxa"/>
            <w:vMerge/>
            <w:tcBorders>
              <w:top w:val="nil"/>
            </w:tcBorders>
            <w:vAlign w:val="center"/>
          </w:tcPr>
          <w:p w14:paraId="507A93ED" w14:textId="77777777" w:rsidR="00DD6047" w:rsidRPr="00DD6047" w:rsidRDefault="00DD6047" w:rsidP="006203BB">
            <w:pPr>
              <w:spacing w:line="240" w:lineRule="auto"/>
              <w:jc w:val="center"/>
              <w:rPr>
                <w:iCs/>
                <w:lang w:val="uk-UA" w:bidi="uk-UA"/>
              </w:rPr>
            </w:pPr>
          </w:p>
        </w:tc>
        <w:tc>
          <w:tcPr>
            <w:tcW w:w="3090" w:type="dxa"/>
            <w:vAlign w:val="center"/>
          </w:tcPr>
          <w:p w14:paraId="0989DBB8" w14:textId="77777777" w:rsidR="00DD6047" w:rsidRPr="00DD6047" w:rsidRDefault="00DD6047" w:rsidP="006203BB">
            <w:pPr>
              <w:spacing w:line="240" w:lineRule="auto"/>
              <w:ind w:firstLine="34"/>
              <w:rPr>
                <w:iCs/>
                <w:lang w:val="uk-UA" w:bidi="uk-UA"/>
              </w:rPr>
            </w:pPr>
            <w:r w:rsidRPr="00DD6047">
              <w:rPr>
                <w:iCs/>
                <w:lang w:val="uk-UA" w:bidi="uk-UA"/>
              </w:rPr>
              <w:t>3-4 класи небезпеки</w:t>
            </w:r>
          </w:p>
        </w:tc>
        <w:tc>
          <w:tcPr>
            <w:tcW w:w="828" w:type="dxa"/>
            <w:vAlign w:val="center"/>
          </w:tcPr>
          <w:p w14:paraId="08BED58C" w14:textId="77777777" w:rsidR="00DD6047" w:rsidRPr="00DD6047" w:rsidRDefault="00DD6047" w:rsidP="006203BB">
            <w:pPr>
              <w:spacing w:line="240" w:lineRule="auto"/>
              <w:jc w:val="center"/>
              <w:rPr>
                <w:iCs/>
                <w:lang w:val="uk-UA" w:bidi="uk-UA"/>
              </w:rPr>
            </w:pPr>
          </w:p>
        </w:tc>
        <w:tc>
          <w:tcPr>
            <w:tcW w:w="920" w:type="dxa"/>
            <w:vAlign w:val="center"/>
          </w:tcPr>
          <w:p w14:paraId="1C131C13" w14:textId="77777777" w:rsidR="00DD6047" w:rsidRPr="00DD6047" w:rsidRDefault="00DD6047" w:rsidP="006203BB">
            <w:pPr>
              <w:spacing w:line="240" w:lineRule="auto"/>
              <w:jc w:val="center"/>
              <w:rPr>
                <w:iCs/>
                <w:lang w:val="uk-UA" w:bidi="uk-UA"/>
              </w:rPr>
            </w:pPr>
          </w:p>
        </w:tc>
        <w:tc>
          <w:tcPr>
            <w:tcW w:w="832" w:type="dxa"/>
            <w:vAlign w:val="center"/>
          </w:tcPr>
          <w:p w14:paraId="2428D1EE" w14:textId="77777777" w:rsidR="00DD6047" w:rsidRPr="00DD6047" w:rsidRDefault="00DD6047" w:rsidP="006203BB">
            <w:pPr>
              <w:spacing w:line="240" w:lineRule="auto"/>
              <w:jc w:val="center"/>
              <w:rPr>
                <w:iCs/>
                <w:lang w:val="uk-UA" w:bidi="uk-UA"/>
              </w:rPr>
            </w:pPr>
          </w:p>
        </w:tc>
        <w:tc>
          <w:tcPr>
            <w:tcW w:w="709" w:type="dxa"/>
            <w:vAlign w:val="center"/>
          </w:tcPr>
          <w:p w14:paraId="4D0A66CF" w14:textId="77777777" w:rsidR="00DD6047" w:rsidRPr="00DD6047" w:rsidRDefault="00DD6047" w:rsidP="006203BB">
            <w:pPr>
              <w:spacing w:line="240" w:lineRule="auto"/>
              <w:ind w:firstLine="567"/>
              <w:jc w:val="center"/>
              <w:rPr>
                <w:iCs/>
                <w:lang w:val="uk-UA" w:bidi="uk-UA"/>
              </w:rPr>
            </w:pPr>
          </w:p>
        </w:tc>
        <w:tc>
          <w:tcPr>
            <w:tcW w:w="708" w:type="dxa"/>
            <w:vAlign w:val="center"/>
          </w:tcPr>
          <w:p w14:paraId="2316FAC1" w14:textId="77777777" w:rsidR="00DD6047" w:rsidRPr="00DD6047" w:rsidRDefault="00DD6047" w:rsidP="006203BB">
            <w:pPr>
              <w:spacing w:line="240" w:lineRule="auto"/>
              <w:ind w:firstLine="567"/>
              <w:jc w:val="center"/>
              <w:rPr>
                <w:iCs/>
                <w:lang w:val="uk-UA" w:bidi="uk-UA"/>
              </w:rPr>
            </w:pPr>
          </w:p>
        </w:tc>
        <w:tc>
          <w:tcPr>
            <w:tcW w:w="709" w:type="dxa"/>
            <w:vAlign w:val="center"/>
          </w:tcPr>
          <w:p w14:paraId="439E72A3" w14:textId="77777777" w:rsidR="00DD6047" w:rsidRPr="00DD6047" w:rsidRDefault="00DD6047" w:rsidP="006203BB">
            <w:pPr>
              <w:spacing w:line="240" w:lineRule="auto"/>
              <w:ind w:firstLine="567"/>
              <w:jc w:val="center"/>
              <w:rPr>
                <w:iCs/>
                <w:lang w:val="uk-UA" w:bidi="uk-UA"/>
              </w:rPr>
            </w:pPr>
          </w:p>
        </w:tc>
        <w:tc>
          <w:tcPr>
            <w:tcW w:w="1105" w:type="dxa"/>
            <w:vAlign w:val="center"/>
          </w:tcPr>
          <w:p w14:paraId="30A0BDB8" w14:textId="77777777" w:rsidR="00DD6047" w:rsidRPr="00DD6047" w:rsidRDefault="00DD6047" w:rsidP="006203BB">
            <w:pPr>
              <w:spacing w:line="240" w:lineRule="auto"/>
              <w:jc w:val="center"/>
              <w:rPr>
                <w:iCs/>
                <w:lang w:val="uk-UA" w:bidi="uk-UA"/>
              </w:rPr>
            </w:pPr>
          </w:p>
        </w:tc>
      </w:tr>
      <w:tr w:rsidR="00DD6047" w:rsidRPr="00DD6047" w14:paraId="152C5228" w14:textId="77777777" w:rsidTr="006203BB">
        <w:trPr>
          <w:trHeight w:val="460"/>
        </w:trPr>
        <w:tc>
          <w:tcPr>
            <w:tcW w:w="738" w:type="dxa"/>
            <w:vMerge/>
            <w:tcBorders>
              <w:top w:val="nil"/>
            </w:tcBorders>
            <w:vAlign w:val="center"/>
          </w:tcPr>
          <w:p w14:paraId="52A4CE63" w14:textId="77777777" w:rsidR="00DD6047" w:rsidRPr="00DD6047" w:rsidRDefault="00DD6047" w:rsidP="006203BB">
            <w:pPr>
              <w:spacing w:line="240" w:lineRule="auto"/>
              <w:jc w:val="center"/>
              <w:rPr>
                <w:iCs/>
                <w:lang w:val="uk-UA" w:bidi="uk-UA"/>
              </w:rPr>
            </w:pPr>
          </w:p>
        </w:tc>
        <w:tc>
          <w:tcPr>
            <w:tcW w:w="3090" w:type="dxa"/>
            <w:vAlign w:val="center"/>
          </w:tcPr>
          <w:p w14:paraId="178E9325" w14:textId="77777777" w:rsidR="00DD6047" w:rsidRPr="00DD6047" w:rsidRDefault="00DD6047" w:rsidP="006203BB">
            <w:pPr>
              <w:spacing w:line="240" w:lineRule="auto"/>
              <w:ind w:firstLine="34"/>
              <w:rPr>
                <w:iCs/>
                <w:lang w:val="uk-UA" w:bidi="uk-UA"/>
              </w:rPr>
            </w:pPr>
            <w:r w:rsidRPr="00DD6047">
              <w:rPr>
                <w:iCs/>
                <w:lang w:val="uk-UA" w:bidi="uk-UA"/>
              </w:rPr>
              <w:t>Природні компоненти організму (амінокислоти, вітаміни тощо).</w:t>
            </w:r>
          </w:p>
        </w:tc>
        <w:tc>
          <w:tcPr>
            <w:tcW w:w="5811" w:type="dxa"/>
            <w:gridSpan w:val="7"/>
            <w:vAlign w:val="center"/>
          </w:tcPr>
          <w:p w14:paraId="53AFAA7D" w14:textId="77777777" w:rsidR="00DD6047" w:rsidRPr="00DD6047" w:rsidRDefault="00DD6047" w:rsidP="006203BB">
            <w:pPr>
              <w:spacing w:line="240" w:lineRule="auto"/>
              <w:jc w:val="center"/>
              <w:rPr>
                <w:iCs/>
                <w:lang w:val="uk-UA" w:bidi="uk-UA"/>
              </w:rPr>
            </w:pPr>
          </w:p>
        </w:tc>
      </w:tr>
      <w:tr w:rsidR="006203BB" w:rsidRPr="00DD6047" w14:paraId="0F677294" w14:textId="77777777" w:rsidTr="006203BB">
        <w:trPr>
          <w:trHeight w:val="230"/>
        </w:trPr>
        <w:tc>
          <w:tcPr>
            <w:tcW w:w="738" w:type="dxa"/>
            <w:vMerge/>
            <w:tcBorders>
              <w:top w:val="nil"/>
            </w:tcBorders>
            <w:vAlign w:val="center"/>
          </w:tcPr>
          <w:p w14:paraId="60588CB7" w14:textId="77777777" w:rsidR="00DD6047" w:rsidRPr="00DD6047" w:rsidRDefault="00DD6047" w:rsidP="006203BB">
            <w:pPr>
              <w:spacing w:line="240" w:lineRule="auto"/>
              <w:jc w:val="center"/>
              <w:rPr>
                <w:iCs/>
                <w:lang w:val="uk-UA" w:bidi="uk-UA"/>
              </w:rPr>
            </w:pPr>
          </w:p>
        </w:tc>
        <w:tc>
          <w:tcPr>
            <w:tcW w:w="3090" w:type="dxa"/>
            <w:vAlign w:val="center"/>
          </w:tcPr>
          <w:p w14:paraId="401B2D8F" w14:textId="77777777" w:rsidR="00DD6047" w:rsidRPr="00DD6047" w:rsidRDefault="00DD6047" w:rsidP="006203BB">
            <w:pPr>
              <w:spacing w:line="240" w:lineRule="auto"/>
              <w:ind w:firstLine="34"/>
              <w:rPr>
                <w:iCs/>
                <w:lang w:val="uk-UA" w:bidi="uk-UA"/>
              </w:rPr>
            </w:pPr>
            <w:r w:rsidRPr="00DD6047">
              <w:rPr>
                <w:iCs/>
                <w:lang w:val="uk-UA" w:bidi="uk-UA"/>
              </w:rPr>
              <w:t>1 клас небезпеки</w:t>
            </w:r>
          </w:p>
        </w:tc>
        <w:tc>
          <w:tcPr>
            <w:tcW w:w="828" w:type="dxa"/>
            <w:vAlign w:val="center"/>
          </w:tcPr>
          <w:p w14:paraId="6DAFA20F" w14:textId="77777777" w:rsidR="00DD6047" w:rsidRPr="00DD6047" w:rsidRDefault="00DD6047" w:rsidP="006203BB">
            <w:pPr>
              <w:spacing w:line="240" w:lineRule="auto"/>
              <w:jc w:val="center"/>
              <w:rPr>
                <w:iCs/>
                <w:lang w:val="uk-UA" w:bidi="uk-UA"/>
              </w:rPr>
            </w:pPr>
          </w:p>
        </w:tc>
        <w:tc>
          <w:tcPr>
            <w:tcW w:w="920" w:type="dxa"/>
            <w:vAlign w:val="center"/>
          </w:tcPr>
          <w:p w14:paraId="05E914DC" w14:textId="77777777" w:rsidR="00DD6047" w:rsidRPr="00DD6047" w:rsidRDefault="00DD6047" w:rsidP="006203BB">
            <w:pPr>
              <w:spacing w:line="240" w:lineRule="auto"/>
              <w:jc w:val="center"/>
              <w:rPr>
                <w:iCs/>
                <w:lang w:val="uk-UA" w:bidi="uk-UA"/>
              </w:rPr>
            </w:pPr>
          </w:p>
        </w:tc>
        <w:tc>
          <w:tcPr>
            <w:tcW w:w="832" w:type="dxa"/>
            <w:vAlign w:val="center"/>
          </w:tcPr>
          <w:p w14:paraId="59D1F5B1" w14:textId="77777777" w:rsidR="00DD6047" w:rsidRPr="00DD6047" w:rsidRDefault="00DD6047" w:rsidP="006203BB">
            <w:pPr>
              <w:spacing w:line="240" w:lineRule="auto"/>
              <w:jc w:val="center"/>
              <w:rPr>
                <w:iCs/>
                <w:lang w:val="uk-UA" w:bidi="uk-UA"/>
              </w:rPr>
            </w:pPr>
          </w:p>
        </w:tc>
        <w:tc>
          <w:tcPr>
            <w:tcW w:w="709" w:type="dxa"/>
            <w:vAlign w:val="center"/>
          </w:tcPr>
          <w:p w14:paraId="66CB62DC" w14:textId="77777777" w:rsidR="00DD6047" w:rsidRPr="00DD6047" w:rsidRDefault="00DD6047" w:rsidP="006203BB">
            <w:pPr>
              <w:spacing w:line="240" w:lineRule="auto"/>
              <w:ind w:firstLine="567"/>
              <w:jc w:val="center"/>
              <w:rPr>
                <w:iCs/>
                <w:lang w:val="uk-UA" w:bidi="uk-UA"/>
              </w:rPr>
            </w:pPr>
          </w:p>
        </w:tc>
        <w:tc>
          <w:tcPr>
            <w:tcW w:w="708" w:type="dxa"/>
            <w:vAlign w:val="center"/>
          </w:tcPr>
          <w:p w14:paraId="239C90C7" w14:textId="77777777" w:rsidR="00DD6047" w:rsidRPr="00DD6047" w:rsidRDefault="00DD6047" w:rsidP="006203BB">
            <w:pPr>
              <w:spacing w:line="240" w:lineRule="auto"/>
              <w:ind w:firstLine="567"/>
              <w:jc w:val="center"/>
              <w:rPr>
                <w:iCs/>
                <w:lang w:val="uk-UA" w:bidi="uk-UA"/>
              </w:rPr>
            </w:pPr>
          </w:p>
        </w:tc>
        <w:tc>
          <w:tcPr>
            <w:tcW w:w="709" w:type="dxa"/>
            <w:vAlign w:val="center"/>
          </w:tcPr>
          <w:p w14:paraId="486AE9A0" w14:textId="77777777" w:rsidR="00DD6047" w:rsidRPr="00DD6047" w:rsidRDefault="00DD6047" w:rsidP="006203BB">
            <w:pPr>
              <w:spacing w:line="240" w:lineRule="auto"/>
              <w:ind w:firstLine="567"/>
              <w:jc w:val="center"/>
              <w:rPr>
                <w:iCs/>
                <w:lang w:val="uk-UA" w:bidi="uk-UA"/>
              </w:rPr>
            </w:pPr>
          </w:p>
        </w:tc>
        <w:tc>
          <w:tcPr>
            <w:tcW w:w="1105" w:type="dxa"/>
            <w:vAlign w:val="center"/>
          </w:tcPr>
          <w:p w14:paraId="489175F7" w14:textId="77777777" w:rsidR="00DD6047" w:rsidRPr="00DD6047" w:rsidRDefault="00DD6047" w:rsidP="006203BB">
            <w:pPr>
              <w:spacing w:line="240" w:lineRule="auto"/>
              <w:jc w:val="center"/>
              <w:rPr>
                <w:iCs/>
                <w:lang w:val="uk-UA" w:bidi="uk-UA"/>
              </w:rPr>
            </w:pPr>
          </w:p>
        </w:tc>
      </w:tr>
      <w:tr w:rsidR="006203BB" w:rsidRPr="00DD6047" w14:paraId="3E1ECF07" w14:textId="77777777" w:rsidTr="006203BB">
        <w:trPr>
          <w:trHeight w:val="230"/>
        </w:trPr>
        <w:tc>
          <w:tcPr>
            <w:tcW w:w="738" w:type="dxa"/>
            <w:vMerge/>
            <w:tcBorders>
              <w:top w:val="nil"/>
            </w:tcBorders>
            <w:vAlign w:val="center"/>
          </w:tcPr>
          <w:p w14:paraId="0EA3562F" w14:textId="77777777" w:rsidR="00DD6047" w:rsidRPr="00DD6047" w:rsidRDefault="00DD6047" w:rsidP="006203BB">
            <w:pPr>
              <w:spacing w:line="240" w:lineRule="auto"/>
              <w:jc w:val="center"/>
              <w:rPr>
                <w:iCs/>
                <w:lang w:val="uk-UA" w:bidi="uk-UA"/>
              </w:rPr>
            </w:pPr>
          </w:p>
        </w:tc>
        <w:tc>
          <w:tcPr>
            <w:tcW w:w="3090" w:type="dxa"/>
            <w:vAlign w:val="center"/>
          </w:tcPr>
          <w:p w14:paraId="2B2E0851" w14:textId="77777777" w:rsidR="00DD6047" w:rsidRPr="00DD6047" w:rsidRDefault="00DD6047" w:rsidP="006203BB">
            <w:pPr>
              <w:spacing w:line="240" w:lineRule="auto"/>
              <w:ind w:firstLine="34"/>
              <w:rPr>
                <w:iCs/>
                <w:lang w:val="uk-UA" w:bidi="uk-UA"/>
              </w:rPr>
            </w:pPr>
            <w:r w:rsidRPr="00DD6047">
              <w:rPr>
                <w:iCs/>
                <w:lang w:val="uk-UA" w:bidi="uk-UA"/>
              </w:rPr>
              <w:t>2 клас небезпеки</w:t>
            </w:r>
          </w:p>
        </w:tc>
        <w:tc>
          <w:tcPr>
            <w:tcW w:w="828" w:type="dxa"/>
            <w:vAlign w:val="center"/>
          </w:tcPr>
          <w:p w14:paraId="2001CA98" w14:textId="77777777" w:rsidR="00DD6047" w:rsidRPr="00DD6047" w:rsidRDefault="00DD6047" w:rsidP="006203BB">
            <w:pPr>
              <w:spacing w:line="240" w:lineRule="auto"/>
              <w:jc w:val="center"/>
              <w:rPr>
                <w:iCs/>
                <w:lang w:val="uk-UA" w:bidi="uk-UA"/>
              </w:rPr>
            </w:pPr>
          </w:p>
        </w:tc>
        <w:tc>
          <w:tcPr>
            <w:tcW w:w="920" w:type="dxa"/>
            <w:vAlign w:val="center"/>
          </w:tcPr>
          <w:p w14:paraId="7FC5E169" w14:textId="77777777" w:rsidR="00DD6047" w:rsidRPr="00DD6047" w:rsidRDefault="00DD6047" w:rsidP="006203BB">
            <w:pPr>
              <w:spacing w:line="240" w:lineRule="auto"/>
              <w:jc w:val="center"/>
              <w:rPr>
                <w:iCs/>
                <w:lang w:val="uk-UA" w:bidi="uk-UA"/>
              </w:rPr>
            </w:pPr>
          </w:p>
        </w:tc>
        <w:tc>
          <w:tcPr>
            <w:tcW w:w="832" w:type="dxa"/>
            <w:vAlign w:val="center"/>
          </w:tcPr>
          <w:p w14:paraId="65658230" w14:textId="77777777" w:rsidR="00DD6047" w:rsidRPr="00DD6047" w:rsidRDefault="00DD6047" w:rsidP="006203BB">
            <w:pPr>
              <w:spacing w:line="240" w:lineRule="auto"/>
              <w:jc w:val="center"/>
              <w:rPr>
                <w:iCs/>
                <w:lang w:val="uk-UA" w:bidi="uk-UA"/>
              </w:rPr>
            </w:pPr>
          </w:p>
        </w:tc>
        <w:tc>
          <w:tcPr>
            <w:tcW w:w="709" w:type="dxa"/>
            <w:vAlign w:val="center"/>
          </w:tcPr>
          <w:p w14:paraId="02404DD3" w14:textId="77777777" w:rsidR="00DD6047" w:rsidRPr="00DD6047" w:rsidRDefault="00DD6047" w:rsidP="006203BB">
            <w:pPr>
              <w:spacing w:line="240" w:lineRule="auto"/>
              <w:ind w:firstLine="567"/>
              <w:jc w:val="center"/>
              <w:rPr>
                <w:iCs/>
                <w:lang w:val="uk-UA" w:bidi="uk-UA"/>
              </w:rPr>
            </w:pPr>
          </w:p>
        </w:tc>
        <w:tc>
          <w:tcPr>
            <w:tcW w:w="708" w:type="dxa"/>
            <w:vAlign w:val="center"/>
          </w:tcPr>
          <w:p w14:paraId="77F637B8" w14:textId="77777777" w:rsidR="00DD6047" w:rsidRPr="00DD6047" w:rsidRDefault="00DD6047" w:rsidP="006203BB">
            <w:pPr>
              <w:spacing w:line="240" w:lineRule="auto"/>
              <w:ind w:firstLine="567"/>
              <w:jc w:val="center"/>
              <w:rPr>
                <w:iCs/>
                <w:lang w:val="uk-UA" w:bidi="uk-UA"/>
              </w:rPr>
            </w:pPr>
          </w:p>
        </w:tc>
        <w:tc>
          <w:tcPr>
            <w:tcW w:w="709" w:type="dxa"/>
            <w:vAlign w:val="center"/>
          </w:tcPr>
          <w:p w14:paraId="3BC48429" w14:textId="77777777" w:rsidR="00DD6047" w:rsidRPr="00DD6047" w:rsidRDefault="00DD6047" w:rsidP="006203BB">
            <w:pPr>
              <w:spacing w:line="240" w:lineRule="auto"/>
              <w:ind w:firstLine="567"/>
              <w:jc w:val="center"/>
              <w:rPr>
                <w:iCs/>
                <w:lang w:val="uk-UA" w:bidi="uk-UA"/>
              </w:rPr>
            </w:pPr>
          </w:p>
        </w:tc>
        <w:tc>
          <w:tcPr>
            <w:tcW w:w="1105" w:type="dxa"/>
            <w:vAlign w:val="center"/>
          </w:tcPr>
          <w:p w14:paraId="7D0EDC1A" w14:textId="77777777" w:rsidR="00DD6047" w:rsidRPr="00DD6047" w:rsidRDefault="00DD6047" w:rsidP="006203BB">
            <w:pPr>
              <w:spacing w:line="240" w:lineRule="auto"/>
              <w:jc w:val="center"/>
              <w:rPr>
                <w:iCs/>
                <w:lang w:val="uk-UA" w:bidi="uk-UA"/>
              </w:rPr>
            </w:pPr>
          </w:p>
        </w:tc>
      </w:tr>
      <w:tr w:rsidR="006203BB" w:rsidRPr="00DD6047" w14:paraId="5BE76EDC" w14:textId="77777777" w:rsidTr="006203BB">
        <w:trPr>
          <w:trHeight w:val="230"/>
        </w:trPr>
        <w:tc>
          <w:tcPr>
            <w:tcW w:w="738" w:type="dxa"/>
            <w:vMerge/>
            <w:tcBorders>
              <w:top w:val="nil"/>
            </w:tcBorders>
            <w:vAlign w:val="center"/>
          </w:tcPr>
          <w:p w14:paraId="3EF90381" w14:textId="77777777" w:rsidR="00DD6047" w:rsidRPr="00DD6047" w:rsidRDefault="00DD6047" w:rsidP="006203BB">
            <w:pPr>
              <w:spacing w:line="240" w:lineRule="auto"/>
              <w:jc w:val="center"/>
              <w:rPr>
                <w:iCs/>
                <w:lang w:val="uk-UA" w:bidi="uk-UA"/>
              </w:rPr>
            </w:pPr>
          </w:p>
        </w:tc>
        <w:tc>
          <w:tcPr>
            <w:tcW w:w="3090" w:type="dxa"/>
            <w:vAlign w:val="center"/>
          </w:tcPr>
          <w:p w14:paraId="72083C09" w14:textId="77777777" w:rsidR="00DD6047" w:rsidRPr="00DD6047" w:rsidRDefault="00DD6047" w:rsidP="006203BB">
            <w:pPr>
              <w:spacing w:line="240" w:lineRule="auto"/>
              <w:ind w:firstLine="34"/>
              <w:rPr>
                <w:iCs/>
                <w:lang w:val="uk-UA" w:bidi="uk-UA"/>
              </w:rPr>
            </w:pPr>
            <w:r w:rsidRPr="00DD6047">
              <w:rPr>
                <w:iCs/>
                <w:lang w:val="uk-UA" w:bidi="uk-UA"/>
              </w:rPr>
              <w:t>3-4 класи небезпеки</w:t>
            </w:r>
          </w:p>
        </w:tc>
        <w:tc>
          <w:tcPr>
            <w:tcW w:w="828" w:type="dxa"/>
            <w:vAlign w:val="center"/>
          </w:tcPr>
          <w:p w14:paraId="40F40CBF" w14:textId="77777777" w:rsidR="00DD6047" w:rsidRPr="00DD6047" w:rsidRDefault="00DD6047" w:rsidP="006203BB">
            <w:pPr>
              <w:spacing w:line="240" w:lineRule="auto"/>
              <w:jc w:val="center"/>
              <w:rPr>
                <w:iCs/>
                <w:lang w:val="uk-UA" w:bidi="uk-UA"/>
              </w:rPr>
            </w:pPr>
          </w:p>
        </w:tc>
        <w:tc>
          <w:tcPr>
            <w:tcW w:w="920" w:type="dxa"/>
            <w:vAlign w:val="center"/>
          </w:tcPr>
          <w:p w14:paraId="6D99CF61" w14:textId="77777777" w:rsidR="00DD6047" w:rsidRPr="00DD6047" w:rsidRDefault="00DD6047" w:rsidP="006203BB">
            <w:pPr>
              <w:spacing w:line="240" w:lineRule="auto"/>
              <w:jc w:val="center"/>
              <w:rPr>
                <w:iCs/>
                <w:lang w:val="uk-UA" w:bidi="uk-UA"/>
              </w:rPr>
            </w:pPr>
          </w:p>
        </w:tc>
        <w:tc>
          <w:tcPr>
            <w:tcW w:w="832" w:type="dxa"/>
            <w:vAlign w:val="center"/>
          </w:tcPr>
          <w:p w14:paraId="40B5ADD4" w14:textId="77777777" w:rsidR="00DD6047" w:rsidRPr="00DD6047" w:rsidRDefault="00DD6047" w:rsidP="006203BB">
            <w:pPr>
              <w:spacing w:line="240" w:lineRule="auto"/>
              <w:jc w:val="center"/>
              <w:rPr>
                <w:iCs/>
                <w:lang w:val="uk-UA" w:bidi="uk-UA"/>
              </w:rPr>
            </w:pPr>
          </w:p>
        </w:tc>
        <w:tc>
          <w:tcPr>
            <w:tcW w:w="709" w:type="dxa"/>
            <w:vAlign w:val="center"/>
          </w:tcPr>
          <w:p w14:paraId="14DA85F2" w14:textId="77777777" w:rsidR="00DD6047" w:rsidRPr="00DD6047" w:rsidRDefault="00DD6047" w:rsidP="006203BB">
            <w:pPr>
              <w:spacing w:line="240" w:lineRule="auto"/>
              <w:ind w:firstLine="567"/>
              <w:jc w:val="center"/>
              <w:rPr>
                <w:iCs/>
                <w:lang w:val="uk-UA" w:bidi="uk-UA"/>
              </w:rPr>
            </w:pPr>
          </w:p>
        </w:tc>
        <w:tc>
          <w:tcPr>
            <w:tcW w:w="708" w:type="dxa"/>
            <w:vAlign w:val="center"/>
          </w:tcPr>
          <w:p w14:paraId="1E5145EB" w14:textId="77777777" w:rsidR="00DD6047" w:rsidRPr="00DD6047" w:rsidRDefault="00DD6047" w:rsidP="006203BB">
            <w:pPr>
              <w:spacing w:line="240" w:lineRule="auto"/>
              <w:ind w:firstLine="567"/>
              <w:jc w:val="center"/>
              <w:rPr>
                <w:iCs/>
                <w:lang w:val="uk-UA" w:bidi="uk-UA"/>
              </w:rPr>
            </w:pPr>
          </w:p>
        </w:tc>
        <w:tc>
          <w:tcPr>
            <w:tcW w:w="709" w:type="dxa"/>
            <w:vAlign w:val="center"/>
          </w:tcPr>
          <w:p w14:paraId="2EF41A45" w14:textId="77777777" w:rsidR="00DD6047" w:rsidRPr="00DD6047" w:rsidRDefault="00DD6047" w:rsidP="006203BB">
            <w:pPr>
              <w:spacing w:line="240" w:lineRule="auto"/>
              <w:ind w:firstLine="567"/>
              <w:jc w:val="center"/>
              <w:rPr>
                <w:iCs/>
                <w:lang w:val="uk-UA" w:bidi="uk-UA"/>
              </w:rPr>
            </w:pPr>
          </w:p>
        </w:tc>
        <w:tc>
          <w:tcPr>
            <w:tcW w:w="1105" w:type="dxa"/>
            <w:vAlign w:val="center"/>
          </w:tcPr>
          <w:p w14:paraId="65A090FF" w14:textId="77777777" w:rsidR="00DD6047" w:rsidRPr="00DD6047" w:rsidRDefault="00DD6047" w:rsidP="006203BB">
            <w:pPr>
              <w:spacing w:line="240" w:lineRule="auto"/>
              <w:jc w:val="center"/>
              <w:rPr>
                <w:iCs/>
                <w:lang w:val="uk-UA" w:bidi="uk-UA"/>
              </w:rPr>
            </w:pPr>
          </w:p>
        </w:tc>
      </w:tr>
      <w:tr w:rsidR="00DD6047" w:rsidRPr="00DD6047" w14:paraId="74ECAF25" w14:textId="77777777" w:rsidTr="006203BB">
        <w:trPr>
          <w:trHeight w:val="230"/>
        </w:trPr>
        <w:tc>
          <w:tcPr>
            <w:tcW w:w="738" w:type="dxa"/>
            <w:vMerge w:val="restart"/>
            <w:vAlign w:val="center"/>
          </w:tcPr>
          <w:p w14:paraId="5894E129" w14:textId="77777777" w:rsidR="00DD6047" w:rsidRPr="00DD6047" w:rsidRDefault="00DD6047" w:rsidP="006203BB">
            <w:pPr>
              <w:spacing w:line="240" w:lineRule="auto"/>
              <w:jc w:val="center"/>
              <w:rPr>
                <w:iCs/>
                <w:lang w:val="uk-UA" w:bidi="uk-UA"/>
              </w:rPr>
            </w:pPr>
            <w:r w:rsidRPr="00DD6047">
              <w:rPr>
                <w:iCs/>
                <w:lang w:val="uk-UA" w:bidi="uk-UA"/>
              </w:rPr>
              <w:t>12.</w:t>
            </w:r>
          </w:p>
        </w:tc>
        <w:tc>
          <w:tcPr>
            <w:tcW w:w="3090" w:type="dxa"/>
            <w:vAlign w:val="center"/>
          </w:tcPr>
          <w:p w14:paraId="628EC9AB" w14:textId="77777777" w:rsidR="00DD6047" w:rsidRPr="00DD6047" w:rsidRDefault="00DD6047" w:rsidP="006203BB">
            <w:pPr>
              <w:spacing w:line="240" w:lineRule="auto"/>
              <w:ind w:firstLine="34"/>
              <w:rPr>
                <w:iCs/>
                <w:lang w:val="uk-UA" w:bidi="uk-UA"/>
              </w:rPr>
            </w:pPr>
            <w:r w:rsidRPr="00DD6047">
              <w:rPr>
                <w:iCs/>
                <w:lang w:val="uk-UA" w:bidi="uk-UA"/>
              </w:rPr>
              <w:t>Важкість праці:</w:t>
            </w:r>
          </w:p>
        </w:tc>
        <w:tc>
          <w:tcPr>
            <w:tcW w:w="5811" w:type="dxa"/>
            <w:gridSpan w:val="7"/>
            <w:vAlign w:val="center"/>
          </w:tcPr>
          <w:p w14:paraId="1ADB94EB" w14:textId="77777777" w:rsidR="00DD6047" w:rsidRPr="00DD6047" w:rsidRDefault="00DD6047" w:rsidP="006203BB">
            <w:pPr>
              <w:spacing w:line="240" w:lineRule="auto"/>
              <w:jc w:val="center"/>
              <w:rPr>
                <w:iCs/>
                <w:lang w:val="uk-UA" w:bidi="uk-UA"/>
              </w:rPr>
            </w:pPr>
          </w:p>
        </w:tc>
      </w:tr>
      <w:tr w:rsidR="00DD6047" w:rsidRPr="00DD6047" w14:paraId="66988E1D" w14:textId="77777777" w:rsidTr="006203BB">
        <w:trPr>
          <w:trHeight w:val="230"/>
        </w:trPr>
        <w:tc>
          <w:tcPr>
            <w:tcW w:w="738" w:type="dxa"/>
            <w:vMerge/>
            <w:tcBorders>
              <w:top w:val="nil"/>
            </w:tcBorders>
            <w:vAlign w:val="center"/>
          </w:tcPr>
          <w:p w14:paraId="37080BFD" w14:textId="77777777" w:rsidR="00DD6047" w:rsidRPr="00DD6047" w:rsidRDefault="00DD6047" w:rsidP="006203BB">
            <w:pPr>
              <w:spacing w:line="240" w:lineRule="auto"/>
              <w:jc w:val="center"/>
              <w:rPr>
                <w:iCs/>
                <w:lang w:val="uk-UA" w:bidi="uk-UA"/>
              </w:rPr>
            </w:pPr>
          </w:p>
        </w:tc>
        <w:tc>
          <w:tcPr>
            <w:tcW w:w="3090" w:type="dxa"/>
            <w:vAlign w:val="center"/>
          </w:tcPr>
          <w:p w14:paraId="4AC0B1F7" w14:textId="77777777" w:rsidR="00DD6047" w:rsidRPr="00DD6047" w:rsidRDefault="00DD6047" w:rsidP="006203BB">
            <w:pPr>
              <w:spacing w:line="240" w:lineRule="auto"/>
              <w:ind w:firstLine="34"/>
              <w:rPr>
                <w:iCs/>
                <w:lang w:val="uk-UA" w:bidi="uk-UA"/>
              </w:rPr>
            </w:pPr>
            <w:r w:rsidRPr="00DD6047">
              <w:rPr>
                <w:iCs/>
                <w:lang w:val="uk-UA" w:bidi="uk-UA"/>
              </w:rPr>
              <w:t>Динамічна робота</w:t>
            </w:r>
          </w:p>
        </w:tc>
        <w:tc>
          <w:tcPr>
            <w:tcW w:w="5811" w:type="dxa"/>
            <w:gridSpan w:val="7"/>
            <w:vAlign w:val="center"/>
          </w:tcPr>
          <w:p w14:paraId="5D782E64" w14:textId="77777777" w:rsidR="00DD6047" w:rsidRPr="00DD6047" w:rsidRDefault="00DD6047" w:rsidP="006203BB">
            <w:pPr>
              <w:spacing w:line="240" w:lineRule="auto"/>
              <w:jc w:val="center"/>
              <w:rPr>
                <w:iCs/>
                <w:lang w:val="uk-UA" w:bidi="uk-UA"/>
              </w:rPr>
            </w:pPr>
          </w:p>
        </w:tc>
      </w:tr>
      <w:tr w:rsidR="006203BB" w:rsidRPr="00A91BC8" w14:paraId="11D8C2B5" w14:textId="77777777" w:rsidTr="006203BB">
        <w:trPr>
          <w:trHeight w:val="690"/>
        </w:trPr>
        <w:tc>
          <w:tcPr>
            <w:tcW w:w="738" w:type="dxa"/>
            <w:vMerge/>
            <w:tcBorders>
              <w:top w:val="nil"/>
            </w:tcBorders>
            <w:vAlign w:val="center"/>
          </w:tcPr>
          <w:p w14:paraId="0590DBEF" w14:textId="77777777" w:rsidR="00DD6047" w:rsidRPr="00DD6047" w:rsidRDefault="00DD6047" w:rsidP="006203BB">
            <w:pPr>
              <w:spacing w:line="240" w:lineRule="auto"/>
              <w:jc w:val="center"/>
              <w:rPr>
                <w:iCs/>
                <w:lang w:val="uk-UA" w:bidi="uk-UA"/>
              </w:rPr>
            </w:pPr>
          </w:p>
        </w:tc>
        <w:tc>
          <w:tcPr>
            <w:tcW w:w="3090" w:type="dxa"/>
            <w:vAlign w:val="center"/>
          </w:tcPr>
          <w:p w14:paraId="21521ACC" w14:textId="77777777" w:rsidR="00DD6047" w:rsidRPr="00DD6047" w:rsidRDefault="00DD6047" w:rsidP="006203BB">
            <w:pPr>
              <w:spacing w:line="240" w:lineRule="auto"/>
              <w:ind w:firstLine="34"/>
              <w:rPr>
                <w:iCs/>
                <w:lang w:val="uk-UA" w:bidi="uk-UA"/>
              </w:rPr>
            </w:pPr>
            <w:r w:rsidRPr="00DD6047">
              <w:rPr>
                <w:iCs/>
                <w:lang w:val="uk-UA" w:bidi="uk-UA"/>
              </w:rPr>
              <w:t>- -потужність зовнішньої роботи,</w:t>
            </w:r>
          </w:p>
          <w:p w14:paraId="65DAB5B6" w14:textId="77777777" w:rsidR="00DD6047" w:rsidRPr="00DD6047" w:rsidRDefault="00DD6047" w:rsidP="006203BB">
            <w:pPr>
              <w:spacing w:line="240" w:lineRule="auto"/>
              <w:ind w:firstLine="34"/>
              <w:rPr>
                <w:iCs/>
                <w:lang w:val="uk-UA" w:bidi="uk-UA"/>
              </w:rPr>
            </w:pPr>
            <w:r w:rsidRPr="00DD6047">
              <w:rPr>
                <w:iCs/>
                <w:lang w:val="uk-UA" w:bidi="uk-UA"/>
              </w:rPr>
              <w:t>Вт, при роботі за участю м'язів нижніх кінцівок і тулуба</w:t>
            </w:r>
          </w:p>
        </w:tc>
        <w:tc>
          <w:tcPr>
            <w:tcW w:w="850" w:type="dxa"/>
            <w:vAlign w:val="center"/>
          </w:tcPr>
          <w:p w14:paraId="1279EA66" w14:textId="77777777" w:rsidR="00DD6047" w:rsidRPr="00DD6047" w:rsidRDefault="00DD6047" w:rsidP="006203BB">
            <w:pPr>
              <w:spacing w:line="240" w:lineRule="auto"/>
              <w:jc w:val="center"/>
              <w:rPr>
                <w:iCs/>
                <w:lang w:val="uk-UA" w:bidi="uk-UA"/>
              </w:rPr>
            </w:pPr>
          </w:p>
        </w:tc>
        <w:tc>
          <w:tcPr>
            <w:tcW w:w="851" w:type="dxa"/>
            <w:vAlign w:val="center"/>
          </w:tcPr>
          <w:p w14:paraId="6A221861" w14:textId="77777777" w:rsidR="00DD6047" w:rsidRPr="00DD6047" w:rsidRDefault="00DD6047" w:rsidP="006203BB">
            <w:pPr>
              <w:spacing w:line="240" w:lineRule="auto"/>
              <w:rPr>
                <w:iCs/>
                <w:lang w:val="uk-UA" w:bidi="uk-UA"/>
              </w:rPr>
            </w:pPr>
          </w:p>
        </w:tc>
        <w:tc>
          <w:tcPr>
            <w:tcW w:w="879" w:type="dxa"/>
            <w:vAlign w:val="center"/>
          </w:tcPr>
          <w:p w14:paraId="390E2C76" w14:textId="77777777" w:rsidR="00DD6047" w:rsidRPr="00DD6047" w:rsidRDefault="00DD6047" w:rsidP="006203BB">
            <w:pPr>
              <w:spacing w:line="240" w:lineRule="auto"/>
              <w:jc w:val="center"/>
              <w:rPr>
                <w:iCs/>
                <w:lang w:val="uk-UA" w:bidi="uk-UA"/>
              </w:rPr>
            </w:pPr>
          </w:p>
        </w:tc>
        <w:tc>
          <w:tcPr>
            <w:tcW w:w="709" w:type="dxa"/>
            <w:vAlign w:val="center"/>
          </w:tcPr>
          <w:p w14:paraId="6FCC81EE" w14:textId="77777777" w:rsidR="00DD6047" w:rsidRPr="00DD6047" w:rsidRDefault="00DD6047" w:rsidP="00DD6047">
            <w:pPr>
              <w:spacing w:line="240" w:lineRule="auto"/>
              <w:ind w:firstLine="567"/>
              <w:rPr>
                <w:iCs/>
                <w:lang w:val="uk-UA" w:bidi="uk-UA"/>
              </w:rPr>
            </w:pPr>
          </w:p>
        </w:tc>
        <w:tc>
          <w:tcPr>
            <w:tcW w:w="708" w:type="dxa"/>
            <w:vAlign w:val="center"/>
          </w:tcPr>
          <w:p w14:paraId="13A18A37" w14:textId="77777777" w:rsidR="00DD6047" w:rsidRPr="00DD6047" w:rsidRDefault="00DD6047" w:rsidP="006203BB">
            <w:pPr>
              <w:spacing w:line="240" w:lineRule="auto"/>
              <w:ind w:firstLine="567"/>
              <w:jc w:val="center"/>
              <w:rPr>
                <w:iCs/>
                <w:lang w:val="uk-UA" w:bidi="uk-UA"/>
              </w:rPr>
            </w:pPr>
          </w:p>
        </w:tc>
        <w:tc>
          <w:tcPr>
            <w:tcW w:w="709" w:type="dxa"/>
            <w:vAlign w:val="center"/>
          </w:tcPr>
          <w:p w14:paraId="3740121C" w14:textId="77777777" w:rsidR="00DD6047" w:rsidRPr="00DD6047" w:rsidRDefault="00DD6047" w:rsidP="006203BB">
            <w:pPr>
              <w:spacing w:line="240" w:lineRule="auto"/>
              <w:jc w:val="center"/>
              <w:rPr>
                <w:iCs/>
                <w:lang w:val="uk-UA" w:bidi="uk-UA"/>
              </w:rPr>
            </w:pPr>
          </w:p>
        </w:tc>
        <w:tc>
          <w:tcPr>
            <w:tcW w:w="1105" w:type="dxa"/>
            <w:vAlign w:val="center"/>
          </w:tcPr>
          <w:p w14:paraId="30038381" w14:textId="77777777" w:rsidR="00DD6047" w:rsidRPr="00DD6047" w:rsidRDefault="00DD6047" w:rsidP="006203BB">
            <w:pPr>
              <w:spacing w:line="240" w:lineRule="auto"/>
              <w:jc w:val="center"/>
              <w:rPr>
                <w:iCs/>
                <w:lang w:val="uk-UA" w:bidi="uk-UA"/>
              </w:rPr>
            </w:pPr>
          </w:p>
        </w:tc>
      </w:tr>
      <w:tr w:rsidR="006203BB" w:rsidRPr="00DD6047" w14:paraId="4AA9CDAD" w14:textId="77777777" w:rsidTr="006203BB">
        <w:trPr>
          <w:trHeight w:val="691"/>
        </w:trPr>
        <w:tc>
          <w:tcPr>
            <w:tcW w:w="738" w:type="dxa"/>
            <w:vMerge/>
            <w:tcBorders>
              <w:top w:val="nil"/>
            </w:tcBorders>
            <w:vAlign w:val="center"/>
          </w:tcPr>
          <w:p w14:paraId="43B2613C" w14:textId="77777777" w:rsidR="00DD6047" w:rsidRPr="00DD6047" w:rsidRDefault="00DD6047" w:rsidP="006203BB">
            <w:pPr>
              <w:spacing w:line="240" w:lineRule="auto"/>
              <w:jc w:val="center"/>
              <w:rPr>
                <w:iCs/>
                <w:lang w:val="uk-UA" w:bidi="uk-UA"/>
              </w:rPr>
            </w:pPr>
          </w:p>
        </w:tc>
        <w:tc>
          <w:tcPr>
            <w:tcW w:w="3090" w:type="dxa"/>
            <w:vAlign w:val="center"/>
          </w:tcPr>
          <w:p w14:paraId="2D491F94" w14:textId="77777777" w:rsidR="00DD6047" w:rsidRPr="00DD6047" w:rsidRDefault="00DD6047" w:rsidP="006203BB">
            <w:pPr>
              <w:spacing w:line="240" w:lineRule="auto"/>
              <w:ind w:firstLine="34"/>
              <w:rPr>
                <w:iCs/>
                <w:lang w:val="uk-UA" w:bidi="uk-UA"/>
              </w:rPr>
            </w:pPr>
            <w:r w:rsidRPr="00DD6047">
              <w:rPr>
                <w:iCs/>
                <w:lang w:val="uk-UA" w:bidi="uk-UA"/>
              </w:rPr>
              <w:t>- те саме при роботі за пере- важною участю м'язів плечового</w:t>
            </w:r>
          </w:p>
          <w:p w14:paraId="694D3001" w14:textId="77777777" w:rsidR="00DD6047" w:rsidRPr="00DD6047" w:rsidRDefault="00DD6047" w:rsidP="006203BB">
            <w:pPr>
              <w:spacing w:line="240" w:lineRule="auto"/>
              <w:ind w:firstLine="34"/>
              <w:rPr>
                <w:iCs/>
                <w:lang w:val="uk-UA" w:bidi="uk-UA"/>
              </w:rPr>
            </w:pPr>
            <w:r w:rsidRPr="00DD6047">
              <w:rPr>
                <w:iCs/>
                <w:lang w:val="uk-UA" w:bidi="uk-UA"/>
              </w:rPr>
              <w:t>поясу</w:t>
            </w:r>
          </w:p>
        </w:tc>
        <w:tc>
          <w:tcPr>
            <w:tcW w:w="850" w:type="dxa"/>
            <w:vAlign w:val="center"/>
          </w:tcPr>
          <w:p w14:paraId="51377BE4" w14:textId="77777777" w:rsidR="00DD6047" w:rsidRPr="00DD6047" w:rsidRDefault="00DD6047" w:rsidP="006203BB">
            <w:pPr>
              <w:spacing w:line="240" w:lineRule="auto"/>
              <w:jc w:val="center"/>
              <w:rPr>
                <w:iCs/>
                <w:lang w:val="uk-UA" w:bidi="uk-UA"/>
              </w:rPr>
            </w:pPr>
          </w:p>
        </w:tc>
        <w:tc>
          <w:tcPr>
            <w:tcW w:w="851" w:type="dxa"/>
            <w:vAlign w:val="center"/>
          </w:tcPr>
          <w:p w14:paraId="5898B863" w14:textId="77777777" w:rsidR="00DD6047" w:rsidRPr="00DD6047" w:rsidRDefault="00DD6047" w:rsidP="006203BB">
            <w:pPr>
              <w:spacing w:line="240" w:lineRule="auto"/>
              <w:rPr>
                <w:iCs/>
                <w:lang w:val="uk-UA" w:bidi="uk-UA"/>
              </w:rPr>
            </w:pPr>
          </w:p>
        </w:tc>
        <w:tc>
          <w:tcPr>
            <w:tcW w:w="879" w:type="dxa"/>
            <w:vAlign w:val="center"/>
          </w:tcPr>
          <w:p w14:paraId="75E690A4" w14:textId="77777777" w:rsidR="00DD6047" w:rsidRPr="00DD6047" w:rsidRDefault="00DD6047" w:rsidP="006203BB">
            <w:pPr>
              <w:spacing w:line="240" w:lineRule="auto"/>
              <w:jc w:val="center"/>
              <w:rPr>
                <w:iCs/>
                <w:lang w:val="uk-UA" w:bidi="uk-UA"/>
              </w:rPr>
            </w:pPr>
          </w:p>
        </w:tc>
        <w:tc>
          <w:tcPr>
            <w:tcW w:w="709" w:type="dxa"/>
            <w:vAlign w:val="center"/>
          </w:tcPr>
          <w:p w14:paraId="2947EC40" w14:textId="77777777" w:rsidR="00DD6047" w:rsidRPr="00DD6047" w:rsidRDefault="00DD6047" w:rsidP="00DD6047">
            <w:pPr>
              <w:spacing w:line="240" w:lineRule="auto"/>
              <w:ind w:firstLine="567"/>
              <w:rPr>
                <w:iCs/>
                <w:lang w:val="uk-UA" w:bidi="uk-UA"/>
              </w:rPr>
            </w:pPr>
          </w:p>
        </w:tc>
        <w:tc>
          <w:tcPr>
            <w:tcW w:w="708" w:type="dxa"/>
            <w:vAlign w:val="center"/>
          </w:tcPr>
          <w:p w14:paraId="473F12B7" w14:textId="77777777" w:rsidR="00DD6047" w:rsidRPr="00DD6047" w:rsidRDefault="00DD6047" w:rsidP="006203BB">
            <w:pPr>
              <w:spacing w:line="240" w:lineRule="auto"/>
              <w:ind w:firstLine="567"/>
              <w:jc w:val="center"/>
              <w:rPr>
                <w:iCs/>
                <w:lang w:val="uk-UA" w:bidi="uk-UA"/>
              </w:rPr>
            </w:pPr>
          </w:p>
        </w:tc>
        <w:tc>
          <w:tcPr>
            <w:tcW w:w="709" w:type="dxa"/>
            <w:vAlign w:val="center"/>
          </w:tcPr>
          <w:p w14:paraId="59BDCA8C" w14:textId="77777777" w:rsidR="00DD6047" w:rsidRPr="00DD6047" w:rsidRDefault="00DD6047" w:rsidP="006203BB">
            <w:pPr>
              <w:spacing w:line="240" w:lineRule="auto"/>
              <w:jc w:val="center"/>
              <w:rPr>
                <w:iCs/>
                <w:lang w:val="uk-UA" w:bidi="uk-UA"/>
              </w:rPr>
            </w:pPr>
          </w:p>
        </w:tc>
        <w:tc>
          <w:tcPr>
            <w:tcW w:w="1105" w:type="dxa"/>
            <w:vAlign w:val="center"/>
          </w:tcPr>
          <w:p w14:paraId="6110556B" w14:textId="77777777" w:rsidR="00DD6047" w:rsidRPr="00DD6047" w:rsidRDefault="00DD6047" w:rsidP="006203BB">
            <w:pPr>
              <w:spacing w:line="240" w:lineRule="auto"/>
              <w:jc w:val="center"/>
              <w:rPr>
                <w:iCs/>
                <w:lang w:val="uk-UA" w:bidi="uk-UA"/>
              </w:rPr>
            </w:pPr>
          </w:p>
        </w:tc>
      </w:tr>
      <w:tr w:rsidR="006203BB" w:rsidRPr="00DD6047" w14:paraId="73B37008" w14:textId="77777777" w:rsidTr="006203BB">
        <w:trPr>
          <w:trHeight w:val="460"/>
        </w:trPr>
        <w:tc>
          <w:tcPr>
            <w:tcW w:w="738" w:type="dxa"/>
            <w:vMerge w:val="restart"/>
            <w:vAlign w:val="center"/>
          </w:tcPr>
          <w:p w14:paraId="6F443D96" w14:textId="77777777" w:rsidR="00DD6047" w:rsidRPr="00DD6047" w:rsidRDefault="00DD6047" w:rsidP="006203BB">
            <w:pPr>
              <w:spacing w:line="240" w:lineRule="auto"/>
              <w:jc w:val="center"/>
              <w:rPr>
                <w:iCs/>
                <w:lang w:val="uk-UA" w:bidi="uk-UA"/>
              </w:rPr>
            </w:pPr>
          </w:p>
        </w:tc>
        <w:tc>
          <w:tcPr>
            <w:tcW w:w="3090" w:type="dxa"/>
            <w:vAlign w:val="center"/>
          </w:tcPr>
          <w:p w14:paraId="27FB983B" w14:textId="77777777" w:rsidR="00DD6047" w:rsidRPr="00DD6047" w:rsidRDefault="00DD6047" w:rsidP="006203BB">
            <w:pPr>
              <w:spacing w:line="240" w:lineRule="auto"/>
              <w:ind w:firstLine="34"/>
              <w:rPr>
                <w:iCs/>
                <w:lang w:val="uk-UA" w:bidi="uk-UA"/>
              </w:rPr>
            </w:pPr>
            <w:r w:rsidRPr="00DD6047">
              <w:rPr>
                <w:iCs/>
                <w:lang w:val="uk-UA" w:bidi="uk-UA"/>
              </w:rPr>
              <w:t>- маса піднімання і переміщення вантажу, кг</w:t>
            </w:r>
          </w:p>
        </w:tc>
        <w:tc>
          <w:tcPr>
            <w:tcW w:w="850" w:type="dxa"/>
            <w:vAlign w:val="center"/>
          </w:tcPr>
          <w:p w14:paraId="7A0BE945" w14:textId="77777777" w:rsidR="00DD6047" w:rsidRPr="00DD6047" w:rsidRDefault="00DD6047" w:rsidP="006203BB">
            <w:pPr>
              <w:spacing w:line="240" w:lineRule="auto"/>
              <w:jc w:val="center"/>
              <w:rPr>
                <w:iCs/>
                <w:lang w:val="uk-UA" w:bidi="uk-UA"/>
              </w:rPr>
            </w:pPr>
          </w:p>
        </w:tc>
        <w:tc>
          <w:tcPr>
            <w:tcW w:w="851" w:type="dxa"/>
            <w:vAlign w:val="center"/>
          </w:tcPr>
          <w:p w14:paraId="3600F41A" w14:textId="77777777" w:rsidR="00DD6047" w:rsidRPr="00DD6047" w:rsidRDefault="00DD6047" w:rsidP="006203BB">
            <w:pPr>
              <w:spacing w:line="240" w:lineRule="auto"/>
              <w:rPr>
                <w:iCs/>
                <w:lang w:val="uk-UA" w:bidi="uk-UA"/>
              </w:rPr>
            </w:pPr>
          </w:p>
        </w:tc>
        <w:tc>
          <w:tcPr>
            <w:tcW w:w="879" w:type="dxa"/>
            <w:vAlign w:val="center"/>
          </w:tcPr>
          <w:p w14:paraId="5DA162FC" w14:textId="77777777" w:rsidR="00DD6047" w:rsidRPr="00DD6047" w:rsidRDefault="00DD6047" w:rsidP="006203BB">
            <w:pPr>
              <w:spacing w:line="240" w:lineRule="auto"/>
              <w:jc w:val="center"/>
              <w:rPr>
                <w:iCs/>
                <w:lang w:val="uk-UA" w:bidi="uk-UA"/>
              </w:rPr>
            </w:pPr>
          </w:p>
        </w:tc>
        <w:tc>
          <w:tcPr>
            <w:tcW w:w="709" w:type="dxa"/>
            <w:vAlign w:val="center"/>
          </w:tcPr>
          <w:p w14:paraId="135F39B6" w14:textId="77777777" w:rsidR="00DD6047" w:rsidRPr="00DD6047" w:rsidRDefault="00DD6047" w:rsidP="00DD6047">
            <w:pPr>
              <w:spacing w:line="240" w:lineRule="auto"/>
              <w:ind w:firstLine="567"/>
              <w:rPr>
                <w:iCs/>
                <w:lang w:val="uk-UA" w:bidi="uk-UA"/>
              </w:rPr>
            </w:pPr>
          </w:p>
        </w:tc>
        <w:tc>
          <w:tcPr>
            <w:tcW w:w="708" w:type="dxa"/>
            <w:vAlign w:val="center"/>
          </w:tcPr>
          <w:p w14:paraId="4735BEA1" w14:textId="77777777" w:rsidR="00DD6047" w:rsidRPr="00DD6047" w:rsidRDefault="00DD6047" w:rsidP="006203BB">
            <w:pPr>
              <w:spacing w:line="240" w:lineRule="auto"/>
              <w:ind w:firstLine="567"/>
              <w:jc w:val="center"/>
              <w:rPr>
                <w:iCs/>
                <w:lang w:val="uk-UA" w:bidi="uk-UA"/>
              </w:rPr>
            </w:pPr>
          </w:p>
        </w:tc>
        <w:tc>
          <w:tcPr>
            <w:tcW w:w="709" w:type="dxa"/>
            <w:vAlign w:val="center"/>
          </w:tcPr>
          <w:p w14:paraId="73DEF336" w14:textId="77777777" w:rsidR="00DD6047" w:rsidRPr="00DD6047" w:rsidRDefault="00DD6047" w:rsidP="006203BB">
            <w:pPr>
              <w:spacing w:line="240" w:lineRule="auto"/>
              <w:jc w:val="center"/>
              <w:rPr>
                <w:iCs/>
                <w:lang w:val="uk-UA" w:bidi="uk-UA"/>
              </w:rPr>
            </w:pPr>
          </w:p>
        </w:tc>
        <w:tc>
          <w:tcPr>
            <w:tcW w:w="1105" w:type="dxa"/>
            <w:vAlign w:val="center"/>
          </w:tcPr>
          <w:p w14:paraId="4B255ED2" w14:textId="77777777" w:rsidR="00DD6047" w:rsidRPr="00DD6047" w:rsidRDefault="00DD6047" w:rsidP="006203BB">
            <w:pPr>
              <w:spacing w:line="240" w:lineRule="auto"/>
              <w:jc w:val="center"/>
              <w:rPr>
                <w:iCs/>
                <w:lang w:val="uk-UA" w:bidi="uk-UA"/>
              </w:rPr>
            </w:pPr>
          </w:p>
        </w:tc>
      </w:tr>
      <w:tr w:rsidR="006203BB" w:rsidRPr="00A91BC8" w14:paraId="6AC82F47" w14:textId="77777777" w:rsidTr="006203BB">
        <w:trPr>
          <w:trHeight w:val="460"/>
        </w:trPr>
        <w:tc>
          <w:tcPr>
            <w:tcW w:w="738" w:type="dxa"/>
            <w:vMerge/>
            <w:tcBorders>
              <w:top w:val="nil"/>
            </w:tcBorders>
            <w:vAlign w:val="center"/>
          </w:tcPr>
          <w:p w14:paraId="45DDE9A1" w14:textId="77777777" w:rsidR="00DD6047" w:rsidRPr="00DD6047" w:rsidRDefault="00DD6047" w:rsidP="006203BB">
            <w:pPr>
              <w:spacing w:line="240" w:lineRule="auto"/>
              <w:jc w:val="center"/>
              <w:rPr>
                <w:iCs/>
                <w:lang w:val="uk-UA" w:bidi="uk-UA"/>
              </w:rPr>
            </w:pPr>
          </w:p>
        </w:tc>
        <w:tc>
          <w:tcPr>
            <w:tcW w:w="3090" w:type="dxa"/>
            <w:vAlign w:val="center"/>
          </w:tcPr>
          <w:p w14:paraId="6D588FBD" w14:textId="77777777" w:rsidR="00DD6047" w:rsidRPr="00DD6047" w:rsidRDefault="00DD6047" w:rsidP="006203BB">
            <w:pPr>
              <w:spacing w:line="240" w:lineRule="auto"/>
              <w:ind w:firstLine="34"/>
              <w:rPr>
                <w:iCs/>
                <w:lang w:val="uk-UA" w:bidi="uk-UA"/>
              </w:rPr>
            </w:pPr>
            <w:r w:rsidRPr="00DD6047">
              <w:rPr>
                <w:iCs/>
                <w:lang w:val="uk-UA" w:bidi="uk-UA"/>
              </w:rPr>
              <w:t>- дрібні стереотипні рухи кистей і пальців рук (кількість за зміну)</w:t>
            </w:r>
          </w:p>
        </w:tc>
        <w:tc>
          <w:tcPr>
            <w:tcW w:w="850" w:type="dxa"/>
            <w:vAlign w:val="center"/>
          </w:tcPr>
          <w:p w14:paraId="798F4616" w14:textId="77777777" w:rsidR="00DD6047" w:rsidRPr="00DD6047" w:rsidRDefault="00DD6047" w:rsidP="006203BB">
            <w:pPr>
              <w:spacing w:line="240" w:lineRule="auto"/>
              <w:jc w:val="center"/>
              <w:rPr>
                <w:iCs/>
                <w:lang w:val="uk-UA" w:bidi="uk-UA"/>
              </w:rPr>
            </w:pPr>
          </w:p>
        </w:tc>
        <w:tc>
          <w:tcPr>
            <w:tcW w:w="851" w:type="dxa"/>
            <w:vAlign w:val="center"/>
          </w:tcPr>
          <w:p w14:paraId="0880A0B9" w14:textId="77777777" w:rsidR="00DD6047" w:rsidRPr="00DD6047" w:rsidRDefault="00DD6047" w:rsidP="006203BB">
            <w:pPr>
              <w:spacing w:line="240" w:lineRule="auto"/>
              <w:rPr>
                <w:iCs/>
                <w:lang w:val="uk-UA" w:bidi="uk-UA"/>
              </w:rPr>
            </w:pPr>
          </w:p>
        </w:tc>
        <w:tc>
          <w:tcPr>
            <w:tcW w:w="879" w:type="dxa"/>
            <w:vAlign w:val="center"/>
          </w:tcPr>
          <w:p w14:paraId="49A28DE2" w14:textId="77777777" w:rsidR="00DD6047" w:rsidRPr="00DD6047" w:rsidRDefault="00DD6047" w:rsidP="006203BB">
            <w:pPr>
              <w:spacing w:line="240" w:lineRule="auto"/>
              <w:jc w:val="center"/>
              <w:rPr>
                <w:iCs/>
                <w:lang w:val="uk-UA" w:bidi="uk-UA"/>
              </w:rPr>
            </w:pPr>
          </w:p>
        </w:tc>
        <w:tc>
          <w:tcPr>
            <w:tcW w:w="709" w:type="dxa"/>
            <w:vAlign w:val="center"/>
          </w:tcPr>
          <w:p w14:paraId="7C29E52C" w14:textId="77777777" w:rsidR="00DD6047" w:rsidRPr="00DD6047" w:rsidRDefault="00DD6047" w:rsidP="00DD6047">
            <w:pPr>
              <w:spacing w:line="240" w:lineRule="auto"/>
              <w:ind w:firstLine="567"/>
              <w:rPr>
                <w:iCs/>
                <w:lang w:val="uk-UA" w:bidi="uk-UA"/>
              </w:rPr>
            </w:pPr>
          </w:p>
        </w:tc>
        <w:tc>
          <w:tcPr>
            <w:tcW w:w="708" w:type="dxa"/>
            <w:vAlign w:val="center"/>
          </w:tcPr>
          <w:p w14:paraId="6E49D386" w14:textId="77777777" w:rsidR="00DD6047" w:rsidRPr="00DD6047" w:rsidRDefault="00DD6047" w:rsidP="006203BB">
            <w:pPr>
              <w:spacing w:line="240" w:lineRule="auto"/>
              <w:ind w:firstLine="567"/>
              <w:jc w:val="center"/>
              <w:rPr>
                <w:iCs/>
                <w:lang w:val="uk-UA" w:bidi="uk-UA"/>
              </w:rPr>
            </w:pPr>
          </w:p>
        </w:tc>
        <w:tc>
          <w:tcPr>
            <w:tcW w:w="709" w:type="dxa"/>
            <w:vAlign w:val="center"/>
          </w:tcPr>
          <w:p w14:paraId="2144B657" w14:textId="77777777" w:rsidR="00DD6047" w:rsidRPr="00DD6047" w:rsidRDefault="00DD6047" w:rsidP="006203BB">
            <w:pPr>
              <w:spacing w:line="240" w:lineRule="auto"/>
              <w:jc w:val="center"/>
              <w:rPr>
                <w:iCs/>
                <w:lang w:val="uk-UA" w:bidi="uk-UA"/>
              </w:rPr>
            </w:pPr>
          </w:p>
        </w:tc>
        <w:tc>
          <w:tcPr>
            <w:tcW w:w="1105" w:type="dxa"/>
            <w:vAlign w:val="center"/>
          </w:tcPr>
          <w:p w14:paraId="6413E86B" w14:textId="77777777" w:rsidR="00DD6047" w:rsidRPr="00DD6047" w:rsidRDefault="00DD6047" w:rsidP="006203BB">
            <w:pPr>
              <w:spacing w:line="240" w:lineRule="auto"/>
              <w:jc w:val="center"/>
              <w:rPr>
                <w:iCs/>
                <w:lang w:val="uk-UA" w:bidi="uk-UA"/>
              </w:rPr>
            </w:pPr>
          </w:p>
        </w:tc>
      </w:tr>
      <w:tr w:rsidR="006203BB" w:rsidRPr="00DD6047" w14:paraId="0EF0ACA9" w14:textId="77777777" w:rsidTr="006203BB">
        <w:trPr>
          <w:trHeight w:val="230"/>
        </w:trPr>
        <w:tc>
          <w:tcPr>
            <w:tcW w:w="738" w:type="dxa"/>
            <w:vMerge/>
            <w:tcBorders>
              <w:top w:val="nil"/>
            </w:tcBorders>
            <w:vAlign w:val="center"/>
          </w:tcPr>
          <w:p w14:paraId="1CCAB1E7" w14:textId="77777777" w:rsidR="00DD6047" w:rsidRPr="00DD6047" w:rsidRDefault="00DD6047" w:rsidP="006203BB">
            <w:pPr>
              <w:spacing w:line="240" w:lineRule="auto"/>
              <w:jc w:val="center"/>
              <w:rPr>
                <w:iCs/>
                <w:lang w:val="uk-UA" w:bidi="uk-UA"/>
              </w:rPr>
            </w:pPr>
          </w:p>
        </w:tc>
        <w:tc>
          <w:tcPr>
            <w:tcW w:w="3090" w:type="dxa"/>
            <w:vAlign w:val="center"/>
          </w:tcPr>
          <w:p w14:paraId="2717AF2E" w14:textId="77777777" w:rsidR="00DD6047" w:rsidRPr="00DD6047" w:rsidRDefault="00DD6047" w:rsidP="006203BB">
            <w:pPr>
              <w:spacing w:line="240" w:lineRule="auto"/>
              <w:ind w:firstLine="34"/>
              <w:rPr>
                <w:iCs/>
                <w:lang w:val="uk-UA" w:bidi="uk-UA"/>
              </w:rPr>
            </w:pPr>
            <w:r w:rsidRPr="00DD6047">
              <w:rPr>
                <w:iCs/>
                <w:lang w:val="uk-UA" w:bidi="uk-UA"/>
              </w:rPr>
              <w:t>Статичне навантаження</w:t>
            </w:r>
          </w:p>
        </w:tc>
        <w:tc>
          <w:tcPr>
            <w:tcW w:w="850" w:type="dxa"/>
            <w:vAlign w:val="center"/>
          </w:tcPr>
          <w:p w14:paraId="52A83D65" w14:textId="77777777" w:rsidR="00DD6047" w:rsidRPr="00DD6047" w:rsidRDefault="00DD6047" w:rsidP="006203BB">
            <w:pPr>
              <w:spacing w:line="240" w:lineRule="auto"/>
              <w:jc w:val="center"/>
              <w:rPr>
                <w:iCs/>
                <w:lang w:val="uk-UA" w:bidi="uk-UA"/>
              </w:rPr>
            </w:pPr>
          </w:p>
        </w:tc>
        <w:tc>
          <w:tcPr>
            <w:tcW w:w="851" w:type="dxa"/>
            <w:vAlign w:val="center"/>
          </w:tcPr>
          <w:p w14:paraId="1B4822B0" w14:textId="77777777" w:rsidR="00DD6047" w:rsidRPr="00DD6047" w:rsidRDefault="00DD6047" w:rsidP="006203BB">
            <w:pPr>
              <w:spacing w:line="240" w:lineRule="auto"/>
              <w:rPr>
                <w:iCs/>
                <w:lang w:val="uk-UA" w:bidi="uk-UA"/>
              </w:rPr>
            </w:pPr>
          </w:p>
        </w:tc>
        <w:tc>
          <w:tcPr>
            <w:tcW w:w="879" w:type="dxa"/>
            <w:vAlign w:val="center"/>
          </w:tcPr>
          <w:p w14:paraId="396768FE" w14:textId="77777777" w:rsidR="00DD6047" w:rsidRPr="00DD6047" w:rsidRDefault="00DD6047" w:rsidP="006203BB">
            <w:pPr>
              <w:spacing w:line="240" w:lineRule="auto"/>
              <w:jc w:val="center"/>
              <w:rPr>
                <w:iCs/>
                <w:lang w:val="uk-UA" w:bidi="uk-UA"/>
              </w:rPr>
            </w:pPr>
          </w:p>
        </w:tc>
        <w:tc>
          <w:tcPr>
            <w:tcW w:w="709" w:type="dxa"/>
            <w:vAlign w:val="center"/>
          </w:tcPr>
          <w:p w14:paraId="4F33B4CF" w14:textId="77777777" w:rsidR="00DD6047" w:rsidRPr="00DD6047" w:rsidRDefault="00DD6047" w:rsidP="00DD6047">
            <w:pPr>
              <w:spacing w:line="240" w:lineRule="auto"/>
              <w:ind w:firstLine="567"/>
              <w:rPr>
                <w:iCs/>
                <w:lang w:val="uk-UA" w:bidi="uk-UA"/>
              </w:rPr>
            </w:pPr>
          </w:p>
        </w:tc>
        <w:tc>
          <w:tcPr>
            <w:tcW w:w="708" w:type="dxa"/>
            <w:vAlign w:val="center"/>
          </w:tcPr>
          <w:p w14:paraId="0DAC4F8E" w14:textId="77777777" w:rsidR="00DD6047" w:rsidRPr="00DD6047" w:rsidRDefault="00DD6047" w:rsidP="006203BB">
            <w:pPr>
              <w:spacing w:line="240" w:lineRule="auto"/>
              <w:ind w:firstLine="567"/>
              <w:jc w:val="center"/>
              <w:rPr>
                <w:iCs/>
                <w:lang w:val="uk-UA" w:bidi="uk-UA"/>
              </w:rPr>
            </w:pPr>
          </w:p>
        </w:tc>
        <w:tc>
          <w:tcPr>
            <w:tcW w:w="709" w:type="dxa"/>
            <w:vAlign w:val="center"/>
          </w:tcPr>
          <w:p w14:paraId="2674B2B6" w14:textId="77777777" w:rsidR="00DD6047" w:rsidRPr="00DD6047" w:rsidRDefault="00DD6047" w:rsidP="006203BB">
            <w:pPr>
              <w:spacing w:line="240" w:lineRule="auto"/>
              <w:jc w:val="center"/>
              <w:rPr>
                <w:iCs/>
                <w:lang w:val="uk-UA" w:bidi="uk-UA"/>
              </w:rPr>
            </w:pPr>
          </w:p>
        </w:tc>
        <w:tc>
          <w:tcPr>
            <w:tcW w:w="1105" w:type="dxa"/>
            <w:vAlign w:val="center"/>
          </w:tcPr>
          <w:p w14:paraId="65F8A577" w14:textId="77777777" w:rsidR="00DD6047" w:rsidRPr="00DD6047" w:rsidRDefault="00DD6047" w:rsidP="006203BB">
            <w:pPr>
              <w:spacing w:line="240" w:lineRule="auto"/>
              <w:jc w:val="center"/>
              <w:rPr>
                <w:iCs/>
                <w:lang w:val="uk-UA" w:bidi="uk-UA"/>
              </w:rPr>
            </w:pPr>
          </w:p>
        </w:tc>
      </w:tr>
      <w:tr w:rsidR="006203BB" w:rsidRPr="00DD6047" w14:paraId="07A88842" w14:textId="77777777" w:rsidTr="006203BB">
        <w:trPr>
          <w:trHeight w:val="460"/>
        </w:trPr>
        <w:tc>
          <w:tcPr>
            <w:tcW w:w="738" w:type="dxa"/>
            <w:vMerge/>
            <w:tcBorders>
              <w:top w:val="nil"/>
            </w:tcBorders>
            <w:vAlign w:val="center"/>
          </w:tcPr>
          <w:p w14:paraId="421C8E7C" w14:textId="77777777" w:rsidR="00DD6047" w:rsidRPr="00DD6047" w:rsidRDefault="00DD6047" w:rsidP="006203BB">
            <w:pPr>
              <w:spacing w:line="240" w:lineRule="auto"/>
              <w:jc w:val="center"/>
              <w:rPr>
                <w:iCs/>
                <w:lang w:val="uk-UA" w:bidi="uk-UA"/>
              </w:rPr>
            </w:pPr>
          </w:p>
        </w:tc>
        <w:tc>
          <w:tcPr>
            <w:tcW w:w="3090" w:type="dxa"/>
            <w:vAlign w:val="center"/>
          </w:tcPr>
          <w:p w14:paraId="5C9302A3" w14:textId="77777777" w:rsidR="00DD6047" w:rsidRPr="00DD6047" w:rsidRDefault="00DD6047" w:rsidP="006203BB">
            <w:pPr>
              <w:spacing w:line="240" w:lineRule="auto"/>
              <w:ind w:firstLine="34"/>
              <w:rPr>
                <w:iCs/>
                <w:lang w:val="uk-UA" w:bidi="uk-UA"/>
              </w:rPr>
            </w:pPr>
            <w:r w:rsidRPr="00DD6047">
              <w:rPr>
                <w:iCs/>
                <w:lang w:val="uk-UA" w:bidi="uk-UA"/>
              </w:rPr>
              <w:t>- величина навантаження за зміну, (Кг × с) при утриманні вантажу:</w:t>
            </w:r>
          </w:p>
        </w:tc>
        <w:tc>
          <w:tcPr>
            <w:tcW w:w="850" w:type="dxa"/>
            <w:vAlign w:val="center"/>
          </w:tcPr>
          <w:p w14:paraId="0ED90E05" w14:textId="77777777" w:rsidR="00DD6047" w:rsidRPr="00DD6047" w:rsidRDefault="00DD6047" w:rsidP="006203BB">
            <w:pPr>
              <w:spacing w:line="240" w:lineRule="auto"/>
              <w:jc w:val="center"/>
              <w:rPr>
                <w:iCs/>
                <w:lang w:val="uk-UA" w:bidi="uk-UA"/>
              </w:rPr>
            </w:pPr>
          </w:p>
        </w:tc>
        <w:tc>
          <w:tcPr>
            <w:tcW w:w="851" w:type="dxa"/>
            <w:vAlign w:val="center"/>
          </w:tcPr>
          <w:p w14:paraId="37FB9163" w14:textId="77777777" w:rsidR="00DD6047" w:rsidRPr="00DD6047" w:rsidRDefault="00DD6047" w:rsidP="006203BB">
            <w:pPr>
              <w:spacing w:line="240" w:lineRule="auto"/>
              <w:rPr>
                <w:iCs/>
                <w:lang w:val="uk-UA" w:bidi="uk-UA"/>
              </w:rPr>
            </w:pPr>
          </w:p>
        </w:tc>
        <w:tc>
          <w:tcPr>
            <w:tcW w:w="879" w:type="dxa"/>
            <w:vAlign w:val="center"/>
          </w:tcPr>
          <w:p w14:paraId="490545F3" w14:textId="77777777" w:rsidR="00DD6047" w:rsidRPr="00DD6047" w:rsidRDefault="00DD6047" w:rsidP="006203BB">
            <w:pPr>
              <w:spacing w:line="240" w:lineRule="auto"/>
              <w:jc w:val="center"/>
              <w:rPr>
                <w:iCs/>
                <w:lang w:val="uk-UA" w:bidi="uk-UA"/>
              </w:rPr>
            </w:pPr>
          </w:p>
        </w:tc>
        <w:tc>
          <w:tcPr>
            <w:tcW w:w="709" w:type="dxa"/>
            <w:vAlign w:val="center"/>
          </w:tcPr>
          <w:p w14:paraId="6A5963F3" w14:textId="77777777" w:rsidR="00DD6047" w:rsidRPr="00DD6047" w:rsidRDefault="00DD6047" w:rsidP="00DD6047">
            <w:pPr>
              <w:spacing w:line="240" w:lineRule="auto"/>
              <w:ind w:firstLine="567"/>
              <w:rPr>
                <w:iCs/>
                <w:lang w:val="uk-UA" w:bidi="uk-UA"/>
              </w:rPr>
            </w:pPr>
          </w:p>
        </w:tc>
        <w:tc>
          <w:tcPr>
            <w:tcW w:w="708" w:type="dxa"/>
            <w:vAlign w:val="center"/>
          </w:tcPr>
          <w:p w14:paraId="025C57F8" w14:textId="77777777" w:rsidR="00DD6047" w:rsidRPr="00DD6047" w:rsidRDefault="00DD6047" w:rsidP="006203BB">
            <w:pPr>
              <w:spacing w:line="240" w:lineRule="auto"/>
              <w:ind w:firstLine="567"/>
              <w:jc w:val="center"/>
              <w:rPr>
                <w:iCs/>
                <w:lang w:val="uk-UA" w:bidi="uk-UA"/>
              </w:rPr>
            </w:pPr>
          </w:p>
        </w:tc>
        <w:tc>
          <w:tcPr>
            <w:tcW w:w="709" w:type="dxa"/>
            <w:vAlign w:val="center"/>
          </w:tcPr>
          <w:p w14:paraId="2BA76DC8" w14:textId="77777777" w:rsidR="00DD6047" w:rsidRPr="00DD6047" w:rsidRDefault="00DD6047" w:rsidP="006203BB">
            <w:pPr>
              <w:spacing w:line="240" w:lineRule="auto"/>
              <w:jc w:val="center"/>
              <w:rPr>
                <w:iCs/>
                <w:lang w:val="uk-UA" w:bidi="uk-UA"/>
              </w:rPr>
            </w:pPr>
          </w:p>
        </w:tc>
        <w:tc>
          <w:tcPr>
            <w:tcW w:w="1105" w:type="dxa"/>
            <w:vAlign w:val="center"/>
          </w:tcPr>
          <w:p w14:paraId="512B5D56" w14:textId="77777777" w:rsidR="00DD6047" w:rsidRPr="00DD6047" w:rsidRDefault="00DD6047" w:rsidP="006203BB">
            <w:pPr>
              <w:spacing w:line="240" w:lineRule="auto"/>
              <w:jc w:val="center"/>
              <w:rPr>
                <w:iCs/>
                <w:lang w:val="uk-UA" w:bidi="uk-UA"/>
              </w:rPr>
            </w:pPr>
          </w:p>
        </w:tc>
      </w:tr>
      <w:tr w:rsidR="006203BB" w:rsidRPr="00DD6047" w14:paraId="08514DA2" w14:textId="77777777" w:rsidTr="006203BB">
        <w:trPr>
          <w:trHeight w:val="230"/>
        </w:trPr>
        <w:tc>
          <w:tcPr>
            <w:tcW w:w="738" w:type="dxa"/>
            <w:vMerge/>
            <w:tcBorders>
              <w:top w:val="nil"/>
            </w:tcBorders>
            <w:vAlign w:val="center"/>
          </w:tcPr>
          <w:p w14:paraId="6780018C" w14:textId="77777777" w:rsidR="00DD6047" w:rsidRPr="00DD6047" w:rsidRDefault="00DD6047" w:rsidP="006203BB">
            <w:pPr>
              <w:spacing w:line="240" w:lineRule="auto"/>
              <w:jc w:val="center"/>
              <w:rPr>
                <w:iCs/>
                <w:lang w:val="uk-UA" w:bidi="uk-UA"/>
              </w:rPr>
            </w:pPr>
          </w:p>
        </w:tc>
        <w:tc>
          <w:tcPr>
            <w:tcW w:w="3090" w:type="dxa"/>
            <w:vAlign w:val="center"/>
          </w:tcPr>
          <w:p w14:paraId="34C85331" w14:textId="77777777" w:rsidR="00DD6047" w:rsidRPr="00DD6047" w:rsidRDefault="00DD6047" w:rsidP="006203BB">
            <w:pPr>
              <w:spacing w:line="240" w:lineRule="auto"/>
              <w:ind w:firstLine="34"/>
              <w:rPr>
                <w:iCs/>
                <w:lang w:val="uk-UA" w:bidi="uk-UA"/>
              </w:rPr>
            </w:pPr>
            <w:r w:rsidRPr="00DD6047">
              <w:rPr>
                <w:iCs/>
                <w:lang w:val="uk-UA" w:bidi="uk-UA"/>
              </w:rPr>
              <w:t>- однією рукою</w:t>
            </w:r>
          </w:p>
        </w:tc>
        <w:tc>
          <w:tcPr>
            <w:tcW w:w="850" w:type="dxa"/>
            <w:vAlign w:val="center"/>
          </w:tcPr>
          <w:p w14:paraId="042C57E5" w14:textId="77777777" w:rsidR="00DD6047" w:rsidRPr="00DD6047" w:rsidRDefault="00DD6047" w:rsidP="006203BB">
            <w:pPr>
              <w:spacing w:line="240" w:lineRule="auto"/>
              <w:jc w:val="center"/>
              <w:rPr>
                <w:iCs/>
                <w:lang w:val="uk-UA" w:bidi="uk-UA"/>
              </w:rPr>
            </w:pPr>
          </w:p>
        </w:tc>
        <w:tc>
          <w:tcPr>
            <w:tcW w:w="851" w:type="dxa"/>
            <w:vAlign w:val="center"/>
          </w:tcPr>
          <w:p w14:paraId="34349E8B" w14:textId="77777777" w:rsidR="00DD6047" w:rsidRPr="00DD6047" w:rsidRDefault="00DD6047" w:rsidP="006203BB">
            <w:pPr>
              <w:spacing w:line="240" w:lineRule="auto"/>
              <w:rPr>
                <w:iCs/>
                <w:lang w:val="uk-UA" w:bidi="uk-UA"/>
              </w:rPr>
            </w:pPr>
          </w:p>
        </w:tc>
        <w:tc>
          <w:tcPr>
            <w:tcW w:w="879" w:type="dxa"/>
            <w:vAlign w:val="center"/>
          </w:tcPr>
          <w:p w14:paraId="61B316BB" w14:textId="77777777" w:rsidR="00DD6047" w:rsidRPr="00DD6047" w:rsidRDefault="00DD6047" w:rsidP="006203BB">
            <w:pPr>
              <w:spacing w:line="240" w:lineRule="auto"/>
              <w:jc w:val="center"/>
              <w:rPr>
                <w:iCs/>
                <w:lang w:val="uk-UA" w:bidi="uk-UA"/>
              </w:rPr>
            </w:pPr>
          </w:p>
        </w:tc>
        <w:tc>
          <w:tcPr>
            <w:tcW w:w="709" w:type="dxa"/>
            <w:vAlign w:val="center"/>
          </w:tcPr>
          <w:p w14:paraId="2E7BF4C7" w14:textId="77777777" w:rsidR="00DD6047" w:rsidRPr="00DD6047" w:rsidRDefault="00DD6047" w:rsidP="00DD6047">
            <w:pPr>
              <w:spacing w:line="240" w:lineRule="auto"/>
              <w:ind w:firstLine="567"/>
              <w:rPr>
                <w:iCs/>
                <w:lang w:val="uk-UA" w:bidi="uk-UA"/>
              </w:rPr>
            </w:pPr>
          </w:p>
        </w:tc>
        <w:tc>
          <w:tcPr>
            <w:tcW w:w="708" w:type="dxa"/>
            <w:vAlign w:val="center"/>
          </w:tcPr>
          <w:p w14:paraId="646A3EE6" w14:textId="77777777" w:rsidR="00DD6047" w:rsidRPr="00DD6047" w:rsidRDefault="00DD6047" w:rsidP="006203BB">
            <w:pPr>
              <w:spacing w:line="240" w:lineRule="auto"/>
              <w:ind w:firstLine="567"/>
              <w:jc w:val="center"/>
              <w:rPr>
                <w:iCs/>
                <w:lang w:val="uk-UA" w:bidi="uk-UA"/>
              </w:rPr>
            </w:pPr>
          </w:p>
        </w:tc>
        <w:tc>
          <w:tcPr>
            <w:tcW w:w="709" w:type="dxa"/>
            <w:vAlign w:val="center"/>
          </w:tcPr>
          <w:p w14:paraId="5AFBD7C4" w14:textId="77777777" w:rsidR="00DD6047" w:rsidRPr="00DD6047" w:rsidRDefault="00DD6047" w:rsidP="006203BB">
            <w:pPr>
              <w:spacing w:line="240" w:lineRule="auto"/>
              <w:jc w:val="center"/>
              <w:rPr>
                <w:iCs/>
                <w:lang w:val="uk-UA" w:bidi="uk-UA"/>
              </w:rPr>
            </w:pPr>
          </w:p>
        </w:tc>
        <w:tc>
          <w:tcPr>
            <w:tcW w:w="1105" w:type="dxa"/>
            <w:vAlign w:val="center"/>
          </w:tcPr>
          <w:p w14:paraId="0A916EB8" w14:textId="77777777" w:rsidR="00DD6047" w:rsidRPr="00DD6047" w:rsidRDefault="00DD6047" w:rsidP="006203BB">
            <w:pPr>
              <w:spacing w:line="240" w:lineRule="auto"/>
              <w:jc w:val="center"/>
              <w:rPr>
                <w:iCs/>
                <w:lang w:val="uk-UA" w:bidi="uk-UA"/>
              </w:rPr>
            </w:pPr>
          </w:p>
        </w:tc>
      </w:tr>
      <w:tr w:rsidR="006203BB" w:rsidRPr="00DD6047" w14:paraId="23F275E4" w14:textId="77777777" w:rsidTr="006203BB">
        <w:trPr>
          <w:trHeight w:val="230"/>
        </w:trPr>
        <w:tc>
          <w:tcPr>
            <w:tcW w:w="738" w:type="dxa"/>
            <w:vMerge/>
            <w:tcBorders>
              <w:top w:val="nil"/>
            </w:tcBorders>
            <w:vAlign w:val="center"/>
          </w:tcPr>
          <w:p w14:paraId="321BE996" w14:textId="77777777" w:rsidR="00DD6047" w:rsidRPr="00DD6047" w:rsidRDefault="00DD6047" w:rsidP="006203BB">
            <w:pPr>
              <w:spacing w:line="240" w:lineRule="auto"/>
              <w:jc w:val="center"/>
              <w:rPr>
                <w:iCs/>
                <w:lang w:val="uk-UA" w:bidi="uk-UA"/>
              </w:rPr>
            </w:pPr>
          </w:p>
        </w:tc>
        <w:tc>
          <w:tcPr>
            <w:tcW w:w="3090" w:type="dxa"/>
            <w:vAlign w:val="center"/>
          </w:tcPr>
          <w:p w14:paraId="73DCFFFF" w14:textId="77777777" w:rsidR="00DD6047" w:rsidRPr="00DD6047" w:rsidRDefault="00DD6047" w:rsidP="006203BB">
            <w:pPr>
              <w:spacing w:line="240" w:lineRule="auto"/>
              <w:ind w:firstLine="34"/>
              <w:rPr>
                <w:iCs/>
                <w:lang w:val="uk-UA" w:bidi="uk-UA"/>
              </w:rPr>
            </w:pPr>
            <w:r w:rsidRPr="00DD6047">
              <w:rPr>
                <w:iCs/>
                <w:lang w:val="uk-UA" w:bidi="uk-UA"/>
              </w:rPr>
              <w:t>- двома руками</w:t>
            </w:r>
          </w:p>
        </w:tc>
        <w:tc>
          <w:tcPr>
            <w:tcW w:w="850" w:type="dxa"/>
            <w:vAlign w:val="center"/>
          </w:tcPr>
          <w:p w14:paraId="0055D80C" w14:textId="77777777" w:rsidR="00DD6047" w:rsidRPr="00DD6047" w:rsidRDefault="00DD6047" w:rsidP="006203BB">
            <w:pPr>
              <w:spacing w:line="240" w:lineRule="auto"/>
              <w:jc w:val="center"/>
              <w:rPr>
                <w:iCs/>
                <w:lang w:val="uk-UA" w:bidi="uk-UA"/>
              </w:rPr>
            </w:pPr>
          </w:p>
        </w:tc>
        <w:tc>
          <w:tcPr>
            <w:tcW w:w="851" w:type="dxa"/>
            <w:vAlign w:val="center"/>
          </w:tcPr>
          <w:p w14:paraId="784DE1F4" w14:textId="77777777" w:rsidR="00DD6047" w:rsidRPr="00DD6047" w:rsidRDefault="00DD6047" w:rsidP="006203BB">
            <w:pPr>
              <w:spacing w:line="240" w:lineRule="auto"/>
              <w:rPr>
                <w:iCs/>
                <w:lang w:val="uk-UA" w:bidi="uk-UA"/>
              </w:rPr>
            </w:pPr>
          </w:p>
        </w:tc>
        <w:tc>
          <w:tcPr>
            <w:tcW w:w="879" w:type="dxa"/>
            <w:vAlign w:val="center"/>
          </w:tcPr>
          <w:p w14:paraId="5EE2442D" w14:textId="77777777" w:rsidR="00DD6047" w:rsidRPr="00DD6047" w:rsidRDefault="00DD6047" w:rsidP="006203BB">
            <w:pPr>
              <w:spacing w:line="240" w:lineRule="auto"/>
              <w:jc w:val="center"/>
              <w:rPr>
                <w:iCs/>
                <w:lang w:val="uk-UA" w:bidi="uk-UA"/>
              </w:rPr>
            </w:pPr>
          </w:p>
        </w:tc>
        <w:tc>
          <w:tcPr>
            <w:tcW w:w="709" w:type="dxa"/>
            <w:vAlign w:val="center"/>
          </w:tcPr>
          <w:p w14:paraId="295E6836" w14:textId="77777777" w:rsidR="00DD6047" w:rsidRPr="00DD6047" w:rsidRDefault="00DD6047" w:rsidP="00DD6047">
            <w:pPr>
              <w:spacing w:line="240" w:lineRule="auto"/>
              <w:ind w:firstLine="567"/>
              <w:rPr>
                <w:iCs/>
                <w:lang w:val="uk-UA" w:bidi="uk-UA"/>
              </w:rPr>
            </w:pPr>
          </w:p>
        </w:tc>
        <w:tc>
          <w:tcPr>
            <w:tcW w:w="708" w:type="dxa"/>
            <w:vAlign w:val="center"/>
          </w:tcPr>
          <w:p w14:paraId="25D0AEBE" w14:textId="77777777" w:rsidR="00DD6047" w:rsidRPr="00DD6047" w:rsidRDefault="00DD6047" w:rsidP="006203BB">
            <w:pPr>
              <w:spacing w:line="240" w:lineRule="auto"/>
              <w:ind w:firstLine="567"/>
              <w:jc w:val="center"/>
              <w:rPr>
                <w:iCs/>
                <w:lang w:val="uk-UA" w:bidi="uk-UA"/>
              </w:rPr>
            </w:pPr>
          </w:p>
        </w:tc>
        <w:tc>
          <w:tcPr>
            <w:tcW w:w="709" w:type="dxa"/>
            <w:vAlign w:val="center"/>
          </w:tcPr>
          <w:p w14:paraId="51CC81AB" w14:textId="77777777" w:rsidR="00DD6047" w:rsidRPr="00DD6047" w:rsidRDefault="00DD6047" w:rsidP="006203BB">
            <w:pPr>
              <w:spacing w:line="240" w:lineRule="auto"/>
              <w:jc w:val="center"/>
              <w:rPr>
                <w:iCs/>
                <w:lang w:val="uk-UA" w:bidi="uk-UA"/>
              </w:rPr>
            </w:pPr>
          </w:p>
        </w:tc>
        <w:tc>
          <w:tcPr>
            <w:tcW w:w="1105" w:type="dxa"/>
            <w:vAlign w:val="center"/>
          </w:tcPr>
          <w:p w14:paraId="2D976460" w14:textId="77777777" w:rsidR="00DD6047" w:rsidRPr="00DD6047" w:rsidRDefault="00DD6047" w:rsidP="006203BB">
            <w:pPr>
              <w:spacing w:line="240" w:lineRule="auto"/>
              <w:jc w:val="center"/>
              <w:rPr>
                <w:iCs/>
                <w:lang w:val="uk-UA" w:bidi="uk-UA"/>
              </w:rPr>
            </w:pPr>
          </w:p>
        </w:tc>
      </w:tr>
      <w:tr w:rsidR="006203BB" w:rsidRPr="00DD6047" w14:paraId="3C816302" w14:textId="77777777" w:rsidTr="006203BB">
        <w:trPr>
          <w:trHeight w:val="230"/>
        </w:trPr>
        <w:tc>
          <w:tcPr>
            <w:tcW w:w="738" w:type="dxa"/>
            <w:vMerge/>
            <w:tcBorders>
              <w:top w:val="nil"/>
            </w:tcBorders>
            <w:vAlign w:val="center"/>
          </w:tcPr>
          <w:p w14:paraId="27A17C74" w14:textId="77777777" w:rsidR="00DD6047" w:rsidRPr="00DD6047" w:rsidRDefault="00DD6047" w:rsidP="006203BB">
            <w:pPr>
              <w:spacing w:line="240" w:lineRule="auto"/>
              <w:jc w:val="center"/>
              <w:rPr>
                <w:iCs/>
                <w:lang w:val="uk-UA" w:bidi="uk-UA"/>
              </w:rPr>
            </w:pPr>
          </w:p>
        </w:tc>
        <w:tc>
          <w:tcPr>
            <w:tcW w:w="3090" w:type="dxa"/>
            <w:vAlign w:val="center"/>
          </w:tcPr>
          <w:p w14:paraId="793032B2" w14:textId="77777777" w:rsidR="00DD6047" w:rsidRPr="00DD6047" w:rsidRDefault="00DD6047" w:rsidP="006203BB">
            <w:pPr>
              <w:spacing w:line="240" w:lineRule="auto"/>
              <w:ind w:firstLine="34"/>
              <w:rPr>
                <w:iCs/>
                <w:lang w:val="uk-UA" w:bidi="uk-UA"/>
              </w:rPr>
            </w:pPr>
            <w:r w:rsidRPr="00DD6047">
              <w:rPr>
                <w:iCs/>
                <w:lang w:val="uk-UA" w:bidi="uk-UA"/>
              </w:rPr>
              <w:t>- за участю м'язів тулуба і ніг</w:t>
            </w:r>
          </w:p>
        </w:tc>
        <w:tc>
          <w:tcPr>
            <w:tcW w:w="850" w:type="dxa"/>
            <w:vAlign w:val="center"/>
          </w:tcPr>
          <w:p w14:paraId="4915DE95" w14:textId="77777777" w:rsidR="00DD6047" w:rsidRPr="00DD6047" w:rsidRDefault="00DD6047" w:rsidP="006203BB">
            <w:pPr>
              <w:spacing w:line="240" w:lineRule="auto"/>
              <w:jc w:val="center"/>
              <w:rPr>
                <w:iCs/>
                <w:lang w:val="uk-UA" w:bidi="uk-UA"/>
              </w:rPr>
            </w:pPr>
          </w:p>
        </w:tc>
        <w:tc>
          <w:tcPr>
            <w:tcW w:w="851" w:type="dxa"/>
            <w:vAlign w:val="center"/>
          </w:tcPr>
          <w:p w14:paraId="6708E726" w14:textId="77777777" w:rsidR="00DD6047" w:rsidRPr="00DD6047" w:rsidRDefault="00DD6047" w:rsidP="006203BB">
            <w:pPr>
              <w:spacing w:line="240" w:lineRule="auto"/>
              <w:rPr>
                <w:iCs/>
                <w:lang w:val="uk-UA" w:bidi="uk-UA"/>
              </w:rPr>
            </w:pPr>
          </w:p>
        </w:tc>
        <w:tc>
          <w:tcPr>
            <w:tcW w:w="879" w:type="dxa"/>
            <w:vAlign w:val="center"/>
          </w:tcPr>
          <w:p w14:paraId="5B9881A8" w14:textId="77777777" w:rsidR="00DD6047" w:rsidRPr="00DD6047" w:rsidRDefault="00DD6047" w:rsidP="006203BB">
            <w:pPr>
              <w:spacing w:line="240" w:lineRule="auto"/>
              <w:jc w:val="center"/>
              <w:rPr>
                <w:iCs/>
                <w:lang w:val="uk-UA" w:bidi="uk-UA"/>
              </w:rPr>
            </w:pPr>
          </w:p>
        </w:tc>
        <w:tc>
          <w:tcPr>
            <w:tcW w:w="709" w:type="dxa"/>
            <w:vAlign w:val="center"/>
          </w:tcPr>
          <w:p w14:paraId="04B2F69B" w14:textId="77777777" w:rsidR="00DD6047" w:rsidRPr="00DD6047" w:rsidRDefault="00DD6047" w:rsidP="00DD6047">
            <w:pPr>
              <w:spacing w:line="240" w:lineRule="auto"/>
              <w:ind w:firstLine="567"/>
              <w:rPr>
                <w:iCs/>
                <w:lang w:val="uk-UA" w:bidi="uk-UA"/>
              </w:rPr>
            </w:pPr>
          </w:p>
        </w:tc>
        <w:tc>
          <w:tcPr>
            <w:tcW w:w="708" w:type="dxa"/>
            <w:vAlign w:val="center"/>
          </w:tcPr>
          <w:p w14:paraId="60AB535A" w14:textId="77777777" w:rsidR="00DD6047" w:rsidRPr="00DD6047" w:rsidRDefault="00DD6047" w:rsidP="006203BB">
            <w:pPr>
              <w:spacing w:line="240" w:lineRule="auto"/>
              <w:ind w:firstLine="567"/>
              <w:jc w:val="center"/>
              <w:rPr>
                <w:iCs/>
                <w:lang w:val="uk-UA" w:bidi="uk-UA"/>
              </w:rPr>
            </w:pPr>
          </w:p>
        </w:tc>
        <w:tc>
          <w:tcPr>
            <w:tcW w:w="709" w:type="dxa"/>
            <w:vAlign w:val="center"/>
          </w:tcPr>
          <w:p w14:paraId="27A982A2" w14:textId="77777777" w:rsidR="00DD6047" w:rsidRPr="00DD6047" w:rsidRDefault="00DD6047" w:rsidP="006203BB">
            <w:pPr>
              <w:spacing w:line="240" w:lineRule="auto"/>
              <w:jc w:val="center"/>
              <w:rPr>
                <w:iCs/>
                <w:lang w:val="uk-UA" w:bidi="uk-UA"/>
              </w:rPr>
            </w:pPr>
          </w:p>
        </w:tc>
        <w:tc>
          <w:tcPr>
            <w:tcW w:w="1105" w:type="dxa"/>
            <w:vAlign w:val="center"/>
          </w:tcPr>
          <w:p w14:paraId="2D0539A6" w14:textId="77777777" w:rsidR="00DD6047" w:rsidRPr="00DD6047" w:rsidRDefault="00DD6047" w:rsidP="006203BB">
            <w:pPr>
              <w:spacing w:line="240" w:lineRule="auto"/>
              <w:jc w:val="center"/>
              <w:rPr>
                <w:iCs/>
                <w:lang w:val="uk-UA" w:bidi="uk-UA"/>
              </w:rPr>
            </w:pPr>
          </w:p>
        </w:tc>
      </w:tr>
      <w:tr w:rsidR="00DD6047" w:rsidRPr="00DD6047" w14:paraId="570FA520" w14:textId="77777777" w:rsidTr="006203BB">
        <w:trPr>
          <w:trHeight w:val="230"/>
        </w:trPr>
        <w:tc>
          <w:tcPr>
            <w:tcW w:w="738" w:type="dxa"/>
            <w:vMerge w:val="restart"/>
            <w:vAlign w:val="center"/>
          </w:tcPr>
          <w:p w14:paraId="4AC00510" w14:textId="77777777" w:rsidR="00DD6047" w:rsidRPr="00DD6047" w:rsidRDefault="00DD6047" w:rsidP="006203BB">
            <w:pPr>
              <w:spacing w:line="240" w:lineRule="auto"/>
              <w:jc w:val="center"/>
              <w:rPr>
                <w:iCs/>
                <w:lang w:val="uk-UA" w:bidi="uk-UA"/>
              </w:rPr>
            </w:pPr>
            <w:r w:rsidRPr="00DD6047">
              <w:rPr>
                <w:iCs/>
                <w:lang w:val="uk-UA" w:bidi="uk-UA"/>
              </w:rPr>
              <w:t>13.</w:t>
            </w:r>
          </w:p>
        </w:tc>
        <w:tc>
          <w:tcPr>
            <w:tcW w:w="3090" w:type="dxa"/>
            <w:vAlign w:val="center"/>
          </w:tcPr>
          <w:p w14:paraId="438F1FA3" w14:textId="77777777" w:rsidR="00DD6047" w:rsidRPr="00DD6047" w:rsidRDefault="00DD6047" w:rsidP="006203BB">
            <w:pPr>
              <w:spacing w:line="240" w:lineRule="auto"/>
              <w:ind w:firstLine="34"/>
              <w:rPr>
                <w:iCs/>
                <w:lang w:val="uk-UA" w:bidi="uk-UA"/>
              </w:rPr>
            </w:pPr>
            <w:r w:rsidRPr="00DD6047">
              <w:rPr>
                <w:iCs/>
                <w:lang w:val="uk-UA" w:bidi="uk-UA"/>
              </w:rPr>
              <w:t>Робоча поза</w:t>
            </w:r>
          </w:p>
        </w:tc>
        <w:tc>
          <w:tcPr>
            <w:tcW w:w="5811" w:type="dxa"/>
            <w:gridSpan w:val="7"/>
            <w:vAlign w:val="center"/>
          </w:tcPr>
          <w:p w14:paraId="64BD8E79" w14:textId="77777777" w:rsidR="00DD6047" w:rsidRPr="00DD6047" w:rsidRDefault="00DD6047" w:rsidP="006203BB">
            <w:pPr>
              <w:spacing w:line="240" w:lineRule="auto"/>
              <w:jc w:val="center"/>
              <w:rPr>
                <w:iCs/>
                <w:lang w:val="uk-UA" w:bidi="uk-UA"/>
              </w:rPr>
            </w:pPr>
          </w:p>
        </w:tc>
      </w:tr>
      <w:tr w:rsidR="006203BB" w:rsidRPr="00DD6047" w14:paraId="404A6F18" w14:textId="77777777" w:rsidTr="006203BB">
        <w:trPr>
          <w:trHeight w:val="690"/>
        </w:trPr>
        <w:tc>
          <w:tcPr>
            <w:tcW w:w="738" w:type="dxa"/>
            <w:vMerge/>
            <w:tcBorders>
              <w:top w:val="nil"/>
            </w:tcBorders>
            <w:vAlign w:val="center"/>
          </w:tcPr>
          <w:p w14:paraId="0E3EAF6B" w14:textId="77777777" w:rsidR="00DD6047" w:rsidRPr="00DD6047" w:rsidRDefault="00DD6047" w:rsidP="006203BB">
            <w:pPr>
              <w:spacing w:line="240" w:lineRule="auto"/>
              <w:jc w:val="center"/>
              <w:rPr>
                <w:iCs/>
                <w:lang w:val="uk-UA" w:bidi="uk-UA"/>
              </w:rPr>
            </w:pPr>
          </w:p>
        </w:tc>
        <w:tc>
          <w:tcPr>
            <w:tcW w:w="3090" w:type="dxa"/>
            <w:vAlign w:val="center"/>
          </w:tcPr>
          <w:p w14:paraId="15DC59D7" w14:textId="77777777" w:rsidR="00DD6047" w:rsidRPr="00DD6047" w:rsidRDefault="00DD6047" w:rsidP="006203BB">
            <w:pPr>
              <w:spacing w:line="240" w:lineRule="auto"/>
              <w:ind w:firstLine="34"/>
              <w:rPr>
                <w:iCs/>
                <w:lang w:val="uk-UA" w:bidi="uk-UA"/>
              </w:rPr>
            </w:pPr>
            <w:r w:rsidRPr="00DD6047">
              <w:rPr>
                <w:iCs/>
                <w:lang w:val="uk-UA" w:bidi="uk-UA"/>
              </w:rPr>
              <w:t>Нахили тулуба, переміщення в просторі (переходи, зумовлені технологічним процесом)</w:t>
            </w:r>
          </w:p>
        </w:tc>
        <w:tc>
          <w:tcPr>
            <w:tcW w:w="850" w:type="dxa"/>
            <w:vAlign w:val="center"/>
          </w:tcPr>
          <w:p w14:paraId="416F48E6" w14:textId="77777777" w:rsidR="00DD6047" w:rsidRPr="00DD6047" w:rsidRDefault="00DD6047" w:rsidP="006203BB">
            <w:pPr>
              <w:spacing w:line="240" w:lineRule="auto"/>
              <w:jc w:val="center"/>
              <w:rPr>
                <w:iCs/>
                <w:lang w:val="uk-UA" w:bidi="uk-UA"/>
              </w:rPr>
            </w:pPr>
          </w:p>
        </w:tc>
        <w:tc>
          <w:tcPr>
            <w:tcW w:w="851" w:type="dxa"/>
            <w:vAlign w:val="center"/>
          </w:tcPr>
          <w:p w14:paraId="654C7772" w14:textId="77777777" w:rsidR="00DD6047" w:rsidRPr="00DD6047" w:rsidRDefault="00DD6047" w:rsidP="006203BB">
            <w:pPr>
              <w:spacing w:line="240" w:lineRule="auto"/>
              <w:rPr>
                <w:iCs/>
                <w:lang w:val="uk-UA" w:bidi="uk-UA"/>
              </w:rPr>
            </w:pPr>
          </w:p>
        </w:tc>
        <w:tc>
          <w:tcPr>
            <w:tcW w:w="879" w:type="dxa"/>
            <w:vAlign w:val="center"/>
          </w:tcPr>
          <w:p w14:paraId="418F2CBA" w14:textId="77777777" w:rsidR="00DD6047" w:rsidRPr="00DD6047" w:rsidRDefault="00DD6047" w:rsidP="006203BB">
            <w:pPr>
              <w:spacing w:line="240" w:lineRule="auto"/>
              <w:jc w:val="center"/>
              <w:rPr>
                <w:iCs/>
                <w:lang w:val="uk-UA" w:bidi="uk-UA"/>
              </w:rPr>
            </w:pPr>
          </w:p>
        </w:tc>
        <w:tc>
          <w:tcPr>
            <w:tcW w:w="709" w:type="dxa"/>
            <w:vAlign w:val="center"/>
          </w:tcPr>
          <w:p w14:paraId="2CB3AD05" w14:textId="77777777" w:rsidR="00DD6047" w:rsidRPr="00DD6047" w:rsidRDefault="00DD6047" w:rsidP="00DD6047">
            <w:pPr>
              <w:spacing w:line="240" w:lineRule="auto"/>
              <w:ind w:firstLine="567"/>
              <w:rPr>
                <w:iCs/>
                <w:lang w:val="uk-UA" w:bidi="uk-UA"/>
              </w:rPr>
            </w:pPr>
          </w:p>
        </w:tc>
        <w:tc>
          <w:tcPr>
            <w:tcW w:w="708" w:type="dxa"/>
            <w:vAlign w:val="center"/>
          </w:tcPr>
          <w:p w14:paraId="04015D4E" w14:textId="77777777" w:rsidR="00DD6047" w:rsidRPr="00DD6047" w:rsidRDefault="00DD6047" w:rsidP="006203BB">
            <w:pPr>
              <w:spacing w:line="240" w:lineRule="auto"/>
              <w:ind w:firstLine="567"/>
              <w:jc w:val="center"/>
              <w:rPr>
                <w:iCs/>
                <w:lang w:val="uk-UA" w:bidi="uk-UA"/>
              </w:rPr>
            </w:pPr>
          </w:p>
        </w:tc>
        <w:tc>
          <w:tcPr>
            <w:tcW w:w="709" w:type="dxa"/>
            <w:vAlign w:val="center"/>
          </w:tcPr>
          <w:p w14:paraId="43652D90" w14:textId="77777777" w:rsidR="00DD6047" w:rsidRPr="00DD6047" w:rsidRDefault="00DD6047" w:rsidP="006203BB">
            <w:pPr>
              <w:spacing w:line="240" w:lineRule="auto"/>
              <w:jc w:val="center"/>
              <w:rPr>
                <w:iCs/>
                <w:lang w:val="uk-UA" w:bidi="uk-UA"/>
              </w:rPr>
            </w:pPr>
          </w:p>
        </w:tc>
        <w:tc>
          <w:tcPr>
            <w:tcW w:w="1105" w:type="dxa"/>
            <w:vAlign w:val="center"/>
          </w:tcPr>
          <w:p w14:paraId="1B91B7F2" w14:textId="77777777" w:rsidR="00DD6047" w:rsidRPr="00DD6047" w:rsidRDefault="00DD6047" w:rsidP="006203BB">
            <w:pPr>
              <w:spacing w:line="240" w:lineRule="auto"/>
              <w:jc w:val="center"/>
              <w:rPr>
                <w:iCs/>
                <w:lang w:val="uk-UA" w:bidi="uk-UA"/>
              </w:rPr>
            </w:pPr>
          </w:p>
        </w:tc>
      </w:tr>
      <w:tr w:rsidR="006203BB" w:rsidRPr="00DD6047" w14:paraId="2A304500" w14:textId="77777777" w:rsidTr="006203BB">
        <w:trPr>
          <w:trHeight w:val="230"/>
        </w:trPr>
        <w:tc>
          <w:tcPr>
            <w:tcW w:w="738" w:type="dxa"/>
            <w:vMerge w:val="restart"/>
            <w:vAlign w:val="center"/>
          </w:tcPr>
          <w:p w14:paraId="0294BDB2" w14:textId="77777777" w:rsidR="00DD6047" w:rsidRPr="00DD6047" w:rsidRDefault="00DD6047" w:rsidP="006203BB">
            <w:pPr>
              <w:spacing w:line="240" w:lineRule="auto"/>
              <w:jc w:val="center"/>
              <w:rPr>
                <w:iCs/>
                <w:lang w:val="uk-UA" w:bidi="uk-UA"/>
              </w:rPr>
            </w:pPr>
            <w:r w:rsidRPr="00DD6047">
              <w:rPr>
                <w:iCs/>
                <w:lang w:val="uk-UA" w:bidi="uk-UA"/>
              </w:rPr>
              <w:t>14.</w:t>
            </w:r>
          </w:p>
        </w:tc>
        <w:tc>
          <w:tcPr>
            <w:tcW w:w="3090" w:type="dxa"/>
            <w:vAlign w:val="center"/>
          </w:tcPr>
          <w:p w14:paraId="1F3DFE34" w14:textId="77777777" w:rsidR="00DD6047" w:rsidRPr="00DD6047" w:rsidRDefault="00DD6047" w:rsidP="006203BB">
            <w:pPr>
              <w:spacing w:line="240" w:lineRule="auto"/>
              <w:ind w:firstLine="34"/>
              <w:rPr>
                <w:iCs/>
                <w:lang w:val="uk-UA" w:bidi="uk-UA"/>
              </w:rPr>
            </w:pPr>
            <w:r w:rsidRPr="00DD6047">
              <w:rPr>
                <w:iCs/>
                <w:lang w:val="uk-UA" w:bidi="uk-UA"/>
              </w:rPr>
              <w:t>Напруженість праці</w:t>
            </w:r>
          </w:p>
        </w:tc>
        <w:tc>
          <w:tcPr>
            <w:tcW w:w="850" w:type="dxa"/>
            <w:vAlign w:val="center"/>
          </w:tcPr>
          <w:p w14:paraId="284DCEA3" w14:textId="77777777" w:rsidR="00DD6047" w:rsidRPr="00DD6047" w:rsidRDefault="00DD6047" w:rsidP="006203BB">
            <w:pPr>
              <w:spacing w:line="240" w:lineRule="auto"/>
              <w:jc w:val="center"/>
              <w:rPr>
                <w:iCs/>
                <w:lang w:val="uk-UA" w:bidi="uk-UA"/>
              </w:rPr>
            </w:pPr>
          </w:p>
        </w:tc>
        <w:tc>
          <w:tcPr>
            <w:tcW w:w="851" w:type="dxa"/>
            <w:vAlign w:val="center"/>
          </w:tcPr>
          <w:p w14:paraId="4BFD011B" w14:textId="77777777" w:rsidR="00DD6047" w:rsidRPr="00DD6047" w:rsidRDefault="00DD6047" w:rsidP="006203BB">
            <w:pPr>
              <w:spacing w:line="240" w:lineRule="auto"/>
              <w:rPr>
                <w:iCs/>
                <w:lang w:val="uk-UA" w:bidi="uk-UA"/>
              </w:rPr>
            </w:pPr>
          </w:p>
        </w:tc>
        <w:tc>
          <w:tcPr>
            <w:tcW w:w="879" w:type="dxa"/>
            <w:vAlign w:val="center"/>
          </w:tcPr>
          <w:p w14:paraId="442043FF" w14:textId="77777777" w:rsidR="00DD6047" w:rsidRPr="00DD6047" w:rsidRDefault="00DD6047" w:rsidP="006203BB">
            <w:pPr>
              <w:spacing w:line="240" w:lineRule="auto"/>
              <w:jc w:val="center"/>
              <w:rPr>
                <w:iCs/>
                <w:lang w:val="uk-UA" w:bidi="uk-UA"/>
              </w:rPr>
            </w:pPr>
          </w:p>
        </w:tc>
        <w:tc>
          <w:tcPr>
            <w:tcW w:w="709" w:type="dxa"/>
            <w:vAlign w:val="center"/>
          </w:tcPr>
          <w:p w14:paraId="24DD69A7" w14:textId="77777777" w:rsidR="00DD6047" w:rsidRPr="00DD6047" w:rsidRDefault="00DD6047" w:rsidP="00DD6047">
            <w:pPr>
              <w:spacing w:line="240" w:lineRule="auto"/>
              <w:ind w:firstLine="567"/>
              <w:rPr>
                <w:iCs/>
                <w:lang w:val="uk-UA" w:bidi="uk-UA"/>
              </w:rPr>
            </w:pPr>
          </w:p>
        </w:tc>
        <w:tc>
          <w:tcPr>
            <w:tcW w:w="708" w:type="dxa"/>
            <w:vAlign w:val="center"/>
          </w:tcPr>
          <w:p w14:paraId="5D2AE13E" w14:textId="77777777" w:rsidR="00DD6047" w:rsidRPr="00DD6047" w:rsidRDefault="00DD6047" w:rsidP="006203BB">
            <w:pPr>
              <w:spacing w:line="240" w:lineRule="auto"/>
              <w:ind w:firstLine="567"/>
              <w:jc w:val="center"/>
              <w:rPr>
                <w:iCs/>
                <w:lang w:val="uk-UA" w:bidi="uk-UA"/>
              </w:rPr>
            </w:pPr>
          </w:p>
        </w:tc>
        <w:tc>
          <w:tcPr>
            <w:tcW w:w="709" w:type="dxa"/>
            <w:vAlign w:val="center"/>
          </w:tcPr>
          <w:p w14:paraId="510FDC7E" w14:textId="77777777" w:rsidR="00DD6047" w:rsidRPr="00DD6047" w:rsidRDefault="00DD6047" w:rsidP="006203BB">
            <w:pPr>
              <w:spacing w:line="240" w:lineRule="auto"/>
              <w:jc w:val="center"/>
              <w:rPr>
                <w:iCs/>
                <w:lang w:val="uk-UA" w:bidi="uk-UA"/>
              </w:rPr>
            </w:pPr>
          </w:p>
        </w:tc>
        <w:tc>
          <w:tcPr>
            <w:tcW w:w="1105" w:type="dxa"/>
            <w:vAlign w:val="center"/>
          </w:tcPr>
          <w:p w14:paraId="688AA6DC" w14:textId="77777777" w:rsidR="00DD6047" w:rsidRPr="00DD6047" w:rsidRDefault="00DD6047" w:rsidP="006203BB">
            <w:pPr>
              <w:spacing w:line="240" w:lineRule="auto"/>
              <w:jc w:val="center"/>
              <w:rPr>
                <w:iCs/>
                <w:lang w:val="uk-UA" w:bidi="uk-UA"/>
              </w:rPr>
            </w:pPr>
          </w:p>
        </w:tc>
      </w:tr>
      <w:tr w:rsidR="00DD6047" w:rsidRPr="00DD6047" w14:paraId="6E87D049" w14:textId="77777777" w:rsidTr="006203BB">
        <w:trPr>
          <w:trHeight w:val="230"/>
        </w:trPr>
        <w:tc>
          <w:tcPr>
            <w:tcW w:w="738" w:type="dxa"/>
            <w:vMerge/>
            <w:tcBorders>
              <w:top w:val="nil"/>
            </w:tcBorders>
            <w:vAlign w:val="center"/>
          </w:tcPr>
          <w:p w14:paraId="18D3ED3D" w14:textId="77777777" w:rsidR="00DD6047" w:rsidRPr="00DD6047" w:rsidRDefault="00DD6047" w:rsidP="006203BB">
            <w:pPr>
              <w:spacing w:line="240" w:lineRule="auto"/>
              <w:jc w:val="center"/>
              <w:rPr>
                <w:iCs/>
                <w:lang w:val="uk-UA" w:bidi="uk-UA"/>
              </w:rPr>
            </w:pPr>
          </w:p>
        </w:tc>
        <w:tc>
          <w:tcPr>
            <w:tcW w:w="3090" w:type="dxa"/>
            <w:vAlign w:val="center"/>
          </w:tcPr>
          <w:p w14:paraId="154107A4" w14:textId="77777777" w:rsidR="00DD6047" w:rsidRPr="00DD6047" w:rsidRDefault="00DD6047" w:rsidP="006203BB">
            <w:pPr>
              <w:spacing w:line="240" w:lineRule="auto"/>
              <w:ind w:firstLine="34"/>
              <w:rPr>
                <w:iCs/>
                <w:lang w:val="uk-UA" w:bidi="uk-UA"/>
              </w:rPr>
            </w:pPr>
            <w:r w:rsidRPr="00DD6047">
              <w:rPr>
                <w:iCs/>
                <w:lang w:val="uk-UA" w:bidi="uk-UA"/>
              </w:rPr>
              <w:t>Увага:</w:t>
            </w:r>
          </w:p>
        </w:tc>
        <w:tc>
          <w:tcPr>
            <w:tcW w:w="5811" w:type="dxa"/>
            <w:gridSpan w:val="7"/>
            <w:vAlign w:val="center"/>
          </w:tcPr>
          <w:p w14:paraId="7ACEE72E" w14:textId="77777777" w:rsidR="00DD6047" w:rsidRPr="00DD6047" w:rsidRDefault="00DD6047" w:rsidP="006203BB">
            <w:pPr>
              <w:spacing w:line="240" w:lineRule="auto"/>
              <w:jc w:val="center"/>
              <w:rPr>
                <w:iCs/>
                <w:lang w:val="uk-UA" w:bidi="uk-UA"/>
              </w:rPr>
            </w:pPr>
          </w:p>
        </w:tc>
      </w:tr>
      <w:tr w:rsidR="006203BB" w:rsidRPr="00DD6047" w14:paraId="147D5CC0" w14:textId="77777777" w:rsidTr="006203BB">
        <w:trPr>
          <w:trHeight w:val="458"/>
        </w:trPr>
        <w:tc>
          <w:tcPr>
            <w:tcW w:w="738" w:type="dxa"/>
            <w:vMerge/>
            <w:tcBorders>
              <w:top w:val="nil"/>
            </w:tcBorders>
            <w:vAlign w:val="center"/>
          </w:tcPr>
          <w:p w14:paraId="6B4E7508" w14:textId="77777777" w:rsidR="00DD6047" w:rsidRPr="00DD6047" w:rsidRDefault="00DD6047" w:rsidP="006203BB">
            <w:pPr>
              <w:spacing w:line="240" w:lineRule="auto"/>
              <w:jc w:val="center"/>
              <w:rPr>
                <w:iCs/>
                <w:lang w:val="uk-UA" w:bidi="uk-UA"/>
              </w:rPr>
            </w:pPr>
          </w:p>
        </w:tc>
        <w:tc>
          <w:tcPr>
            <w:tcW w:w="3090" w:type="dxa"/>
            <w:vAlign w:val="center"/>
          </w:tcPr>
          <w:p w14:paraId="3BEC9F21" w14:textId="77777777" w:rsidR="00DD6047" w:rsidRPr="00DD6047" w:rsidRDefault="00DD6047" w:rsidP="006203BB">
            <w:pPr>
              <w:spacing w:line="240" w:lineRule="auto"/>
              <w:ind w:firstLine="34"/>
              <w:rPr>
                <w:iCs/>
                <w:lang w:val="uk-UA" w:bidi="uk-UA"/>
              </w:rPr>
            </w:pPr>
            <w:r w:rsidRPr="00DD6047">
              <w:rPr>
                <w:iCs/>
                <w:lang w:val="uk-UA" w:bidi="uk-UA"/>
              </w:rPr>
              <w:t>тривалість зосередження ( % до тривалості зміни)</w:t>
            </w:r>
          </w:p>
        </w:tc>
        <w:tc>
          <w:tcPr>
            <w:tcW w:w="850" w:type="dxa"/>
            <w:vAlign w:val="center"/>
          </w:tcPr>
          <w:p w14:paraId="7FA18C20" w14:textId="77777777" w:rsidR="00DD6047" w:rsidRPr="00DD6047" w:rsidRDefault="00DD6047" w:rsidP="006203BB">
            <w:pPr>
              <w:spacing w:line="240" w:lineRule="auto"/>
              <w:jc w:val="center"/>
              <w:rPr>
                <w:iCs/>
                <w:lang w:val="uk-UA" w:bidi="uk-UA"/>
              </w:rPr>
            </w:pPr>
          </w:p>
        </w:tc>
        <w:tc>
          <w:tcPr>
            <w:tcW w:w="851" w:type="dxa"/>
            <w:vAlign w:val="center"/>
          </w:tcPr>
          <w:p w14:paraId="7389B157" w14:textId="77777777" w:rsidR="00DD6047" w:rsidRPr="00DD6047" w:rsidRDefault="00DD6047" w:rsidP="006203BB">
            <w:pPr>
              <w:spacing w:line="240" w:lineRule="auto"/>
              <w:rPr>
                <w:iCs/>
                <w:lang w:val="uk-UA" w:bidi="uk-UA"/>
              </w:rPr>
            </w:pPr>
          </w:p>
        </w:tc>
        <w:tc>
          <w:tcPr>
            <w:tcW w:w="879" w:type="dxa"/>
            <w:vAlign w:val="center"/>
          </w:tcPr>
          <w:p w14:paraId="0465516B" w14:textId="77777777" w:rsidR="00DD6047" w:rsidRPr="00DD6047" w:rsidRDefault="00DD6047" w:rsidP="006203BB">
            <w:pPr>
              <w:spacing w:line="240" w:lineRule="auto"/>
              <w:jc w:val="center"/>
              <w:rPr>
                <w:iCs/>
                <w:lang w:val="uk-UA" w:bidi="uk-UA"/>
              </w:rPr>
            </w:pPr>
          </w:p>
        </w:tc>
        <w:tc>
          <w:tcPr>
            <w:tcW w:w="709" w:type="dxa"/>
            <w:vAlign w:val="center"/>
          </w:tcPr>
          <w:p w14:paraId="3DF11E42" w14:textId="77777777" w:rsidR="00DD6047" w:rsidRPr="00DD6047" w:rsidRDefault="00DD6047" w:rsidP="00DD6047">
            <w:pPr>
              <w:spacing w:line="240" w:lineRule="auto"/>
              <w:ind w:firstLine="567"/>
              <w:rPr>
                <w:iCs/>
                <w:lang w:val="uk-UA" w:bidi="uk-UA"/>
              </w:rPr>
            </w:pPr>
          </w:p>
        </w:tc>
        <w:tc>
          <w:tcPr>
            <w:tcW w:w="708" w:type="dxa"/>
            <w:vAlign w:val="center"/>
          </w:tcPr>
          <w:p w14:paraId="6622A024" w14:textId="77777777" w:rsidR="00DD6047" w:rsidRPr="00DD6047" w:rsidRDefault="00DD6047" w:rsidP="006203BB">
            <w:pPr>
              <w:spacing w:line="240" w:lineRule="auto"/>
              <w:ind w:firstLine="567"/>
              <w:jc w:val="center"/>
              <w:rPr>
                <w:iCs/>
                <w:lang w:val="uk-UA" w:bidi="uk-UA"/>
              </w:rPr>
            </w:pPr>
          </w:p>
        </w:tc>
        <w:tc>
          <w:tcPr>
            <w:tcW w:w="709" w:type="dxa"/>
            <w:vAlign w:val="center"/>
          </w:tcPr>
          <w:p w14:paraId="596680EF" w14:textId="77777777" w:rsidR="00DD6047" w:rsidRPr="00DD6047" w:rsidRDefault="00DD6047" w:rsidP="006203BB">
            <w:pPr>
              <w:spacing w:line="240" w:lineRule="auto"/>
              <w:jc w:val="center"/>
              <w:rPr>
                <w:iCs/>
                <w:lang w:val="uk-UA" w:bidi="uk-UA"/>
              </w:rPr>
            </w:pPr>
          </w:p>
        </w:tc>
        <w:tc>
          <w:tcPr>
            <w:tcW w:w="1105" w:type="dxa"/>
            <w:vAlign w:val="center"/>
          </w:tcPr>
          <w:p w14:paraId="4C6D3454" w14:textId="77777777" w:rsidR="00DD6047" w:rsidRPr="00DD6047" w:rsidRDefault="00DD6047" w:rsidP="006203BB">
            <w:pPr>
              <w:spacing w:line="240" w:lineRule="auto"/>
              <w:jc w:val="center"/>
              <w:rPr>
                <w:iCs/>
                <w:lang w:val="uk-UA" w:bidi="uk-UA"/>
              </w:rPr>
            </w:pPr>
          </w:p>
        </w:tc>
      </w:tr>
      <w:tr w:rsidR="006203BB" w:rsidRPr="00DD6047" w14:paraId="152A34DE" w14:textId="77777777" w:rsidTr="006203BB">
        <w:trPr>
          <w:trHeight w:val="460"/>
        </w:trPr>
        <w:tc>
          <w:tcPr>
            <w:tcW w:w="738" w:type="dxa"/>
            <w:vMerge/>
            <w:tcBorders>
              <w:top w:val="nil"/>
            </w:tcBorders>
            <w:vAlign w:val="center"/>
          </w:tcPr>
          <w:p w14:paraId="285BEA3F" w14:textId="77777777" w:rsidR="00DD6047" w:rsidRPr="00DD6047" w:rsidRDefault="00DD6047" w:rsidP="006203BB">
            <w:pPr>
              <w:spacing w:line="240" w:lineRule="auto"/>
              <w:jc w:val="center"/>
              <w:rPr>
                <w:iCs/>
                <w:lang w:val="uk-UA" w:bidi="uk-UA"/>
              </w:rPr>
            </w:pPr>
          </w:p>
        </w:tc>
        <w:tc>
          <w:tcPr>
            <w:tcW w:w="3090" w:type="dxa"/>
            <w:vAlign w:val="center"/>
          </w:tcPr>
          <w:p w14:paraId="69364B13" w14:textId="77777777" w:rsidR="00DD6047" w:rsidRPr="00DD6047" w:rsidRDefault="00DD6047" w:rsidP="006203BB">
            <w:pPr>
              <w:spacing w:line="240" w:lineRule="auto"/>
              <w:ind w:firstLine="34"/>
              <w:rPr>
                <w:iCs/>
                <w:lang w:val="uk-UA" w:bidi="uk-UA"/>
              </w:rPr>
            </w:pPr>
            <w:r w:rsidRPr="00DD6047">
              <w:rPr>
                <w:iCs/>
                <w:lang w:val="uk-UA" w:bidi="uk-UA"/>
              </w:rPr>
              <w:t>частота сигналів у середньому за годину</w:t>
            </w:r>
          </w:p>
        </w:tc>
        <w:tc>
          <w:tcPr>
            <w:tcW w:w="850" w:type="dxa"/>
            <w:vAlign w:val="center"/>
          </w:tcPr>
          <w:p w14:paraId="62EB1016" w14:textId="77777777" w:rsidR="00DD6047" w:rsidRPr="00DD6047" w:rsidRDefault="00DD6047" w:rsidP="006203BB">
            <w:pPr>
              <w:spacing w:line="240" w:lineRule="auto"/>
              <w:jc w:val="center"/>
              <w:rPr>
                <w:iCs/>
                <w:lang w:val="uk-UA" w:bidi="uk-UA"/>
              </w:rPr>
            </w:pPr>
          </w:p>
        </w:tc>
        <w:tc>
          <w:tcPr>
            <w:tcW w:w="851" w:type="dxa"/>
            <w:vAlign w:val="center"/>
          </w:tcPr>
          <w:p w14:paraId="6ED50351" w14:textId="77777777" w:rsidR="00DD6047" w:rsidRPr="00DD6047" w:rsidRDefault="00DD6047" w:rsidP="006203BB">
            <w:pPr>
              <w:spacing w:line="240" w:lineRule="auto"/>
              <w:rPr>
                <w:iCs/>
                <w:lang w:val="uk-UA" w:bidi="uk-UA"/>
              </w:rPr>
            </w:pPr>
          </w:p>
        </w:tc>
        <w:tc>
          <w:tcPr>
            <w:tcW w:w="879" w:type="dxa"/>
            <w:vAlign w:val="center"/>
          </w:tcPr>
          <w:p w14:paraId="7CED26C5" w14:textId="77777777" w:rsidR="00DD6047" w:rsidRPr="00DD6047" w:rsidRDefault="00DD6047" w:rsidP="006203BB">
            <w:pPr>
              <w:spacing w:line="240" w:lineRule="auto"/>
              <w:jc w:val="center"/>
              <w:rPr>
                <w:iCs/>
                <w:lang w:val="uk-UA" w:bidi="uk-UA"/>
              </w:rPr>
            </w:pPr>
          </w:p>
        </w:tc>
        <w:tc>
          <w:tcPr>
            <w:tcW w:w="709" w:type="dxa"/>
            <w:vAlign w:val="center"/>
          </w:tcPr>
          <w:p w14:paraId="30F54695" w14:textId="77777777" w:rsidR="00DD6047" w:rsidRPr="00DD6047" w:rsidRDefault="00DD6047" w:rsidP="00DD6047">
            <w:pPr>
              <w:spacing w:line="240" w:lineRule="auto"/>
              <w:ind w:firstLine="567"/>
              <w:rPr>
                <w:iCs/>
                <w:lang w:val="uk-UA" w:bidi="uk-UA"/>
              </w:rPr>
            </w:pPr>
          </w:p>
        </w:tc>
        <w:tc>
          <w:tcPr>
            <w:tcW w:w="708" w:type="dxa"/>
            <w:vAlign w:val="center"/>
          </w:tcPr>
          <w:p w14:paraId="4CA19513" w14:textId="77777777" w:rsidR="00DD6047" w:rsidRPr="00DD6047" w:rsidRDefault="00DD6047" w:rsidP="006203BB">
            <w:pPr>
              <w:spacing w:line="240" w:lineRule="auto"/>
              <w:ind w:firstLine="567"/>
              <w:jc w:val="center"/>
              <w:rPr>
                <w:iCs/>
                <w:lang w:val="uk-UA" w:bidi="uk-UA"/>
              </w:rPr>
            </w:pPr>
          </w:p>
        </w:tc>
        <w:tc>
          <w:tcPr>
            <w:tcW w:w="709" w:type="dxa"/>
            <w:vAlign w:val="center"/>
          </w:tcPr>
          <w:p w14:paraId="6DE0D6A9" w14:textId="77777777" w:rsidR="00DD6047" w:rsidRPr="00DD6047" w:rsidRDefault="00DD6047" w:rsidP="006203BB">
            <w:pPr>
              <w:spacing w:line="240" w:lineRule="auto"/>
              <w:jc w:val="center"/>
              <w:rPr>
                <w:iCs/>
                <w:lang w:val="uk-UA" w:bidi="uk-UA"/>
              </w:rPr>
            </w:pPr>
          </w:p>
        </w:tc>
        <w:tc>
          <w:tcPr>
            <w:tcW w:w="1105" w:type="dxa"/>
            <w:vAlign w:val="center"/>
          </w:tcPr>
          <w:p w14:paraId="65980CA6" w14:textId="77777777" w:rsidR="00DD6047" w:rsidRPr="00DD6047" w:rsidRDefault="00DD6047" w:rsidP="006203BB">
            <w:pPr>
              <w:spacing w:line="240" w:lineRule="auto"/>
              <w:jc w:val="center"/>
              <w:rPr>
                <w:iCs/>
                <w:lang w:val="uk-UA" w:bidi="uk-UA"/>
              </w:rPr>
            </w:pPr>
          </w:p>
        </w:tc>
      </w:tr>
      <w:tr w:rsidR="00DD6047" w:rsidRPr="00DD6047" w14:paraId="4382C8E6" w14:textId="77777777" w:rsidTr="006203BB">
        <w:trPr>
          <w:trHeight w:val="460"/>
        </w:trPr>
        <w:tc>
          <w:tcPr>
            <w:tcW w:w="738" w:type="dxa"/>
            <w:vMerge/>
            <w:tcBorders>
              <w:top w:val="nil"/>
            </w:tcBorders>
            <w:vAlign w:val="center"/>
          </w:tcPr>
          <w:p w14:paraId="0F3AE618" w14:textId="77777777" w:rsidR="00DD6047" w:rsidRPr="00DD6047" w:rsidRDefault="00DD6047" w:rsidP="006203BB">
            <w:pPr>
              <w:spacing w:line="240" w:lineRule="auto"/>
              <w:jc w:val="center"/>
              <w:rPr>
                <w:iCs/>
                <w:lang w:val="uk-UA" w:bidi="uk-UA"/>
              </w:rPr>
            </w:pPr>
          </w:p>
        </w:tc>
        <w:tc>
          <w:tcPr>
            <w:tcW w:w="3090" w:type="dxa"/>
            <w:vAlign w:val="center"/>
          </w:tcPr>
          <w:p w14:paraId="6199D818" w14:textId="77777777" w:rsidR="00DD6047" w:rsidRPr="00DD6047" w:rsidRDefault="00DD6047" w:rsidP="006203BB">
            <w:pPr>
              <w:spacing w:line="240" w:lineRule="auto"/>
              <w:ind w:firstLine="34"/>
              <w:rPr>
                <w:iCs/>
                <w:lang w:val="uk-UA" w:bidi="uk-UA"/>
              </w:rPr>
            </w:pPr>
            <w:r w:rsidRPr="00DD6047">
              <w:rPr>
                <w:iCs/>
                <w:lang w:val="uk-UA" w:bidi="uk-UA"/>
              </w:rPr>
              <w:t>Напруженість аналізаторних</w:t>
            </w:r>
          </w:p>
          <w:p w14:paraId="66040574" w14:textId="77777777" w:rsidR="00DD6047" w:rsidRPr="00DD6047" w:rsidRDefault="00DD6047" w:rsidP="006203BB">
            <w:pPr>
              <w:spacing w:line="240" w:lineRule="auto"/>
              <w:ind w:firstLine="34"/>
              <w:rPr>
                <w:iCs/>
                <w:lang w:val="uk-UA" w:bidi="uk-UA"/>
              </w:rPr>
            </w:pPr>
            <w:r w:rsidRPr="00DD6047">
              <w:rPr>
                <w:iCs/>
                <w:lang w:val="uk-UA" w:bidi="uk-UA"/>
              </w:rPr>
              <w:t>функцій:</w:t>
            </w:r>
          </w:p>
        </w:tc>
        <w:tc>
          <w:tcPr>
            <w:tcW w:w="5811" w:type="dxa"/>
            <w:gridSpan w:val="7"/>
            <w:vAlign w:val="center"/>
          </w:tcPr>
          <w:p w14:paraId="43523331" w14:textId="77777777" w:rsidR="00DD6047" w:rsidRPr="00DD6047" w:rsidRDefault="00DD6047" w:rsidP="006203BB">
            <w:pPr>
              <w:spacing w:line="240" w:lineRule="auto"/>
              <w:jc w:val="center"/>
              <w:rPr>
                <w:iCs/>
                <w:lang w:val="uk-UA" w:bidi="uk-UA"/>
              </w:rPr>
            </w:pPr>
          </w:p>
        </w:tc>
      </w:tr>
      <w:tr w:rsidR="006203BB" w:rsidRPr="00DD6047" w14:paraId="2CF456FF" w14:textId="77777777" w:rsidTr="006203BB">
        <w:trPr>
          <w:trHeight w:val="537"/>
        </w:trPr>
        <w:tc>
          <w:tcPr>
            <w:tcW w:w="738" w:type="dxa"/>
            <w:vMerge/>
            <w:tcBorders>
              <w:top w:val="nil"/>
            </w:tcBorders>
            <w:vAlign w:val="center"/>
          </w:tcPr>
          <w:p w14:paraId="0B620131" w14:textId="77777777" w:rsidR="00DD6047" w:rsidRPr="00DD6047" w:rsidRDefault="00DD6047" w:rsidP="006203BB">
            <w:pPr>
              <w:spacing w:line="240" w:lineRule="auto"/>
              <w:jc w:val="center"/>
              <w:rPr>
                <w:iCs/>
                <w:lang w:val="uk-UA" w:bidi="uk-UA"/>
              </w:rPr>
            </w:pPr>
          </w:p>
        </w:tc>
        <w:tc>
          <w:tcPr>
            <w:tcW w:w="3090" w:type="dxa"/>
            <w:vAlign w:val="center"/>
          </w:tcPr>
          <w:p w14:paraId="49D45BEA" w14:textId="77777777" w:rsidR="00DD6047" w:rsidRPr="00DD6047" w:rsidRDefault="00DD6047" w:rsidP="006203BB">
            <w:pPr>
              <w:spacing w:line="240" w:lineRule="auto"/>
              <w:ind w:firstLine="34"/>
              <w:rPr>
                <w:iCs/>
                <w:lang w:val="uk-UA" w:bidi="uk-UA"/>
              </w:rPr>
            </w:pPr>
            <w:r w:rsidRPr="00DD6047">
              <w:rPr>
                <w:iCs/>
                <w:lang w:val="uk-UA" w:bidi="uk-UA"/>
              </w:rPr>
              <w:t>зору (категорія зорових робіт</w:t>
            </w:r>
          </w:p>
          <w:p w14:paraId="72D6F2CD" w14:textId="77777777" w:rsidR="00DD6047" w:rsidRPr="00DD6047" w:rsidRDefault="00DD6047" w:rsidP="006203BB">
            <w:pPr>
              <w:spacing w:line="240" w:lineRule="auto"/>
              <w:ind w:firstLine="34"/>
              <w:rPr>
                <w:iCs/>
                <w:lang w:val="uk-UA" w:bidi="uk-UA"/>
              </w:rPr>
            </w:pPr>
            <w:r w:rsidRPr="00DD6047">
              <w:rPr>
                <w:iCs/>
                <w:lang w:val="uk-UA" w:bidi="uk-UA"/>
              </w:rPr>
              <w:t xml:space="preserve">за </w:t>
            </w:r>
            <w:proofErr w:type="spellStart"/>
            <w:r w:rsidRPr="00DD6047">
              <w:rPr>
                <w:iCs/>
                <w:lang w:val="uk-UA" w:bidi="uk-UA"/>
              </w:rPr>
              <w:t>СНиП</w:t>
            </w:r>
            <w:proofErr w:type="spellEnd"/>
            <w:r w:rsidRPr="00DD6047">
              <w:rPr>
                <w:iCs/>
                <w:lang w:val="uk-UA" w:bidi="uk-UA"/>
              </w:rPr>
              <w:t xml:space="preserve"> 11-4-79)</w:t>
            </w:r>
          </w:p>
        </w:tc>
        <w:tc>
          <w:tcPr>
            <w:tcW w:w="850" w:type="dxa"/>
            <w:vAlign w:val="center"/>
          </w:tcPr>
          <w:p w14:paraId="3B2D97A9" w14:textId="77777777" w:rsidR="00DD6047" w:rsidRPr="00DD6047" w:rsidRDefault="00DD6047" w:rsidP="006203BB">
            <w:pPr>
              <w:spacing w:line="240" w:lineRule="auto"/>
              <w:jc w:val="center"/>
              <w:rPr>
                <w:iCs/>
                <w:lang w:val="uk-UA" w:bidi="uk-UA"/>
              </w:rPr>
            </w:pPr>
          </w:p>
        </w:tc>
        <w:tc>
          <w:tcPr>
            <w:tcW w:w="851" w:type="dxa"/>
            <w:vAlign w:val="center"/>
          </w:tcPr>
          <w:p w14:paraId="5F200B87" w14:textId="77777777" w:rsidR="00DD6047" w:rsidRPr="00DD6047" w:rsidRDefault="00DD6047" w:rsidP="006203BB">
            <w:pPr>
              <w:spacing w:line="240" w:lineRule="auto"/>
              <w:rPr>
                <w:iCs/>
                <w:lang w:val="uk-UA" w:bidi="uk-UA"/>
              </w:rPr>
            </w:pPr>
          </w:p>
        </w:tc>
        <w:tc>
          <w:tcPr>
            <w:tcW w:w="879" w:type="dxa"/>
            <w:vAlign w:val="center"/>
          </w:tcPr>
          <w:p w14:paraId="6B6731C7" w14:textId="77777777" w:rsidR="00DD6047" w:rsidRPr="00DD6047" w:rsidRDefault="00DD6047" w:rsidP="006203BB">
            <w:pPr>
              <w:spacing w:line="240" w:lineRule="auto"/>
              <w:jc w:val="center"/>
              <w:rPr>
                <w:iCs/>
                <w:lang w:val="uk-UA" w:bidi="uk-UA"/>
              </w:rPr>
            </w:pPr>
          </w:p>
        </w:tc>
        <w:tc>
          <w:tcPr>
            <w:tcW w:w="709" w:type="dxa"/>
            <w:vAlign w:val="center"/>
          </w:tcPr>
          <w:p w14:paraId="70ED832B" w14:textId="77777777" w:rsidR="00DD6047" w:rsidRPr="00DD6047" w:rsidRDefault="00DD6047" w:rsidP="00DD6047">
            <w:pPr>
              <w:spacing w:line="240" w:lineRule="auto"/>
              <w:ind w:firstLine="567"/>
              <w:rPr>
                <w:iCs/>
                <w:lang w:val="uk-UA" w:bidi="uk-UA"/>
              </w:rPr>
            </w:pPr>
          </w:p>
        </w:tc>
        <w:tc>
          <w:tcPr>
            <w:tcW w:w="708" w:type="dxa"/>
            <w:vAlign w:val="center"/>
          </w:tcPr>
          <w:p w14:paraId="62CE0DC4" w14:textId="77777777" w:rsidR="00DD6047" w:rsidRPr="00DD6047" w:rsidRDefault="00DD6047" w:rsidP="006203BB">
            <w:pPr>
              <w:spacing w:line="240" w:lineRule="auto"/>
              <w:ind w:firstLine="567"/>
              <w:jc w:val="center"/>
              <w:rPr>
                <w:iCs/>
                <w:lang w:val="uk-UA" w:bidi="uk-UA"/>
              </w:rPr>
            </w:pPr>
          </w:p>
        </w:tc>
        <w:tc>
          <w:tcPr>
            <w:tcW w:w="709" w:type="dxa"/>
            <w:vAlign w:val="center"/>
          </w:tcPr>
          <w:p w14:paraId="15F30FDE" w14:textId="77777777" w:rsidR="00DD6047" w:rsidRPr="00DD6047" w:rsidRDefault="00DD6047" w:rsidP="006203BB">
            <w:pPr>
              <w:spacing w:line="240" w:lineRule="auto"/>
              <w:jc w:val="center"/>
              <w:rPr>
                <w:iCs/>
                <w:lang w:val="uk-UA" w:bidi="uk-UA"/>
              </w:rPr>
            </w:pPr>
          </w:p>
        </w:tc>
        <w:tc>
          <w:tcPr>
            <w:tcW w:w="1105" w:type="dxa"/>
            <w:vAlign w:val="center"/>
          </w:tcPr>
          <w:p w14:paraId="28B46E33" w14:textId="77777777" w:rsidR="00DD6047" w:rsidRPr="00DD6047" w:rsidRDefault="00DD6047" w:rsidP="006203BB">
            <w:pPr>
              <w:spacing w:line="240" w:lineRule="auto"/>
              <w:jc w:val="center"/>
              <w:rPr>
                <w:iCs/>
                <w:lang w:val="uk-UA" w:bidi="uk-UA"/>
              </w:rPr>
            </w:pPr>
          </w:p>
        </w:tc>
      </w:tr>
      <w:tr w:rsidR="006203BB" w:rsidRPr="00DD6047" w14:paraId="62F237E4" w14:textId="77777777" w:rsidTr="006203BB">
        <w:trPr>
          <w:trHeight w:val="690"/>
        </w:trPr>
        <w:tc>
          <w:tcPr>
            <w:tcW w:w="738" w:type="dxa"/>
            <w:vMerge/>
            <w:tcBorders>
              <w:top w:val="nil"/>
            </w:tcBorders>
            <w:vAlign w:val="center"/>
          </w:tcPr>
          <w:p w14:paraId="34BA3E84" w14:textId="77777777" w:rsidR="00DD6047" w:rsidRPr="00DD6047" w:rsidRDefault="00DD6047" w:rsidP="006203BB">
            <w:pPr>
              <w:spacing w:line="240" w:lineRule="auto"/>
              <w:jc w:val="center"/>
              <w:rPr>
                <w:iCs/>
                <w:lang w:val="uk-UA" w:bidi="uk-UA"/>
              </w:rPr>
            </w:pPr>
          </w:p>
        </w:tc>
        <w:tc>
          <w:tcPr>
            <w:tcW w:w="3090" w:type="dxa"/>
            <w:vAlign w:val="center"/>
          </w:tcPr>
          <w:p w14:paraId="67FD2B89" w14:textId="77777777" w:rsidR="00DD6047" w:rsidRPr="00DD6047" w:rsidRDefault="00DD6047" w:rsidP="006203BB">
            <w:pPr>
              <w:spacing w:line="240" w:lineRule="auto"/>
              <w:ind w:firstLine="34"/>
              <w:rPr>
                <w:iCs/>
                <w:lang w:val="uk-UA" w:bidi="uk-UA"/>
              </w:rPr>
            </w:pPr>
            <w:r w:rsidRPr="00DD6047">
              <w:rPr>
                <w:iCs/>
                <w:lang w:val="uk-UA" w:bidi="uk-UA"/>
              </w:rPr>
              <w:t>слуху (при виробничій потребі сприйняття мови або диференціювання сигналів)</w:t>
            </w:r>
          </w:p>
        </w:tc>
        <w:tc>
          <w:tcPr>
            <w:tcW w:w="850" w:type="dxa"/>
            <w:vAlign w:val="center"/>
          </w:tcPr>
          <w:p w14:paraId="767C21F3" w14:textId="77777777" w:rsidR="00DD6047" w:rsidRPr="00DD6047" w:rsidRDefault="00DD6047" w:rsidP="006203BB">
            <w:pPr>
              <w:spacing w:line="240" w:lineRule="auto"/>
              <w:jc w:val="center"/>
              <w:rPr>
                <w:iCs/>
                <w:lang w:val="uk-UA" w:bidi="uk-UA"/>
              </w:rPr>
            </w:pPr>
          </w:p>
        </w:tc>
        <w:tc>
          <w:tcPr>
            <w:tcW w:w="851" w:type="dxa"/>
            <w:vAlign w:val="center"/>
          </w:tcPr>
          <w:p w14:paraId="132F58CC" w14:textId="77777777" w:rsidR="00DD6047" w:rsidRPr="00DD6047" w:rsidRDefault="00DD6047" w:rsidP="006203BB">
            <w:pPr>
              <w:spacing w:line="240" w:lineRule="auto"/>
              <w:rPr>
                <w:iCs/>
                <w:lang w:val="uk-UA" w:bidi="uk-UA"/>
              </w:rPr>
            </w:pPr>
          </w:p>
        </w:tc>
        <w:tc>
          <w:tcPr>
            <w:tcW w:w="879" w:type="dxa"/>
            <w:vAlign w:val="center"/>
          </w:tcPr>
          <w:p w14:paraId="1A6E44C8" w14:textId="77777777" w:rsidR="00DD6047" w:rsidRPr="00DD6047" w:rsidRDefault="00DD6047" w:rsidP="006203BB">
            <w:pPr>
              <w:spacing w:line="240" w:lineRule="auto"/>
              <w:jc w:val="center"/>
              <w:rPr>
                <w:iCs/>
                <w:lang w:val="uk-UA" w:bidi="uk-UA"/>
              </w:rPr>
            </w:pPr>
          </w:p>
        </w:tc>
        <w:tc>
          <w:tcPr>
            <w:tcW w:w="709" w:type="dxa"/>
            <w:vAlign w:val="center"/>
          </w:tcPr>
          <w:p w14:paraId="135168C0" w14:textId="77777777" w:rsidR="00DD6047" w:rsidRPr="00DD6047" w:rsidRDefault="00DD6047" w:rsidP="00DD6047">
            <w:pPr>
              <w:spacing w:line="240" w:lineRule="auto"/>
              <w:ind w:firstLine="567"/>
              <w:rPr>
                <w:iCs/>
                <w:lang w:val="uk-UA" w:bidi="uk-UA"/>
              </w:rPr>
            </w:pPr>
          </w:p>
        </w:tc>
        <w:tc>
          <w:tcPr>
            <w:tcW w:w="708" w:type="dxa"/>
            <w:vAlign w:val="center"/>
          </w:tcPr>
          <w:p w14:paraId="352C5B27" w14:textId="77777777" w:rsidR="00DD6047" w:rsidRPr="00DD6047" w:rsidRDefault="00DD6047" w:rsidP="006203BB">
            <w:pPr>
              <w:spacing w:line="240" w:lineRule="auto"/>
              <w:ind w:firstLine="567"/>
              <w:jc w:val="center"/>
              <w:rPr>
                <w:iCs/>
                <w:lang w:val="uk-UA" w:bidi="uk-UA"/>
              </w:rPr>
            </w:pPr>
          </w:p>
        </w:tc>
        <w:tc>
          <w:tcPr>
            <w:tcW w:w="709" w:type="dxa"/>
            <w:vAlign w:val="center"/>
          </w:tcPr>
          <w:p w14:paraId="01B1B300" w14:textId="77777777" w:rsidR="00DD6047" w:rsidRPr="00DD6047" w:rsidRDefault="00DD6047" w:rsidP="006203BB">
            <w:pPr>
              <w:spacing w:line="240" w:lineRule="auto"/>
              <w:jc w:val="center"/>
              <w:rPr>
                <w:iCs/>
                <w:lang w:val="uk-UA" w:bidi="uk-UA"/>
              </w:rPr>
            </w:pPr>
          </w:p>
        </w:tc>
        <w:tc>
          <w:tcPr>
            <w:tcW w:w="1105" w:type="dxa"/>
            <w:vAlign w:val="center"/>
          </w:tcPr>
          <w:p w14:paraId="192CB396" w14:textId="77777777" w:rsidR="00DD6047" w:rsidRPr="00DD6047" w:rsidRDefault="00DD6047" w:rsidP="006203BB">
            <w:pPr>
              <w:spacing w:line="240" w:lineRule="auto"/>
              <w:jc w:val="center"/>
              <w:rPr>
                <w:iCs/>
                <w:lang w:val="uk-UA" w:bidi="uk-UA"/>
              </w:rPr>
            </w:pPr>
          </w:p>
        </w:tc>
      </w:tr>
      <w:tr w:rsidR="006203BB" w:rsidRPr="00DD6047" w14:paraId="4CE8383A" w14:textId="77777777" w:rsidTr="006203BB">
        <w:trPr>
          <w:trHeight w:val="457"/>
        </w:trPr>
        <w:tc>
          <w:tcPr>
            <w:tcW w:w="738" w:type="dxa"/>
            <w:vMerge/>
            <w:tcBorders>
              <w:top w:val="nil"/>
            </w:tcBorders>
            <w:vAlign w:val="center"/>
          </w:tcPr>
          <w:p w14:paraId="015711BB" w14:textId="77777777" w:rsidR="00DD6047" w:rsidRPr="00DD6047" w:rsidRDefault="00DD6047" w:rsidP="006203BB">
            <w:pPr>
              <w:spacing w:line="240" w:lineRule="auto"/>
              <w:jc w:val="center"/>
              <w:rPr>
                <w:iCs/>
                <w:lang w:val="uk-UA" w:bidi="uk-UA"/>
              </w:rPr>
            </w:pPr>
          </w:p>
        </w:tc>
        <w:tc>
          <w:tcPr>
            <w:tcW w:w="3090" w:type="dxa"/>
            <w:vAlign w:val="center"/>
          </w:tcPr>
          <w:p w14:paraId="044FD5A1" w14:textId="77777777" w:rsidR="00DD6047" w:rsidRPr="00DD6047" w:rsidRDefault="00DD6047" w:rsidP="006203BB">
            <w:pPr>
              <w:spacing w:line="240" w:lineRule="auto"/>
              <w:ind w:firstLine="34"/>
              <w:rPr>
                <w:iCs/>
                <w:lang w:val="uk-UA" w:bidi="uk-UA"/>
              </w:rPr>
            </w:pPr>
            <w:r w:rsidRPr="00DD6047">
              <w:rPr>
                <w:iCs/>
                <w:lang w:val="uk-UA" w:bidi="uk-UA"/>
              </w:rPr>
              <w:t>Емоційна та інтелектуальна</w:t>
            </w:r>
          </w:p>
          <w:p w14:paraId="05C338CA" w14:textId="77777777" w:rsidR="00DD6047" w:rsidRPr="00DD6047" w:rsidRDefault="00DD6047" w:rsidP="006203BB">
            <w:pPr>
              <w:spacing w:line="240" w:lineRule="auto"/>
              <w:ind w:firstLine="34"/>
              <w:rPr>
                <w:iCs/>
                <w:lang w:val="uk-UA" w:bidi="uk-UA"/>
              </w:rPr>
            </w:pPr>
            <w:r w:rsidRPr="00DD6047">
              <w:rPr>
                <w:iCs/>
                <w:lang w:val="uk-UA" w:bidi="uk-UA"/>
              </w:rPr>
              <w:t>напруженість</w:t>
            </w:r>
          </w:p>
        </w:tc>
        <w:tc>
          <w:tcPr>
            <w:tcW w:w="850" w:type="dxa"/>
            <w:vAlign w:val="center"/>
          </w:tcPr>
          <w:p w14:paraId="2D665E4E" w14:textId="77777777" w:rsidR="00DD6047" w:rsidRPr="00DD6047" w:rsidRDefault="00DD6047" w:rsidP="006203BB">
            <w:pPr>
              <w:spacing w:line="240" w:lineRule="auto"/>
              <w:jc w:val="center"/>
              <w:rPr>
                <w:iCs/>
                <w:lang w:val="uk-UA" w:bidi="uk-UA"/>
              </w:rPr>
            </w:pPr>
          </w:p>
        </w:tc>
        <w:tc>
          <w:tcPr>
            <w:tcW w:w="851" w:type="dxa"/>
            <w:vAlign w:val="center"/>
          </w:tcPr>
          <w:p w14:paraId="4B3CA463" w14:textId="77777777" w:rsidR="00DD6047" w:rsidRPr="00DD6047" w:rsidRDefault="00DD6047" w:rsidP="006203BB">
            <w:pPr>
              <w:spacing w:line="240" w:lineRule="auto"/>
              <w:rPr>
                <w:iCs/>
                <w:lang w:val="uk-UA" w:bidi="uk-UA"/>
              </w:rPr>
            </w:pPr>
          </w:p>
        </w:tc>
        <w:tc>
          <w:tcPr>
            <w:tcW w:w="879" w:type="dxa"/>
            <w:vAlign w:val="center"/>
          </w:tcPr>
          <w:p w14:paraId="707B4E5E" w14:textId="77777777" w:rsidR="00DD6047" w:rsidRPr="00DD6047" w:rsidRDefault="00DD6047" w:rsidP="006203BB">
            <w:pPr>
              <w:spacing w:line="240" w:lineRule="auto"/>
              <w:jc w:val="center"/>
              <w:rPr>
                <w:iCs/>
                <w:lang w:val="uk-UA" w:bidi="uk-UA"/>
              </w:rPr>
            </w:pPr>
          </w:p>
        </w:tc>
        <w:tc>
          <w:tcPr>
            <w:tcW w:w="709" w:type="dxa"/>
            <w:vAlign w:val="center"/>
          </w:tcPr>
          <w:p w14:paraId="457A5546" w14:textId="77777777" w:rsidR="00DD6047" w:rsidRPr="00DD6047" w:rsidRDefault="00DD6047" w:rsidP="00DD6047">
            <w:pPr>
              <w:spacing w:line="240" w:lineRule="auto"/>
              <w:ind w:firstLine="567"/>
              <w:rPr>
                <w:iCs/>
                <w:lang w:val="uk-UA" w:bidi="uk-UA"/>
              </w:rPr>
            </w:pPr>
          </w:p>
        </w:tc>
        <w:tc>
          <w:tcPr>
            <w:tcW w:w="708" w:type="dxa"/>
            <w:vAlign w:val="center"/>
          </w:tcPr>
          <w:p w14:paraId="01263247" w14:textId="77777777" w:rsidR="00DD6047" w:rsidRPr="00DD6047" w:rsidRDefault="00DD6047" w:rsidP="006203BB">
            <w:pPr>
              <w:spacing w:line="240" w:lineRule="auto"/>
              <w:ind w:firstLine="567"/>
              <w:jc w:val="center"/>
              <w:rPr>
                <w:iCs/>
                <w:lang w:val="uk-UA" w:bidi="uk-UA"/>
              </w:rPr>
            </w:pPr>
          </w:p>
        </w:tc>
        <w:tc>
          <w:tcPr>
            <w:tcW w:w="709" w:type="dxa"/>
            <w:vAlign w:val="center"/>
          </w:tcPr>
          <w:p w14:paraId="31638B16" w14:textId="77777777" w:rsidR="00DD6047" w:rsidRPr="00DD6047" w:rsidRDefault="00DD6047" w:rsidP="006203BB">
            <w:pPr>
              <w:spacing w:line="240" w:lineRule="auto"/>
              <w:jc w:val="center"/>
              <w:rPr>
                <w:iCs/>
                <w:lang w:val="uk-UA" w:bidi="uk-UA"/>
              </w:rPr>
            </w:pPr>
          </w:p>
        </w:tc>
        <w:tc>
          <w:tcPr>
            <w:tcW w:w="1105" w:type="dxa"/>
            <w:vAlign w:val="center"/>
          </w:tcPr>
          <w:p w14:paraId="52DB94CC" w14:textId="77777777" w:rsidR="00DD6047" w:rsidRPr="00DD6047" w:rsidRDefault="00DD6047" w:rsidP="006203BB">
            <w:pPr>
              <w:spacing w:line="240" w:lineRule="auto"/>
              <w:jc w:val="center"/>
              <w:rPr>
                <w:iCs/>
                <w:lang w:val="uk-UA" w:bidi="uk-UA"/>
              </w:rPr>
            </w:pPr>
          </w:p>
        </w:tc>
      </w:tr>
      <w:tr w:rsidR="00DD6047" w:rsidRPr="00DD6047" w14:paraId="2FD50742" w14:textId="77777777" w:rsidTr="006203BB">
        <w:trPr>
          <w:trHeight w:val="230"/>
        </w:trPr>
        <w:tc>
          <w:tcPr>
            <w:tcW w:w="738" w:type="dxa"/>
            <w:vMerge/>
            <w:tcBorders>
              <w:top w:val="nil"/>
            </w:tcBorders>
            <w:vAlign w:val="center"/>
          </w:tcPr>
          <w:p w14:paraId="03C1F0A0" w14:textId="77777777" w:rsidR="00DD6047" w:rsidRPr="00DD6047" w:rsidRDefault="00DD6047" w:rsidP="006203BB">
            <w:pPr>
              <w:spacing w:line="240" w:lineRule="auto"/>
              <w:jc w:val="center"/>
              <w:rPr>
                <w:iCs/>
                <w:lang w:val="uk-UA" w:bidi="uk-UA"/>
              </w:rPr>
            </w:pPr>
          </w:p>
        </w:tc>
        <w:tc>
          <w:tcPr>
            <w:tcW w:w="3090" w:type="dxa"/>
            <w:vAlign w:val="center"/>
          </w:tcPr>
          <w:p w14:paraId="4238DEA6" w14:textId="77777777" w:rsidR="00DD6047" w:rsidRPr="00DD6047" w:rsidRDefault="00DD6047" w:rsidP="006203BB">
            <w:pPr>
              <w:spacing w:line="240" w:lineRule="auto"/>
              <w:ind w:firstLine="34"/>
              <w:rPr>
                <w:iCs/>
                <w:lang w:val="uk-UA" w:bidi="uk-UA"/>
              </w:rPr>
            </w:pPr>
            <w:r w:rsidRPr="00DD6047">
              <w:rPr>
                <w:iCs/>
                <w:lang w:val="uk-UA" w:bidi="uk-UA"/>
              </w:rPr>
              <w:t>Одноманітність:</w:t>
            </w:r>
          </w:p>
        </w:tc>
        <w:tc>
          <w:tcPr>
            <w:tcW w:w="5811" w:type="dxa"/>
            <w:gridSpan w:val="7"/>
            <w:vAlign w:val="center"/>
          </w:tcPr>
          <w:p w14:paraId="1AC26CCF" w14:textId="77777777" w:rsidR="00DD6047" w:rsidRPr="00DD6047" w:rsidRDefault="00DD6047" w:rsidP="006203BB">
            <w:pPr>
              <w:spacing w:line="240" w:lineRule="auto"/>
              <w:jc w:val="center"/>
              <w:rPr>
                <w:iCs/>
                <w:lang w:val="uk-UA" w:bidi="uk-UA"/>
              </w:rPr>
            </w:pPr>
          </w:p>
        </w:tc>
      </w:tr>
      <w:tr w:rsidR="006203BB" w:rsidRPr="00DD6047" w14:paraId="17F3C50F" w14:textId="77777777" w:rsidTr="006203BB">
        <w:trPr>
          <w:trHeight w:val="460"/>
        </w:trPr>
        <w:tc>
          <w:tcPr>
            <w:tcW w:w="738" w:type="dxa"/>
            <w:vMerge/>
            <w:tcBorders>
              <w:top w:val="nil"/>
            </w:tcBorders>
            <w:vAlign w:val="center"/>
          </w:tcPr>
          <w:p w14:paraId="1A844273" w14:textId="77777777" w:rsidR="00DD6047" w:rsidRPr="00DD6047" w:rsidRDefault="00DD6047" w:rsidP="006203BB">
            <w:pPr>
              <w:spacing w:line="240" w:lineRule="auto"/>
              <w:jc w:val="center"/>
              <w:rPr>
                <w:iCs/>
                <w:lang w:val="uk-UA" w:bidi="uk-UA"/>
              </w:rPr>
            </w:pPr>
          </w:p>
        </w:tc>
        <w:tc>
          <w:tcPr>
            <w:tcW w:w="3090" w:type="dxa"/>
            <w:vAlign w:val="center"/>
          </w:tcPr>
          <w:p w14:paraId="5EF5F697" w14:textId="77777777" w:rsidR="00DD6047" w:rsidRPr="00DD6047" w:rsidRDefault="00DD6047" w:rsidP="006203BB">
            <w:pPr>
              <w:spacing w:line="240" w:lineRule="auto"/>
              <w:ind w:firstLine="34"/>
              <w:rPr>
                <w:iCs/>
                <w:lang w:val="uk-UA" w:bidi="uk-UA"/>
              </w:rPr>
            </w:pPr>
            <w:r w:rsidRPr="00DD6047">
              <w:rPr>
                <w:iCs/>
                <w:lang w:val="uk-UA" w:bidi="uk-UA"/>
              </w:rPr>
              <w:t>кількість елементів у багаторазово повторюваних операціях</w:t>
            </w:r>
          </w:p>
        </w:tc>
        <w:tc>
          <w:tcPr>
            <w:tcW w:w="850" w:type="dxa"/>
            <w:vAlign w:val="center"/>
          </w:tcPr>
          <w:p w14:paraId="1D01DD44" w14:textId="77777777" w:rsidR="00DD6047" w:rsidRPr="00DD6047" w:rsidRDefault="00DD6047" w:rsidP="006203BB">
            <w:pPr>
              <w:spacing w:line="240" w:lineRule="auto"/>
              <w:jc w:val="center"/>
              <w:rPr>
                <w:iCs/>
                <w:lang w:val="uk-UA" w:bidi="uk-UA"/>
              </w:rPr>
            </w:pPr>
          </w:p>
        </w:tc>
        <w:tc>
          <w:tcPr>
            <w:tcW w:w="851" w:type="dxa"/>
            <w:vAlign w:val="center"/>
          </w:tcPr>
          <w:p w14:paraId="6B924E72" w14:textId="77777777" w:rsidR="00DD6047" w:rsidRPr="00DD6047" w:rsidRDefault="00DD6047" w:rsidP="006203BB">
            <w:pPr>
              <w:spacing w:line="240" w:lineRule="auto"/>
              <w:rPr>
                <w:iCs/>
                <w:lang w:val="uk-UA" w:bidi="uk-UA"/>
              </w:rPr>
            </w:pPr>
          </w:p>
        </w:tc>
        <w:tc>
          <w:tcPr>
            <w:tcW w:w="879" w:type="dxa"/>
            <w:vAlign w:val="center"/>
          </w:tcPr>
          <w:p w14:paraId="66D855F6" w14:textId="77777777" w:rsidR="00DD6047" w:rsidRPr="00DD6047" w:rsidRDefault="00DD6047" w:rsidP="006203BB">
            <w:pPr>
              <w:spacing w:line="240" w:lineRule="auto"/>
              <w:jc w:val="center"/>
              <w:rPr>
                <w:iCs/>
                <w:lang w:val="uk-UA" w:bidi="uk-UA"/>
              </w:rPr>
            </w:pPr>
          </w:p>
        </w:tc>
        <w:tc>
          <w:tcPr>
            <w:tcW w:w="709" w:type="dxa"/>
            <w:vAlign w:val="center"/>
          </w:tcPr>
          <w:p w14:paraId="1466A399" w14:textId="77777777" w:rsidR="00DD6047" w:rsidRPr="00DD6047" w:rsidRDefault="00DD6047" w:rsidP="00DD6047">
            <w:pPr>
              <w:spacing w:line="240" w:lineRule="auto"/>
              <w:ind w:firstLine="567"/>
              <w:rPr>
                <w:iCs/>
                <w:lang w:val="uk-UA" w:bidi="uk-UA"/>
              </w:rPr>
            </w:pPr>
          </w:p>
        </w:tc>
        <w:tc>
          <w:tcPr>
            <w:tcW w:w="708" w:type="dxa"/>
            <w:vAlign w:val="center"/>
          </w:tcPr>
          <w:p w14:paraId="409EE745" w14:textId="77777777" w:rsidR="00DD6047" w:rsidRPr="00DD6047" w:rsidRDefault="00DD6047" w:rsidP="006203BB">
            <w:pPr>
              <w:spacing w:line="240" w:lineRule="auto"/>
              <w:ind w:firstLine="567"/>
              <w:jc w:val="center"/>
              <w:rPr>
                <w:iCs/>
                <w:lang w:val="uk-UA" w:bidi="uk-UA"/>
              </w:rPr>
            </w:pPr>
          </w:p>
        </w:tc>
        <w:tc>
          <w:tcPr>
            <w:tcW w:w="709" w:type="dxa"/>
            <w:vAlign w:val="center"/>
          </w:tcPr>
          <w:p w14:paraId="2B1B0EDF" w14:textId="77777777" w:rsidR="00DD6047" w:rsidRPr="00DD6047" w:rsidRDefault="00DD6047" w:rsidP="006203BB">
            <w:pPr>
              <w:spacing w:line="240" w:lineRule="auto"/>
              <w:jc w:val="center"/>
              <w:rPr>
                <w:iCs/>
                <w:lang w:val="uk-UA" w:bidi="uk-UA"/>
              </w:rPr>
            </w:pPr>
          </w:p>
        </w:tc>
        <w:tc>
          <w:tcPr>
            <w:tcW w:w="1105" w:type="dxa"/>
            <w:vAlign w:val="center"/>
          </w:tcPr>
          <w:p w14:paraId="48163B75" w14:textId="77777777" w:rsidR="00DD6047" w:rsidRPr="00DD6047" w:rsidRDefault="00DD6047" w:rsidP="006203BB">
            <w:pPr>
              <w:spacing w:line="240" w:lineRule="auto"/>
              <w:jc w:val="center"/>
              <w:rPr>
                <w:iCs/>
                <w:lang w:val="uk-UA" w:bidi="uk-UA"/>
              </w:rPr>
            </w:pPr>
          </w:p>
        </w:tc>
      </w:tr>
      <w:tr w:rsidR="006203BB" w:rsidRPr="00DD6047" w14:paraId="01C557DA" w14:textId="77777777" w:rsidTr="006203BB">
        <w:trPr>
          <w:trHeight w:val="460"/>
        </w:trPr>
        <w:tc>
          <w:tcPr>
            <w:tcW w:w="738" w:type="dxa"/>
            <w:vMerge/>
            <w:tcBorders>
              <w:top w:val="nil"/>
            </w:tcBorders>
            <w:vAlign w:val="center"/>
          </w:tcPr>
          <w:p w14:paraId="7DDB83D9" w14:textId="77777777" w:rsidR="00DD6047" w:rsidRPr="00DD6047" w:rsidRDefault="00DD6047" w:rsidP="006203BB">
            <w:pPr>
              <w:spacing w:line="240" w:lineRule="auto"/>
              <w:jc w:val="center"/>
              <w:rPr>
                <w:iCs/>
                <w:lang w:val="uk-UA" w:bidi="uk-UA"/>
              </w:rPr>
            </w:pPr>
          </w:p>
        </w:tc>
        <w:tc>
          <w:tcPr>
            <w:tcW w:w="3090" w:type="dxa"/>
            <w:vAlign w:val="center"/>
          </w:tcPr>
          <w:p w14:paraId="695E0CE6" w14:textId="77777777" w:rsidR="00DD6047" w:rsidRPr="00DD6047" w:rsidRDefault="00DD6047" w:rsidP="006203BB">
            <w:pPr>
              <w:spacing w:line="240" w:lineRule="auto"/>
              <w:ind w:firstLine="34"/>
              <w:rPr>
                <w:iCs/>
                <w:lang w:val="uk-UA" w:bidi="uk-UA"/>
              </w:rPr>
            </w:pPr>
            <w:r w:rsidRPr="00DD6047">
              <w:rPr>
                <w:iCs/>
                <w:lang w:val="uk-UA" w:bidi="uk-UA"/>
              </w:rPr>
              <w:t xml:space="preserve">тривалість виконання повторюваних операцій, в </w:t>
            </w:r>
            <w:proofErr w:type="spellStart"/>
            <w:r w:rsidRPr="00DD6047">
              <w:rPr>
                <w:iCs/>
                <w:lang w:val="uk-UA" w:bidi="uk-UA"/>
              </w:rPr>
              <w:t>сек</w:t>
            </w:r>
            <w:proofErr w:type="spellEnd"/>
          </w:p>
        </w:tc>
        <w:tc>
          <w:tcPr>
            <w:tcW w:w="850" w:type="dxa"/>
            <w:vAlign w:val="center"/>
          </w:tcPr>
          <w:p w14:paraId="5821B124" w14:textId="77777777" w:rsidR="00DD6047" w:rsidRPr="00DD6047" w:rsidRDefault="00DD6047" w:rsidP="006203BB">
            <w:pPr>
              <w:spacing w:line="240" w:lineRule="auto"/>
              <w:jc w:val="center"/>
              <w:rPr>
                <w:iCs/>
                <w:lang w:val="uk-UA" w:bidi="uk-UA"/>
              </w:rPr>
            </w:pPr>
          </w:p>
        </w:tc>
        <w:tc>
          <w:tcPr>
            <w:tcW w:w="851" w:type="dxa"/>
            <w:vAlign w:val="center"/>
          </w:tcPr>
          <w:p w14:paraId="1F9586E6" w14:textId="77777777" w:rsidR="00DD6047" w:rsidRPr="00DD6047" w:rsidRDefault="00DD6047" w:rsidP="006203BB">
            <w:pPr>
              <w:spacing w:line="240" w:lineRule="auto"/>
              <w:rPr>
                <w:iCs/>
                <w:lang w:val="uk-UA" w:bidi="uk-UA"/>
              </w:rPr>
            </w:pPr>
          </w:p>
        </w:tc>
        <w:tc>
          <w:tcPr>
            <w:tcW w:w="879" w:type="dxa"/>
            <w:vAlign w:val="center"/>
          </w:tcPr>
          <w:p w14:paraId="4664F0B5" w14:textId="77777777" w:rsidR="00DD6047" w:rsidRPr="00DD6047" w:rsidRDefault="00DD6047" w:rsidP="006203BB">
            <w:pPr>
              <w:spacing w:line="240" w:lineRule="auto"/>
              <w:jc w:val="center"/>
              <w:rPr>
                <w:iCs/>
                <w:lang w:val="uk-UA" w:bidi="uk-UA"/>
              </w:rPr>
            </w:pPr>
          </w:p>
        </w:tc>
        <w:tc>
          <w:tcPr>
            <w:tcW w:w="709" w:type="dxa"/>
            <w:vAlign w:val="center"/>
          </w:tcPr>
          <w:p w14:paraId="297330B6" w14:textId="77777777" w:rsidR="00DD6047" w:rsidRPr="00DD6047" w:rsidRDefault="00DD6047" w:rsidP="00DD6047">
            <w:pPr>
              <w:spacing w:line="240" w:lineRule="auto"/>
              <w:ind w:firstLine="567"/>
              <w:rPr>
                <w:iCs/>
                <w:lang w:val="uk-UA" w:bidi="uk-UA"/>
              </w:rPr>
            </w:pPr>
          </w:p>
        </w:tc>
        <w:tc>
          <w:tcPr>
            <w:tcW w:w="708" w:type="dxa"/>
            <w:vAlign w:val="center"/>
          </w:tcPr>
          <w:p w14:paraId="4320919B" w14:textId="77777777" w:rsidR="00DD6047" w:rsidRPr="00DD6047" w:rsidRDefault="00DD6047" w:rsidP="006203BB">
            <w:pPr>
              <w:spacing w:line="240" w:lineRule="auto"/>
              <w:ind w:firstLine="567"/>
              <w:jc w:val="center"/>
              <w:rPr>
                <w:iCs/>
                <w:lang w:val="uk-UA" w:bidi="uk-UA"/>
              </w:rPr>
            </w:pPr>
          </w:p>
        </w:tc>
        <w:tc>
          <w:tcPr>
            <w:tcW w:w="709" w:type="dxa"/>
            <w:vAlign w:val="center"/>
          </w:tcPr>
          <w:p w14:paraId="537EB8D4" w14:textId="77777777" w:rsidR="00DD6047" w:rsidRPr="00DD6047" w:rsidRDefault="00DD6047" w:rsidP="006203BB">
            <w:pPr>
              <w:spacing w:line="240" w:lineRule="auto"/>
              <w:jc w:val="center"/>
              <w:rPr>
                <w:iCs/>
                <w:lang w:val="uk-UA" w:bidi="uk-UA"/>
              </w:rPr>
            </w:pPr>
          </w:p>
        </w:tc>
        <w:tc>
          <w:tcPr>
            <w:tcW w:w="1105" w:type="dxa"/>
            <w:vAlign w:val="center"/>
          </w:tcPr>
          <w:p w14:paraId="3F858ED5" w14:textId="77777777" w:rsidR="00DD6047" w:rsidRPr="00DD6047" w:rsidRDefault="00DD6047" w:rsidP="006203BB">
            <w:pPr>
              <w:spacing w:line="240" w:lineRule="auto"/>
              <w:jc w:val="center"/>
              <w:rPr>
                <w:iCs/>
                <w:lang w:val="uk-UA" w:bidi="uk-UA"/>
              </w:rPr>
            </w:pPr>
          </w:p>
        </w:tc>
      </w:tr>
      <w:tr w:rsidR="006203BB" w:rsidRPr="00DD6047" w14:paraId="398A15CE" w14:textId="77777777" w:rsidTr="006203BB">
        <w:trPr>
          <w:trHeight w:val="693"/>
        </w:trPr>
        <w:tc>
          <w:tcPr>
            <w:tcW w:w="738" w:type="dxa"/>
            <w:vMerge/>
            <w:tcBorders>
              <w:top w:val="nil"/>
            </w:tcBorders>
            <w:vAlign w:val="center"/>
          </w:tcPr>
          <w:p w14:paraId="0AC7EAD7" w14:textId="77777777" w:rsidR="00DD6047" w:rsidRPr="00DD6047" w:rsidRDefault="00DD6047" w:rsidP="006203BB">
            <w:pPr>
              <w:spacing w:line="240" w:lineRule="auto"/>
              <w:jc w:val="center"/>
              <w:rPr>
                <w:iCs/>
                <w:lang w:val="uk-UA" w:bidi="uk-UA"/>
              </w:rPr>
            </w:pPr>
          </w:p>
        </w:tc>
        <w:tc>
          <w:tcPr>
            <w:tcW w:w="3090" w:type="dxa"/>
            <w:vAlign w:val="center"/>
          </w:tcPr>
          <w:p w14:paraId="3288E6C4" w14:textId="77777777" w:rsidR="00DD6047" w:rsidRPr="00DD6047" w:rsidRDefault="00DD6047" w:rsidP="006203BB">
            <w:pPr>
              <w:spacing w:line="240" w:lineRule="auto"/>
              <w:ind w:firstLine="34"/>
              <w:rPr>
                <w:iCs/>
                <w:lang w:val="uk-UA" w:bidi="uk-UA"/>
              </w:rPr>
            </w:pPr>
            <w:r w:rsidRPr="00DD6047">
              <w:rPr>
                <w:iCs/>
                <w:lang w:val="uk-UA" w:bidi="uk-UA"/>
              </w:rPr>
              <w:t>час стеження за ХОДОМ</w:t>
            </w:r>
          </w:p>
          <w:p w14:paraId="4909C190" w14:textId="77777777" w:rsidR="00DD6047" w:rsidRPr="00DD6047" w:rsidRDefault="00DD6047" w:rsidP="006203BB">
            <w:pPr>
              <w:spacing w:line="240" w:lineRule="auto"/>
              <w:ind w:firstLine="34"/>
              <w:rPr>
                <w:iCs/>
                <w:lang w:val="uk-UA" w:bidi="uk-UA"/>
              </w:rPr>
            </w:pPr>
            <w:r w:rsidRPr="00DD6047">
              <w:rPr>
                <w:iCs/>
                <w:lang w:val="uk-UA" w:bidi="uk-UA"/>
              </w:rPr>
              <w:t>виробничого процесу без активних дій (% до тривалості зміни)</w:t>
            </w:r>
          </w:p>
        </w:tc>
        <w:tc>
          <w:tcPr>
            <w:tcW w:w="850" w:type="dxa"/>
            <w:vAlign w:val="center"/>
          </w:tcPr>
          <w:p w14:paraId="16539023" w14:textId="77777777" w:rsidR="00DD6047" w:rsidRPr="00DD6047" w:rsidRDefault="00DD6047" w:rsidP="006203BB">
            <w:pPr>
              <w:spacing w:line="240" w:lineRule="auto"/>
              <w:jc w:val="center"/>
              <w:rPr>
                <w:iCs/>
                <w:lang w:val="uk-UA" w:bidi="uk-UA"/>
              </w:rPr>
            </w:pPr>
          </w:p>
        </w:tc>
        <w:tc>
          <w:tcPr>
            <w:tcW w:w="851" w:type="dxa"/>
            <w:vAlign w:val="center"/>
          </w:tcPr>
          <w:p w14:paraId="1ECD5034" w14:textId="77777777" w:rsidR="00DD6047" w:rsidRPr="00DD6047" w:rsidRDefault="00DD6047" w:rsidP="006203BB">
            <w:pPr>
              <w:spacing w:line="240" w:lineRule="auto"/>
              <w:rPr>
                <w:iCs/>
                <w:lang w:val="uk-UA" w:bidi="uk-UA"/>
              </w:rPr>
            </w:pPr>
          </w:p>
        </w:tc>
        <w:tc>
          <w:tcPr>
            <w:tcW w:w="879" w:type="dxa"/>
            <w:vAlign w:val="center"/>
          </w:tcPr>
          <w:p w14:paraId="458AAB4A" w14:textId="77777777" w:rsidR="00DD6047" w:rsidRPr="00DD6047" w:rsidRDefault="00DD6047" w:rsidP="006203BB">
            <w:pPr>
              <w:spacing w:line="240" w:lineRule="auto"/>
              <w:jc w:val="center"/>
              <w:rPr>
                <w:iCs/>
                <w:lang w:val="uk-UA" w:bidi="uk-UA"/>
              </w:rPr>
            </w:pPr>
          </w:p>
        </w:tc>
        <w:tc>
          <w:tcPr>
            <w:tcW w:w="709" w:type="dxa"/>
            <w:vAlign w:val="center"/>
          </w:tcPr>
          <w:p w14:paraId="73DA0BE6" w14:textId="77777777" w:rsidR="00DD6047" w:rsidRPr="00DD6047" w:rsidRDefault="00DD6047" w:rsidP="00DD6047">
            <w:pPr>
              <w:spacing w:line="240" w:lineRule="auto"/>
              <w:ind w:firstLine="567"/>
              <w:rPr>
                <w:iCs/>
                <w:lang w:val="uk-UA" w:bidi="uk-UA"/>
              </w:rPr>
            </w:pPr>
          </w:p>
        </w:tc>
        <w:tc>
          <w:tcPr>
            <w:tcW w:w="708" w:type="dxa"/>
            <w:vAlign w:val="center"/>
          </w:tcPr>
          <w:p w14:paraId="0F07647A" w14:textId="77777777" w:rsidR="00DD6047" w:rsidRPr="00DD6047" w:rsidRDefault="00DD6047" w:rsidP="006203BB">
            <w:pPr>
              <w:spacing w:line="240" w:lineRule="auto"/>
              <w:ind w:firstLine="567"/>
              <w:jc w:val="center"/>
              <w:rPr>
                <w:iCs/>
                <w:lang w:val="uk-UA" w:bidi="uk-UA"/>
              </w:rPr>
            </w:pPr>
          </w:p>
        </w:tc>
        <w:tc>
          <w:tcPr>
            <w:tcW w:w="709" w:type="dxa"/>
            <w:vAlign w:val="center"/>
          </w:tcPr>
          <w:p w14:paraId="29A661C8" w14:textId="77777777" w:rsidR="00DD6047" w:rsidRPr="00DD6047" w:rsidRDefault="00DD6047" w:rsidP="006203BB">
            <w:pPr>
              <w:spacing w:line="240" w:lineRule="auto"/>
              <w:jc w:val="center"/>
              <w:rPr>
                <w:iCs/>
                <w:lang w:val="uk-UA" w:bidi="uk-UA"/>
              </w:rPr>
            </w:pPr>
          </w:p>
        </w:tc>
        <w:tc>
          <w:tcPr>
            <w:tcW w:w="1105" w:type="dxa"/>
            <w:vAlign w:val="center"/>
          </w:tcPr>
          <w:p w14:paraId="6F01F7BE" w14:textId="77777777" w:rsidR="00DD6047" w:rsidRPr="00DD6047" w:rsidRDefault="00DD6047" w:rsidP="006203BB">
            <w:pPr>
              <w:spacing w:line="240" w:lineRule="auto"/>
              <w:jc w:val="center"/>
              <w:rPr>
                <w:iCs/>
                <w:lang w:val="uk-UA" w:bidi="uk-UA"/>
              </w:rPr>
            </w:pPr>
          </w:p>
        </w:tc>
      </w:tr>
      <w:tr w:rsidR="006203BB" w:rsidRPr="00DD6047" w14:paraId="2629403E" w14:textId="77777777" w:rsidTr="006203BB">
        <w:trPr>
          <w:trHeight w:val="230"/>
        </w:trPr>
        <w:tc>
          <w:tcPr>
            <w:tcW w:w="738" w:type="dxa"/>
            <w:vAlign w:val="center"/>
          </w:tcPr>
          <w:p w14:paraId="01735B54" w14:textId="77777777" w:rsidR="00DD6047" w:rsidRPr="00DD6047" w:rsidRDefault="00DD6047" w:rsidP="006203BB">
            <w:pPr>
              <w:spacing w:line="240" w:lineRule="auto"/>
              <w:jc w:val="center"/>
              <w:rPr>
                <w:iCs/>
                <w:lang w:val="uk-UA" w:bidi="uk-UA"/>
              </w:rPr>
            </w:pPr>
            <w:r w:rsidRPr="00DD6047">
              <w:rPr>
                <w:iCs/>
                <w:lang w:val="uk-UA" w:bidi="uk-UA"/>
              </w:rPr>
              <w:t>15.</w:t>
            </w:r>
          </w:p>
        </w:tc>
        <w:tc>
          <w:tcPr>
            <w:tcW w:w="3090" w:type="dxa"/>
            <w:vAlign w:val="center"/>
          </w:tcPr>
          <w:p w14:paraId="418350AD" w14:textId="77777777" w:rsidR="00DD6047" w:rsidRPr="00DD6047" w:rsidRDefault="00DD6047" w:rsidP="006203BB">
            <w:pPr>
              <w:spacing w:line="240" w:lineRule="auto"/>
              <w:ind w:firstLine="34"/>
              <w:rPr>
                <w:iCs/>
                <w:lang w:val="uk-UA" w:bidi="uk-UA"/>
              </w:rPr>
            </w:pPr>
            <w:r w:rsidRPr="00DD6047">
              <w:rPr>
                <w:iCs/>
                <w:lang w:val="uk-UA" w:bidi="uk-UA"/>
              </w:rPr>
              <w:t>Змінність</w:t>
            </w:r>
          </w:p>
        </w:tc>
        <w:tc>
          <w:tcPr>
            <w:tcW w:w="850" w:type="dxa"/>
            <w:vAlign w:val="center"/>
          </w:tcPr>
          <w:p w14:paraId="65BAC84D" w14:textId="77777777" w:rsidR="00DD6047" w:rsidRPr="00DD6047" w:rsidRDefault="00DD6047" w:rsidP="006203BB">
            <w:pPr>
              <w:spacing w:line="240" w:lineRule="auto"/>
              <w:jc w:val="center"/>
              <w:rPr>
                <w:iCs/>
                <w:lang w:val="uk-UA" w:bidi="uk-UA"/>
              </w:rPr>
            </w:pPr>
          </w:p>
        </w:tc>
        <w:tc>
          <w:tcPr>
            <w:tcW w:w="851" w:type="dxa"/>
            <w:vAlign w:val="center"/>
          </w:tcPr>
          <w:p w14:paraId="49A313E7" w14:textId="77777777" w:rsidR="00DD6047" w:rsidRPr="00DD6047" w:rsidRDefault="00DD6047" w:rsidP="006203BB">
            <w:pPr>
              <w:spacing w:line="240" w:lineRule="auto"/>
              <w:rPr>
                <w:iCs/>
                <w:lang w:val="uk-UA" w:bidi="uk-UA"/>
              </w:rPr>
            </w:pPr>
          </w:p>
        </w:tc>
        <w:tc>
          <w:tcPr>
            <w:tcW w:w="879" w:type="dxa"/>
            <w:vAlign w:val="center"/>
          </w:tcPr>
          <w:p w14:paraId="103F6E45" w14:textId="77777777" w:rsidR="00DD6047" w:rsidRPr="00DD6047" w:rsidRDefault="00DD6047" w:rsidP="006203BB">
            <w:pPr>
              <w:spacing w:line="240" w:lineRule="auto"/>
              <w:jc w:val="center"/>
              <w:rPr>
                <w:iCs/>
                <w:lang w:val="uk-UA" w:bidi="uk-UA"/>
              </w:rPr>
            </w:pPr>
          </w:p>
        </w:tc>
        <w:tc>
          <w:tcPr>
            <w:tcW w:w="709" w:type="dxa"/>
            <w:vAlign w:val="center"/>
          </w:tcPr>
          <w:p w14:paraId="6C760F60" w14:textId="77777777" w:rsidR="00DD6047" w:rsidRPr="00DD6047" w:rsidRDefault="00DD6047" w:rsidP="00DD6047">
            <w:pPr>
              <w:spacing w:line="240" w:lineRule="auto"/>
              <w:ind w:firstLine="567"/>
              <w:rPr>
                <w:iCs/>
                <w:lang w:val="uk-UA" w:bidi="uk-UA"/>
              </w:rPr>
            </w:pPr>
          </w:p>
        </w:tc>
        <w:tc>
          <w:tcPr>
            <w:tcW w:w="708" w:type="dxa"/>
            <w:vAlign w:val="center"/>
          </w:tcPr>
          <w:p w14:paraId="0838CC91" w14:textId="77777777" w:rsidR="00DD6047" w:rsidRPr="00DD6047" w:rsidRDefault="00DD6047" w:rsidP="006203BB">
            <w:pPr>
              <w:spacing w:line="240" w:lineRule="auto"/>
              <w:ind w:firstLine="567"/>
              <w:jc w:val="center"/>
              <w:rPr>
                <w:iCs/>
                <w:lang w:val="uk-UA" w:bidi="uk-UA"/>
              </w:rPr>
            </w:pPr>
          </w:p>
        </w:tc>
        <w:tc>
          <w:tcPr>
            <w:tcW w:w="709" w:type="dxa"/>
            <w:vAlign w:val="center"/>
          </w:tcPr>
          <w:p w14:paraId="060C7F5E" w14:textId="77777777" w:rsidR="00DD6047" w:rsidRPr="00DD6047" w:rsidRDefault="00DD6047" w:rsidP="006203BB">
            <w:pPr>
              <w:spacing w:line="240" w:lineRule="auto"/>
              <w:jc w:val="center"/>
              <w:rPr>
                <w:iCs/>
                <w:lang w:val="uk-UA" w:bidi="uk-UA"/>
              </w:rPr>
            </w:pPr>
          </w:p>
        </w:tc>
        <w:tc>
          <w:tcPr>
            <w:tcW w:w="1105" w:type="dxa"/>
            <w:vAlign w:val="center"/>
          </w:tcPr>
          <w:p w14:paraId="287EDE77" w14:textId="77777777" w:rsidR="00DD6047" w:rsidRPr="00DD6047" w:rsidRDefault="00DD6047" w:rsidP="006203BB">
            <w:pPr>
              <w:spacing w:line="240" w:lineRule="auto"/>
              <w:jc w:val="center"/>
              <w:rPr>
                <w:iCs/>
                <w:lang w:val="uk-UA" w:bidi="uk-UA"/>
              </w:rPr>
            </w:pPr>
          </w:p>
        </w:tc>
      </w:tr>
      <w:tr w:rsidR="006203BB" w:rsidRPr="00DD6047" w14:paraId="0E449D84" w14:textId="77777777" w:rsidTr="006203BB">
        <w:trPr>
          <w:trHeight w:val="282"/>
        </w:trPr>
        <w:tc>
          <w:tcPr>
            <w:tcW w:w="738" w:type="dxa"/>
            <w:vAlign w:val="center"/>
          </w:tcPr>
          <w:p w14:paraId="1792492B" w14:textId="77777777" w:rsidR="00DD6047" w:rsidRPr="00DD6047" w:rsidRDefault="00DD6047" w:rsidP="006203BB">
            <w:pPr>
              <w:spacing w:line="240" w:lineRule="auto"/>
              <w:jc w:val="center"/>
              <w:rPr>
                <w:iCs/>
                <w:lang w:val="uk-UA" w:bidi="uk-UA"/>
              </w:rPr>
            </w:pPr>
          </w:p>
        </w:tc>
        <w:tc>
          <w:tcPr>
            <w:tcW w:w="3090" w:type="dxa"/>
            <w:vAlign w:val="center"/>
          </w:tcPr>
          <w:p w14:paraId="620DA467" w14:textId="77777777" w:rsidR="00DD6047" w:rsidRPr="00DD6047" w:rsidRDefault="00DD6047" w:rsidP="006203BB">
            <w:pPr>
              <w:spacing w:line="240" w:lineRule="auto"/>
              <w:ind w:firstLine="34"/>
              <w:rPr>
                <w:iCs/>
                <w:lang w:val="uk-UA" w:bidi="uk-UA"/>
              </w:rPr>
            </w:pPr>
            <w:r w:rsidRPr="00DD6047">
              <w:rPr>
                <w:iCs/>
                <w:lang w:val="uk-UA" w:bidi="uk-UA"/>
              </w:rPr>
              <w:t>Кількість факторів</w:t>
            </w:r>
          </w:p>
        </w:tc>
        <w:tc>
          <w:tcPr>
            <w:tcW w:w="850" w:type="dxa"/>
            <w:vAlign w:val="center"/>
          </w:tcPr>
          <w:p w14:paraId="4068DC95" w14:textId="77777777" w:rsidR="00DD6047" w:rsidRPr="00DD6047" w:rsidRDefault="00DD6047" w:rsidP="006203BB">
            <w:pPr>
              <w:spacing w:line="240" w:lineRule="auto"/>
              <w:jc w:val="center"/>
              <w:rPr>
                <w:iCs/>
                <w:lang w:val="uk-UA" w:bidi="uk-UA"/>
              </w:rPr>
            </w:pPr>
            <w:r w:rsidRPr="00DD6047">
              <w:rPr>
                <w:iCs/>
                <w:lang w:val="uk-UA" w:bidi="uk-UA"/>
              </w:rPr>
              <w:t>Х</w:t>
            </w:r>
          </w:p>
        </w:tc>
        <w:tc>
          <w:tcPr>
            <w:tcW w:w="851" w:type="dxa"/>
            <w:vAlign w:val="center"/>
          </w:tcPr>
          <w:p w14:paraId="11E31FD1" w14:textId="77777777" w:rsidR="00DD6047" w:rsidRPr="00DD6047" w:rsidRDefault="00DD6047" w:rsidP="006203BB">
            <w:pPr>
              <w:spacing w:line="240" w:lineRule="auto"/>
              <w:rPr>
                <w:iCs/>
                <w:lang w:val="uk-UA" w:bidi="uk-UA"/>
              </w:rPr>
            </w:pPr>
            <w:r w:rsidRPr="00DD6047">
              <w:rPr>
                <w:iCs/>
                <w:lang w:val="uk-UA" w:bidi="uk-UA"/>
              </w:rPr>
              <w:t>Х</w:t>
            </w:r>
          </w:p>
        </w:tc>
        <w:tc>
          <w:tcPr>
            <w:tcW w:w="879" w:type="dxa"/>
            <w:vAlign w:val="center"/>
          </w:tcPr>
          <w:p w14:paraId="514846AD" w14:textId="77777777" w:rsidR="00DD6047" w:rsidRPr="00DD6047" w:rsidRDefault="00DD6047" w:rsidP="006203BB">
            <w:pPr>
              <w:spacing w:line="240" w:lineRule="auto"/>
              <w:jc w:val="center"/>
              <w:rPr>
                <w:iCs/>
                <w:lang w:val="uk-UA" w:bidi="uk-UA"/>
              </w:rPr>
            </w:pPr>
            <w:r w:rsidRPr="00DD6047">
              <w:rPr>
                <w:iCs/>
                <w:lang w:val="uk-UA" w:bidi="uk-UA"/>
              </w:rPr>
              <w:t>Х</w:t>
            </w:r>
          </w:p>
        </w:tc>
        <w:tc>
          <w:tcPr>
            <w:tcW w:w="709" w:type="dxa"/>
            <w:vAlign w:val="center"/>
          </w:tcPr>
          <w:p w14:paraId="5CCC4C10" w14:textId="77777777" w:rsidR="00DD6047" w:rsidRPr="00DD6047" w:rsidRDefault="00DD6047" w:rsidP="00DD6047">
            <w:pPr>
              <w:spacing w:line="240" w:lineRule="auto"/>
              <w:ind w:firstLine="567"/>
              <w:rPr>
                <w:iCs/>
                <w:lang w:val="uk-UA" w:bidi="uk-UA"/>
              </w:rPr>
            </w:pPr>
          </w:p>
        </w:tc>
        <w:tc>
          <w:tcPr>
            <w:tcW w:w="708" w:type="dxa"/>
            <w:vAlign w:val="center"/>
          </w:tcPr>
          <w:p w14:paraId="248EED43" w14:textId="77777777" w:rsidR="00DD6047" w:rsidRPr="00DD6047" w:rsidRDefault="00DD6047" w:rsidP="006203BB">
            <w:pPr>
              <w:spacing w:line="240" w:lineRule="auto"/>
              <w:ind w:firstLine="567"/>
              <w:jc w:val="center"/>
              <w:rPr>
                <w:iCs/>
                <w:lang w:val="uk-UA" w:bidi="uk-UA"/>
              </w:rPr>
            </w:pPr>
          </w:p>
        </w:tc>
        <w:tc>
          <w:tcPr>
            <w:tcW w:w="709" w:type="dxa"/>
            <w:vAlign w:val="center"/>
          </w:tcPr>
          <w:p w14:paraId="1A30E8F3" w14:textId="77777777" w:rsidR="00DD6047" w:rsidRPr="00DD6047" w:rsidRDefault="00DD6047" w:rsidP="006203BB">
            <w:pPr>
              <w:spacing w:line="240" w:lineRule="auto"/>
              <w:jc w:val="center"/>
              <w:rPr>
                <w:iCs/>
                <w:lang w:val="uk-UA" w:bidi="uk-UA"/>
              </w:rPr>
            </w:pPr>
          </w:p>
        </w:tc>
        <w:tc>
          <w:tcPr>
            <w:tcW w:w="1105" w:type="dxa"/>
            <w:vAlign w:val="center"/>
          </w:tcPr>
          <w:p w14:paraId="6165824D" w14:textId="77777777" w:rsidR="00DD6047" w:rsidRPr="00DD6047" w:rsidRDefault="00DD6047" w:rsidP="006203BB">
            <w:pPr>
              <w:spacing w:line="240" w:lineRule="auto"/>
              <w:jc w:val="center"/>
              <w:rPr>
                <w:iCs/>
                <w:lang w:val="uk-UA" w:bidi="uk-UA"/>
              </w:rPr>
            </w:pPr>
            <w:r w:rsidRPr="00DD6047">
              <w:rPr>
                <w:iCs/>
                <w:lang w:val="uk-UA" w:bidi="uk-UA"/>
              </w:rPr>
              <w:t>Х</w:t>
            </w:r>
          </w:p>
        </w:tc>
      </w:tr>
    </w:tbl>
    <w:p w14:paraId="795B86C0" w14:textId="77777777" w:rsidR="00DD6047" w:rsidRPr="00DD6047" w:rsidRDefault="00DD6047" w:rsidP="00DD6047">
      <w:pPr>
        <w:spacing w:line="240" w:lineRule="auto"/>
        <w:ind w:firstLine="567"/>
        <w:rPr>
          <w:iCs/>
          <w:sz w:val="24"/>
          <w:szCs w:val="24"/>
          <w:lang w:val="uk-UA" w:bidi="uk-UA"/>
        </w:rPr>
      </w:pPr>
    </w:p>
    <w:p w14:paraId="474D5DA0"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На основі заповненої карти умов праці підводяться підсумки за наступними критеріями:</w:t>
      </w:r>
    </w:p>
    <w:p w14:paraId="7E0D8FEC" w14:textId="77777777" w:rsidR="00DD6047" w:rsidRPr="00DD6047" w:rsidRDefault="00DD6047">
      <w:pPr>
        <w:numPr>
          <w:ilvl w:val="1"/>
          <w:numId w:val="36"/>
        </w:numPr>
        <w:spacing w:line="240" w:lineRule="auto"/>
        <w:rPr>
          <w:iCs/>
          <w:sz w:val="24"/>
          <w:szCs w:val="24"/>
          <w:lang w:val="uk-UA" w:bidi="uk-UA"/>
        </w:rPr>
      </w:pPr>
      <w:r w:rsidRPr="00DD6047">
        <w:rPr>
          <w:iCs/>
          <w:sz w:val="24"/>
          <w:szCs w:val="24"/>
          <w:lang w:val="uk-UA" w:bidi="uk-UA"/>
        </w:rPr>
        <w:t>Гігієнічна оцінка умов праці</w:t>
      </w:r>
    </w:p>
    <w:p w14:paraId="695757E7" w14:textId="77777777" w:rsidR="00DD6047" w:rsidRPr="00DD6047" w:rsidRDefault="00DD6047">
      <w:pPr>
        <w:numPr>
          <w:ilvl w:val="1"/>
          <w:numId w:val="36"/>
        </w:numPr>
        <w:spacing w:line="240" w:lineRule="auto"/>
        <w:rPr>
          <w:iCs/>
          <w:sz w:val="24"/>
          <w:szCs w:val="24"/>
          <w:lang w:val="uk-UA" w:bidi="uk-UA"/>
        </w:rPr>
      </w:pPr>
      <w:r w:rsidRPr="00DD6047">
        <w:rPr>
          <w:iCs/>
          <w:sz w:val="24"/>
          <w:szCs w:val="24"/>
          <w:lang w:val="uk-UA" w:bidi="uk-UA"/>
        </w:rPr>
        <w:t xml:space="preserve"> Оцінка технічного та організаційного рівня</w:t>
      </w:r>
    </w:p>
    <w:p w14:paraId="56D42CD5" w14:textId="77777777" w:rsidR="00DD6047" w:rsidRPr="00DD6047" w:rsidRDefault="00DD6047">
      <w:pPr>
        <w:numPr>
          <w:ilvl w:val="1"/>
          <w:numId w:val="36"/>
        </w:numPr>
        <w:spacing w:line="240" w:lineRule="auto"/>
        <w:rPr>
          <w:iCs/>
          <w:sz w:val="24"/>
          <w:szCs w:val="24"/>
          <w:lang w:val="uk-UA" w:bidi="uk-UA"/>
        </w:rPr>
      </w:pPr>
      <w:r w:rsidRPr="00DD6047">
        <w:rPr>
          <w:iCs/>
          <w:sz w:val="24"/>
          <w:szCs w:val="24"/>
          <w:lang w:val="uk-UA" w:bidi="uk-UA"/>
        </w:rPr>
        <w:t>Атестація робочого місця</w:t>
      </w:r>
    </w:p>
    <w:p w14:paraId="24C8C125" w14:textId="77777777" w:rsidR="00DD6047" w:rsidRPr="00DD6047" w:rsidRDefault="00DD6047">
      <w:pPr>
        <w:numPr>
          <w:ilvl w:val="1"/>
          <w:numId w:val="36"/>
        </w:numPr>
        <w:spacing w:line="240" w:lineRule="auto"/>
        <w:rPr>
          <w:iCs/>
          <w:sz w:val="24"/>
          <w:szCs w:val="24"/>
          <w:lang w:val="uk-UA" w:bidi="uk-UA"/>
        </w:rPr>
      </w:pPr>
      <w:r w:rsidRPr="00DD6047">
        <w:rPr>
          <w:iCs/>
          <w:sz w:val="24"/>
          <w:szCs w:val="24"/>
          <w:lang w:val="uk-UA" w:bidi="uk-UA"/>
        </w:rPr>
        <w:t>Рекомендації щодо поліпшення умов праці, їх економічне обґрунтування</w:t>
      </w:r>
    </w:p>
    <w:p w14:paraId="44A67325" w14:textId="77777777" w:rsidR="00DD6047" w:rsidRPr="00DD6047" w:rsidRDefault="00DD6047">
      <w:pPr>
        <w:numPr>
          <w:ilvl w:val="1"/>
          <w:numId w:val="36"/>
        </w:numPr>
        <w:spacing w:line="240" w:lineRule="auto"/>
        <w:rPr>
          <w:iCs/>
          <w:sz w:val="24"/>
          <w:szCs w:val="24"/>
          <w:lang w:val="uk-UA" w:bidi="uk-UA"/>
        </w:rPr>
      </w:pPr>
      <w:r w:rsidRPr="00DD6047">
        <w:rPr>
          <w:iCs/>
          <w:sz w:val="24"/>
          <w:szCs w:val="24"/>
          <w:lang w:val="uk-UA" w:bidi="uk-UA"/>
        </w:rPr>
        <w:t>Пільги і компенсації</w:t>
      </w:r>
    </w:p>
    <w:p w14:paraId="409C2FF4" w14:textId="77777777" w:rsidR="00DD6047" w:rsidRPr="00DD6047" w:rsidRDefault="00DD6047" w:rsidP="00DD6047">
      <w:pPr>
        <w:spacing w:line="240" w:lineRule="auto"/>
        <w:ind w:firstLine="567"/>
        <w:rPr>
          <w:iCs/>
          <w:sz w:val="24"/>
          <w:szCs w:val="24"/>
          <w:lang w:val="uk-UA" w:bidi="uk-UA"/>
        </w:rPr>
      </w:pPr>
    </w:p>
    <w:p w14:paraId="42E8717E" w14:textId="77777777" w:rsidR="00DD6047" w:rsidRPr="00DD6047" w:rsidRDefault="00DD6047" w:rsidP="006203BB">
      <w:pPr>
        <w:spacing w:line="240" w:lineRule="auto"/>
        <w:jc w:val="center"/>
        <w:rPr>
          <w:b/>
          <w:bCs/>
          <w:iCs/>
          <w:sz w:val="24"/>
          <w:szCs w:val="24"/>
          <w:lang w:val="uk-UA" w:bidi="uk-UA"/>
        </w:rPr>
      </w:pPr>
      <w:r w:rsidRPr="00DD6047">
        <w:rPr>
          <w:b/>
          <w:bCs/>
          <w:iCs/>
          <w:sz w:val="24"/>
          <w:szCs w:val="24"/>
          <w:lang w:val="uk-UA" w:bidi="uk-UA"/>
        </w:rPr>
        <w:t>Критерії оцінки умов праці</w:t>
      </w:r>
    </w:p>
    <w:p w14:paraId="6A56BE0C" w14:textId="22ED1A5A"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 xml:space="preserve">Витяг з класифікації' умов праці і характеру праці за ступенями шкідливості і небезпечності, важкості і напруженості </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2960"/>
        <w:gridCol w:w="2004"/>
        <w:gridCol w:w="2115"/>
        <w:gridCol w:w="1856"/>
      </w:tblGrid>
      <w:tr w:rsidR="00DD6047" w:rsidRPr="00DD6047" w14:paraId="4F6EA2D8" w14:textId="77777777" w:rsidTr="006203BB">
        <w:trPr>
          <w:trHeight w:val="230"/>
        </w:trPr>
        <w:tc>
          <w:tcPr>
            <w:tcW w:w="822" w:type="dxa"/>
            <w:vMerge w:val="restart"/>
            <w:vAlign w:val="center"/>
          </w:tcPr>
          <w:p w14:paraId="1CC5B2F2"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 п/п</w:t>
            </w:r>
          </w:p>
        </w:tc>
        <w:tc>
          <w:tcPr>
            <w:tcW w:w="2977" w:type="dxa"/>
            <w:vMerge w:val="restart"/>
            <w:vAlign w:val="center"/>
          </w:tcPr>
          <w:p w14:paraId="676EA68F"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Фактор</w:t>
            </w:r>
          </w:p>
        </w:tc>
        <w:tc>
          <w:tcPr>
            <w:tcW w:w="5953" w:type="dxa"/>
            <w:gridSpan w:val="3"/>
            <w:vAlign w:val="center"/>
          </w:tcPr>
          <w:p w14:paraId="1AF8A214"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III клас: шкідливі і небезпечні умови і характер праці</w:t>
            </w:r>
          </w:p>
        </w:tc>
      </w:tr>
      <w:tr w:rsidR="00DD6047" w:rsidRPr="00DD6047" w14:paraId="1B9E541C" w14:textId="77777777" w:rsidTr="006203BB">
        <w:trPr>
          <w:trHeight w:val="230"/>
        </w:trPr>
        <w:tc>
          <w:tcPr>
            <w:tcW w:w="822" w:type="dxa"/>
            <w:vMerge/>
            <w:tcBorders>
              <w:top w:val="nil"/>
            </w:tcBorders>
            <w:vAlign w:val="center"/>
          </w:tcPr>
          <w:p w14:paraId="626A208B" w14:textId="77777777" w:rsidR="00DD6047" w:rsidRPr="00DD6047" w:rsidRDefault="00DD6047" w:rsidP="006203BB">
            <w:pPr>
              <w:spacing w:line="240" w:lineRule="auto"/>
              <w:jc w:val="center"/>
              <w:rPr>
                <w:iCs/>
                <w:sz w:val="24"/>
                <w:szCs w:val="24"/>
                <w:lang w:val="uk-UA" w:bidi="uk-UA"/>
              </w:rPr>
            </w:pPr>
          </w:p>
        </w:tc>
        <w:tc>
          <w:tcPr>
            <w:tcW w:w="2977" w:type="dxa"/>
            <w:vMerge/>
            <w:tcBorders>
              <w:top w:val="nil"/>
            </w:tcBorders>
            <w:vAlign w:val="center"/>
          </w:tcPr>
          <w:p w14:paraId="1C6F59CD" w14:textId="77777777" w:rsidR="00DD6047" w:rsidRPr="00DD6047" w:rsidRDefault="00DD6047" w:rsidP="006203BB">
            <w:pPr>
              <w:spacing w:line="240" w:lineRule="auto"/>
              <w:rPr>
                <w:iCs/>
                <w:sz w:val="24"/>
                <w:szCs w:val="24"/>
                <w:lang w:val="uk-UA" w:bidi="uk-UA"/>
              </w:rPr>
            </w:pPr>
          </w:p>
        </w:tc>
        <w:tc>
          <w:tcPr>
            <w:tcW w:w="2015" w:type="dxa"/>
            <w:vAlign w:val="center"/>
          </w:tcPr>
          <w:p w14:paraId="76D4D720"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I ступінь</w:t>
            </w:r>
          </w:p>
        </w:tc>
        <w:tc>
          <w:tcPr>
            <w:tcW w:w="2072" w:type="dxa"/>
            <w:vAlign w:val="center"/>
          </w:tcPr>
          <w:p w14:paraId="5E4DD5AB"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II ступінь</w:t>
            </w:r>
          </w:p>
        </w:tc>
        <w:tc>
          <w:tcPr>
            <w:tcW w:w="1866" w:type="dxa"/>
            <w:vAlign w:val="center"/>
          </w:tcPr>
          <w:p w14:paraId="6B0AE273"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III ступінь</w:t>
            </w:r>
          </w:p>
        </w:tc>
      </w:tr>
      <w:tr w:rsidR="00DD6047" w:rsidRPr="00DD6047" w14:paraId="5CF50874" w14:textId="77777777" w:rsidTr="006203BB">
        <w:trPr>
          <w:trHeight w:val="230"/>
        </w:trPr>
        <w:tc>
          <w:tcPr>
            <w:tcW w:w="822" w:type="dxa"/>
            <w:vMerge w:val="restart"/>
            <w:vAlign w:val="center"/>
          </w:tcPr>
          <w:p w14:paraId="240D733E" w14:textId="77777777" w:rsidR="00DD6047" w:rsidRPr="00DD6047" w:rsidRDefault="00DD6047" w:rsidP="006203BB">
            <w:pPr>
              <w:spacing w:line="240" w:lineRule="auto"/>
              <w:jc w:val="center"/>
              <w:rPr>
                <w:iCs/>
                <w:sz w:val="24"/>
                <w:szCs w:val="24"/>
                <w:lang w:val="uk-UA" w:bidi="uk-UA"/>
              </w:rPr>
            </w:pPr>
          </w:p>
          <w:p w14:paraId="330AC66D"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1.</w:t>
            </w:r>
          </w:p>
        </w:tc>
        <w:tc>
          <w:tcPr>
            <w:tcW w:w="2977" w:type="dxa"/>
            <w:vAlign w:val="center"/>
          </w:tcPr>
          <w:p w14:paraId="3F6B0037"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Шкідливі хімічні речовини</w:t>
            </w:r>
          </w:p>
        </w:tc>
        <w:tc>
          <w:tcPr>
            <w:tcW w:w="5953" w:type="dxa"/>
            <w:gridSpan w:val="3"/>
            <w:vAlign w:val="center"/>
          </w:tcPr>
          <w:p w14:paraId="06F415CD"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Перевищення ГДК</w:t>
            </w:r>
          </w:p>
        </w:tc>
      </w:tr>
      <w:tr w:rsidR="00DD6047" w:rsidRPr="00DD6047" w14:paraId="5FA8B2DB" w14:textId="77777777" w:rsidTr="006203BB">
        <w:trPr>
          <w:trHeight w:val="230"/>
        </w:trPr>
        <w:tc>
          <w:tcPr>
            <w:tcW w:w="822" w:type="dxa"/>
            <w:vMerge/>
            <w:tcBorders>
              <w:top w:val="nil"/>
            </w:tcBorders>
            <w:vAlign w:val="center"/>
          </w:tcPr>
          <w:p w14:paraId="3F521FB6"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4C974D3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 клас небезпеки</w:t>
            </w:r>
          </w:p>
        </w:tc>
        <w:tc>
          <w:tcPr>
            <w:tcW w:w="2015" w:type="dxa"/>
            <w:vAlign w:val="center"/>
          </w:tcPr>
          <w:p w14:paraId="637A882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2 разів</w:t>
            </w:r>
          </w:p>
        </w:tc>
        <w:tc>
          <w:tcPr>
            <w:tcW w:w="2072" w:type="dxa"/>
            <w:vAlign w:val="center"/>
          </w:tcPr>
          <w:p w14:paraId="6EC72BF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2,1 – 4 рази</w:t>
            </w:r>
          </w:p>
        </w:tc>
        <w:tc>
          <w:tcPr>
            <w:tcW w:w="1866" w:type="dxa"/>
            <w:vAlign w:val="center"/>
          </w:tcPr>
          <w:p w14:paraId="69EDB79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4 разів</w:t>
            </w:r>
          </w:p>
        </w:tc>
      </w:tr>
      <w:tr w:rsidR="00DD6047" w:rsidRPr="00DD6047" w14:paraId="6C201CDA" w14:textId="77777777" w:rsidTr="006203BB">
        <w:trPr>
          <w:trHeight w:val="230"/>
        </w:trPr>
        <w:tc>
          <w:tcPr>
            <w:tcW w:w="822" w:type="dxa"/>
            <w:vMerge/>
            <w:tcBorders>
              <w:top w:val="nil"/>
            </w:tcBorders>
            <w:vAlign w:val="center"/>
          </w:tcPr>
          <w:p w14:paraId="65E272B1"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3B56E92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2 клас небезпеки</w:t>
            </w:r>
          </w:p>
        </w:tc>
        <w:tc>
          <w:tcPr>
            <w:tcW w:w="2015" w:type="dxa"/>
            <w:vAlign w:val="center"/>
          </w:tcPr>
          <w:p w14:paraId="103BA33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3 разів</w:t>
            </w:r>
          </w:p>
        </w:tc>
        <w:tc>
          <w:tcPr>
            <w:tcW w:w="2072" w:type="dxa"/>
            <w:vAlign w:val="center"/>
          </w:tcPr>
          <w:p w14:paraId="5AF115D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3,1 – 5 разів</w:t>
            </w:r>
          </w:p>
        </w:tc>
        <w:tc>
          <w:tcPr>
            <w:tcW w:w="1866" w:type="dxa"/>
            <w:vAlign w:val="center"/>
          </w:tcPr>
          <w:p w14:paraId="6DE1023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5 разів</w:t>
            </w:r>
          </w:p>
        </w:tc>
      </w:tr>
      <w:tr w:rsidR="00DD6047" w:rsidRPr="00DD6047" w14:paraId="0A8D6A93" w14:textId="77777777" w:rsidTr="006203BB">
        <w:trPr>
          <w:trHeight w:val="230"/>
        </w:trPr>
        <w:tc>
          <w:tcPr>
            <w:tcW w:w="822" w:type="dxa"/>
            <w:vMerge/>
            <w:tcBorders>
              <w:top w:val="nil"/>
            </w:tcBorders>
            <w:vAlign w:val="center"/>
          </w:tcPr>
          <w:p w14:paraId="26FFBBAD"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3BCFA5A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3-4 класи небезпеки</w:t>
            </w:r>
          </w:p>
        </w:tc>
        <w:tc>
          <w:tcPr>
            <w:tcW w:w="2015" w:type="dxa"/>
            <w:vAlign w:val="center"/>
          </w:tcPr>
          <w:p w14:paraId="2812CE4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4 разів</w:t>
            </w:r>
          </w:p>
        </w:tc>
        <w:tc>
          <w:tcPr>
            <w:tcW w:w="2072" w:type="dxa"/>
            <w:vAlign w:val="center"/>
          </w:tcPr>
          <w:p w14:paraId="74809F7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4,1 – 6 разів</w:t>
            </w:r>
          </w:p>
        </w:tc>
        <w:tc>
          <w:tcPr>
            <w:tcW w:w="1866" w:type="dxa"/>
            <w:vAlign w:val="center"/>
          </w:tcPr>
          <w:p w14:paraId="05723CA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6 разів</w:t>
            </w:r>
          </w:p>
        </w:tc>
      </w:tr>
      <w:tr w:rsidR="00DD6047" w:rsidRPr="00DD6047" w14:paraId="76C4FDFB" w14:textId="77777777" w:rsidTr="006203BB">
        <w:trPr>
          <w:trHeight w:val="230"/>
        </w:trPr>
        <w:tc>
          <w:tcPr>
            <w:tcW w:w="822" w:type="dxa"/>
            <w:vMerge w:val="restart"/>
            <w:vAlign w:val="center"/>
          </w:tcPr>
          <w:p w14:paraId="6E3E3AB4"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2.</w:t>
            </w:r>
          </w:p>
        </w:tc>
        <w:tc>
          <w:tcPr>
            <w:tcW w:w="2977" w:type="dxa"/>
            <w:vMerge w:val="restart"/>
            <w:vAlign w:val="center"/>
          </w:tcPr>
          <w:p w14:paraId="645EF929"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 xml:space="preserve">Пил переважно </w:t>
            </w:r>
            <w:proofErr w:type="spellStart"/>
            <w:r w:rsidRPr="00DD6047">
              <w:rPr>
                <w:b/>
                <w:iCs/>
                <w:sz w:val="24"/>
                <w:szCs w:val="24"/>
                <w:lang w:val="uk-UA" w:bidi="uk-UA"/>
              </w:rPr>
              <w:t>фіброгенної</w:t>
            </w:r>
            <w:proofErr w:type="spellEnd"/>
            <w:r w:rsidRPr="00DD6047">
              <w:rPr>
                <w:b/>
                <w:iCs/>
                <w:sz w:val="24"/>
                <w:szCs w:val="24"/>
                <w:lang w:val="uk-UA" w:bidi="uk-UA"/>
              </w:rPr>
              <w:t xml:space="preserve"> дії</w:t>
            </w:r>
          </w:p>
        </w:tc>
        <w:tc>
          <w:tcPr>
            <w:tcW w:w="5953" w:type="dxa"/>
            <w:gridSpan w:val="3"/>
            <w:vAlign w:val="center"/>
          </w:tcPr>
          <w:p w14:paraId="2A8977C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Перевищення ГДК</w:t>
            </w:r>
          </w:p>
        </w:tc>
      </w:tr>
      <w:tr w:rsidR="00DD6047" w:rsidRPr="00DD6047" w14:paraId="096FBB24" w14:textId="77777777" w:rsidTr="006203BB">
        <w:trPr>
          <w:trHeight w:val="230"/>
        </w:trPr>
        <w:tc>
          <w:tcPr>
            <w:tcW w:w="822" w:type="dxa"/>
            <w:vMerge/>
            <w:tcBorders>
              <w:top w:val="nil"/>
            </w:tcBorders>
            <w:vAlign w:val="center"/>
          </w:tcPr>
          <w:p w14:paraId="7E508D93" w14:textId="77777777" w:rsidR="00DD6047" w:rsidRPr="00DD6047" w:rsidRDefault="00DD6047" w:rsidP="006203BB">
            <w:pPr>
              <w:spacing w:line="240" w:lineRule="auto"/>
              <w:jc w:val="center"/>
              <w:rPr>
                <w:iCs/>
                <w:sz w:val="24"/>
                <w:szCs w:val="24"/>
                <w:lang w:val="uk-UA" w:bidi="uk-UA"/>
              </w:rPr>
            </w:pPr>
          </w:p>
        </w:tc>
        <w:tc>
          <w:tcPr>
            <w:tcW w:w="2977" w:type="dxa"/>
            <w:vMerge/>
            <w:tcBorders>
              <w:top w:val="nil"/>
            </w:tcBorders>
            <w:vAlign w:val="center"/>
          </w:tcPr>
          <w:p w14:paraId="7354494B" w14:textId="77777777" w:rsidR="00DD6047" w:rsidRPr="00DD6047" w:rsidRDefault="00DD6047" w:rsidP="006203BB">
            <w:pPr>
              <w:spacing w:line="240" w:lineRule="auto"/>
              <w:rPr>
                <w:iCs/>
                <w:sz w:val="24"/>
                <w:szCs w:val="24"/>
                <w:lang w:val="uk-UA" w:bidi="uk-UA"/>
              </w:rPr>
            </w:pPr>
          </w:p>
        </w:tc>
        <w:tc>
          <w:tcPr>
            <w:tcW w:w="2015" w:type="dxa"/>
            <w:vAlign w:val="center"/>
          </w:tcPr>
          <w:p w14:paraId="038CBD0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2 разів</w:t>
            </w:r>
          </w:p>
        </w:tc>
        <w:tc>
          <w:tcPr>
            <w:tcW w:w="2072" w:type="dxa"/>
            <w:vAlign w:val="center"/>
          </w:tcPr>
          <w:p w14:paraId="493D90D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2,1 – 5 разів</w:t>
            </w:r>
          </w:p>
        </w:tc>
        <w:tc>
          <w:tcPr>
            <w:tcW w:w="1866" w:type="dxa"/>
            <w:vAlign w:val="center"/>
          </w:tcPr>
          <w:p w14:paraId="59EA37E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5 разів</w:t>
            </w:r>
          </w:p>
        </w:tc>
      </w:tr>
      <w:tr w:rsidR="00DD6047" w:rsidRPr="00DD6047" w14:paraId="17A9BB89" w14:textId="77777777" w:rsidTr="006203BB">
        <w:trPr>
          <w:trHeight w:val="230"/>
        </w:trPr>
        <w:tc>
          <w:tcPr>
            <w:tcW w:w="822" w:type="dxa"/>
            <w:vMerge w:val="restart"/>
            <w:vAlign w:val="center"/>
          </w:tcPr>
          <w:p w14:paraId="1E6B1139"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3.</w:t>
            </w:r>
          </w:p>
        </w:tc>
        <w:tc>
          <w:tcPr>
            <w:tcW w:w="2977" w:type="dxa"/>
            <w:vMerge w:val="restart"/>
            <w:vAlign w:val="center"/>
          </w:tcPr>
          <w:p w14:paraId="0C807394"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Вібрація (загальна і локальна)</w:t>
            </w:r>
          </w:p>
        </w:tc>
        <w:tc>
          <w:tcPr>
            <w:tcW w:w="5953" w:type="dxa"/>
            <w:gridSpan w:val="3"/>
            <w:vAlign w:val="center"/>
          </w:tcPr>
          <w:p w14:paraId="36DEAD4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Перевищення ГДР</w:t>
            </w:r>
          </w:p>
        </w:tc>
      </w:tr>
      <w:tr w:rsidR="00DD6047" w:rsidRPr="00DD6047" w14:paraId="42395E57" w14:textId="77777777" w:rsidTr="006203BB">
        <w:trPr>
          <w:trHeight w:val="230"/>
        </w:trPr>
        <w:tc>
          <w:tcPr>
            <w:tcW w:w="822" w:type="dxa"/>
            <w:vMerge/>
            <w:tcBorders>
              <w:top w:val="nil"/>
            </w:tcBorders>
            <w:vAlign w:val="center"/>
          </w:tcPr>
          <w:p w14:paraId="658C223A" w14:textId="77777777" w:rsidR="00DD6047" w:rsidRPr="00DD6047" w:rsidRDefault="00DD6047" w:rsidP="006203BB">
            <w:pPr>
              <w:spacing w:line="240" w:lineRule="auto"/>
              <w:jc w:val="center"/>
              <w:rPr>
                <w:iCs/>
                <w:sz w:val="24"/>
                <w:szCs w:val="24"/>
                <w:lang w:val="uk-UA" w:bidi="uk-UA"/>
              </w:rPr>
            </w:pPr>
          </w:p>
        </w:tc>
        <w:tc>
          <w:tcPr>
            <w:tcW w:w="2977" w:type="dxa"/>
            <w:vMerge/>
            <w:tcBorders>
              <w:top w:val="nil"/>
            </w:tcBorders>
            <w:vAlign w:val="center"/>
          </w:tcPr>
          <w:p w14:paraId="4C09F265" w14:textId="77777777" w:rsidR="00DD6047" w:rsidRPr="00DD6047" w:rsidRDefault="00DD6047" w:rsidP="006203BB">
            <w:pPr>
              <w:spacing w:line="240" w:lineRule="auto"/>
              <w:rPr>
                <w:iCs/>
                <w:sz w:val="24"/>
                <w:szCs w:val="24"/>
                <w:lang w:val="uk-UA" w:bidi="uk-UA"/>
              </w:rPr>
            </w:pPr>
          </w:p>
        </w:tc>
        <w:tc>
          <w:tcPr>
            <w:tcW w:w="2015" w:type="dxa"/>
            <w:vAlign w:val="center"/>
          </w:tcPr>
          <w:p w14:paraId="34A4F90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 xml:space="preserve">до 3 </w:t>
            </w:r>
            <w:proofErr w:type="spellStart"/>
            <w:r w:rsidRPr="00DD6047">
              <w:rPr>
                <w:iCs/>
                <w:sz w:val="24"/>
                <w:szCs w:val="24"/>
                <w:lang w:val="uk-UA" w:bidi="uk-UA"/>
              </w:rPr>
              <w:t>дБ</w:t>
            </w:r>
            <w:proofErr w:type="spellEnd"/>
          </w:p>
        </w:tc>
        <w:tc>
          <w:tcPr>
            <w:tcW w:w="2072" w:type="dxa"/>
            <w:vAlign w:val="center"/>
          </w:tcPr>
          <w:p w14:paraId="37F2C12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 xml:space="preserve">3,1 – 6 </w:t>
            </w:r>
            <w:proofErr w:type="spellStart"/>
            <w:r w:rsidRPr="00DD6047">
              <w:rPr>
                <w:iCs/>
                <w:sz w:val="24"/>
                <w:szCs w:val="24"/>
                <w:lang w:val="uk-UA" w:bidi="uk-UA"/>
              </w:rPr>
              <w:t>дБ</w:t>
            </w:r>
            <w:proofErr w:type="spellEnd"/>
          </w:p>
        </w:tc>
        <w:tc>
          <w:tcPr>
            <w:tcW w:w="1866" w:type="dxa"/>
            <w:vAlign w:val="center"/>
          </w:tcPr>
          <w:p w14:paraId="76E820A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 xml:space="preserve">&gt; 6 </w:t>
            </w:r>
            <w:proofErr w:type="spellStart"/>
            <w:r w:rsidRPr="00DD6047">
              <w:rPr>
                <w:iCs/>
                <w:sz w:val="24"/>
                <w:szCs w:val="24"/>
                <w:lang w:val="uk-UA" w:bidi="uk-UA"/>
              </w:rPr>
              <w:t>дБ</w:t>
            </w:r>
            <w:proofErr w:type="spellEnd"/>
          </w:p>
        </w:tc>
      </w:tr>
      <w:tr w:rsidR="00DD6047" w:rsidRPr="00DD6047" w14:paraId="0A0736C6" w14:textId="77777777" w:rsidTr="006203BB">
        <w:trPr>
          <w:trHeight w:val="230"/>
        </w:trPr>
        <w:tc>
          <w:tcPr>
            <w:tcW w:w="822" w:type="dxa"/>
            <w:vMerge w:val="restart"/>
            <w:vAlign w:val="center"/>
          </w:tcPr>
          <w:p w14:paraId="2DE507F3"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4.</w:t>
            </w:r>
          </w:p>
        </w:tc>
        <w:tc>
          <w:tcPr>
            <w:tcW w:w="2977" w:type="dxa"/>
            <w:vMerge w:val="restart"/>
            <w:vAlign w:val="center"/>
          </w:tcPr>
          <w:p w14:paraId="466EAEAC"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Шум</w:t>
            </w:r>
          </w:p>
        </w:tc>
        <w:tc>
          <w:tcPr>
            <w:tcW w:w="5953" w:type="dxa"/>
            <w:gridSpan w:val="3"/>
            <w:vAlign w:val="center"/>
          </w:tcPr>
          <w:p w14:paraId="1F2FDB9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Перевищення ГДР</w:t>
            </w:r>
          </w:p>
        </w:tc>
      </w:tr>
      <w:tr w:rsidR="00DD6047" w:rsidRPr="00DD6047" w14:paraId="26C9A7D5" w14:textId="77777777" w:rsidTr="006203BB">
        <w:trPr>
          <w:trHeight w:val="230"/>
        </w:trPr>
        <w:tc>
          <w:tcPr>
            <w:tcW w:w="822" w:type="dxa"/>
            <w:vMerge/>
            <w:tcBorders>
              <w:top w:val="nil"/>
            </w:tcBorders>
            <w:vAlign w:val="center"/>
          </w:tcPr>
          <w:p w14:paraId="51CD0F63" w14:textId="77777777" w:rsidR="00DD6047" w:rsidRPr="00DD6047" w:rsidRDefault="00DD6047" w:rsidP="006203BB">
            <w:pPr>
              <w:spacing w:line="240" w:lineRule="auto"/>
              <w:jc w:val="center"/>
              <w:rPr>
                <w:iCs/>
                <w:sz w:val="24"/>
                <w:szCs w:val="24"/>
                <w:lang w:val="uk-UA" w:bidi="uk-UA"/>
              </w:rPr>
            </w:pPr>
          </w:p>
        </w:tc>
        <w:tc>
          <w:tcPr>
            <w:tcW w:w="2977" w:type="dxa"/>
            <w:vMerge/>
            <w:tcBorders>
              <w:top w:val="nil"/>
            </w:tcBorders>
            <w:vAlign w:val="center"/>
          </w:tcPr>
          <w:p w14:paraId="42D4316A" w14:textId="77777777" w:rsidR="00DD6047" w:rsidRPr="00DD6047" w:rsidRDefault="00DD6047" w:rsidP="006203BB">
            <w:pPr>
              <w:spacing w:line="240" w:lineRule="auto"/>
              <w:rPr>
                <w:iCs/>
                <w:sz w:val="24"/>
                <w:szCs w:val="24"/>
                <w:lang w:val="uk-UA" w:bidi="uk-UA"/>
              </w:rPr>
            </w:pPr>
          </w:p>
        </w:tc>
        <w:tc>
          <w:tcPr>
            <w:tcW w:w="2015" w:type="dxa"/>
            <w:vAlign w:val="center"/>
          </w:tcPr>
          <w:p w14:paraId="6178914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10 дБА</w:t>
            </w:r>
          </w:p>
        </w:tc>
        <w:tc>
          <w:tcPr>
            <w:tcW w:w="2072" w:type="dxa"/>
            <w:vAlign w:val="center"/>
          </w:tcPr>
          <w:p w14:paraId="696A9F4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10 – 15 дБА</w:t>
            </w:r>
          </w:p>
        </w:tc>
        <w:tc>
          <w:tcPr>
            <w:tcW w:w="1866" w:type="dxa"/>
            <w:vAlign w:val="center"/>
          </w:tcPr>
          <w:p w14:paraId="3A6DF12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15 дБА</w:t>
            </w:r>
          </w:p>
        </w:tc>
      </w:tr>
      <w:tr w:rsidR="00DD6047" w:rsidRPr="00DD6047" w14:paraId="6B1BE786" w14:textId="77777777" w:rsidTr="006203BB">
        <w:trPr>
          <w:trHeight w:val="230"/>
        </w:trPr>
        <w:tc>
          <w:tcPr>
            <w:tcW w:w="822" w:type="dxa"/>
            <w:vAlign w:val="center"/>
          </w:tcPr>
          <w:p w14:paraId="21386C79"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5.</w:t>
            </w:r>
          </w:p>
        </w:tc>
        <w:tc>
          <w:tcPr>
            <w:tcW w:w="2977" w:type="dxa"/>
            <w:vAlign w:val="center"/>
          </w:tcPr>
          <w:p w14:paraId="0CA62C7C"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Інфразвук</w:t>
            </w:r>
          </w:p>
        </w:tc>
        <w:tc>
          <w:tcPr>
            <w:tcW w:w="2015" w:type="dxa"/>
            <w:vAlign w:val="center"/>
          </w:tcPr>
          <w:p w14:paraId="5E05524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ГДР</w:t>
            </w:r>
          </w:p>
        </w:tc>
        <w:tc>
          <w:tcPr>
            <w:tcW w:w="2072" w:type="dxa"/>
            <w:vAlign w:val="center"/>
          </w:tcPr>
          <w:p w14:paraId="0D33828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c>
          <w:tcPr>
            <w:tcW w:w="1866" w:type="dxa"/>
            <w:vAlign w:val="center"/>
          </w:tcPr>
          <w:p w14:paraId="0C2463F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r>
      <w:tr w:rsidR="00DD6047" w:rsidRPr="00DD6047" w14:paraId="304108D2" w14:textId="77777777" w:rsidTr="006203BB">
        <w:trPr>
          <w:trHeight w:val="230"/>
        </w:trPr>
        <w:tc>
          <w:tcPr>
            <w:tcW w:w="822" w:type="dxa"/>
            <w:vAlign w:val="center"/>
          </w:tcPr>
          <w:p w14:paraId="288DF5FE"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6.</w:t>
            </w:r>
          </w:p>
        </w:tc>
        <w:tc>
          <w:tcPr>
            <w:tcW w:w="2977" w:type="dxa"/>
            <w:vAlign w:val="center"/>
          </w:tcPr>
          <w:p w14:paraId="6922E3EB"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Ультразвук</w:t>
            </w:r>
          </w:p>
        </w:tc>
        <w:tc>
          <w:tcPr>
            <w:tcW w:w="2015" w:type="dxa"/>
            <w:vAlign w:val="center"/>
          </w:tcPr>
          <w:p w14:paraId="7A8E959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ГДР</w:t>
            </w:r>
          </w:p>
        </w:tc>
        <w:tc>
          <w:tcPr>
            <w:tcW w:w="2072" w:type="dxa"/>
            <w:vAlign w:val="center"/>
          </w:tcPr>
          <w:p w14:paraId="4B0EDA24"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c>
          <w:tcPr>
            <w:tcW w:w="1866" w:type="dxa"/>
            <w:vAlign w:val="center"/>
          </w:tcPr>
          <w:p w14:paraId="13D367C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r>
      <w:tr w:rsidR="00DD6047" w:rsidRPr="00DD6047" w14:paraId="7B6EF6F4" w14:textId="77777777" w:rsidTr="006203BB">
        <w:trPr>
          <w:trHeight w:val="460"/>
        </w:trPr>
        <w:tc>
          <w:tcPr>
            <w:tcW w:w="822" w:type="dxa"/>
            <w:vMerge w:val="restart"/>
            <w:vAlign w:val="center"/>
          </w:tcPr>
          <w:p w14:paraId="49FC3DB9"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7.</w:t>
            </w:r>
          </w:p>
        </w:tc>
        <w:tc>
          <w:tcPr>
            <w:tcW w:w="2977" w:type="dxa"/>
            <w:vAlign w:val="center"/>
          </w:tcPr>
          <w:p w14:paraId="6CD8CF73"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Неіонізуючі випромінювання:</w:t>
            </w:r>
          </w:p>
        </w:tc>
        <w:tc>
          <w:tcPr>
            <w:tcW w:w="2015" w:type="dxa"/>
            <w:vAlign w:val="center"/>
          </w:tcPr>
          <w:p w14:paraId="549B6889" w14:textId="77777777" w:rsidR="00DD6047" w:rsidRPr="00DD6047" w:rsidRDefault="00DD6047" w:rsidP="006203BB">
            <w:pPr>
              <w:spacing w:line="240" w:lineRule="auto"/>
              <w:rPr>
                <w:iCs/>
                <w:sz w:val="24"/>
                <w:szCs w:val="24"/>
                <w:lang w:val="uk-UA" w:bidi="uk-UA"/>
              </w:rPr>
            </w:pPr>
          </w:p>
        </w:tc>
        <w:tc>
          <w:tcPr>
            <w:tcW w:w="2072" w:type="dxa"/>
            <w:vAlign w:val="center"/>
          </w:tcPr>
          <w:p w14:paraId="6906300D" w14:textId="77777777" w:rsidR="00DD6047" w:rsidRPr="00DD6047" w:rsidRDefault="00DD6047" w:rsidP="006203BB">
            <w:pPr>
              <w:spacing w:line="240" w:lineRule="auto"/>
              <w:rPr>
                <w:iCs/>
                <w:sz w:val="24"/>
                <w:szCs w:val="24"/>
                <w:lang w:val="uk-UA" w:bidi="uk-UA"/>
              </w:rPr>
            </w:pPr>
          </w:p>
        </w:tc>
        <w:tc>
          <w:tcPr>
            <w:tcW w:w="1866" w:type="dxa"/>
            <w:vAlign w:val="center"/>
          </w:tcPr>
          <w:p w14:paraId="2D6E4C39" w14:textId="77777777" w:rsidR="00DD6047" w:rsidRPr="00DD6047" w:rsidRDefault="00DD6047" w:rsidP="006203BB">
            <w:pPr>
              <w:spacing w:line="240" w:lineRule="auto"/>
              <w:rPr>
                <w:iCs/>
                <w:sz w:val="24"/>
                <w:szCs w:val="24"/>
                <w:lang w:val="uk-UA" w:bidi="uk-UA"/>
              </w:rPr>
            </w:pPr>
          </w:p>
        </w:tc>
      </w:tr>
      <w:tr w:rsidR="00DD6047" w:rsidRPr="00DD6047" w14:paraId="4905C116" w14:textId="77777777" w:rsidTr="006203BB">
        <w:trPr>
          <w:trHeight w:val="230"/>
        </w:trPr>
        <w:tc>
          <w:tcPr>
            <w:tcW w:w="822" w:type="dxa"/>
            <w:vMerge/>
            <w:tcBorders>
              <w:top w:val="nil"/>
            </w:tcBorders>
            <w:vAlign w:val="center"/>
          </w:tcPr>
          <w:p w14:paraId="6B04DD15"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34A264F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радіочастотний діапазон</w:t>
            </w:r>
          </w:p>
        </w:tc>
        <w:tc>
          <w:tcPr>
            <w:tcW w:w="2015" w:type="dxa"/>
            <w:vAlign w:val="center"/>
          </w:tcPr>
          <w:p w14:paraId="5507443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ГДР</w:t>
            </w:r>
          </w:p>
        </w:tc>
        <w:tc>
          <w:tcPr>
            <w:tcW w:w="2072" w:type="dxa"/>
            <w:vAlign w:val="center"/>
          </w:tcPr>
          <w:p w14:paraId="12D0196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c>
          <w:tcPr>
            <w:tcW w:w="1866" w:type="dxa"/>
            <w:vAlign w:val="center"/>
          </w:tcPr>
          <w:p w14:paraId="546BDCE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r>
      <w:tr w:rsidR="00DD6047" w:rsidRPr="00DD6047" w14:paraId="162FE12A" w14:textId="77777777" w:rsidTr="006203BB">
        <w:trPr>
          <w:trHeight w:val="230"/>
        </w:trPr>
        <w:tc>
          <w:tcPr>
            <w:tcW w:w="822" w:type="dxa"/>
            <w:vMerge/>
            <w:tcBorders>
              <w:top w:val="nil"/>
            </w:tcBorders>
            <w:vAlign w:val="center"/>
          </w:tcPr>
          <w:p w14:paraId="7CCD53E9"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C19199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діапазон промислової частоти</w:t>
            </w:r>
          </w:p>
        </w:tc>
        <w:tc>
          <w:tcPr>
            <w:tcW w:w="2015" w:type="dxa"/>
            <w:vAlign w:val="center"/>
          </w:tcPr>
          <w:p w14:paraId="19F6965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ГДР</w:t>
            </w:r>
          </w:p>
        </w:tc>
        <w:tc>
          <w:tcPr>
            <w:tcW w:w="2072" w:type="dxa"/>
            <w:vAlign w:val="center"/>
          </w:tcPr>
          <w:p w14:paraId="23F21FCF" w14:textId="77777777" w:rsidR="00DD6047" w:rsidRPr="00DD6047" w:rsidRDefault="00DD6047" w:rsidP="006203BB">
            <w:pPr>
              <w:spacing w:line="240" w:lineRule="auto"/>
              <w:rPr>
                <w:iCs/>
                <w:sz w:val="24"/>
                <w:szCs w:val="24"/>
                <w:lang w:val="uk-UA" w:bidi="uk-UA"/>
              </w:rPr>
            </w:pPr>
          </w:p>
        </w:tc>
        <w:tc>
          <w:tcPr>
            <w:tcW w:w="1866" w:type="dxa"/>
            <w:vAlign w:val="center"/>
          </w:tcPr>
          <w:p w14:paraId="1ABB1561" w14:textId="77777777" w:rsidR="00DD6047" w:rsidRPr="00DD6047" w:rsidRDefault="00DD6047" w:rsidP="006203BB">
            <w:pPr>
              <w:spacing w:line="240" w:lineRule="auto"/>
              <w:rPr>
                <w:iCs/>
                <w:sz w:val="24"/>
                <w:szCs w:val="24"/>
                <w:lang w:val="uk-UA" w:bidi="uk-UA"/>
              </w:rPr>
            </w:pPr>
          </w:p>
        </w:tc>
      </w:tr>
      <w:tr w:rsidR="00DD6047" w:rsidRPr="00DD6047" w14:paraId="1899E8E2" w14:textId="77777777" w:rsidTr="006203BB">
        <w:trPr>
          <w:trHeight w:val="460"/>
        </w:trPr>
        <w:tc>
          <w:tcPr>
            <w:tcW w:w="822" w:type="dxa"/>
            <w:vMerge/>
            <w:tcBorders>
              <w:top w:val="nil"/>
            </w:tcBorders>
            <w:vAlign w:val="center"/>
          </w:tcPr>
          <w:p w14:paraId="45DDC134"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749C38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оптичний діапазон(лазерне</w:t>
            </w:r>
          </w:p>
          <w:p w14:paraId="13DEF18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випромінювання)</w:t>
            </w:r>
          </w:p>
        </w:tc>
        <w:tc>
          <w:tcPr>
            <w:tcW w:w="2015" w:type="dxa"/>
            <w:vAlign w:val="center"/>
          </w:tcPr>
          <w:p w14:paraId="6AE3A51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ГДР</w:t>
            </w:r>
          </w:p>
        </w:tc>
        <w:tc>
          <w:tcPr>
            <w:tcW w:w="2072" w:type="dxa"/>
            <w:vAlign w:val="center"/>
          </w:tcPr>
          <w:p w14:paraId="3A40A11F" w14:textId="77777777" w:rsidR="00DD6047" w:rsidRPr="00DD6047" w:rsidRDefault="00DD6047" w:rsidP="006203BB">
            <w:pPr>
              <w:spacing w:line="240" w:lineRule="auto"/>
              <w:rPr>
                <w:iCs/>
                <w:sz w:val="24"/>
                <w:szCs w:val="24"/>
                <w:lang w:val="uk-UA" w:bidi="uk-UA"/>
              </w:rPr>
            </w:pPr>
          </w:p>
        </w:tc>
        <w:tc>
          <w:tcPr>
            <w:tcW w:w="1866" w:type="dxa"/>
            <w:vAlign w:val="center"/>
          </w:tcPr>
          <w:p w14:paraId="5C71E638" w14:textId="77777777" w:rsidR="00DD6047" w:rsidRPr="00DD6047" w:rsidRDefault="00DD6047" w:rsidP="006203BB">
            <w:pPr>
              <w:spacing w:line="240" w:lineRule="auto"/>
              <w:rPr>
                <w:iCs/>
                <w:sz w:val="24"/>
                <w:szCs w:val="24"/>
                <w:lang w:val="uk-UA" w:bidi="uk-UA"/>
              </w:rPr>
            </w:pPr>
          </w:p>
        </w:tc>
      </w:tr>
      <w:tr w:rsidR="00DD6047" w:rsidRPr="00DD6047" w14:paraId="070D2079" w14:textId="77777777" w:rsidTr="006203BB">
        <w:trPr>
          <w:trHeight w:val="230"/>
        </w:trPr>
        <w:tc>
          <w:tcPr>
            <w:tcW w:w="822" w:type="dxa"/>
            <w:vMerge w:val="restart"/>
            <w:vAlign w:val="center"/>
          </w:tcPr>
          <w:p w14:paraId="6387E736"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8.</w:t>
            </w:r>
          </w:p>
        </w:tc>
        <w:tc>
          <w:tcPr>
            <w:tcW w:w="2977" w:type="dxa"/>
            <w:vAlign w:val="center"/>
          </w:tcPr>
          <w:p w14:paraId="6FBDFCE6"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Мікроклімат у приміщенні:</w:t>
            </w:r>
          </w:p>
        </w:tc>
        <w:tc>
          <w:tcPr>
            <w:tcW w:w="5953" w:type="dxa"/>
            <w:gridSpan w:val="3"/>
            <w:vAlign w:val="center"/>
          </w:tcPr>
          <w:p w14:paraId="669BEE2D" w14:textId="77777777" w:rsidR="00DD6047" w:rsidRPr="00DD6047" w:rsidRDefault="00DD6047" w:rsidP="006203BB">
            <w:pPr>
              <w:spacing w:line="240" w:lineRule="auto"/>
              <w:rPr>
                <w:iCs/>
                <w:sz w:val="24"/>
                <w:szCs w:val="24"/>
                <w:lang w:val="uk-UA" w:bidi="uk-UA"/>
              </w:rPr>
            </w:pPr>
          </w:p>
        </w:tc>
      </w:tr>
      <w:tr w:rsidR="00DD6047" w:rsidRPr="00DD6047" w14:paraId="51FF79EB" w14:textId="77777777" w:rsidTr="006203BB">
        <w:trPr>
          <w:trHeight w:val="460"/>
        </w:trPr>
        <w:tc>
          <w:tcPr>
            <w:tcW w:w="822" w:type="dxa"/>
            <w:vMerge/>
            <w:tcBorders>
              <w:top w:val="nil"/>
            </w:tcBorders>
            <w:vAlign w:val="center"/>
          </w:tcPr>
          <w:p w14:paraId="1DA3798E" w14:textId="77777777" w:rsidR="00DD6047" w:rsidRPr="00DD6047" w:rsidRDefault="00DD6047" w:rsidP="006203BB">
            <w:pPr>
              <w:spacing w:line="240" w:lineRule="auto"/>
              <w:jc w:val="center"/>
              <w:rPr>
                <w:iCs/>
                <w:sz w:val="24"/>
                <w:szCs w:val="24"/>
                <w:lang w:val="uk-UA" w:bidi="uk-UA"/>
              </w:rPr>
            </w:pPr>
          </w:p>
        </w:tc>
        <w:tc>
          <w:tcPr>
            <w:tcW w:w="2977" w:type="dxa"/>
            <w:vMerge w:val="restart"/>
            <w:vAlign w:val="center"/>
          </w:tcPr>
          <w:p w14:paraId="237B0DE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температура повітря, ºC</w:t>
            </w:r>
          </w:p>
        </w:tc>
        <w:tc>
          <w:tcPr>
            <w:tcW w:w="5953" w:type="dxa"/>
            <w:gridSpan w:val="3"/>
            <w:vAlign w:val="center"/>
          </w:tcPr>
          <w:p w14:paraId="42D0740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гранично допустимих значень у теплий період або нижче мінімально допустимих значень у холодний період</w:t>
            </w:r>
          </w:p>
        </w:tc>
      </w:tr>
      <w:tr w:rsidR="00DD6047" w:rsidRPr="00DD6047" w14:paraId="3EE68206" w14:textId="77777777" w:rsidTr="006203BB">
        <w:trPr>
          <w:trHeight w:val="230"/>
        </w:trPr>
        <w:tc>
          <w:tcPr>
            <w:tcW w:w="822" w:type="dxa"/>
            <w:vMerge/>
            <w:tcBorders>
              <w:top w:val="nil"/>
            </w:tcBorders>
            <w:vAlign w:val="center"/>
          </w:tcPr>
          <w:p w14:paraId="50F51C9D" w14:textId="77777777" w:rsidR="00DD6047" w:rsidRPr="00DD6047" w:rsidRDefault="00DD6047" w:rsidP="006203BB">
            <w:pPr>
              <w:spacing w:line="240" w:lineRule="auto"/>
              <w:jc w:val="center"/>
              <w:rPr>
                <w:iCs/>
                <w:sz w:val="24"/>
                <w:szCs w:val="24"/>
                <w:lang w:val="uk-UA" w:bidi="uk-UA"/>
              </w:rPr>
            </w:pPr>
          </w:p>
        </w:tc>
        <w:tc>
          <w:tcPr>
            <w:tcW w:w="2977" w:type="dxa"/>
            <w:vMerge/>
            <w:tcBorders>
              <w:top w:val="nil"/>
            </w:tcBorders>
            <w:vAlign w:val="center"/>
          </w:tcPr>
          <w:p w14:paraId="6657909E" w14:textId="77777777" w:rsidR="00DD6047" w:rsidRPr="00DD6047" w:rsidRDefault="00DD6047" w:rsidP="006203BB">
            <w:pPr>
              <w:spacing w:line="240" w:lineRule="auto"/>
              <w:rPr>
                <w:iCs/>
                <w:sz w:val="24"/>
                <w:szCs w:val="24"/>
                <w:lang w:val="uk-UA" w:bidi="uk-UA"/>
              </w:rPr>
            </w:pPr>
          </w:p>
        </w:tc>
        <w:tc>
          <w:tcPr>
            <w:tcW w:w="2015" w:type="dxa"/>
            <w:vAlign w:val="center"/>
          </w:tcPr>
          <w:p w14:paraId="4853F89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4 град.</w:t>
            </w:r>
          </w:p>
        </w:tc>
        <w:tc>
          <w:tcPr>
            <w:tcW w:w="2072" w:type="dxa"/>
            <w:vAlign w:val="center"/>
          </w:tcPr>
          <w:p w14:paraId="5874374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4,1 – 8 град.</w:t>
            </w:r>
          </w:p>
        </w:tc>
        <w:tc>
          <w:tcPr>
            <w:tcW w:w="1866" w:type="dxa"/>
            <w:vAlign w:val="center"/>
          </w:tcPr>
          <w:p w14:paraId="7D79A61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8 град.</w:t>
            </w:r>
          </w:p>
        </w:tc>
      </w:tr>
      <w:tr w:rsidR="00DD6047" w:rsidRPr="00DD6047" w14:paraId="09488F66" w14:textId="77777777" w:rsidTr="006203BB">
        <w:trPr>
          <w:trHeight w:val="460"/>
        </w:trPr>
        <w:tc>
          <w:tcPr>
            <w:tcW w:w="822" w:type="dxa"/>
            <w:vMerge/>
            <w:tcBorders>
              <w:top w:val="nil"/>
            </w:tcBorders>
            <w:vAlign w:val="center"/>
          </w:tcPr>
          <w:p w14:paraId="2C16F1C7" w14:textId="77777777" w:rsidR="00DD6047" w:rsidRPr="00DD6047" w:rsidRDefault="00DD6047" w:rsidP="006203BB">
            <w:pPr>
              <w:spacing w:line="240" w:lineRule="auto"/>
              <w:jc w:val="center"/>
              <w:rPr>
                <w:iCs/>
                <w:sz w:val="24"/>
                <w:szCs w:val="24"/>
                <w:lang w:val="uk-UA" w:bidi="uk-UA"/>
              </w:rPr>
            </w:pPr>
          </w:p>
        </w:tc>
        <w:tc>
          <w:tcPr>
            <w:tcW w:w="2977" w:type="dxa"/>
            <w:vMerge w:val="restart"/>
            <w:vAlign w:val="center"/>
          </w:tcPr>
          <w:p w14:paraId="074631B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швидкість руху повітря, м/</w:t>
            </w:r>
            <w:proofErr w:type="spellStart"/>
            <w:r w:rsidRPr="00DD6047">
              <w:rPr>
                <w:iCs/>
                <w:sz w:val="24"/>
                <w:szCs w:val="24"/>
                <w:lang w:val="uk-UA" w:bidi="uk-UA"/>
              </w:rPr>
              <w:t>сек</w:t>
            </w:r>
            <w:proofErr w:type="spellEnd"/>
          </w:p>
        </w:tc>
        <w:tc>
          <w:tcPr>
            <w:tcW w:w="5953" w:type="dxa"/>
            <w:gridSpan w:val="3"/>
            <w:vAlign w:val="center"/>
          </w:tcPr>
          <w:p w14:paraId="2AEE0BD4"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рівнів допустимих величин в холодний і теплий періоди року або нижче мінімально допустимих в теплий період року</w:t>
            </w:r>
          </w:p>
        </w:tc>
      </w:tr>
      <w:tr w:rsidR="00DD6047" w:rsidRPr="00DD6047" w14:paraId="504E84D2" w14:textId="77777777" w:rsidTr="006203BB">
        <w:trPr>
          <w:trHeight w:val="230"/>
        </w:trPr>
        <w:tc>
          <w:tcPr>
            <w:tcW w:w="822" w:type="dxa"/>
            <w:vMerge/>
            <w:tcBorders>
              <w:top w:val="nil"/>
            </w:tcBorders>
            <w:vAlign w:val="center"/>
          </w:tcPr>
          <w:p w14:paraId="3FB1E531" w14:textId="77777777" w:rsidR="00DD6047" w:rsidRPr="00DD6047" w:rsidRDefault="00DD6047" w:rsidP="006203BB">
            <w:pPr>
              <w:spacing w:line="240" w:lineRule="auto"/>
              <w:jc w:val="center"/>
              <w:rPr>
                <w:iCs/>
                <w:sz w:val="24"/>
                <w:szCs w:val="24"/>
                <w:lang w:val="uk-UA" w:bidi="uk-UA"/>
              </w:rPr>
            </w:pPr>
          </w:p>
        </w:tc>
        <w:tc>
          <w:tcPr>
            <w:tcW w:w="2977" w:type="dxa"/>
            <w:vMerge/>
            <w:tcBorders>
              <w:top w:val="nil"/>
            </w:tcBorders>
            <w:vAlign w:val="center"/>
          </w:tcPr>
          <w:p w14:paraId="26B257ED" w14:textId="77777777" w:rsidR="00DD6047" w:rsidRPr="00DD6047" w:rsidRDefault="00DD6047" w:rsidP="006203BB">
            <w:pPr>
              <w:spacing w:line="240" w:lineRule="auto"/>
              <w:rPr>
                <w:iCs/>
                <w:sz w:val="24"/>
                <w:szCs w:val="24"/>
                <w:lang w:val="uk-UA" w:bidi="uk-UA"/>
              </w:rPr>
            </w:pPr>
          </w:p>
        </w:tc>
        <w:tc>
          <w:tcPr>
            <w:tcW w:w="2015" w:type="dxa"/>
            <w:vAlign w:val="center"/>
          </w:tcPr>
          <w:p w14:paraId="22E3F1B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3 разів</w:t>
            </w:r>
          </w:p>
        </w:tc>
        <w:tc>
          <w:tcPr>
            <w:tcW w:w="2072" w:type="dxa"/>
            <w:vAlign w:val="center"/>
          </w:tcPr>
          <w:p w14:paraId="1DBDED4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більше 3 разів</w:t>
            </w:r>
          </w:p>
        </w:tc>
        <w:tc>
          <w:tcPr>
            <w:tcW w:w="1866" w:type="dxa"/>
            <w:vAlign w:val="center"/>
          </w:tcPr>
          <w:p w14:paraId="1A447BC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r>
      <w:tr w:rsidR="00DD6047" w:rsidRPr="00DD6047" w14:paraId="529A9037" w14:textId="77777777" w:rsidTr="006203BB">
        <w:trPr>
          <w:trHeight w:val="458"/>
        </w:trPr>
        <w:tc>
          <w:tcPr>
            <w:tcW w:w="822" w:type="dxa"/>
            <w:vMerge/>
            <w:tcBorders>
              <w:top w:val="nil"/>
            </w:tcBorders>
            <w:vAlign w:val="center"/>
          </w:tcPr>
          <w:p w14:paraId="6F4A5736" w14:textId="77777777" w:rsidR="00DD6047" w:rsidRPr="00DD6047" w:rsidRDefault="00DD6047" w:rsidP="006203BB">
            <w:pPr>
              <w:spacing w:line="240" w:lineRule="auto"/>
              <w:jc w:val="center"/>
              <w:rPr>
                <w:iCs/>
                <w:sz w:val="24"/>
                <w:szCs w:val="24"/>
                <w:lang w:val="uk-UA" w:bidi="uk-UA"/>
              </w:rPr>
            </w:pPr>
          </w:p>
        </w:tc>
        <w:tc>
          <w:tcPr>
            <w:tcW w:w="2977" w:type="dxa"/>
            <w:vMerge w:val="restart"/>
            <w:vAlign w:val="center"/>
          </w:tcPr>
          <w:p w14:paraId="1200942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відносна вологість повітря, %</w:t>
            </w:r>
          </w:p>
        </w:tc>
        <w:tc>
          <w:tcPr>
            <w:tcW w:w="5953" w:type="dxa"/>
            <w:gridSpan w:val="3"/>
            <w:vAlign w:val="center"/>
          </w:tcPr>
          <w:p w14:paraId="3B41490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Перевищення рівнів, допустимих санітарними нормативами в теплий період року</w:t>
            </w:r>
          </w:p>
        </w:tc>
      </w:tr>
      <w:tr w:rsidR="00DD6047" w:rsidRPr="00DD6047" w14:paraId="08590AEC" w14:textId="77777777" w:rsidTr="006203BB">
        <w:trPr>
          <w:trHeight w:val="230"/>
        </w:trPr>
        <w:tc>
          <w:tcPr>
            <w:tcW w:w="822" w:type="dxa"/>
            <w:vMerge/>
            <w:tcBorders>
              <w:top w:val="nil"/>
            </w:tcBorders>
            <w:vAlign w:val="center"/>
          </w:tcPr>
          <w:p w14:paraId="0E9B7A8E" w14:textId="77777777" w:rsidR="00DD6047" w:rsidRPr="00DD6047" w:rsidRDefault="00DD6047" w:rsidP="006203BB">
            <w:pPr>
              <w:spacing w:line="240" w:lineRule="auto"/>
              <w:jc w:val="center"/>
              <w:rPr>
                <w:iCs/>
                <w:sz w:val="24"/>
                <w:szCs w:val="24"/>
                <w:lang w:val="uk-UA" w:bidi="uk-UA"/>
              </w:rPr>
            </w:pPr>
          </w:p>
        </w:tc>
        <w:tc>
          <w:tcPr>
            <w:tcW w:w="2977" w:type="dxa"/>
            <w:vMerge/>
            <w:tcBorders>
              <w:top w:val="nil"/>
            </w:tcBorders>
            <w:vAlign w:val="center"/>
          </w:tcPr>
          <w:p w14:paraId="7DB954A0" w14:textId="77777777" w:rsidR="00DD6047" w:rsidRPr="00DD6047" w:rsidRDefault="00DD6047" w:rsidP="006203BB">
            <w:pPr>
              <w:spacing w:line="240" w:lineRule="auto"/>
              <w:rPr>
                <w:iCs/>
                <w:sz w:val="24"/>
                <w:szCs w:val="24"/>
                <w:lang w:val="uk-UA" w:bidi="uk-UA"/>
              </w:rPr>
            </w:pPr>
          </w:p>
        </w:tc>
        <w:tc>
          <w:tcPr>
            <w:tcW w:w="2015" w:type="dxa"/>
            <w:vAlign w:val="center"/>
          </w:tcPr>
          <w:p w14:paraId="49F0836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25 %</w:t>
            </w:r>
          </w:p>
        </w:tc>
        <w:tc>
          <w:tcPr>
            <w:tcW w:w="2072" w:type="dxa"/>
            <w:vAlign w:val="center"/>
          </w:tcPr>
          <w:p w14:paraId="2AEEA57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більше 25 %</w:t>
            </w:r>
          </w:p>
        </w:tc>
        <w:tc>
          <w:tcPr>
            <w:tcW w:w="1866" w:type="dxa"/>
            <w:vAlign w:val="center"/>
          </w:tcPr>
          <w:p w14:paraId="204EC144" w14:textId="77777777" w:rsidR="00DD6047" w:rsidRPr="00DD6047" w:rsidRDefault="00DD6047" w:rsidP="006203BB">
            <w:pPr>
              <w:spacing w:line="240" w:lineRule="auto"/>
              <w:rPr>
                <w:iCs/>
                <w:sz w:val="24"/>
                <w:szCs w:val="24"/>
                <w:lang w:val="uk-UA" w:bidi="uk-UA"/>
              </w:rPr>
            </w:pPr>
          </w:p>
        </w:tc>
      </w:tr>
      <w:tr w:rsidR="00DD6047" w:rsidRPr="00DD6047" w14:paraId="12E919D2" w14:textId="77777777" w:rsidTr="006203BB">
        <w:trPr>
          <w:trHeight w:val="460"/>
        </w:trPr>
        <w:tc>
          <w:tcPr>
            <w:tcW w:w="822" w:type="dxa"/>
            <w:vMerge/>
            <w:tcBorders>
              <w:top w:val="nil"/>
            </w:tcBorders>
            <w:vAlign w:val="center"/>
          </w:tcPr>
          <w:p w14:paraId="5B04C292"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0A935C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інфрачервоне випромінювання, Вт/м</w:t>
            </w:r>
            <w:r w:rsidRPr="00DD6047">
              <w:rPr>
                <w:iCs/>
                <w:sz w:val="24"/>
                <w:szCs w:val="24"/>
                <w:vertAlign w:val="superscript"/>
                <w:lang w:val="uk-UA" w:bidi="uk-UA"/>
              </w:rPr>
              <w:t>2</w:t>
            </w:r>
          </w:p>
        </w:tc>
        <w:tc>
          <w:tcPr>
            <w:tcW w:w="2015" w:type="dxa"/>
            <w:vAlign w:val="center"/>
          </w:tcPr>
          <w:p w14:paraId="5680EBD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141-350</w:t>
            </w:r>
          </w:p>
        </w:tc>
        <w:tc>
          <w:tcPr>
            <w:tcW w:w="2072" w:type="dxa"/>
            <w:vAlign w:val="center"/>
          </w:tcPr>
          <w:p w14:paraId="2AE5253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351-2800</w:t>
            </w:r>
          </w:p>
        </w:tc>
        <w:tc>
          <w:tcPr>
            <w:tcW w:w="1866" w:type="dxa"/>
            <w:vAlign w:val="center"/>
          </w:tcPr>
          <w:p w14:paraId="33D1CE6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2800</w:t>
            </w:r>
          </w:p>
        </w:tc>
      </w:tr>
      <w:tr w:rsidR="00DD6047" w:rsidRPr="00DD6047" w14:paraId="323E9A11" w14:textId="77777777" w:rsidTr="006203BB">
        <w:trPr>
          <w:trHeight w:val="690"/>
        </w:trPr>
        <w:tc>
          <w:tcPr>
            <w:tcW w:w="822" w:type="dxa"/>
            <w:vMerge w:val="restart"/>
            <w:vAlign w:val="center"/>
          </w:tcPr>
          <w:p w14:paraId="13904830"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9.</w:t>
            </w:r>
          </w:p>
        </w:tc>
        <w:tc>
          <w:tcPr>
            <w:tcW w:w="2977" w:type="dxa"/>
            <w:vAlign w:val="center"/>
          </w:tcPr>
          <w:p w14:paraId="212E0413"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Температура зовнішнього повітря (при роботі на відкритому повітрі), ºC</w:t>
            </w:r>
          </w:p>
        </w:tc>
        <w:tc>
          <w:tcPr>
            <w:tcW w:w="2015" w:type="dxa"/>
            <w:vAlign w:val="center"/>
          </w:tcPr>
          <w:p w14:paraId="7D5F0DF0" w14:textId="77777777" w:rsidR="00DD6047" w:rsidRPr="00DD6047" w:rsidRDefault="00DD6047" w:rsidP="006203BB">
            <w:pPr>
              <w:spacing w:line="240" w:lineRule="auto"/>
              <w:rPr>
                <w:iCs/>
                <w:sz w:val="24"/>
                <w:szCs w:val="24"/>
                <w:lang w:val="uk-UA" w:bidi="uk-UA"/>
              </w:rPr>
            </w:pPr>
          </w:p>
        </w:tc>
        <w:tc>
          <w:tcPr>
            <w:tcW w:w="2072" w:type="dxa"/>
            <w:vAlign w:val="center"/>
          </w:tcPr>
          <w:p w14:paraId="42A6A381" w14:textId="77777777" w:rsidR="00DD6047" w:rsidRPr="00DD6047" w:rsidRDefault="00DD6047" w:rsidP="006203BB">
            <w:pPr>
              <w:spacing w:line="240" w:lineRule="auto"/>
              <w:rPr>
                <w:iCs/>
                <w:sz w:val="24"/>
                <w:szCs w:val="24"/>
                <w:lang w:val="uk-UA" w:bidi="uk-UA"/>
              </w:rPr>
            </w:pPr>
          </w:p>
        </w:tc>
        <w:tc>
          <w:tcPr>
            <w:tcW w:w="1866" w:type="dxa"/>
            <w:vAlign w:val="center"/>
          </w:tcPr>
          <w:p w14:paraId="0DDB5453" w14:textId="77777777" w:rsidR="00DD6047" w:rsidRPr="00DD6047" w:rsidRDefault="00DD6047" w:rsidP="006203BB">
            <w:pPr>
              <w:spacing w:line="240" w:lineRule="auto"/>
              <w:rPr>
                <w:iCs/>
                <w:sz w:val="24"/>
                <w:szCs w:val="24"/>
                <w:lang w:val="uk-UA" w:bidi="uk-UA"/>
              </w:rPr>
            </w:pPr>
          </w:p>
        </w:tc>
      </w:tr>
      <w:tr w:rsidR="00DD6047" w:rsidRPr="00DD6047" w14:paraId="591D5B03" w14:textId="77777777" w:rsidTr="006203BB">
        <w:trPr>
          <w:trHeight w:val="230"/>
        </w:trPr>
        <w:tc>
          <w:tcPr>
            <w:tcW w:w="822" w:type="dxa"/>
            <w:vMerge/>
            <w:tcBorders>
              <w:top w:val="nil"/>
            </w:tcBorders>
            <w:vAlign w:val="center"/>
          </w:tcPr>
          <w:p w14:paraId="26A95492"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491E291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влітку</w:t>
            </w:r>
          </w:p>
        </w:tc>
        <w:tc>
          <w:tcPr>
            <w:tcW w:w="2015" w:type="dxa"/>
            <w:vAlign w:val="center"/>
          </w:tcPr>
          <w:p w14:paraId="251A950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32</w:t>
            </w:r>
          </w:p>
        </w:tc>
        <w:tc>
          <w:tcPr>
            <w:tcW w:w="2072" w:type="dxa"/>
            <w:vAlign w:val="center"/>
          </w:tcPr>
          <w:p w14:paraId="07D4AA5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32,1 – 40</w:t>
            </w:r>
          </w:p>
        </w:tc>
        <w:tc>
          <w:tcPr>
            <w:tcW w:w="1866" w:type="dxa"/>
            <w:vAlign w:val="center"/>
          </w:tcPr>
          <w:p w14:paraId="049812F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40</w:t>
            </w:r>
          </w:p>
        </w:tc>
      </w:tr>
      <w:tr w:rsidR="00DD6047" w:rsidRPr="00DD6047" w14:paraId="1B3AE53A" w14:textId="77777777" w:rsidTr="006203BB">
        <w:trPr>
          <w:trHeight w:val="230"/>
        </w:trPr>
        <w:tc>
          <w:tcPr>
            <w:tcW w:w="822" w:type="dxa"/>
            <w:vMerge/>
            <w:tcBorders>
              <w:top w:val="nil"/>
            </w:tcBorders>
            <w:vAlign w:val="center"/>
          </w:tcPr>
          <w:p w14:paraId="56395988"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712C8F4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взимку</w:t>
            </w:r>
          </w:p>
        </w:tc>
        <w:tc>
          <w:tcPr>
            <w:tcW w:w="2015" w:type="dxa"/>
            <w:vAlign w:val="center"/>
          </w:tcPr>
          <w:p w14:paraId="5581343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-(10-14)</w:t>
            </w:r>
          </w:p>
        </w:tc>
        <w:tc>
          <w:tcPr>
            <w:tcW w:w="2072" w:type="dxa"/>
            <w:vAlign w:val="center"/>
          </w:tcPr>
          <w:p w14:paraId="58BDF0D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-(15-20)</w:t>
            </w:r>
          </w:p>
        </w:tc>
        <w:tc>
          <w:tcPr>
            <w:tcW w:w="1866" w:type="dxa"/>
            <w:vAlign w:val="center"/>
          </w:tcPr>
          <w:p w14:paraId="09CD121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нижче -20</w:t>
            </w:r>
          </w:p>
        </w:tc>
      </w:tr>
      <w:tr w:rsidR="00DD6047" w:rsidRPr="00DD6047" w14:paraId="5DFFA265" w14:textId="77777777" w:rsidTr="006203BB">
        <w:trPr>
          <w:trHeight w:val="230"/>
        </w:trPr>
        <w:tc>
          <w:tcPr>
            <w:tcW w:w="822" w:type="dxa"/>
            <w:vMerge w:val="restart"/>
            <w:vAlign w:val="center"/>
          </w:tcPr>
          <w:p w14:paraId="3D78ADC0"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10.</w:t>
            </w:r>
          </w:p>
        </w:tc>
        <w:tc>
          <w:tcPr>
            <w:tcW w:w="2977" w:type="dxa"/>
            <w:vAlign w:val="center"/>
          </w:tcPr>
          <w:p w14:paraId="59AE63C2"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Атмосферний тиск</w:t>
            </w:r>
          </w:p>
        </w:tc>
        <w:tc>
          <w:tcPr>
            <w:tcW w:w="2015" w:type="dxa"/>
            <w:vAlign w:val="center"/>
          </w:tcPr>
          <w:p w14:paraId="1235EE7C" w14:textId="77777777" w:rsidR="00DD6047" w:rsidRPr="00DD6047" w:rsidRDefault="00DD6047" w:rsidP="006203BB">
            <w:pPr>
              <w:spacing w:line="240" w:lineRule="auto"/>
              <w:rPr>
                <w:iCs/>
                <w:sz w:val="24"/>
                <w:szCs w:val="24"/>
                <w:lang w:val="uk-UA" w:bidi="uk-UA"/>
              </w:rPr>
            </w:pPr>
          </w:p>
        </w:tc>
        <w:tc>
          <w:tcPr>
            <w:tcW w:w="2072" w:type="dxa"/>
            <w:vAlign w:val="center"/>
          </w:tcPr>
          <w:p w14:paraId="3A0AB8D4" w14:textId="77777777" w:rsidR="00DD6047" w:rsidRPr="00DD6047" w:rsidRDefault="00DD6047" w:rsidP="006203BB">
            <w:pPr>
              <w:spacing w:line="240" w:lineRule="auto"/>
              <w:rPr>
                <w:iCs/>
                <w:sz w:val="24"/>
                <w:szCs w:val="24"/>
                <w:lang w:val="uk-UA" w:bidi="uk-UA"/>
              </w:rPr>
            </w:pPr>
          </w:p>
        </w:tc>
        <w:tc>
          <w:tcPr>
            <w:tcW w:w="1866" w:type="dxa"/>
            <w:vAlign w:val="center"/>
          </w:tcPr>
          <w:p w14:paraId="4861762E" w14:textId="77777777" w:rsidR="00DD6047" w:rsidRPr="00DD6047" w:rsidRDefault="00DD6047" w:rsidP="006203BB">
            <w:pPr>
              <w:spacing w:line="240" w:lineRule="auto"/>
              <w:rPr>
                <w:iCs/>
                <w:sz w:val="24"/>
                <w:szCs w:val="24"/>
                <w:lang w:val="uk-UA" w:bidi="uk-UA"/>
              </w:rPr>
            </w:pPr>
          </w:p>
        </w:tc>
      </w:tr>
      <w:tr w:rsidR="00DD6047" w:rsidRPr="00DD6047" w14:paraId="3E018A59" w14:textId="77777777" w:rsidTr="006203BB">
        <w:trPr>
          <w:trHeight w:val="230"/>
        </w:trPr>
        <w:tc>
          <w:tcPr>
            <w:tcW w:w="822" w:type="dxa"/>
            <w:vMerge/>
            <w:tcBorders>
              <w:top w:val="nil"/>
            </w:tcBorders>
            <w:vAlign w:val="center"/>
          </w:tcPr>
          <w:p w14:paraId="3305D4CF"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01C1D40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 xml:space="preserve">підвищений, </w:t>
            </w:r>
            <w:proofErr w:type="spellStart"/>
            <w:r w:rsidRPr="00DD6047">
              <w:rPr>
                <w:iCs/>
                <w:sz w:val="24"/>
                <w:szCs w:val="24"/>
                <w:lang w:val="uk-UA" w:bidi="uk-UA"/>
              </w:rPr>
              <w:t>атм</w:t>
            </w:r>
            <w:proofErr w:type="spellEnd"/>
          </w:p>
        </w:tc>
        <w:tc>
          <w:tcPr>
            <w:tcW w:w="2015" w:type="dxa"/>
            <w:vAlign w:val="center"/>
          </w:tcPr>
          <w:p w14:paraId="03F0E22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1,3-1,8</w:t>
            </w:r>
          </w:p>
        </w:tc>
        <w:tc>
          <w:tcPr>
            <w:tcW w:w="2072" w:type="dxa"/>
            <w:vAlign w:val="center"/>
          </w:tcPr>
          <w:p w14:paraId="4B21779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 9-3, 1</w:t>
            </w:r>
          </w:p>
        </w:tc>
        <w:tc>
          <w:tcPr>
            <w:tcW w:w="1866" w:type="dxa"/>
            <w:vAlign w:val="center"/>
          </w:tcPr>
          <w:p w14:paraId="5DF5E93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3</w:t>
            </w:r>
          </w:p>
        </w:tc>
      </w:tr>
      <w:tr w:rsidR="00DD6047" w:rsidRPr="00DD6047" w14:paraId="0FC6C02C" w14:textId="77777777" w:rsidTr="006203BB">
        <w:trPr>
          <w:trHeight w:val="230"/>
        </w:trPr>
        <w:tc>
          <w:tcPr>
            <w:tcW w:w="822" w:type="dxa"/>
            <w:vMerge/>
            <w:tcBorders>
              <w:top w:val="nil"/>
            </w:tcBorders>
            <w:vAlign w:val="center"/>
          </w:tcPr>
          <w:p w14:paraId="5C255338"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1EF671D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висота (м над рівнем моря)</w:t>
            </w:r>
          </w:p>
        </w:tc>
        <w:tc>
          <w:tcPr>
            <w:tcW w:w="2015" w:type="dxa"/>
            <w:vAlign w:val="center"/>
          </w:tcPr>
          <w:p w14:paraId="6F7A57E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1100-2000</w:t>
            </w:r>
          </w:p>
        </w:tc>
        <w:tc>
          <w:tcPr>
            <w:tcW w:w="2072" w:type="dxa"/>
            <w:vAlign w:val="center"/>
          </w:tcPr>
          <w:p w14:paraId="438A994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2100-4000</w:t>
            </w:r>
          </w:p>
        </w:tc>
        <w:tc>
          <w:tcPr>
            <w:tcW w:w="1866" w:type="dxa"/>
            <w:vAlign w:val="center"/>
          </w:tcPr>
          <w:p w14:paraId="3727DFF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4000</w:t>
            </w:r>
          </w:p>
        </w:tc>
      </w:tr>
      <w:tr w:rsidR="00DD6047" w:rsidRPr="00DD6047" w14:paraId="15AB8400" w14:textId="77777777" w:rsidTr="006203BB">
        <w:trPr>
          <w:trHeight w:val="230"/>
        </w:trPr>
        <w:tc>
          <w:tcPr>
            <w:tcW w:w="822" w:type="dxa"/>
            <w:vMerge w:val="restart"/>
            <w:vAlign w:val="center"/>
          </w:tcPr>
          <w:p w14:paraId="56C7247C"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11.</w:t>
            </w:r>
          </w:p>
        </w:tc>
        <w:tc>
          <w:tcPr>
            <w:tcW w:w="2977" w:type="dxa"/>
            <w:vAlign w:val="center"/>
          </w:tcPr>
          <w:p w14:paraId="30CF9458"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Біологічні фактори:</w:t>
            </w:r>
          </w:p>
        </w:tc>
        <w:tc>
          <w:tcPr>
            <w:tcW w:w="2015" w:type="dxa"/>
            <w:vAlign w:val="center"/>
          </w:tcPr>
          <w:p w14:paraId="267AD201" w14:textId="77777777" w:rsidR="00DD6047" w:rsidRPr="00DD6047" w:rsidRDefault="00DD6047" w:rsidP="006203BB">
            <w:pPr>
              <w:spacing w:line="240" w:lineRule="auto"/>
              <w:rPr>
                <w:iCs/>
                <w:sz w:val="24"/>
                <w:szCs w:val="24"/>
                <w:lang w:val="uk-UA" w:bidi="uk-UA"/>
              </w:rPr>
            </w:pPr>
          </w:p>
        </w:tc>
        <w:tc>
          <w:tcPr>
            <w:tcW w:w="2072" w:type="dxa"/>
            <w:vAlign w:val="center"/>
          </w:tcPr>
          <w:p w14:paraId="50D748A1" w14:textId="77777777" w:rsidR="00DD6047" w:rsidRPr="00DD6047" w:rsidRDefault="00DD6047" w:rsidP="006203BB">
            <w:pPr>
              <w:spacing w:line="240" w:lineRule="auto"/>
              <w:rPr>
                <w:iCs/>
                <w:sz w:val="24"/>
                <w:szCs w:val="24"/>
                <w:lang w:val="uk-UA" w:bidi="uk-UA"/>
              </w:rPr>
            </w:pPr>
          </w:p>
        </w:tc>
        <w:tc>
          <w:tcPr>
            <w:tcW w:w="1866" w:type="dxa"/>
            <w:vAlign w:val="center"/>
          </w:tcPr>
          <w:p w14:paraId="6E0A2147" w14:textId="77777777" w:rsidR="00DD6047" w:rsidRPr="00DD6047" w:rsidRDefault="00DD6047" w:rsidP="006203BB">
            <w:pPr>
              <w:spacing w:line="240" w:lineRule="auto"/>
              <w:rPr>
                <w:iCs/>
                <w:sz w:val="24"/>
                <w:szCs w:val="24"/>
                <w:lang w:val="uk-UA" w:bidi="uk-UA"/>
              </w:rPr>
            </w:pPr>
          </w:p>
        </w:tc>
      </w:tr>
      <w:tr w:rsidR="00DD6047" w:rsidRPr="00DD6047" w14:paraId="796096AB" w14:textId="77777777" w:rsidTr="006203BB">
        <w:trPr>
          <w:trHeight w:val="230"/>
        </w:trPr>
        <w:tc>
          <w:tcPr>
            <w:tcW w:w="822" w:type="dxa"/>
            <w:vMerge/>
            <w:vAlign w:val="center"/>
          </w:tcPr>
          <w:p w14:paraId="6FF3BA5B"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7441246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Мікроорганізми</w:t>
            </w:r>
          </w:p>
        </w:tc>
        <w:tc>
          <w:tcPr>
            <w:tcW w:w="2015" w:type="dxa"/>
            <w:vAlign w:val="center"/>
          </w:tcPr>
          <w:p w14:paraId="021E5A44" w14:textId="77777777" w:rsidR="00DD6047" w:rsidRPr="00DD6047" w:rsidRDefault="00DD6047" w:rsidP="006203BB">
            <w:pPr>
              <w:spacing w:line="240" w:lineRule="auto"/>
              <w:rPr>
                <w:iCs/>
                <w:sz w:val="24"/>
                <w:szCs w:val="24"/>
                <w:lang w:val="uk-UA" w:bidi="uk-UA"/>
              </w:rPr>
            </w:pPr>
          </w:p>
        </w:tc>
        <w:tc>
          <w:tcPr>
            <w:tcW w:w="2072" w:type="dxa"/>
            <w:vAlign w:val="center"/>
          </w:tcPr>
          <w:p w14:paraId="617983E5" w14:textId="77777777" w:rsidR="00DD6047" w:rsidRPr="00DD6047" w:rsidRDefault="00DD6047" w:rsidP="006203BB">
            <w:pPr>
              <w:spacing w:line="240" w:lineRule="auto"/>
              <w:rPr>
                <w:iCs/>
                <w:sz w:val="24"/>
                <w:szCs w:val="24"/>
                <w:lang w:val="uk-UA" w:bidi="uk-UA"/>
              </w:rPr>
            </w:pPr>
          </w:p>
        </w:tc>
        <w:tc>
          <w:tcPr>
            <w:tcW w:w="1866" w:type="dxa"/>
            <w:vAlign w:val="center"/>
          </w:tcPr>
          <w:p w14:paraId="0DC5D3F2" w14:textId="77777777" w:rsidR="00DD6047" w:rsidRPr="00DD6047" w:rsidRDefault="00DD6047" w:rsidP="006203BB">
            <w:pPr>
              <w:spacing w:line="240" w:lineRule="auto"/>
              <w:rPr>
                <w:iCs/>
                <w:sz w:val="24"/>
                <w:szCs w:val="24"/>
                <w:lang w:val="uk-UA" w:bidi="uk-UA"/>
              </w:rPr>
            </w:pPr>
          </w:p>
        </w:tc>
      </w:tr>
      <w:tr w:rsidR="00DD6047" w:rsidRPr="00DD6047" w14:paraId="022F477A" w14:textId="77777777" w:rsidTr="006203BB">
        <w:trPr>
          <w:trHeight w:val="230"/>
        </w:trPr>
        <w:tc>
          <w:tcPr>
            <w:tcW w:w="822" w:type="dxa"/>
            <w:vMerge/>
            <w:vAlign w:val="center"/>
          </w:tcPr>
          <w:p w14:paraId="09812153"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39E822B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 клас небезпеки</w:t>
            </w:r>
          </w:p>
        </w:tc>
        <w:tc>
          <w:tcPr>
            <w:tcW w:w="2015" w:type="dxa"/>
            <w:vAlign w:val="center"/>
          </w:tcPr>
          <w:p w14:paraId="19890E8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2 разів</w:t>
            </w:r>
          </w:p>
        </w:tc>
        <w:tc>
          <w:tcPr>
            <w:tcW w:w="2072" w:type="dxa"/>
            <w:vAlign w:val="center"/>
          </w:tcPr>
          <w:p w14:paraId="39FF9D3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2,1-4</w:t>
            </w:r>
          </w:p>
        </w:tc>
        <w:tc>
          <w:tcPr>
            <w:tcW w:w="1866" w:type="dxa"/>
            <w:vAlign w:val="center"/>
          </w:tcPr>
          <w:p w14:paraId="1E3F6C6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4</w:t>
            </w:r>
          </w:p>
        </w:tc>
      </w:tr>
      <w:tr w:rsidR="00DD6047" w:rsidRPr="00DD6047" w14:paraId="288B6A4B" w14:textId="77777777" w:rsidTr="006203BB">
        <w:trPr>
          <w:trHeight w:val="230"/>
        </w:trPr>
        <w:tc>
          <w:tcPr>
            <w:tcW w:w="822" w:type="dxa"/>
            <w:vMerge/>
            <w:vAlign w:val="center"/>
          </w:tcPr>
          <w:p w14:paraId="6AD5B76F"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23EB0C4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2 клас небезпеки</w:t>
            </w:r>
          </w:p>
        </w:tc>
        <w:tc>
          <w:tcPr>
            <w:tcW w:w="2015" w:type="dxa"/>
            <w:vAlign w:val="center"/>
          </w:tcPr>
          <w:p w14:paraId="0B438A7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3 разів</w:t>
            </w:r>
          </w:p>
        </w:tc>
        <w:tc>
          <w:tcPr>
            <w:tcW w:w="2072" w:type="dxa"/>
            <w:vAlign w:val="center"/>
          </w:tcPr>
          <w:p w14:paraId="3923BC5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3,1-6</w:t>
            </w:r>
          </w:p>
        </w:tc>
        <w:tc>
          <w:tcPr>
            <w:tcW w:w="1866" w:type="dxa"/>
            <w:vAlign w:val="center"/>
          </w:tcPr>
          <w:p w14:paraId="2AFC350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6</w:t>
            </w:r>
          </w:p>
        </w:tc>
      </w:tr>
      <w:tr w:rsidR="00DD6047" w:rsidRPr="00DD6047" w14:paraId="16B5CAC0" w14:textId="77777777" w:rsidTr="006203BB">
        <w:trPr>
          <w:trHeight w:val="230"/>
        </w:trPr>
        <w:tc>
          <w:tcPr>
            <w:tcW w:w="822" w:type="dxa"/>
            <w:vMerge/>
            <w:vAlign w:val="center"/>
          </w:tcPr>
          <w:p w14:paraId="077998CA"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5EE7332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3-4 класи небезпеки</w:t>
            </w:r>
          </w:p>
        </w:tc>
        <w:tc>
          <w:tcPr>
            <w:tcW w:w="2015" w:type="dxa"/>
            <w:vAlign w:val="center"/>
          </w:tcPr>
          <w:p w14:paraId="66A3559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5 разів</w:t>
            </w:r>
          </w:p>
        </w:tc>
        <w:tc>
          <w:tcPr>
            <w:tcW w:w="2072" w:type="dxa"/>
            <w:vAlign w:val="center"/>
          </w:tcPr>
          <w:p w14:paraId="2317283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5,1-10</w:t>
            </w:r>
          </w:p>
        </w:tc>
        <w:tc>
          <w:tcPr>
            <w:tcW w:w="1866" w:type="dxa"/>
            <w:vAlign w:val="center"/>
          </w:tcPr>
          <w:p w14:paraId="4A6EC62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10</w:t>
            </w:r>
          </w:p>
        </w:tc>
      </w:tr>
      <w:tr w:rsidR="00DD6047" w:rsidRPr="00DD6047" w14:paraId="4265F284" w14:textId="77777777" w:rsidTr="006203BB">
        <w:trPr>
          <w:trHeight w:val="254"/>
        </w:trPr>
        <w:tc>
          <w:tcPr>
            <w:tcW w:w="822" w:type="dxa"/>
            <w:vMerge/>
            <w:vAlign w:val="center"/>
          </w:tcPr>
          <w:p w14:paraId="572FDAC6"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1E8D284"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Білкові препарати</w:t>
            </w:r>
          </w:p>
        </w:tc>
        <w:tc>
          <w:tcPr>
            <w:tcW w:w="5953" w:type="dxa"/>
            <w:gridSpan w:val="3"/>
            <w:vAlign w:val="center"/>
          </w:tcPr>
          <w:p w14:paraId="3BE10412" w14:textId="77777777" w:rsidR="00DD6047" w:rsidRPr="00DD6047" w:rsidRDefault="00DD6047" w:rsidP="006203BB">
            <w:pPr>
              <w:spacing w:line="240" w:lineRule="auto"/>
              <w:rPr>
                <w:iCs/>
                <w:sz w:val="24"/>
                <w:szCs w:val="24"/>
                <w:lang w:val="uk-UA" w:bidi="uk-UA"/>
              </w:rPr>
            </w:pPr>
          </w:p>
        </w:tc>
      </w:tr>
      <w:tr w:rsidR="00DD6047" w:rsidRPr="00DD6047" w14:paraId="147E0526" w14:textId="77777777" w:rsidTr="006203BB">
        <w:trPr>
          <w:trHeight w:val="230"/>
        </w:trPr>
        <w:tc>
          <w:tcPr>
            <w:tcW w:w="822" w:type="dxa"/>
            <w:vMerge/>
            <w:vAlign w:val="center"/>
          </w:tcPr>
          <w:p w14:paraId="5C1592D6"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42AEF04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 клас небезпеки</w:t>
            </w:r>
          </w:p>
        </w:tc>
        <w:tc>
          <w:tcPr>
            <w:tcW w:w="2015" w:type="dxa"/>
            <w:vAlign w:val="center"/>
          </w:tcPr>
          <w:p w14:paraId="4C440FF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3 разів</w:t>
            </w:r>
          </w:p>
        </w:tc>
        <w:tc>
          <w:tcPr>
            <w:tcW w:w="2072" w:type="dxa"/>
            <w:vAlign w:val="center"/>
          </w:tcPr>
          <w:p w14:paraId="6A26019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3,1-5</w:t>
            </w:r>
          </w:p>
        </w:tc>
        <w:tc>
          <w:tcPr>
            <w:tcW w:w="1866" w:type="dxa"/>
            <w:vAlign w:val="center"/>
          </w:tcPr>
          <w:p w14:paraId="4F19311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5</w:t>
            </w:r>
          </w:p>
        </w:tc>
      </w:tr>
      <w:tr w:rsidR="00DD6047" w:rsidRPr="00DD6047" w14:paraId="3DBCC484" w14:textId="77777777" w:rsidTr="006203BB">
        <w:trPr>
          <w:trHeight w:val="230"/>
        </w:trPr>
        <w:tc>
          <w:tcPr>
            <w:tcW w:w="822" w:type="dxa"/>
            <w:vMerge/>
            <w:vAlign w:val="center"/>
          </w:tcPr>
          <w:p w14:paraId="41982D97"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0619C8D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2 клас небезпеки</w:t>
            </w:r>
          </w:p>
        </w:tc>
        <w:tc>
          <w:tcPr>
            <w:tcW w:w="2015" w:type="dxa"/>
            <w:vAlign w:val="center"/>
          </w:tcPr>
          <w:p w14:paraId="263A581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5 разів</w:t>
            </w:r>
          </w:p>
        </w:tc>
        <w:tc>
          <w:tcPr>
            <w:tcW w:w="2072" w:type="dxa"/>
            <w:vAlign w:val="center"/>
          </w:tcPr>
          <w:p w14:paraId="2752337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5,1-10</w:t>
            </w:r>
          </w:p>
        </w:tc>
        <w:tc>
          <w:tcPr>
            <w:tcW w:w="1866" w:type="dxa"/>
            <w:vAlign w:val="center"/>
          </w:tcPr>
          <w:p w14:paraId="178E00A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10</w:t>
            </w:r>
          </w:p>
        </w:tc>
      </w:tr>
      <w:tr w:rsidR="00DD6047" w:rsidRPr="00DD6047" w14:paraId="1CC7AAF5" w14:textId="77777777" w:rsidTr="006203BB">
        <w:trPr>
          <w:trHeight w:val="229"/>
        </w:trPr>
        <w:tc>
          <w:tcPr>
            <w:tcW w:w="822" w:type="dxa"/>
            <w:vMerge/>
            <w:vAlign w:val="center"/>
          </w:tcPr>
          <w:p w14:paraId="0DCBC35D"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5D127E3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3-4 класи небезпеки</w:t>
            </w:r>
          </w:p>
        </w:tc>
        <w:tc>
          <w:tcPr>
            <w:tcW w:w="2015" w:type="dxa"/>
            <w:vAlign w:val="center"/>
          </w:tcPr>
          <w:p w14:paraId="2981872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10 разів</w:t>
            </w:r>
          </w:p>
        </w:tc>
        <w:tc>
          <w:tcPr>
            <w:tcW w:w="2072" w:type="dxa"/>
            <w:vAlign w:val="center"/>
          </w:tcPr>
          <w:p w14:paraId="692AEEA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10,1-20</w:t>
            </w:r>
          </w:p>
        </w:tc>
        <w:tc>
          <w:tcPr>
            <w:tcW w:w="1866" w:type="dxa"/>
            <w:vAlign w:val="center"/>
          </w:tcPr>
          <w:p w14:paraId="2F1391A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20</w:t>
            </w:r>
          </w:p>
        </w:tc>
      </w:tr>
      <w:tr w:rsidR="00DD6047" w:rsidRPr="00DD6047" w14:paraId="635E2496" w14:textId="77777777" w:rsidTr="006203BB">
        <w:trPr>
          <w:trHeight w:val="688"/>
        </w:trPr>
        <w:tc>
          <w:tcPr>
            <w:tcW w:w="822" w:type="dxa"/>
            <w:vMerge/>
            <w:vAlign w:val="center"/>
          </w:tcPr>
          <w:p w14:paraId="32F63313"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2A1230F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Природні компоненти</w:t>
            </w:r>
          </w:p>
          <w:p w14:paraId="16EDAED4"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організму (амінокислоти, вітаміни та ін.)</w:t>
            </w:r>
          </w:p>
        </w:tc>
        <w:tc>
          <w:tcPr>
            <w:tcW w:w="5953" w:type="dxa"/>
            <w:gridSpan w:val="3"/>
            <w:vAlign w:val="center"/>
          </w:tcPr>
          <w:p w14:paraId="3758C3D9" w14:textId="77777777" w:rsidR="00DD6047" w:rsidRPr="00DD6047" w:rsidRDefault="00DD6047" w:rsidP="006203BB">
            <w:pPr>
              <w:spacing w:line="240" w:lineRule="auto"/>
              <w:rPr>
                <w:iCs/>
                <w:sz w:val="24"/>
                <w:szCs w:val="24"/>
                <w:lang w:val="uk-UA" w:bidi="uk-UA"/>
              </w:rPr>
            </w:pPr>
          </w:p>
        </w:tc>
      </w:tr>
      <w:tr w:rsidR="00DD6047" w:rsidRPr="00DD6047" w14:paraId="3F82E2FA" w14:textId="77777777" w:rsidTr="006203BB">
        <w:trPr>
          <w:trHeight w:val="230"/>
        </w:trPr>
        <w:tc>
          <w:tcPr>
            <w:tcW w:w="822" w:type="dxa"/>
            <w:vMerge/>
            <w:vAlign w:val="center"/>
          </w:tcPr>
          <w:p w14:paraId="2DAE76A5"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190A5DD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 клас небезпеки</w:t>
            </w:r>
          </w:p>
        </w:tc>
        <w:tc>
          <w:tcPr>
            <w:tcW w:w="1984" w:type="dxa"/>
            <w:vAlign w:val="center"/>
          </w:tcPr>
          <w:p w14:paraId="3DBF39B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5 разів</w:t>
            </w:r>
          </w:p>
        </w:tc>
        <w:tc>
          <w:tcPr>
            <w:tcW w:w="2127" w:type="dxa"/>
            <w:vAlign w:val="center"/>
          </w:tcPr>
          <w:p w14:paraId="6C1683F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5,1-10</w:t>
            </w:r>
          </w:p>
        </w:tc>
        <w:tc>
          <w:tcPr>
            <w:tcW w:w="1842" w:type="dxa"/>
            <w:vAlign w:val="center"/>
          </w:tcPr>
          <w:p w14:paraId="36D25E9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10</w:t>
            </w:r>
          </w:p>
        </w:tc>
      </w:tr>
      <w:tr w:rsidR="00DD6047" w:rsidRPr="00DD6047" w14:paraId="4D7BD28B" w14:textId="77777777" w:rsidTr="006203BB">
        <w:trPr>
          <w:trHeight w:val="232"/>
        </w:trPr>
        <w:tc>
          <w:tcPr>
            <w:tcW w:w="822" w:type="dxa"/>
            <w:vMerge/>
            <w:vAlign w:val="center"/>
          </w:tcPr>
          <w:p w14:paraId="1B4A65CB"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102FCF7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2 клас небезпеки</w:t>
            </w:r>
          </w:p>
        </w:tc>
        <w:tc>
          <w:tcPr>
            <w:tcW w:w="1984" w:type="dxa"/>
            <w:vAlign w:val="center"/>
          </w:tcPr>
          <w:p w14:paraId="15372DA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7 разів</w:t>
            </w:r>
          </w:p>
        </w:tc>
        <w:tc>
          <w:tcPr>
            <w:tcW w:w="2127" w:type="dxa"/>
            <w:vAlign w:val="center"/>
          </w:tcPr>
          <w:p w14:paraId="00DFFBB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7,1-15</w:t>
            </w:r>
          </w:p>
        </w:tc>
        <w:tc>
          <w:tcPr>
            <w:tcW w:w="1842" w:type="dxa"/>
            <w:vAlign w:val="center"/>
          </w:tcPr>
          <w:p w14:paraId="2BC8B2B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15</w:t>
            </w:r>
          </w:p>
        </w:tc>
      </w:tr>
      <w:tr w:rsidR="00DD6047" w:rsidRPr="00DD6047" w14:paraId="21BD059C" w14:textId="77777777" w:rsidTr="006203BB">
        <w:trPr>
          <w:trHeight w:val="230"/>
        </w:trPr>
        <w:tc>
          <w:tcPr>
            <w:tcW w:w="822" w:type="dxa"/>
            <w:vMerge/>
            <w:vAlign w:val="center"/>
          </w:tcPr>
          <w:p w14:paraId="22490437"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633686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3-4 класи небезпеки</w:t>
            </w:r>
          </w:p>
        </w:tc>
        <w:tc>
          <w:tcPr>
            <w:tcW w:w="1984" w:type="dxa"/>
            <w:vAlign w:val="center"/>
          </w:tcPr>
          <w:p w14:paraId="5D38262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до 10 разів</w:t>
            </w:r>
          </w:p>
        </w:tc>
        <w:tc>
          <w:tcPr>
            <w:tcW w:w="2127" w:type="dxa"/>
            <w:vAlign w:val="center"/>
          </w:tcPr>
          <w:p w14:paraId="4E1BB87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10,1-20</w:t>
            </w:r>
          </w:p>
        </w:tc>
        <w:tc>
          <w:tcPr>
            <w:tcW w:w="1842" w:type="dxa"/>
            <w:vAlign w:val="center"/>
          </w:tcPr>
          <w:p w14:paraId="1880D6C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20</w:t>
            </w:r>
          </w:p>
        </w:tc>
      </w:tr>
      <w:tr w:rsidR="00DD6047" w:rsidRPr="00DD6047" w14:paraId="6A5645CE" w14:textId="77777777" w:rsidTr="006203BB">
        <w:trPr>
          <w:trHeight w:val="230"/>
        </w:trPr>
        <w:tc>
          <w:tcPr>
            <w:tcW w:w="822" w:type="dxa"/>
            <w:vMerge w:val="restart"/>
            <w:vAlign w:val="center"/>
          </w:tcPr>
          <w:p w14:paraId="6B8CFFAB"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12.</w:t>
            </w:r>
          </w:p>
        </w:tc>
        <w:tc>
          <w:tcPr>
            <w:tcW w:w="2977" w:type="dxa"/>
            <w:vAlign w:val="center"/>
          </w:tcPr>
          <w:p w14:paraId="1B3946B3"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Важкість праці:</w:t>
            </w:r>
          </w:p>
        </w:tc>
        <w:tc>
          <w:tcPr>
            <w:tcW w:w="1984" w:type="dxa"/>
            <w:vAlign w:val="center"/>
          </w:tcPr>
          <w:p w14:paraId="7F59F300" w14:textId="77777777" w:rsidR="00DD6047" w:rsidRPr="00DD6047" w:rsidRDefault="00DD6047" w:rsidP="006203BB">
            <w:pPr>
              <w:spacing w:line="240" w:lineRule="auto"/>
              <w:rPr>
                <w:iCs/>
                <w:sz w:val="24"/>
                <w:szCs w:val="24"/>
                <w:lang w:val="uk-UA" w:bidi="uk-UA"/>
              </w:rPr>
            </w:pPr>
          </w:p>
        </w:tc>
        <w:tc>
          <w:tcPr>
            <w:tcW w:w="2127" w:type="dxa"/>
            <w:vAlign w:val="center"/>
          </w:tcPr>
          <w:p w14:paraId="38CC4D1F" w14:textId="77777777" w:rsidR="00DD6047" w:rsidRPr="00DD6047" w:rsidRDefault="00DD6047" w:rsidP="006203BB">
            <w:pPr>
              <w:spacing w:line="240" w:lineRule="auto"/>
              <w:rPr>
                <w:iCs/>
                <w:sz w:val="24"/>
                <w:szCs w:val="24"/>
                <w:lang w:val="uk-UA" w:bidi="uk-UA"/>
              </w:rPr>
            </w:pPr>
          </w:p>
        </w:tc>
        <w:tc>
          <w:tcPr>
            <w:tcW w:w="1842" w:type="dxa"/>
            <w:vAlign w:val="center"/>
          </w:tcPr>
          <w:p w14:paraId="10B77D80" w14:textId="77777777" w:rsidR="00DD6047" w:rsidRPr="00DD6047" w:rsidRDefault="00DD6047" w:rsidP="006203BB">
            <w:pPr>
              <w:spacing w:line="240" w:lineRule="auto"/>
              <w:rPr>
                <w:iCs/>
                <w:sz w:val="24"/>
                <w:szCs w:val="24"/>
                <w:lang w:val="uk-UA" w:bidi="uk-UA"/>
              </w:rPr>
            </w:pPr>
          </w:p>
        </w:tc>
      </w:tr>
      <w:tr w:rsidR="00DD6047" w:rsidRPr="00DD6047" w14:paraId="2A7B6FBF" w14:textId="77777777" w:rsidTr="006203BB">
        <w:trPr>
          <w:trHeight w:val="230"/>
        </w:trPr>
        <w:tc>
          <w:tcPr>
            <w:tcW w:w="822" w:type="dxa"/>
            <w:vMerge/>
            <w:tcBorders>
              <w:top w:val="nil"/>
            </w:tcBorders>
            <w:vAlign w:val="center"/>
          </w:tcPr>
          <w:p w14:paraId="0AC0D36B"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227B72B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Динамічна робота</w:t>
            </w:r>
          </w:p>
        </w:tc>
        <w:tc>
          <w:tcPr>
            <w:tcW w:w="1984" w:type="dxa"/>
            <w:vAlign w:val="center"/>
          </w:tcPr>
          <w:p w14:paraId="74EC647D" w14:textId="77777777" w:rsidR="00DD6047" w:rsidRPr="00DD6047" w:rsidRDefault="00DD6047" w:rsidP="006203BB">
            <w:pPr>
              <w:spacing w:line="240" w:lineRule="auto"/>
              <w:rPr>
                <w:iCs/>
                <w:sz w:val="24"/>
                <w:szCs w:val="24"/>
                <w:lang w:val="uk-UA" w:bidi="uk-UA"/>
              </w:rPr>
            </w:pPr>
          </w:p>
        </w:tc>
        <w:tc>
          <w:tcPr>
            <w:tcW w:w="2127" w:type="dxa"/>
            <w:vAlign w:val="center"/>
          </w:tcPr>
          <w:p w14:paraId="2BD80E57" w14:textId="77777777" w:rsidR="00DD6047" w:rsidRPr="00DD6047" w:rsidRDefault="00DD6047" w:rsidP="006203BB">
            <w:pPr>
              <w:spacing w:line="240" w:lineRule="auto"/>
              <w:rPr>
                <w:iCs/>
                <w:sz w:val="24"/>
                <w:szCs w:val="24"/>
                <w:lang w:val="uk-UA" w:bidi="uk-UA"/>
              </w:rPr>
            </w:pPr>
          </w:p>
        </w:tc>
        <w:tc>
          <w:tcPr>
            <w:tcW w:w="1842" w:type="dxa"/>
            <w:vAlign w:val="center"/>
          </w:tcPr>
          <w:p w14:paraId="1AAAEE0F" w14:textId="77777777" w:rsidR="00DD6047" w:rsidRPr="00DD6047" w:rsidRDefault="00DD6047" w:rsidP="006203BB">
            <w:pPr>
              <w:spacing w:line="240" w:lineRule="auto"/>
              <w:rPr>
                <w:iCs/>
                <w:sz w:val="24"/>
                <w:szCs w:val="24"/>
                <w:lang w:val="uk-UA" w:bidi="uk-UA"/>
              </w:rPr>
            </w:pPr>
          </w:p>
        </w:tc>
      </w:tr>
      <w:tr w:rsidR="00DD6047" w:rsidRPr="00DD6047" w14:paraId="36A22572" w14:textId="77777777" w:rsidTr="006203BB">
        <w:trPr>
          <w:trHeight w:val="921"/>
        </w:trPr>
        <w:tc>
          <w:tcPr>
            <w:tcW w:w="822" w:type="dxa"/>
            <w:vMerge/>
            <w:tcBorders>
              <w:top w:val="nil"/>
            </w:tcBorders>
            <w:vAlign w:val="center"/>
          </w:tcPr>
          <w:p w14:paraId="5C7AB200"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A0B8C0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Потужність зовнішньої роботи, Вт, при роботі за участю м'язів нижніх кінцівок і тулуба</w:t>
            </w:r>
          </w:p>
        </w:tc>
        <w:tc>
          <w:tcPr>
            <w:tcW w:w="1984" w:type="dxa"/>
            <w:vAlign w:val="center"/>
          </w:tcPr>
          <w:p w14:paraId="5806F2AE" w14:textId="77777777" w:rsidR="00DD6047" w:rsidRPr="00DD6047" w:rsidRDefault="00DD6047" w:rsidP="006203BB">
            <w:pPr>
              <w:spacing w:line="240" w:lineRule="auto"/>
              <w:rPr>
                <w:iCs/>
                <w:sz w:val="24"/>
                <w:szCs w:val="24"/>
                <w:lang w:val="uk-UA" w:bidi="uk-UA"/>
              </w:rPr>
            </w:pPr>
            <w:proofErr w:type="spellStart"/>
            <w:r w:rsidRPr="00DD6047">
              <w:rPr>
                <w:iCs/>
                <w:sz w:val="24"/>
                <w:szCs w:val="24"/>
                <w:lang w:val="uk-UA" w:bidi="uk-UA"/>
              </w:rPr>
              <w:t>чол</w:t>
            </w:r>
            <w:proofErr w:type="spellEnd"/>
            <w:r w:rsidRPr="00DD6047">
              <w:rPr>
                <w:iCs/>
                <w:sz w:val="24"/>
                <w:szCs w:val="24"/>
                <w:lang w:val="uk-UA" w:bidi="uk-UA"/>
              </w:rPr>
              <w:t xml:space="preserve">.&gt; 90 </w:t>
            </w:r>
            <w:proofErr w:type="spellStart"/>
            <w:r w:rsidRPr="00DD6047">
              <w:rPr>
                <w:iCs/>
                <w:sz w:val="24"/>
                <w:szCs w:val="24"/>
                <w:lang w:val="uk-UA" w:bidi="uk-UA"/>
              </w:rPr>
              <w:t>жін</w:t>
            </w:r>
            <w:proofErr w:type="spellEnd"/>
            <w:r w:rsidRPr="00DD6047">
              <w:rPr>
                <w:iCs/>
                <w:sz w:val="24"/>
                <w:szCs w:val="24"/>
                <w:lang w:val="uk-UA" w:bidi="uk-UA"/>
              </w:rPr>
              <w:t>.&gt; 6 3</w:t>
            </w:r>
          </w:p>
        </w:tc>
        <w:tc>
          <w:tcPr>
            <w:tcW w:w="2127" w:type="dxa"/>
            <w:vAlign w:val="center"/>
          </w:tcPr>
          <w:p w14:paraId="1D98E1C4" w14:textId="77777777" w:rsidR="00DD6047" w:rsidRPr="00DD6047" w:rsidRDefault="00DD6047" w:rsidP="006203BB">
            <w:pPr>
              <w:spacing w:line="240" w:lineRule="auto"/>
              <w:rPr>
                <w:iCs/>
                <w:sz w:val="24"/>
                <w:szCs w:val="24"/>
                <w:lang w:val="uk-UA" w:bidi="uk-UA"/>
              </w:rPr>
            </w:pPr>
          </w:p>
        </w:tc>
        <w:tc>
          <w:tcPr>
            <w:tcW w:w="1842" w:type="dxa"/>
            <w:vAlign w:val="center"/>
          </w:tcPr>
          <w:p w14:paraId="0D19ECE8" w14:textId="77777777" w:rsidR="00DD6047" w:rsidRPr="00DD6047" w:rsidRDefault="00DD6047" w:rsidP="006203BB">
            <w:pPr>
              <w:spacing w:line="240" w:lineRule="auto"/>
              <w:rPr>
                <w:iCs/>
                <w:sz w:val="24"/>
                <w:szCs w:val="24"/>
                <w:lang w:val="uk-UA" w:bidi="uk-UA"/>
              </w:rPr>
            </w:pPr>
          </w:p>
        </w:tc>
      </w:tr>
      <w:tr w:rsidR="00DD6047" w:rsidRPr="00DD6047" w14:paraId="74E14DDC" w14:textId="77777777" w:rsidTr="006203BB">
        <w:trPr>
          <w:trHeight w:val="690"/>
        </w:trPr>
        <w:tc>
          <w:tcPr>
            <w:tcW w:w="822" w:type="dxa"/>
            <w:vMerge/>
            <w:tcBorders>
              <w:top w:val="nil"/>
            </w:tcBorders>
            <w:vAlign w:val="center"/>
          </w:tcPr>
          <w:p w14:paraId="058363DB"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1C9A6914"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Те саме, при роботі з</w:t>
            </w:r>
          </w:p>
          <w:p w14:paraId="6ABDF7A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переважною участю м'язів</w:t>
            </w:r>
          </w:p>
          <w:p w14:paraId="14D2EE9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плечового поясу</w:t>
            </w:r>
          </w:p>
        </w:tc>
        <w:tc>
          <w:tcPr>
            <w:tcW w:w="1984" w:type="dxa"/>
            <w:vAlign w:val="center"/>
          </w:tcPr>
          <w:p w14:paraId="7B186C79" w14:textId="77777777" w:rsidR="00DD6047" w:rsidRPr="00DD6047" w:rsidRDefault="00DD6047" w:rsidP="006203BB">
            <w:pPr>
              <w:spacing w:line="240" w:lineRule="auto"/>
              <w:rPr>
                <w:iCs/>
                <w:sz w:val="24"/>
                <w:szCs w:val="24"/>
                <w:lang w:val="uk-UA" w:bidi="uk-UA"/>
              </w:rPr>
            </w:pPr>
            <w:proofErr w:type="spellStart"/>
            <w:r w:rsidRPr="00DD6047">
              <w:rPr>
                <w:iCs/>
                <w:sz w:val="24"/>
                <w:szCs w:val="24"/>
                <w:lang w:val="uk-UA" w:bidi="uk-UA"/>
              </w:rPr>
              <w:t>чол</w:t>
            </w:r>
            <w:proofErr w:type="spellEnd"/>
            <w:r w:rsidRPr="00DD6047">
              <w:rPr>
                <w:iCs/>
                <w:sz w:val="24"/>
                <w:szCs w:val="24"/>
                <w:lang w:val="uk-UA" w:bidi="uk-UA"/>
              </w:rPr>
              <w:t xml:space="preserve">.&gt; 4 5 </w:t>
            </w:r>
            <w:proofErr w:type="spellStart"/>
            <w:r w:rsidRPr="00DD6047">
              <w:rPr>
                <w:iCs/>
                <w:sz w:val="24"/>
                <w:szCs w:val="24"/>
                <w:lang w:val="uk-UA" w:bidi="uk-UA"/>
              </w:rPr>
              <w:t>жін</w:t>
            </w:r>
            <w:proofErr w:type="spellEnd"/>
            <w:r w:rsidRPr="00DD6047">
              <w:rPr>
                <w:iCs/>
                <w:sz w:val="24"/>
                <w:szCs w:val="24"/>
                <w:lang w:val="uk-UA" w:bidi="uk-UA"/>
              </w:rPr>
              <w:t>.&gt; 3 0,5</w:t>
            </w:r>
          </w:p>
        </w:tc>
        <w:tc>
          <w:tcPr>
            <w:tcW w:w="2127" w:type="dxa"/>
            <w:vAlign w:val="center"/>
          </w:tcPr>
          <w:p w14:paraId="730658B0" w14:textId="77777777" w:rsidR="00DD6047" w:rsidRPr="00DD6047" w:rsidRDefault="00DD6047" w:rsidP="006203BB">
            <w:pPr>
              <w:spacing w:line="240" w:lineRule="auto"/>
              <w:rPr>
                <w:iCs/>
                <w:sz w:val="24"/>
                <w:szCs w:val="24"/>
                <w:lang w:val="uk-UA" w:bidi="uk-UA"/>
              </w:rPr>
            </w:pPr>
          </w:p>
        </w:tc>
        <w:tc>
          <w:tcPr>
            <w:tcW w:w="1842" w:type="dxa"/>
            <w:vAlign w:val="center"/>
          </w:tcPr>
          <w:p w14:paraId="55854628" w14:textId="77777777" w:rsidR="00DD6047" w:rsidRPr="00DD6047" w:rsidRDefault="00DD6047" w:rsidP="006203BB">
            <w:pPr>
              <w:spacing w:line="240" w:lineRule="auto"/>
              <w:rPr>
                <w:iCs/>
                <w:sz w:val="24"/>
                <w:szCs w:val="24"/>
                <w:lang w:val="uk-UA" w:bidi="uk-UA"/>
              </w:rPr>
            </w:pPr>
          </w:p>
        </w:tc>
      </w:tr>
      <w:tr w:rsidR="00DD6047" w:rsidRPr="00DD6047" w14:paraId="6874B88B" w14:textId="77777777" w:rsidTr="006203BB">
        <w:trPr>
          <w:trHeight w:val="457"/>
        </w:trPr>
        <w:tc>
          <w:tcPr>
            <w:tcW w:w="822" w:type="dxa"/>
            <w:vMerge/>
            <w:tcBorders>
              <w:top w:val="nil"/>
            </w:tcBorders>
            <w:vAlign w:val="center"/>
          </w:tcPr>
          <w:p w14:paraId="0274EF41"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5B0B4DA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Маса піднімання і переміщення вантажу, кг</w:t>
            </w:r>
          </w:p>
        </w:tc>
        <w:tc>
          <w:tcPr>
            <w:tcW w:w="1984" w:type="dxa"/>
            <w:vAlign w:val="center"/>
          </w:tcPr>
          <w:p w14:paraId="5BAFE77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чол.31-35</w:t>
            </w:r>
          </w:p>
          <w:p w14:paraId="065006F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жін.11-15</w:t>
            </w:r>
          </w:p>
        </w:tc>
        <w:tc>
          <w:tcPr>
            <w:tcW w:w="2127" w:type="dxa"/>
            <w:vAlign w:val="center"/>
          </w:tcPr>
          <w:p w14:paraId="47271A4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35</w:t>
            </w:r>
          </w:p>
          <w:p w14:paraId="4228D224"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15</w:t>
            </w:r>
          </w:p>
        </w:tc>
        <w:tc>
          <w:tcPr>
            <w:tcW w:w="1842" w:type="dxa"/>
            <w:vAlign w:val="center"/>
          </w:tcPr>
          <w:p w14:paraId="33128493" w14:textId="77777777" w:rsidR="00DD6047" w:rsidRPr="00DD6047" w:rsidRDefault="00DD6047" w:rsidP="006203BB">
            <w:pPr>
              <w:spacing w:line="240" w:lineRule="auto"/>
              <w:rPr>
                <w:iCs/>
                <w:sz w:val="24"/>
                <w:szCs w:val="24"/>
                <w:lang w:val="uk-UA" w:bidi="uk-UA"/>
              </w:rPr>
            </w:pPr>
          </w:p>
        </w:tc>
      </w:tr>
      <w:tr w:rsidR="00DD6047" w:rsidRPr="00DD6047" w14:paraId="47EF2A09" w14:textId="77777777" w:rsidTr="006203BB">
        <w:trPr>
          <w:trHeight w:val="690"/>
        </w:trPr>
        <w:tc>
          <w:tcPr>
            <w:tcW w:w="822" w:type="dxa"/>
            <w:vMerge/>
            <w:tcBorders>
              <w:top w:val="nil"/>
            </w:tcBorders>
            <w:vAlign w:val="center"/>
          </w:tcPr>
          <w:p w14:paraId="60D88EBA"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EE8546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Дрібні стереотипні рухи кистей і пальців рук, кількість за зміну</w:t>
            </w:r>
          </w:p>
        </w:tc>
        <w:tc>
          <w:tcPr>
            <w:tcW w:w="1984" w:type="dxa"/>
            <w:vAlign w:val="center"/>
          </w:tcPr>
          <w:p w14:paraId="61FBD82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40001-60000</w:t>
            </w:r>
          </w:p>
        </w:tc>
        <w:tc>
          <w:tcPr>
            <w:tcW w:w="2127" w:type="dxa"/>
            <w:vAlign w:val="center"/>
          </w:tcPr>
          <w:p w14:paraId="15A0221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60001-80000</w:t>
            </w:r>
          </w:p>
        </w:tc>
        <w:tc>
          <w:tcPr>
            <w:tcW w:w="1842" w:type="dxa"/>
            <w:vAlign w:val="center"/>
          </w:tcPr>
          <w:p w14:paraId="3B47AE1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&gt; 80000</w:t>
            </w:r>
          </w:p>
        </w:tc>
      </w:tr>
      <w:tr w:rsidR="00DD6047" w:rsidRPr="00DD6047" w14:paraId="3ED75D42" w14:textId="77777777" w:rsidTr="006203BB">
        <w:trPr>
          <w:trHeight w:val="921"/>
        </w:trPr>
        <w:tc>
          <w:tcPr>
            <w:tcW w:w="822" w:type="dxa"/>
            <w:vMerge/>
            <w:tcBorders>
              <w:top w:val="nil"/>
            </w:tcBorders>
            <w:vAlign w:val="center"/>
          </w:tcPr>
          <w:p w14:paraId="3D2C6825"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BA43B3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Статичне навантаження</w:t>
            </w:r>
          </w:p>
          <w:p w14:paraId="16809CC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Величина навантаження за зміну, (Кг × с) при утриманні вантажу</w:t>
            </w:r>
          </w:p>
        </w:tc>
        <w:tc>
          <w:tcPr>
            <w:tcW w:w="1984" w:type="dxa"/>
            <w:vAlign w:val="center"/>
          </w:tcPr>
          <w:p w14:paraId="5F0B3211" w14:textId="77777777" w:rsidR="00DD6047" w:rsidRPr="00DD6047" w:rsidRDefault="00DD6047" w:rsidP="006203BB">
            <w:pPr>
              <w:spacing w:line="240" w:lineRule="auto"/>
              <w:rPr>
                <w:iCs/>
                <w:sz w:val="24"/>
                <w:szCs w:val="24"/>
                <w:lang w:val="uk-UA" w:bidi="uk-UA"/>
              </w:rPr>
            </w:pPr>
          </w:p>
        </w:tc>
        <w:tc>
          <w:tcPr>
            <w:tcW w:w="2127" w:type="dxa"/>
            <w:vAlign w:val="center"/>
          </w:tcPr>
          <w:p w14:paraId="4B8CA3B8" w14:textId="77777777" w:rsidR="00DD6047" w:rsidRPr="00DD6047" w:rsidRDefault="00DD6047" w:rsidP="006203BB">
            <w:pPr>
              <w:spacing w:line="240" w:lineRule="auto"/>
              <w:rPr>
                <w:iCs/>
                <w:sz w:val="24"/>
                <w:szCs w:val="24"/>
                <w:lang w:val="uk-UA" w:bidi="uk-UA"/>
              </w:rPr>
            </w:pPr>
          </w:p>
        </w:tc>
        <w:tc>
          <w:tcPr>
            <w:tcW w:w="1842" w:type="dxa"/>
            <w:vAlign w:val="center"/>
          </w:tcPr>
          <w:p w14:paraId="6D71B91C" w14:textId="77777777" w:rsidR="00DD6047" w:rsidRPr="00DD6047" w:rsidRDefault="00DD6047" w:rsidP="006203BB">
            <w:pPr>
              <w:spacing w:line="240" w:lineRule="auto"/>
              <w:rPr>
                <w:iCs/>
                <w:sz w:val="24"/>
                <w:szCs w:val="24"/>
                <w:lang w:val="uk-UA" w:bidi="uk-UA"/>
              </w:rPr>
            </w:pPr>
          </w:p>
        </w:tc>
      </w:tr>
      <w:tr w:rsidR="00DD6047" w:rsidRPr="00DD6047" w14:paraId="1FC8CBC5" w14:textId="77777777" w:rsidTr="006203BB">
        <w:trPr>
          <w:trHeight w:val="230"/>
        </w:trPr>
        <w:tc>
          <w:tcPr>
            <w:tcW w:w="822" w:type="dxa"/>
            <w:vMerge/>
            <w:tcBorders>
              <w:top w:val="nil"/>
            </w:tcBorders>
            <w:vAlign w:val="center"/>
          </w:tcPr>
          <w:p w14:paraId="67219101"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0DC4C00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однією рукою</w:t>
            </w:r>
          </w:p>
        </w:tc>
        <w:tc>
          <w:tcPr>
            <w:tcW w:w="1984" w:type="dxa"/>
            <w:vAlign w:val="center"/>
          </w:tcPr>
          <w:p w14:paraId="5006F51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43001-97000</w:t>
            </w:r>
          </w:p>
        </w:tc>
        <w:tc>
          <w:tcPr>
            <w:tcW w:w="2127" w:type="dxa"/>
            <w:vAlign w:val="center"/>
          </w:tcPr>
          <w:p w14:paraId="35F5C14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97000</w:t>
            </w:r>
          </w:p>
        </w:tc>
        <w:tc>
          <w:tcPr>
            <w:tcW w:w="1842" w:type="dxa"/>
            <w:vAlign w:val="center"/>
          </w:tcPr>
          <w:p w14:paraId="3003E08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r>
      <w:tr w:rsidR="00DD6047" w:rsidRPr="00DD6047" w14:paraId="24EEF5C8" w14:textId="77777777" w:rsidTr="006203BB">
        <w:trPr>
          <w:trHeight w:val="227"/>
        </w:trPr>
        <w:tc>
          <w:tcPr>
            <w:tcW w:w="822" w:type="dxa"/>
            <w:vMerge/>
            <w:tcBorders>
              <w:top w:val="nil"/>
            </w:tcBorders>
            <w:vAlign w:val="center"/>
          </w:tcPr>
          <w:p w14:paraId="753E17A9"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6A1E991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двома руками</w:t>
            </w:r>
          </w:p>
        </w:tc>
        <w:tc>
          <w:tcPr>
            <w:tcW w:w="1984" w:type="dxa"/>
            <w:vAlign w:val="center"/>
          </w:tcPr>
          <w:p w14:paraId="32E3FA5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97001-208000</w:t>
            </w:r>
          </w:p>
        </w:tc>
        <w:tc>
          <w:tcPr>
            <w:tcW w:w="2127" w:type="dxa"/>
            <w:vAlign w:val="center"/>
          </w:tcPr>
          <w:p w14:paraId="6F08E16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208000</w:t>
            </w:r>
          </w:p>
        </w:tc>
        <w:tc>
          <w:tcPr>
            <w:tcW w:w="1842" w:type="dxa"/>
            <w:vAlign w:val="center"/>
          </w:tcPr>
          <w:p w14:paraId="42BB426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r>
      <w:tr w:rsidR="00DD6047" w:rsidRPr="00DD6047" w14:paraId="189C6A43" w14:textId="77777777" w:rsidTr="006203BB">
        <w:trPr>
          <w:trHeight w:val="230"/>
        </w:trPr>
        <w:tc>
          <w:tcPr>
            <w:tcW w:w="822" w:type="dxa"/>
            <w:vMerge/>
            <w:tcBorders>
              <w:top w:val="nil"/>
            </w:tcBorders>
            <w:vAlign w:val="center"/>
          </w:tcPr>
          <w:p w14:paraId="7E57D25E"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0A2E62C1"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за участю м'язів тулуба і ніг</w:t>
            </w:r>
          </w:p>
        </w:tc>
        <w:tc>
          <w:tcPr>
            <w:tcW w:w="1984" w:type="dxa"/>
            <w:vAlign w:val="center"/>
          </w:tcPr>
          <w:p w14:paraId="308F2A4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130001-260000</w:t>
            </w:r>
          </w:p>
        </w:tc>
        <w:tc>
          <w:tcPr>
            <w:tcW w:w="2127" w:type="dxa"/>
            <w:vAlign w:val="center"/>
          </w:tcPr>
          <w:p w14:paraId="7F56C1E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260000</w:t>
            </w:r>
          </w:p>
        </w:tc>
        <w:tc>
          <w:tcPr>
            <w:tcW w:w="1842" w:type="dxa"/>
            <w:vAlign w:val="center"/>
          </w:tcPr>
          <w:p w14:paraId="3E59DDB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r>
      <w:tr w:rsidR="00DD6047" w:rsidRPr="00DD6047" w14:paraId="01F25475" w14:textId="77777777" w:rsidTr="006203BB">
        <w:trPr>
          <w:trHeight w:val="921"/>
        </w:trPr>
        <w:tc>
          <w:tcPr>
            <w:tcW w:w="822" w:type="dxa"/>
            <w:vMerge/>
            <w:tcBorders>
              <w:top w:val="nil"/>
            </w:tcBorders>
            <w:vAlign w:val="center"/>
          </w:tcPr>
          <w:p w14:paraId="43A55492" w14:textId="77777777" w:rsidR="00DD6047" w:rsidRPr="00DD6047" w:rsidRDefault="00DD6047" w:rsidP="006203BB">
            <w:pPr>
              <w:spacing w:line="240" w:lineRule="auto"/>
              <w:jc w:val="center"/>
              <w:rPr>
                <w:iCs/>
                <w:sz w:val="24"/>
                <w:szCs w:val="24"/>
                <w:lang w:val="uk-UA" w:bidi="uk-UA"/>
              </w:rPr>
            </w:pPr>
          </w:p>
        </w:tc>
        <w:tc>
          <w:tcPr>
            <w:tcW w:w="2977" w:type="dxa"/>
            <w:vMerge w:val="restart"/>
            <w:vAlign w:val="center"/>
          </w:tcPr>
          <w:p w14:paraId="38AA42C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Робоча поза</w:t>
            </w:r>
          </w:p>
        </w:tc>
        <w:tc>
          <w:tcPr>
            <w:tcW w:w="1984" w:type="dxa"/>
            <w:vAlign w:val="center"/>
          </w:tcPr>
          <w:p w14:paraId="76D088A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Перебування в нахиленому положенні до 30 град. 26-</w:t>
            </w:r>
          </w:p>
          <w:p w14:paraId="39188AD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50 % тривалості зміни.</w:t>
            </w:r>
          </w:p>
        </w:tc>
        <w:tc>
          <w:tcPr>
            <w:tcW w:w="2127" w:type="dxa"/>
            <w:vAlign w:val="center"/>
          </w:tcPr>
          <w:p w14:paraId="7D93889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Перебування в нахиленому положенні за 30 град. понад</w:t>
            </w:r>
          </w:p>
          <w:p w14:paraId="1FECCA7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50 % тривалості зміни</w:t>
            </w:r>
          </w:p>
        </w:tc>
        <w:tc>
          <w:tcPr>
            <w:tcW w:w="1842" w:type="dxa"/>
            <w:vAlign w:val="center"/>
          </w:tcPr>
          <w:p w14:paraId="5A1F6854" w14:textId="77777777" w:rsidR="00DD6047" w:rsidRPr="00DD6047" w:rsidRDefault="00DD6047" w:rsidP="006203BB">
            <w:pPr>
              <w:spacing w:line="240" w:lineRule="auto"/>
              <w:rPr>
                <w:iCs/>
                <w:sz w:val="24"/>
                <w:szCs w:val="24"/>
                <w:lang w:val="uk-UA" w:bidi="uk-UA"/>
              </w:rPr>
            </w:pPr>
          </w:p>
        </w:tc>
      </w:tr>
      <w:tr w:rsidR="00DD6047" w:rsidRPr="00DD6047" w14:paraId="078689DC" w14:textId="77777777" w:rsidTr="006203BB">
        <w:trPr>
          <w:trHeight w:val="1149"/>
        </w:trPr>
        <w:tc>
          <w:tcPr>
            <w:tcW w:w="822" w:type="dxa"/>
            <w:vMerge/>
            <w:tcBorders>
              <w:top w:val="nil"/>
            </w:tcBorders>
            <w:vAlign w:val="center"/>
          </w:tcPr>
          <w:p w14:paraId="489EBC3C" w14:textId="77777777" w:rsidR="00DD6047" w:rsidRPr="00DD6047" w:rsidRDefault="00DD6047" w:rsidP="006203BB">
            <w:pPr>
              <w:spacing w:line="240" w:lineRule="auto"/>
              <w:jc w:val="center"/>
              <w:rPr>
                <w:iCs/>
                <w:sz w:val="24"/>
                <w:szCs w:val="24"/>
                <w:lang w:val="uk-UA" w:bidi="uk-UA"/>
              </w:rPr>
            </w:pPr>
          </w:p>
        </w:tc>
        <w:tc>
          <w:tcPr>
            <w:tcW w:w="2977" w:type="dxa"/>
            <w:vMerge/>
            <w:tcBorders>
              <w:top w:val="nil"/>
            </w:tcBorders>
            <w:vAlign w:val="center"/>
          </w:tcPr>
          <w:p w14:paraId="0CA81854" w14:textId="77777777" w:rsidR="00DD6047" w:rsidRPr="00DD6047" w:rsidRDefault="00DD6047" w:rsidP="006203BB">
            <w:pPr>
              <w:spacing w:line="240" w:lineRule="auto"/>
              <w:rPr>
                <w:iCs/>
                <w:sz w:val="24"/>
                <w:szCs w:val="24"/>
                <w:lang w:val="uk-UA" w:bidi="uk-UA"/>
              </w:rPr>
            </w:pPr>
          </w:p>
        </w:tc>
        <w:tc>
          <w:tcPr>
            <w:tcW w:w="1984" w:type="dxa"/>
            <w:vAlign w:val="center"/>
          </w:tcPr>
          <w:p w14:paraId="27BA006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Перебування в</w:t>
            </w:r>
          </w:p>
          <w:p w14:paraId="25AEE1A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вимушеному положенні (на колінах,</w:t>
            </w:r>
          </w:p>
          <w:p w14:paraId="4113F39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навпочіпки і т. п.) до 25 % тривалості зміни</w:t>
            </w:r>
          </w:p>
        </w:tc>
        <w:tc>
          <w:tcPr>
            <w:tcW w:w="2127" w:type="dxa"/>
            <w:vAlign w:val="center"/>
          </w:tcPr>
          <w:p w14:paraId="3575214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Перебування у</w:t>
            </w:r>
          </w:p>
          <w:p w14:paraId="698B765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вимушеному положенні (на колінах ,</w:t>
            </w:r>
          </w:p>
          <w:p w14:paraId="2646D81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 xml:space="preserve">навпочіпки і </w:t>
            </w:r>
            <w:proofErr w:type="spellStart"/>
            <w:r w:rsidRPr="00DD6047">
              <w:rPr>
                <w:iCs/>
                <w:sz w:val="24"/>
                <w:szCs w:val="24"/>
                <w:lang w:val="uk-UA" w:bidi="uk-UA"/>
              </w:rPr>
              <w:t>т.п</w:t>
            </w:r>
            <w:proofErr w:type="spellEnd"/>
            <w:r w:rsidRPr="00DD6047">
              <w:rPr>
                <w:iCs/>
                <w:sz w:val="24"/>
                <w:szCs w:val="24"/>
                <w:lang w:val="uk-UA" w:bidi="uk-UA"/>
              </w:rPr>
              <w:t>.) понад 25 % тривалості зміни</w:t>
            </w:r>
          </w:p>
        </w:tc>
        <w:tc>
          <w:tcPr>
            <w:tcW w:w="1842" w:type="dxa"/>
            <w:vAlign w:val="center"/>
          </w:tcPr>
          <w:p w14:paraId="06DDD6CF" w14:textId="77777777" w:rsidR="00DD6047" w:rsidRPr="00DD6047" w:rsidRDefault="00DD6047" w:rsidP="006203BB">
            <w:pPr>
              <w:spacing w:line="240" w:lineRule="auto"/>
              <w:rPr>
                <w:iCs/>
                <w:sz w:val="24"/>
                <w:szCs w:val="24"/>
                <w:lang w:val="uk-UA" w:bidi="uk-UA"/>
              </w:rPr>
            </w:pPr>
          </w:p>
        </w:tc>
      </w:tr>
      <w:tr w:rsidR="00DD6047" w:rsidRPr="00DD6047" w14:paraId="11C438EA" w14:textId="77777777" w:rsidTr="006203BB">
        <w:trPr>
          <w:trHeight w:val="691"/>
        </w:trPr>
        <w:tc>
          <w:tcPr>
            <w:tcW w:w="822" w:type="dxa"/>
            <w:vMerge/>
            <w:tcBorders>
              <w:top w:val="nil"/>
            </w:tcBorders>
            <w:vAlign w:val="center"/>
          </w:tcPr>
          <w:p w14:paraId="4F637B69"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368257B7"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Нахили тулуба</w:t>
            </w:r>
          </w:p>
        </w:tc>
        <w:tc>
          <w:tcPr>
            <w:tcW w:w="1984" w:type="dxa"/>
            <w:vAlign w:val="center"/>
          </w:tcPr>
          <w:p w14:paraId="416BE8E3"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Вимушені нахили понад 3 0 град. 101- 300 разів за зміну.</w:t>
            </w:r>
          </w:p>
        </w:tc>
        <w:tc>
          <w:tcPr>
            <w:tcW w:w="2127" w:type="dxa"/>
            <w:vAlign w:val="center"/>
          </w:tcPr>
          <w:p w14:paraId="63D22B6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Вимушені нахили</w:t>
            </w:r>
          </w:p>
          <w:p w14:paraId="10D7C73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понад 30 град. і більше 300 разів за зміну</w:t>
            </w:r>
          </w:p>
        </w:tc>
        <w:tc>
          <w:tcPr>
            <w:tcW w:w="1842" w:type="dxa"/>
            <w:vAlign w:val="center"/>
          </w:tcPr>
          <w:p w14:paraId="410256AE" w14:textId="77777777" w:rsidR="00DD6047" w:rsidRPr="00DD6047" w:rsidRDefault="00DD6047" w:rsidP="006203BB">
            <w:pPr>
              <w:spacing w:line="240" w:lineRule="auto"/>
              <w:rPr>
                <w:iCs/>
                <w:sz w:val="24"/>
                <w:szCs w:val="24"/>
                <w:lang w:val="uk-UA" w:bidi="uk-UA"/>
              </w:rPr>
            </w:pPr>
          </w:p>
        </w:tc>
      </w:tr>
      <w:tr w:rsidR="00DD6047" w:rsidRPr="00DD6047" w14:paraId="32278F1E" w14:textId="77777777" w:rsidTr="006203BB">
        <w:trPr>
          <w:trHeight w:val="690"/>
        </w:trPr>
        <w:tc>
          <w:tcPr>
            <w:tcW w:w="822" w:type="dxa"/>
            <w:vMerge/>
            <w:tcBorders>
              <w:top w:val="nil"/>
            </w:tcBorders>
            <w:vAlign w:val="center"/>
          </w:tcPr>
          <w:p w14:paraId="2FC82B78"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2D3878D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Переміщення в просторі</w:t>
            </w:r>
          </w:p>
          <w:p w14:paraId="6A81305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(переходи, зумовлені технологічним процесом)</w:t>
            </w:r>
          </w:p>
        </w:tc>
        <w:tc>
          <w:tcPr>
            <w:tcW w:w="1984" w:type="dxa"/>
            <w:vAlign w:val="center"/>
          </w:tcPr>
          <w:p w14:paraId="7929529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10,1-17 км за зміну</w:t>
            </w:r>
          </w:p>
        </w:tc>
        <w:tc>
          <w:tcPr>
            <w:tcW w:w="2127" w:type="dxa"/>
            <w:vAlign w:val="center"/>
          </w:tcPr>
          <w:p w14:paraId="4151B5B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Понад 17 км за зміну</w:t>
            </w:r>
          </w:p>
        </w:tc>
        <w:tc>
          <w:tcPr>
            <w:tcW w:w="1842" w:type="dxa"/>
            <w:vAlign w:val="center"/>
          </w:tcPr>
          <w:p w14:paraId="76B5A929" w14:textId="77777777" w:rsidR="00DD6047" w:rsidRPr="00DD6047" w:rsidRDefault="00DD6047" w:rsidP="006203BB">
            <w:pPr>
              <w:spacing w:line="240" w:lineRule="auto"/>
              <w:rPr>
                <w:iCs/>
                <w:sz w:val="24"/>
                <w:szCs w:val="24"/>
                <w:lang w:val="uk-UA" w:bidi="uk-UA"/>
              </w:rPr>
            </w:pPr>
          </w:p>
        </w:tc>
      </w:tr>
      <w:tr w:rsidR="00DD6047" w:rsidRPr="00DD6047" w14:paraId="241BA4DA" w14:textId="77777777" w:rsidTr="006203BB">
        <w:trPr>
          <w:trHeight w:val="230"/>
        </w:trPr>
        <w:tc>
          <w:tcPr>
            <w:tcW w:w="822" w:type="dxa"/>
            <w:vMerge w:val="restart"/>
            <w:vAlign w:val="center"/>
          </w:tcPr>
          <w:p w14:paraId="32AA4A3D"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13.</w:t>
            </w:r>
          </w:p>
        </w:tc>
        <w:tc>
          <w:tcPr>
            <w:tcW w:w="2977" w:type="dxa"/>
            <w:vAlign w:val="center"/>
          </w:tcPr>
          <w:p w14:paraId="49EEE5EB"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Напруженість праці</w:t>
            </w:r>
          </w:p>
        </w:tc>
        <w:tc>
          <w:tcPr>
            <w:tcW w:w="1984" w:type="dxa"/>
            <w:vAlign w:val="center"/>
          </w:tcPr>
          <w:p w14:paraId="6CF74774" w14:textId="77777777" w:rsidR="00DD6047" w:rsidRPr="00DD6047" w:rsidRDefault="00DD6047" w:rsidP="006203BB">
            <w:pPr>
              <w:spacing w:line="240" w:lineRule="auto"/>
              <w:rPr>
                <w:iCs/>
                <w:sz w:val="24"/>
                <w:szCs w:val="24"/>
                <w:lang w:val="uk-UA" w:bidi="uk-UA"/>
              </w:rPr>
            </w:pPr>
          </w:p>
        </w:tc>
        <w:tc>
          <w:tcPr>
            <w:tcW w:w="2127" w:type="dxa"/>
            <w:vAlign w:val="center"/>
          </w:tcPr>
          <w:p w14:paraId="657D1A3C" w14:textId="77777777" w:rsidR="00DD6047" w:rsidRPr="00DD6047" w:rsidRDefault="00DD6047" w:rsidP="006203BB">
            <w:pPr>
              <w:spacing w:line="240" w:lineRule="auto"/>
              <w:rPr>
                <w:iCs/>
                <w:sz w:val="24"/>
                <w:szCs w:val="24"/>
                <w:lang w:val="uk-UA" w:bidi="uk-UA"/>
              </w:rPr>
            </w:pPr>
          </w:p>
        </w:tc>
        <w:tc>
          <w:tcPr>
            <w:tcW w:w="1842" w:type="dxa"/>
            <w:vAlign w:val="center"/>
          </w:tcPr>
          <w:p w14:paraId="0B645B9F" w14:textId="77777777" w:rsidR="00DD6047" w:rsidRPr="00DD6047" w:rsidRDefault="00DD6047" w:rsidP="006203BB">
            <w:pPr>
              <w:spacing w:line="240" w:lineRule="auto"/>
              <w:rPr>
                <w:iCs/>
                <w:sz w:val="24"/>
                <w:szCs w:val="24"/>
                <w:lang w:val="uk-UA" w:bidi="uk-UA"/>
              </w:rPr>
            </w:pPr>
          </w:p>
        </w:tc>
      </w:tr>
      <w:tr w:rsidR="00DD6047" w:rsidRPr="00DD6047" w14:paraId="0715A253" w14:textId="77777777" w:rsidTr="006203BB">
        <w:trPr>
          <w:trHeight w:val="230"/>
        </w:trPr>
        <w:tc>
          <w:tcPr>
            <w:tcW w:w="822" w:type="dxa"/>
            <w:vMerge/>
            <w:tcBorders>
              <w:top w:val="nil"/>
            </w:tcBorders>
            <w:vAlign w:val="center"/>
          </w:tcPr>
          <w:p w14:paraId="538FFA9D"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558E347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Увага</w:t>
            </w:r>
          </w:p>
        </w:tc>
        <w:tc>
          <w:tcPr>
            <w:tcW w:w="1984" w:type="dxa"/>
            <w:vAlign w:val="center"/>
          </w:tcPr>
          <w:p w14:paraId="4B7EEA55" w14:textId="77777777" w:rsidR="00DD6047" w:rsidRPr="00DD6047" w:rsidRDefault="00DD6047" w:rsidP="006203BB">
            <w:pPr>
              <w:spacing w:line="240" w:lineRule="auto"/>
              <w:rPr>
                <w:iCs/>
                <w:sz w:val="24"/>
                <w:szCs w:val="24"/>
                <w:lang w:val="uk-UA" w:bidi="uk-UA"/>
              </w:rPr>
            </w:pPr>
          </w:p>
        </w:tc>
        <w:tc>
          <w:tcPr>
            <w:tcW w:w="2127" w:type="dxa"/>
            <w:vAlign w:val="center"/>
          </w:tcPr>
          <w:p w14:paraId="5EF08E74" w14:textId="77777777" w:rsidR="00DD6047" w:rsidRPr="00DD6047" w:rsidRDefault="00DD6047" w:rsidP="006203BB">
            <w:pPr>
              <w:spacing w:line="240" w:lineRule="auto"/>
              <w:rPr>
                <w:iCs/>
                <w:sz w:val="24"/>
                <w:szCs w:val="24"/>
                <w:lang w:val="uk-UA" w:bidi="uk-UA"/>
              </w:rPr>
            </w:pPr>
          </w:p>
        </w:tc>
        <w:tc>
          <w:tcPr>
            <w:tcW w:w="1842" w:type="dxa"/>
            <w:vAlign w:val="center"/>
          </w:tcPr>
          <w:p w14:paraId="4D95CE3C" w14:textId="77777777" w:rsidR="00DD6047" w:rsidRPr="00DD6047" w:rsidRDefault="00DD6047" w:rsidP="006203BB">
            <w:pPr>
              <w:spacing w:line="240" w:lineRule="auto"/>
              <w:rPr>
                <w:iCs/>
                <w:sz w:val="24"/>
                <w:szCs w:val="24"/>
                <w:lang w:val="uk-UA" w:bidi="uk-UA"/>
              </w:rPr>
            </w:pPr>
          </w:p>
        </w:tc>
      </w:tr>
      <w:tr w:rsidR="00DD6047" w:rsidRPr="00DD6047" w14:paraId="458DB963" w14:textId="77777777" w:rsidTr="006203BB">
        <w:trPr>
          <w:trHeight w:val="457"/>
        </w:trPr>
        <w:tc>
          <w:tcPr>
            <w:tcW w:w="822" w:type="dxa"/>
            <w:vMerge/>
            <w:tcBorders>
              <w:top w:val="nil"/>
            </w:tcBorders>
            <w:vAlign w:val="center"/>
          </w:tcPr>
          <w:p w14:paraId="64010B6A"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171FC35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тривалість зосередження,</w:t>
            </w:r>
          </w:p>
          <w:p w14:paraId="3896A92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 % до тривалості зміни)</w:t>
            </w:r>
          </w:p>
        </w:tc>
        <w:tc>
          <w:tcPr>
            <w:tcW w:w="1984" w:type="dxa"/>
            <w:vAlign w:val="center"/>
          </w:tcPr>
          <w:p w14:paraId="06E49D0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75</w:t>
            </w:r>
          </w:p>
        </w:tc>
        <w:tc>
          <w:tcPr>
            <w:tcW w:w="2127" w:type="dxa"/>
            <w:vAlign w:val="center"/>
          </w:tcPr>
          <w:p w14:paraId="0B69F20A" w14:textId="77777777" w:rsidR="00DD6047" w:rsidRPr="00DD6047" w:rsidRDefault="00DD6047" w:rsidP="006203BB">
            <w:pPr>
              <w:spacing w:line="240" w:lineRule="auto"/>
              <w:rPr>
                <w:iCs/>
                <w:sz w:val="24"/>
                <w:szCs w:val="24"/>
                <w:lang w:val="uk-UA" w:bidi="uk-UA"/>
              </w:rPr>
            </w:pPr>
          </w:p>
        </w:tc>
        <w:tc>
          <w:tcPr>
            <w:tcW w:w="1842" w:type="dxa"/>
            <w:vAlign w:val="center"/>
          </w:tcPr>
          <w:p w14:paraId="7A7715D6" w14:textId="77777777" w:rsidR="00DD6047" w:rsidRPr="00DD6047" w:rsidRDefault="00DD6047" w:rsidP="006203BB">
            <w:pPr>
              <w:spacing w:line="240" w:lineRule="auto"/>
              <w:rPr>
                <w:iCs/>
                <w:sz w:val="24"/>
                <w:szCs w:val="24"/>
                <w:lang w:val="uk-UA" w:bidi="uk-UA"/>
              </w:rPr>
            </w:pPr>
          </w:p>
        </w:tc>
      </w:tr>
      <w:tr w:rsidR="00DD6047" w:rsidRPr="00DD6047" w14:paraId="362160CD" w14:textId="77777777" w:rsidTr="006203BB">
        <w:trPr>
          <w:trHeight w:val="460"/>
        </w:trPr>
        <w:tc>
          <w:tcPr>
            <w:tcW w:w="822" w:type="dxa"/>
            <w:vMerge/>
            <w:tcBorders>
              <w:top w:val="nil"/>
            </w:tcBorders>
            <w:vAlign w:val="center"/>
          </w:tcPr>
          <w:p w14:paraId="690DF489"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576B2959"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частота сигналів</w:t>
            </w:r>
          </w:p>
          <w:p w14:paraId="451E25A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у середньому за годину</w:t>
            </w:r>
          </w:p>
        </w:tc>
        <w:tc>
          <w:tcPr>
            <w:tcW w:w="1984" w:type="dxa"/>
            <w:vAlign w:val="center"/>
          </w:tcPr>
          <w:p w14:paraId="30976E3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вище 300</w:t>
            </w:r>
          </w:p>
        </w:tc>
        <w:tc>
          <w:tcPr>
            <w:tcW w:w="2127" w:type="dxa"/>
            <w:vAlign w:val="center"/>
          </w:tcPr>
          <w:p w14:paraId="3C6BA85E" w14:textId="77777777" w:rsidR="00DD6047" w:rsidRPr="00DD6047" w:rsidRDefault="00DD6047" w:rsidP="006203BB">
            <w:pPr>
              <w:spacing w:line="240" w:lineRule="auto"/>
              <w:rPr>
                <w:iCs/>
                <w:sz w:val="24"/>
                <w:szCs w:val="24"/>
                <w:lang w:val="uk-UA" w:bidi="uk-UA"/>
              </w:rPr>
            </w:pPr>
          </w:p>
        </w:tc>
        <w:tc>
          <w:tcPr>
            <w:tcW w:w="1842" w:type="dxa"/>
            <w:vAlign w:val="center"/>
          </w:tcPr>
          <w:p w14:paraId="0926F212" w14:textId="77777777" w:rsidR="00DD6047" w:rsidRPr="00DD6047" w:rsidRDefault="00DD6047" w:rsidP="006203BB">
            <w:pPr>
              <w:spacing w:line="240" w:lineRule="auto"/>
              <w:rPr>
                <w:iCs/>
                <w:sz w:val="24"/>
                <w:szCs w:val="24"/>
                <w:lang w:val="uk-UA" w:bidi="uk-UA"/>
              </w:rPr>
            </w:pPr>
          </w:p>
        </w:tc>
      </w:tr>
      <w:tr w:rsidR="00DD6047" w:rsidRPr="00DD6047" w14:paraId="545AB266" w14:textId="77777777" w:rsidTr="006203BB">
        <w:trPr>
          <w:trHeight w:val="460"/>
        </w:trPr>
        <w:tc>
          <w:tcPr>
            <w:tcW w:w="822" w:type="dxa"/>
            <w:vMerge/>
            <w:tcBorders>
              <w:top w:val="nil"/>
            </w:tcBorders>
            <w:vAlign w:val="center"/>
          </w:tcPr>
          <w:p w14:paraId="398B5E28"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32A7FB8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Напруженість аналізаторних</w:t>
            </w:r>
          </w:p>
          <w:p w14:paraId="7169191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функцій</w:t>
            </w:r>
          </w:p>
        </w:tc>
        <w:tc>
          <w:tcPr>
            <w:tcW w:w="1984" w:type="dxa"/>
            <w:vAlign w:val="center"/>
          </w:tcPr>
          <w:p w14:paraId="67F4B09E" w14:textId="77777777" w:rsidR="00DD6047" w:rsidRPr="00DD6047" w:rsidRDefault="00DD6047" w:rsidP="006203BB">
            <w:pPr>
              <w:spacing w:line="240" w:lineRule="auto"/>
              <w:rPr>
                <w:iCs/>
                <w:sz w:val="24"/>
                <w:szCs w:val="24"/>
                <w:lang w:val="uk-UA" w:bidi="uk-UA"/>
              </w:rPr>
            </w:pPr>
          </w:p>
        </w:tc>
        <w:tc>
          <w:tcPr>
            <w:tcW w:w="2127" w:type="dxa"/>
            <w:vAlign w:val="center"/>
          </w:tcPr>
          <w:p w14:paraId="312883D4" w14:textId="77777777" w:rsidR="00DD6047" w:rsidRPr="00DD6047" w:rsidRDefault="00DD6047" w:rsidP="006203BB">
            <w:pPr>
              <w:spacing w:line="240" w:lineRule="auto"/>
              <w:rPr>
                <w:iCs/>
                <w:sz w:val="24"/>
                <w:szCs w:val="24"/>
                <w:lang w:val="uk-UA" w:bidi="uk-UA"/>
              </w:rPr>
            </w:pPr>
          </w:p>
        </w:tc>
        <w:tc>
          <w:tcPr>
            <w:tcW w:w="1842" w:type="dxa"/>
            <w:vAlign w:val="center"/>
          </w:tcPr>
          <w:p w14:paraId="7A561B1A" w14:textId="77777777" w:rsidR="00DD6047" w:rsidRPr="00DD6047" w:rsidRDefault="00DD6047" w:rsidP="006203BB">
            <w:pPr>
              <w:spacing w:line="240" w:lineRule="auto"/>
              <w:rPr>
                <w:iCs/>
                <w:sz w:val="24"/>
                <w:szCs w:val="24"/>
                <w:lang w:val="uk-UA" w:bidi="uk-UA"/>
              </w:rPr>
            </w:pPr>
          </w:p>
        </w:tc>
      </w:tr>
      <w:tr w:rsidR="00DD6047" w:rsidRPr="00DD6047" w14:paraId="5B652FCF" w14:textId="77777777" w:rsidTr="006203BB">
        <w:trPr>
          <w:trHeight w:val="691"/>
        </w:trPr>
        <w:tc>
          <w:tcPr>
            <w:tcW w:w="822" w:type="dxa"/>
            <w:vMerge/>
            <w:tcBorders>
              <w:top w:val="nil"/>
            </w:tcBorders>
            <w:vAlign w:val="center"/>
          </w:tcPr>
          <w:p w14:paraId="367AD9EF"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2207685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зір (категорія зорових робіт за</w:t>
            </w:r>
          </w:p>
          <w:p w14:paraId="113B76A7" w14:textId="77777777" w:rsidR="00DD6047" w:rsidRPr="00DD6047" w:rsidRDefault="00DD6047" w:rsidP="006203BB">
            <w:pPr>
              <w:spacing w:line="240" w:lineRule="auto"/>
              <w:rPr>
                <w:iCs/>
                <w:sz w:val="24"/>
                <w:szCs w:val="24"/>
                <w:lang w:val="uk-UA" w:bidi="uk-UA"/>
              </w:rPr>
            </w:pPr>
            <w:proofErr w:type="spellStart"/>
            <w:r w:rsidRPr="00DD6047">
              <w:rPr>
                <w:iCs/>
                <w:sz w:val="24"/>
                <w:szCs w:val="24"/>
                <w:lang w:val="uk-UA" w:bidi="uk-UA"/>
              </w:rPr>
              <w:t>СНиП</w:t>
            </w:r>
            <w:proofErr w:type="spellEnd"/>
            <w:r w:rsidRPr="00DD6047">
              <w:rPr>
                <w:iCs/>
                <w:sz w:val="24"/>
                <w:szCs w:val="24"/>
                <w:lang w:val="uk-UA" w:bidi="uk-UA"/>
              </w:rPr>
              <w:t xml:space="preserve"> 11-4-79)</w:t>
            </w:r>
          </w:p>
        </w:tc>
        <w:tc>
          <w:tcPr>
            <w:tcW w:w="1984" w:type="dxa"/>
            <w:vAlign w:val="center"/>
          </w:tcPr>
          <w:p w14:paraId="3143A75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високоточна</w:t>
            </w:r>
          </w:p>
        </w:tc>
        <w:tc>
          <w:tcPr>
            <w:tcW w:w="2127" w:type="dxa"/>
            <w:vAlign w:val="center"/>
          </w:tcPr>
          <w:p w14:paraId="0B781AD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Особливо точна із</w:t>
            </w:r>
          </w:p>
          <w:p w14:paraId="19AB4ABB"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застосуванням оптичних приладів</w:t>
            </w:r>
          </w:p>
        </w:tc>
        <w:tc>
          <w:tcPr>
            <w:tcW w:w="1842" w:type="dxa"/>
            <w:vAlign w:val="center"/>
          </w:tcPr>
          <w:p w14:paraId="5B5EB57C" w14:textId="77777777" w:rsidR="00DD6047" w:rsidRPr="00DD6047" w:rsidRDefault="00DD6047" w:rsidP="006203BB">
            <w:pPr>
              <w:spacing w:line="240" w:lineRule="auto"/>
              <w:rPr>
                <w:iCs/>
                <w:sz w:val="24"/>
                <w:szCs w:val="24"/>
                <w:lang w:val="uk-UA" w:bidi="uk-UA"/>
              </w:rPr>
            </w:pPr>
          </w:p>
        </w:tc>
      </w:tr>
      <w:tr w:rsidR="00DD6047" w:rsidRPr="00DD6047" w14:paraId="14747B1B" w14:textId="77777777" w:rsidTr="006203BB">
        <w:trPr>
          <w:trHeight w:val="688"/>
        </w:trPr>
        <w:tc>
          <w:tcPr>
            <w:tcW w:w="822" w:type="dxa"/>
            <w:vMerge/>
            <w:tcBorders>
              <w:top w:val="nil"/>
            </w:tcBorders>
            <w:vAlign w:val="center"/>
          </w:tcPr>
          <w:p w14:paraId="53E80944"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07B8533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слух (при виробничій потребі сприйняття мови або диференціювання сигналів)</w:t>
            </w:r>
          </w:p>
        </w:tc>
        <w:tc>
          <w:tcPr>
            <w:tcW w:w="1984" w:type="dxa"/>
            <w:vAlign w:val="center"/>
          </w:tcPr>
          <w:p w14:paraId="455D32D5"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Розбірливість слів і сигналів</w:t>
            </w:r>
          </w:p>
          <w:p w14:paraId="2373E4A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&lt; 70 %</w:t>
            </w:r>
          </w:p>
        </w:tc>
        <w:tc>
          <w:tcPr>
            <w:tcW w:w="2127" w:type="dxa"/>
            <w:vAlign w:val="center"/>
          </w:tcPr>
          <w:p w14:paraId="3017BB40" w14:textId="77777777" w:rsidR="00DD6047" w:rsidRPr="00DD6047" w:rsidRDefault="00DD6047" w:rsidP="006203BB">
            <w:pPr>
              <w:spacing w:line="240" w:lineRule="auto"/>
              <w:rPr>
                <w:iCs/>
                <w:sz w:val="24"/>
                <w:szCs w:val="24"/>
                <w:lang w:val="uk-UA" w:bidi="uk-UA"/>
              </w:rPr>
            </w:pPr>
          </w:p>
        </w:tc>
        <w:tc>
          <w:tcPr>
            <w:tcW w:w="1842" w:type="dxa"/>
            <w:vAlign w:val="center"/>
          </w:tcPr>
          <w:p w14:paraId="19776543" w14:textId="77777777" w:rsidR="00DD6047" w:rsidRPr="00DD6047" w:rsidRDefault="00DD6047" w:rsidP="006203BB">
            <w:pPr>
              <w:spacing w:line="240" w:lineRule="auto"/>
              <w:rPr>
                <w:iCs/>
                <w:sz w:val="24"/>
                <w:szCs w:val="24"/>
                <w:lang w:val="uk-UA" w:bidi="uk-UA"/>
              </w:rPr>
            </w:pPr>
          </w:p>
        </w:tc>
      </w:tr>
      <w:tr w:rsidR="00DD6047" w:rsidRPr="00DD6047" w14:paraId="5B80F4D4" w14:textId="77777777" w:rsidTr="006203BB">
        <w:trPr>
          <w:trHeight w:val="1379"/>
        </w:trPr>
        <w:tc>
          <w:tcPr>
            <w:tcW w:w="822" w:type="dxa"/>
            <w:vMerge/>
            <w:tcBorders>
              <w:top w:val="nil"/>
            </w:tcBorders>
            <w:vAlign w:val="center"/>
          </w:tcPr>
          <w:p w14:paraId="53A38463"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431AB20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Емоційна та інтелектуальна напруженість</w:t>
            </w:r>
          </w:p>
        </w:tc>
        <w:tc>
          <w:tcPr>
            <w:tcW w:w="1984" w:type="dxa"/>
            <w:vAlign w:val="center"/>
          </w:tcPr>
          <w:p w14:paraId="722D0EEF"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Вирішення важких</w:t>
            </w:r>
          </w:p>
          <w:p w14:paraId="45A2D6D8"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завдань в умовах дефіциту часу і інформації з підвищеною відповідальністю</w:t>
            </w:r>
          </w:p>
        </w:tc>
        <w:tc>
          <w:tcPr>
            <w:tcW w:w="2127" w:type="dxa"/>
            <w:vAlign w:val="center"/>
          </w:tcPr>
          <w:p w14:paraId="1318E53A"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Особливий ризик, небезпека, відповідальність за безпеку інших осіб</w:t>
            </w:r>
          </w:p>
        </w:tc>
        <w:tc>
          <w:tcPr>
            <w:tcW w:w="1842" w:type="dxa"/>
            <w:vAlign w:val="center"/>
          </w:tcPr>
          <w:p w14:paraId="3D1EA3DC" w14:textId="77777777" w:rsidR="00DD6047" w:rsidRPr="00DD6047" w:rsidRDefault="00DD6047" w:rsidP="006203BB">
            <w:pPr>
              <w:spacing w:line="240" w:lineRule="auto"/>
              <w:rPr>
                <w:iCs/>
                <w:sz w:val="24"/>
                <w:szCs w:val="24"/>
                <w:lang w:val="uk-UA" w:bidi="uk-UA"/>
              </w:rPr>
            </w:pPr>
          </w:p>
        </w:tc>
      </w:tr>
      <w:tr w:rsidR="00DD6047" w:rsidRPr="00DD6047" w14:paraId="0396FA69" w14:textId="77777777" w:rsidTr="006203BB">
        <w:trPr>
          <w:trHeight w:val="921"/>
        </w:trPr>
        <w:tc>
          <w:tcPr>
            <w:tcW w:w="822" w:type="dxa"/>
            <w:vMerge/>
            <w:tcBorders>
              <w:top w:val="nil"/>
            </w:tcBorders>
            <w:vAlign w:val="center"/>
          </w:tcPr>
          <w:p w14:paraId="7D3D54E9" w14:textId="77777777" w:rsidR="00DD6047" w:rsidRPr="00DD6047" w:rsidRDefault="00DD6047" w:rsidP="006203BB">
            <w:pPr>
              <w:spacing w:line="240" w:lineRule="auto"/>
              <w:jc w:val="center"/>
              <w:rPr>
                <w:iCs/>
                <w:sz w:val="24"/>
                <w:szCs w:val="24"/>
                <w:lang w:val="uk-UA" w:bidi="uk-UA"/>
              </w:rPr>
            </w:pPr>
          </w:p>
        </w:tc>
        <w:tc>
          <w:tcPr>
            <w:tcW w:w="2977" w:type="dxa"/>
            <w:vAlign w:val="center"/>
          </w:tcPr>
          <w:p w14:paraId="34EF5E1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Одноманітність кількість елементів у багаторазово повторюваній операції (прийомі)</w:t>
            </w:r>
          </w:p>
        </w:tc>
        <w:tc>
          <w:tcPr>
            <w:tcW w:w="1984" w:type="dxa"/>
            <w:vAlign w:val="center"/>
          </w:tcPr>
          <w:p w14:paraId="5DF8698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3-2</w:t>
            </w:r>
          </w:p>
        </w:tc>
        <w:tc>
          <w:tcPr>
            <w:tcW w:w="2127" w:type="dxa"/>
            <w:vAlign w:val="center"/>
          </w:tcPr>
          <w:p w14:paraId="1DF6029E"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c>
          <w:tcPr>
            <w:tcW w:w="1842" w:type="dxa"/>
            <w:vAlign w:val="center"/>
          </w:tcPr>
          <w:p w14:paraId="01CF2A5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w:t>
            </w:r>
          </w:p>
        </w:tc>
      </w:tr>
      <w:tr w:rsidR="00DD6047" w:rsidRPr="00DD6047" w14:paraId="40A7353A" w14:textId="77777777" w:rsidTr="006203BB">
        <w:trPr>
          <w:trHeight w:val="223"/>
        </w:trPr>
        <w:tc>
          <w:tcPr>
            <w:tcW w:w="822" w:type="dxa"/>
            <w:vMerge w:val="restart"/>
            <w:vAlign w:val="center"/>
          </w:tcPr>
          <w:p w14:paraId="52113C3A" w14:textId="77777777" w:rsidR="00DD6047" w:rsidRPr="00DD6047" w:rsidRDefault="00DD6047" w:rsidP="006203BB">
            <w:pPr>
              <w:spacing w:line="240" w:lineRule="auto"/>
              <w:jc w:val="center"/>
              <w:rPr>
                <w:iCs/>
                <w:sz w:val="24"/>
                <w:szCs w:val="24"/>
                <w:lang w:val="uk-UA" w:bidi="uk-UA"/>
              </w:rPr>
            </w:pPr>
          </w:p>
        </w:tc>
        <w:tc>
          <w:tcPr>
            <w:tcW w:w="2977" w:type="dxa"/>
            <w:tcBorders>
              <w:bottom w:val="nil"/>
            </w:tcBorders>
            <w:vAlign w:val="center"/>
          </w:tcPr>
          <w:p w14:paraId="7A4062BC"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 xml:space="preserve">тривалість виконання </w:t>
            </w:r>
            <w:proofErr w:type="spellStart"/>
            <w:r w:rsidRPr="00DD6047">
              <w:rPr>
                <w:iCs/>
                <w:sz w:val="24"/>
                <w:szCs w:val="24"/>
                <w:lang w:val="uk-UA" w:bidi="uk-UA"/>
              </w:rPr>
              <w:t>пов</w:t>
            </w:r>
            <w:proofErr w:type="spellEnd"/>
            <w:r w:rsidRPr="00DD6047">
              <w:rPr>
                <w:iCs/>
                <w:sz w:val="24"/>
                <w:szCs w:val="24"/>
                <w:lang w:val="uk-UA" w:bidi="uk-UA"/>
              </w:rPr>
              <w:t>-</w:t>
            </w:r>
          </w:p>
        </w:tc>
        <w:tc>
          <w:tcPr>
            <w:tcW w:w="1984" w:type="dxa"/>
            <w:vMerge w:val="restart"/>
            <w:vAlign w:val="center"/>
          </w:tcPr>
          <w:p w14:paraId="1318C9E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19</w:t>
            </w:r>
          </w:p>
        </w:tc>
        <w:tc>
          <w:tcPr>
            <w:tcW w:w="2127" w:type="dxa"/>
            <w:vMerge w:val="restart"/>
            <w:vAlign w:val="center"/>
          </w:tcPr>
          <w:p w14:paraId="3905485A" w14:textId="77777777" w:rsidR="00DD6047" w:rsidRPr="00DD6047" w:rsidRDefault="00DD6047" w:rsidP="006203BB">
            <w:pPr>
              <w:spacing w:line="240" w:lineRule="auto"/>
              <w:rPr>
                <w:iCs/>
                <w:sz w:val="24"/>
                <w:szCs w:val="24"/>
                <w:lang w:val="uk-UA" w:bidi="uk-UA"/>
              </w:rPr>
            </w:pPr>
          </w:p>
        </w:tc>
        <w:tc>
          <w:tcPr>
            <w:tcW w:w="1842" w:type="dxa"/>
            <w:vMerge w:val="restart"/>
            <w:vAlign w:val="center"/>
          </w:tcPr>
          <w:p w14:paraId="1AB58475" w14:textId="77777777" w:rsidR="00DD6047" w:rsidRPr="00DD6047" w:rsidRDefault="00DD6047" w:rsidP="006203BB">
            <w:pPr>
              <w:spacing w:line="240" w:lineRule="auto"/>
              <w:rPr>
                <w:iCs/>
                <w:sz w:val="24"/>
                <w:szCs w:val="24"/>
                <w:lang w:val="uk-UA" w:bidi="uk-UA"/>
              </w:rPr>
            </w:pPr>
          </w:p>
        </w:tc>
      </w:tr>
      <w:tr w:rsidR="00DD6047" w:rsidRPr="00DD6047" w14:paraId="6C391271" w14:textId="77777777" w:rsidTr="006203BB">
        <w:trPr>
          <w:trHeight w:val="226"/>
        </w:trPr>
        <w:tc>
          <w:tcPr>
            <w:tcW w:w="822" w:type="dxa"/>
            <w:vMerge/>
            <w:tcBorders>
              <w:top w:val="nil"/>
            </w:tcBorders>
            <w:vAlign w:val="center"/>
          </w:tcPr>
          <w:p w14:paraId="69B1B8CD" w14:textId="77777777" w:rsidR="00DD6047" w:rsidRPr="00DD6047" w:rsidRDefault="00DD6047" w:rsidP="006203BB">
            <w:pPr>
              <w:spacing w:line="240" w:lineRule="auto"/>
              <w:jc w:val="center"/>
              <w:rPr>
                <w:iCs/>
                <w:sz w:val="24"/>
                <w:szCs w:val="24"/>
                <w:lang w:val="uk-UA" w:bidi="uk-UA"/>
              </w:rPr>
            </w:pPr>
          </w:p>
        </w:tc>
        <w:tc>
          <w:tcPr>
            <w:tcW w:w="2977" w:type="dxa"/>
            <w:tcBorders>
              <w:top w:val="nil"/>
            </w:tcBorders>
            <w:vAlign w:val="center"/>
          </w:tcPr>
          <w:p w14:paraId="620B7C4B" w14:textId="77777777" w:rsidR="00DD6047" w:rsidRPr="00DD6047" w:rsidRDefault="00DD6047" w:rsidP="006203BB">
            <w:pPr>
              <w:spacing w:line="240" w:lineRule="auto"/>
              <w:rPr>
                <w:iCs/>
                <w:sz w:val="24"/>
                <w:szCs w:val="24"/>
                <w:lang w:val="uk-UA" w:bidi="uk-UA"/>
              </w:rPr>
            </w:pPr>
            <w:proofErr w:type="spellStart"/>
            <w:r w:rsidRPr="00DD6047">
              <w:rPr>
                <w:iCs/>
                <w:sz w:val="24"/>
                <w:szCs w:val="24"/>
                <w:lang w:val="uk-UA" w:bidi="uk-UA"/>
              </w:rPr>
              <w:t>торюваних</w:t>
            </w:r>
            <w:proofErr w:type="spellEnd"/>
            <w:r w:rsidRPr="00DD6047">
              <w:rPr>
                <w:iCs/>
                <w:sz w:val="24"/>
                <w:szCs w:val="24"/>
                <w:lang w:val="uk-UA" w:bidi="uk-UA"/>
              </w:rPr>
              <w:t xml:space="preserve"> операцій, </w:t>
            </w:r>
            <w:proofErr w:type="spellStart"/>
            <w:r w:rsidRPr="00DD6047">
              <w:rPr>
                <w:iCs/>
                <w:sz w:val="24"/>
                <w:szCs w:val="24"/>
                <w:lang w:val="uk-UA" w:bidi="uk-UA"/>
              </w:rPr>
              <w:t>сек</w:t>
            </w:r>
            <w:proofErr w:type="spellEnd"/>
            <w:r w:rsidRPr="00DD6047">
              <w:rPr>
                <w:iCs/>
                <w:sz w:val="24"/>
                <w:szCs w:val="24"/>
                <w:lang w:val="uk-UA" w:bidi="uk-UA"/>
              </w:rPr>
              <w:t>.</w:t>
            </w:r>
          </w:p>
        </w:tc>
        <w:tc>
          <w:tcPr>
            <w:tcW w:w="1984" w:type="dxa"/>
            <w:vMerge/>
            <w:tcBorders>
              <w:top w:val="nil"/>
            </w:tcBorders>
            <w:vAlign w:val="center"/>
          </w:tcPr>
          <w:p w14:paraId="6DAC31B2" w14:textId="77777777" w:rsidR="00DD6047" w:rsidRPr="00DD6047" w:rsidRDefault="00DD6047" w:rsidP="006203BB">
            <w:pPr>
              <w:spacing w:line="240" w:lineRule="auto"/>
              <w:rPr>
                <w:iCs/>
                <w:sz w:val="24"/>
                <w:szCs w:val="24"/>
                <w:lang w:val="uk-UA" w:bidi="uk-UA"/>
              </w:rPr>
            </w:pPr>
          </w:p>
        </w:tc>
        <w:tc>
          <w:tcPr>
            <w:tcW w:w="2127" w:type="dxa"/>
            <w:vMerge/>
            <w:tcBorders>
              <w:top w:val="nil"/>
            </w:tcBorders>
            <w:vAlign w:val="center"/>
          </w:tcPr>
          <w:p w14:paraId="01FB5B73" w14:textId="77777777" w:rsidR="00DD6047" w:rsidRPr="00DD6047" w:rsidRDefault="00DD6047" w:rsidP="006203BB">
            <w:pPr>
              <w:spacing w:line="240" w:lineRule="auto"/>
              <w:rPr>
                <w:iCs/>
                <w:sz w:val="24"/>
                <w:szCs w:val="24"/>
                <w:lang w:val="uk-UA" w:bidi="uk-UA"/>
              </w:rPr>
            </w:pPr>
          </w:p>
        </w:tc>
        <w:tc>
          <w:tcPr>
            <w:tcW w:w="1842" w:type="dxa"/>
            <w:vMerge/>
            <w:tcBorders>
              <w:top w:val="nil"/>
            </w:tcBorders>
            <w:vAlign w:val="center"/>
          </w:tcPr>
          <w:p w14:paraId="22EFFFE7" w14:textId="77777777" w:rsidR="00DD6047" w:rsidRPr="00DD6047" w:rsidRDefault="00DD6047" w:rsidP="006203BB">
            <w:pPr>
              <w:spacing w:line="240" w:lineRule="auto"/>
              <w:rPr>
                <w:iCs/>
                <w:sz w:val="24"/>
                <w:szCs w:val="24"/>
                <w:lang w:val="uk-UA" w:bidi="uk-UA"/>
              </w:rPr>
            </w:pPr>
          </w:p>
        </w:tc>
      </w:tr>
      <w:tr w:rsidR="00DD6047" w:rsidRPr="00DD6047" w14:paraId="005FB2D9" w14:textId="77777777" w:rsidTr="006203BB">
        <w:trPr>
          <w:trHeight w:val="223"/>
        </w:trPr>
        <w:tc>
          <w:tcPr>
            <w:tcW w:w="822" w:type="dxa"/>
            <w:vMerge/>
            <w:tcBorders>
              <w:top w:val="nil"/>
            </w:tcBorders>
            <w:vAlign w:val="center"/>
          </w:tcPr>
          <w:p w14:paraId="64855B81" w14:textId="77777777" w:rsidR="00DD6047" w:rsidRPr="00DD6047" w:rsidRDefault="00DD6047" w:rsidP="006203BB">
            <w:pPr>
              <w:spacing w:line="240" w:lineRule="auto"/>
              <w:jc w:val="center"/>
              <w:rPr>
                <w:iCs/>
                <w:sz w:val="24"/>
                <w:szCs w:val="24"/>
                <w:lang w:val="uk-UA" w:bidi="uk-UA"/>
              </w:rPr>
            </w:pPr>
          </w:p>
        </w:tc>
        <w:tc>
          <w:tcPr>
            <w:tcW w:w="2977" w:type="dxa"/>
            <w:tcBorders>
              <w:bottom w:val="nil"/>
            </w:tcBorders>
            <w:vAlign w:val="center"/>
          </w:tcPr>
          <w:p w14:paraId="6B1457C6"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час стеження за ходом</w:t>
            </w:r>
          </w:p>
        </w:tc>
        <w:tc>
          <w:tcPr>
            <w:tcW w:w="1984" w:type="dxa"/>
            <w:tcBorders>
              <w:bottom w:val="nil"/>
            </w:tcBorders>
            <w:vAlign w:val="center"/>
          </w:tcPr>
          <w:p w14:paraId="06784710" w14:textId="77777777" w:rsidR="00DD6047" w:rsidRPr="00DD6047" w:rsidRDefault="00DD6047" w:rsidP="006203BB">
            <w:pPr>
              <w:spacing w:line="240" w:lineRule="auto"/>
              <w:rPr>
                <w:iCs/>
                <w:sz w:val="24"/>
                <w:szCs w:val="24"/>
                <w:lang w:val="uk-UA" w:bidi="uk-UA"/>
              </w:rPr>
            </w:pPr>
          </w:p>
        </w:tc>
        <w:tc>
          <w:tcPr>
            <w:tcW w:w="2127" w:type="dxa"/>
            <w:vMerge w:val="restart"/>
            <w:vAlign w:val="center"/>
          </w:tcPr>
          <w:p w14:paraId="4F4AD54D" w14:textId="77777777" w:rsidR="00DD6047" w:rsidRPr="00DD6047" w:rsidRDefault="00DD6047" w:rsidP="006203BB">
            <w:pPr>
              <w:spacing w:line="240" w:lineRule="auto"/>
              <w:rPr>
                <w:iCs/>
                <w:sz w:val="24"/>
                <w:szCs w:val="24"/>
                <w:lang w:val="uk-UA" w:bidi="uk-UA"/>
              </w:rPr>
            </w:pPr>
          </w:p>
        </w:tc>
        <w:tc>
          <w:tcPr>
            <w:tcW w:w="1842" w:type="dxa"/>
            <w:vMerge w:val="restart"/>
            <w:vAlign w:val="center"/>
          </w:tcPr>
          <w:p w14:paraId="04E5D66C" w14:textId="77777777" w:rsidR="00DD6047" w:rsidRPr="00DD6047" w:rsidRDefault="00DD6047" w:rsidP="006203BB">
            <w:pPr>
              <w:spacing w:line="240" w:lineRule="auto"/>
              <w:rPr>
                <w:iCs/>
                <w:sz w:val="24"/>
                <w:szCs w:val="24"/>
                <w:lang w:val="uk-UA" w:bidi="uk-UA"/>
              </w:rPr>
            </w:pPr>
          </w:p>
        </w:tc>
      </w:tr>
      <w:tr w:rsidR="00DD6047" w:rsidRPr="00DD6047" w14:paraId="5CC0AC38" w14:textId="77777777" w:rsidTr="006203BB">
        <w:trPr>
          <w:trHeight w:val="450"/>
        </w:trPr>
        <w:tc>
          <w:tcPr>
            <w:tcW w:w="822" w:type="dxa"/>
            <w:vMerge/>
            <w:tcBorders>
              <w:top w:val="nil"/>
            </w:tcBorders>
            <w:vAlign w:val="center"/>
          </w:tcPr>
          <w:p w14:paraId="725CD87D" w14:textId="77777777" w:rsidR="00DD6047" w:rsidRPr="00DD6047" w:rsidRDefault="00DD6047" w:rsidP="006203BB">
            <w:pPr>
              <w:spacing w:line="240" w:lineRule="auto"/>
              <w:jc w:val="center"/>
              <w:rPr>
                <w:iCs/>
                <w:sz w:val="24"/>
                <w:szCs w:val="24"/>
                <w:lang w:val="uk-UA" w:bidi="uk-UA"/>
              </w:rPr>
            </w:pPr>
          </w:p>
        </w:tc>
        <w:tc>
          <w:tcPr>
            <w:tcW w:w="2977" w:type="dxa"/>
            <w:tcBorders>
              <w:top w:val="nil"/>
              <w:bottom w:val="nil"/>
            </w:tcBorders>
            <w:vAlign w:val="center"/>
          </w:tcPr>
          <w:p w14:paraId="6EEA335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виробничого процесу без</w:t>
            </w:r>
          </w:p>
          <w:p w14:paraId="29BF6EB0"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активних дій (в % до три-</w:t>
            </w:r>
          </w:p>
        </w:tc>
        <w:tc>
          <w:tcPr>
            <w:tcW w:w="1984" w:type="dxa"/>
            <w:tcBorders>
              <w:top w:val="nil"/>
              <w:bottom w:val="nil"/>
            </w:tcBorders>
            <w:vAlign w:val="center"/>
          </w:tcPr>
          <w:p w14:paraId="30061BB2"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96 і більше</w:t>
            </w:r>
          </w:p>
        </w:tc>
        <w:tc>
          <w:tcPr>
            <w:tcW w:w="2127" w:type="dxa"/>
            <w:vMerge/>
            <w:tcBorders>
              <w:top w:val="nil"/>
            </w:tcBorders>
            <w:vAlign w:val="center"/>
          </w:tcPr>
          <w:p w14:paraId="7561599F" w14:textId="77777777" w:rsidR="00DD6047" w:rsidRPr="00DD6047" w:rsidRDefault="00DD6047" w:rsidP="006203BB">
            <w:pPr>
              <w:spacing w:line="240" w:lineRule="auto"/>
              <w:rPr>
                <w:iCs/>
                <w:sz w:val="24"/>
                <w:szCs w:val="24"/>
                <w:lang w:val="uk-UA" w:bidi="uk-UA"/>
              </w:rPr>
            </w:pPr>
          </w:p>
        </w:tc>
        <w:tc>
          <w:tcPr>
            <w:tcW w:w="1842" w:type="dxa"/>
            <w:vMerge/>
            <w:tcBorders>
              <w:top w:val="nil"/>
            </w:tcBorders>
            <w:vAlign w:val="center"/>
          </w:tcPr>
          <w:p w14:paraId="32B8206C" w14:textId="77777777" w:rsidR="00DD6047" w:rsidRPr="00DD6047" w:rsidRDefault="00DD6047" w:rsidP="006203BB">
            <w:pPr>
              <w:spacing w:line="240" w:lineRule="auto"/>
              <w:rPr>
                <w:iCs/>
                <w:sz w:val="24"/>
                <w:szCs w:val="24"/>
                <w:lang w:val="uk-UA" w:bidi="uk-UA"/>
              </w:rPr>
            </w:pPr>
          </w:p>
        </w:tc>
      </w:tr>
      <w:tr w:rsidR="00DD6047" w:rsidRPr="00DD6047" w14:paraId="72070D8A" w14:textId="77777777" w:rsidTr="006203BB">
        <w:trPr>
          <w:trHeight w:val="227"/>
        </w:trPr>
        <w:tc>
          <w:tcPr>
            <w:tcW w:w="822" w:type="dxa"/>
            <w:vMerge/>
            <w:tcBorders>
              <w:top w:val="nil"/>
            </w:tcBorders>
            <w:vAlign w:val="center"/>
          </w:tcPr>
          <w:p w14:paraId="669BCA24" w14:textId="77777777" w:rsidR="00DD6047" w:rsidRPr="00DD6047" w:rsidRDefault="00DD6047" w:rsidP="006203BB">
            <w:pPr>
              <w:spacing w:line="240" w:lineRule="auto"/>
              <w:jc w:val="center"/>
              <w:rPr>
                <w:iCs/>
                <w:sz w:val="24"/>
                <w:szCs w:val="24"/>
                <w:lang w:val="uk-UA" w:bidi="uk-UA"/>
              </w:rPr>
            </w:pPr>
          </w:p>
        </w:tc>
        <w:tc>
          <w:tcPr>
            <w:tcW w:w="2977" w:type="dxa"/>
            <w:tcBorders>
              <w:top w:val="nil"/>
            </w:tcBorders>
            <w:vAlign w:val="center"/>
          </w:tcPr>
          <w:p w14:paraId="01A6B334" w14:textId="77777777" w:rsidR="00DD6047" w:rsidRPr="00DD6047" w:rsidRDefault="00DD6047" w:rsidP="006203BB">
            <w:pPr>
              <w:spacing w:line="240" w:lineRule="auto"/>
              <w:rPr>
                <w:iCs/>
                <w:sz w:val="24"/>
                <w:szCs w:val="24"/>
                <w:lang w:val="uk-UA" w:bidi="uk-UA"/>
              </w:rPr>
            </w:pPr>
            <w:proofErr w:type="spellStart"/>
            <w:r w:rsidRPr="00DD6047">
              <w:rPr>
                <w:iCs/>
                <w:sz w:val="24"/>
                <w:szCs w:val="24"/>
                <w:lang w:val="uk-UA" w:bidi="uk-UA"/>
              </w:rPr>
              <w:t>валості</w:t>
            </w:r>
            <w:proofErr w:type="spellEnd"/>
            <w:r w:rsidRPr="00DD6047">
              <w:rPr>
                <w:iCs/>
                <w:sz w:val="24"/>
                <w:szCs w:val="24"/>
                <w:lang w:val="uk-UA" w:bidi="uk-UA"/>
              </w:rPr>
              <w:t xml:space="preserve"> зміни)</w:t>
            </w:r>
          </w:p>
        </w:tc>
        <w:tc>
          <w:tcPr>
            <w:tcW w:w="1984" w:type="dxa"/>
            <w:tcBorders>
              <w:top w:val="nil"/>
            </w:tcBorders>
            <w:vAlign w:val="center"/>
          </w:tcPr>
          <w:p w14:paraId="7335897C" w14:textId="77777777" w:rsidR="00DD6047" w:rsidRPr="00DD6047" w:rsidRDefault="00DD6047" w:rsidP="006203BB">
            <w:pPr>
              <w:spacing w:line="240" w:lineRule="auto"/>
              <w:rPr>
                <w:iCs/>
                <w:sz w:val="24"/>
                <w:szCs w:val="24"/>
                <w:lang w:val="uk-UA" w:bidi="uk-UA"/>
              </w:rPr>
            </w:pPr>
          </w:p>
        </w:tc>
        <w:tc>
          <w:tcPr>
            <w:tcW w:w="2127" w:type="dxa"/>
            <w:vMerge/>
            <w:tcBorders>
              <w:top w:val="nil"/>
            </w:tcBorders>
            <w:vAlign w:val="center"/>
          </w:tcPr>
          <w:p w14:paraId="67E851B5" w14:textId="77777777" w:rsidR="00DD6047" w:rsidRPr="00DD6047" w:rsidRDefault="00DD6047" w:rsidP="006203BB">
            <w:pPr>
              <w:spacing w:line="240" w:lineRule="auto"/>
              <w:rPr>
                <w:iCs/>
                <w:sz w:val="24"/>
                <w:szCs w:val="24"/>
                <w:lang w:val="uk-UA" w:bidi="uk-UA"/>
              </w:rPr>
            </w:pPr>
          </w:p>
        </w:tc>
        <w:tc>
          <w:tcPr>
            <w:tcW w:w="1842" w:type="dxa"/>
            <w:vMerge/>
            <w:tcBorders>
              <w:top w:val="nil"/>
            </w:tcBorders>
            <w:vAlign w:val="center"/>
          </w:tcPr>
          <w:p w14:paraId="56937547" w14:textId="77777777" w:rsidR="00DD6047" w:rsidRPr="00DD6047" w:rsidRDefault="00DD6047" w:rsidP="006203BB">
            <w:pPr>
              <w:spacing w:line="240" w:lineRule="auto"/>
              <w:rPr>
                <w:iCs/>
                <w:sz w:val="24"/>
                <w:szCs w:val="24"/>
                <w:lang w:val="uk-UA" w:bidi="uk-UA"/>
              </w:rPr>
            </w:pPr>
          </w:p>
        </w:tc>
      </w:tr>
      <w:tr w:rsidR="00DD6047" w:rsidRPr="00DD6047" w14:paraId="1351BC53" w14:textId="77777777" w:rsidTr="006203BB">
        <w:trPr>
          <w:trHeight w:val="273"/>
        </w:trPr>
        <w:tc>
          <w:tcPr>
            <w:tcW w:w="822" w:type="dxa"/>
            <w:vAlign w:val="center"/>
          </w:tcPr>
          <w:p w14:paraId="139F64CA" w14:textId="77777777" w:rsidR="00DD6047" w:rsidRPr="00DD6047" w:rsidRDefault="00DD6047" w:rsidP="006203BB">
            <w:pPr>
              <w:spacing w:line="240" w:lineRule="auto"/>
              <w:jc w:val="center"/>
              <w:rPr>
                <w:iCs/>
                <w:sz w:val="24"/>
                <w:szCs w:val="24"/>
                <w:lang w:val="uk-UA" w:bidi="uk-UA"/>
              </w:rPr>
            </w:pPr>
            <w:r w:rsidRPr="00DD6047">
              <w:rPr>
                <w:iCs/>
                <w:sz w:val="24"/>
                <w:szCs w:val="24"/>
                <w:lang w:val="uk-UA" w:bidi="uk-UA"/>
              </w:rPr>
              <w:t>14.</w:t>
            </w:r>
          </w:p>
        </w:tc>
        <w:tc>
          <w:tcPr>
            <w:tcW w:w="2977" w:type="dxa"/>
            <w:vAlign w:val="center"/>
          </w:tcPr>
          <w:p w14:paraId="64EA6462" w14:textId="77777777" w:rsidR="00DD6047" w:rsidRPr="00DD6047" w:rsidRDefault="00DD6047" w:rsidP="006203BB">
            <w:pPr>
              <w:spacing w:line="240" w:lineRule="auto"/>
              <w:rPr>
                <w:b/>
                <w:iCs/>
                <w:sz w:val="24"/>
                <w:szCs w:val="24"/>
                <w:lang w:val="uk-UA" w:bidi="uk-UA"/>
              </w:rPr>
            </w:pPr>
            <w:r w:rsidRPr="00DD6047">
              <w:rPr>
                <w:b/>
                <w:iCs/>
                <w:sz w:val="24"/>
                <w:szCs w:val="24"/>
                <w:lang w:val="uk-UA" w:bidi="uk-UA"/>
              </w:rPr>
              <w:t>Змінність</w:t>
            </w:r>
          </w:p>
        </w:tc>
        <w:tc>
          <w:tcPr>
            <w:tcW w:w="1984" w:type="dxa"/>
            <w:vAlign w:val="center"/>
          </w:tcPr>
          <w:p w14:paraId="0F19FCFD" w14:textId="77777777" w:rsidR="00DD6047" w:rsidRPr="00DD6047" w:rsidRDefault="00DD6047" w:rsidP="006203BB">
            <w:pPr>
              <w:spacing w:line="240" w:lineRule="auto"/>
              <w:rPr>
                <w:iCs/>
                <w:sz w:val="24"/>
                <w:szCs w:val="24"/>
                <w:lang w:val="uk-UA" w:bidi="uk-UA"/>
              </w:rPr>
            </w:pPr>
            <w:r w:rsidRPr="00DD6047">
              <w:rPr>
                <w:iCs/>
                <w:sz w:val="24"/>
                <w:szCs w:val="24"/>
                <w:lang w:val="uk-UA" w:bidi="uk-UA"/>
              </w:rPr>
              <w:t>Нерегулярна змінність з роботою в нічну зміну</w:t>
            </w:r>
          </w:p>
        </w:tc>
        <w:tc>
          <w:tcPr>
            <w:tcW w:w="2127" w:type="dxa"/>
            <w:vAlign w:val="center"/>
          </w:tcPr>
          <w:p w14:paraId="730B3346" w14:textId="77777777" w:rsidR="00DD6047" w:rsidRPr="00DD6047" w:rsidRDefault="00DD6047" w:rsidP="006203BB">
            <w:pPr>
              <w:spacing w:line="240" w:lineRule="auto"/>
              <w:rPr>
                <w:iCs/>
                <w:sz w:val="24"/>
                <w:szCs w:val="24"/>
                <w:lang w:val="uk-UA" w:bidi="uk-UA"/>
              </w:rPr>
            </w:pPr>
          </w:p>
        </w:tc>
        <w:tc>
          <w:tcPr>
            <w:tcW w:w="1842" w:type="dxa"/>
            <w:vAlign w:val="center"/>
          </w:tcPr>
          <w:p w14:paraId="0FBAFB92" w14:textId="77777777" w:rsidR="00DD6047" w:rsidRPr="00DD6047" w:rsidRDefault="00DD6047" w:rsidP="006203BB">
            <w:pPr>
              <w:spacing w:line="240" w:lineRule="auto"/>
              <w:rPr>
                <w:iCs/>
                <w:sz w:val="24"/>
                <w:szCs w:val="24"/>
                <w:lang w:val="uk-UA" w:bidi="uk-UA"/>
              </w:rPr>
            </w:pPr>
          </w:p>
        </w:tc>
      </w:tr>
    </w:tbl>
    <w:p w14:paraId="41B27D0A" w14:textId="77777777" w:rsidR="00DD6047" w:rsidRPr="00DD6047" w:rsidRDefault="00DD6047" w:rsidP="00DD6047">
      <w:pPr>
        <w:spacing w:line="240" w:lineRule="auto"/>
        <w:ind w:firstLine="567"/>
        <w:rPr>
          <w:iCs/>
          <w:sz w:val="24"/>
          <w:szCs w:val="24"/>
          <w:lang w:val="uk-UA" w:bidi="uk-UA"/>
        </w:rPr>
      </w:pPr>
    </w:p>
    <w:p w14:paraId="7773CE02" w14:textId="47A47998"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Показники факторів виробничого середовища, важкості і напруженості трудового процесу для затвердження права на пільгове пенсійне забезпечення при наявності на робочому місці шкідливих і небезпечних виробничих факторів III класу умов і характеру праці, при виконанні хоча</w:t>
      </w:r>
      <w:r w:rsidR="006203BB">
        <w:rPr>
          <w:iCs/>
          <w:sz w:val="24"/>
          <w:szCs w:val="24"/>
          <w:lang w:val="uk-UA" w:bidi="uk-UA"/>
        </w:rPr>
        <w:t xml:space="preserve"> </w:t>
      </w:r>
      <w:r w:rsidRPr="00DD6047">
        <w:rPr>
          <w:iCs/>
          <w:sz w:val="24"/>
          <w:szCs w:val="24"/>
          <w:lang w:val="uk-UA" w:bidi="uk-UA"/>
        </w:rPr>
        <w:t>б одного з наведених пунктів:</w:t>
      </w:r>
    </w:p>
    <w:p w14:paraId="30B319B7" w14:textId="77777777" w:rsidR="00DD6047" w:rsidRPr="00DD6047" w:rsidRDefault="00DD6047">
      <w:pPr>
        <w:numPr>
          <w:ilvl w:val="2"/>
          <w:numId w:val="36"/>
        </w:numPr>
        <w:spacing w:line="240" w:lineRule="auto"/>
        <w:ind w:left="0" w:firstLine="567"/>
        <w:rPr>
          <w:iCs/>
          <w:sz w:val="24"/>
          <w:szCs w:val="24"/>
          <w:lang w:val="uk-UA" w:bidi="uk-UA"/>
        </w:rPr>
      </w:pPr>
      <w:r w:rsidRPr="00DD6047">
        <w:rPr>
          <w:iCs/>
          <w:sz w:val="24"/>
          <w:szCs w:val="24"/>
          <w:lang w:val="uk-UA" w:bidi="uk-UA"/>
        </w:rPr>
        <w:t>Не менше двох факторів III ступеня відхилення від норм;</w:t>
      </w:r>
    </w:p>
    <w:p w14:paraId="61EE460A" w14:textId="77777777" w:rsidR="00DD6047" w:rsidRPr="00DD6047" w:rsidRDefault="00DD6047">
      <w:pPr>
        <w:numPr>
          <w:ilvl w:val="2"/>
          <w:numId w:val="36"/>
        </w:numPr>
        <w:spacing w:line="240" w:lineRule="auto"/>
        <w:ind w:left="0" w:firstLine="567"/>
        <w:rPr>
          <w:iCs/>
          <w:sz w:val="24"/>
          <w:szCs w:val="24"/>
          <w:lang w:val="uk-UA" w:bidi="uk-UA"/>
        </w:rPr>
      </w:pPr>
      <w:r w:rsidRPr="00DD6047">
        <w:rPr>
          <w:iCs/>
          <w:sz w:val="24"/>
          <w:szCs w:val="24"/>
          <w:lang w:val="uk-UA" w:bidi="uk-UA"/>
        </w:rPr>
        <w:t xml:space="preserve">одного </w:t>
      </w:r>
      <w:proofErr w:type="spellStart"/>
      <w:r w:rsidRPr="00DD6047">
        <w:rPr>
          <w:iCs/>
          <w:sz w:val="24"/>
          <w:szCs w:val="24"/>
          <w:lang w:val="uk-UA" w:bidi="uk-UA"/>
        </w:rPr>
        <w:t>фактора</w:t>
      </w:r>
      <w:proofErr w:type="spellEnd"/>
      <w:r w:rsidRPr="00DD6047">
        <w:rPr>
          <w:iCs/>
          <w:sz w:val="24"/>
          <w:szCs w:val="24"/>
          <w:lang w:val="uk-UA" w:bidi="uk-UA"/>
        </w:rPr>
        <w:t xml:space="preserve"> III ступеня і трьох факторів I чи II ступеня відхилення від норм;</w:t>
      </w:r>
    </w:p>
    <w:p w14:paraId="0D01CF31" w14:textId="77777777" w:rsidR="00DD6047" w:rsidRPr="00DD6047" w:rsidRDefault="00DD6047">
      <w:pPr>
        <w:numPr>
          <w:ilvl w:val="2"/>
          <w:numId w:val="36"/>
        </w:numPr>
        <w:spacing w:line="240" w:lineRule="auto"/>
        <w:ind w:left="0" w:firstLine="567"/>
        <w:rPr>
          <w:iCs/>
          <w:sz w:val="24"/>
          <w:szCs w:val="24"/>
          <w:lang w:val="uk-UA" w:bidi="uk-UA"/>
        </w:rPr>
      </w:pPr>
      <w:r w:rsidRPr="00DD6047">
        <w:rPr>
          <w:iCs/>
          <w:sz w:val="24"/>
          <w:szCs w:val="24"/>
          <w:lang w:val="uk-UA" w:bidi="uk-UA"/>
        </w:rPr>
        <w:t>чотирьох факторів II ступеня відхилення від норм;</w:t>
      </w:r>
    </w:p>
    <w:p w14:paraId="19765150" w14:textId="59BDC35A" w:rsidR="00DD6047" w:rsidRPr="00DD6047" w:rsidRDefault="00DD6047">
      <w:pPr>
        <w:numPr>
          <w:ilvl w:val="2"/>
          <w:numId w:val="36"/>
        </w:numPr>
        <w:spacing w:line="240" w:lineRule="auto"/>
        <w:ind w:left="0" w:firstLine="567"/>
        <w:rPr>
          <w:iCs/>
          <w:sz w:val="24"/>
          <w:szCs w:val="24"/>
          <w:lang w:val="uk-UA" w:bidi="uk-UA"/>
        </w:rPr>
      </w:pPr>
      <w:r w:rsidRPr="00DD6047">
        <w:rPr>
          <w:iCs/>
          <w:sz w:val="24"/>
          <w:szCs w:val="24"/>
          <w:lang w:val="uk-UA" w:bidi="uk-UA"/>
        </w:rPr>
        <w:lastRenderedPageBreak/>
        <w:t>наявності в повітрі робочої зони хімічних речовин гостро</w:t>
      </w:r>
      <w:r w:rsidR="006203BB">
        <w:rPr>
          <w:iCs/>
          <w:sz w:val="24"/>
          <w:szCs w:val="24"/>
          <w:lang w:val="uk-UA" w:bidi="uk-UA"/>
        </w:rPr>
        <w:t xml:space="preserve"> </w:t>
      </w:r>
      <w:r w:rsidRPr="00DD6047">
        <w:rPr>
          <w:iCs/>
          <w:sz w:val="24"/>
          <w:szCs w:val="24"/>
          <w:lang w:val="uk-UA" w:bidi="uk-UA"/>
        </w:rPr>
        <w:t>направленої дії 1 чи 2 класу небезпеки.</w:t>
      </w:r>
    </w:p>
    <w:p w14:paraId="6B1A1A9D"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Орієнтовні показники може бути використано при встановленні дострокових пенсій за рахунок коштів підприємств.</w:t>
      </w:r>
    </w:p>
    <w:p w14:paraId="637BEDD9" w14:textId="77777777" w:rsidR="00DD6047" w:rsidRPr="00DD6047" w:rsidRDefault="00DD6047" w:rsidP="00DD6047">
      <w:pPr>
        <w:spacing w:line="240" w:lineRule="auto"/>
        <w:ind w:firstLine="567"/>
        <w:rPr>
          <w:iCs/>
          <w:sz w:val="24"/>
          <w:szCs w:val="24"/>
          <w:lang w:val="uk-UA" w:bidi="uk-UA"/>
        </w:rPr>
      </w:pPr>
      <w:r w:rsidRPr="00DD6047">
        <w:rPr>
          <w:iCs/>
          <w:sz w:val="24"/>
          <w:szCs w:val="24"/>
          <w:lang w:val="uk-UA" w:bidi="uk-UA"/>
        </w:rPr>
        <w:t>Ці показники розроблено на підставі "Гігієнічної класифікації праці", апробовано на підприємствах різних галузей народного господарства.</w:t>
      </w:r>
    </w:p>
    <w:p w14:paraId="24607E91" w14:textId="77777777" w:rsidR="00DD6047" w:rsidRDefault="00DD6047" w:rsidP="00DD6047">
      <w:pPr>
        <w:spacing w:line="240" w:lineRule="auto"/>
        <w:ind w:firstLine="567"/>
        <w:rPr>
          <w:iCs/>
          <w:sz w:val="24"/>
          <w:szCs w:val="24"/>
          <w:lang w:val="uk-UA" w:bidi="uk-UA"/>
        </w:rPr>
      </w:pPr>
    </w:p>
    <w:p w14:paraId="68BF0EB0" w14:textId="733CE36C" w:rsidR="006203BB" w:rsidRPr="00DD6047" w:rsidRDefault="006203BB" w:rsidP="006203BB">
      <w:pPr>
        <w:spacing w:line="240" w:lineRule="auto"/>
        <w:jc w:val="center"/>
        <w:rPr>
          <w:b/>
          <w:bCs/>
          <w:iCs/>
          <w:sz w:val="24"/>
          <w:szCs w:val="24"/>
          <w:lang w:val="uk-UA" w:bidi="uk-UA"/>
        </w:rPr>
      </w:pPr>
      <w:r w:rsidRPr="006203BB">
        <w:rPr>
          <w:b/>
          <w:bCs/>
          <w:iCs/>
          <w:sz w:val="24"/>
          <w:szCs w:val="24"/>
          <w:lang w:val="uk-UA" w:bidi="uk-UA"/>
        </w:rPr>
        <w:t>Практична частина</w:t>
      </w:r>
    </w:p>
    <w:p w14:paraId="5B334101" w14:textId="58519970" w:rsidR="006203BB" w:rsidRDefault="006203BB">
      <w:pPr>
        <w:numPr>
          <w:ilvl w:val="0"/>
          <w:numId w:val="40"/>
        </w:numPr>
        <w:spacing w:line="240" w:lineRule="auto"/>
        <w:rPr>
          <w:iCs/>
          <w:sz w:val="24"/>
          <w:szCs w:val="24"/>
          <w:lang w:val="uk-UA" w:bidi="uk-UA"/>
        </w:rPr>
      </w:pPr>
      <w:r w:rsidRPr="006203BB">
        <w:rPr>
          <w:iCs/>
          <w:sz w:val="24"/>
          <w:szCs w:val="24"/>
          <w:lang w:val="uk-UA" w:bidi="uk-UA"/>
        </w:rPr>
        <w:t>Вивчити методи оцінки умов праці на робочих місцях та їх вплив на здоров'я робітників, визначення коефіцієнтів комплексної оцінки впливу чин</w:t>
      </w:r>
      <w:r>
        <w:rPr>
          <w:iCs/>
          <w:sz w:val="24"/>
          <w:szCs w:val="24"/>
          <w:lang w:val="uk-UA" w:bidi="uk-UA"/>
        </w:rPr>
        <w:t>н</w:t>
      </w:r>
      <w:r w:rsidRPr="006203BB">
        <w:rPr>
          <w:iCs/>
          <w:sz w:val="24"/>
          <w:szCs w:val="24"/>
          <w:lang w:val="uk-UA" w:bidi="uk-UA"/>
        </w:rPr>
        <w:t>иків, що формують робоче середовище</w:t>
      </w:r>
      <w:r>
        <w:rPr>
          <w:iCs/>
          <w:sz w:val="24"/>
          <w:szCs w:val="24"/>
          <w:lang w:val="uk-UA" w:bidi="uk-UA"/>
        </w:rPr>
        <w:t>.</w:t>
      </w:r>
    </w:p>
    <w:p w14:paraId="10A24484" w14:textId="10EFD10B" w:rsidR="00DD6047" w:rsidRPr="006203BB" w:rsidRDefault="006203BB">
      <w:pPr>
        <w:numPr>
          <w:ilvl w:val="0"/>
          <w:numId w:val="40"/>
        </w:numPr>
        <w:spacing w:line="240" w:lineRule="auto"/>
        <w:rPr>
          <w:iCs/>
          <w:sz w:val="24"/>
          <w:szCs w:val="24"/>
          <w:lang w:val="uk-UA" w:bidi="uk-UA"/>
        </w:rPr>
      </w:pPr>
      <w:r w:rsidRPr="006203BB">
        <w:rPr>
          <w:iCs/>
          <w:sz w:val="24"/>
          <w:szCs w:val="24"/>
          <w:lang w:val="uk-UA" w:bidi="uk-UA"/>
        </w:rPr>
        <w:t>Провести комплексну атестацію робочих місць за умовами праці.</w:t>
      </w:r>
    </w:p>
    <w:p w14:paraId="44D10B99" w14:textId="77777777" w:rsidR="006203BB" w:rsidRDefault="006203BB" w:rsidP="006203BB">
      <w:pPr>
        <w:spacing w:line="240" w:lineRule="auto"/>
        <w:ind w:firstLine="567"/>
        <w:rPr>
          <w:iCs/>
          <w:sz w:val="24"/>
          <w:szCs w:val="24"/>
          <w:lang w:val="uk-UA" w:bidi="uk-UA"/>
        </w:rPr>
      </w:pPr>
    </w:p>
    <w:p w14:paraId="109CBD7A" w14:textId="77777777" w:rsidR="006203BB" w:rsidRPr="006203BB" w:rsidRDefault="006203BB" w:rsidP="006203BB">
      <w:pPr>
        <w:spacing w:line="240" w:lineRule="auto"/>
        <w:jc w:val="center"/>
        <w:rPr>
          <w:b/>
          <w:bCs/>
          <w:iCs/>
          <w:sz w:val="24"/>
          <w:szCs w:val="24"/>
          <w:lang w:val="uk-UA" w:bidi="uk-UA"/>
        </w:rPr>
      </w:pPr>
      <w:r w:rsidRPr="006203BB">
        <w:rPr>
          <w:b/>
          <w:bCs/>
          <w:iCs/>
          <w:sz w:val="24"/>
          <w:szCs w:val="24"/>
          <w:lang w:val="uk-UA" w:bidi="uk-UA"/>
        </w:rPr>
        <w:t>Контрольні питання</w:t>
      </w:r>
    </w:p>
    <w:p w14:paraId="681D9B34" w14:textId="77777777" w:rsidR="006203BB" w:rsidRPr="006203BB" w:rsidRDefault="006203BB">
      <w:pPr>
        <w:numPr>
          <w:ilvl w:val="0"/>
          <w:numId w:val="39"/>
        </w:numPr>
        <w:spacing w:line="240" w:lineRule="auto"/>
        <w:ind w:left="0" w:firstLine="567"/>
        <w:jc w:val="both"/>
        <w:rPr>
          <w:iCs/>
          <w:sz w:val="24"/>
          <w:szCs w:val="24"/>
          <w:lang w:val="uk-UA" w:bidi="uk-UA"/>
        </w:rPr>
      </w:pPr>
      <w:r w:rsidRPr="006203BB">
        <w:rPr>
          <w:iCs/>
          <w:sz w:val="24"/>
          <w:szCs w:val="24"/>
          <w:lang w:val="uk-UA" w:bidi="uk-UA"/>
        </w:rPr>
        <w:t>Назвіть негативні фактори на робочому місці.</w:t>
      </w:r>
    </w:p>
    <w:p w14:paraId="52D80856" w14:textId="77777777" w:rsidR="006203BB" w:rsidRPr="006203BB" w:rsidRDefault="006203BB">
      <w:pPr>
        <w:numPr>
          <w:ilvl w:val="0"/>
          <w:numId w:val="39"/>
        </w:numPr>
        <w:spacing w:line="240" w:lineRule="auto"/>
        <w:ind w:left="0" w:firstLine="567"/>
        <w:jc w:val="both"/>
        <w:rPr>
          <w:iCs/>
          <w:sz w:val="24"/>
          <w:szCs w:val="24"/>
          <w:lang w:val="uk-UA" w:bidi="uk-UA"/>
        </w:rPr>
      </w:pPr>
      <w:r w:rsidRPr="006203BB">
        <w:rPr>
          <w:iCs/>
          <w:sz w:val="24"/>
          <w:szCs w:val="24"/>
          <w:lang w:val="uk-UA" w:bidi="uk-UA"/>
        </w:rPr>
        <w:t>Що таке атестація робочого місця?</w:t>
      </w:r>
    </w:p>
    <w:p w14:paraId="44C49B0A" w14:textId="77777777" w:rsidR="006203BB" w:rsidRPr="006203BB" w:rsidRDefault="006203BB">
      <w:pPr>
        <w:numPr>
          <w:ilvl w:val="0"/>
          <w:numId w:val="39"/>
        </w:numPr>
        <w:spacing w:line="240" w:lineRule="auto"/>
        <w:ind w:left="0" w:firstLine="567"/>
        <w:jc w:val="both"/>
        <w:rPr>
          <w:iCs/>
          <w:sz w:val="24"/>
          <w:szCs w:val="24"/>
          <w:lang w:val="uk-UA" w:bidi="uk-UA"/>
        </w:rPr>
      </w:pPr>
      <w:r w:rsidRPr="006203BB">
        <w:rPr>
          <w:iCs/>
          <w:sz w:val="24"/>
          <w:szCs w:val="24"/>
          <w:lang w:val="uk-UA" w:bidi="uk-UA"/>
        </w:rPr>
        <w:t>Які чинники обумовлюють важкість праці?</w:t>
      </w:r>
    </w:p>
    <w:p w14:paraId="457CB9A1" w14:textId="77777777" w:rsidR="006203BB" w:rsidRPr="006203BB" w:rsidRDefault="006203BB">
      <w:pPr>
        <w:numPr>
          <w:ilvl w:val="0"/>
          <w:numId w:val="39"/>
        </w:numPr>
        <w:spacing w:line="240" w:lineRule="auto"/>
        <w:ind w:left="0" w:firstLine="567"/>
        <w:jc w:val="both"/>
        <w:rPr>
          <w:iCs/>
          <w:sz w:val="24"/>
          <w:szCs w:val="24"/>
          <w:lang w:val="uk-UA" w:bidi="uk-UA"/>
        </w:rPr>
      </w:pPr>
      <w:r w:rsidRPr="006203BB">
        <w:rPr>
          <w:iCs/>
          <w:sz w:val="24"/>
          <w:szCs w:val="24"/>
          <w:lang w:val="uk-UA" w:bidi="uk-UA"/>
        </w:rPr>
        <w:t>Назвіть основні критерії за якими робляться висновки атестації робочих місць.</w:t>
      </w:r>
    </w:p>
    <w:p w14:paraId="579C5DC7" w14:textId="77777777" w:rsidR="006203BB" w:rsidRDefault="006203BB" w:rsidP="006203BB">
      <w:pPr>
        <w:spacing w:line="240" w:lineRule="auto"/>
        <w:jc w:val="center"/>
        <w:rPr>
          <w:iCs/>
          <w:sz w:val="24"/>
          <w:szCs w:val="24"/>
          <w:lang w:val="uk-UA" w:bidi="uk-UA"/>
        </w:rPr>
      </w:pPr>
    </w:p>
    <w:p w14:paraId="44912125" w14:textId="77777777" w:rsidR="006203BB" w:rsidRDefault="006203BB" w:rsidP="006203BB">
      <w:pPr>
        <w:spacing w:line="240" w:lineRule="auto"/>
        <w:jc w:val="center"/>
        <w:rPr>
          <w:iCs/>
          <w:sz w:val="24"/>
          <w:szCs w:val="24"/>
          <w:lang w:val="uk-UA" w:bidi="uk-UA"/>
        </w:rPr>
      </w:pPr>
    </w:p>
    <w:p w14:paraId="4630F489" w14:textId="32D75ADB" w:rsidR="006203BB" w:rsidRPr="006203BB" w:rsidRDefault="006203BB" w:rsidP="006203BB">
      <w:pPr>
        <w:spacing w:line="240" w:lineRule="auto"/>
        <w:jc w:val="center"/>
        <w:rPr>
          <w:b/>
          <w:bCs/>
          <w:iCs/>
          <w:sz w:val="24"/>
          <w:szCs w:val="24"/>
          <w:lang w:val="uk-UA" w:bidi="uk-UA"/>
        </w:rPr>
      </w:pPr>
      <w:r w:rsidRPr="006203BB">
        <w:rPr>
          <w:b/>
          <w:bCs/>
          <w:iCs/>
          <w:sz w:val="24"/>
          <w:szCs w:val="24"/>
          <w:lang w:val="uk-UA" w:bidi="uk-UA"/>
        </w:rPr>
        <w:t>ПРАКТИЧНА РОБОТА №11</w:t>
      </w:r>
    </w:p>
    <w:p w14:paraId="05BB10DF" w14:textId="57B02279" w:rsidR="006203BB" w:rsidRDefault="006203BB" w:rsidP="006203BB">
      <w:pPr>
        <w:spacing w:line="240" w:lineRule="auto"/>
        <w:jc w:val="center"/>
        <w:rPr>
          <w:iCs/>
          <w:sz w:val="24"/>
          <w:szCs w:val="24"/>
          <w:lang w:val="uk-UA" w:bidi="uk-UA"/>
        </w:rPr>
      </w:pPr>
      <w:r w:rsidRPr="006203BB">
        <w:rPr>
          <w:b/>
          <w:bCs/>
          <w:iCs/>
          <w:sz w:val="24"/>
          <w:szCs w:val="24"/>
          <w:lang w:val="uk-UA" w:bidi="uk-UA"/>
        </w:rPr>
        <w:t>ВИЗНАЧЕННЯ ВПЛИВУ ПРИРОДНИХ ТА ЕКОЛОГІЧНИХ ФАКТОРІВ НА ДЕМОГРАФІЧНУ СИТУАЦІЮ В РЕГІОНІ</w:t>
      </w:r>
    </w:p>
    <w:p w14:paraId="6E7F7464" w14:textId="77777777" w:rsidR="006203BB" w:rsidRDefault="006203BB" w:rsidP="006203BB">
      <w:pPr>
        <w:spacing w:line="240" w:lineRule="auto"/>
        <w:ind w:firstLine="567"/>
        <w:rPr>
          <w:iCs/>
          <w:sz w:val="24"/>
          <w:szCs w:val="24"/>
          <w:lang w:val="uk-UA" w:bidi="uk-UA"/>
        </w:rPr>
      </w:pPr>
    </w:p>
    <w:p w14:paraId="19FDDDD2" w14:textId="56BD5783" w:rsidR="006203BB" w:rsidRDefault="006203BB" w:rsidP="006203BB">
      <w:pPr>
        <w:spacing w:line="240" w:lineRule="auto"/>
        <w:ind w:firstLine="567"/>
        <w:rPr>
          <w:iCs/>
          <w:sz w:val="24"/>
          <w:szCs w:val="24"/>
          <w:lang w:val="uk-UA" w:bidi="uk-UA"/>
        </w:rPr>
      </w:pPr>
      <w:r w:rsidRPr="006203BB">
        <w:rPr>
          <w:b/>
          <w:bCs/>
          <w:sz w:val="24"/>
          <w:szCs w:val="24"/>
          <w:lang w:val="uk-UA" w:bidi="uk-UA"/>
        </w:rPr>
        <w:t>Мета роботи:</w:t>
      </w:r>
      <w:r w:rsidRPr="006203BB">
        <w:rPr>
          <w:iCs/>
          <w:sz w:val="24"/>
          <w:szCs w:val="24"/>
          <w:lang w:val="uk-UA" w:bidi="uk-UA"/>
        </w:rPr>
        <w:t xml:space="preserve"> аналіз демографічного стану в регіоні та його залежність від стану навколишнього природного середовища (передусім з урахуванням негативних змін).</w:t>
      </w:r>
    </w:p>
    <w:p w14:paraId="3E87934E" w14:textId="77777777" w:rsidR="006203BB" w:rsidRDefault="006203BB" w:rsidP="006203BB">
      <w:pPr>
        <w:spacing w:line="240" w:lineRule="auto"/>
        <w:ind w:firstLine="567"/>
        <w:rPr>
          <w:iCs/>
          <w:sz w:val="24"/>
          <w:szCs w:val="24"/>
          <w:lang w:val="uk-UA" w:bidi="uk-UA"/>
        </w:rPr>
      </w:pPr>
    </w:p>
    <w:p w14:paraId="71CF9B69" w14:textId="7F43FB58" w:rsidR="006203BB" w:rsidRPr="006203BB" w:rsidRDefault="006203BB" w:rsidP="006203BB">
      <w:pPr>
        <w:spacing w:line="240" w:lineRule="auto"/>
        <w:jc w:val="center"/>
        <w:rPr>
          <w:b/>
          <w:bCs/>
          <w:iCs/>
          <w:sz w:val="24"/>
          <w:szCs w:val="24"/>
          <w:lang w:val="uk-UA" w:bidi="uk-UA"/>
        </w:rPr>
      </w:pPr>
      <w:r w:rsidRPr="006203BB">
        <w:rPr>
          <w:b/>
          <w:bCs/>
          <w:iCs/>
          <w:sz w:val="24"/>
          <w:szCs w:val="24"/>
          <w:lang w:val="uk-UA" w:bidi="uk-UA"/>
        </w:rPr>
        <w:t>Теоретична частина</w:t>
      </w:r>
    </w:p>
    <w:p w14:paraId="7A7B59C5" w14:textId="615607F9" w:rsidR="006203BB" w:rsidRDefault="006203BB" w:rsidP="006203BB">
      <w:pPr>
        <w:spacing w:line="240" w:lineRule="auto"/>
        <w:ind w:firstLine="567"/>
        <w:rPr>
          <w:iCs/>
          <w:sz w:val="24"/>
          <w:szCs w:val="24"/>
          <w:lang w:val="uk-UA" w:bidi="uk-UA"/>
        </w:rPr>
      </w:pPr>
      <w:r w:rsidRPr="006203BB">
        <w:rPr>
          <w:iCs/>
          <w:sz w:val="24"/>
          <w:szCs w:val="24"/>
          <w:lang w:val="uk-UA" w:bidi="uk-UA"/>
        </w:rPr>
        <w:t>Основним джерелом при виконанні роботи є щорічні регіональні і загальнодержавні статистичні збірники.</w:t>
      </w:r>
    </w:p>
    <w:p w14:paraId="1C7E250B" w14:textId="77777777" w:rsidR="006203BB" w:rsidRDefault="006203BB" w:rsidP="006203BB">
      <w:pPr>
        <w:spacing w:line="240" w:lineRule="auto"/>
        <w:ind w:firstLine="567"/>
        <w:rPr>
          <w:iCs/>
          <w:sz w:val="24"/>
          <w:szCs w:val="24"/>
          <w:lang w:val="uk-UA" w:bidi="uk-UA"/>
        </w:rPr>
      </w:pPr>
    </w:p>
    <w:p w14:paraId="2F70CCE4" w14:textId="15E098C6" w:rsidR="006203BB" w:rsidRPr="006203BB" w:rsidRDefault="006203BB" w:rsidP="006203BB">
      <w:pPr>
        <w:spacing w:line="240" w:lineRule="auto"/>
        <w:jc w:val="center"/>
        <w:rPr>
          <w:b/>
          <w:bCs/>
          <w:iCs/>
          <w:sz w:val="24"/>
          <w:szCs w:val="24"/>
          <w:lang w:val="uk-UA" w:bidi="uk-UA"/>
        </w:rPr>
      </w:pPr>
      <w:r w:rsidRPr="006203BB">
        <w:rPr>
          <w:b/>
          <w:bCs/>
          <w:iCs/>
          <w:sz w:val="24"/>
          <w:szCs w:val="24"/>
          <w:lang w:val="uk-UA" w:bidi="uk-UA"/>
        </w:rPr>
        <w:t>Практична частина</w:t>
      </w:r>
    </w:p>
    <w:p w14:paraId="064B9ADD" w14:textId="48C192E6" w:rsidR="006203BB" w:rsidRPr="006203BB" w:rsidRDefault="006203BB" w:rsidP="006203BB">
      <w:pPr>
        <w:spacing w:line="240" w:lineRule="auto"/>
        <w:ind w:firstLine="567"/>
        <w:rPr>
          <w:b/>
          <w:bCs/>
          <w:iCs/>
          <w:sz w:val="24"/>
          <w:szCs w:val="24"/>
          <w:lang w:val="uk-UA" w:bidi="uk-UA"/>
        </w:rPr>
      </w:pPr>
      <w:r w:rsidRPr="006203BB">
        <w:rPr>
          <w:b/>
          <w:bCs/>
          <w:iCs/>
          <w:sz w:val="24"/>
          <w:szCs w:val="24"/>
          <w:lang w:val="uk-UA" w:bidi="uk-UA"/>
        </w:rPr>
        <w:t>Завдання 1.</w:t>
      </w:r>
      <w:r>
        <w:rPr>
          <w:b/>
          <w:bCs/>
          <w:iCs/>
          <w:sz w:val="24"/>
          <w:szCs w:val="24"/>
          <w:lang w:val="uk-UA" w:bidi="uk-UA"/>
        </w:rPr>
        <w:t xml:space="preserve"> </w:t>
      </w:r>
      <w:r w:rsidRPr="006203BB">
        <w:rPr>
          <w:iCs/>
          <w:sz w:val="24"/>
          <w:szCs w:val="24"/>
          <w:lang w:val="uk-UA" w:bidi="uk-UA"/>
        </w:rPr>
        <w:t xml:space="preserve">Проаналізуйте особливості природних умов території обраного регіону України (у розрізі фізико-географічних особливостей), які помітно впливають на демографію, розглянувши їх </w:t>
      </w:r>
      <w:proofErr w:type="spellStart"/>
      <w:r w:rsidRPr="006203BB">
        <w:rPr>
          <w:iCs/>
          <w:sz w:val="24"/>
          <w:szCs w:val="24"/>
          <w:lang w:val="uk-UA" w:bidi="uk-UA"/>
        </w:rPr>
        <w:t>поелементно</w:t>
      </w:r>
      <w:proofErr w:type="spellEnd"/>
      <w:r w:rsidRPr="006203BB">
        <w:rPr>
          <w:iCs/>
          <w:sz w:val="24"/>
          <w:szCs w:val="24"/>
          <w:lang w:val="uk-UA" w:bidi="uk-UA"/>
        </w:rPr>
        <w:t xml:space="preserve"> (геоморфологічні, кліматичні, ґрунтові та ін.).</w:t>
      </w:r>
    </w:p>
    <w:p w14:paraId="1D80C6D6" w14:textId="77777777" w:rsidR="006203BB" w:rsidRPr="006203BB" w:rsidRDefault="006203BB" w:rsidP="006203BB">
      <w:pPr>
        <w:spacing w:line="240" w:lineRule="auto"/>
        <w:ind w:firstLine="567"/>
        <w:rPr>
          <w:iCs/>
          <w:sz w:val="24"/>
          <w:szCs w:val="24"/>
          <w:lang w:val="uk-UA" w:bidi="uk-UA"/>
        </w:rPr>
      </w:pPr>
      <w:r w:rsidRPr="006203BB">
        <w:rPr>
          <w:iCs/>
          <w:sz w:val="24"/>
          <w:szCs w:val="24"/>
          <w:lang w:val="uk-UA" w:bidi="uk-UA"/>
        </w:rPr>
        <w:t>Простежте територіальну диференціацію та забезпечення населення природно-ресурсним потенціалом (ПРП). Проаналізуйте співвідношення природно-ресурсного потенціалу з кількістю населення регіону в розрізі адміністративних районів, що відображатиме природну ресурсозабезпеченість праці як у кожному районі, так і в регіоні загалом.</w:t>
      </w:r>
    </w:p>
    <w:p w14:paraId="7058BC35" w14:textId="77777777" w:rsidR="006203BB" w:rsidRPr="006203BB" w:rsidRDefault="006203BB" w:rsidP="006203BB">
      <w:pPr>
        <w:spacing w:line="240" w:lineRule="auto"/>
        <w:ind w:firstLine="567"/>
        <w:rPr>
          <w:iCs/>
          <w:sz w:val="24"/>
          <w:szCs w:val="24"/>
          <w:lang w:val="uk-UA" w:bidi="uk-UA"/>
        </w:rPr>
      </w:pPr>
      <w:r w:rsidRPr="006203BB">
        <w:rPr>
          <w:iCs/>
          <w:sz w:val="24"/>
          <w:szCs w:val="24"/>
          <w:lang w:val="uk-UA" w:bidi="uk-UA"/>
        </w:rPr>
        <w:t xml:space="preserve">Проаналізуйте фактори природного середовища, що ефективно впливають на здоров'я людини в разі їхньої комплексної дії та </w:t>
      </w:r>
      <w:proofErr w:type="spellStart"/>
      <w:r w:rsidRPr="006203BB">
        <w:rPr>
          <w:iCs/>
          <w:sz w:val="24"/>
          <w:szCs w:val="24"/>
          <w:lang w:val="uk-UA" w:bidi="uk-UA"/>
        </w:rPr>
        <w:t>поелементно</w:t>
      </w:r>
      <w:proofErr w:type="spellEnd"/>
      <w:r w:rsidRPr="006203BB">
        <w:rPr>
          <w:iCs/>
          <w:sz w:val="24"/>
          <w:szCs w:val="24"/>
          <w:lang w:val="uk-UA" w:bidi="uk-UA"/>
        </w:rPr>
        <w:t>:</w:t>
      </w:r>
    </w:p>
    <w:p w14:paraId="17392D80" w14:textId="77777777" w:rsidR="006203BB" w:rsidRPr="006203BB" w:rsidRDefault="006203BB">
      <w:pPr>
        <w:numPr>
          <w:ilvl w:val="0"/>
          <w:numId w:val="41"/>
        </w:numPr>
        <w:spacing w:line="240" w:lineRule="auto"/>
        <w:rPr>
          <w:iCs/>
          <w:sz w:val="24"/>
          <w:szCs w:val="24"/>
          <w:lang w:val="uk-UA" w:bidi="uk-UA"/>
        </w:rPr>
      </w:pPr>
      <w:r w:rsidRPr="006203BB">
        <w:rPr>
          <w:iCs/>
          <w:sz w:val="24"/>
          <w:szCs w:val="24"/>
          <w:lang w:val="uk-UA" w:bidi="uk-UA"/>
        </w:rPr>
        <w:t>якість земельних ресурсів;</w:t>
      </w:r>
    </w:p>
    <w:p w14:paraId="07933EE0" w14:textId="77777777" w:rsidR="006203BB" w:rsidRPr="006203BB" w:rsidRDefault="006203BB">
      <w:pPr>
        <w:numPr>
          <w:ilvl w:val="0"/>
          <w:numId w:val="41"/>
        </w:numPr>
        <w:spacing w:line="240" w:lineRule="auto"/>
        <w:rPr>
          <w:iCs/>
          <w:sz w:val="24"/>
          <w:szCs w:val="24"/>
          <w:lang w:val="uk-UA" w:bidi="uk-UA"/>
        </w:rPr>
      </w:pPr>
      <w:r w:rsidRPr="006203BB">
        <w:rPr>
          <w:iCs/>
          <w:sz w:val="24"/>
          <w:szCs w:val="24"/>
          <w:lang w:val="uk-UA" w:bidi="uk-UA"/>
        </w:rPr>
        <w:t>якість водних ресурсів;</w:t>
      </w:r>
    </w:p>
    <w:p w14:paraId="36DFD3C5" w14:textId="77777777" w:rsidR="006203BB" w:rsidRPr="006203BB" w:rsidRDefault="006203BB">
      <w:pPr>
        <w:numPr>
          <w:ilvl w:val="0"/>
          <w:numId w:val="41"/>
        </w:numPr>
        <w:spacing w:line="240" w:lineRule="auto"/>
        <w:rPr>
          <w:iCs/>
          <w:sz w:val="24"/>
          <w:szCs w:val="24"/>
          <w:lang w:val="uk-UA" w:bidi="uk-UA"/>
        </w:rPr>
      </w:pPr>
      <w:r w:rsidRPr="006203BB">
        <w:rPr>
          <w:iCs/>
          <w:sz w:val="24"/>
          <w:szCs w:val="24"/>
          <w:lang w:val="uk-UA" w:bidi="uk-UA"/>
        </w:rPr>
        <w:t>стан атмосферного повітря тощо.</w:t>
      </w:r>
    </w:p>
    <w:p w14:paraId="43CBEF7A" w14:textId="77777777" w:rsidR="006203BB" w:rsidRPr="006203BB" w:rsidRDefault="006203BB" w:rsidP="006203BB">
      <w:pPr>
        <w:spacing w:line="240" w:lineRule="auto"/>
        <w:ind w:firstLine="567"/>
        <w:rPr>
          <w:iCs/>
          <w:sz w:val="24"/>
          <w:szCs w:val="24"/>
          <w:lang w:val="uk-UA" w:bidi="uk-UA"/>
        </w:rPr>
      </w:pPr>
      <w:r w:rsidRPr="006203BB">
        <w:rPr>
          <w:iCs/>
          <w:sz w:val="24"/>
          <w:szCs w:val="24"/>
          <w:lang w:val="uk-UA" w:bidi="uk-UA"/>
        </w:rPr>
        <w:t>Проаналізуйте комплекс оздоровчих факторів природного середовища, який забезпечує нормальний ріст і розвиток людини, та негативних, які діють навпаки. Відзначте ті території країни (регіону), екологічний стан яких негативно позначається на здоров'ї та умовах проживання людей.</w:t>
      </w:r>
    </w:p>
    <w:p w14:paraId="01AEFD08" w14:textId="77777777" w:rsidR="006203BB" w:rsidRPr="006203BB" w:rsidRDefault="006203BB" w:rsidP="006203BB">
      <w:pPr>
        <w:spacing w:line="240" w:lineRule="auto"/>
        <w:ind w:firstLine="567"/>
        <w:rPr>
          <w:iCs/>
          <w:sz w:val="24"/>
          <w:szCs w:val="24"/>
          <w:lang w:val="uk-UA" w:bidi="uk-UA"/>
        </w:rPr>
      </w:pPr>
      <w:r w:rsidRPr="006203BB">
        <w:rPr>
          <w:iCs/>
          <w:sz w:val="24"/>
          <w:szCs w:val="24"/>
          <w:lang w:val="uk-UA" w:bidi="uk-UA"/>
        </w:rPr>
        <w:lastRenderedPageBreak/>
        <w:t>На контурній карті України позначте території з негативним екологічним становищем та проаналізуйте його вплив на здоров'я населення, доповнюючи аналіз фактичним матеріалом, що міститься у статистичних річних виданнях України.</w:t>
      </w:r>
    </w:p>
    <w:p w14:paraId="312DC9FD" w14:textId="77777777" w:rsidR="006203BB" w:rsidRPr="006203BB" w:rsidRDefault="006203BB" w:rsidP="006203BB">
      <w:pPr>
        <w:spacing w:line="240" w:lineRule="auto"/>
        <w:ind w:firstLine="567"/>
        <w:rPr>
          <w:iCs/>
          <w:sz w:val="24"/>
          <w:szCs w:val="24"/>
          <w:lang w:val="uk-UA" w:bidi="uk-UA"/>
        </w:rPr>
      </w:pPr>
      <w:r w:rsidRPr="006203BB">
        <w:rPr>
          <w:iCs/>
          <w:sz w:val="24"/>
          <w:szCs w:val="24"/>
          <w:lang w:val="uk-UA" w:bidi="uk-UA"/>
        </w:rPr>
        <w:t>Порівнюючи інформацію, що міститься в табл. 11.1 з видами захворювання, характерними для досліджуваного регіону, вкажіть несприятливі чинники, які пов'язані із забрудненням навколишнього природного середовища.</w:t>
      </w:r>
    </w:p>
    <w:p w14:paraId="5CC223FA" w14:textId="77777777" w:rsidR="006203BB" w:rsidRPr="006203BB" w:rsidRDefault="006203BB" w:rsidP="006203BB">
      <w:pPr>
        <w:spacing w:line="240" w:lineRule="auto"/>
        <w:ind w:firstLine="567"/>
        <w:rPr>
          <w:i/>
          <w:iCs/>
          <w:sz w:val="24"/>
          <w:szCs w:val="24"/>
          <w:lang w:val="uk-UA" w:bidi="uk-UA"/>
        </w:rPr>
      </w:pPr>
    </w:p>
    <w:p w14:paraId="1EEB0843" w14:textId="77777777" w:rsidR="006203BB" w:rsidRPr="006203BB" w:rsidRDefault="006203BB" w:rsidP="00223566">
      <w:pPr>
        <w:spacing w:line="240" w:lineRule="auto"/>
        <w:ind w:firstLine="567"/>
        <w:jc w:val="right"/>
        <w:rPr>
          <w:i/>
          <w:iCs/>
          <w:sz w:val="24"/>
          <w:szCs w:val="24"/>
          <w:lang w:val="uk-UA" w:bidi="uk-UA"/>
        </w:rPr>
      </w:pPr>
      <w:r w:rsidRPr="006203BB">
        <w:rPr>
          <w:i/>
          <w:iCs/>
          <w:sz w:val="24"/>
          <w:szCs w:val="24"/>
          <w:lang w:val="uk-UA" w:bidi="uk-UA"/>
        </w:rPr>
        <w:t>Таблиця 11.1</w:t>
      </w:r>
    </w:p>
    <w:p w14:paraId="39A8AF08" w14:textId="77777777" w:rsidR="006203BB" w:rsidRPr="006203BB" w:rsidRDefault="006203BB" w:rsidP="00223566">
      <w:pPr>
        <w:spacing w:line="240" w:lineRule="auto"/>
        <w:jc w:val="center"/>
        <w:rPr>
          <w:b/>
          <w:bCs/>
          <w:iCs/>
          <w:sz w:val="24"/>
          <w:szCs w:val="24"/>
          <w:lang w:val="uk-UA" w:bidi="uk-UA"/>
        </w:rPr>
      </w:pPr>
      <w:r w:rsidRPr="006203BB">
        <w:rPr>
          <w:b/>
          <w:bCs/>
          <w:iCs/>
          <w:sz w:val="24"/>
          <w:szCs w:val="24"/>
          <w:lang w:val="uk-UA" w:bidi="uk-UA"/>
        </w:rPr>
        <w:t>Причини виникнення деяких видів захворювання у зв’язку із забрудненням навколишнього середовища</w:t>
      </w:r>
    </w:p>
    <w:tbl>
      <w:tblPr>
        <w:tblStyle w:val="a7"/>
        <w:tblW w:w="9634" w:type="dxa"/>
        <w:tblLook w:val="04A0" w:firstRow="1" w:lastRow="0" w:firstColumn="1" w:lastColumn="0" w:noHBand="0" w:noVBand="1"/>
      </w:tblPr>
      <w:tblGrid>
        <w:gridCol w:w="3964"/>
        <w:gridCol w:w="5670"/>
      </w:tblGrid>
      <w:tr w:rsidR="006203BB" w:rsidRPr="006203BB" w14:paraId="44F1499F" w14:textId="77777777" w:rsidTr="00223566">
        <w:tc>
          <w:tcPr>
            <w:tcW w:w="3964" w:type="dxa"/>
          </w:tcPr>
          <w:p w14:paraId="174FA4B1" w14:textId="77777777" w:rsidR="006203BB" w:rsidRPr="006203BB" w:rsidRDefault="006203BB" w:rsidP="00223566">
            <w:pPr>
              <w:spacing w:line="240" w:lineRule="auto"/>
              <w:ind w:firstLine="34"/>
              <w:jc w:val="center"/>
              <w:rPr>
                <w:iCs/>
                <w:sz w:val="24"/>
                <w:szCs w:val="24"/>
                <w:lang w:val="uk-UA" w:bidi="uk-UA"/>
              </w:rPr>
            </w:pPr>
            <w:r w:rsidRPr="006203BB">
              <w:rPr>
                <w:iCs/>
                <w:sz w:val="24"/>
                <w:szCs w:val="24"/>
                <w:lang w:val="uk-UA" w:bidi="uk-UA"/>
              </w:rPr>
              <w:t>Види захворювання</w:t>
            </w:r>
          </w:p>
        </w:tc>
        <w:tc>
          <w:tcPr>
            <w:tcW w:w="5670" w:type="dxa"/>
          </w:tcPr>
          <w:p w14:paraId="656DEB85" w14:textId="77777777" w:rsidR="006203BB" w:rsidRPr="006203BB" w:rsidRDefault="006203BB" w:rsidP="00223566">
            <w:pPr>
              <w:spacing w:line="240" w:lineRule="auto"/>
              <w:ind w:firstLine="31"/>
              <w:jc w:val="center"/>
              <w:rPr>
                <w:iCs/>
                <w:sz w:val="24"/>
                <w:szCs w:val="24"/>
                <w:lang w:val="uk-UA" w:bidi="uk-UA"/>
              </w:rPr>
            </w:pPr>
            <w:r w:rsidRPr="006203BB">
              <w:rPr>
                <w:iCs/>
                <w:sz w:val="24"/>
                <w:szCs w:val="24"/>
                <w:lang w:val="uk-UA" w:bidi="uk-UA"/>
              </w:rPr>
              <w:t>Несприятливі чинники, пов’язані із забрудненням навколишнього природного середовища</w:t>
            </w:r>
          </w:p>
        </w:tc>
      </w:tr>
      <w:tr w:rsidR="006203BB" w:rsidRPr="00A91BC8" w14:paraId="28925CBB" w14:textId="77777777" w:rsidTr="00223566">
        <w:tc>
          <w:tcPr>
            <w:tcW w:w="3964" w:type="dxa"/>
          </w:tcPr>
          <w:p w14:paraId="77A23FB6" w14:textId="77777777" w:rsidR="006203BB" w:rsidRPr="006203BB" w:rsidRDefault="006203BB" w:rsidP="00223566">
            <w:pPr>
              <w:spacing w:line="240" w:lineRule="auto"/>
              <w:ind w:firstLine="34"/>
              <w:rPr>
                <w:iCs/>
                <w:sz w:val="24"/>
                <w:szCs w:val="24"/>
                <w:lang w:val="uk-UA" w:bidi="uk-UA"/>
              </w:rPr>
            </w:pPr>
            <w:r w:rsidRPr="006203BB">
              <w:rPr>
                <w:iCs/>
                <w:sz w:val="24"/>
                <w:szCs w:val="24"/>
                <w:lang w:val="uk-UA" w:bidi="uk-UA"/>
              </w:rPr>
              <w:t>Онкологічні</w:t>
            </w:r>
          </w:p>
        </w:tc>
        <w:tc>
          <w:tcPr>
            <w:tcW w:w="5670" w:type="dxa"/>
          </w:tcPr>
          <w:p w14:paraId="267318FD" w14:textId="77777777" w:rsidR="006203BB" w:rsidRPr="006203BB" w:rsidRDefault="006203BB" w:rsidP="00223566">
            <w:pPr>
              <w:spacing w:line="240" w:lineRule="auto"/>
              <w:ind w:firstLine="31"/>
              <w:rPr>
                <w:iCs/>
                <w:sz w:val="24"/>
                <w:szCs w:val="24"/>
                <w:lang w:val="uk-UA" w:bidi="uk-UA"/>
              </w:rPr>
            </w:pPr>
            <w:r w:rsidRPr="006203BB">
              <w:rPr>
                <w:iCs/>
                <w:sz w:val="24"/>
                <w:szCs w:val="24"/>
                <w:lang w:val="uk-UA" w:bidi="uk-UA"/>
              </w:rPr>
              <w:t>Іонізуючі випромінювання, наявність канцерогенних речовин у воді, повітрі, продуктах харчування</w:t>
            </w:r>
          </w:p>
        </w:tc>
      </w:tr>
      <w:tr w:rsidR="006203BB" w:rsidRPr="006203BB" w14:paraId="3B8DF268" w14:textId="77777777" w:rsidTr="00223566">
        <w:tc>
          <w:tcPr>
            <w:tcW w:w="3964" w:type="dxa"/>
          </w:tcPr>
          <w:p w14:paraId="11FC3BF7" w14:textId="77777777" w:rsidR="006203BB" w:rsidRPr="006203BB" w:rsidRDefault="006203BB" w:rsidP="00223566">
            <w:pPr>
              <w:spacing w:line="240" w:lineRule="auto"/>
              <w:ind w:firstLine="34"/>
              <w:rPr>
                <w:iCs/>
                <w:sz w:val="24"/>
                <w:szCs w:val="24"/>
                <w:lang w:val="uk-UA" w:bidi="uk-UA"/>
              </w:rPr>
            </w:pPr>
            <w:r w:rsidRPr="006203BB">
              <w:rPr>
                <w:iCs/>
                <w:sz w:val="24"/>
                <w:szCs w:val="24"/>
                <w:lang w:val="uk-UA" w:bidi="uk-UA"/>
              </w:rPr>
              <w:t>Серцево-судинної, нервової, кровотворної та ендокринної систем</w:t>
            </w:r>
          </w:p>
        </w:tc>
        <w:tc>
          <w:tcPr>
            <w:tcW w:w="5670" w:type="dxa"/>
          </w:tcPr>
          <w:p w14:paraId="149537E4" w14:textId="77777777" w:rsidR="006203BB" w:rsidRPr="006203BB" w:rsidRDefault="006203BB" w:rsidP="00223566">
            <w:pPr>
              <w:spacing w:line="240" w:lineRule="auto"/>
              <w:ind w:firstLine="31"/>
              <w:rPr>
                <w:iCs/>
                <w:sz w:val="24"/>
                <w:szCs w:val="24"/>
                <w:lang w:val="uk-UA" w:bidi="uk-UA"/>
              </w:rPr>
            </w:pPr>
            <w:r w:rsidRPr="006203BB">
              <w:rPr>
                <w:iCs/>
                <w:sz w:val="24"/>
                <w:szCs w:val="24"/>
                <w:lang w:val="uk-UA" w:bidi="uk-UA"/>
              </w:rPr>
              <w:t>Спільна дія чинників забруднення навколишнього природного середовища, радіація, шум</w:t>
            </w:r>
          </w:p>
        </w:tc>
      </w:tr>
      <w:tr w:rsidR="006203BB" w:rsidRPr="006203BB" w14:paraId="65DE5E0C" w14:textId="77777777" w:rsidTr="00223566">
        <w:tc>
          <w:tcPr>
            <w:tcW w:w="3964" w:type="dxa"/>
          </w:tcPr>
          <w:p w14:paraId="4F994BAF" w14:textId="77777777" w:rsidR="006203BB" w:rsidRPr="006203BB" w:rsidRDefault="006203BB" w:rsidP="00223566">
            <w:pPr>
              <w:spacing w:line="240" w:lineRule="auto"/>
              <w:ind w:firstLine="34"/>
              <w:rPr>
                <w:iCs/>
                <w:sz w:val="24"/>
                <w:szCs w:val="24"/>
                <w:lang w:val="uk-UA" w:bidi="uk-UA"/>
              </w:rPr>
            </w:pPr>
            <w:r w:rsidRPr="006203BB">
              <w:rPr>
                <w:iCs/>
                <w:sz w:val="24"/>
                <w:szCs w:val="24"/>
                <w:lang w:val="uk-UA" w:bidi="uk-UA"/>
              </w:rPr>
              <w:t>Хронічні захворювання органів дихання</w:t>
            </w:r>
          </w:p>
        </w:tc>
        <w:tc>
          <w:tcPr>
            <w:tcW w:w="5670" w:type="dxa"/>
          </w:tcPr>
          <w:p w14:paraId="46F9527D" w14:textId="77777777" w:rsidR="006203BB" w:rsidRPr="006203BB" w:rsidRDefault="006203BB" w:rsidP="00223566">
            <w:pPr>
              <w:spacing w:line="240" w:lineRule="auto"/>
              <w:ind w:firstLine="31"/>
              <w:rPr>
                <w:iCs/>
                <w:sz w:val="24"/>
                <w:szCs w:val="24"/>
                <w:lang w:val="uk-UA" w:bidi="uk-UA"/>
              </w:rPr>
            </w:pPr>
            <w:r w:rsidRPr="006203BB">
              <w:rPr>
                <w:iCs/>
                <w:sz w:val="24"/>
                <w:szCs w:val="24"/>
                <w:lang w:val="uk-UA" w:bidi="uk-UA"/>
              </w:rPr>
              <w:t>Забруднення атмосферного повітря</w:t>
            </w:r>
          </w:p>
        </w:tc>
      </w:tr>
      <w:tr w:rsidR="006203BB" w:rsidRPr="006203BB" w14:paraId="5AEA149B" w14:textId="77777777" w:rsidTr="00223566">
        <w:tc>
          <w:tcPr>
            <w:tcW w:w="3964" w:type="dxa"/>
          </w:tcPr>
          <w:p w14:paraId="1ECAEDFE" w14:textId="77777777" w:rsidR="006203BB" w:rsidRPr="006203BB" w:rsidRDefault="006203BB" w:rsidP="00223566">
            <w:pPr>
              <w:spacing w:line="240" w:lineRule="auto"/>
              <w:ind w:firstLine="34"/>
              <w:rPr>
                <w:iCs/>
                <w:sz w:val="24"/>
                <w:szCs w:val="24"/>
                <w:lang w:val="uk-UA" w:bidi="uk-UA"/>
              </w:rPr>
            </w:pPr>
            <w:r w:rsidRPr="006203BB">
              <w:rPr>
                <w:iCs/>
                <w:sz w:val="24"/>
                <w:szCs w:val="24"/>
                <w:lang w:val="uk-UA" w:bidi="uk-UA"/>
              </w:rPr>
              <w:t>Хронічні захворювання шлунково-кишкового тракту</w:t>
            </w:r>
          </w:p>
        </w:tc>
        <w:tc>
          <w:tcPr>
            <w:tcW w:w="5670" w:type="dxa"/>
          </w:tcPr>
          <w:p w14:paraId="6A18F7DF" w14:textId="77777777" w:rsidR="006203BB" w:rsidRPr="006203BB" w:rsidRDefault="006203BB" w:rsidP="00223566">
            <w:pPr>
              <w:spacing w:line="240" w:lineRule="auto"/>
              <w:ind w:firstLine="31"/>
              <w:rPr>
                <w:iCs/>
                <w:sz w:val="24"/>
                <w:szCs w:val="24"/>
                <w:lang w:val="uk-UA" w:bidi="uk-UA"/>
              </w:rPr>
            </w:pPr>
            <w:r w:rsidRPr="006203BB">
              <w:rPr>
                <w:iCs/>
                <w:sz w:val="24"/>
                <w:szCs w:val="24"/>
                <w:lang w:val="uk-UA" w:bidi="uk-UA"/>
              </w:rPr>
              <w:t>Погана якість питної води та їжі</w:t>
            </w:r>
          </w:p>
        </w:tc>
      </w:tr>
      <w:tr w:rsidR="006203BB" w:rsidRPr="006203BB" w14:paraId="16E25307" w14:textId="77777777" w:rsidTr="00223566">
        <w:tc>
          <w:tcPr>
            <w:tcW w:w="3964" w:type="dxa"/>
          </w:tcPr>
          <w:p w14:paraId="61255C0B" w14:textId="77777777" w:rsidR="006203BB" w:rsidRPr="006203BB" w:rsidRDefault="006203BB" w:rsidP="00223566">
            <w:pPr>
              <w:spacing w:line="240" w:lineRule="auto"/>
              <w:ind w:firstLine="34"/>
              <w:rPr>
                <w:iCs/>
                <w:sz w:val="24"/>
                <w:szCs w:val="24"/>
                <w:lang w:val="uk-UA" w:bidi="uk-UA"/>
              </w:rPr>
            </w:pPr>
            <w:r w:rsidRPr="006203BB">
              <w:rPr>
                <w:iCs/>
                <w:sz w:val="24"/>
                <w:szCs w:val="24"/>
                <w:lang w:val="uk-UA" w:bidi="uk-UA"/>
              </w:rPr>
              <w:t>Кишкові інфекційні захворювання, гепатит</w:t>
            </w:r>
          </w:p>
        </w:tc>
        <w:tc>
          <w:tcPr>
            <w:tcW w:w="5670" w:type="dxa"/>
          </w:tcPr>
          <w:p w14:paraId="7148F4C0" w14:textId="77777777" w:rsidR="006203BB" w:rsidRPr="006203BB" w:rsidRDefault="006203BB" w:rsidP="00223566">
            <w:pPr>
              <w:spacing w:line="240" w:lineRule="auto"/>
              <w:ind w:firstLine="31"/>
              <w:rPr>
                <w:iCs/>
                <w:sz w:val="24"/>
                <w:szCs w:val="24"/>
                <w:lang w:val="uk-UA" w:bidi="uk-UA"/>
              </w:rPr>
            </w:pPr>
            <w:r w:rsidRPr="006203BB">
              <w:rPr>
                <w:iCs/>
                <w:sz w:val="24"/>
                <w:szCs w:val="24"/>
                <w:lang w:val="uk-UA" w:bidi="uk-UA"/>
              </w:rPr>
              <w:t>Епідемії, скупченість населення</w:t>
            </w:r>
          </w:p>
        </w:tc>
      </w:tr>
      <w:tr w:rsidR="006203BB" w:rsidRPr="00A91BC8" w14:paraId="6C8A7935" w14:textId="77777777" w:rsidTr="00223566">
        <w:tc>
          <w:tcPr>
            <w:tcW w:w="3964" w:type="dxa"/>
          </w:tcPr>
          <w:p w14:paraId="0397EEF7" w14:textId="77777777" w:rsidR="006203BB" w:rsidRPr="006203BB" w:rsidRDefault="006203BB" w:rsidP="00223566">
            <w:pPr>
              <w:spacing w:line="240" w:lineRule="auto"/>
              <w:ind w:firstLine="34"/>
              <w:rPr>
                <w:iCs/>
                <w:sz w:val="24"/>
                <w:szCs w:val="24"/>
                <w:lang w:val="uk-UA" w:bidi="uk-UA"/>
              </w:rPr>
            </w:pPr>
            <w:r w:rsidRPr="006203BB">
              <w:rPr>
                <w:iCs/>
                <w:sz w:val="24"/>
                <w:szCs w:val="24"/>
                <w:lang w:val="uk-UA" w:bidi="uk-UA"/>
              </w:rPr>
              <w:t>Вроджені аномалії</w:t>
            </w:r>
          </w:p>
        </w:tc>
        <w:tc>
          <w:tcPr>
            <w:tcW w:w="5670" w:type="dxa"/>
          </w:tcPr>
          <w:p w14:paraId="76B72EC7" w14:textId="77777777" w:rsidR="006203BB" w:rsidRPr="006203BB" w:rsidRDefault="006203BB" w:rsidP="00223566">
            <w:pPr>
              <w:spacing w:line="240" w:lineRule="auto"/>
              <w:ind w:firstLine="31"/>
              <w:rPr>
                <w:iCs/>
                <w:sz w:val="24"/>
                <w:szCs w:val="24"/>
                <w:lang w:val="uk-UA" w:bidi="uk-UA"/>
              </w:rPr>
            </w:pPr>
            <w:r w:rsidRPr="006203BB">
              <w:rPr>
                <w:iCs/>
                <w:sz w:val="24"/>
                <w:szCs w:val="24"/>
                <w:lang w:val="uk-UA" w:bidi="uk-UA"/>
              </w:rPr>
              <w:t>Спільна дія чинників забруднення навколишнього середовища і радіації</w:t>
            </w:r>
          </w:p>
        </w:tc>
      </w:tr>
    </w:tbl>
    <w:p w14:paraId="1758DC45" w14:textId="77777777" w:rsidR="006203BB" w:rsidRPr="006203BB" w:rsidRDefault="006203BB" w:rsidP="006203BB">
      <w:pPr>
        <w:spacing w:line="240" w:lineRule="auto"/>
        <w:ind w:firstLine="567"/>
        <w:rPr>
          <w:iCs/>
          <w:sz w:val="24"/>
          <w:szCs w:val="24"/>
          <w:lang w:val="uk-UA" w:bidi="uk-UA"/>
        </w:rPr>
      </w:pPr>
    </w:p>
    <w:p w14:paraId="4706F9D7" w14:textId="2D6BAFBB" w:rsidR="006203BB" w:rsidRPr="006203BB" w:rsidRDefault="006203BB" w:rsidP="006203BB">
      <w:pPr>
        <w:spacing w:line="240" w:lineRule="auto"/>
        <w:ind w:firstLine="567"/>
        <w:rPr>
          <w:iCs/>
          <w:sz w:val="24"/>
          <w:szCs w:val="24"/>
          <w:lang w:val="uk-UA" w:bidi="uk-UA"/>
        </w:rPr>
      </w:pPr>
      <w:r w:rsidRPr="006203BB">
        <w:rPr>
          <w:b/>
          <w:bCs/>
          <w:iCs/>
          <w:sz w:val="24"/>
          <w:szCs w:val="24"/>
          <w:lang w:val="uk-UA" w:bidi="uk-UA"/>
        </w:rPr>
        <w:t>Завдання 2.</w:t>
      </w:r>
      <w:r w:rsidRPr="006203BB">
        <w:rPr>
          <w:iCs/>
          <w:sz w:val="24"/>
          <w:szCs w:val="24"/>
          <w:lang w:val="uk-UA" w:bidi="uk-UA"/>
        </w:rPr>
        <w:t xml:space="preserve"> Підготуйте доповідь-презентацію про демографічну ситуацію обраного регіону.</w:t>
      </w:r>
    </w:p>
    <w:p w14:paraId="3A62B5C4" w14:textId="77777777" w:rsidR="006203BB" w:rsidRDefault="006203BB" w:rsidP="006203BB">
      <w:pPr>
        <w:spacing w:line="240" w:lineRule="auto"/>
        <w:ind w:firstLine="567"/>
        <w:rPr>
          <w:iCs/>
          <w:sz w:val="24"/>
          <w:szCs w:val="24"/>
          <w:lang w:val="uk-UA" w:bidi="uk-UA"/>
        </w:rPr>
      </w:pPr>
    </w:p>
    <w:p w14:paraId="43365A9D" w14:textId="77777777" w:rsidR="00223566" w:rsidRDefault="00223566" w:rsidP="006203BB">
      <w:pPr>
        <w:spacing w:line="240" w:lineRule="auto"/>
        <w:ind w:firstLine="567"/>
        <w:rPr>
          <w:iCs/>
          <w:sz w:val="24"/>
          <w:szCs w:val="24"/>
          <w:lang w:val="uk-UA" w:bidi="uk-UA"/>
        </w:rPr>
      </w:pPr>
    </w:p>
    <w:p w14:paraId="687F1BA9" w14:textId="229EAC30" w:rsidR="00223566" w:rsidRPr="00223566" w:rsidRDefault="00223566" w:rsidP="00223566">
      <w:pPr>
        <w:spacing w:line="240" w:lineRule="auto"/>
        <w:jc w:val="center"/>
        <w:rPr>
          <w:b/>
          <w:bCs/>
          <w:iCs/>
          <w:sz w:val="24"/>
          <w:szCs w:val="24"/>
          <w:lang w:val="uk-UA" w:bidi="uk-UA"/>
        </w:rPr>
      </w:pPr>
      <w:r w:rsidRPr="00223566">
        <w:rPr>
          <w:b/>
          <w:bCs/>
          <w:iCs/>
          <w:sz w:val="24"/>
          <w:szCs w:val="24"/>
          <w:lang w:val="uk-UA" w:bidi="uk-UA"/>
        </w:rPr>
        <w:t>ПРАКТИЧНА РОБОТА №12</w:t>
      </w:r>
    </w:p>
    <w:p w14:paraId="0F81C3C6" w14:textId="253A05EF" w:rsidR="00223566" w:rsidRPr="00223566" w:rsidRDefault="00223566" w:rsidP="00223566">
      <w:pPr>
        <w:spacing w:line="240" w:lineRule="auto"/>
        <w:jc w:val="center"/>
        <w:rPr>
          <w:b/>
          <w:iCs/>
          <w:sz w:val="24"/>
          <w:szCs w:val="24"/>
          <w:lang w:val="uk-UA" w:bidi="uk-UA"/>
        </w:rPr>
      </w:pPr>
      <w:r w:rsidRPr="00223566">
        <w:rPr>
          <w:b/>
          <w:iCs/>
          <w:sz w:val="24"/>
          <w:szCs w:val="24"/>
          <w:lang w:val="uk-UA" w:bidi="uk-UA"/>
        </w:rPr>
        <w:t>МЕТОДИ ВИВЧЕННЯ ВЛАСТИВОСТЕЙ УВАГИ. ВИЗНАЧЕННЯ СТАНУ РОЗУМОВОЇ ПРАЦЕЗДАТНОСТІ</w:t>
      </w:r>
      <w:r>
        <w:rPr>
          <w:b/>
          <w:iCs/>
          <w:sz w:val="24"/>
          <w:szCs w:val="24"/>
          <w:lang w:val="uk-UA" w:bidi="uk-UA"/>
        </w:rPr>
        <w:t xml:space="preserve"> </w:t>
      </w:r>
      <w:r w:rsidRPr="00223566">
        <w:rPr>
          <w:b/>
          <w:bCs/>
          <w:iCs/>
          <w:sz w:val="24"/>
          <w:szCs w:val="24"/>
          <w:lang w:val="uk-UA" w:bidi="uk-UA"/>
        </w:rPr>
        <w:t>ЛЮДИНИ</w:t>
      </w:r>
    </w:p>
    <w:p w14:paraId="2B183310" w14:textId="77777777" w:rsidR="00223566" w:rsidRDefault="00223566" w:rsidP="006203BB">
      <w:pPr>
        <w:spacing w:line="240" w:lineRule="auto"/>
        <w:ind w:firstLine="567"/>
        <w:rPr>
          <w:iCs/>
          <w:sz w:val="24"/>
          <w:szCs w:val="24"/>
          <w:lang w:val="uk-UA" w:bidi="uk-UA"/>
        </w:rPr>
      </w:pPr>
    </w:p>
    <w:p w14:paraId="2C48B557" w14:textId="7A1CDEE5" w:rsidR="00223566" w:rsidRDefault="00223566" w:rsidP="006203BB">
      <w:pPr>
        <w:spacing w:line="240" w:lineRule="auto"/>
        <w:ind w:firstLine="567"/>
        <w:rPr>
          <w:iCs/>
          <w:sz w:val="24"/>
          <w:szCs w:val="24"/>
          <w:lang w:val="uk-UA" w:bidi="uk-UA"/>
        </w:rPr>
      </w:pPr>
      <w:r w:rsidRPr="00223566">
        <w:rPr>
          <w:b/>
          <w:iCs/>
          <w:sz w:val="24"/>
          <w:szCs w:val="24"/>
          <w:lang w:val="uk-UA" w:bidi="uk-UA"/>
        </w:rPr>
        <w:t>Мета роботи</w:t>
      </w:r>
      <w:r w:rsidRPr="00223566">
        <w:rPr>
          <w:iCs/>
          <w:sz w:val="24"/>
          <w:szCs w:val="24"/>
          <w:lang w:val="uk-UA" w:bidi="uk-UA"/>
        </w:rPr>
        <w:t>: навчитися визначати зосередженість, стійкість, розподілення та переключення уваги, стан розумової працездатності людини.</w:t>
      </w:r>
    </w:p>
    <w:p w14:paraId="4661F871" w14:textId="77777777" w:rsidR="00223566" w:rsidRDefault="00223566" w:rsidP="006203BB">
      <w:pPr>
        <w:spacing w:line="240" w:lineRule="auto"/>
        <w:ind w:firstLine="567"/>
        <w:rPr>
          <w:iCs/>
          <w:sz w:val="24"/>
          <w:szCs w:val="24"/>
          <w:lang w:val="uk-UA" w:bidi="uk-UA"/>
        </w:rPr>
      </w:pPr>
    </w:p>
    <w:p w14:paraId="6BDD6010" w14:textId="2C557810" w:rsidR="00223566" w:rsidRPr="00223566" w:rsidRDefault="00223566" w:rsidP="00223566">
      <w:pPr>
        <w:spacing w:line="240" w:lineRule="auto"/>
        <w:jc w:val="center"/>
        <w:rPr>
          <w:b/>
          <w:bCs/>
          <w:iCs/>
          <w:sz w:val="24"/>
          <w:szCs w:val="24"/>
          <w:lang w:val="uk-UA" w:bidi="uk-UA"/>
        </w:rPr>
      </w:pPr>
      <w:r w:rsidRPr="00223566">
        <w:rPr>
          <w:b/>
          <w:bCs/>
          <w:iCs/>
          <w:sz w:val="24"/>
          <w:szCs w:val="24"/>
          <w:lang w:val="uk-UA" w:bidi="uk-UA"/>
        </w:rPr>
        <w:t>Теоретична частина</w:t>
      </w:r>
    </w:p>
    <w:p w14:paraId="11CDD0F6"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Увага – </w:t>
      </w:r>
      <w:r w:rsidRPr="00223566">
        <w:rPr>
          <w:iCs/>
          <w:sz w:val="24"/>
          <w:szCs w:val="24"/>
          <w:lang w:val="uk-UA" w:bidi="uk-UA"/>
        </w:rPr>
        <w:t>це концентрація свідомості на якомусь об’єкті чи діяльності з одночасним відвертанням від усього іншого. Фізіологічною основою уваги є осередок оптимального збудження певної ділянки кори великих півкуль головного мозку, тоді як інші ділянки перебувають у стані більш менш зниженої збудженості. Здорова, не втомлена людина завжди до чогось уважна і в кожний момент її свідомість спрямована на якісь об’єкти, думки чи діяльність. Увагу людини привертає: новизна предмета, складність, інтенсивність стимулу, повторюваність предмета. Отже, увага являє собою форму психічної діяльності людини, яка полягає в її спрямованості і зосередженості на певних об’єктах.</w:t>
      </w:r>
    </w:p>
    <w:p w14:paraId="1FD6220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Важливою закономірністю уваги є її </w:t>
      </w:r>
      <w:r w:rsidRPr="00223566">
        <w:rPr>
          <w:i/>
          <w:iCs/>
          <w:sz w:val="24"/>
          <w:szCs w:val="24"/>
          <w:lang w:val="uk-UA" w:bidi="uk-UA"/>
        </w:rPr>
        <w:t>вибірковість</w:t>
      </w:r>
      <w:r w:rsidRPr="00223566">
        <w:rPr>
          <w:iCs/>
          <w:sz w:val="24"/>
          <w:szCs w:val="24"/>
          <w:lang w:val="uk-UA" w:bidi="uk-UA"/>
        </w:rPr>
        <w:t>, яка виявляється в тому, що людина, зосереджуючись на одному, не помічає іншого. Це пояснюється більш вираженою гальмівною дією вагомих для особистості предметів і переживань щодо менш значущих, які в цей час на неї діють.</w:t>
      </w:r>
    </w:p>
    <w:p w14:paraId="74E4CE12"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lastRenderedPageBreak/>
        <w:t xml:space="preserve">Увагу зумовлюють не лише зовнішні подразники, а й здатність людини довільно спрямовувати її на ті чи інші об’єкти. Цю здатність називають </w:t>
      </w:r>
      <w:r w:rsidRPr="00223566">
        <w:rPr>
          <w:i/>
          <w:iCs/>
          <w:sz w:val="24"/>
          <w:szCs w:val="24"/>
          <w:lang w:val="uk-UA" w:bidi="uk-UA"/>
        </w:rPr>
        <w:t>уважністю</w:t>
      </w:r>
      <w:r w:rsidRPr="00223566">
        <w:rPr>
          <w:iCs/>
          <w:sz w:val="24"/>
          <w:szCs w:val="24"/>
          <w:lang w:val="uk-UA" w:bidi="uk-UA"/>
        </w:rPr>
        <w:t xml:space="preserve">. Недостатній розвиток уважності виявляється в розосередженості та відволіканні, нездатності без зовнішніх </w:t>
      </w:r>
      <w:proofErr w:type="spellStart"/>
      <w:r w:rsidRPr="00223566">
        <w:rPr>
          <w:iCs/>
          <w:sz w:val="24"/>
          <w:szCs w:val="24"/>
          <w:lang w:val="uk-UA" w:bidi="uk-UA"/>
        </w:rPr>
        <w:t>спонук</w:t>
      </w:r>
      <w:proofErr w:type="spellEnd"/>
      <w:r w:rsidRPr="00223566">
        <w:rPr>
          <w:iCs/>
          <w:sz w:val="24"/>
          <w:szCs w:val="24"/>
          <w:lang w:val="uk-UA" w:bidi="uk-UA"/>
        </w:rPr>
        <w:t xml:space="preserve"> спрямовувати й підтримувати свою увагу.</w:t>
      </w:r>
    </w:p>
    <w:p w14:paraId="08C26CB9" w14:textId="77777777" w:rsidR="00223566" w:rsidRPr="00223566" w:rsidRDefault="00223566" w:rsidP="00223566">
      <w:pPr>
        <w:spacing w:line="240" w:lineRule="auto"/>
        <w:ind w:firstLine="567"/>
        <w:rPr>
          <w:iCs/>
          <w:sz w:val="24"/>
          <w:szCs w:val="24"/>
          <w:lang w:val="uk-UA" w:bidi="uk-UA"/>
        </w:rPr>
      </w:pPr>
    </w:p>
    <w:p w14:paraId="25D1A324" w14:textId="77777777" w:rsidR="00223566" w:rsidRPr="00223566" w:rsidRDefault="00223566" w:rsidP="00223566">
      <w:pPr>
        <w:spacing w:line="240" w:lineRule="auto"/>
        <w:ind w:firstLine="567"/>
        <w:rPr>
          <w:b/>
          <w:bCs/>
          <w:i/>
          <w:iCs/>
          <w:sz w:val="24"/>
          <w:szCs w:val="24"/>
          <w:lang w:val="uk-UA" w:bidi="uk-UA"/>
        </w:rPr>
      </w:pPr>
      <w:r w:rsidRPr="00223566">
        <w:rPr>
          <w:b/>
          <w:bCs/>
          <w:i/>
          <w:iCs/>
          <w:sz w:val="24"/>
          <w:szCs w:val="24"/>
          <w:lang w:val="uk-UA" w:bidi="uk-UA"/>
        </w:rPr>
        <w:t>Види уваги</w:t>
      </w:r>
    </w:p>
    <w:p w14:paraId="766C5CD0" w14:textId="77777777" w:rsidR="00223566" w:rsidRPr="00223566" w:rsidRDefault="00223566">
      <w:pPr>
        <w:numPr>
          <w:ilvl w:val="0"/>
          <w:numId w:val="46"/>
        </w:numPr>
        <w:spacing w:line="240" w:lineRule="auto"/>
        <w:jc w:val="both"/>
        <w:rPr>
          <w:iCs/>
          <w:sz w:val="24"/>
          <w:szCs w:val="24"/>
          <w:lang w:val="uk-UA" w:bidi="uk-UA"/>
        </w:rPr>
      </w:pPr>
      <w:r w:rsidRPr="00223566">
        <w:rPr>
          <w:iCs/>
          <w:sz w:val="24"/>
          <w:szCs w:val="24"/>
          <w:lang w:val="uk-UA" w:bidi="uk-UA"/>
        </w:rPr>
        <w:t>Залежно від волі розрізняють пасивну і активну увагу.</w:t>
      </w:r>
    </w:p>
    <w:p w14:paraId="3631955E"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Пасивна увага </w:t>
      </w:r>
      <w:r w:rsidRPr="00223566">
        <w:rPr>
          <w:iCs/>
          <w:sz w:val="24"/>
          <w:szCs w:val="24"/>
          <w:lang w:val="uk-UA" w:bidi="uk-UA"/>
        </w:rPr>
        <w:t>виникає без свідомого вольового зусилля під впливом зовнішніх подразників і триває доти, поки вони діють. Таким подразником може бути сильний звук, яскраве світло тощо. Це більш низька форма уваги, вона виникає за законом орієнтованого рефлексу та є спільною для людини і тварини. Пасивна увага робітника виникає при зміні шуму у добре знаному працюючому механізмі.</w:t>
      </w:r>
    </w:p>
    <w:p w14:paraId="273C1017"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Активна увага – </w:t>
      </w:r>
      <w:r w:rsidRPr="00223566">
        <w:rPr>
          <w:iCs/>
          <w:sz w:val="24"/>
          <w:szCs w:val="24"/>
          <w:lang w:val="uk-UA" w:bidi="uk-UA"/>
        </w:rPr>
        <w:t>це свідома увага. Вона потребує вольового зусилля і завжди спрямована на сприйняття об’єктів та явищ з наперед поставленою метою. У діяльності робітника (оператора) основна роль належить активній увазі. Завдяки їй робітник свідомо сприймає необхідні об’єкти виробничого процесу, що забезпечує своєчасне і точне виконання адекватних управляючих дій. Пасивна та активна увага взаємодіють і доповнюють одна одну. Активна увага потребує вольового зусилля і нервового напруження й тому втомлює людину. Отже, при конструюванні нових машин і технологічних процесів необхідно якомога менше напружувати активну увагу, що на довший час забезпечить продуктивність працівників.</w:t>
      </w:r>
    </w:p>
    <w:p w14:paraId="46420D22" w14:textId="77777777" w:rsidR="00223566" w:rsidRPr="00223566" w:rsidRDefault="00223566">
      <w:pPr>
        <w:numPr>
          <w:ilvl w:val="0"/>
          <w:numId w:val="46"/>
        </w:numPr>
        <w:spacing w:line="240" w:lineRule="auto"/>
        <w:jc w:val="both"/>
        <w:rPr>
          <w:iCs/>
          <w:sz w:val="24"/>
          <w:szCs w:val="24"/>
          <w:lang w:val="uk-UA" w:bidi="uk-UA"/>
        </w:rPr>
      </w:pPr>
      <w:r w:rsidRPr="00223566">
        <w:rPr>
          <w:iCs/>
          <w:sz w:val="24"/>
          <w:szCs w:val="24"/>
          <w:lang w:val="uk-UA" w:bidi="uk-UA"/>
        </w:rPr>
        <w:t>За спрямованістю розрізняють зовнішню і внутрішню увагу.</w:t>
      </w:r>
    </w:p>
    <w:p w14:paraId="6EFEB5D4"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Зовнішня увага (сенсорна, рухова) </w:t>
      </w:r>
      <w:r w:rsidRPr="00223566">
        <w:rPr>
          <w:iCs/>
          <w:sz w:val="24"/>
          <w:szCs w:val="24"/>
          <w:lang w:val="uk-UA" w:bidi="uk-UA"/>
        </w:rPr>
        <w:t>відіграє провідну роль у спостереженні предметів і явищ навколишньої дійсності та їх відображенні нашою свідомістю. Наприклад, людина, розглядаючи табло приладів, напружує зовнішньо спрямовану увагу.</w:t>
      </w:r>
    </w:p>
    <w:p w14:paraId="3C92761C"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Внутрішня увага (інтелектуальна увага) </w:t>
      </w:r>
      <w:r w:rsidRPr="00223566">
        <w:rPr>
          <w:iCs/>
          <w:sz w:val="24"/>
          <w:szCs w:val="24"/>
          <w:lang w:val="uk-UA" w:bidi="uk-UA"/>
        </w:rPr>
        <w:t>спрямовується на аналіз діяльності психічних процесів (сприймання, пам’яті, уваги, мислення), психічних органів і переживань. Об’єктами внутрішньої уваги є думки, переживання, спогади. Якщо вони пов’язані з розв’язанням задач контролю приладів, то це має позитивне значення. Однак думки і переживання, які не стосуються діяльності оператора, можуть відволікати від сприйняття показів приладів і стати причиною помилок, особливо якщо в стані сильного нервового напруження людина повністю захоплена важливими життєвими проблемами.</w:t>
      </w:r>
    </w:p>
    <w:p w14:paraId="59C9DFD2" w14:textId="77777777" w:rsidR="00223566" w:rsidRPr="00223566" w:rsidRDefault="00223566">
      <w:pPr>
        <w:numPr>
          <w:ilvl w:val="0"/>
          <w:numId w:val="46"/>
        </w:numPr>
        <w:spacing w:line="240" w:lineRule="auto"/>
        <w:jc w:val="both"/>
        <w:rPr>
          <w:iCs/>
          <w:sz w:val="24"/>
          <w:szCs w:val="24"/>
          <w:lang w:val="uk-UA" w:bidi="uk-UA"/>
        </w:rPr>
      </w:pPr>
      <w:r w:rsidRPr="00223566">
        <w:rPr>
          <w:iCs/>
          <w:sz w:val="24"/>
          <w:szCs w:val="24"/>
          <w:lang w:val="uk-UA" w:bidi="uk-UA"/>
        </w:rPr>
        <w:t xml:space="preserve">За регуляцією розрізняють мимовільну, довільну та </w:t>
      </w:r>
      <w:proofErr w:type="spellStart"/>
      <w:r w:rsidRPr="00223566">
        <w:rPr>
          <w:iCs/>
          <w:sz w:val="24"/>
          <w:szCs w:val="24"/>
          <w:lang w:val="uk-UA" w:bidi="uk-UA"/>
        </w:rPr>
        <w:t>післядовільну</w:t>
      </w:r>
      <w:proofErr w:type="spellEnd"/>
      <w:r w:rsidRPr="00223566">
        <w:rPr>
          <w:iCs/>
          <w:sz w:val="24"/>
          <w:szCs w:val="24"/>
          <w:lang w:val="uk-UA" w:bidi="uk-UA"/>
        </w:rPr>
        <w:t xml:space="preserve"> увагу.</w:t>
      </w:r>
    </w:p>
    <w:p w14:paraId="309C585A"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Мимовільна увага </w:t>
      </w:r>
      <w:r w:rsidRPr="00223566">
        <w:rPr>
          <w:iCs/>
          <w:sz w:val="24"/>
          <w:szCs w:val="24"/>
          <w:lang w:val="uk-UA" w:bidi="uk-UA"/>
        </w:rPr>
        <w:t>виникає спонтанно, без зусиль свідомості, під впливом найрізноманітніших подразників, які впливають на той чи інший аналізатор організму.</w:t>
      </w:r>
    </w:p>
    <w:p w14:paraId="78F63F19"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Довільна увага – </w:t>
      </w:r>
      <w:r w:rsidRPr="00223566">
        <w:rPr>
          <w:iCs/>
          <w:sz w:val="24"/>
          <w:szCs w:val="24"/>
          <w:lang w:val="uk-UA" w:bidi="uk-UA"/>
        </w:rPr>
        <w:t>це свідомо спрямоване зосередження особистості на предметах і явищах навколишньої дійсності, на внутрішній психічній діяльності. Довільна увага своїм головним компонентом має волю.</w:t>
      </w:r>
    </w:p>
    <w:p w14:paraId="19DF8A16"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Головним </w:t>
      </w:r>
      <w:proofErr w:type="spellStart"/>
      <w:r w:rsidRPr="00223566">
        <w:rPr>
          <w:iCs/>
          <w:sz w:val="24"/>
          <w:szCs w:val="24"/>
          <w:lang w:val="uk-UA" w:bidi="uk-UA"/>
        </w:rPr>
        <w:t>збуджувачем</w:t>
      </w:r>
      <w:proofErr w:type="spellEnd"/>
      <w:r w:rsidRPr="00223566">
        <w:rPr>
          <w:iCs/>
          <w:sz w:val="24"/>
          <w:szCs w:val="24"/>
          <w:lang w:val="uk-UA" w:bidi="uk-UA"/>
        </w:rPr>
        <w:t xml:space="preserve"> довільної уваги є усвідомлювані потреби та обов’язки, інтереси людини, мета та засоби діяльності.</w:t>
      </w:r>
    </w:p>
    <w:p w14:paraId="2FC125F7" w14:textId="77777777" w:rsidR="00223566" w:rsidRPr="00223566" w:rsidRDefault="00223566" w:rsidP="00223566">
      <w:pPr>
        <w:spacing w:line="240" w:lineRule="auto"/>
        <w:ind w:firstLine="567"/>
        <w:rPr>
          <w:iCs/>
          <w:sz w:val="24"/>
          <w:szCs w:val="24"/>
          <w:lang w:val="uk-UA" w:bidi="uk-UA"/>
        </w:rPr>
      </w:pPr>
      <w:proofErr w:type="spellStart"/>
      <w:r w:rsidRPr="00223566">
        <w:rPr>
          <w:i/>
          <w:iCs/>
          <w:sz w:val="24"/>
          <w:szCs w:val="24"/>
          <w:lang w:val="uk-UA" w:bidi="uk-UA"/>
        </w:rPr>
        <w:t>Післядовільна</w:t>
      </w:r>
      <w:proofErr w:type="spellEnd"/>
      <w:r w:rsidRPr="00223566">
        <w:rPr>
          <w:i/>
          <w:iCs/>
          <w:sz w:val="24"/>
          <w:szCs w:val="24"/>
          <w:lang w:val="uk-UA" w:bidi="uk-UA"/>
        </w:rPr>
        <w:t xml:space="preserve"> увага </w:t>
      </w:r>
      <w:r w:rsidRPr="00223566">
        <w:rPr>
          <w:iCs/>
          <w:sz w:val="24"/>
          <w:szCs w:val="24"/>
          <w:lang w:val="uk-UA" w:bidi="uk-UA"/>
        </w:rPr>
        <w:t>виникає в результаті свідомого зосередження на предметах та явищах. У процесі довільної уваги, долаючи труднощі під час довільного зосередження, людина звикає до них, сама діяльність зумовлює появу певного інтересу, а часом і захоплює її виконавця, й увага набуває рис мимовільного зосередження.</w:t>
      </w:r>
    </w:p>
    <w:p w14:paraId="1FDA4282" w14:textId="77777777" w:rsidR="00223566" w:rsidRPr="00223566" w:rsidRDefault="00223566" w:rsidP="00223566">
      <w:pPr>
        <w:spacing w:line="240" w:lineRule="auto"/>
        <w:ind w:firstLine="567"/>
        <w:rPr>
          <w:i/>
          <w:iCs/>
          <w:sz w:val="24"/>
          <w:szCs w:val="24"/>
          <w:lang w:val="uk-UA" w:bidi="uk-UA"/>
        </w:rPr>
      </w:pPr>
      <w:r w:rsidRPr="00223566">
        <w:rPr>
          <w:i/>
          <w:iCs/>
          <w:sz w:val="24"/>
          <w:szCs w:val="24"/>
          <w:lang w:val="uk-UA" w:bidi="uk-UA"/>
        </w:rPr>
        <w:t>Основні властивості уваги</w:t>
      </w:r>
    </w:p>
    <w:p w14:paraId="13363D89"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Обсяг уваги – </w:t>
      </w:r>
      <w:r w:rsidRPr="00223566">
        <w:rPr>
          <w:iCs/>
          <w:sz w:val="24"/>
          <w:szCs w:val="24"/>
          <w:lang w:val="uk-UA" w:bidi="uk-UA"/>
        </w:rPr>
        <w:t>це кількість об’єктів, які можуть бути сприйняті одночасно і досить чітко. За звичайних умов людина охоплює поглядом шість-вісім об’єктів. Обсяг уваги має бути основою для проектування технологічних операцій. Якщо людина виконує якусь роботу, то вона може в один момент охопити поглядом не більше двох-трьох об’єктів.</w:t>
      </w:r>
    </w:p>
    <w:p w14:paraId="22E36F1D"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Обсяг уваги пов’язаний з іншою властивістю уваги – розподілом уваги. </w:t>
      </w:r>
      <w:r w:rsidRPr="00223566">
        <w:rPr>
          <w:i/>
          <w:iCs/>
          <w:sz w:val="24"/>
          <w:szCs w:val="24"/>
          <w:lang w:val="uk-UA" w:bidi="uk-UA"/>
        </w:rPr>
        <w:t xml:space="preserve">Розподіл уваги </w:t>
      </w:r>
      <w:r w:rsidRPr="00223566">
        <w:rPr>
          <w:iCs/>
          <w:sz w:val="24"/>
          <w:szCs w:val="24"/>
          <w:lang w:val="uk-UA" w:bidi="uk-UA"/>
        </w:rPr>
        <w:t xml:space="preserve">– </w:t>
      </w:r>
      <w:r w:rsidRPr="00223566">
        <w:rPr>
          <w:iCs/>
          <w:sz w:val="24"/>
          <w:szCs w:val="24"/>
          <w:lang w:val="uk-UA" w:bidi="uk-UA"/>
        </w:rPr>
        <w:lastRenderedPageBreak/>
        <w:t>це здатність людини зосередити увагу на декількох об’єктах чи одночасно виконувати дві і більше дій, досягаючи при цьому успішного результату. Однак це можливо, коли якась виконувана дія доведена до автоматизму, тоді ця дія буде лише контролюватися свідомістю, а інша – виконуватиметься свідомо.</w:t>
      </w:r>
    </w:p>
    <w:p w14:paraId="0A2A63CF"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Швидкість переключення уваги </w:t>
      </w:r>
      <w:r w:rsidRPr="00223566">
        <w:rPr>
          <w:iCs/>
          <w:sz w:val="24"/>
          <w:szCs w:val="24"/>
          <w:lang w:val="uk-UA" w:bidi="uk-UA"/>
        </w:rPr>
        <w:t>– здатність швидко змінювати об’єкти, на які спрямована увага, а також швидкість переходу від одного виду діяльності до іншого. Ці властивості уваги вдосконалюються в процесі професійної діяльності, що дає змогу досвідченим робітникам своєчасно переключати увагу з одного об’єкта на інший, швидко переривати розпочаті дії чи міняти їх на протилежні. Набуття таких навичок підвищує надійність працівника у критичній ситуації.</w:t>
      </w:r>
    </w:p>
    <w:p w14:paraId="1743BF7D"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Швидкість переключення уваги визначається також швидкісними параметрами психічної діяльності, що залежить від рухливості нервових процесів у корі головного мозку. Навички швидкого переключення уваги легше відпрацьовуються в осіб з доброю рухливістю нервових процесів. Загальмоване переключення уваги свідчить про інертність у перебігу психічних процесів. У таких осіб відпрацювання навичок переключення уваги </w:t>
      </w:r>
      <w:proofErr w:type="spellStart"/>
      <w:r w:rsidRPr="00223566">
        <w:rPr>
          <w:iCs/>
          <w:sz w:val="24"/>
          <w:szCs w:val="24"/>
          <w:lang w:val="uk-UA" w:bidi="uk-UA"/>
        </w:rPr>
        <w:t>ускладнюється</w:t>
      </w:r>
      <w:proofErr w:type="spellEnd"/>
      <w:r w:rsidRPr="00223566">
        <w:rPr>
          <w:iCs/>
          <w:sz w:val="24"/>
          <w:szCs w:val="24"/>
          <w:lang w:val="uk-UA" w:bidi="uk-UA"/>
        </w:rPr>
        <w:t>. Їм притаманне запізнення в діях, зокрема в неочікуваних аварійних ситуаціях.</w:t>
      </w:r>
    </w:p>
    <w:p w14:paraId="1D15D63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Особливості розподілу та переключення уваги можуть бути виявлені методами експериментально-психологічного дослідження (чи може людина одночасно писати й розмовляти, керувати автомобілем і розмовляти тощо, як швидко вона переключається з однієї роботи на іншу, чи під час бесіди - з одного питання на інше).</w:t>
      </w:r>
    </w:p>
    <w:p w14:paraId="69C87BA2"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Для безпеки праці велике значення має обачність, тобто здатність людини бачити не все, а те, що необхідно у цю мить. Рівень обачності людини можна визначити, провівши простий експеримент. На дошці у будь-якому порядку пишуть числа від 1 до 100 і пропонують людині розмістити всі числа за порядком. Час фіксується. Більшість людей за 5 хв встигають знайти 25-50 чисел. Низький результат означає, що людина не здатна виділити серед багатьох факторів головний.</w:t>
      </w:r>
    </w:p>
    <w:p w14:paraId="4B3BECC3"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Основою обачності є розподіл і переключення уваги, які разом з активним спостереженням забезпечують своєчасне визначення можливості ускладнення ситуації і правильну послідовність дій, що запобігають аварійній ситуації.</w:t>
      </w:r>
    </w:p>
    <w:p w14:paraId="54F6D8C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Важливими якостями людини є інтенсивність і стійкість уваги.</w:t>
      </w:r>
    </w:p>
    <w:p w14:paraId="1CE7C96D"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Інтенсивність уваги – </w:t>
      </w:r>
      <w:r w:rsidRPr="00223566">
        <w:rPr>
          <w:iCs/>
          <w:sz w:val="24"/>
          <w:szCs w:val="24"/>
          <w:lang w:val="uk-UA" w:bidi="uk-UA"/>
        </w:rPr>
        <w:t>це ступінь її напруження при сприйнятті об’єкта: зі збільшенням інтенсивності уваги сприйняття стає повнішим і чіткішим.</w:t>
      </w:r>
    </w:p>
    <w:p w14:paraId="032720BC"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Стійкість уваги – </w:t>
      </w:r>
      <w:r w:rsidRPr="00223566">
        <w:rPr>
          <w:iCs/>
          <w:sz w:val="24"/>
          <w:szCs w:val="24"/>
          <w:lang w:val="uk-UA" w:bidi="uk-UA"/>
        </w:rPr>
        <w:t>це утримання необхідної інтенсивності уваги протягом тривалого часу або, іншими словами, це здатність тривало зосереджуватися на одному предметі чи на одній і тій же роботі. Стійкість уваги залежить від ступеня тренованості людини. Спеціальні дослідження свідчать, що сорока хвилинна інтенсивна увага може зберігатися довільно без помітного послаблення, чим і обґрунтована тривалість учбової години.</w:t>
      </w:r>
    </w:p>
    <w:p w14:paraId="0F1F8060"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Деякі професії ставлять особливо високі вимоги до однієї з перелічених властивостей уваги. Діяльність водія ставить високі вимоги до всіх ви- дів уваги. Зокрема, в монотонних дорожніх умовах необхідна особливо висока стійкість уваги; на слизькій дорозі – інтенсивність уваги, а на великих швидкостях вкрай необхідне швидке переключення. Дуже часто помилки трапляються через неуважність. Умовно вирізняють три ступені неуважності.</w:t>
      </w:r>
    </w:p>
    <w:p w14:paraId="468C9F92" w14:textId="77777777" w:rsidR="00223566" w:rsidRPr="00223566" w:rsidRDefault="00223566">
      <w:pPr>
        <w:numPr>
          <w:ilvl w:val="0"/>
          <w:numId w:val="45"/>
        </w:numPr>
        <w:spacing w:line="240" w:lineRule="auto"/>
        <w:jc w:val="both"/>
        <w:rPr>
          <w:iCs/>
          <w:sz w:val="24"/>
          <w:szCs w:val="24"/>
          <w:lang w:val="uk-UA" w:bidi="uk-UA"/>
        </w:rPr>
      </w:pPr>
      <w:r w:rsidRPr="00223566">
        <w:rPr>
          <w:iCs/>
          <w:sz w:val="24"/>
          <w:szCs w:val="24"/>
          <w:lang w:val="uk-UA" w:bidi="uk-UA"/>
        </w:rPr>
        <w:t>Неуважність, яка виникає в результаті слабкості і нестійкості активної уваги, що виражається у невмінні людини більш-менш тривалий час зосередити увагу на потрібних об’єктах. Так людина може вчасно не помітити ускладнення ситуації, тому не буде напоготові діяти.</w:t>
      </w:r>
    </w:p>
    <w:p w14:paraId="1BD27377" w14:textId="77777777" w:rsidR="00223566" w:rsidRPr="00223566" w:rsidRDefault="00223566">
      <w:pPr>
        <w:numPr>
          <w:ilvl w:val="0"/>
          <w:numId w:val="45"/>
        </w:numPr>
        <w:spacing w:line="240" w:lineRule="auto"/>
        <w:jc w:val="both"/>
        <w:rPr>
          <w:iCs/>
          <w:sz w:val="24"/>
          <w:szCs w:val="24"/>
          <w:lang w:val="uk-UA" w:bidi="uk-UA"/>
        </w:rPr>
      </w:pPr>
      <w:r w:rsidRPr="00223566">
        <w:rPr>
          <w:iCs/>
          <w:sz w:val="24"/>
          <w:szCs w:val="24"/>
          <w:lang w:val="uk-UA" w:bidi="uk-UA"/>
        </w:rPr>
        <w:t>Надмірна інтенсивність і важкість переключення уваги. Людина зосереджена на якомусь різновиді діяльності, питанні чи проблемі, що характерно для людей творчої праці. Іноді може виникнути під впливом надмірних особистих переживань.</w:t>
      </w:r>
    </w:p>
    <w:p w14:paraId="73A46462" w14:textId="77777777" w:rsidR="00223566" w:rsidRPr="00223566" w:rsidRDefault="00223566">
      <w:pPr>
        <w:numPr>
          <w:ilvl w:val="0"/>
          <w:numId w:val="45"/>
        </w:numPr>
        <w:spacing w:line="240" w:lineRule="auto"/>
        <w:jc w:val="both"/>
        <w:rPr>
          <w:iCs/>
          <w:sz w:val="24"/>
          <w:szCs w:val="24"/>
          <w:lang w:val="uk-UA" w:bidi="uk-UA"/>
        </w:rPr>
      </w:pPr>
      <w:r w:rsidRPr="00223566">
        <w:rPr>
          <w:iCs/>
          <w:sz w:val="24"/>
          <w:szCs w:val="24"/>
          <w:lang w:val="uk-UA" w:bidi="uk-UA"/>
        </w:rPr>
        <w:lastRenderedPageBreak/>
        <w:t>Слабка інтенсивність уваги при перевтомі, у хворобливому стані чи після вживання алкоголю. Фізіологічною основою такого порушення є тимчасове зниження сили і рухливості нервових процесів у корі головного мозку. Увага при цьому характеризується слабкою концентрацією і ще більш слабким переключенням. Навіть якщо людина здорова і не втомлена, інтенсивність її уваги зазнає періодичних коливань (флуктуації).</w:t>
      </w:r>
    </w:p>
    <w:p w14:paraId="04AC00B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Найбільш часто увага знижується при втомі. Експерименти з водіями, в яких бралися до уваги тривалість робочого дня та складність маршруту, показали, що причиною зниження уваги є втома, яка зростає протягом робочого дня і на складних маршрутах. Необхідні властивості уваги людина відпрацьовує під час навчання і в процесі професійної діяльності. Однак цілеспрямоване свідоме тренування уваги може прискорити їх формування.</w:t>
      </w:r>
    </w:p>
    <w:p w14:paraId="55A4ECF6"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При недостатній стійкості уваги потрібно відпрацьовувати здатність абстрагуватися від сторонніх подразників і привчатися </w:t>
      </w:r>
      <w:proofErr w:type="spellStart"/>
      <w:r w:rsidRPr="00223566">
        <w:rPr>
          <w:iCs/>
          <w:sz w:val="24"/>
          <w:szCs w:val="24"/>
          <w:lang w:val="uk-UA" w:bidi="uk-UA"/>
        </w:rPr>
        <w:t>продуктивно</w:t>
      </w:r>
      <w:proofErr w:type="spellEnd"/>
      <w:r w:rsidRPr="00223566">
        <w:rPr>
          <w:iCs/>
          <w:sz w:val="24"/>
          <w:szCs w:val="24"/>
          <w:lang w:val="uk-UA" w:bidi="uk-UA"/>
        </w:rPr>
        <w:t xml:space="preserve"> працювати за будь-яких умов. Тренування уваги потребує дотримуватися наступних правил: ніколи не дозволяти собі виконувати роботу неуважно; навчитися зосереджувати увагу в будь-який момент на якомусь предметі чи діяльності. Бути уважним легше, якщо робота чи предмет, який вивчаємо, цікавий для людини. Позитивну роль відіграють також чітка організація праці і здоровий психологічний клімат у колективі. Оптимального роз- поділу уваги досягають шляхом набуття навичок одночасного сприйняття декількох об’єктів чи одночасного виконання декількох дій. Тренування слід проводити безперервно, а це вимагає від людини дисциплінованості, рішучості й наполегливості, постійних вольових зусиль.</w:t>
      </w:r>
    </w:p>
    <w:p w14:paraId="332369D7"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Традиційно прийнято розрізняти такі основні властивості уваги: об’єм, переключення, розподілення, зосередженість, стійкість, коливання. Враховуючи регуляторну функцію уваги, ці властивості можна згрупувати за такими ознаками:</w:t>
      </w:r>
    </w:p>
    <w:p w14:paraId="70A03A17" w14:textId="77777777" w:rsidR="00223566" w:rsidRPr="00223566" w:rsidRDefault="00223566">
      <w:pPr>
        <w:numPr>
          <w:ilvl w:val="0"/>
          <w:numId w:val="44"/>
        </w:numPr>
        <w:spacing w:line="240" w:lineRule="auto"/>
        <w:jc w:val="both"/>
        <w:rPr>
          <w:iCs/>
          <w:sz w:val="24"/>
          <w:szCs w:val="24"/>
          <w:lang w:val="uk-UA" w:bidi="uk-UA"/>
        </w:rPr>
      </w:pPr>
      <w:r w:rsidRPr="00223566">
        <w:rPr>
          <w:iCs/>
          <w:sz w:val="24"/>
          <w:szCs w:val="24"/>
          <w:lang w:val="uk-UA" w:bidi="uk-UA"/>
        </w:rPr>
        <w:t>направленість (об’єм, переключення, розподілення);</w:t>
      </w:r>
    </w:p>
    <w:p w14:paraId="4DE16E27" w14:textId="77777777" w:rsidR="00223566" w:rsidRPr="00223566" w:rsidRDefault="00223566">
      <w:pPr>
        <w:numPr>
          <w:ilvl w:val="0"/>
          <w:numId w:val="44"/>
        </w:numPr>
        <w:spacing w:line="240" w:lineRule="auto"/>
        <w:jc w:val="both"/>
        <w:rPr>
          <w:iCs/>
          <w:sz w:val="24"/>
          <w:szCs w:val="24"/>
          <w:lang w:val="uk-UA" w:bidi="uk-UA"/>
        </w:rPr>
      </w:pPr>
      <w:r w:rsidRPr="00223566">
        <w:rPr>
          <w:iCs/>
          <w:sz w:val="24"/>
          <w:szCs w:val="24"/>
          <w:lang w:val="uk-UA" w:bidi="uk-UA"/>
        </w:rPr>
        <w:t>чіткість відображення свідомості образів, понять, переживань (зосередженість чи концентрація);</w:t>
      </w:r>
    </w:p>
    <w:p w14:paraId="5C4BBA4A" w14:textId="77777777" w:rsidR="00223566" w:rsidRPr="00223566" w:rsidRDefault="00223566">
      <w:pPr>
        <w:numPr>
          <w:ilvl w:val="0"/>
          <w:numId w:val="44"/>
        </w:numPr>
        <w:spacing w:line="240" w:lineRule="auto"/>
        <w:jc w:val="both"/>
        <w:rPr>
          <w:iCs/>
          <w:sz w:val="24"/>
          <w:szCs w:val="24"/>
          <w:lang w:val="uk-UA" w:bidi="uk-UA"/>
        </w:rPr>
      </w:pPr>
      <w:r w:rsidRPr="00223566">
        <w:rPr>
          <w:iCs/>
          <w:sz w:val="24"/>
          <w:szCs w:val="24"/>
          <w:lang w:val="uk-UA" w:bidi="uk-UA"/>
        </w:rPr>
        <w:t>стійкість в часі, маючи на увазі як направленість уваги на певні об’єкти, так і збереження якості та чіткості їх відтворення (стійкість, коливання).</w:t>
      </w:r>
    </w:p>
    <w:p w14:paraId="603686D7"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Зосередженість уваги </w:t>
      </w:r>
      <w:r w:rsidRPr="00223566">
        <w:rPr>
          <w:iCs/>
          <w:sz w:val="24"/>
          <w:szCs w:val="24"/>
          <w:lang w:val="uk-UA" w:bidi="uk-UA"/>
        </w:rPr>
        <w:t>– це виділення кола предметів або явищ, на які вона направлена, із ряду інших, яке супроводжується чітким відображенням їх у свідомості.</w:t>
      </w:r>
    </w:p>
    <w:p w14:paraId="26DFDDC5"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Коливання уваги </w:t>
      </w:r>
      <w:r w:rsidRPr="00223566">
        <w:rPr>
          <w:iCs/>
          <w:sz w:val="24"/>
          <w:szCs w:val="24"/>
          <w:lang w:val="uk-UA" w:bidi="uk-UA"/>
        </w:rPr>
        <w:t>виявляються в періодичному зниженні та підвищенні зосередження. Такі періоди коливань становлять від 2 – 3 до 12 секунд.</w:t>
      </w:r>
    </w:p>
    <w:p w14:paraId="754B851C"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Концентрація уваги – </w:t>
      </w:r>
      <w:r w:rsidRPr="00223566">
        <w:rPr>
          <w:iCs/>
          <w:sz w:val="24"/>
          <w:szCs w:val="24"/>
          <w:lang w:val="uk-UA" w:bidi="uk-UA"/>
        </w:rPr>
        <w:t>це ступінь зосередженості на певному об’єкті. Показником її інтенсивності є стійкість до перешкод, неможливість відволікання уваги від предмета діяльності сторонніми подразниками. Скажімо, захопившись якою-небудь справою, ми не бачимо й не чуємо, що навколо нас відбувається.</w:t>
      </w:r>
    </w:p>
    <w:p w14:paraId="6D3E8C5D" w14:textId="77777777" w:rsidR="00223566" w:rsidRPr="00223566" w:rsidRDefault="00223566" w:rsidP="00223566">
      <w:pPr>
        <w:spacing w:line="240" w:lineRule="auto"/>
        <w:ind w:firstLine="567"/>
        <w:rPr>
          <w:i/>
          <w:iCs/>
          <w:sz w:val="24"/>
          <w:szCs w:val="24"/>
          <w:lang w:val="uk-UA" w:bidi="uk-UA"/>
        </w:rPr>
      </w:pPr>
      <w:r w:rsidRPr="00223566">
        <w:rPr>
          <w:i/>
          <w:iCs/>
          <w:sz w:val="24"/>
          <w:szCs w:val="24"/>
          <w:lang w:val="uk-UA" w:bidi="uk-UA"/>
        </w:rPr>
        <w:t>Функції уваги</w:t>
      </w:r>
    </w:p>
    <w:p w14:paraId="139BBC1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Основні функції уваги – це зосередження свідомості на предметі діяльності та контроль, тобто, уважність людини в її діяльності дозволяє контролювати об’єкт уваги і направляти його в потрібному напрямі.</w:t>
      </w:r>
    </w:p>
    <w:p w14:paraId="588C1613"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До допоміжних функцій належать:</w:t>
      </w:r>
    </w:p>
    <w:p w14:paraId="1137AE92"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активізація потрібних і гальмування непотрібних в певний момент часу фізичних та психічних процесів;</w:t>
      </w:r>
    </w:p>
    <w:p w14:paraId="2030DE73"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сприяння цілеспрямованому відбору інформації;</w:t>
      </w:r>
    </w:p>
    <w:p w14:paraId="0DD2993A"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забезпечення тривалої сконцентрованості активності на одному об’єкті.</w:t>
      </w:r>
    </w:p>
    <w:p w14:paraId="634D096E" w14:textId="77777777" w:rsidR="00223566" w:rsidRPr="00223566" w:rsidRDefault="00223566" w:rsidP="00223566">
      <w:pPr>
        <w:spacing w:line="240" w:lineRule="auto"/>
        <w:ind w:firstLine="567"/>
        <w:rPr>
          <w:i/>
          <w:iCs/>
          <w:sz w:val="24"/>
          <w:szCs w:val="24"/>
          <w:lang w:val="uk-UA" w:bidi="uk-UA"/>
        </w:rPr>
      </w:pPr>
      <w:r w:rsidRPr="00223566">
        <w:rPr>
          <w:i/>
          <w:iCs/>
          <w:sz w:val="24"/>
          <w:szCs w:val="24"/>
          <w:lang w:val="uk-UA" w:bidi="uk-UA"/>
        </w:rPr>
        <w:t>Теорії уваги</w:t>
      </w:r>
    </w:p>
    <w:p w14:paraId="1D6FA61E"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Існуючі теорії та концепції уваги можна об’єднати в кілька груп.</w:t>
      </w:r>
    </w:p>
    <w:p w14:paraId="5F44889D"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 xml:space="preserve">Увага як результат рухового пристосування. Прихильники цього підходу виходять з того, що оскільки людина може довільно переносити увагу з одного предмета на інший, то увага </w:t>
      </w:r>
      <w:r w:rsidRPr="00223566">
        <w:rPr>
          <w:iCs/>
          <w:sz w:val="24"/>
          <w:szCs w:val="24"/>
          <w:lang w:val="uk-UA" w:bidi="uk-UA"/>
        </w:rPr>
        <w:lastRenderedPageBreak/>
        <w:t>неможлива без м’язових рухів. Саме м’язові рухи забезпечують пристосування органів чуття до умов найкращого сприймання.</w:t>
      </w:r>
    </w:p>
    <w:p w14:paraId="6339E652"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 xml:space="preserve">Увага як результат обмеженості обсягу свідомості. І. </w:t>
      </w:r>
      <w:proofErr w:type="spellStart"/>
      <w:r w:rsidRPr="00223566">
        <w:rPr>
          <w:iCs/>
          <w:sz w:val="24"/>
          <w:szCs w:val="24"/>
          <w:lang w:val="uk-UA" w:bidi="uk-UA"/>
        </w:rPr>
        <w:t>Герберт</w:t>
      </w:r>
      <w:proofErr w:type="spellEnd"/>
      <w:r w:rsidRPr="00223566">
        <w:rPr>
          <w:iCs/>
          <w:sz w:val="24"/>
          <w:szCs w:val="24"/>
          <w:lang w:val="uk-UA" w:bidi="uk-UA"/>
        </w:rPr>
        <w:t xml:space="preserve"> і В. Гамільтон, не пояснюючи, що саме розуміється під обсягом свідомості, вважають, що більш інтенсивні уявлення в змозі витіснити або пригнітити менш інтенсивні.</w:t>
      </w:r>
    </w:p>
    <w:p w14:paraId="3F45B839"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 xml:space="preserve">Увага як результат емоції. Ця теорія ґрунтується на твердженні про залежність уваги від емоційного забарвлення уявлення. Досить добре відомий вислів </w:t>
      </w:r>
      <w:proofErr w:type="spellStart"/>
      <w:r w:rsidRPr="00223566">
        <w:rPr>
          <w:iCs/>
          <w:sz w:val="24"/>
          <w:szCs w:val="24"/>
          <w:lang w:val="uk-UA" w:bidi="uk-UA"/>
        </w:rPr>
        <w:t>Дж</w:t>
      </w:r>
      <w:proofErr w:type="spellEnd"/>
      <w:r w:rsidRPr="00223566">
        <w:rPr>
          <w:iCs/>
          <w:sz w:val="24"/>
          <w:szCs w:val="24"/>
          <w:lang w:val="uk-UA" w:bidi="uk-UA"/>
        </w:rPr>
        <w:t>. Міля «Мати приємне або тяжке відчуття або ідею і бути до нього уважним – це одне й те саме».</w:t>
      </w:r>
    </w:p>
    <w:p w14:paraId="70B933C7"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 xml:space="preserve">Увага як результат </w:t>
      </w:r>
      <w:proofErr w:type="spellStart"/>
      <w:r w:rsidRPr="00223566">
        <w:rPr>
          <w:iCs/>
          <w:sz w:val="24"/>
          <w:szCs w:val="24"/>
          <w:lang w:val="uk-UA" w:bidi="uk-UA"/>
        </w:rPr>
        <w:t>аперцепції</w:t>
      </w:r>
      <w:proofErr w:type="spellEnd"/>
      <w:r w:rsidRPr="00223566">
        <w:rPr>
          <w:iCs/>
          <w:sz w:val="24"/>
          <w:szCs w:val="24"/>
          <w:lang w:val="uk-UA" w:bidi="uk-UA"/>
        </w:rPr>
        <w:t>. Згідно з цією теорією увага є результатом життєвого досвіду індивіда.</w:t>
      </w:r>
    </w:p>
    <w:p w14:paraId="0C0447AA"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Увага як особлива активна здатність духу. Прихильники даної теорії вважають увагу первинною і активною здатністю, походження якої не можна пояснити.</w:t>
      </w:r>
    </w:p>
    <w:p w14:paraId="1B3E0DAA"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Увага як підсилення нервової подразливості. Згідно з цією теорією, увага зумовлена збільшенням місцевої подразливості центральної нервової системи.</w:t>
      </w:r>
    </w:p>
    <w:p w14:paraId="369F027B"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Теорія нервового пригнічення. Прихильники цієї теорії намагаються пояснити переважання одного уявлення над іншим тим, що один фізіологічний нервовий процес затримує або пригнічує інші фізіологічні процеси, результатом чого є особлива концентрація свідомості.</w:t>
      </w:r>
    </w:p>
    <w:p w14:paraId="0D2F0CB7"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 xml:space="preserve">Моторна теорія уваги (Т. </w:t>
      </w:r>
      <w:proofErr w:type="spellStart"/>
      <w:r w:rsidRPr="00223566">
        <w:rPr>
          <w:iCs/>
          <w:sz w:val="24"/>
          <w:szCs w:val="24"/>
          <w:lang w:val="uk-UA" w:bidi="uk-UA"/>
        </w:rPr>
        <w:t>Рібо</w:t>
      </w:r>
      <w:proofErr w:type="spellEnd"/>
      <w:r w:rsidRPr="00223566">
        <w:rPr>
          <w:iCs/>
          <w:sz w:val="24"/>
          <w:szCs w:val="24"/>
          <w:lang w:val="uk-UA" w:bidi="uk-UA"/>
        </w:rPr>
        <w:t xml:space="preserve">, М. М. </w:t>
      </w:r>
      <w:proofErr w:type="spellStart"/>
      <w:r w:rsidRPr="00223566">
        <w:rPr>
          <w:iCs/>
          <w:sz w:val="24"/>
          <w:szCs w:val="24"/>
          <w:lang w:val="uk-UA" w:bidi="uk-UA"/>
        </w:rPr>
        <w:t>Ланге</w:t>
      </w:r>
      <w:proofErr w:type="spellEnd"/>
      <w:r w:rsidRPr="00223566">
        <w:rPr>
          <w:iCs/>
          <w:sz w:val="24"/>
          <w:szCs w:val="24"/>
          <w:lang w:val="uk-UA" w:bidi="uk-UA"/>
        </w:rPr>
        <w:t xml:space="preserve">) надає надзвичайно великого значення зовнішнім виявам уваги, розглядаючи рухи як основу її виникнення. Рух фізіологічно підтримує та посилює акт уваги, налаштовуючи органи чуття на зосередження або відвернення уваги. Якщо усунути рухи, то від уваги нічого не залишиться, тобто неможливою стане сама увага. Т. </w:t>
      </w:r>
      <w:proofErr w:type="spellStart"/>
      <w:r w:rsidRPr="00223566">
        <w:rPr>
          <w:iCs/>
          <w:sz w:val="24"/>
          <w:szCs w:val="24"/>
          <w:lang w:val="uk-UA" w:bidi="uk-UA"/>
        </w:rPr>
        <w:t>Рібо</w:t>
      </w:r>
      <w:proofErr w:type="spellEnd"/>
      <w:r w:rsidRPr="00223566">
        <w:rPr>
          <w:iCs/>
          <w:sz w:val="24"/>
          <w:szCs w:val="24"/>
          <w:lang w:val="uk-UA" w:bidi="uk-UA"/>
        </w:rPr>
        <w:t xml:space="preserve"> вважав, що увага завжди пов’язана з емоціями і викликається ними. Особливо тісний зв’язок існує між емоціями та довільною увагою. Стан зосередженості уваги супроводжується рухами всього тіла – обличчя, тулуба, кінцівок, які разом з органічними реакціями є необхідною умовою підтримання уваги. Таким чином, на думку Т. </w:t>
      </w:r>
      <w:proofErr w:type="spellStart"/>
      <w:r w:rsidRPr="00223566">
        <w:rPr>
          <w:iCs/>
          <w:sz w:val="24"/>
          <w:szCs w:val="24"/>
          <w:lang w:val="uk-UA" w:bidi="uk-UA"/>
        </w:rPr>
        <w:t>Рібо</w:t>
      </w:r>
      <w:proofErr w:type="spellEnd"/>
      <w:r w:rsidRPr="00223566">
        <w:rPr>
          <w:iCs/>
          <w:sz w:val="24"/>
          <w:szCs w:val="24"/>
          <w:lang w:val="uk-UA" w:bidi="uk-UA"/>
        </w:rPr>
        <w:t>, ефективність довільної уваги пов’язана зі здатністю керувати рухами.</w:t>
      </w:r>
    </w:p>
    <w:p w14:paraId="61078EC3" w14:textId="77777777" w:rsidR="00223566" w:rsidRPr="00223566" w:rsidRDefault="00223566">
      <w:pPr>
        <w:numPr>
          <w:ilvl w:val="0"/>
          <w:numId w:val="43"/>
        </w:numPr>
        <w:spacing w:line="240" w:lineRule="auto"/>
        <w:jc w:val="both"/>
        <w:rPr>
          <w:iCs/>
          <w:sz w:val="24"/>
          <w:szCs w:val="24"/>
          <w:lang w:val="uk-UA" w:bidi="uk-UA"/>
        </w:rPr>
      </w:pPr>
      <w:r w:rsidRPr="00223566">
        <w:rPr>
          <w:iCs/>
          <w:sz w:val="24"/>
          <w:szCs w:val="24"/>
          <w:lang w:val="uk-UA" w:bidi="uk-UA"/>
        </w:rPr>
        <w:t xml:space="preserve">Рефлекторна теорія уваги (І. М. Сєченов, І. П. Павлов, О. О. </w:t>
      </w:r>
      <w:proofErr w:type="spellStart"/>
      <w:r w:rsidRPr="00223566">
        <w:rPr>
          <w:iCs/>
          <w:sz w:val="24"/>
          <w:szCs w:val="24"/>
          <w:lang w:val="uk-UA" w:bidi="uk-UA"/>
        </w:rPr>
        <w:t>Ухтомський</w:t>
      </w:r>
      <w:proofErr w:type="spellEnd"/>
      <w:r w:rsidRPr="00223566">
        <w:rPr>
          <w:iCs/>
          <w:sz w:val="24"/>
          <w:szCs w:val="24"/>
          <w:lang w:val="uk-UA" w:bidi="uk-UA"/>
        </w:rPr>
        <w:t>) пов’язує причини, що викликають увагу та її розвиток із впливом середовища. Предмети та явища оточуючого світу викликають у людини орієнтувальні рефлекси та пристосувальні рухові реакції. Добре відомо, що при дії на організм будь-якого подразника останній, як правило, рефлекторно пристосовується до найкращого його сприймання. Так, коли на периферичну частину сітківки попадає світловий подразник, око повертається в його бік. При дії на барабанну перетинку подразника, який іде збоку, відбувається рефлекторний поворот у бік джерела звуку.</w:t>
      </w:r>
    </w:p>
    <w:p w14:paraId="79FCB736"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П. Я. </w:t>
      </w:r>
      <w:proofErr w:type="spellStart"/>
      <w:r w:rsidRPr="00223566">
        <w:rPr>
          <w:iCs/>
          <w:sz w:val="24"/>
          <w:szCs w:val="24"/>
          <w:lang w:val="uk-UA" w:bidi="uk-UA"/>
        </w:rPr>
        <w:t>Гальперін</w:t>
      </w:r>
      <w:proofErr w:type="spellEnd"/>
      <w:r w:rsidRPr="00223566">
        <w:rPr>
          <w:iCs/>
          <w:sz w:val="24"/>
          <w:szCs w:val="24"/>
          <w:lang w:val="uk-UA" w:bidi="uk-UA"/>
        </w:rPr>
        <w:t xml:space="preserve"> запропонував оригінальне тлумачення уваги. Головні положення його концепції можна звести до таких тез.</w:t>
      </w:r>
    </w:p>
    <w:p w14:paraId="6F0D93CA" w14:textId="77777777" w:rsidR="00223566" w:rsidRPr="00223566" w:rsidRDefault="00223566">
      <w:pPr>
        <w:numPr>
          <w:ilvl w:val="0"/>
          <w:numId w:val="42"/>
        </w:numPr>
        <w:spacing w:line="240" w:lineRule="auto"/>
        <w:jc w:val="both"/>
        <w:rPr>
          <w:iCs/>
          <w:sz w:val="24"/>
          <w:szCs w:val="24"/>
          <w:lang w:val="uk-UA" w:bidi="uk-UA"/>
        </w:rPr>
      </w:pPr>
      <w:r w:rsidRPr="00223566">
        <w:rPr>
          <w:iCs/>
          <w:sz w:val="24"/>
          <w:szCs w:val="24"/>
          <w:lang w:val="uk-UA" w:bidi="uk-UA"/>
        </w:rPr>
        <w:t xml:space="preserve">Увага є одним з моментів </w:t>
      </w:r>
      <w:proofErr w:type="spellStart"/>
      <w:r w:rsidRPr="00223566">
        <w:rPr>
          <w:iCs/>
          <w:sz w:val="24"/>
          <w:szCs w:val="24"/>
          <w:lang w:val="uk-UA" w:bidi="uk-UA"/>
        </w:rPr>
        <w:t>орієнтувально</w:t>
      </w:r>
      <w:proofErr w:type="spellEnd"/>
      <w:r w:rsidRPr="00223566">
        <w:rPr>
          <w:iCs/>
          <w:sz w:val="24"/>
          <w:szCs w:val="24"/>
          <w:lang w:val="uk-UA" w:bidi="uk-UA"/>
        </w:rPr>
        <w:t>-дослідницької діяльності і є психологічною дією, спрямованою на зміст образу, думки, іншого феномена, що існує в даний момент у психіці людини.</w:t>
      </w:r>
    </w:p>
    <w:p w14:paraId="76EBB247" w14:textId="77777777" w:rsidR="00223566" w:rsidRPr="00223566" w:rsidRDefault="00223566">
      <w:pPr>
        <w:numPr>
          <w:ilvl w:val="0"/>
          <w:numId w:val="42"/>
        </w:numPr>
        <w:spacing w:line="240" w:lineRule="auto"/>
        <w:jc w:val="both"/>
        <w:rPr>
          <w:iCs/>
          <w:sz w:val="24"/>
          <w:szCs w:val="24"/>
          <w:lang w:val="uk-UA" w:bidi="uk-UA"/>
        </w:rPr>
      </w:pPr>
      <w:r w:rsidRPr="00223566">
        <w:rPr>
          <w:iCs/>
          <w:sz w:val="24"/>
          <w:szCs w:val="24"/>
          <w:lang w:val="uk-UA" w:bidi="uk-UA"/>
        </w:rPr>
        <w:t>За своєю функцією увага є контролем за змістом дій. У кожній дії людини є орієнтувальна, виконавча і контрольна частини. Ця остання і є, власне, увагою.</w:t>
      </w:r>
    </w:p>
    <w:p w14:paraId="4B233E69" w14:textId="77777777" w:rsidR="00223566" w:rsidRPr="00223566" w:rsidRDefault="00223566">
      <w:pPr>
        <w:numPr>
          <w:ilvl w:val="0"/>
          <w:numId w:val="42"/>
        </w:numPr>
        <w:spacing w:line="240" w:lineRule="auto"/>
        <w:jc w:val="both"/>
        <w:rPr>
          <w:iCs/>
          <w:sz w:val="24"/>
          <w:szCs w:val="24"/>
          <w:lang w:val="uk-UA" w:bidi="uk-UA"/>
        </w:rPr>
      </w:pPr>
      <w:r w:rsidRPr="00223566">
        <w:rPr>
          <w:iCs/>
          <w:sz w:val="24"/>
          <w:szCs w:val="24"/>
          <w:lang w:val="uk-UA" w:bidi="uk-UA"/>
        </w:rPr>
        <w:t>На відміну від дій, спрямованих на виробництво певного продукту, діяльність контролю, або увага, не має окремого результату.</w:t>
      </w:r>
    </w:p>
    <w:p w14:paraId="221E1C49" w14:textId="77777777" w:rsidR="00223566" w:rsidRPr="00223566" w:rsidRDefault="00223566">
      <w:pPr>
        <w:numPr>
          <w:ilvl w:val="0"/>
          <w:numId w:val="42"/>
        </w:numPr>
        <w:spacing w:line="240" w:lineRule="auto"/>
        <w:jc w:val="both"/>
        <w:rPr>
          <w:iCs/>
          <w:sz w:val="24"/>
          <w:szCs w:val="24"/>
          <w:lang w:val="uk-UA" w:bidi="uk-UA"/>
        </w:rPr>
      </w:pPr>
      <w:r w:rsidRPr="00223566">
        <w:rPr>
          <w:iCs/>
          <w:sz w:val="24"/>
          <w:szCs w:val="24"/>
          <w:lang w:val="uk-UA" w:bidi="uk-UA"/>
        </w:rPr>
        <w:t xml:space="preserve">Увага як самостійний акт виокремлюється лише тоді, коли дія стає не тільки розумовою, але й скороченою. «Кожна нова дія контролю перетворюється в розумову й скорочену тоді і тільки тоді, коли вона стає увагою. Не кожен контроль є увагою, але будь-яка увага є </w:t>
      </w:r>
      <w:r w:rsidRPr="00223566">
        <w:rPr>
          <w:iCs/>
          <w:sz w:val="24"/>
          <w:szCs w:val="24"/>
          <w:lang w:val="uk-UA" w:bidi="uk-UA"/>
        </w:rPr>
        <w:lastRenderedPageBreak/>
        <w:t xml:space="preserve">контроль» (П. Я. </w:t>
      </w:r>
      <w:proofErr w:type="spellStart"/>
      <w:r w:rsidRPr="00223566">
        <w:rPr>
          <w:iCs/>
          <w:sz w:val="24"/>
          <w:szCs w:val="24"/>
          <w:lang w:val="uk-UA" w:bidi="uk-UA"/>
        </w:rPr>
        <w:t>Гальперін</w:t>
      </w:r>
      <w:proofErr w:type="spellEnd"/>
      <w:r w:rsidRPr="00223566">
        <w:rPr>
          <w:iCs/>
          <w:sz w:val="24"/>
          <w:szCs w:val="24"/>
          <w:lang w:val="uk-UA" w:bidi="uk-UA"/>
        </w:rPr>
        <w:t>). Контроль взагалі лише оцінює дію, водночас як увага сприяє її вдосконаленню.</w:t>
      </w:r>
    </w:p>
    <w:p w14:paraId="782FE3B3" w14:textId="77777777" w:rsidR="00223566" w:rsidRPr="00223566" w:rsidRDefault="00223566">
      <w:pPr>
        <w:numPr>
          <w:ilvl w:val="0"/>
          <w:numId w:val="42"/>
        </w:numPr>
        <w:spacing w:line="240" w:lineRule="auto"/>
        <w:jc w:val="both"/>
        <w:rPr>
          <w:iCs/>
          <w:sz w:val="24"/>
          <w:szCs w:val="24"/>
          <w:lang w:val="uk-UA" w:bidi="uk-UA"/>
        </w:rPr>
      </w:pPr>
      <w:r w:rsidRPr="00223566">
        <w:rPr>
          <w:iCs/>
          <w:sz w:val="24"/>
          <w:szCs w:val="24"/>
          <w:lang w:val="uk-UA" w:bidi="uk-UA"/>
        </w:rPr>
        <w:t xml:space="preserve">Якщо розглядати увагу як діяльність психічного контролю, то всі конкретні акти уваги – мимовільної і довільної – є результатом </w:t>
      </w:r>
      <w:proofErr w:type="spellStart"/>
      <w:r w:rsidRPr="00223566">
        <w:rPr>
          <w:iCs/>
          <w:sz w:val="24"/>
          <w:szCs w:val="24"/>
          <w:lang w:val="uk-UA" w:bidi="uk-UA"/>
        </w:rPr>
        <w:t>формуван</w:t>
      </w:r>
      <w:proofErr w:type="spellEnd"/>
      <w:r w:rsidRPr="00223566">
        <w:rPr>
          <w:iCs/>
          <w:sz w:val="24"/>
          <w:szCs w:val="24"/>
          <w:lang w:val="uk-UA" w:bidi="uk-UA"/>
        </w:rPr>
        <w:t>- ня нових розумових дій.</w:t>
      </w:r>
    </w:p>
    <w:p w14:paraId="603F394B" w14:textId="77777777" w:rsidR="00223566" w:rsidRPr="00223566" w:rsidRDefault="00223566">
      <w:pPr>
        <w:numPr>
          <w:ilvl w:val="0"/>
          <w:numId w:val="42"/>
        </w:numPr>
        <w:spacing w:line="240" w:lineRule="auto"/>
        <w:jc w:val="both"/>
        <w:rPr>
          <w:iCs/>
          <w:sz w:val="24"/>
          <w:szCs w:val="24"/>
          <w:lang w:val="uk-UA" w:bidi="uk-UA"/>
        </w:rPr>
      </w:pPr>
      <w:r w:rsidRPr="00223566">
        <w:rPr>
          <w:iCs/>
          <w:sz w:val="24"/>
          <w:szCs w:val="24"/>
          <w:lang w:val="uk-UA" w:bidi="uk-UA"/>
        </w:rPr>
        <w:t xml:space="preserve">Довільна увага є </w:t>
      </w:r>
      <w:proofErr w:type="spellStart"/>
      <w:r w:rsidRPr="00223566">
        <w:rPr>
          <w:iCs/>
          <w:sz w:val="24"/>
          <w:szCs w:val="24"/>
          <w:lang w:val="uk-UA" w:bidi="uk-UA"/>
        </w:rPr>
        <w:t>планомірно</w:t>
      </w:r>
      <w:proofErr w:type="spellEnd"/>
      <w:r w:rsidRPr="00223566">
        <w:rPr>
          <w:iCs/>
          <w:sz w:val="24"/>
          <w:szCs w:val="24"/>
          <w:lang w:val="uk-UA" w:bidi="uk-UA"/>
        </w:rPr>
        <w:t xml:space="preserve"> здійснюваною увагою, тобто такою формою контролю, яка виконується за раніше визначеним планом або зразком.</w:t>
      </w:r>
    </w:p>
    <w:p w14:paraId="786025DF" w14:textId="7485E868" w:rsidR="00223566" w:rsidRDefault="00223566" w:rsidP="00223566">
      <w:pPr>
        <w:spacing w:line="240" w:lineRule="auto"/>
        <w:ind w:firstLine="567"/>
        <w:rPr>
          <w:iCs/>
          <w:sz w:val="24"/>
          <w:szCs w:val="24"/>
          <w:lang w:val="uk-UA" w:bidi="uk-UA"/>
        </w:rPr>
      </w:pPr>
      <w:r w:rsidRPr="00223566">
        <w:rPr>
          <w:iCs/>
          <w:sz w:val="24"/>
          <w:szCs w:val="24"/>
          <w:lang w:val="uk-UA" w:bidi="uk-UA"/>
        </w:rPr>
        <w:t>Щоб сформувати новий прийом довільної уваги, ми повинні поряд із основною діяльністю запропонувати людині завдання, перевірити її перебіг та результати, розробити та реалізувати відповідний план.</w:t>
      </w:r>
    </w:p>
    <w:p w14:paraId="1F8FA374" w14:textId="77777777" w:rsidR="00223566" w:rsidRDefault="00223566" w:rsidP="006203BB">
      <w:pPr>
        <w:spacing w:line="240" w:lineRule="auto"/>
        <w:ind w:firstLine="567"/>
        <w:rPr>
          <w:iCs/>
          <w:sz w:val="24"/>
          <w:szCs w:val="24"/>
          <w:lang w:val="uk-UA" w:bidi="uk-UA"/>
        </w:rPr>
      </w:pPr>
    </w:p>
    <w:p w14:paraId="19F1156B" w14:textId="128F2099" w:rsidR="00223566" w:rsidRPr="00223566" w:rsidRDefault="00223566" w:rsidP="00223566">
      <w:pPr>
        <w:spacing w:line="240" w:lineRule="auto"/>
        <w:jc w:val="center"/>
        <w:rPr>
          <w:b/>
          <w:bCs/>
          <w:iCs/>
          <w:sz w:val="24"/>
          <w:szCs w:val="24"/>
          <w:lang w:val="uk-UA" w:bidi="uk-UA"/>
        </w:rPr>
      </w:pPr>
      <w:r w:rsidRPr="00223566">
        <w:rPr>
          <w:b/>
          <w:bCs/>
          <w:iCs/>
          <w:sz w:val="24"/>
          <w:szCs w:val="24"/>
          <w:lang w:val="uk-UA" w:bidi="uk-UA"/>
        </w:rPr>
        <w:t>Практична частина</w:t>
      </w:r>
    </w:p>
    <w:p w14:paraId="543766A1"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Завдання 1.</w:t>
      </w:r>
      <w:r w:rsidRPr="00223566">
        <w:rPr>
          <w:b/>
          <w:iCs/>
          <w:sz w:val="24"/>
          <w:szCs w:val="24"/>
          <w:lang w:val="uk-UA" w:bidi="uk-UA"/>
        </w:rPr>
        <w:t xml:space="preserve"> </w:t>
      </w:r>
      <w:r w:rsidRPr="00223566">
        <w:rPr>
          <w:iCs/>
          <w:sz w:val="24"/>
          <w:szCs w:val="24"/>
          <w:lang w:val="uk-UA" w:bidi="uk-UA"/>
        </w:rPr>
        <w:t xml:space="preserve">Виконайте буквений тест за таблицею </w:t>
      </w:r>
      <w:proofErr w:type="spellStart"/>
      <w:r w:rsidRPr="00223566">
        <w:rPr>
          <w:iCs/>
          <w:sz w:val="24"/>
          <w:szCs w:val="24"/>
          <w:lang w:val="uk-UA" w:bidi="uk-UA"/>
        </w:rPr>
        <w:t>Анфімова</w:t>
      </w:r>
      <w:proofErr w:type="spellEnd"/>
      <w:r w:rsidRPr="00223566">
        <w:rPr>
          <w:iCs/>
          <w:sz w:val="24"/>
          <w:szCs w:val="24"/>
          <w:lang w:val="uk-UA" w:bidi="uk-UA"/>
        </w:rPr>
        <w:t>, що застосовується для оцінювання стану нервової системи людини та вкажіть основні показники, які свідчать про стан розумової працездатності та критерії її зниження.</w:t>
      </w:r>
    </w:p>
    <w:p w14:paraId="6C690062"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Коректурна таблиця </w:t>
      </w:r>
      <w:proofErr w:type="spellStart"/>
      <w:r w:rsidRPr="00223566">
        <w:rPr>
          <w:iCs/>
          <w:sz w:val="24"/>
          <w:szCs w:val="24"/>
          <w:lang w:val="uk-UA" w:bidi="uk-UA"/>
        </w:rPr>
        <w:t>Анфімова</w:t>
      </w:r>
      <w:proofErr w:type="spellEnd"/>
      <w:r w:rsidRPr="00223566">
        <w:rPr>
          <w:iCs/>
          <w:sz w:val="24"/>
          <w:szCs w:val="24"/>
          <w:lang w:val="uk-UA" w:bidi="uk-UA"/>
        </w:rPr>
        <w:t xml:space="preserve"> є стандартним бланком на обох сторонах якого розміщено по 40 рядків безладного порядкового набору з восьми літер: А, В, Е, І, К, Н, С, Х. У кожному рядку 40 знаків.</w:t>
      </w:r>
    </w:p>
    <w:p w14:paraId="13409DE6"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Буквений тест за таблицею </w:t>
      </w:r>
      <w:proofErr w:type="spellStart"/>
      <w:r w:rsidRPr="00223566">
        <w:rPr>
          <w:iCs/>
          <w:sz w:val="24"/>
          <w:szCs w:val="24"/>
          <w:lang w:val="uk-UA" w:bidi="uk-UA"/>
        </w:rPr>
        <w:t>Анфімова</w:t>
      </w:r>
      <w:proofErr w:type="spellEnd"/>
      <w:r w:rsidRPr="00223566">
        <w:rPr>
          <w:iCs/>
          <w:sz w:val="24"/>
          <w:szCs w:val="24"/>
          <w:lang w:val="uk-UA" w:bidi="uk-UA"/>
        </w:rPr>
        <w:t>:</w:t>
      </w:r>
    </w:p>
    <w:p w14:paraId="30F6426B" w14:textId="77777777" w:rsidR="00223566" w:rsidRPr="00223566" w:rsidRDefault="00223566">
      <w:pPr>
        <w:numPr>
          <w:ilvl w:val="0"/>
          <w:numId w:val="48"/>
        </w:numPr>
        <w:spacing w:line="240" w:lineRule="auto"/>
        <w:jc w:val="both"/>
        <w:rPr>
          <w:iCs/>
          <w:sz w:val="24"/>
          <w:szCs w:val="24"/>
          <w:lang w:val="uk-UA" w:bidi="uk-UA"/>
        </w:rPr>
      </w:pPr>
      <w:r w:rsidRPr="00223566">
        <w:rPr>
          <w:iCs/>
          <w:sz w:val="24"/>
          <w:szCs w:val="24"/>
          <w:lang w:val="uk-UA" w:bidi="uk-UA"/>
        </w:rPr>
        <w:t>Досліджуваному ставиться завдання в коректурному тексті одну букву закреслювати, а іншу – підкреслювати. Робота триває 5 хвилин. Після 2-3-хвилинного відпочинку дослідження повторюють, використовуючи вже три літери: наприклад, одну літеру закреслювати, другу – підкреслювати, третю – обводити у кружечок.</w:t>
      </w:r>
    </w:p>
    <w:p w14:paraId="725ECFBF" w14:textId="77777777" w:rsidR="00223566" w:rsidRPr="00223566" w:rsidRDefault="00223566">
      <w:pPr>
        <w:numPr>
          <w:ilvl w:val="0"/>
          <w:numId w:val="48"/>
        </w:numPr>
        <w:spacing w:line="240" w:lineRule="auto"/>
        <w:jc w:val="both"/>
        <w:rPr>
          <w:iCs/>
          <w:sz w:val="24"/>
          <w:szCs w:val="24"/>
          <w:lang w:val="uk-UA" w:bidi="uk-UA"/>
        </w:rPr>
      </w:pPr>
      <w:r w:rsidRPr="00223566">
        <w:rPr>
          <w:iCs/>
          <w:sz w:val="24"/>
          <w:szCs w:val="24"/>
          <w:lang w:val="uk-UA" w:bidi="uk-UA"/>
        </w:rPr>
        <w:t>Вираховується кількість зроблених помилок (пропущені букви, закреслені букви, які не були задані тощо) та час виконання завдання.</w:t>
      </w:r>
    </w:p>
    <w:p w14:paraId="3A54BA2A" w14:textId="77777777" w:rsidR="00223566" w:rsidRPr="00223566" w:rsidRDefault="00223566">
      <w:pPr>
        <w:numPr>
          <w:ilvl w:val="0"/>
          <w:numId w:val="48"/>
        </w:numPr>
        <w:spacing w:line="240" w:lineRule="auto"/>
        <w:jc w:val="both"/>
        <w:rPr>
          <w:iCs/>
          <w:sz w:val="24"/>
          <w:szCs w:val="24"/>
          <w:lang w:val="uk-UA" w:bidi="uk-UA"/>
        </w:rPr>
      </w:pPr>
      <w:r w:rsidRPr="00223566">
        <w:rPr>
          <w:iCs/>
          <w:sz w:val="24"/>
          <w:szCs w:val="24"/>
          <w:lang w:val="uk-UA" w:bidi="uk-UA"/>
        </w:rPr>
        <w:t>Працездатність мозку оцінюється (на початку роботи та через певний час):</w:t>
      </w:r>
    </w:p>
    <w:p w14:paraId="5F76A6C3"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показником уваги (</w:t>
      </w:r>
      <w:r w:rsidRPr="00223566">
        <w:rPr>
          <w:b/>
          <w:i/>
          <w:iCs/>
          <w:sz w:val="24"/>
          <w:szCs w:val="24"/>
          <w:lang w:val="uk-UA" w:bidi="uk-UA"/>
        </w:rPr>
        <w:t>А</w:t>
      </w:r>
      <w:r w:rsidRPr="00223566">
        <w:rPr>
          <w:iCs/>
          <w:sz w:val="24"/>
          <w:szCs w:val="24"/>
          <w:lang w:val="uk-UA" w:bidi="uk-UA"/>
        </w:rPr>
        <w:t>);</w:t>
      </w:r>
    </w:p>
    <w:p w14:paraId="65E867F2"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за якістю виконаної роботи – підраховуються показники інтенсивності (</w:t>
      </w:r>
      <w:r w:rsidRPr="00223566">
        <w:rPr>
          <w:b/>
          <w:i/>
          <w:iCs/>
          <w:sz w:val="24"/>
          <w:szCs w:val="24"/>
          <w:lang w:val="uk-UA" w:bidi="uk-UA"/>
        </w:rPr>
        <w:t>І</w:t>
      </w:r>
      <w:r w:rsidRPr="00223566">
        <w:rPr>
          <w:iCs/>
          <w:sz w:val="24"/>
          <w:szCs w:val="24"/>
          <w:lang w:val="uk-UA" w:bidi="uk-UA"/>
        </w:rPr>
        <w:t>), концентрації уваги (</w:t>
      </w:r>
      <w:r w:rsidRPr="00223566">
        <w:rPr>
          <w:b/>
          <w:i/>
          <w:iCs/>
          <w:sz w:val="24"/>
          <w:szCs w:val="24"/>
          <w:lang w:val="uk-UA" w:bidi="uk-UA"/>
        </w:rPr>
        <w:t>К</w:t>
      </w:r>
      <w:r w:rsidRPr="00223566">
        <w:rPr>
          <w:iCs/>
          <w:sz w:val="24"/>
          <w:szCs w:val="24"/>
          <w:lang w:val="uk-UA" w:bidi="uk-UA"/>
        </w:rPr>
        <w:t>) та показник якості уваги (</w:t>
      </w:r>
      <w:r w:rsidRPr="00223566">
        <w:rPr>
          <w:b/>
          <w:i/>
          <w:iCs/>
          <w:sz w:val="24"/>
          <w:szCs w:val="24"/>
          <w:lang w:val="uk-UA" w:bidi="uk-UA"/>
        </w:rPr>
        <w:t>Y</w:t>
      </w:r>
      <w:r w:rsidRPr="00223566">
        <w:rPr>
          <w:iCs/>
          <w:sz w:val="24"/>
          <w:szCs w:val="24"/>
          <w:lang w:val="uk-UA" w:bidi="uk-UA"/>
        </w:rPr>
        <w:t>);</w:t>
      </w:r>
    </w:p>
    <w:p w14:paraId="1FE89857"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за витратами часу на виконання одного рядка завдання – підраховується швидкість виконання роботи (</w:t>
      </w:r>
      <w:r w:rsidRPr="00223566">
        <w:rPr>
          <w:b/>
          <w:i/>
          <w:iCs/>
          <w:sz w:val="24"/>
          <w:szCs w:val="24"/>
          <w:lang w:val="uk-UA" w:bidi="uk-UA"/>
        </w:rPr>
        <w:t>V</w:t>
      </w:r>
      <w:r w:rsidRPr="00223566">
        <w:rPr>
          <w:iCs/>
          <w:sz w:val="24"/>
          <w:szCs w:val="24"/>
          <w:lang w:val="uk-UA" w:bidi="uk-UA"/>
        </w:rPr>
        <w:t>).</w:t>
      </w:r>
    </w:p>
    <w:p w14:paraId="39290AE3"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Показник уваги </w:t>
      </w:r>
      <w:r w:rsidRPr="00223566">
        <w:rPr>
          <w:b/>
          <w:iCs/>
          <w:sz w:val="24"/>
          <w:szCs w:val="24"/>
          <w:lang w:val="uk-UA" w:bidi="uk-UA"/>
        </w:rPr>
        <w:t>(</w:t>
      </w:r>
      <w:r w:rsidRPr="00223566">
        <w:rPr>
          <w:b/>
          <w:i/>
          <w:iCs/>
          <w:sz w:val="24"/>
          <w:szCs w:val="24"/>
          <w:lang w:val="uk-UA" w:bidi="uk-UA"/>
        </w:rPr>
        <w:t>А</w:t>
      </w:r>
      <w:r w:rsidRPr="00223566">
        <w:rPr>
          <w:b/>
          <w:iCs/>
          <w:sz w:val="24"/>
          <w:szCs w:val="24"/>
          <w:lang w:val="uk-UA" w:bidi="uk-UA"/>
        </w:rPr>
        <w:t xml:space="preserve">) </w:t>
      </w:r>
      <w:r w:rsidRPr="00223566">
        <w:rPr>
          <w:iCs/>
          <w:sz w:val="24"/>
          <w:szCs w:val="24"/>
          <w:lang w:val="uk-UA" w:bidi="uk-UA"/>
        </w:rPr>
        <w:t>обчислюється за формулою:</w:t>
      </w:r>
    </w:p>
    <w:p w14:paraId="769372AA" w14:textId="3985C9CD" w:rsidR="00223566" w:rsidRPr="00223566" w:rsidRDefault="00223566" w:rsidP="00223566">
      <w:pPr>
        <w:spacing w:line="240" w:lineRule="auto"/>
        <w:jc w:val="center"/>
        <w:rPr>
          <w:iCs/>
          <w:sz w:val="24"/>
          <w:szCs w:val="24"/>
          <w:lang w:val="uk-UA" w:bidi="uk-UA"/>
        </w:rPr>
      </w:pPr>
      <m:oMath>
        <m:r>
          <w:rPr>
            <w:rFonts w:ascii="Cambria Math" w:hAnsi="Cambria Math"/>
            <w:sz w:val="24"/>
            <w:szCs w:val="24"/>
            <w:lang w:val="uk-UA" w:bidi="uk-UA"/>
          </w:rPr>
          <m:t>А=</m:t>
        </m:r>
        <m:f>
          <m:fPr>
            <m:ctrlPr>
              <w:rPr>
                <w:rFonts w:ascii="Cambria Math" w:hAnsi="Cambria Math"/>
                <w:i/>
                <w:iCs/>
                <w:sz w:val="24"/>
                <w:szCs w:val="24"/>
                <w:lang w:val="en-US" w:bidi="uk-UA"/>
              </w:rPr>
            </m:ctrlPr>
          </m:fPr>
          <m:num>
            <m:r>
              <w:rPr>
                <w:rFonts w:ascii="Cambria Math" w:hAnsi="Cambria Math"/>
                <w:sz w:val="24"/>
                <w:szCs w:val="24"/>
                <w:lang w:val="en-US" w:bidi="uk-UA"/>
              </w:rPr>
              <m:t>V</m:t>
            </m:r>
          </m:num>
          <m:den>
            <m:r>
              <w:rPr>
                <w:rFonts w:ascii="Cambria Math" w:hAnsi="Cambria Math"/>
                <w:sz w:val="24"/>
                <w:szCs w:val="24"/>
                <w:lang w:val="en-US" w:bidi="uk-UA"/>
              </w:rPr>
              <m:t>m</m:t>
            </m:r>
            <m:r>
              <w:rPr>
                <w:rFonts w:ascii="Cambria Math" w:hAnsi="Cambria Math"/>
                <w:sz w:val="24"/>
                <w:szCs w:val="24"/>
                <w:lang w:bidi="uk-UA"/>
              </w:rPr>
              <m:t>+1</m:t>
            </m:r>
          </m:den>
        </m:f>
        <m:r>
          <w:rPr>
            <w:rFonts w:ascii="Cambria Math" w:hAnsi="Cambria Math"/>
            <w:sz w:val="24"/>
            <w:szCs w:val="24"/>
            <w:lang w:bidi="uk-UA"/>
          </w:rPr>
          <m:t>×100%</m:t>
        </m:r>
      </m:oMath>
      <w:r w:rsidRPr="00223566">
        <w:rPr>
          <w:i/>
          <w:iCs/>
          <w:sz w:val="24"/>
          <w:szCs w:val="24"/>
          <w:lang w:val="uk-UA" w:bidi="uk-UA"/>
        </w:rPr>
        <w:t xml:space="preserve">, </w:t>
      </w:r>
      <w:r w:rsidRPr="00223566">
        <w:rPr>
          <w:iCs/>
          <w:sz w:val="24"/>
          <w:szCs w:val="24"/>
          <w:lang w:val="uk-UA" w:bidi="uk-UA"/>
        </w:rPr>
        <w:t>(12.1)</w:t>
      </w:r>
    </w:p>
    <w:p w14:paraId="11A2D98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де </w:t>
      </w:r>
      <w:r w:rsidRPr="00223566">
        <w:rPr>
          <w:iCs/>
          <w:sz w:val="24"/>
          <w:szCs w:val="24"/>
          <w:lang w:val="en-US" w:bidi="uk-UA"/>
        </w:rPr>
        <w:t>V</w:t>
      </w:r>
      <w:r w:rsidRPr="00223566">
        <w:rPr>
          <w:iCs/>
          <w:sz w:val="24"/>
          <w:szCs w:val="24"/>
          <w:lang w:val="uk-UA" w:bidi="uk-UA"/>
        </w:rPr>
        <w:t xml:space="preserve"> – швидкість виконання роботи, знаків/с;</w:t>
      </w:r>
    </w:p>
    <w:p w14:paraId="2F809804" w14:textId="77777777" w:rsidR="00223566" w:rsidRPr="00223566" w:rsidRDefault="00223566" w:rsidP="00223566">
      <w:pPr>
        <w:spacing w:line="240" w:lineRule="auto"/>
        <w:ind w:firstLine="567"/>
        <w:rPr>
          <w:iCs/>
          <w:sz w:val="24"/>
          <w:szCs w:val="24"/>
          <w:lang w:val="uk-UA" w:bidi="uk-UA"/>
        </w:rPr>
      </w:pPr>
      <w:r w:rsidRPr="00223566">
        <w:rPr>
          <w:iCs/>
          <w:sz w:val="24"/>
          <w:szCs w:val="24"/>
          <w:lang w:val="en-US" w:bidi="uk-UA"/>
        </w:rPr>
        <w:t>m</w:t>
      </w:r>
      <w:r w:rsidRPr="00223566">
        <w:rPr>
          <w:iCs/>
          <w:sz w:val="24"/>
          <w:szCs w:val="24"/>
          <w:lang w:val="uk-UA" w:bidi="uk-UA"/>
        </w:rPr>
        <w:t xml:space="preserve"> – загальна кількість помилок.</w:t>
      </w:r>
    </w:p>
    <w:p w14:paraId="7354A83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Показник уваги низький, якщо </w:t>
      </w:r>
      <w:r w:rsidRPr="00223566">
        <w:rPr>
          <w:b/>
          <w:i/>
          <w:iCs/>
          <w:sz w:val="24"/>
          <w:szCs w:val="24"/>
          <w:lang w:val="uk-UA" w:bidi="uk-UA"/>
        </w:rPr>
        <w:t xml:space="preserve">А </w:t>
      </w:r>
      <w:r w:rsidRPr="00223566">
        <w:rPr>
          <w:iCs/>
          <w:sz w:val="24"/>
          <w:szCs w:val="24"/>
          <w:lang w:val="uk-UA" w:bidi="uk-UA"/>
        </w:rPr>
        <w:t>менше за 37%;</w:t>
      </w:r>
      <w:r w:rsidRPr="00223566">
        <w:rPr>
          <w:iCs/>
          <w:sz w:val="24"/>
          <w:szCs w:val="24"/>
          <w:lang w:val="uk-UA" w:bidi="uk-UA"/>
        </w:rPr>
        <w:tab/>
        <w:t xml:space="preserve">середній, якщо </w:t>
      </w:r>
      <w:r w:rsidRPr="00223566">
        <w:rPr>
          <w:b/>
          <w:i/>
          <w:iCs/>
          <w:sz w:val="24"/>
          <w:szCs w:val="24"/>
          <w:lang w:val="uk-UA" w:bidi="uk-UA"/>
        </w:rPr>
        <w:t xml:space="preserve">А </w:t>
      </w:r>
      <w:r w:rsidRPr="00223566">
        <w:rPr>
          <w:iCs/>
          <w:sz w:val="24"/>
          <w:szCs w:val="24"/>
          <w:lang w:val="uk-UA" w:bidi="uk-UA"/>
        </w:rPr>
        <w:t xml:space="preserve">– 37–50%; високий, якщо </w:t>
      </w:r>
      <w:r w:rsidRPr="00223566">
        <w:rPr>
          <w:b/>
          <w:i/>
          <w:iCs/>
          <w:sz w:val="24"/>
          <w:szCs w:val="24"/>
          <w:lang w:val="uk-UA" w:bidi="uk-UA"/>
        </w:rPr>
        <w:t xml:space="preserve">А </w:t>
      </w:r>
      <w:r w:rsidRPr="00223566">
        <w:rPr>
          <w:iCs/>
          <w:sz w:val="24"/>
          <w:szCs w:val="24"/>
          <w:lang w:val="uk-UA" w:bidi="uk-UA"/>
        </w:rPr>
        <w:t>– понад 51%.</w:t>
      </w:r>
    </w:p>
    <w:p w14:paraId="11C65339"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Швидкість виконання роботи </w:t>
      </w:r>
      <w:r w:rsidRPr="00223566">
        <w:rPr>
          <w:iCs/>
          <w:sz w:val="24"/>
          <w:szCs w:val="24"/>
          <w:lang w:val="uk-UA" w:bidi="uk-UA"/>
        </w:rPr>
        <w:t>(</w:t>
      </w:r>
      <w:r w:rsidRPr="00223566">
        <w:rPr>
          <w:b/>
          <w:i/>
          <w:iCs/>
          <w:sz w:val="24"/>
          <w:szCs w:val="24"/>
          <w:lang w:val="uk-UA" w:bidi="uk-UA"/>
        </w:rPr>
        <w:t>V</w:t>
      </w:r>
      <w:r w:rsidRPr="00223566">
        <w:rPr>
          <w:iCs/>
          <w:sz w:val="24"/>
          <w:szCs w:val="24"/>
          <w:lang w:val="uk-UA" w:bidi="uk-UA"/>
        </w:rPr>
        <w:t>) обчислюють за формулою:</w:t>
      </w:r>
    </w:p>
    <w:p w14:paraId="00737453" w14:textId="77777777" w:rsidR="00223566" w:rsidRPr="00223566" w:rsidRDefault="00223566" w:rsidP="00223566">
      <w:pPr>
        <w:spacing w:line="240" w:lineRule="auto"/>
        <w:jc w:val="center"/>
        <w:rPr>
          <w:iCs/>
          <w:sz w:val="24"/>
          <w:szCs w:val="24"/>
          <w:lang w:val="uk-UA" w:bidi="uk-UA"/>
        </w:rPr>
      </w:pPr>
      <w:r w:rsidRPr="00223566">
        <w:rPr>
          <w:i/>
          <w:iCs/>
          <w:sz w:val="24"/>
          <w:szCs w:val="24"/>
          <w:lang w:val="uk-UA" w:bidi="uk-UA"/>
        </w:rPr>
        <w:t>V = N/t</w:t>
      </w:r>
      <w:r w:rsidRPr="00223566">
        <w:rPr>
          <w:iCs/>
          <w:sz w:val="24"/>
          <w:szCs w:val="24"/>
          <w:lang w:val="uk-UA" w:bidi="uk-UA"/>
        </w:rPr>
        <w:t>,</w:t>
      </w:r>
      <w:r w:rsidRPr="00223566">
        <w:rPr>
          <w:iCs/>
          <w:sz w:val="24"/>
          <w:szCs w:val="24"/>
          <w:lang w:val="uk-UA" w:bidi="uk-UA"/>
        </w:rPr>
        <w:tab/>
        <w:t>(12.2)</w:t>
      </w:r>
    </w:p>
    <w:p w14:paraId="6842339F"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де </w:t>
      </w:r>
      <w:r w:rsidRPr="00223566">
        <w:rPr>
          <w:i/>
          <w:iCs/>
          <w:sz w:val="24"/>
          <w:szCs w:val="24"/>
          <w:lang w:val="uk-UA" w:bidi="uk-UA"/>
        </w:rPr>
        <w:t xml:space="preserve">t </w:t>
      </w:r>
      <w:r w:rsidRPr="00223566">
        <w:rPr>
          <w:iCs/>
          <w:sz w:val="24"/>
          <w:szCs w:val="24"/>
          <w:lang w:val="uk-UA" w:bidi="uk-UA"/>
        </w:rPr>
        <w:t>– час, с;</w:t>
      </w:r>
    </w:p>
    <w:p w14:paraId="4EC33FB1"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N </w:t>
      </w:r>
      <w:r w:rsidRPr="00223566">
        <w:rPr>
          <w:iCs/>
          <w:sz w:val="24"/>
          <w:szCs w:val="24"/>
          <w:lang w:val="uk-UA" w:bidi="uk-UA"/>
        </w:rPr>
        <w:t>– кількість переглянутих букв при 5-хвилинній роботі.</w:t>
      </w:r>
    </w:p>
    <w:p w14:paraId="336F41F1"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Показник інтенсивності уваги </w:t>
      </w:r>
      <w:r w:rsidRPr="00223566">
        <w:rPr>
          <w:iCs/>
          <w:sz w:val="24"/>
          <w:szCs w:val="24"/>
          <w:lang w:val="uk-UA" w:bidi="uk-UA"/>
        </w:rPr>
        <w:t>(</w:t>
      </w:r>
      <w:r w:rsidRPr="00223566">
        <w:rPr>
          <w:b/>
          <w:i/>
          <w:iCs/>
          <w:sz w:val="24"/>
          <w:szCs w:val="24"/>
          <w:lang w:val="uk-UA" w:bidi="uk-UA"/>
        </w:rPr>
        <w:t>І</w:t>
      </w:r>
      <w:r w:rsidRPr="00223566">
        <w:rPr>
          <w:iCs/>
          <w:sz w:val="24"/>
          <w:szCs w:val="24"/>
          <w:lang w:val="uk-UA" w:bidi="uk-UA"/>
        </w:rPr>
        <w:t>) обчислюється за формулою:</w:t>
      </w:r>
    </w:p>
    <w:p w14:paraId="4E418FD2" w14:textId="77777777" w:rsidR="00223566" w:rsidRPr="00223566" w:rsidRDefault="00223566" w:rsidP="00223566">
      <w:pPr>
        <w:spacing w:line="240" w:lineRule="auto"/>
        <w:jc w:val="center"/>
        <w:rPr>
          <w:iCs/>
          <w:sz w:val="24"/>
          <w:szCs w:val="24"/>
          <w:lang w:val="uk-UA" w:bidi="uk-UA"/>
        </w:rPr>
      </w:pPr>
      <w:r w:rsidRPr="00223566">
        <w:rPr>
          <w:i/>
          <w:iCs/>
          <w:sz w:val="24"/>
          <w:szCs w:val="24"/>
          <w:lang w:val="uk-UA" w:bidi="uk-UA"/>
        </w:rPr>
        <w:t>I=N/M,</w:t>
      </w:r>
      <w:r w:rsidRPr="00223566">
        <w:rPr>
          <w:i/>
          <w:iCs/>
          <w:sz w:val="24"/>
          <w:szCs w:val="24"/>
          <w:lang w:val="uk-UA" w:bidi="uk-UA"/>
        </w:rPr>
        <w:tab/>
      </w:r>
      <w:r w:rsidRPr="00223566">
        <w:rPr>
          <w:iCs/>
          <w:sz w:val="24"/>
          <w:szCs w:val="24"/>
          <w:lang w:val="uk-UA" w:bidi="uk-UA"/>
        </w:rPr>
        <w:t>(12.3)</w:t>
      </w:r>
    </w:p>
    <w:p w14:paraId="443739E4"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де </w:t>
      </w:r>
      <w:r w:rsidRPr="00223566">
        <w:rPr>
          <w:i/>
          <w:iCs/>
          <w:sz w:val="24"/>
          <w:szCs w:val="24"/>
          <w:lang w:val="uk-UA" w:bidi="uk-UA"/>
        </w:rPr>
        <w:t xml:space="preserve">N </w:t>
      </w:r>
      <w:r w:rsidRPr="00223566">
        <w:rPr>
          <w:iCs/>
          <w:sz w:val="24"/>
          <w:szCs w:val="24"/>
          <w:lang w:val="uk-UA" w:bidi="uk-UA"/>
        </w:rPr>
        <w:t>– кількість переглянутих букв при 5-хвилинній роботі;</w:t>
      </w:r>
    </w:p>
    <w:p w14:paraId="15B4A810"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М </w:t>
      </w:r>
      <w:r w:rsidRPr="00223566">
        <w:rPr>
          <w:iCs/>
          <w:sz w:val="24"/>
          <w:szCs w:val="24"/>
          <w:lang w:val="uk-UA" w:bidi="uk-UA"/>
        </w:rPr>
        <w:t>— загальна кількість букв.</w:t>
      </w:r>
    </w:p>
    <w:p w14:paraId="4EA0252F" w14:textId="77777777" w:rsidR="00223566" w:rsidRPr="00223566" w:rsidRDefault="00223566" w:rsidP="00223566">
      <w:pPr>
        <w:spacing w:line="240" w:lineRule="auto"/>
        <w:ind w:firstLine="567"/>
        <w:rPr>
          <w:b/>
          <w:bCs/>
          <w:i/>
          <w:iCs/>
          <w:sz w:val="24"/>
          <w:szCs w:val="24"/>
          <w:lang w:val="uk-UA" w:bidi="uk-UA"/>
        </w:rPr>
      </w:pPr>
      <w:r w:rsidRPr="00223566">
        <w:rPr>
          <w:b/>
          <w:bCs/>
          <w:i/>
          <w:iCs/>
          <w:sz w:val="24"/>
          <w:szCs w:val="24"/>
          <w:lang w:val="uk-UA" w:bidi="uk-UA"/>
        </w:rPr>
        <w:t>Оцінка інтенсивності уваги.</w:t>
      </w:r>
    </w:p>
    <w:p w14:paraId="70BF5ED4"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Переглянуто понад 1 000 букв – відмінна; 800 – 1 000 букв – добра; 700 – 800 букв – задовільна; менше 700 букв – низька.</w:t>
      </w:r>
    </w:p>
    <w:p w14:paraId="78A5D449" w14:textId="77777777" w:rsidR="00223566" w:rsidRPr="00223566" w:rsidRDefault="00223566" w:rsidP="00223566">
      <w:pPr>
        <w:spacing w:line="240" w:lineRule="auto"/>
        <w:ind w:firstLine="567"/>
        <w:rPr>
          <w:b/>
          <w:bCs/>
          <w:i/>
          <w:iCs/>
          <w:sz w:val="24"/>
          <w:szCs w:val="24"/>
          <w:lang w:val="uk-UA" w:bidi="uk-UA"/>
        </w:rPr>
      </w:pPr>
      <w:r w:rsidRPr="00223566">
        <w:rPr>
          <w:b/>
          <w:bCs/>
          <w:i/>
          <w:iCs/>
          <w:sz w:val="24"/>
          <w:szCs w:val="24"/>
          <w:lang w:val="uk-UA" w:bidi="uk-UA"/>
        </w:rPr>
        <w:t>Оцінка якості уваги (Y):</w:t>
      </w:r>
    </w:p>
    <w:p w14:paraId="0CCDFCAB" w14:textId="77777777" w:rsidR="00223566" w:rsidRPr="00223566" w:rsidRDefault="00223566" w:rsidP="00223566">
      <w:pPr>
        <w:spacing w:line="240" w:lineRule="auto"/>
        <w:jc w:val="center"/>
        <w:rPr>
          <w:iCs/>
          <w:sz w:val="24"/>
          <w:szCs w:val="24"/>
          <w:lang w:val="uk-UA" w:bidi="uk-UA"/>
        </w:rPr>
      </w:pPr>
      <w:r w:rsidRPr="00223566">
        <w:rPr>
          <w:i/>
          <w:iCs/>
          <w:sz w:val="24"/>
          <w:szCs w:val="24"/>
          <w:lang w:val="uk-UA" w:bidi="uk-UA"/>
        </w:rPr>
        <w:lastRenderedPageBreak/>
        <w:t>Y = (n-W)/(n + O),</w:t>
      </w:r>
      <w:r w:rsidRPr="00223566">
        <w:rPr>
          <w:i/>
          <w:iCs/>
          <w:sz w:val="24"/>
          <w:szCs w:val="24"/>
          <w:lang w:val="uk-UA" w:bidi="uk-UA"/>
        </w:rPr>
        <w:tab/>
      </w:r>
      <w:r w:rsidRPr="00223566">
        <w:rPr>
          <w:iCs/>
          <w:sz w:val="24"/>
          <w:szCs w:val="24"/>
          <w:lang w:val="uk-UA" w:bidi="uk-UA"/>
        </w:rPr>
        <w:t>(12.4)</w:t>
      </w:r>
    </w:p>
    <w:p w14:paraId="5562E13F"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де </w:t>
      </w:r>
      <w:r w:rsidRPr="00223566">
        <w:rPr>
          <w:i/>
          <w:iCs/>
          <w:sz w:val="24"/>
          <w:szCs w:val="24"/>
          <w:lang w:val="uk-UA" w:bidi="uk-UA"/>
        </w:rPr>
        <w:t xml:space="preserve">n </w:t>
      </w:r>
      <w:r w:rsidRPr="00223566">
        <w:rPr>
          <w:iCs/>
          <w:sz w:val="24"/>
          <w:szCs w:val="24"/>
          <w:lang w:val="uk-UA" w:bidi="uk-UA"/>
        </w:rPr>
        <w:t>– кількість правильно закреслених букв;</w:t>
      </w:r>
    </w:p>
    <w:p w14:paraId="4D67FF69"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W </w:t>
      </w:r>
      <w:r w:rsidRPr="00223566">
        <w:rPr>
          <w:iCs/>
          <w:sz w:val="24"/>
          <w:szCs w:val="24"/>
          <w:lang w:val="uk-UA" w:bidi="uk-UA"/>
        </w:rPr>
        <w:t>– кількість неправильно закреслених букв;</w:t>
      </w:r>
    </w:p>
    <w:p w14:paraId="29BE2A99"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O </w:t>
      </w:r>
      <w:r w:rsidRPr="00223566">
        <w:rPr>
          <w:iCs/>
          <w:sz w:val="24"/>
          <w:szCs w:val="24"/>
          <w:lang w:val="uk-UA" w:bidi="uk-UA"/>
        </w:rPr>
        <w:t>– кількість пропущених букв.</w:t>
      </w:r>
    </w:p>
    <w:p w14:paraId="7F75060C" w14:textId="77777777" w:rsidR="00223566" w:rsidRPr="00223566" w:rsidRDefault="00223566" w:rsidP="00223566">
      <w:pPr>
        <w:spacing w:line="240" w:lineRule="auto"/>
        <w:ind w:firstLine="567"/>
        <w:rPr>
          <w:b/>
          <w:bCs/>
          <w:i/>
          <w:iCs/>
          <w:sz w:val="24"/>
          <w:szCs w:val="24"/>
          <w:lang w:val="uk-UA" w:bidi="uk-UA"/>
        </w:rPr>
      </w:pPr>
      <w:r w:rsidRPr="00223566">
        <w:rPr>
          <w:b/>
          <w:bCs/>
          <w:i/>
          <w:iCs/>
          <w:sz w:val="24"/>
          <w:szCs w:val="24"/>
          <w:lang w:val="uk-UA" w:bidi="uk-UA"/>
        </w:rPr>
        <w:t>Оцінка уваги за кількістю помилок.</w:t>
      </w:r>
    </w:p>
    <w:p w14:paraId="4775EBBA"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Менше 2 помилок – відмінна; 3 – 5 помилок – добра; 6 – 10 помилок – задовільна; понад 11 помилок – погана.</w:t>
      </w:r>
    </w:p>
    <w:p w14:paraId="11E111AB"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Показник концентрації уваги (К) </w:t>
      </w:r>
      <w:r w:rsidRPr="00223566">
        <w:rPr>
          <w:iCs/>
          <w:sz w:val="24"/>
          <w:szCs w:val="24"/>
          <w:lang w:val="uk-UA" w:bidi="uk-UA"/>
        </w:rPr>
        <w:t>обчислюється за формулою:</w:t>
      </w:r>
    </w:p>
    <w:p w14:paraId="026F9176" w14:textId="77777777" w:rsidR="00223566" w:rsidRPr="00223566" w:rsidRDefault="00223566" w:rsidP="00223566">
      <w:pPr>
        <w:spacing w:line="240" w:lineRule="auto"/>
        <w:jc w:val="center"/>
        <w:rPr>
          <w:iCs/>
          <w:sz w:val="24"/>
          <w:szCs w:val="24"/>
          <w:lang w:val="uk-UA" w:bidi="uk-UA"/>
        </w:rPr>
      </w:pPr>
      <w:r w:rsidRPr="00223566">
        <w:rPr>
          <w:i/>
          <w:iCs/>
          <w:sz w:val="24"/>
          <w:szCs w:val="24"/>
          <w:lang w:val="uk-UA" w:bidi="uk-UA"/>
        </w:rPr>
        <w:t>К = (C/m) 100%</w:t>
      </w:r>
      <w:r w:rsidRPr="00223566">
        <w:rPr>
          <w:iCs/>
          <w:sz w:val="24"/>
          <w:szCs w:val="24"/>
          <w:lang w:val="uk-UA" w:bidi="uk-UA"/>
        </w:rPr>
        <w:t>,</w:t>
      </w:r>
      <w:r w:rsidRPr="00223566">
        <w:rPr>
          <w:iCs/>
          <w:sz w:val="24"/>
          <w:szCs w:val="24"/>
          <w:lang w:val="uk-UA" w:bidi="uk-UA"/>
        </w:rPr>
        <w:tab/>
        <w:t>(12.5)</w:t>
      </w:r>
    </w:p>
    <w:p w14:paraId="0D2C0229"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де </w:t>
      </w:r>
      <w:r w:rsidRPr="00223566">
        <w:rPr>
          <w:i/>
          <w:iCs/>
          <w:sz w:val="24"/>
          <w:szCs w:val="24"/>
          <w:lang w:val="uk-UA" w:bidi="uk-UA"/>
        </w:rPr>
        <w:t xml:space="preserve">С </w:t>
      </w:r>
      <w:r w:rsidRPr="00223566">
        <w:rPr>
          <w:iCs/>
          <w:sz w:val="24"/>
          <w:szCs w:val="24"/>
          <w:lang w:val="uk-UA" w:bidi="uk-UA"/>
        </w:rPr>
        <w:t>– кількість переглянутих рядків;</w:t>
      </w:r>
    </w:p>
    <w:p w14:paraId="6C5B8B67"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m </w:t>
      </w:r>
      <w:r w:rsidRPr="00223566">
        <w:rPr>
          <w:iCs/>
          <w:sz w:val="24"/>
          <w:szCs w:val="24"/>
          <w:lang w:val="uk-UA" w:bidi="uk-UA"/>
        </w:rPr>
        <w:t>– загальна кількість помилок.</w:t>
      </w:r>
    </w:p>
    <w:p w14:paraId="0EFFDB35" w14:textId="77777777" w:rsidR="00223566" w:rsidRPr="00223566" w:rsidRDefault="00223566" w:rsidP="00223566">
      <w:pPr>
        <w:spacing w:line="240" w:lineRule="auto"/>
        <w:ind w:firstLine="567"/>
        <w:rPr>
          <w:iCs/>
          <w:sz w:val="24"/>
          <w:szCs w:val="24"/>
          <w:lang w:val="uk-UA" w:bidi="uk-UA"/>
        </w:rPr>
      </w:pPr>
    </w:p>
    <w:p w14:paraId="08894112"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Завдання 2.</w:t>
      </w:r>
      <w:r w:rsidRPr="00223566">
        <w:rPr>
          <w:b/>
          <w:iCs/>
          <w:sz w:val="24"/>
          <w:szCs w:val="24"/>
          <w:lang w:val="uk-UA" w:bidi="uk-UA"/>
        </w:rPr>
        <w:t xml:space="preserve"> </w:t>
      </w:r>
      <w:r w:rsidRPr="00223566">
        <w:rPr>
          <w:iCs/>
          <w:sz w:val="24"/>
          <w:szCs w:val="24"/>
          <w:lang w:val="uk-UA" w:bidi="uk-UA"/>
        </w:rPr>
        <w:t xml:space="preserve">Виконайте </w:t>
      </w:r>
      <w:proofErr w:type="spellStart"/>
      <w:r w:rsidRPr="00223566">
        <w:rPr>
          <w:iCs/>
          <w:sz w:val="24"/>
          <w:szCs w:val="24"/>
          <w:lang w:val="uk-UA" w:bidi="uk-UA"/>
        </w:rPr>
        <w:t>тепінг</w:t>
      </w:r>
      <w:proofErr w:type="spellEnd"/>
      <w:r w:rsidRPr="00223566">
        <w:rPr>
          <w:iCs/>
          <w:sz w:val="24"/>
          <w:szCs w:val="24"/>
          <w:lang w:val="uk-UA" w:bidi="uk-UA"/>
        </w:rPr>
        <w:t>-тест, що застосовується для вивчення властивостей нервової системи людини та вкажіть основні критерії оцінки сили нервової системи.</w:t>
      </w:r>
    </w:p>
    <w:p w14:paraId="14920797" w14:textId="77777777" w:rsidR="00223566" w:rsidRPr="00223566" w:rsidRDefault="00223566" w:rsidP="00223566">
      <w:pPr>
        <w:spacing w:line="240" w:lineRule="auto"/>
        <w:ind w:firstLine="567"/>
        <w:rPr>
          <w:b/>
          <w:bCs/>
          <w:iCs/>
          <w:sz w:val="24"/>
          <w:szCs w:val="24"/>
          <w:lang w:val="uk-UA" w:bidi="uk-UA"/>
        </w:rPr>
      </w:pPr>
      <w:proofErr w:type="spellStart"/>
      <w:r w:rsidRPr="00223566">
        <w:rPr>
          <w:b/>
          <w:bCs/>
          <w:iCs/>
          <w:sz w:val="24"/>
          <w:szCs w:val="24"/>
          <w:lang w:val="uk-UA" w:bidi="uk-UA"/>
        </w:rPr>
        <w:t>Тепінг</w:t>
      </w:r>
      <w:proofErr w:type="spellEnd"/>
      <w:r w:rsidRPr="00223566">
        <w:rPr>
          <w:b/>
          <w:bCs/>
          <w:iCs/>
          <w:sz w:val="24"/>
          <w:szCs w:val="24"/>
          <w:lang w:val="uk-UA" w:bidi="uk-UA"/>
        </w:rPr>
        <w:t>-тест</w:t>
      </w:r>
    </w:p>
    <w:p w14:paraId="4139DA3D" w14:textId="77777777" w:rsidR="00223566" w:rsidRPr="00223566" w:rsidRDefault="00223566">
      <w:pPr>
        <w:numPr>
          <w:ilvl w:val="0"/>
          <w:numId w:val="49"/>
        </w:numPr>
        <w:spacing w:line="240" w:lineRule="auto"/>
        <w:jc w:val="both"/>
        <w:rPr>
          <w:iCs/>
          <w:sz w:val="24"/>
          <w:szCs w:val="24"/>
          <w:lang w:val="uk-UA" w:bidi="uk-UA"/>
        </w:rPr>
      </w:pPr>
      <w:r w:rsidRPr="00223566">
        <w:rPr>
          <w:iCs/>
          <w:sz w:val="24"/>
          <w:szCs w:val="24"/>
          <w:lang w:val="uk-UA" w:bidi="uk-UA"/>
        </w:rPr>
        <w:t>Весь тест триває 30 с.</w:t>
      </w:r>
    </w:p>
    <w:p w14:paraId="63761A58" w14:textId="77777777" w:rsidR="00223566" w:rsidRPr="00223566" w:rsidRDefault="00223566">
      <w:pPr>
        <w:numPr>
          <w:ilvl w:val="0"/>
          <w:numId w:val="49"/>
        </w:numPr>
        <w:spacing w:line="240" w:lineRule="auto"/>
        <w:jc w:val="both"/>
        <w:rPr>
          <w:iCs/>
          <w:sz w:val="24"/>
          <w:szCs w:val="24"/>
          <w:lang w:val="uk-UA" w:bidi="uk-UA"/>
        </w:rPr>
      </w:pPr>
      <w:r w:rsidRPr="00223566">
        <w:rPr>
          <w:iCs/>
          <w:sz w:val="24"/>
          <w:szCs w:val="24"/>
          <w:lang w:val="uk-UA" w:bidi="uk-UA"/>
        </w:rPr>
        <w:t>Для виконання роботи креслять на аркуші паперу 6 квадратів.</w:t>
      </w:r>
    </w:p>
    <w:p w14:paraId="44DD870C" w14:textId="77777777" w:rsidR="00223566" w:rsidRPr="00223566" w:rsidRDefault="00223566">
      <w:pPr>
        <w:numPr>
          <w:ilvl w:val="0"/>
          <w:numId w:val="49"/>
        </w:numPr>
        <w:spacing w:line="240" w:lineRule="auto"/>
        <w:jc w:val="both"/>
        <w:rPr>
          <w:iCs/>
          <w:sz w:val="24"/>
          <w:szCs w:val="24"/>
          <w:lang w:val="uk-UA" w:bidi="uk-UA"/>
        </w:rPr>
      </w:pPr>
      <w:r w:rsidRPr="00223566">
        <w:rPr>
          <w:iCs/>
          <w:sz w:val="24"/>
          <w:szCs w:val="24"/>
          <w:lang w:val="uk-UA" w:bidi="uk-UA"/>
        </w:rPr>
        <w:t>У кожному квадраті протягом 5 с у максимальному темпі наносять олівцем точки, переходячи від одного квадрата до іншого. Під час роботи працюють із максимальним вольовим зусиллям.</w:t>
      </w:r>
    </w:p>
    <w:p w14:paraId="0192B27A" w14:textId="77777777" w:rsidR="00223566" w:rsidRPr="00223566" w:rsidRDefault="00223566">
      <w:pPr>
        <w:numPr>
          <w:ilvl w:val="0"/>
          <w:numId w:val="49"/>
        </w:numPr>
        <w:spacing w:line="240" w:lineRule="auto"/>
        <w:jc w:val="both"/>
        <w:rPr>
          <w:iCs/>
          <w:sz w:val="24"/>
          <w:szCs w:val="24"/>
          <w:lang w:val="uk-UA" w:bidi="uk-UA"/>
        </w:rPr>
      </w:pPr>
      <w:r w:rsidRPr="00223566">
        <w:rPr>
          <w:iCs/>
          <w:sz w:val="24"/>
          <w:szCs w:val="24"/>
          <w:lang w:val="uk-UA" w:bidi="uk-UA"/>
        </w:rPr>
        <w:t xml:space="preserve">Через 30 с підраховують кількість точок у кожному квадраті і будують криву працездатності. Для цього на осі абсцис відкладають час – </w:t>
      </w:r>
      <w:proofErr w:type="spellStart"/>
      <w:r w:rsidRPr="00223566">
        <w:rPr>
          <w:iCs/>
          <w:sz w:val="24"/>
          <w:szCs w:val="24"/>
          <w:lang w:val="uk-UA" w:bidi="uk-UA"/>
        </w:rPr>
        <w:t>п’ятисекундні</w:t>
      </w:r>
      <w:proofErr w:type="spellEnd"/>
      <w:r w:rsidRPr="00223566">
        <w:rPr>
          <w:iCs/>
          <w:sz w:val="24"/>
          <w:szCs w:val="24"/>
          <w:lang w:val="uk-UA" w:bidi="uk-UA"/>
        </w:rPr>
        <w:t xml:space="preserve"> інтервали, а на осі ординат – кількість точок, нанесених за кожні 5 с.</w:t>
      </w:r>
    </w:p>
    <w:p w14:paraId="73D5A0FF" w14:textId="77777777" w:rsidR="00223566" w:rsidRPr="00223566" w:rsidRDefault="00223566">
      <w:pPr>
        <w:numPr>
          <w:ilvl w:val="0"/>
          <w:numId w:val="49"/>
        </w:numPr>
        <w:spacing w:line="240" w:lineRule="auto"/>
        <w:jc w:val="both"/>
        <w:rPr>
          <w:iCs/>
          <w:sz w:val="24"/>
          <w:szCs w:val="24"/>
          <w:lang w:val="uk-UA" w:bidi="uk-UA"/>
        </w:rPr>
      </w:pPr>
      <w:r w:rsidRPr="00223566">
        <w:rPr>
          <w:iCs/>
          <w:sz w:val="24"/>
          <w:szCs w:val="24"/>
          <w:lang w:val="uk-UA" w:bidi="uk-UA"/>
        </w:rPr>
        <w:t>Вихідним показником вважають кількість точок за перші 5 секунд.</w:t>
      </w:r>
    </w:p>
    <w:p w14:paraId="658E5D0F" w14:textId="77777777" w:rsidR="00223566" w:rsidRPr="00223566" w:rsidRDefault="00223566">
      <w:pPr>
        <w:numPr>
          <w:ilvl w:val="0"/>
          <w:numId w:val="49"/>
        </w:numPr>
        <w:spacing w:line="240" w:lineRule="auto"/>
        <w:jc w:val="both"/>
        <w:rPr>
          <w:iCs/>
          <w:sz w:val="24"/>
          <w:szCs w:val="24"/>
          <w:lang w:val="uk-UA" w:bidi="uk-UA"/>
        </w:rPr>
      </w:pPr>
      <w:r w:rsidRPr="00223566">
        <w:rPr>
          <w:iCs/>
          <w:sz w:val="24"/>
          <w:szCs w:val="24"/>
          <w:lang w:val="uk-UA" w:bidi="uk-UA"/>
        </w:rPr>
        <w:t>Оцінюють результати тестування за такими критеріями:</w:t>
      </w:r>
    </w:p>
    <w:p w14:paraId="2194E896"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якщо максимальний темп рухів припадає на перші 10–15 с, а потім зменшується до рівня, нижчого за вихідний, то такий темп динаміки свідчить про сильну нервову систему;</w:t>
      </w:r>
    </w:p>
    <w:p w14:paraId="68AB77B0"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якщо максимальний темп утримується приблизно на одному рівні протягом усього часу роботи, то це свідчить про середню силу нервової системи;</w:t>
      </w:r>
    </w:p>
    <w:p w14:paraId="151B99CB"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 xml:space="preserve">якщо, починаючи з другого </w:t>
      </w:r>
      <w:proofErr w:type="spellStart"/>
      <w:r w:rsidRPr="00223566">
        <w:rPr>
          <w:iCs/>
          <w:sz w:val="24"/>
          <w:szCs w:val="24"/>
          <w:lang w:val="uk-UA" w:bidi="uk-UA"/>
        </w:rPr>
        <w:t>п’ятисекундного</w:t>
      </w:r>
      <w:proofErr w:type="spellEnd"/>
      <w:r w:rsidRPr="00223566">
        <w:rPr>
          <w:iCs/>
          <w:sz w:val="24"/>
          <w:szCs w:val="24"/>
          <w:lang w:val="uk-UA" w:bidi="uk-UA"/>
        </w:rPr>
        <w:t xml:space="preserve"> відрізка, максимальний темп неухильно знижується, то такий тип кривої свідчить про слабкість нервової системи;</w:t>
      </w:r>
    </w:p>
    <w:p w14:paraId="5EE7C814"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якщо протягом перших 10 – 15 с темп утримується на одному рівні, а потім знижується, то це є свідченням середньо-слабкої нервової системи;</w:t>
      </w:r>
    </w:p>
    <w:p w14:paraId="7CF37E1B" w14:textId="77777777" w:rsidR="00223566" w:rsidRPr="00223566" w:rsidRDefault="00223566">
      <w:pPr>
        <w:numPr>
          <w:ilvl w:val="0"/>
          <w:numId w:val="47"/>
        </w:numPr>
        <w:spacing w:line="240" w:lineRule="auto"/>
        <w:rPr>
          <w:iCs/>
          <w:sz w:val="24"/>
          <w:szCs w:val="24"/>
          <w:lang w:val="uk-UA" w:bidi="uk-UA"/>
        </w:rPr>
      </w:pPr>
      <w:r w:rsidRPr="00223566">
        <w:rPr>
          <w:iCs/>
          <w:sz w:val="24"/>
          <w:szCs w:val="24"/>
          <w:lang w:val="uk-UA" w:bidi="uk-UA"/>
        </w:rPr>
        <w:t>якщо початкове зниження темпу змінюється його наростанням до вихідного рівня, то це свідчить про середньо-слабку нервову систему.</w:t>
      </w:r>
    </w:p>
    <w:p w14:paraId="2439BFA8" w14:textId="77777777" w:rsidR="00223566" w:rsidRPr="00223566" w:rsidRDefault="00223566" w:rsidP="00223566">
      <w:pPr>
        <w:spacing w:line="240" w:lineRule="auto"/>
        <w:ind w:firstLine="567"/>
        <w:rPr>
          <w:iCs/>
          <w:sz w:val="24"/>
          <w:szCs w:val="24"/>
          <w:lang w:val="uk-UA" w:bidi="uk-UA"/>
        </w:rPr>
      </w:pPr>
    </w:p>
    <w:p w14:paraId="567A4E98" w14:textId="77777777"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 xml:space="preserve">Таблиця </w:t>
      </w:r>
      <w:proofErr w:type="spellStart"/>
      <w:r w:rsidRPr="00223566">
        <w:rPr>
          <w:b/>
          <w:bCs/>
          <w:iCs/>
          <w:sz w:val="24"/>
          <w:szCs w:val="24"/>
          <w:lang w:val="uk-UA" w:bidi="uk-UA"/>
        </w:rPr>
        <w:t>Анфімова</w:t>
      </w:r>
      <w:proofErr w:type="spellEnd"/>
    </w:p>
    <w:p w14:paraId="2D2610C2" w14:textId="77777777" w:rsidR="00223566" w:rsidRPr="00223566" w:rsidRDefault="00223566" w:rsidP="00223566">
      <w:pPr>
        <w:spacing w:line="240" w:lineRule="auto"/>
        <w:jc w:val="center"/>
        <w:rPr>
          <w:iCs/>
          <w:sz w:val="24"/>
          <w:szCs w:val="24"/>
          <w:lang w:val="uk-UA" w:bidi="uk-UA"/>
        </w:rPr>
      </w:pPr>
      <w:r w:rsidRPr="00223566">
        <w:rPr>
          <w:iCs/>
          <w:sz w:val="24"/>
          <w:szCs w:val="24"/>
          <w:lang w:val="uk-UA" w:bidi="uk-UA"/>
        </w:rPr>
        <w:t xml:space="preserve">СХАВСХЕВІХНАІСНХВХВКСНАІСВХВВХЕНВІСНАВХА ВНХІВСНАВСАВСАВСНАЕКЕАХВКЕСВСНАІСНАВХНЕК НКІСКВКЕКВХИВХЕИСНЕИНАІЕНКХКИКХЕВКВКИСВХ ХАКХНСКАІСВЕКВХНСНЕІХЕКХВСНАКСКВХКВНАВСН ИСНАІХАЕХКИСНАИКХЕХЕИСНАХКЕКХВІСНАІХВИКХ СНАІСВНКХВАІСНАХЕКЕХСНАКСАЕВЕСАІСНАСНКИВ СХАВСХЕВІХНАІСНХВХВКСНАІСВХВВХЕНВИСНАВХА ВНХІВСНАВСАВСАВСНАЕКЕАХВКЕСВСНАІСНАВХНЕК НКІСКВКЕКВХИВХЕИСНЕИНАІЕНКХКИКХЕВКВКСВХИ ХАКХНСКАІСВЕКВХНСНЕІХЕКХВСНАКСКВХКВНАВСН ИСНАІХАЕХКИСНАИКХЕХЕИСНАХКЕКХВІСНАІХВИКХ </w:t>
      </w:r>
      <w:r w:rsidRPr="00223566">
        <w:rPr>
          <w:iCs/>
          <w:sz w:val="24"/>
          <w:szCs w:val="24"/>
          <w:lang w:val="uk-UA" w:bidi="uk-UA"/>
        </w:rPr>
        <w:lastRenderedPageBreak/>
        <w:t>СНАІСВНКХВАІСНАХЕКЕХСНАКСАЕВЕСАІСНАСЙКИВ ЕІВКАИСНАСНАИСХАКВНАКСХВИЕНСНАІЕИНКХВХСІ СХАВСХЕВІХНАИСНХВХВКСНАИСВХВВХЕНВІСНАВХА ВНХІВСНАВСАВСАВСНАЕКЕАХВКЕСВСНАІСНАВХНЕК НКІСКВКЕКВХИВХЕИСНЕИНАКЕНКХКИКХЕВКВКСВХИ ХАКХНСКАІСВЕКВХНСНЕІХЕКХВСНАКСКВХКВНАВСН ИСНАІХАЕХКИСНАИКХЕХЕИСНАХКЕКХВІСНАІХВИКХ СНАІСВНКХВАИСНАХЕКЕХСНАКСАЕВЕСАІСНАСНКИВ НАИСВНКХВАИСНАХЕКЕХСНАКСВЕІАИСНАСНКІХВЕА ХКЕКНВИСНКХВЕХСНАИСКЕСІКНАЕСНКХВІХКАКСИС ИСНАЕХКВЕНВХКЕАІСНКАИКНВЕВНКВХАВЕИВИСНАІ АХВАЕИВНАХІЕНАИВКВИЕКИВАКСВЕИКСНАВАХНСВС КЕСНКСВХИЕВКНВСАНКВЕІСАВХЕВНАИЕНКВКСКХВИС ХАВСХЕВИХНАІСНХВХВКСНАИСВХВВХЕНВІСНАВХА ВНХІВСНАВСАВСАВСНАЕКЕАХВКЕСВСНАІСНАВХНЕК НКИСКВКЕКВХИВХЕИСНЕИНАІЕНКХКИКХЕВКВКСВХИ ХАКХНСКАІСВЕКВХНСНЕІХЕКХВСНАКСКВХКВНАВСН ИСНАІХАЕХКИСНАИКХЕХЕИСНАХКЕКХВІСНАІХВИКХ СНАІСВНКХВАІСНАХЕКЕХСНАКСАЕВЕСАІСНАСНКИВ СХАВСХЕВІХНАИСНХВХВКСНАІСВХВВХЕНВІСНАВХА ВНХІВСНАВСАВСАВСНАЕКЕАХВКЕСВСНАІСНАВХНЕК НКІСКВКЕКВХИВХЕИСНЕИНАІЕНКХКІКХЕВКВКСВХИ ХАКХНСКАІСВЕКВХНСНЕІХЕКХВСНАКСКВХКВНАВСН ИСНАІХАЕХКИСНАИКХЕХЕИСНАХКЕКХВІСНАІХВИКХ СНАІСВНКХВАІСНАХЕКЕХСНАКСАЕВЕСАІСНАСНКИВ ЕІВКАИСНАСНАИСХАКВНАКСХВИЕНСНАИЕИНКХВХСІ СХАВСХЕВІХНАІСНХВХВК’СНАІСВХВВХЕНВІСНАВХА НХІВСНАВСАВСАВСНАЕКЕАХВКЕСВСНАІСНАВХНЕК НКІСКВКЕКВХИВХЕИСНЕИНАІЕНКХКІХЕВКВКІСВХИ</w:t>
      </w:r>
    </w:p>
    <w:p w14:paraId="285DBFC4" w14:textId="77777777" w:rsidR="00223566" w:rsidRPr="00223566" w:rsidRDefault="00223566" w:rsidP="00223566">
      <w:pPr>
        <w:spacing w:line="240" w:lineRule="auto"/>
        <w:ind w:firstLine="567"/>
        <w:rPr>
          <w:iCs/>
          <w:sz w:val="24"/>
          <w:szCs w:val="24"/>
          <w:lang w:val="uk-UA" w:bidi="uk-UA"/>
        </w:rPr>
      </w:pPr>
    </w:p>
    <w:p w14:paraId="371EAE4A" w14:textId="77777777" w:rsidR="00223566" w:rsidRPr="00223566" w:rsidRDefault="00223566" w:rsidP="00223566">
      <w:pPr>
        <w:spacing w:line="240" w:lineRule="auto"/>
        <w:jc w:val="center"/>
        <w:rPr>
          <w:b/>
          <w:bCs/>
          <w:sz w:val="24"/>
          <w:szCs w:val="24"/>
          <w:lang w:val="uk-UA" w:bidi="uk-UA"/>
        </w:rPr>
      </w:pPr>
      <w:r w:rsidRPr="00223566">
        <w:rPr>
          <w:b/>
          <w:bCs/>
          <w:sz w:val="24"/>
          <w:szCs w:val="24"/>
          <w:lang w:val="uk-UA" w:bidi="uk-UA"/>
        </w:rPr>
        <w:t>Контрольні запитання</w:t>
      </w:r>
    </w:p>
    <w:p w14:paraId="2F112620"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w:t>
      </w:r>
      <w:r w:rsidRPr="00223566">
        <w:rPr>
          <w:iCs/>
          <w:sz w:val="24"/>
          <w:szCs w:val="24"/>
          <w:lang w:val="uk-UA" w:bidi="uk-UA"/>
        </w:rPr>
        <w:tab/>
        <w:t>Що таке увага?</w:t>
      </w:r>
    </w:p>
    <w:p w14:paraId="3FF059EA"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2.</w:t>
      </w:r>
      <w:r w:rsidRPr="00223566">
        <w:rPr>
          <w:iCs/>
          <w:sz w:val="24"/>
          <w:szCs w:val="24"/>
          <w:lang w:val="uk-UA" w:bidi="uk-UA"/>
        </w:rPr>
        <w:tab/>
        <w:t>Які ви знаєте види уваги?</w:t>
      </w:r>
    </w:p>
    <w:p w14:paraId="02B63A02"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3.</w:t>
      </w:r>
      <w:r w:rsidRPr="00223566">
        <w:rPr>
          <w:iCs/>
          <w:sz w:val="24"/>
          <w:szCs w:val="24"/>
          <w:lang w:val="uk-UA" w:bidi="uk-UA"/>
        </w:rPr>
        <w:tab/>
        <w:t>Назвіть основні властивості уваги.</w:t>
      </w:r>
    </w:p>
    <w:p w14:paraId="23DC039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4.</w:t>
      </w:r>
      <w:r w:rsidRPr="00223566">
        <w:rPr>
          <w:iCs/>
          <w:sz w:val="24"/>
          <w:szCs w:val="24"/>
          <w:lang w:val="uk-UA" w:bidi="uk-UA"/>
        </w:rPr>
        <w:tab/>
        <w:t>Що таке обсяг та розподіл уваги?</w:t>
      </w:r>
    </w:p>
    <w:p w14:paraId="4A829FC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5.</w:t>
      </w:r>
      <w:r w:rsidRPr="00223566">
        <w:rPr>
          <w:iCs/>
          <w:sz w:val="24"/>
          <w:szCs w:val="24"/>
          <w:lang w:val="uk-UA" w:bidi="uk-UA"/>
        </w:rPr>
        <w:tab/>
        <w:t>Перерахуйте та коротко охарактеризуйте три ступеня неуважності.</w:t>
      </w:r>
    </w:p>
    <w:p w14:paraId="1038AA07"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6.</w:t>
      </w:r>
      <w:r w:rsidRPr="00223566">
        <w:rPr>
          <w:iCs/>
          <w:sz w:val="24"/>
          <w:szCs w:val="24"/>
          <w:lang w:val="uk-UA" w:bidi="uk-UA"/>
        </w:rPr>
        <w:tab/>
        <w:t>Дайте визначення зосередженості, інтенсивності та стійкості уваги.</w:t>
      </w:r>
    </w:p>
    <w:p w14:paraId="68DF975F"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7.</w:t>
      </w:r>
      <w:r w:rsidRPr="00223566">
        <w:rPr>
          <w:iCs/>
          <w:sz w:val="24"/>
          <w:szCs w:val="24"/>
          <w:lang w:val="uk-UA" w:bidi="uk-UA"/>
        </w:rPr>
        <w:tab/>
        <w:t>Назвіть функції уваги.</w:t>
      </w:r>
    </w:p>
    <w:p w14:paraId="64BF06A1"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8.</w:t>
      </w:r>
      <w:r w:rsidRPr="00223566">
        <w:rPr>
          <w:iCs/>
          <w:sz w:val="24"/>
          <w:szCs w:val="24"/>
          <w:lang w:val="uk-UA" w:bidi="uk-UA"/>
        </w:rPr>
        <w:tab/>
        <w:t>Як визначається вміння розподіляти та переключати увагу?</w:t>
      </w:r>
    </w:p>
    <w:p w14:paraId="0F6E36A4"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9.</w:t>
      </w:r>
      <w:r w:rsidRPr="00223566">
        <w:rPr>
          <w:iCs/>
          <w:sz w:val="24"/>
          <w:szCs w:val="24"/>
          <w:lang w:val="uk-UA" w:bidi="uk-UA"/>
        </w:rPr>
        <w:tab/>
        <w:t>Які теорії уваги ви знаєте?</w:t>
      </w:r>
    </w:p>
    <w:p w14:paraId="41844B3E" w14:textId="77777777" w:rsidR="00223566" w:rsidRDefault="00223566" w:rsidP="006203BB">
      <w:pPr>
        <w:spacing w:line="240" w:lineRule="auto"/>
        <w:ind w:firstLine="567"/>
        <w:rPr>
          <w:iCs/>
          <w:sz w:val="24"/>
          <w:szCs w:val="24"/>
          <w:lang w:val="uk-UA" w:bidi="uk-UA"/>
        </w:rPr>
      </w:pPr>
    </w:p>
    <w:p w14:paraId="5E93265C" w14:textId="77777777" w:rsidR="00223566" w:rsidRDefault="00223566" w:rsidP="006203BB">
      <w:pPr>
        <w:spacing w:line="240" w:lineRule="auto"/>
        <w:ind w:firstLine="567"/>
        <w:rPr>
          <w:iCs/>
          <w:sz w:val="24"/>
          <w:szCs w:val="24"/>
          <w:lang w:val="uk-UA" w:bidi="uk-UA"/>
        </w:rPr>
      </w:pPr>
    </w:p>
    <w:p w14:paraId="37C94B56" w14:textId="68F6039F" w:rsidR="00223566" w:rsidRPr="00223566" w:rsidRDefault="00223566" w:rsidP="00223566">
      <w:pPr>
        <w:spacing w:line="240" w:lineRule="auto"/>
        <w:jc w:val="center"/>
        <w:rPr>
          <w:b/>
          <w:bCs/>
          <w:iCs/>
          <w:sz w:val="24"/>
          <w:szCs w:val="24"/>
          <w:lang w:val="uk-UA" w:bidi="uk-UA"/>
        </w:rPr>
      </w:pPr>
      <w:r w:rsidRPr="00223566">
        <w:rPr>
          <w:b/>
          <w:bCs/>
          <w:iCs/>
          <w:sz w:val="24"/>
          <w:szCs w:val="24"/>
          <w:lang w:val="uk-UA" w:bidi="uk-UA"/>
        </w:rPr>
        <w:t>ПРАКТИЧНА РОБОТА №13</w:t>
      </w:r>
    </w:p>
    <w:p w14:paraId="32279B3A" w14:textId="1B7B307F" w:rsidR="00223566" w:rsidRDefault="00223566" w:rsidP="00223566">
      <w:pPr>
        <w:spacing w:line="240" w:lineRule="auto"/>
        <w:jc w:val="center"/>
        <w:rPr>
          <w:iCs/>
          <w:sz w:val="24"/>
          <w:szCs w:val="24"/>
          <w:lang w:val="uk-UA" w:bidi="uk-UA"/>
        </w:rPr>
      </w:pPr>
      <w:r w:rsidRPr="00223566">
        <w:rPr>
          <w:b/>
          <w:iCs/>
          <w:sz w:val="24"/>
          <w:szCs w:val="24"/>
          <w:lang w:val="uk-UA" w:bidi="uk-UA"/>
        </w:rPr>
        <w:t>СТАНИ ВТОМИ І СТРЕСУ</w:t>
      </w:r>
    </w:p>
    <w:p w14:paraId="22EB4E6D" w14:textId="77777777" w:rsidR="00223566" w:rsidRDefault="00223566" w:rsidP="006203BB">
      <w:pPr>
        <w:spacing w:line="240" w:lineRule="auto"/>
        <w:ind w:firstLine="567"/>
        <w:rPr>
          <w:iCs/>
          <w:sz w:val="24"/>
          <w:szCs w:val="24"/>
          <w:lang w:val="uk-UA" w:bidi="uk-UA"/>
        </w:rPr>
      </w:pPr>
    </w:p>
    <w:p w14:paraId="479CC502" w14:textId="68CAD918" w:rsidR="00223566" w:rsidRDefault="00223566" w:rsidP="006203BB">
      <w:pPr>
        <w:spacing w:line="240" w:lineRule="auto"/>
        <w:ind w:firstLine="567"/>
        <w:rPr>
          <w:iCs/>
          <w:sz w:val="24"/>
          <w:szCs w:val="24"/>
          <w:lang w:val="uk-UA" w:bidi="uk-UA"/>
        </w:rPr>
      </w:pPr>
      <w:r w:rsidRPr="00223566">
        <w:rPr>
          <w:b/>
          <w:iCs/>
          <w:sz w:val="24"/>
          <w:szCs w:val="24"/>
          <w:lang w:val="uk-UA" w:bidi="uk-UA"/>
        </w:rPr>
        <w:t>Мета роботи</w:t>
      </w:r>
      <w:r>
        <w:rPr>
          <w:b/>
          <w:iCs/>
          <w:sz w:val="24"/>
          <w:szCs w:val="24"/>
          <w:lang w:val="uk-UA" w:bidi="uk-UA"/>
        </w:rPr>
        <w:t>:</w:t>
      </w:r>
      <w:r w:rsidRPr="00223566">
        <w:rPr>
          <w:iCs/>
          <w:sz w:val="24"/>
          <w:szCs w:val="24"/>
          <w:lang w:val="uk-UA" w:bidi="uk-UA"/>
        </w:rPr>
        <w:t xml:space="preserve"> вивчити найбільш розповсюджені методи оцінки станів втоми і стресу людини, що виникають у процесі діяльності.</w:t>
      </w:r>
    </w:p>
    <w:p w14:paraId="52A07DB0" w14:textId="77777777" w:rsidR="00223566" w:rsidRDefault="00223566" w:rsidP="006203BB">
      <w:pPr>
        <w:spacing w:line="240" w:lineRule="auto"/>
        <w:ind w:firstLine="567"/>
        <w:rPr>
          <w:iCs/>
          <w:sz w:val="24"/>
          <w:szCs w:val="24"/>
          <w:lang w:val="uk-UA" w:bidi="uk-UA"/>
        </w:rPr>
      </w:pPr>
    </w:p>
    <w:p w14:paraId="6B95ADAB" w14:textId="18F63D68" w:rsidR="00223566" w:rsidRPr="00223566" w:rsidRDefault="00223566" w:rsidP="00223566">
      <w:pPr>
        <w:spacing w:line="240" w:lineRule="auto"/>
        <w:jc w:val="center"/>
        <w:rPr>
          <w:b/>
          <w:bCs/>
          <w:iCs/>
          <w:sz w:val="24"/>
          <w:szCs w:val="24"/>
          <w:lang w:val="uk-UA" w:bidi="uk-UA"/>
        </w:rPr>
      </w:pPr>
      <w:r w:rsidRPr="00223566">
        <w:rPr>
          <w:b/>
          <w:bCs/>
          <w:iCs/>
          <w:sz w:val="24"/>
          <w:szCs w:val="24"/>
          <w:lang w:val="uk-UA" w:bidi="uk-UA"/>
        </w:rPr>
        <w:t>Теоретична частина</w:t>
      </w:r>
    </w:p>
    <w:p w14:paraId="087E57C6"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lastRenderedPageBreak/>
        <w:t xml:space="preserve">В широкому сенсі слова </w:t>
      </w:r>
      <w:r w:rsidRPr="00223566">
        <w:rPr>
          <w:b/>
          <w:i/>
          <w:iCs/>
          <w:sz w:val="24"/>
          <w:szCs w:val="24"/>
          <w:lang w:val="uk-UA" w:bidi="uk-UA"/>
        </w:rPr>
        <w:t xml:space="preserve">втома </w:t>
      </w:r>
      <w:r w:rsidRPr="00223566">
        <w:rPr>
          <w:iCs/>
          <w:sz w:val="24"/>
          <w:szCs w:val="24"/>
          <w:lang w:val="uk-UA" w:bidi="uk-UA"/>
        </w:rPr>
        <w:t>– викликане інтенсивною і тривалою роботою тимчасове зменшення працездатності людини, яке виявляється в зниженні кількості й якості виконуваної роботи, а також у погіршенні координації робочих рухів.</w:t>
      </w:r>
    </w:p>
    <w:p w14:paraId="71F9FCB5"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Причини втоми: </w:t>
      </w:r>
      <w:r w:rsidRPr="00223566">
        <w:rPr>
          <w:iCs/>
          <w:sz w:val="24"/>
          <w:szCs w:val="24"/>
          <w:lang w:val="uk-UA" w:bidi="uk-UA"/>
        </w:rPr>
        <w:t>критична величина витрати енергетичних ресурсів, формування нейрофізіологічного конфлікту між діяльністю людини і відновними процесами, що відбуваються в її організмі.</w:t>
      </w:r>
    </w:p>
    <w:p w14:paraId="1E609D7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Стадії втоми:</w:t>
      </w:r>
    </w:p>
    <w:p w14:paraId="7B8628C2" w14:textId="77777777" w:rsidR="00223566" w:rsidRPr="00223566" w:rsidRDefault="00223566">
      <w:pPr>
        <w:numPr>
          <w:ilvl w:val="1"/>
          <w:numId w:val="17"/>
        </w:numPr>
        <w:spacing w:line="240" w:lineRule="auto"/>
        <w:rPr>
          <w:iCs/>
          <w:sz w:val="24"/>
          <w:szCs w:val="24"/>
          <w:lang w:val="uk-UA" w:bidi="uk-UA"/>
        </w:rPr>
      </w:pPr>
      <w:r w:rsidRPr="00223566">
        <w:rPr>
          <w:iCs/>
          <w:sz w:val="24"/>
          <w:szCs w:val="24"/>
          <w:lang w:val="uk-UA" w:bidi="uk-UA"/>
        </w:rPr>
        <w:t>слабе відчуття стомленості (в’ялість, сонливість);</w:t>
      </w:r>
    </w:p>
    <w:p w14:paraId="64D699B4" w14:textId="77777777" w:rsidR="00223566" w:rsidRPr="00223566" w:rsidRDefault="00223566">
      <w:pPr>
        <w:numPr>
          <w:ilvl w:val="1"/>
          <w:numId w:val="17"/>
        </w:numPr>
        <w:spacing w:line="240" w:lineRule="auto"/>
        <w:rPr>
          <w:iCs/>
          <w:sz w:val="24"/>
          <w:szCs w:val="24"/>
          <w:lang w:val="uk-UA" w:bidi="uk-UA"/>
        </w:rPr>
      </w:pPr>
      <w:r w:rsidRPr="00223566">
        <w:rPr>
          <w:iCs/>
          <w:sz w:val="24"/>
          <w:szCs w:val="24"/>
          <w:lang w:val="uk-UA" w:bidi="uk-UA"/>
        </w:rPr>
        <w:t>погіршення адекватності і правильності дій при збереженні їх швидкості;</w:t>
      </w:r>
    </w:p>
    <w:p w14:paraId="17D378B7" w14:textId="77777777" w:rsidR="00223566" w:rsidRPr="00223566" w:rsidRDefault="00223566">
      <w:pPr>
        <w:numPr>
          <w:ilvl w:val="1"/>
          <w:numId w:val="17"/>
        </w:numPr>
        <w:spacing w:line="240" w:lineRule="auto"/>
        <w:rPr>
          <w:iCs/>
          <w:sz w:val="24"/>
          <w:szCs w:val="24"/>
          <w:lang w:val="uk-UA" w:bidi="uk-UA"/>
        </w:rPr>
      </w:pPr>
      <w:r w:rsidRPr="00223566">
        <w:rPr>
          <w:iCs/>
          <w:sz w:val="24"/>
          <w:szCs w:val="24"/>
          <w:lang w:val="uk-UA" w:bidi="uk-UA"/>
        </w:rPr>
        <w:t>гостре стомлення й дезорганізація діяльності.</w:t>
      </w:r>
    </w:p>
    <w:p w14:paraId="26CAD4A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Стан втоми характерний для будь-якого виду діяльності людини. У зв’язку з цим виділяють фізичну і психічну втому.</w:t>
      </w:r>
    </w:p>
    <w:p w14:paraId="4E4CF22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Стан втоми викликає в людини порушення в роботі нервової системи, головні болі, в’ялість, зниження пам’яті, уваги й т. ін.</w:t>
      </w:r>
    </w:p>
    <w:p w14:paraId="78F2495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У процесі діяльності в працівника, крім втоми, може також виникнути стан стресу, який за своїми наслідками дії на організм людини є не менш небезпечним. На сьогоднішній день існує цілий ряд визначень поняття</w:t>
      </w:r>
    </w:p>
    <w:p w14:paraId="01F5390D"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«стрес», серед яких найповнішим є наступне: </w:t>
      </w:r>
      <w:r w:rsidRPr="00223566">
        <w:rPr>
          <w:b/>
          <w:i/>
          <w:iCs/>
          <w:sz w:val="24"/>
          <w:szCs w:val="24"/>
          <w:lang w:val="uk-UA" w:bidi="uk-UA"/>
        </w:rPr>
        <w:t xml:space="preserve">стрес </w:t>
      </w:r>
      <w:r w:rsidRPr="00223566">
        <w:rPr>
          <w:iCs/>
          <w:sz w:val="24"/>
          <w:szCs w:val="24"/>
          <w:lang w:val="uk-UA" w:bidi="uk-UA"/>
        </w:rPr>
        <w:t>– стан організму  людини, який формується у відповідь на будь-яке порушення гомеостазу.</w:t>
      </w:r>
    </w:p>
    <w:p w14:paraId="379A471E"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Стан стресу є досить складним, що обумовлено наступними причинами:</w:t>
      </w:r>
    </w:p>
    <w:p w14:paraId="34A727DD" w14:textId="77777777" w:rsidR="00223566" w:rsidRPr="00223566" w:rsidRDefault="00223566">
      <w:pPr>
        <w:numPr>
          <w:ilvl w:val="1"/>
          <w:numId w:val="17"/>
        </w:numPr>
        <w:spacing w:line="240" w:lineRule="auto"/>
        <w:rPr>
          <w:iCs/>
          <w:sz w:val="24"/>
          <w:szCs w:val="24"/>
          <w:lang w:val="uk-UA" w:bidi="uk-UA"/>
        </w:rPr>
      </w:pPr>
      <w:r w:rsidRPr="00223566">
        <w:rPr>
          <w:iCs/>
          <w:sz w:val="24"/>
          <w:szCs w:val="24"/>
          <w:lang w:val="uk-UA" w:bidi="uk-UA"/>
        </w:rPr>
        <w:t xml:space="preserve">широкий спектр чинників, які провокують появу стресового стану, наприклад, проблеми в сімейних стосунках, труднощі в професійній діяльності, складна соціально–політична або військова обстановка в країні, захворювання і </w:t>
      </w:r>
      <w:proofErr w:type="spellStart"/>
      <w:r w:rsidRPr="00223566">
        <w:rPr>
          <w:iCs/>
          <w:sz w:val="24"/>
          <w:szCs w:val="24"/>
          <w:lang w:val="uk-UA" w:bidi="uk-UA"/>
        </w:rPr>
        <w:t>т.п</w:t>
      </w:r>
      <w:proofErr w:type="spellEnd"/>
      <w:r w:rsidRPr="00223566">
        <w:rPr>
          <w:iCs/>
          <w:sz w:val="24"/>
          <w:szCs w:val="24"/>
          <w:lang w:val="uk-UA" w:bidi="uk-UA"/>
        </w:rPr>
        <w:t>.;</w:t>
      </w:r>
    </w:p>
    <w:p w14:paraId="0BB10B3A" w14:textId="77777777" w:rsidR="00223566" w:rsidRPr="00223566" w:rsidRDefault="00223566">
      <w:pPr>
        <w:numPr>
          <w:ilvl w:val="1"/>
          <w:numId w:val="17"/>
        </w:numPr>
        <w:spacing w:line="240" w:lineRule="auto"/>
        <w:rPr>
          <w:iCs/>
          <w:sz w:val="24"/>
          <w:szCs w:val="24"/>
          <w:lang w:val="uk-UA" w:bidi="uk-UA"/>
        </w:rPr>
      </w:pPr>
      <w:r w:rsidRPr="00223566">
        <w:rPr>
          <w:iCs/>
          <w:sz w:val="24"/>
          <w:szCs w:val="24"/>
          <w:lang w:val="uk-UA" w:bidi="uk-UA"/>
        </w:rPr>
        <w:t>різноманітні стресові чинники можуть одночасно впливати на людину й таким чином посилювати дію одне одного;</w:t>
      </w:r>
    </w:p>
    <w:p w14:paraId="22085D8E" w14:textId="77777777" w:rsidR="00223566" w:rsidRPr="00223566" w:rsidRDefault="00223566">
      <w:pPr>
        <w:numPr>
          <w:ilvl w:val="1"/>
          <w:numId w:val="17"/>
        </w:numPr>
        <w:spacing w:line="240" w:lineRule="auto"/>
        <w:rPr>
          <w:iCs/>
          <w:sz w:val="24"/>
          <w:szCs w:val="24"/>
          <w:lang w:val="uk-UA" w:bidi="uk-UA"/>
        </w:rPr>
      </w:pPr>
      <w:r w:rsidRPr="00223566">
        <w:rPr>
          <w:iCs/>
          <w:sz w:val="24"/>
          <w:szCs w:val="24"/>
          <w:lang w:val="uk-UA" w:bidi="uk-UA"/>
        </w:rPr>
        <w:t>різноманітність реакцій людини на дію стресових факторів.</w:t>
      </w:r>
    </w:p>
    <w:p w14:paraId="35F9CDE1"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Для спрощення уявлення про стресові стани та їх прояви в житті людини можна навести такі узагальнені класифікації стресових станів: за формою прояву (рис. 13.1) і за характером наслідків (рис 13.2).</w:t>
      </w:r>
    </w:p>
    <w:p w14:paraId="4B5BFA8B" w14:textId="77777777" w:rsidR="00223566" w:rsidRPr="00223566" w:rsidRDefault="00223566" w:rsidP="00223566">
      <w:pPr>
        <w:spacing w:line="240" w:lineRule="auto"/>
        <w:jc w:val="center"/>
        <w:rPr>
          <w:iCs/>
          <w:sz w:val="24"/>
          <w:szCs w:val="24"/>
          <w:lang w:val="uk-UA" w:bidi="uk-UA"/>
        </w:rPr>
      </w:pPr>
      <w:r w:rsidRPr="00223566">
        <w:rPr>
          <w:iCs/>
          <w:noProof/>
          <w:sz w:val="24"/>
          <w:szCs w:val="24"/>
          <w:lang w:val="uk-UA" w:bidi="uk-UA"/>
        </w:rPr>
        <w:drawing>
          <wp:inline distT="0" distB="0" distL="0" distR="0" wp14:anchorId="34813652" wp14:editId="5C0DB783">
            <wp:extent cx="5935980" cy="1524000"/>
            <wp:effectExtent l="0" t="0" r="7620" b="0"/>
            <wp:docPr id="107808183" name="Рисунок 10780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1524000"/>
                    </a:xfrm>
                    <a:prstGeom prst="rect">
                      <a:avLst/>
                    </a:prstGeom>
                    <a:noFill/>
                    <a:ln>
                      <a:noFill/>
                    </a:ln>
                  </pic:spPr>
                </pic:pic>
              </a:graphicData>
            </a:graphic>
          </wp:inline>
        </w:drawing>
      </w:r>
    </w:p>
    <w:p w14:paraId="22A77D1E" w14:textId="77777777" w:rsidR="00223566" w:rsidRPr="00223566" w:rsidRDefault="00223566" w:rsidP="00223566">
      <w:pPr>
        <w:spacing w:line="240" w:lineRule="auto"/>
        <w:jc w:val="center"/>
        <w:rPr>
          <w:iCs/>
          <w:sz w:val="24"/>
          <w:szCs w:val="24"/>
          <w:lang w:val="uk-UA" w:bidi="uk-UA"/>
        </w:rPr>
      </w:pPr>
      <w:r w:rsidRPr="00223566">
        <w:rPr>
          <w:i/>
          <w:iCs/>
          <w:sz w:val="24"/>
          <w:szCs w:val="24"/>
          <w:lang w:val="uk-UA" w:bidi="uk-UA"/>
        </w:rPr>
        <w:t>Рис. 13.1.</w:t>
      </w:r>
      <w:r w:rsidRPr="00223566">
        <w:rPr>
          <w:iCs/>
          <w:sz w:val="24"/>
          <w:szCs w:val="24"/>
          <w:lang w:val="uk-UA" w:bidi="uk-UA"/>
        </w:rPr>
        <w:t xml:space="preserve"> </w:t>
      </w:r>
      <w:r w:rsidRPr="00223566">
        <w:rPr>
          <w:b/>
          <w:bCs/>
          <w:iCs/>
          <w:sz w:val="24"/>
          <w:szCs w:val="24"/>
          <w:lang w:val="uk-UA" w:bidi="uk-UA"/>
        </w:rPr>
        <w:t>Стреси за формою прояву</w:t>
      </w:r>
    </w:p>
    <w:p w14:paraId="0E779A7A" w14:textId="77777777" w:rsidR="00223566" w:rsidRPr="00223566" w:rsidRDefault="00223566" w:rsidP="00223566">
      <w:pPr>
        <w:spacing w:line="240" w:lineRule="auto"/>
        <w:ind w:firstLine="567"/>
        <w:rPr>
          <w:iCs/>
          <w:sz w:val="24"/>
          <w:szCs w:val="24"/>
          <w:lang w:val="uk-UA" w:bidi="uk-UA"/>
        </w:rPr>
      </w:pPr>
    </w:p>
    <w:p w14:paraId="1D6E051A" w14:textId="77777777" w:rsidR="00223566" w:rsidRPr="00223566" w:rsidRDefault="00223566" w:rsidP="00223566">
      <w:pPr>
        <w:spacing w:line="240" w:lineRule="auto"/>
        <w:jc w:val="center"/>
        <w:rPr>
          <w:iCs/>
          <w:sz w:val="24"/>
          <w:szCs w:val="24"/>
          <w:lang w:val="uk-UA" w:bidi="uk-UA"/>
        </w:rPr>
      </w:pPr>
      <w:r w:rsidRPr="00223566">
        <w:rPr>
          <w:iCs/>
          <w:noProof/>
          <w:sz w:val="24"/>
          <w:szCs w:val="24"/>
          <w:lang w:val="uk-UA" w:bidi="uk-UA"/>
        </w:rPr>
        <w:drawing>
          <wp:inline distT="0" distB="0" distL="0" distR="0" wp14:anchorId="1546009F" wp14:editId="39929A0C">
            <wp:extent cx="5935980" cy="1699260"/>
            <wp:effectExtent l="0" t="0" r="7620" b="0"/>
            <wp:docPr id="1982111821" name="Рисунок 198211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1699260"/>
                    </a:xfrm>
                    <a:prstGeom prst="rect">
                      <a:avLst/>
                    </a:prstGeom>
                    <a:noFill/>
                    <a:ln>
                      <a:noFill/>
                    </a:ln>
                  </pic:spPr>
                </pic:pic>
              </a:graphicData>
            </a:graphic>
          </wp:inline>
        </w:drawing>
      </w:r>
    </w:p>
    <w:p w14:paraId="20C67490" w14:textId="77777777" w:rsidR="00223566" w:rsidRPr="00223566" w:rsidRDefault="00223566" w:rsidP="00223566">
      <w:pPr>
        <w:spacing w:line="240" w:lineRule="auto"/>
        <w:jc w:val="center"/>
        <w:rPr>
          <w:iCs/>
          <w:sz w:val="24"/>
          <w:szCs w:val="24"/>
          <w:lang w:val="uk-UA" w:bidi="uk-UA"/>
        </w:rPr>
      </w:pPr>
      <w:r w:rsidRPr="00223566">
        <w:rPr>
          <w:i/>
          <w:iCs/>
          <w:sz w:val="24"/>
          <w:szCs w:val="24"/>
          <w:lang w:val="uk-UA" w:bidi="uk-UA"/>
        </w:rPr>
        <w:lastRenderedPageBreak/>
        <w:t>Рис. 13.2.</w:t>
      </w:r>
      <w:r w:rsidRPr="00223566">
        <w:rPr>
          <w:iCs/>
          <w:sz w:val="24"/>
          <w:szCs w:val="24"/>
          <w:lang w:val="uk-UA" w:bidi="uk-UA"/>
        </w:rPr>
        <w:t xml:space="preserve"> </w:t>
      </w:r>
      <w:r w:rsidRPr="00223566">
        <w:rPr>
          <w:b/>
          <w:bCs/>
          <w:iCs/>
          <w:sz w:val="24"/>
          <w:szCs w:val="24"/>
          <w:lang w:val="uk-UA" w:bidi="uk-UA"/>
        </w:rPr>
        <w:t>Стреси за характером наслідків</w:t>
      </w:r>
    </w:p>
    <w:p w14:paraId="7872820A" w14:textId="77777777" w:rsidR="00223566" w:rsidRPr="00223566" w:rsidRDefault="00223566" w:rsidP="00223566">
      <w:pPr>
        <w:spacing w:line="240" w:lineRule="auto"/>
        <w:ind w:firstLine="567"/>
        <w:rPr>
          <w:iCs/>
          <w:sz w:val="24"/>
          <w:szCs w:val="24"/>
          <w:lang w:val="uk-UA" w:bidi="uk-UA"/>
        </w:rPr>
      </w:pPr>
    </w:p>
    <w:p w14:paraId="5BF3AFA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Постійно зростають навантаження: інформаційні, емоційні, фізичні, які переростають у </w:t>
      </w:r>
      <w:proofErr w:type="spellStart"/>
      <w:r w:rsidRPr="00223566">
        <w:rPr>
          <w:iCs/>
          <w:sz w:val="24"/>
          <w:szCs w:val="24"/>
          <w:lang w:val="uk-UA" w:bidi="uk-UA"/>
        </w:rPr>
        <w:t>психотравмуючи</w:t>
      </w:r>
      <w:proofErr w:type="spellEnd"/>
      <w:r w:rsidRPr="00223566">
        <w:rPr>
          <w:iCs/>
          <w:sz w:val="24"/>
          <w:szCs w:val="24"/>
          <w:lang w:val="uk-UA" w:bidi="uk-UA"/>
        </w:rPr>
        <w:t xml:space="preserve"> ситуації та емоційне напруження.</w:t>
      </w:r>
    </w:p>
    <w:p w14:paraId="2EA62A14"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СТРЕС – це захисна реакція організму, спрямована на допомогу людині в подоланні складних життєвих ситуацій.</w:t>
      </w:r>
    </w:p>
    <w:p w14:paraId="37A912A3" w14:textId="1372FB6A"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Стресорами можуть бути фізичні та психічні подразники, реальні чи уявні. Людина реагує не лише на справжню фізичну небезпеку, але й на загрозу чи нагадування про неї. Часте або тривале перебування людини у стресовому стані призводить до виснаження, розвитку психосоматичних розладів. Поряд зі стресорами,</w:t>
      </w:r>
      <w:r>
        <w:rPr>
          <w:iCs/>
          <w:sz w:val="24"/>
          <w:szCs w:val="24"/>
          <w:lang w:val="uk-UA" w:bidi="uk-UA"/>
        </w:rPr>
        <w:t xml:space="preserve"> </w:t>
      </w:r>
      <w:r w:rsidRPr="00223566">
        <w:rPr>
          <w:iCs/>
          <w:sz w:val="24"/>
          <w:szCs w:val="24"/>
          <w:lang w:val="uk-UA" w:bidi="uk-UA"/>
        </w:rPr>
        <w:t>спільними для всіх людей, у діяльності педагога є професійні стрес-чинники:</w:t>
      </w:r>
    </w:p>
    <w:p w14:paraId="6C3CDB18" w14:textId="77777777" w:rsidR="00223566" w:rsidRPr="00223566" w:rsidRDefault="00223566">
      <w:pPr>
        <w:numPr>
          <w:ilvl w:val="0"/>
          <w:numId w:val="50"/>
        </w:numPr>
        <w:spacing w:line="240" w:lineRule="auto"/>
        <w:rPr>
          <w:iCs/>
          <w:sz w:val="24"/>
          <w:szCs w:val="24"/>
          <w:lang w:val="uk-UA" w:bidi="uk-UA"/>
        </w:rPr>
      </w:pPr>
      <w:r w:rsidRPr="00223566">
        <w:rPr>
          <w:iCs/>
          <w:sz w:val="24"/>
          <w:szCs w:val="24"/>
          <w:lang w:val="uk-UA" w:bidi="uk-UA"/>
        </w:rPr>
        <w:t>відповідальність;</w:t>
      </w:r>
    </w:p>
    <w:p w14:paraId="75AE066D" w14:textId="77777777" w:rsidR="00223566" w:rsidRPr="00223566" w:rsidRDefault="00223566">
      <w:pPr>
        <w:numPr>
          <w:ilvl w:val="0"/>
          <w:numId w:val="50"/>
        </w:numPr>
        <w:spacing w:line="240" w:lineRule="auto"/>
        <w:rPr>
          <w:iCs/>
          <w:sz w:val="24"/>
          <w:szCs w:val="24"/>
          <w:lang w:val="uk-UA" w:bidi="uk-UA"/>
        </w:rPr>
      </w:pPr>
      <w:r w:rsidRPr="00223566">
        <w:rPr>
          <w:iCs/>
          <w:sz w:val="24"/>
          <w:szCs w:val="24"/>
          <w:lang w:val="uk-UA" w:bidi="uk-UA"/>
        </w:rPr>
        <w:t>необхідність контролювати ситуацію;</w:t>
      </w:r>
    </w:p>
    <w:p w14:paraId="30397437" w14:textId="77777777" w:rsidR="00223566" w:rsidRPr="00223566" w:rsidRDefault="00223566">
      <w:pPr>
        <w:numPr>
          <w:ilvl w:val="0"/>
          <w:numId w:val="50"/>
        </w:numPr>
        <w:spacing w:line="240" w:lineRule="auto"/>
        <w:rPr>
          <w:iCs/>
          <w:sz w:val="24"/>
          <w:szCs w:val="24"/>
          <w:lang w:val="uk-UA" w:bidi="uk-UA"/>
        </w:rPr>
      </w:pPr>
      <w:r w:rsidRPr="00223566">
        <w:rPr>
          <w:iCs/>
          <w:sz w:val="24"/>
          <w:szCs w:val="24"/>
          <w:lang w:val="uk-UA" w:bidi="uk-UA"/>
        </w:rPr>
        <w:t>необхідність постійно підтверджувати свою компетентність;</w:t>
      </w:r>
    </w:p>
    <w:p w14:paraId="272C3C1F" w14:textId="77777777" w:rsidR="00223566" w:rsidRPr="00223566" w:rsidRDefault="00223566">
      <w:pPr>
        <w:numPr>
          <w:ilvl w:val="0"/>
          <w:numId w:val="50"/>
        </w:numPr>
        <w:spacing w:line="240" w:lineRule="auto"/>
        <w:rPr>
          <w:iCs/>
          <w:sz w:val="24"/>
          <w:szCs w:val="24"/>
          <w:lang w:val="uk-UA" w:bidi="uk-UA"/>
        </w:rPr>
      </w:pPr>
      <w:r w:rsidRPr="00223566">
        <w:rPr>
          <w:iCs/>
          <w:sz w:val="24"/>
          <w:szCs w:val="24"/>
          <w:lang w:val="uk-UA" w:bidi="uk-UA"/>
        </w:rPr>
        <w:t>тимчасова мінлива діяльність.</w:t>
      </w:r>
    </w:p>
    <w:p w14:paraId="3CFA5B1C" w14:textId="670B3871" w:rsidR="00223566" w:rsidRDefault="00223566" w:rsidP="00223566">
      <w:pPr>
        <w:spacing w:line="240" w:lineRule="auto"/>
        <w:ind w:firstLine="567"/>
        <w:rPr>
          <w:iCs/>
          <w:sz w:val="24"/>
          <w:szCs w:val="24"/>
          <w:lang w:val="uk-UA" w:bidi="uk-UA"/>
        </w:rPr>
      </w:pPr>
      <w:r w:rsidRPr="00223566">
        <w:rPr>
          <w:iCs/>
          <w:sz w:val="24"/>
          <w:szCs w:val="24"/>
          <w:lang w:val="uk-UA" w:bidi="uk-UA"/>
        </w:rPr>
        <w:t xml:space="preserve">Психічне напруження, невдачі, страхи, зриви, відчуття небезпеки – найбільш руйнівні стресори для людини. Вони, крім фізіологічних змін , які призводять до соматичних </w:t>
      </w:r>
      <w:proofErr w:type="spellStart"/>
      <w:r w:rsidRPr="00223566">
        <w:rPr>
          <w:iCs/>
          <w:sz w:val="24"/>
          <w:szCs w:val="24"/>
          <w:lang w:val="uk-UA" w:bidi="uk-UA"/>
        </w:rPr>
        <w:t>хвороб</w:t>
      </w:r>
      <w:proofErr w:type="spellEnd"/>
      <w:r w:rsidRPr="00223566">
        <w:rPr>
          <w:iCs/>
          <w:sz w:val="24"/>
          <w:szCs w:val="24"/>
          <w:lang w:val="uk-UA" w:bidi="uk-UA"/>
        </w:rPr>
        <w:t>, спричиняють ще й психічні наслідки емоційного перенапруження – неврози.</w:t>
      </w:r>
    </w:p>
    <w:p w14:paraId="107DA989" w14:textId="77777777" w:rsidR="00223566" w:rsidRDefault="00223566" w:rsidP="006203BB">
      <w:pPr>
        <w:spacing w:line="240" w:lineRule="auto"/>
        <w:ind w:firstLine="567"/>
        <w:rPr>
          <w:iCs/>
          <w:sz w:val="24"/>
          <w:szCs w:val="24"/>
          <w:lang w:val="uk-UA" w:bidi="uk-UA"/>
        </w:rPr>
      </w:pPr>
    </w:p>
    <w:p w14:paraId="3204E70D" w14:textId="72ED9C95" w:rsidR="00223566" w:rsidRPr="00223566" w:rsidRDefault="00223566" w:rsidP="00223566">
      <w:pPr>
        <w:spacing w:line="240" w:lineRule="auto"/>
        <w:jc w:val="center"/>
        <w:rPr>
          <w:b/>
          <w:bCs/>
          <w:iCs/>
          <w:sz w:val="24"/>
          <w:szCs w:val="24"/>
          <w:lang w:val="uk-UA" w:bidi="uk-UA"/>
        </w:rPr>
      </w:pPr>
      <w:r w:rsidRPr="00223566">
        <w:rPr>
          <w:b/>
          <w:bCs/>
          <w:iCs/>
          <w:sz w:val="24"/>
          <w:szCs w:val="24"/>
          <w:lang w:val="uk-UA" w:bidi="uk-UA"/>
        </w:rPr>
        <w:t>Практична частина</w:t>
      </w:r>
    </w:p>
    <w:p w14:paraId="2BEC7928" w14:textId="77777777" w:rsidR="00223566" w:rsidRPr="00223566" w:rsidRDefault="00223566" w:rsidP="00223566">
      <w:pPr>
        <w:spacing w:line="240" w:lineRule="auto"/>
        <w:ind w:firstLine="567"/>
        <w:rPr>
          <w:b/>
          <w:iCs/>
          <w:sz w:val="24"/>
          <w:szCs w:val="24"/>
          <w:lang w:val="uk-UA" w:bidi="uk-UA"/>
        </w:rPr>
      </w:pPr>
      <w:r w:rsidRPr="00223566">
        <w:rPr>
          <w:b/>
          <w:iCs/>
          <w:sz w:val="24"/>
          <w:szCs w:val="24"/>
          <w:lang w:val="uk-UA" w:bidi="uk-UA"/>
        </w:rPr>
        <w:t>Оцінити за допомогою тесту схильність до стресових станів</w:t>
      </w:r>
    </w:p>
    <w:p w14:paraId="29F0C32F"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Інструкція. </w:t>
      </w:r>
      <w:r w:rsidRPr="00223566">
        <w:rPr>
          <w:iCs/>
          <w:sz w:val="24"/>
          <w:szCs w:val="24"/>
          <w:lang w:val="uk-UA" w:bidi="uk-UA"/>
        </w:rPr>
        <w:t>Відповідайте на питання, виставляючи бали таким чином: за відповідь «так» – 2 бали; за відповідь «іноді» – 1 бал; за відповідь «ні» – бали не даються.</w:t>
      </w:r>
    </w:p>
    <w:p w14:paraId="147C98C6"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запальні ви за вдачею?</w:t>
      </w:r>
    </w:p>
    <w:p w14:paraId="0AFDAE56"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можете ви сказати про себе, що занадто чутливі?</w:t>
      </w:r>
    </w:p>
    <w:p w14:paraId="4115DAE1"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педантичні ви?</w:t>
      </w:r>
    </w:p>
    <w:p w14:paraId="7E7AC812"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задоволені ви своєю нинішньою життєвою ситуацією?</w:t>
      </w:r>
    </w:p>
    <w:p w14:paraId="475A4EAE"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хотіли б ви добитися вищого службового положення?</w:t>
      </w:r>
    </w:p>
    <w:p w14:paraId="6E8931AA"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можна сказати, що ви людина настрою?</w:t>
      </w:r>
    </w:p>
    <w:p w14:paraId="20433966"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Ви швидко втрачаєте терпіння?</w:t>
      </w:r>
    </w:p>
    <w:p w14:paraId="4DFDD499"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Вам важко прийняти рішення?</w:t>
      </w:r>
    </w:p>
    <w:p w14:paraId="1DD1C38E"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Часто відчуваєте страх?</w:t>
      </w:r>
    </w:p>
    <w:p w14:paraId="1347ED7D"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Ви ревниві?</w:t>
      </w:r>
    </w:p>
    <w:p w14:paraId="496E9227"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відчуваєте ви свою незамінність на роботі?</w:t>
      </w:r>
    </w:p>
    <w:p w14:paraId="31E9AF6C"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відчуваєте ви в присутності свого начальства відчуття невпевненості?</w:t>
      </w:r>
    </w:p>
    <w:p w14:paraId="6CFB801F"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траплялося вам відчувати комплекс неповноцінності?</w:t>
      </w:r>
    </w:p>
    <w:p w14:paraId="076F26D1"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часто ви потрапляєте в скрутне становище?</w:t>
      </w:r>
    </w:p>
    <w:p w14:paraId="4E30D5A6"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перетворюєте ви будь-яку справу на велику проблему?</w:t>
      </w:r>
    </w:p>
    <w:p w14:paraId="42812436"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умієте ви радіти дрібницям?</w:t>
      </w:r>
    </w:p>
    <w:p w14:paraId="6F56FC76"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недовірливо ви ставитеся до оточуючих?</w:t>
      </w:r>
    </w:p>
    <w:p w14:paraId="77203AB1"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Ви палите порівняно мало (5 – 10 сигарет на день)?</w:t>
      </w:r>
    </w:p>
    <w:p w14:paraId="2A789402"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Ви палите багато (більше 20 сигарет у день)?</w:t>
      </w:r>
    </w:p>
    <w:p w14:paraId="6ED2E65E"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страждаєте ви від безсоння?</w:t>
      </w:r>
    </w:p>
    <w:p w14:paraId="2BDC9597"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важко вам вставати вранці?</w:t>
      </w:r>
    </w:p>
    <w:p w14:paraId="48639BFE"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реагуєте ви на зміну погоди?</w:t>
      </w:r>
    </w:p>
    <w:p w14:paraId="30644CD2"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У вас часто буває прискорений пульс (більше 85 ударів за хвилину)?</w:t>
      </w:r>
    </w:p>
    <w:p w14:paraId="12E3DD33"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перевищує ваша вага норму більш ніж на 10 відсотків?</w:t>
      </w:r>
    </w:p>
    <w:p w14:paraId="4AA996E3"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вважаєте ви, що ведете малорухливий спосіб життя?</w:t>
      </w:r>
    </w:p>
    <w:p w14:paraId="670E667E"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У вас часто бувають головні болі?</w:t>
      </w:r>
    </w:p>
    <w:p w14:paraId="2E7EDC6C"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lastRenderedPageBreak/>
        <w:t>У вас часто болить живіт?</w:t>
      </w:r>
    </w:p>
    <w:p w14:paraId="53DADD3F"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 xml:space="preserve">Чи </w:t>
      </w:r>
      <w:proofErr w:type="spellStart"/>
      <w:r w:rsidRPr="00223566">
        <w:rPr>
          <w:iCs/>
          <w:sz w:val="24"/>
          <w:szCs w:val="24"/>
          <w:lang w:val="uk-UA" w:bidi="uk-UA"/>
        </w:rPr>
        <w:t>хворобливо</w:t>
      </w:r>
      <w:proofErr w:type="spellEnd"/>
      <w:r w:rsidRPr="00223566">
        <w:rPr>
          <w:iCs/>
          <w:sz w:val="24"/>
          <w:szCs w:val="24"/>
          <w:lang w:val="uk-UA" w:bidi="uk-UA"/>
        </w:rPr>
        <w:t xml:space="preserve"> ви реагуєте на шум?</w:t>
      </w:r>
    </w:p>
    <w:p w14:paraId="0E6694B4" w14:textId="77777777" w:rsidR="00223566" w:rsidRPr="00223566" w:rsidRDefault="00223566">
      <w:pPr>
        <w:numPr>
          <w:ilvl w:val="0"/>
          <w:numId w:val="51"/>
        </w:numPr>
        <w:spacing w:line="240" w:lineRule="auto"/>
        <w:jc w:val="both"/>
        <w:rPr>
          <w:iCs/>
          <w:sz w:val="24"/>
          <w:szCs w:val="24"/>
          <w:lang w:val="uk-UA" w:bidi="uk-UA"/>
        </w:rPr>
      </w:pPr>
      <w:r w:rsidRPr="00223566">
        <w:rPr>
          <w:iCs/>
          <w:sz w:val="24"/>
          <w:szCs w:val="24"/>
          <w:lang w:val="uk-UA" w:bidi="uk-UA"/>
        </w:rPr>
        <w:t>Чи буває, що в складних ситуаціях у вас пітніють долоні?</w:t>
      </w:r>
    </w:p>
    <w:p w14:paraId="10637690" w14:textId="77777777" w:rsidR="00223566" w:rsidRPr="00223566" w:rsidRDefault="00223566" w:rsidP="00223566">
      <w:pPr>
        <w:spacing w:line="240" w:lineRule="auto"/>
        <w:ind w:firstLine="567"/>
        <w:rPr>
          <w:iCs/>
          <w:sz w:val="24"/>
          <w:szCs w:val="24"/>
          <w:lang w:val="uk-UA" w:bidi="uk-UA"/>
        </w:rPr>
      </w:pPr>
    </w:p>
    <w:p w14:paraId="52C83C7E"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Ключ. 0 </w:t>
      </w:r>
      <w:r w:rsidRPr="00223566">
        <w:rPr>
          <w:i/>
          <w:iCs/>
          <w:sz w:val="24"/>
          <w:szCs w:val="24"/>
          <w:lang w:val="uk-UA" w:bidi="uk-UA"/>
        </w:rPr>
        <w:t xml:space="preserve">– 5 балів </w:t>
      </w:r>
      <w:r w:rsidRPr="00223566">
        <w:rPr>
          <w:iCs/>
          <w:sz w:val="24"/>
          <w:szCs w:val="24"/>
          <w:lang w:val="uk-UA" w:bidi="uk-UA"/>
        </w:rPr>
        <w:t>– ви не піддаєтеся стресам, ваш організм вельми стабільний;</w:t>
      </w:r>
    </w:p>
    <w:p w14:paraId="66C580DE"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6 – 11 балів </w:t>
      </w:r>
      <w:r w:rsidRPr="00223566">
        <w:rPr>
          <w:iCs/>
          <w:sz w:val="24"/>
          <w:szCs w:val="24"/>
          <w:lang w:val="uk-UA" w:bidi="uk-UA"/>
        </w:rPr>
        <w:t>– ви іноді відчуваєте стрес, але все–таки, як правило, можете тримати себе в руках і зберігати спокій;</w:t>
      </w:r>
    </w:p>
    <w:p w14:paraId="41EDAF59"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12 – 17 балів </w:t>
      </w:r>
      <w:r w:rsidRPr="00223566">
        <w:rPr>
          <w:iCs/>
          <w:sz w:val="24"/>
          <w:szCs w:val="24"/>
          <w:lang w:val="uk-UA" w:bidi="uk-UA"/>
        </w:rPr>
        <w:t xml:space="preserve">– із стресами ви стикаєтеся лише в певних сферах вашого життя. </w:t>
      </w:r>
      <w:proofErr w:type="spellStart"/>
      <w:r w:rsidRPr="00223566">
        <w:rPr>
          <w:iCs/>
          <w:sz w:val="24"/>
          <w:szCs w:val="24"/>
          <w:lang w:val="uk-UA" w:bidi="uk-UA"/>
        </w:rPr>
        <w:t>Добившись</w:t>
      </w:r>
      <w:proofErr w:type="spellEnd"/>
      <w:r w:rsidRPr="00223566">
        <w:rPr>
          <w:iCs/>
          <w:sz w:val="24"/>
          <w:szCs w:val="24"/>
          <w:lang w:val="uk-UA" w:bidi="uk-UA"/>
        </w:rPr>
        <w:t xml:space="preserve"> більшого володіння собою, ви цілком можете підвищити стійкість до стресу;</w:t>
      </w:r>
    </w:p>
    <w:p w14:paraId="566CB5FC"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18 – 25 балів </w:t>
      </w:r>
      <w:r w:rsidRPr="00223566">
        <w:rPr>
          <w:iCs/>
          <w:sz w:val="24"/>
          <w:szCs w:val="24"/>
          <w:lang w:val="uk-UA" w:bidi="uk-UA"/>
        </w:rPr>
        <w:t>– ви знаходитеся під постійною загрозою стресу. Важливо, щоб ви з’ясували його причини;</w:t>
      </w:r>
    </w:p>
    <w:p w14:paraId="238E576B"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26 і більше балів </w:t>
      </w:r>
      <w:r w:rsidRPr="00223566">
        <w:rPr>
          <w:iCs/>
          <w:sz w:val="24"/>
          <w:szCs w:val="24"/>
          <w:lang w:val="uk-UA" w:bidi="uk-UA"/>
        </w:rPr>
        <w:t>– стресовий стан загрожує вашому здоров’ю. Вам необхідно негайно змінити спосіб свого життя.</w:t>
      </w:r>
    </w:p>
    <w:p w14:paraId="26BC79AA" w14:textId="77777777" w:rsidR="00223566" w:rsidRPr="00223566" w:rsidRDefault="00223566" w:rsidP="00223566">
      <w:pPr>
        <w:spacing w:line="240" w:lineRule="auto"/>
        <w:ind w:firstLine="567"/>
        <w:rPr>
          <w:iCs/>
          <w:sz w:val="24"/>
          <w:szCs w:val="24"/>
          <w:lang w:val="uk-UA" w:bidi="uk-UA"/>
        </w:rPr>
      </w:pPr>
    </w:p>
    <w:p w14:paraId="279447C6" w14:textId="77777777"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Тест «Самооцінка емоційних станів». Рівень психологічного стресу</w:t>
      </w:r>
    </w:p>
    <w:p w14:paraId="7E9248AC"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Інструкція. </w:t>
      </w:r>
      <w:r w:rsidRPr="00223566">
        <w:rPr>
          <w:iCs/>
          <w:sz w:val="24"/>
          <w:szCs w:val="24"/>
          <w:lang w:val="uk-UA" w:bidi="uk-UA"/>
        </w:rPr>
        <w:t>Виберіть у кожному із запропонованих наборів тверджень те, яке найкраще описує ваш стан зараз. Номер судження, вибраного з кожного набору, запишіть у відповідному рядку для відповідей.</w:t>
      </w:r>
    </w:p>
    <w:p w14:paraId="4CFAF534" w14:textId="77777777" w:rsidR="00223566" w:rsidRPr="00223566" w:rsidRDefault="00223566" w:rsidP="00223566">
      <w:pPr>
        <w:spacing w:line="240" w:lineRule="auto"/>
        <w:ind w:firstLine="567"/>
        <w:rPr>
          <w:iCs/>
          <w:sz w:val="24"/>
          <w:szCs w:val="24"/>
          <w:lang w:val="uk-UA" w:bidi="uk-UA"/>
        </w:rPr>
      </w:pPr>
    </w:p>
    <w:p w14:paraId="529DBC82" w14:textId="77777777" w:rsidR="00223566" w:rsidRPr="00223566" w:rsidRDefault="00223566" w:rsidP="00223566">
      <w:pPr>
        <w:spacing w:line="240" w:lineRule="auto"/>
        <w:ind w:firstLine="567"/>
        <w:rPr>
          <w:b/>
          <w:bCs/>
          <w:i/>
          <w:iCs/>
          <w:sz w:val="24"/>
          <w:szCs w:val="24"/>
          <w:lang w:val="uk-UA" w:bidi="uk-UA"/>
        </w:rPr>
      </w:pPr>
      <w:r w:rsidRPr="00223566">
        <w:rPr>
          <w:b/>
          <w:bCs/>
          <w:i/>
          <w:iCs/>
          <w:sz w:val="24"/>
          <w:szCs w:val="24"/>
          <w:lang w:val="uk-UA" w:bidi="uk-UA"/>
        </w:rPr>
        <w:t>Спокій – тривожність</w:t>
      </w:r>
    </w:p>
    <w:p w14:paraId="0855A14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10. Цілковитий спокій. Непохитно упевнений у собі.</w:t>
      </w:r>
    </w:p>
    <w:p w14:paraId="58197A7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9. Виключно холоднокровний, на рідкість упевнений і не хвилююся.</w:t>
      </w:r>
    </w:p>
    <w:p w14:paraId="647BCDE4"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8. Відчуття повного благополуччя. Упевнений й відчуваю себе невимушено.</w:t>
      </w:r>
    </w:p>
    <w:p w14:paraId="7C969989"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7. У цілому упевнений і вільний від неспокою.</w:t>
      </w:r>
    </w:p>
    <w:p w14:paraId="388D2AAF"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6. Ніщо особливо не турбує мене. Відчуваю себе більш-менш невимушено.</w:t>
      </w:r>
    </w:p>
    <w:p w14:paraId="1AAB569D"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5. Дещо стурбований, відчуваю себе скуто, трохи стривожений.</w:t>
      </w:r>
    </w:p>
    <w:p w14:paraId="3A26931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4. Відчуваю деяку заклопотаність, страх, неспокій або невизначеність. Знервований, хвилююся, роздратований.</w:t>
      </w:r>
    </w:p>
    <w:p w14:paraId="74E67D59"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3. Значна невпевненість. Вельми травмований невизначеністю. Страшно.</w:t>
      </w:r>
    </w:p>
    <w:p w14:paraId="4963B9EA"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2. Величезна тривожність, заклопотаність. Змучений страхом.</w:t>
      </w:r>
    </w:p>
    <w:p w14:paraId="11E0262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 Абсолютно збожеволів від страху. Втратив розум. Наляканий труднощами, які не вирішуються.</w:t>
      </w:r>
    </w:p>
    <w:p w14:paraId="5F240EA4" w14:textId="77777777" w:rsidR="00223566" w:rsidRPr="00223566" w:rsidRDefault="00223566" w:rsidP="00223566">
      <w:pPr>
        <w:spacing w:line="240" w:lineRule="auto"/>
        <w:ind w:firstLine="567"/>
        <w:rPr>
          <w:iCs/>
          <w:sz w:val="24"/>
          <w:szCs w:val="24"/>
          <w:lang w:val="uk-UA" w:bidi="uk-UA"/>
        </w:rPr>
      </w:pPr>
    </w:p>
    <w:p w14:paraId="05528213" w14:textId="77777777"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Енергійність – втома</w:t>
      </w:r>
    </w:p>
    <w:p w14:paraId="4954B3DF"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10. Порив, що не знає перешкод. Життєва сила б’є через край.</w:t>
      </w:r>
    </w:p>
    <w:p w14:paraId="518548DA"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9. Життєздатність, що б'є через край, величезна енергія, сильне прагнення до діяльності.</w:t>
      </w:r>
    </w:p>
    <w:p w14:paraId="0148C10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8. Багато енергії, сильна потреба в дії.</w:t>
      </w:r>
    </w:p>
    <w:p w14:paraId="5F228169"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7. Відчуваю себе свіжим, у запасі значна енергія.</w:t>
      </w:r>
    </w:p>
    <w:p w14:paraId="49CB7EC0"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6. Відчуваю себе досить свіжим, в міру бадьорим.</w:t>
      </w:r>
    </w:p>
    <w:p w14:paraId="1ECA5662"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5. Злегка втомився. Лінощі. Енергії не вистачає.</w:t>
      </w:r>
    </w:p>
    <w:p w14:paraId="53609DC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4. Досить втомлений. У запасі не дуже багато енергії.</w:t>
      </w:r>
    </w:p>
    <w:p w14:paraId="3C91D3A1"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3. Велика втома. Млявий. Мізерні ресурси енергії.</w:t>
      </w:r>
    </w:p>
    <w:p w14:paraId="41709663"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2. Жахливо стомлений. Майже виснажений і практично не здібний до дії. Майже не залишилося запасів енергії.</w:t>
      </w:r>
    </w:p>
    <w:p w14:paraId="17463812"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 Абсолютно знесилений. Нездібний навіть до незначного зусилля.</w:t>
      </w:r>
    </w:p>
    <w:p w14:paraId="7BE1D7C9" w14:textId="77777777" w:rsidR="00223566" w:rsidRPr="00223566" w:rsidRDefault="00223566" w:rsidP="00223566">
      <w:pPr>
        <w:spacing w:line="240" w:lineRule="auto"/>
        <w:ind w:firstLine="567"/>
        <w:rPr>
          <w:b/>
          <w:bCs/>
          <w:iCs/>
          <w:sz w:val="24"/>
          <w:szCs w:val="24"/>
          <w:lang w:val="uk-UA" w:bidi="uk-UA"/>
        </w:rPr>
      </w:pPr>
    </w:p>
    <w:p w14:paraId="222044A4" w14:textId="77777777"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Піднесення – пригніченість</w:t>
      </w:r>
    </w:p>
    <w:p w14:paraId="4AF5FC8D"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10. Сильний підйом, захоплена веселість.</w:t>
      </w:r>
    </w:p>
    <w:p w14:paraId="59E6972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9. Збуджений, у піднесеному стані. Захопленість.</w:t>
      </w:r>
    </w:p>
    <w:p w14:paraId="7E4246AD"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lastRenderedPageBreak/>
        <w:t>8. Збуджений, у хорошому настрої.</w:t>
      </w:r>
    </w:p>
    <w:p w14:paraId="4F9E56EE"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7. Відчуваю себе дуже добре. Життєрадісний.</w:t>
      </w:r>
    </w:p>
    <w:p w14:paraId="0879BA83"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6. Відчуваю себе досить добре, «в порядку».</w:t>
      </w:r>
    </w:p>
    <w:p w14:paraId="40F4E31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5. Відчуваю себе трохи пригнічено, «так собі».</w:t>
      </w:r>
    </w:p>
    <w:p w14:paraId="0DB8EFB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4. Настрій пригнічений і дещо смутний.</w:t>
      </w:r>
    </w:p>
    <w:p w14:paraId="0AD09A0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3. Пригнічений, відчуваю себе дуже пригнічено. Настрій безперечно  смутний.</w:t>
      </w:r>
    </w:p>
    <w:p w14:paraId="7FB16C2F"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2. Дуже пригнічений. Відчуваю себе просто жахливо.</w:t>
      </w:r>
    </w:p>
    <w:p w14:paraId="5490340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 Крайня депресія і смуток. Пригнічений. Все чорне і сіре.</w:t>
      </w:r>
    </w:p>
    <w:p w14:paraId="3B2881DA" w14:textId="77777777" w:rsidR="00223566" w:rsidRPr="00223566" w:rsidRDefault="00223566" w:rsidP="00223566">
      <w:pPr>
        <w:spacing w:line="240" w:lineRule="auto"/>
        <w:ind w:firstLine="567"/>
        <w:rPr>
          <w:iCs/>
          <w:sz w:val="24"/>
          <w:szCs w:val="24"/>
          <w:lang w:val="uk-UA" w:bidi="uk-UA"/>
        </w:rPr>
      </w:pPr>
    </w:p>
    <w:p w14:paraId="1C0A6077" w14:textId="77777777"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Упевненість у собі – безпорадність</w:t>
      </w:r>
    </w:p>
    <w:p w14:paraId="552367A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10. Для мене немає нічого неможливого. Зможу зробити все, що захочу.</w:t>
      </w:r>
    </w:p>
    <w:p w14:paraId="4A4C7B3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9. Відчуваю велику упевненість у собі. Упевнений у своїх звершеннях.</w:t>
      </w:r>
    </w:p>
    <w:p w14:paraId="73209984"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8. Дуже упевнений у своїх здібностях.</w:t>
      </w:r>
    </w:p>
    <w:p w14:paraId="44AE4C4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7. Відчуваю, що моїх здібностей достатньо і в мене гарні перспективи.</w:t>
      </w:r>
    </w:p>
    <w:p w14:paraId="6DB1D673"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6. Відчуваю себе досить компетентним.</w:t>
      </w:r>
    </w:p>
    <w:p w14:paraId="5A7CE79F"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5. Відчуваю, що мої вміння і здібності дещо обмежені.</w:t>
      </w:r>
    </w:p>
    <w:p w14:paraId="04CEA3B2"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4. Відчуваю себе не дуже здібним.</w:t>
      </w:r>
    </w:p>
    <w:p w14:paraId="066A8A7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3. Пригнічений своєю слабкістю й браком здібностей.</w:t>
      </w:r>
    </w:p>
    <w:p w14:paraId="404F479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2. Відчуваю</w:t>
      </w:r>
      <w:r w:rsidRPr="00223566">
        <w:rPr>
          <w:iCs/>
          <w:sz w:val="24"/>
          <w:szCs w:val="24"/>
          <w:lang w:val="uk-UA" w:bidi="uk-UA"/>
        </w:rPr>
        <w:tab/>
        <w:t>себе жалюгідним та нещасним. Втомився від своєї некомпетентності.</w:t>
      </w:r>
    </w:p>
    <w:p w14:paraId="3C7AE49E"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1. Тисне відчуття слабкості і марності зусиль. У мене нічого не виходить.</w:t>
      </w:r>
    </w:p>
    <w:p w14:paraId="51A15D09" w14:textId="77777777" w:rsidR="00223566" w:rsidRPr="00223566" w:rsidRDefault="00223566" w:rsidP="00223566">
      <w:pPr>
        <w:spacing w:line="240" w:lineRule="auto"/>
        <w:ind w:firstLine="567"/>
        <w:rPr>
          <w:iCs/>
          <w:sz w:val="24"/>
          <w:szCs w:val="24"/>
          <w:lang w:val="uk-UA" w:bidi="uk-UA"/>
        </w:rPr>
      </w:pPr>
    </w:p>
    <w:p w14:paraId="367B01BB"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Ключ. </w:t>
      </w:r>
      <w:r w:rsidRPr="00223566">
        <w:rPr>
          <w:b/>
          <w:iCs/>
          <w:sz w:val="24"/>
          <w:szCs w:val="24"/>
          <w:lang w:val="uk-UA" w:bidi="uk-UA"/>
        </w:rPr>
        <w:t xml:space="preserve">І </w:t>
      </w:r>
      <w:r w:rsidRPr="00223566">
        <w:rPr>
          <w:iCs/>
          <w:sz w:val="24"/>
          <w:szCs w:val="24"/>
          <w:lang w:val="uk-UA" w:bidi="uk-UA"/>
        </w:rPr>
        <w:t>– індивідуальна самооцінка, яка відповідає номеру судження, вибраного зі шкали.</w:t>
      </w:r>
    </w:p>
    <w:p w14:paraId="27FE2625" w14:textId="77777777" w:rsidR="00223566" w:rsidRPr="00223566" w:rsidRDefault="00223566" w:rsidP="00223566">
      <w:pPr>
        <w:spacing w:line="240" w:lineRule="auto"/>
        <w:ind w:firstLine="567"/>
        <w:rPr>
          <w:iCs/>
          <w:sz w:val="24"/>
          <w:szCs w:val="24"/>
          <w:lang w:val="uk-UA" w:bidi="uk-UA"/>
        </w:rPr>
      </w:pPr>
      <w:r w:rsidRPr="00223566">
        <w:rPr>
          <w:b/>
          <w:iCs/>
          <w:sz w:val="24"/>
          <w:szCs w:val="24"/>
          <w:lang w:val="uk-UA" w:bidi="uk-UA"/>
        </w:rPr>
        <w:t>І</w:t>
      </w:r>
      <w:r w:rsidRPr="00223566">
        <w:rPr>
          <w:b/>
          <w:iCs/>
          <w:sz w:val="24"/>
          <w:szCs w:val="24"/>
          <w:vertAlign w:val="subscript"/>
          <w:lang w:val="uk-UA" w:bidi="uk-UA"/>
        </w:rPr>
        <w:t>1</w:t>
      </w:r>
      <w:r w:rsidRPr="00223566">
        <w:rPr>
          <w:b/>
          <w:iCs/>
          <w:sz w:val="24"/>
          <w:szCs w:val="24"/>
          <w:lang w:val="uk-UA" w:bidi="uk-UA"/>
        </w:rPr>
        <w:t xml:space="preserve"> </w:t>
      </w:r>
      <w:r w:rsidRPr="00223566">
        <w:rPr>
          <w:iCs/>
          <w:sz w:val="24"/>
          <w:szCs w:val="24"/>
          <w:lang w:val="uk-UA" w:bidi="uk-UA"/>
        </w:rPr>
        <w:t>– «</w:t>
      </w:r>
      <w:r w:rsidRPr="00223566">
        <w:rPr>
          <w:i/>
          <w:iCs/>
          <w:sz w:val="24"/>
          <w:szCs w:val="24"/>
          <w:lang w:val="uk-UA" w:bidi="uk-UA"/>
        </w:rPr>
        <w:t xml:space="preserve">Спокій – тривожність» </w:t>
      </w:r>
      <w:r w:rsidRPr="00223566">
        <w:rPr>
          <w:iCs/>
          <w:sz w:val="24"/>
          <w:szCs w:val="24"/>
          <w:lang w:val="uk-UA" w:bidi="uk-UA"/>
        </w:rPr>
        <w:t>=..., чим нижче значення І</w:t>
      </w:r>
      <w:r w:rsidRPr="00223566">
        <w:rPr>
          <w:iCs/>
          <w:sz w:val="24"/>
          <w:szCs w:val="24"/>
          <w:vertAlign w:val="subscript"/>
          <w:lang w:val="uk-UA" w:bidi="uk-UA"/>
        </w:rPr>
        <w:t>1</w:t>
      </w:r>
      <w:r w:rsidRPr="00223566">
        <w:rPr>
          <w:iCs/>
          <w:sz w:val="24"/>
          <w:szCs w:val="24"/>
          <w:lang w:val="uk-UA" w:bidi="uk-UA"/>
        </w:rPr>
        <w:t>, тим вище тривожність;</w:t>
      </w:r>
    </w:p>
    <w:p w14:paraId="5C0A30A8" w14:textId="77777777" w:rsidR="00223566" w:rsidRPr="00223566" w:rsidRDefault="00223566" w:rsidP="00223566">
      <w:pPr>
        <w:spacing w:line="240" w:lineRule="auto"/>
        <w:ind w:firstLine="567"/>
        <w:rPr>
          <w:iCs/>
          <w:sz w:val="24"/>
          <w:szCs w:val="24"/>
          <w:lang w:val="uk-UA" w:bidi="uk-UA"/>
        </w:rPr>
      </w:pPr>
      <w:r w:rsidRPr="00223566">
        <w:rPr>
          <w:b/>
          <w:iCs/>
          <w:sz w:val="24"/>
          <w:szCs w:val="24"/>
          <w:lang w:val="uk-UA" w:bidi="uk-UA"/>
        </w:rPr>
        <w:t>І</w:t>
      </w:r>
      <w:r w:rsidRPr="00223566">
        <w:rPr>
          <w:b/>
          <w:iCs/>
          <w:sz w:val="24"/>
          <w:szCs w:val="24"/>
          <w:vertAlign w:val="subscript"/>
          <w:lang w:val="uk-UA" w:bidi="uk-UA"/>
        </w:rPr>
        <w:t>2</w:t>
      </w:r>
      <w:r w:rsidRPr="00223566">
        <w:rPr>
          <w:b/>
          <w:iCs/>
          <w:sz w:val="24"/>
          <w:szCs w:val="24"/>
          <w:lang w:val="uk-UA" w:bidi="uk-UA"/>
        </w:rPr>
        <w:t xml:space="preserve"> </w:t>
      </w:r>
      <w:r w:rsidRPr="00223566">
        <w:rPr>
          <w:iCs/>
          <w:sz w:val="24"/>
          <w:szCs w:val="24"/>
          <w:lang w:val="uk-UA" w:bidi="uk-UA"/>
        </w:rPr>
        <w:t>– «</w:t>
      </w:r>
      <w:r w:rsidRPr="00223566">
        <w:rPr>
          <w:i/>
          <w:iCs/>
          <w:sz w:val="24"/>
          <w:szCs w:val="24"/>
          <w:lang w:val="uk-UA" w:bidi="uk-UA"/>
        </w:rPr>
        <w:t xml:space="preserve">Енергійність – втома» </w:t>
      </w:r>
      <w:r w:rsidRPr="00223566">
        <w:rPr>
          <w:iCs/>
          <w:sz w:val="24"/>
          <w:szCs w:val="24"/>
          <w:lang w:val="uk-UA" w:bidi="uk-UA"/>
        </w:rPr>
        <w:t>=..., чим нижче значення І</w:t>
      </w:r>
      <w:r w:rsidRPr="00223566">
        <w:rPr>
          <w:iCs/>
          <w:sz w:val="24"/>
          <w:szCs w:val="24"/>
          <w:vertAlign w:val="subscript"/>
          <w:lang w:val="uk-UA" w:bidi="uk-UA"/>
        </w:rPr>
        <w:t>2</w:t>
      </w:r>
      <w:r w:rsidRPr="00223566">
        <w:rPr>
          <w:iCs/>
          <w:sz w:val="24"/>
          <w:szCs w:val="24"/>
          <w:lang w:val="uk-UA" w:bidi="uk-UA"/>
        </w:rPr>
        <w:t>, тим більше втома;</w:t>
      </w:r>
    </w:p>
    <w:p w14:paraId="0DF9875C" w14:textId="77777777" w:rsidR="00223566" w:rsidRPr="00223566" w:rsidRDefault="00223566" w:rsidP="00223566">
      <w:pPr>
        <w:spacing w:line="240" w:lineRule="auto"/>
        <w:ind w:firstLine="567"/>
        <w:rPr>
          <w:iCs/>
          <w:sz w:val="24"/>
          <w:szCs w:val="24"/>
          <w:lang w:val="uk-UA" w:bidi="uk-UA"/>
        </w:rPr>
      </w:pPr>
      <w:r w:rsidRPr="00223566">
        <w:rPr>
          <w:b/>
          <w:iCs/>
          <w:sz w:val="24"/>
          <w:szCs w:val="24"/>
          <w:lang w:val="uk-UA" w:bidi="uk-UA"/>
        </w:rPr>
        <w:t>І</w:t>
      </w:r>
      <w:r w:rsidRPr="00223566">
        <w:rPr>
          <w:b/>
          <w:iCs/>
          <w:sz w:val="24"/>
          <w:szCs w:val="24"/>
          <w:vertAlign w:val="subscript"/>
          <w:lang w:val="uk-UA" w:bidi="uk-UA"/>
        </w:rPr>
        <w:t>З</w:t>
      </w:r>
      <w:r w:rsidRPr="00223566">
        <w:rPr>
          <w:b/>
          <w:iCs/>
          <w:sz w:val="24"/>
          <w:szCs w:val="24"/>
          <w:lang w:val="uk-UA" w:bidi="uk-UA"/>
        </w:rPr>
        <w:t xml:space="preserve"> </w:t>
      </w:r>
      <w:r w:rsidRPr="00223566">
        <w:rPr>
          <w:iCs/>
          <w:sz w:val="24"/>
          <w:szCs w:val="24"/>
          <w:lang w:val="uk-UA" w:bidi="uk-UA"/>
        </w:rPr>
        <w:t>– «</w:t>
      </w:r>
      <w:r w:rsidRPr="00223566">
        <w:rPr>
          <w:i/>
          <w:iCs/>
          <w:sz w:val="24"/>
          <w:szCs w:val="24"/>
          <w:lang w:val="uk-UA" w:bidi="uk-UA"/>
        </w:rPr>
        <w:t xml:space="preserve">Піднесення – пригніченість» </w:t>
      </w:r>
      <w:r w:rsidRPr="00223566">
        <w:rPr>
          <w:iCs/>
          <w:sz w:val="24"/>
          <w:szCs w:val="24"/>
          <w:lang w:val="uk-UA" w:bidi="uk-UA"/>
        </w:rPr>
        <w:t>=..., чим нижче значення І</w:t>
      </w:r>
      <w:r w:rsidRPr="00223566">
        <w:rPr>
          <w:iCs/>
          <w:sz w:val="24"/>
          <w:szCs w:val="24"/>
          <w:vertAlign w:val="subscript"/>
          <w:lang w:val="uk-UA" w:bidi="uk-UA"/>
        </w:rPr>
        <w:t>3</w:t>
      </w:r>
      <w:r w:rsidRPr="00223566">
        <w:rPr>
          <w:iCs/>
          <w:sz w:val="24"/>
          <w:szCs w:val="24"/>
          <w:lang w:val="uk-UA" w:bidi="uk-UA"/>
        </w:rPr>
        <w:t>, тим більше пригніченість;</w:t>
      </w:r>
    </w:p>
    <w:p w14:paraId="38CA7E3C" w14:textId="77777777" w:rsidR="00223566" w:rsidRPr="00223566" w:rsidRDefault="00223566" w:rsidP="00223566">
      <w:pPr>
        <w:spacing w:line="240" w:lineRule="auto"/>
        <w:ind w:firstLine="567"/>
        <w:rPr>
          <w:iCs/>
          <w:sz w:val="24"/>
          <w:szCs w:val="24"/>
          <w:lang w:val="uk-UA" w:bidi="uk-UA"/>
        </w:rPr>
      </w:pPr>
      <w:r w:rsidRPr="00223566">
        <w:rPr>
          <w:b/>
          <w:iCs/>
          <w:sz w:val="24"/>
          <w:szCs w:val="24"/>
          <w:lang w:val="uk-UA" w:bidi="uk-UA"/>
        </w:rPr>
        <w:t>І</w:t>
      </w:r>
      <w:r w:rsidRPr="00223566">
        <w:rPr>
          <w:b/>
          <w:iCs/>
          <w:sz w:val="24"/>
          <w:szCs w:val="24"/>
          <w:vertAlign w:val="subscript"/>
          <w:lang w:val="uk-UA" w:bidi="uk-UA"/>
        </w:rPr>
        <w:t>4</w:t>
      </w:r>
      <w:r w:rsidRPr="00223566">
        <w:rPr>
          <w:b/>
          <w:iCs/>
          <w:sz w:val="24"/>
          <w:szCs w:val="24"/>
          <w:lang w:val="uk-UA" w:bidi="uk-UA"/>
        </w:rPr>
        <w:t xml:space="preserve"> </w:t>
      </w:r>
      <w:r w:rsidRPr="00223566">
        <w:rPr>
          <w:iCs/>
          <w:sz w:val="24"/>
          <w:szCs w:val="24"/>
          <w:lang w:val="uk-UA" w:bidi="uk-UA"/>
        </w:rPr>
        <w:t>– «</w:t>
      </w:r>
      <w:r w:rsidRPr="00223566">
        <w:rPr>
          <w:i/>
          <w:iCs/>
          <w:sz w:val="24"/>
          <w:szCs w:val="24"/>
          <w:lang w:val="uk-UA" w:bidi="uk-UA"/>
        </w:rPr>
        <w:t xml:space="preserve">Відчуття упевненості в собі – відчуття безпорадності» </w:t>
      </w:r>
      <w:r w:rsidRPr="00223566">
        <w:rPr>
          <w:iCs/>
          <w:sz w:val="24"/>
          <w:szCs w:val="24"/>
          <w:lang w:val="uk-UA" w:bidi="uk-UA"/>
        </w:rPr>
        <w:t>=... чим нижче значення І</w:t>
      </w:r>
      <w:r w:rsidRPr="00223566">
        <w:rPr>
          <w:iCs/>
          <w:sz w:val="24"/>
          <w:szCs w:val="24"/>
          <w:vertAlign w:val="subscript"/>
          <w:lang w:val="uk-UA" w:bidi="uk-UA"/>
        </w:rPr>
        <w:t>4</w:t>
      </w:r>
      <w:r w:rsidRPr="00223566">
        <w:rPr>
          <w:iCs/>
          <w:sz w:val="24"/>
          <w:szCs w:val="24"/>
          <w:lang w:val="uk-UA" w:bidi="uk-UA"/>
        </w:rPr>
        <w:t>, тим більше відчуття безпорадності;</w:t>
      </w:r>
    </w:p>
    <w:p w14:paraId="4B5984E9" w14:textId="77777777" w:rsidR="00223566" w:rsidRPr="00223566" w:rsidRDefault="00223566" w:rsidP="00223566">
      <w:pPr>
        <w:spacing w:line="240" w:lineRule="auto"/>
        <w:ind w:firstLine="567"/>
        <w:rPr>
          <w:iCs/>
          <w:sz w:val="24"/>
          <w:szCs w:val="24"/>
          <w:lang w:val="uk-UA" w:bidi="uk-UA"/>
        </w:rPr>
      </w:pPr>
      <w:r w:rsidRPr="00223566">
        <w:rPr>
          <w:b/>
          <w:iCs/>
          <w:sz w:val="24"/>
          <w:szCs w:val="24"/>
          <w:lang w:val="uk-UA" w:bidi="uk-UA"/>
        </w:rPr>
        <w:t>І</w:t>
      </w:r>
      <w:r w:rsidRPr="00223566">
        <w:rPr>
          <w:b/>
          <w:iCs/>
          <w:sz w:val="24"/>
          <w:szCs w:val="24"/>
          <w:vertAlign w:val="subscript"/>
          <w:lang w:val="uk-UA" w:bidi="uk-UA"/>
        </w:rPr>
        <w:t>5</w:t>
      </w:r>
      <w:r w:rsidRPr="00223566">
        <w:rPr>
          <w:b/>
          <w:iCs/>
          <w:sz w:val="24"/>
          <w:szCs w:val="24"/>
          <w:lang w:val="uk-UA" w:bidi="uk-UA"/>
        </w:rPr>
        <w:t xml:space="preserve"> </w:t>
      </w:r>
      <w:r w:rsidRPr="00223566">
        <w:rPr>
          <w:iCs/>
          <w:sz w:val="24"/>
          <w:szCs w:val="24"/>
          <w:lang w:val="uk-UA" w:bidi="uk-UA"/>
        </w:rPr>
        <w:t>– сумарна (за чотирма шкалами) оцінка стану: І</w:t>
      </w:r>
      <w:r w:rsidRPr="00223566">
        <w:rPr>
          <w:iCs/>
          <w:sz w:val="24"/>
          <w:szCs w:val="24"/>
          <w:vertAlign w:val="subscript"/>
          <w:lang w:val="uk-UA" w:bidi="uk-UA"/>
        </w:rPr>
        <w:t>5</w:t>
      </w:r>
      <w:r w:rsidRPr="00223566">
        <w:rPr>
          <w:iCs/>
          <w:sz w:val="24"/>
          <w:szCs w:val="24"/>
          <w:lang w:val="uk-UA" w:bidi="uk-UA"/>
        </w:rPr>
        <w:t xml:space="preserve"> = І</w:t>
      </w:r>
      <w:r w:rsidRPr="00223566">
        <w:rPr>
          <w:iCs/>
          <w:sz w:val="24"/>
          <w:szCs w:val="24"/>
          <w:vertAlign w:val="subscript"/>
          <w:lang w:val="uk-UA" w:bidi="uk-UA"/>
        </w:rPr>
        <w:t>1</w:t>
      </w:r>
      <w:r w:rsidRPr="00223566">
        <w:rPr>
          <w:iCs/>
          <w:sz w:val="24"/>
          <w:szCs w:val="24"/>
          <w:lang w:val="uk-UA" w:bidi="uk-UA"/>
        </w:rPr>
        <w:t>+І</w:t>
      </w:r>
      <w:r w:rsidRPr="00223566">
        <w:rPr>
          <w:iCs/>
          <w:sz w:val="24"/>
          <w:szCs w:val="24"/>
          <w:vertAlign w:val="subscript"/>
          <w:lang w:val="uk-UA" w:bidi="uk-UA"/>
        </w:rPr>
        <w:t>2</w:t>
      </w:r>
      <w:r w:rsidRPr="00223566">
        <w:rPr>
          <w:iCs/>
          <w:sz w:val="24"/>
          <w:szCs w:val="24"/>
          <w:lang w:val="uk-UA" w:bidi="uk-UA"/>
        </w:rPr>
        <w:t>+І</w:t>
      </w:r>
      <w:r w:rsidRPr="00223566">
        <w:rPr>
          <w:iCs/>
          <w:sz w:val="24"/>
          <w:szCs w:val="24"/>
          <w:vertAlign w:val="subscript"/>
          <w:lang w:val="uk-UA" w:bidi="uk-UA"/>
        </w:rPr>
        <w:t>3</w:t>
      </w:r>
      <w:r w:rsidRPr="00223566">
        <w:rPr>
          <w:iCs/>
          <w:sz w:val="24"/>
          <w:szCs w:val="24"/>
          <w:lang w:val="uk-UA" w:bidi="uk-UA"/>
        </w:rPr>
        <w:t>+І</w:t>
      </w:r>
      <w:r w:rsidRPr="00223566">
        <w:rPr>
          <w:iCs/>
          <w:sz w:val="24"/>
          <w:szCs w:val="24"/>
          <w:vertAlign w:val="subscript"/>
          <w:lang w:val="uk-UA" w:bidi="uk-UA"/>
        </w:rPr>
        <w:t>4</w:t>
      </w:r>
      <w:r w:rsidRPr="00223566">
        <w:rPr>
          <w:iCs/>
          <w:sz w:val="24"/>
          <w:szCs w:val="24"/>
          <w:lang w:val="uk-UA" w:bidi="uk-UA"/>
        </w:rPr>
        <w:t xml:space="preserve"> =..., чим нижче значення І</w:t>
      </w:r>
      <w:r w:rsidRPr="00223566">
        <w:rPr>
          <w:iCs/>
          <w:sz w:val="24"/>
          <w:szCs w:val="24"/>
          <w:vertAlign w:val="subscript"/>
          <w:lang w:val="uk-UA" w:bidi="uk-UA"/>
        </w:rPr>
        <w:t>5</w:t>
      </w:r>
      <w:r w:rsidRPr="00223566">
        <w:rPr>
          <w:iCs/>
          <w:sz w:val="24"/>
          <w:szCs w:val="24"/>
          <w:lang w:val="uk-UA" w:bidi="uk-UA"/>
        </w:rPr>
        <w:t>, тим вище рівень психоемоційного стресу.</w:t>
      </w:r>
    </w:p>
    <w:p w14:paraId="444CB290" w14:textId="77777777" w:rsidR="00223566" w:rsidRPr="00223566" w:rsidRDefault="00223566" w:rsidP="00223566">
      <w:pPr>
        <w:spacing w:line="240" w:lineRule="auto"/>
        <w:ind w:firstLine="567"/>
        <w:rPr>
          <w:iCs/>
          <w:sz w:val="24"/>
          <w:szCs w:val="24"/>
          <w:lang w:val="uk-UA" w:bidi="uk-UA"/>
        </w:rPr>
      </w:pPr>
    </w:p>
    <w:p w14:paraId="4D6B28EF" w14:textId="3B2A551E"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Оцінити за допомогою тесту (табл. 1</w:t>
      </w:r>
      <w:r w:rsidR="0008200D">
        <w:rPr>
          <w:b/>
          <w:bCs/>
          <w:iCs/>
          <w:sz w:val="24"/>
          <w:szCs w:val="24"/>
          <w:lang w:val="uk-UA" w:bidi="uk-UA"/>
        </w:rPr>
        <w:t>3</w:t>
      </w:r>
      <w:r w:rsidRPr="00223566">
        <w:rPr>
          <w:b/>
          <w:bCs/>
          <w:iCs/>
          <w:sz w:val="24"/>
          <w:szCs w:val="24"/>
          <w:lang w:val="uk-UA" w:bidi="uk-UA"/>
        </w:rPr>
        <w:t>.1) рівень фізіологічного стресу</w:t>
      </w:r>
    </w:p>
    <w:p w14:paraId="230E44DF" w14:textId="77777777" w:rsidR="00223566" w:rsidRPr="00223566" w:rsidRDefault="00223566" w:rsidP="00223566">
      <w:pPr>
        <w:spacing w:line="240" w:lineRule="auto"/>
        <w:ind w:firstLine="567"/>
        <w:rPr>
          <w:b/>
          <w:iCs/>
          <w:sz w:val="24"/>
          <w:szCs w:val="24"/>
          <w:lang w:val="uk-UA" w:bidi="uk-UA"/>
        </w:rPr>
      </w:pPr>
    </w:p>
    <w:p w14:paraId="7574F600" w14:textId="208CFB7A"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Інструкція. </w:t>
      </w:r>
      <w:r w:rsidRPr="00223566">
        <w:rPr>
          <w:iCs/>
          <w:sz w:val="24"/>
          <w:szCs w:val="24"/>
          <w:lang w:val="uk-UA" w:bidi="uk-UA"/>
        </w:rPr>
        <w:t>Позначити в табл. 1</w:t>
      </w:r>
      <w:r w:rsidR="0008200D">
        <w:rPr>
          <w:iCs/>
          <w:sz w:val="24"/>
          <w:szCs w:val="24"/>
          <w:lang w:val="uk-UA" w:bidi="uk-UA"/>
        </w:rPr>
        <w:t>3</w:t>
      </w:r>
      <w:r w:rsidRPr="00223566">
        <w:rPr>
          <w:iCs/>
          <w:sz w:val="24"/>
          <w:szCs w:val="24"/>
          <w:lang w:val="uk-UA" w:bidi="uk-UA"/>
        </w:rPr>
        <w:t>.1 ту цифру, яка відображає частоту прояву у вас того чи іншого симптому, а потім підрахувати загальну суму.</w:t>
      </w:r>
    </w:p>
    <w:p w14:paraId="230E59C9" w14:textId="79AE4EC2" w:rsidR="00223566" w:rsidRPr="00223566" w:rsidRDefault="00223566" w:rsidP="00B470CA">
      <w:pPr>
        <w:spacing w:line="240" w:lineRule="auto"/>
        <w:ind w:firstLine="567"/>
        <w:jc w:val="right"/>
        <w:rPr>
          <w:i/>
          <w:iCs/>
          <w:sz w:val="24"/>
          <w:szCs w:val="24"/>
          <w:lang w:val="uk-UA" w:bidi="uk-UA"/>
        </w:rPr>
      </w:pPr>
      <w:r w:rsidRPr="00223566">
        <w:rPr>
          <w:i/>
          <w:iCs/>
          <w:sz w:val="24"/>
          <w:szCs w:val="24"/>
          <w:lang w:val="uk-UA" w:bidi="uk-UA"/>
        </w:rPr>
        <w:t>Таблиця 1</w:t>
      </w:r>
      <w:r w:rsidR="0008200D">
        <w:rPr>
          <w:i/>
          <w:iCs/>
          <w:sz w:val="24"/>
          <w:szCs w:val="24"/>
          <w:lang w:val="uk-UA" w:bidi="uk-UA"/>
        </w:rPr>
        <w:t>3</w:t>
      </w:r>
      <w:r w:rsidRPr="00223566">
        <w:rPr>
          <w:i/>
          <w:iCs/>
          <w:sz w:val="24"/>
          <w:szCs w:val="24"/>
          <w:lang w:val="uk-UA" w:bidi="uk-UA"/>
        </w:rPr>
        <w:t>.1</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245"/>
        <w:gridCol w:w="567"/>
        <w:gridCol w:w="708"/>
        <w:gridCol w:w="709"/>
        <w:gridCol w:w="851"/>
        <w:gridCol w:w="567"/>
      </w:tblGrid>
      <w:tr w:rsidR="00223566" w:rsidRPr="00223566" w14:paraId="5A3A8027" w14:textId="77777777" w:rsidTr="00B470CA">
        <w:trPr>
          <w:trHeight w:val="320"/>
        </w:trPr>
        <w:tc>
          <w:tcPr>
            <w:tcW w:w="9356" w:type="dxa"/>
            <w:gridSpan w:val="7"/>
          </w:tcPr>
          <w:p w14:paraId="78972A3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Характеристики фізичного стану людини та їх оцінка</w:t>
            </w:r>
          </w:p>
        </w:tc>
      </w:tr>
      <w:tr w:rsidR="00B470CA" w:rsidRPr="00223566" w14:paraId="5C40F40C" w14:textId="77777777" w:rsidTr="00B470CA">
        <w:trPr>
          <w:trHeight w:val="2049"/>
        </w:trPr>
        <w:tc>
          <w:tcPr>
            <w:tcW w:w="709" w:type="dxa"/>
          </w:tcPr>
          <w:p w14:paraId="115336CE" w14:textId="77777777" w:rsidR="00223566" w:rsidRPr="00223566" w:rsidRDefault="00223566" w:rsidP="00B470CA">
            <w:pPr>
              <w:spacing w:line="240" w:lineRule="auto"/>
              <w:ind w:firstLine="32"/>
              <w:jc w:val="center"/>
              <w:rPr>
                <w:iCs/>
                <w:sz w:val="24"/>
                <w:szCs w:val="24"/>
                <w:lang w:val="uk-UA" w:bidi="uk-UA"/>
              </w:rPr>
            </w:pPr>
          </w:p>
          <w:p w14:paraId="406A401F" w14:textId="77777777" w:rsidR="00223566" w:rsidRPr="00223566" w:rsidRDefault="00223566" w:rsidP="00B470CA">
            <w:pPr>
              <w:spacing w:line="240" w:lineRule="auto"/>
              <w:ind w:firstLine="32"/>
              <w:jc w:val="center"/>
              <w:rPr>
                <w:iCs/>
                <w:sz w:val="24"/>
                <w:szCs w:val="24"/>
                <w:lang w:val="uk-UA" w:bidi="uk-UA"/>
              </w:rPr>
            </w:pPr>
          </w:p>
          <w:p w14:paraId="472AC372" w14:textId="77777777" w:rsidR="00223566" w:rsidRPr="00223566" w:rsidRDefault="00223566" w:rsidP="00B470CA">
            <w:pPr>
              <w:spacing w:line="240" w:lineRule="auto"/>
              <w:ind w:firstLine="32"/>
              <w:jc w:val="center"/>
              <w:rPr>
                <w:iCs/>
                <w:sz w:val="24"/>
                <w:szCs w:val="24"/>
                <w:lang w:val="uk-UA" w:bidi="uk-UA"/>
              </w:rPr>
            </w:pPr>
          </w:p>
          <w:p w14:paraId="4E98D29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 з/п</w:t>
            </w:r>
          </w:p>
        </w:tc>
        <w:tc>
          <w:tcPr>
            <w:tcW w:w="5245" w:type="dxa"/>
          </w:tcPr>
          <w:p w14:paraId="57D4C7F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Фізичний стан</w:t>
            </w:r>
          </w:p>
        </w:tc>
        <w:tc>
          <w:tcPr>
            <w:tcW w:w="567" w:type="dxa"/>
            <w:textDirection w:val="btLr"/>
          </w:tcPr>
          <w:p w14:paraId="190772D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Ніколи</w:t>
            </w:r>
          </w:p>
        </w:tc>
        <w:tc>
          <w:tcPr>
            <w:tcW w:w="708" w:type="dxa"/>
            <w:textDirection w:val="btLr"/>
          </w:tcPr>
          <w:p w14:paraId="4DCE9453" w14:textId="77777777" w:rsidR="00223566" w:rsidRPr="00223566" w:rsidRDefault="00223566" w:rsidP="00B470CA">
            <w:pPr>
              <w:spacing w:line="240" w:lineRule="auto"/>
              <w:ind w:firstLine="32"/>
              <w:jc w:val="center"/>
              <w:rPr>
                <w:iCs/>
                <w:sz w:val="24"/>
                <w:szCs w:val="24"/>
                <w:lang w:val="uk-UA" w:bidi="uk-UA"/>
              </w:rPr>
            </w:pPr>
            <w:proofErr w:type="spellStart"/>
            <w:r w:rsidRPr="00223566">
              <w:rPr>
                <w:iCs/>
                <w:sz w:val="24"/>
                <w:szCs w:val="24"/>
                <w:lang w:val="uk-UA" w:bidi="uk-UA"/>
              </w:rPr>
              <w:t>Рідко</w:t>
            </w:r>
            <w:proofErr w:type="spellEnd"/>
            <w:r w:rsidRPr="00223566">
              <w:rPr>
                <w:iCs/>
                <w:sz w:val="24"/>
                <w:szCs w:val="24"/>
                <w:lang w:val="uk-UA" w:bidi="uk-UA"/>
              </w:rPr>
              <w:t xml:space="preserve"> (частіше, ніж раз на півроку)</w:t>
            </w:r>
          </w:p>
        </w:tc>
        <w:tc>
          <w:tcPr>
            <w:tcW w:w="709" w:type="dxa"/>
            <w:textDirection w:val="btLr"/>
          </w:tcPr>
          <w:p w14:paraId="091D20A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Інколи (частіше, ніж раз на місяць)</w:t>
            </w:r>
          </w:p>
        </w:tc>
        <w:tc>
          <w:tcPr>
            <w:tcW w:w="851" w:type="dxa"/>
            <w:textDirection w:val="btLr"/>
          </w:tcPr>
          <w:p w14:paraId="3D7A5AB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Часто (частіше, ніж раз на тиждень)</w:t>
            </w:r>
          </w:p>
        </w:tc>
        <w:tc>
          <w:tcPr>
            <w:tcW w:w="567" w:type="dxa"/>
            <w:textDirection w:val="btLr"/>
          </w:tcPr>
          <w:p w14:paraId="19F80E1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Постійно</w:t>
            </w:r>
          </w:p>
        </w:tc>
      </w:tr>
      <w:tr w:rsidR="00B470CA" w:rsidRPr="00223566" w14:paraId="69F90AEE" w14:textId="77777777" w:rsidTr="00B470CA">
        <w:trPr>
          <w:trHeight w:val="230"/>
        </w:trPr>
        <w:tc>
          <w:tcPr>
            <w:tcW w:w="709" w:type="dxa"/>
          </w:tcPr>
          <w:p w14:paraId="42DF67F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5245" w:type="dxa"/>
          </w:tcPr>
          <w:p w14:paraId="0FA384DC"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Затяжні головні болі</w:t>
            </w:r>
          </w:p>
        </w:tc>
        <w:tc>
          <w:tcPr>
            <w:tcW w:w="567" w:type="dxa"/>
          </w:tcPr>
          <w:p w14:paraId="0F2CAC8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3FE2E71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7EC864D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68D0DC1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2F97B49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750D4C28" w14:textId="77777777" w:rsidTr="00B470CA">
        <w:trPr>
          <w:trHeight w:val="230"/>
        </w:trPr>
        <w:tc>
          <w:tcPr>
            <w:tcW w:w="709" w:type="dxa"/>
          </w:tcPr>
          <w:p w14:paraId="12253E2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5245" w:type="dxa"/>
          </w:tcPr>
          <w:p w14:paraId="39CD4085"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Мігрені</w:t>
            </w:r>
          </w:p>
        </w:tc>
        <w:tc>
          <w:tcPr>
            <w:tcW w:w="567" w:type="dxa"/>
          </w:tcPr>
          <w:p w14:paraId="1231019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7D15C39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46FD15E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763E129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465CE6C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16829637" w14:textId="77777777" w:rsidTr="00B470CA">
        <w:trPr>
          <w:trHeight w:val="229"/>
        </w:trPr>
        <w:tc>
          <w:tcPr>
            <w:tcW w:w="709" w:type="dxa"/>
          </w:tcPr>
          <w:p w14:paraId="1A2F96C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5245" w:type="dxa"/>
          </w:tcPr>
          <w:p w14:paraId="2EB796F9"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Болі в шлунку</w:t>
            </w:r>
          </w:p>
        </w:tc>
        <w:tc>
          <w:tcPr>
            <w:tcW w:w="567" w:type="dxa"/>
          </w:tcPr>
          <w:p w14:paraId="5427AA0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10B25A4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253F500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08EE19C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315EA23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05F879EF" w14:textId="77777777" w:rsidTr="00B470CA">
        <w:trPr>
          <w:trHeight w:val="230"/>
        </w:trPr>
        <w:tc>
          <w:tcPr>
            <w:tcW w:w="709" w:type="dxa"/>
          </w:tcPr>
          <w:p w14:paraId="2AC97B3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245" w:type="dxa"/>
          </w:tcPr>
          <w:p w14:paraId="0E88F8E0"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Підвищений тиск</w:t>
            </w:r>
          </w:p>
        </w:tc>
        <w:tc>
          <w:tcPr>
            <w:tcW w:w="567" w:type="dxa"/>
          </w:tcPr>
          <w:p w14:paraId="37C0619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6A6C00B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4C64752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44EF18A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2390D2E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040C0AB4" w14:textId="77777777" w:rsidTr="00B470CA">
        <w:trPr>
          <w:trHeight w:val="230"/>
        </w:trPr>
        <w:tc>
          <w:tcPr>
            <w:tcW w:w="709" w:type="dxa"/>
          </w:tcPr>
          <w:p w14:paraId="286A834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lastRenderedPageBreak/>
              <w:t>5</w:t>
            </w:r>
          </w:p>
        </w:tc>
        <w:tc>
          <w:tcPr>
            <w:tcW w:w="5245" w:type="dxa"/>
          </w:tcPr>
          <w:p w14:paraId="193A9F72"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Холодні кисті рук</w:t>
            </w:r>
          </w:p>
        </w:tc>
        <w:tc>
          <w:tcPr>
            <w:tcW w:w="567" w:type="dxa"/>
          </w:tcPr>
          <w:p w14:paraId="7903A6C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1C226D1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6FBF35B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157C6FB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61D6AF3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22497CB0" w14:textId="77777777" w:rsidTr="00B470CA">
        <w:trPr>
          <w:trHeight w:val="230"/>
        </w:trPr>
        <w:tc>
          <w:tcPr>
            <w:tcW w:w="709" w:type="dxa"/>
          </w:tcPr>
          <w:p w14:paraId="5D03405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6</w:t>
            </w:r>
          </w:p>
        </w:tc>
        <w:tc>
          <w:tcPr>
            <w:tcW w:w="5245" w:type="dxa"/>
          </w:tcPr>
          <w:p w14:paraId="60C7C568"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Печія</w:t>
            </w:r>
          </w:p>
        </w:tc>
        <w:tc>
          <w:tcPr>
            <w:tcW w:w="567" w:type="dxa"/>
          </w:tcPr>
          <w:p w14:paraId="6AED206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26006E9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799FCE8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02C20C6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696351E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017B331B" w14:textId="77777777" w:rsidTr="00B470CA">
        <w:trPr>
          <w:trHeight w:val="230"/>
        </w:trPr>
        <w:tc>
          <w:tcPr>
            <w:tcW w:w="709" w:type="dxa"/>
          </w:tcPr>
          <w:p w14:paraId="784122C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7</w:t>
            </w:r>
          </w:p>
        </w:tc>
        <w:tc>
          <w:tcPr>
            <w:tcW w:w="5245" w:type="dxa"/>
          </w:tcPr>
          <w:p w14:paraId="75E0515B"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Часте дихання</w:t>
            </w:r>
          </w:p>
        </w:tc>
        <w:tc>
          <w:tcPr>
            <w:tcW w:w="567" w:type="dxa"/>
          </w:tcPr>
          <w:p w14:paraId="399E164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00C8A1B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2BF1BF9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74505F0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4A5A339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5B3F839" w14:textId="77777777" w:rsidTr="00B470CA">
        <w:trPr>
          <w:trHeight w:val="230"/>
        </w:trPr>
        <w:tc>
          <w:tcPr>
            <w:tcW w:w="709" w:type="dxa"/>
          </w:tcPr>
          <w:p w14:paraId="6E644C3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8</w:t>
            </w:r>
          </w:p>
        </w:tc>
        <w:tc>
          <w:tcPr>
            <w:tcW w:w="5245" w:type="dxa"/>
          </w:tcPr>
          <w:p w14:paraId="18CC45FB"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Діарея</w:t>
            </w:r>
          </w:p>
        </w:tc>
        <w:tc>
          <w:tcPr>
            <w:tcW w:w="567" w:type="dxa"/>
          </w:tcPr>
          <w:p w14:paraId="6FA55A2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3580EF0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2E5DA2A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5935975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77FCBB8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4DD42047" w14:textId="77777777" w:rsidTr="00B470CA">
        <w:trPr>
          <w:trHeight w:val="230"/>
        </w:trPr>
        <w:tc>
          <w:tcPr>
            <w:tcW w:w="709" w:type="dxa"/>
          </w:tcPr>
          <w:p w14:paraId="5446810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9</w:t>
            </w:r>
          </w:p>
        </w:tc>
        <w:tc>
          <w:tcPr>
            <w:tcW w:w="5245" w:type="dxa"/>
          </w:tcPr>
          <w:p w14:paraId="2FD150C6"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Сильне серцебиття</w:t>
            </w:r>
          </w:p>
        </w:tc>
        <w:tc>
          <w:tcPr>
            <w:tcW w:w="567" w:type="dxa"/>
          </w:tcPr>
          <w:p w14:paraId="0C14843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0A21D68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4F2ECB2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5133C10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497FFB2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4772D73B" w14:textId="77777777" w:rsidTr="00B470CA">
        <w:trPr>
          <w:trHeight w:val="230"/>
        </w:trPr>
        <w:tc>
          <w:tcPr>
            <w:tcW w:w="709" w:type="dxa"/>
          </w:tcPr>
          <w:p w14:paraId="5DE7145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10</w:t>
            </w:r>
          </w:p>
        </w:tc>
        <w:tc>
          <w:tcPr>
            <w:tcW w:w="5245" w:type="dxa"/>
          </w:tcPr>
          <w:p w14:paraId="05043190"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Потіння рук</w:t>
            </w:r>
          </w:p>
        </w:tc>
        <w:tc>
          <w:tcPr>
            <w:tcW w:w="567" w:type="dxa"/>
          </w:tcPr>
          <w:p w14:paraId="0CEE20A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266686A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46475C3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3AA8F39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7E9579E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787F4083" w14:textId="77777777" w:rsidTr="00B470CA">
        <w:trPr>
          <w:trHeight w:val="230"/>
        </w:trPr>
        <w:tc>
          <w:tcPr>
            <w:tcW w:w="709" w:type="dxa"/>
          </w:tcPr>
          <w:p w14:paraId="1BB7C86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11</w:t>
            </w:r>
          </w:p>
        </w:tc>
        <w:tc>
          <w:tcPr>
            <w:tcW w:w="5245" w:type="dxa"/>
          </w:tcPr>
          <w:p w14:paraId="748EF1D3"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Нудота</w:t>
            </w:r>
          </w:p>
        </w:tc>
        <w:tc>
          <w:tcPr>
            <w:tcW w:w="567" w:type="dxa"/>
          </w:tcPr>
          <w:p w14:paraId="2AE01B8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728C9E7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17A95E8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579C4C9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2232234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F2204FB" w14:textId="77777777" w:rsidTr="00B470CA">
        <w:trPr>
          <w:trHeight w:val="230"/>
        </w:trPr>
        <w:tc>
          <w:tcPr>
            <w:tcW w:w="709" w:type="dxa"/>
          </w:tcPr>
          <w:p w14:paraId="44DAE1D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12</w:t>
            </w:r>
          </w:p>
        </w:tc>
        <w:tc>
          <w:tcPr>
            <w:tcW w:w="5245" w:type="dxa"/>
          </w:tcPr>
          <w:p w14:paraId="1C17DA4B"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Метеоризм</w:t>
            </w:r>
          </w:p>
        </w:tc>
        <w:tc>
          <w:tcPr>
            <w:tcW w:w="567" w:type="dxa"/>
          </w:tcPr>
          <w:p w14:paraId="5A1E1E2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50778CC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156029C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253054D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4A33C53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6041BB2" w14:textId="77777777" w:rsidTr="00B470CA">
        <w:trPr>
          <w:trHeight w:val="230"/>
        </w:trPr>
        <w:tc>
          <w:tcPr>
            <w:tcW w:w="709" w:type="dxa"/>
          </w:tcPr>
          <w:p w14:paraId="1725F2E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13</w:t>
            </w:r>
          </w:p>
        </w:tc>
        <w:tc>
          <w:tcPr>
            <w:tcW w:w="5245" w:type="dxa"/>
          </w:tcPr>
          <w:p w14:paraId="25E3E946"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Часте сечовипускання</w:t>
            </w:r>
          </w:p>
        </w:tc>
        <w:tc>
          <w:tcPr>
            <w:tcW w:w="567" w:type="dxa"/>
          </w:tcPr>
          <w:p w14:paraId="3378F11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41C6680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7390EE5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1A1462B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1B1CAC2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7D7BC521" w14:textId="77777777" w:rsidTr="00B470CA">
        <w:trPr>
          <w:trHeight w:val="230"/>
        </w:trPr>
        <w:tc>
          <w:tcPr>
            <w:tcW w:w="709" w:type="dxa"/>
          </w:tcPr>
          <w:p w14:paraId="56A74DD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14</w:t>
            </w:r>
          </w:p>
        </w:tc>
        <w:tc>
          <w:tcPr>
            <w:tcW w:w="5245" w:type="dxa"/>
          </w:tcPr>
          <w:p w14:paraId="6B62D4B9"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 xml:space="preserve">Потіння </w:t>
            </w:r>
            <w:proofErr w:type="spellStart"/>
            <w:r w:rsidRPr="00223566">
              <w:rPr>
                <w:iCs/>
                <w:sz w:val="24"/>
                <w:szCs w:val="24"/>
                <w:lang w:val="uk-UA" w:bidi="uk-UA"/>
              </w:rPr>
              <w:t>ступней</w:t>
            </w:r>
            <w:proofErr w:type="spellEnd"/>
          </w:p>
        </w:tc>
        <w:tc>
          <w:tcPr>
            <w:tcW w:w="567" w:type="dxa"/>
          </w:tcPr>
          <w:p w14:paraId="4987BB5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7729BA8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16E5144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6D469B0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48B5B20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0DA72B9" w14:textId="77777777" w:rsidTr="00B470CA">
        <w:trPr>
          <w:trHeight w:val="230"/>
        </w:trPr>
        <w:tc>
          <w:tcPr>
            <w:tcW w:w="709" w:type="dxa"/>
          </w:tcPr>
          <w:p w14:paraId="1046763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15</w:t>
            </w:r>
          </w:p>
        </w:tc>
        <w:tc>
          <w:tcPr>
            <w:tcW w:w="5245" w:type="dxa"/>
          </w:tcPr>
          <w:p w14:paraId="7A3276FE"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Масна шкіра</w:t>
            </w:r>
          </w:p>
        </w:tc>
        <w:tc>
          <w:tcPr>
            <w:tcW w:w="567" w:type="dxa"/>
          </w:tcPr>
          <w:p w14:paraId="7D0BEC0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4D69B46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6B3AF61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4FFF90F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1A685D9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53DCFD39" w14:textId="77777777" w:rsidTr="00B470CA">
        <w:trPr>
          <w:trHeight w:val="230"/>
        </w:trPr>
        <w:tc>
          <w:tcPr>
            <w:tcW w:w="709" w:type="dxa"/>
          </w:tcPr>
          <w:p w14:paraId="476FDE0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16</w:t>
            </w:r>
          </w:p>
        </w:tc>
        <w:tc>
          <w:tcPr>
            <w:tcW w:w="5245" w:type="dxa"/>
          </w:tcPr>
          <w:p w14:paraId="29A57C93"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Втома / виснаження</w:t>
            </w:r>
          </w:p>
        </w:tc>
        <w:tc>
          <w:tcPr>
            <w:tcW w:w="567" w:type="dxa"/>
          </w:tcPr>
          <w:p w14:paraId="4CA8D89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0488D8E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10F56EB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32A5D5D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1F09BE7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2B56440E" w14:textId="77777777" w:rsidTr="00B470CA">
        <w:trPr>
          <w:trHeight w:val="230"/>
        </w:trPr>
        <w:tc>
          <w:tcPr>
            <w:tcW w:w="709" w:type="dxa"/>
          </w:tcPr>
          <w:p w14:paraId="5FEB68A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17</w:t>
            </w:r>
          </w:p>
        </w:tc>
        <w:tc>
          <w:tcPr>
            <w:tcW w:w="5245" w:type="dxa"/>
          </w:tcPr>
          <w:p w14:paraId="651B56B7"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Енурез</w:t>
            </w:r>
          </w:p>
        </w:tc>
        <w:tc>
          <w:tcPr>
            <w:tcW w:w="567" w:type="dxa"/>
          </w:tcPr>
          <w:p w14:paraId="64DA883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2EA888B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12927D9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18E82BC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1DE312D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269016C5" w14:textId="77777777" w:rsidTr="00B470CA">
        <w:trPr>
          <w:trHeight w:val="230"/>
        </w:trPr>
        <w:tc>
          <w:tcPr>
            <w:tcW w:w="709" w:type="dxa"/>
          </w:tcPr>
          <w:p w14:paraId="277D9C4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18</w:t>
            </w:r>
          </w:p>
        </w:tc>
        <w:tc>
          <w:tcPr>
            <w:tcW w:w="5245" w:type="dxa"/>
          </w:tcPr>
          <w:p w14:paraId="18E17623"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Сухість у роті</w:t>
            </w:r>
          </w:p>
        </w:tc>
        <w:tc>
          <w:tcPr>
            <w:tcW w:w="567" w:type="dxa"/>
          </w:tcPr>
          <w:p w14:paraId="1C7DD97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230D297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4AFB7AC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2CA26DB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6E574F7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2B3E06F" w14:textId="77777777" w:rsidTr="00B470CA">
        <w:trPr>
          <w:trHeight w:val="230"/>
        </w:trPr>
        <w:tc>
          <w:tcPr>
            <w:tcW w:w="709" w:type="dxa"/>
          </w:tcPr>
          <w:p w14:paraId="00C6405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19</w:t>
            </w:r>
          </w:p>
        </w:tc>
        <w:tc>
          <w:tcPr>
            <w:tcW w:w="5245" w:type="dxa"/>
          </w:tcPr>
          <w:p w14:paraId="509EE2A1"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Тремор рук</w:t>
            </w:r>
          </w:p>
        </w:tc>
        <w:tc>
          <w:tcPr>
            <w:tcW w:w="567" w:type="dxa"/>
          </w:tcPr>
          <w:p w14:paraId="7A692DF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3014CB6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28CCC9B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53638FB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2D8DC46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63F2DDF7" w14:textId="77777777" w:rsidTr="00B470CA">
        <w:trPr>
          <w:trHeight w:val="230"/>
        </w:trPr>
        <w:tc>
          <w:tcPr>
            <w:tcW w:w="709" w:type="dxa"/>
          </w:tcPr>
          <w:p w14:paraId="39B5CD5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20</w:t>
            </w:r>
          </w:p>
        </w:tc>
        <w:tc>
          <w:tcPr>
            <w:tcW w:w="5245" w:type="dxa"/>
          </w:tcPr>
          <w:p w14:paraId="0E92E28A"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Болі у спині</w:t>
            </w:r>
          </w:p>
        </w:tc>
        <w:tc>
          <w:tcPr>
            <w:tcW w:w="567" w:type="dxa"/>
          </w:tcPr>
          <w:p w14:paraId="3409858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6C53504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533B5FE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27DBE07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393FE9A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564EF409" w14:textId="77777777" w:rsidTr="00B470CA">
        <w:trPr>
          <w:trHeight w:val="230"/>
        </w:trPr>
        <w:tc>
          <w:tcPr>
            <w:tcW w:w="709" w:type="dxa"/>
          </w:tcPr>
          <w:p w14:paraId="773A3F1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21</w:t>
            </w:r>
          </w:p>
        </w:tc>
        <w:tc>
          <w:tcPr>
            <w:tcW w:w="5245" w:type="dxa"/>
          </w:tcPr>
          <w:p w14:paraId="1092766D"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Болі у шиї</w:t>
            </w:r>
          </w:p>
        </w:tc>
        <w:tc>
          <w:tcPr>
            <w:tcW w:w="567" w:type="dxa"/>
          </w:tcPr>
          <w:p w14:paraId="5DD5E1D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71455EA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0D4C0D7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39ACA8D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2FD6964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7F5CC88B" w14:textId="77777777" w:rsidTr="00B470CA">
        <w:trPr>
          <w:trHeight w:val="230"/>
        </w:trPr>
        <w:tc>
          <w:tcPr>
            <w:tcW w:w="709" w:type="dxa"/>
          </w:tcPr>
          <w:p w14:paraId="2DF4CE7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22</w:t>
            </w:r>
          </w:p>
        </w:tc>
        <w:tc>
          <w:tcPr>
            <w:tcW w:w="5245" w:type="dxa"/>
          </w:tcPr>
          <w:p w14:paraId="23A28DB8"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Жувальні рухи щелеп</w:t>
            </w:r>
          </w:p>
        </w:tc>
        <w:tc>
          <w:tcPr>
            <w:tcW w:w="567" w:type="dxa"/>
          </w:tcPr>
          <w:p w14:paraId="2E238C6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24CF47D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3F03712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02179BB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5EBC783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39E3087" w14:textId="77777777" w:rsidTr="00B470CA">
        <w:trPr>
          <w:trHeight w:val="230"/>
        </w:trPr>
        <w:tc>
          <w:tcPr>
            <w:tcW w:w="709" w:type="dxa"/>
          </w:tcPr>
          <w:p w14:paraId="2586894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23</w:t>
            </w:r>
          </w:p>
        </w:tc>
        <w:tc>
          <w:tcPr>
            <w:tcW w:w="5245" w:type="dxa"/>
          </w:tcPr>
          <w:p w14:paraId="354D9B0C"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Скреготіння зубами</w:t>
            </w:r>
          </w:p>
        </w:tc>
        <w:tc>
          <w:tcPr>
            <w:tcW w:w="567" w:type="dxa"/>
          </w:tcPr>
          <w:p w14:paraId="7D41F9E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671D8F0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7405C81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1CDA7A3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04906C7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AF4D85B" w14:textId="77777777" w:rsidTr="00B470CA">
        <w:trPr>
          <w:trHeight w:val="229"/>
        </w:trPr>
        <w:tc>
          <w:tcPr>
            <w:tcW w:w="709" w:type="dxa"/>
          </w:tcPr>
          <w:p w14:paraId="56B88B5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24</w:t>
            </w:r>
          </w:p>
        </w:tc>
        <w:tc>
          <w:tcPr>
            <w:tcW w:w="5245" w:type="dxa"/>
          </w:tcPr>
          <w:p w14:paraId="00C5D8A8"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Запори</w:t>
            </w:r>
          </w:p>
        </w:tc>
        <w:tc>
          <w:tcPr>
            <w:tcW w:w="567" w:type="dxa"/>
          </w:tcPr>
          <w:p w14:paraId="41154EE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6981557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21B81E6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2F73386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724778D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6869465" w14:textId="77777777" w:rsidTr="00B470CA">
        <w:trPr>
          <w:trHeight w:val="298"/>
        </w:trPr>
        <w:tc>
          <w:tcPr>
            <w:tcW w:w="709" w:type="dxa"/>
          </w:tcPr>
          <w:p w14:paraId="5E1CF0B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25</w:t>
            </w:r>
          </w:p>
        </w:tc>
        <w:tc>
          <w:tcPr>
            <w:tcW w:w="5245" w:type="dxa"/>
          </w:tcPr>
          <w:p w14:paraId="31917995" w14:textId="0D3265C8"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Відчуття важкості в грудях чи в</w:t>
            </w:r>
            <w:r w:rsidR="00B470CA">
              <w:rPr>
                <w:iCs/>
                <w:sz w:val="24"/>
                <w:szCs w:val="24"/>
                <w:lang w:val="uk-UA" w:bidi="uk-UA"/>
              </w:rPr>
              <w:t xml:space="preserve"> </w:t>
            </w:r>
            <w:r w:rsidRPr="00223566">
              <w:rPr>
                <w:iCs/>
                <w:sz w:val="24"/>
                <w:szCs w:val="24"/>
                <w:lang w:val="uk-UA" w:bidi="uk-UA"/>
              </w:rPr>
              <w:t>області серця</w:t>
            </w:r>
          </w:p>
        </w:tc>
        <w:tc>
          <w:tcPr>
            <w:tcW w:w="567" w:type="dxa"/>
          </w:tcPr>
          <w:p w14:paraId="34F228B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4911ABC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45F8F32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7A95CA0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5F756A9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0CE659CC" w14:textId="77777777" w:rsidTr="00B470CA">
        <w:trPr>
          <w:trHeight w:val="227"/>
        </w:trPr>
        <w:tc>
          <w:tcPr>
            <w:tcW w:w="709" w:type="dxa"/>
          </w:tcPr>
          <w:p w14:paraId="63F7BE5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26</w:t>
            </w:r>
          </w:p>
        </w:tc>
        <w:tc>
          <w:tcPr>
            <w:tcW w:w="5245" w:type="dxa"/>
          </w:tcPr>
          <w:p w14:paraId="324E96D4"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Запаморочення</w:t>
            </w:r>
          </w:p>
        </w:tc>
        <w:tc>
          <w:tcPr>
            <w:tcW w:w="567" w:type="dxa"/>
          </w:tcPr>
          <w:p w14:paraId="0BFD20D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08E1286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40D6D00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0BF77EA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30C1910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29C937FC" w14:textId="77777777" w:rsidTr="00B470CA">
        <w:trPr>
          <w:trHeight w:val="232"/>
        </w:trPr>
        <w:tc>
          <w:tcPr>
            <w:tcW w:w="709" w:type="dxa"/>
          </w:tcPr>
          <w:p w14:paraId="7C0F91D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27</w:t>
            </w:r>
          </w:p>
        </w:tc>
        <w:tc>
          <w:tcPr>
            <w:tcW w:w="5245" w:type="dxa"/>
          </w:tcPr>
          <w:p w14:paraId="7C59ED4B"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Блювота</w:t>
            </w:r>
          </w:p>
        </w:tc>
        <w:tc>
          <w:tcPr>
            <w:tcW w:w="567" w:type="dxa"/>
          </w:tcPr>
          <w:p w14:paraId="20F1458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Pr>
          <w:p w14:paraId="6304A8C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Pr>
          <w:p w14:paraId="44CAB8B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Pr>
          <w:p w14:paraId="301E5FE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Pr>
          <w:p w14:paraId="1852566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13ECCED5"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2775897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28</w:t>
            </w:r>
          </w:p>
        </w:tc>
        <w:tc>
          <w:tcPr>
            <w:tcW w:w="5245" w:type="dxa"/>
            <w:tcBorders>
              <w:top w:val="single" w:sz="4" w:space="0" w:color="000000"/>
              <w:left w:val="single" w:sz="4" w:space="0" w:color="000000"/>
              <w:bottom w:val="single" w:sz="4" w:space="0" w:color="000000"/>
              <w:right w:val="single" w:sz="4" w:space="0" w:color="000000"/>
            </w:tcBorders>
          </w:tcPr>
          <w:p w14:paraId="6327D95F"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Порушення менструального циклу</w:t>
            </w:r>
          </w:p>
        </w:tc>
        <w:tc>
          <w:tcPr>
            <w:tcW w:w="567" w:type="dxa"/>
            <w:tcBorders>
              <w:top w:val="single" w:sz="4" w:space="0" w:color="000000"/>
              <w:left w:val="single" w:sz="4" w:space="0" w:color="000000"/>
              <w:bottom w:val="single" w:sz="4" w:space="0" w:color="000000"/>
              <w:right w:val="single" w:sz="4" w:space="0" w:color="000000"/>
            </w:tcBorders>
          </w:tcPr>
          <w:p w14:paraId="0ACAF95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27CD352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067E221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2FEEBA4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746CFB2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4DC7C5EA"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7EC780F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29</w:t>
            </w:r>
          </w:p>
        </w:tc>
        <w:tc>
          <w:tcPr>
            <w:tcW w:w="5245" w:type="dxa"/>
            <w:tcBorders>
              <w:top w:val="single" w:sz="4" w:space="0" w:color="000000"/>
              <w:left w:val="single" w:sz="4" w:space="0" w:color="000000"/>
              <w:bottom w:val="single" w:sz="4" w:space="0" w:color="000000"/>
              <w:right w:val="single" w:sz="4" w:space="0" w:color="000000"/>
            </w:tcBorders>
          </w:tcPr>
          <w:p w14:paraId="46AC7248"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Шкіра, що вкривається плямами</w:t>
            </w:r>
          </w:p>
        </w:tc>
        <w:tc>
          <w:tcPr>
            <w:tcW w:w="567" w:type="dxa"/>
            <w:tcBorders>
              <w:top w:val="single" w:sz="4" w:space="0" w:color="000000"/>
              <w:left w:val="single" w:sz="4" w:space="0" w:color="000000"/>
              <w:bottom w:val="single" w:sz="4" w:space="0" w:color="000000"/>
              <w:right w:val="single" w:sz="4" w:space="0" w:color="000000"/>
            </w:tcBorders>
          </w:tcPr>
          <w:p w14:paraId="60A8FE1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4E295CB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23D71C4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0E644E9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3927FAA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F4D401E"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0400756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30</w:t>
            </w:r>
          </w:p>
        </w:tc>
        <w:tc>
          <w:tcPr>
            <w:tcW w:w="5245" w:type="dxa"/>
            <w:tcBorders>
              <w:top w:val="single" w:sz="4" w:space="0" w:color="000000"/>
              <w:left w:val="single" w:sz="4" w:space="0" w:color="000000"/>
              <w:bottom w:val="single" w:sz="4" w:space="0" w:color="000000"/>
              <w:right w:val="single" w:sz="4" w:space="0" w:color="000000"/>
            </w:tcBorders>
          </w:tcPr>
          <w:p w14:paraId="20A4D0A1"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Прискорене серцебиття</w:t>
            </w:r>
          </w:p>
        </w:tc>
        <w:tc>
          <w:tcPr>
            <w:tcW w:w="567" w:type="dxa"/>
            <w:tcBorders>
              <w:top w:val="single" w:sz="4" w:space="0" w:color="000000"/>
              <w:left w:val="single" w:sz="4" w:space="0" w:color="000000"/>
              <w:bottom w:val="single" w:sz="4" w:space="0" w:color="000000"/>
              <w:right w:val="single" w:sz="4" w:space="0" w:color="000000"/>
            </w:tcBorders>
          </w:tcPr>
          <w:p w14:paraId="6DE46CA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6F293D6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1C25604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60EB3EC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3BD396C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63DBE87D"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11A18C3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31</w:t>
            </w:r>
          </w:p>
        </w:tc>
        <w:tc>
          <w:tcPr>
            <w:tcW w:w="5245" w:type="dxa"/>
            <w:tcBorders>
              <w:top w:val="single" w:sz="4" w:space="0" w:color="000000"/>
              <w:left w:val="single" w:sz="4" w:space="0" w:color="000000"/>
              <w:bottom w:val="single" w:sz="4" w:space="0" w:color="000000"/>
              <w:right w:val="single" w:sz="4" w:space="0" w:color="000000"/>
            </w:tcBorders>
          </w:tcPr>
          <w:p w14:paraId="7D8D51ED"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Кольки</w:t>
            </w:r>
          </w:p>
        </w:tc>
        <w:tc>
          <w:tcPr>
            <w:tcW w:w="567" w:type="dxa"/>
            <w:tcBorders>
              <w:top w:val="single" w:sz="4" w:space="0" w:color="000000"/>
              <w:left w:val="single" w:sz="4" w:space="0" w:color="000000"/>
              <w:bottom w:val="single" w:sz="4" w:space="0" w:color="000000"/>
              <w:right w:val="single" w:sz="4" w:space="0" w:color="000000"/>
            </w:tcBorders>
          </w:tcPr>
          <w:p w14:paraId="318CEE8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06A78D9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64EF4D1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4B6E5662"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62F4C95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1EBCB5C3"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0672E8D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32</w:t>
            </w:r>
          </w:p>
        </w:tc>
        <w:tc>
          <w:tcPr>
            <w:tcW w:w="5245" w:type="dxa"/>
            <w:tcBorders>
              <w:top w:val="single" w:sz="4" w:space="0" w:color="000000"/>
              <w:left w:val="single" w:sz="4" w:space="0" w:color="000000"/>
              <w:bottom w:val="single" w:sz="4" w:space="0" w:color="000000"/>
              <w:right w:val="single" w:sz="4" w:space="0" w:color="000000"/>
            </w:tcBorders>
          </w:tcPr>
          <w:p w14:paraId="015C3DE1"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Астма</w:t>
            </w:r>
          </w:p>
        </w:tc>
        <w:tc>
          <w:tcPr>
            <w:tcW w:w="567" w:type="dxa"/>
            <w:tcBorders>
              <w:top w:val="single" w:sz="4" w:space="0" w:color="000000"/>
              <w:left w:val="single" w:sz="4" w:space="0" w:color="000000"/>
              <w:bottom w:val="single" w:sz="4" w:space="0" w:color="000000"/>
              <w:right w:val="single" w:sz="4" w:space="0" w:color="000000"/>
            </w:tcBorders>
          </w:tcPr>
          <w:p w14:paraId="4ABEA12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0E3A1D4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6682219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295017F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00B444B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429C6F71"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4895C3C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33</w:t>
            </w:r>
          </w:p>
        </w:tc>
        <w:tc>
          <w:tcPr>
            <w:tcW w:w="5245" w:type="dxa"/>
            <w:tcBorders>
              <w:top w:val="single" w:sz="4" w:space="0" w:color="000000"/>
              <w:left w:val="single" w:sz="4" w:space="0" w:color="000000"/>
              <w:bottom w:val="single" w:sz="4" w:space="0" w:color="000000"/>
              <w:right w:val="single" w:sz="4" w:space="0" w:color="000000"/>
            </w:tcBorders>
          </w:tcPr>
          <w:p w14:paraId="348532CD"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Порушення травлення</w:t>
            </w:r>
          </w:p>
        </w:tc>
        <w:tc>
          <w:tcPr>
            <w:tcW w:w="567" w:type="dxa"/>
            <w:tcBorders>
              <w:top w:val="single" w:sz="4" w:space="0" w:color="000000"/>
              <w:left w:val="single" w:sz="4" w:space="0" w:color="000000"/>
              <w:bottom w:val="single" w:sz="4" w:space="0" w:color="000000"/>
              <w:right w:val="single" w:sz="4" w:space="0" w:color="000000"/>
            </w:tcBorders>
          </w:tcPr>
          <w:p w14:paraId="74FAC1C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52E8F14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4D7DA9C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68E727D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06F00FD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1F43C804"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066C0EB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34</w:t>
            </w:r>
          </w:p>
        </w:tc>
        <w:tc>
          <w:tcPr>
            <w:tcW w:w="5245" w:type="dxa"/>
            <w:tcBorders>
              <w:top w:val="single" w:sz="4" w:space="0" w:color="000000"/>
              <w:left w:val="single" w:sz="4" w:space="0" w:color="000000"/>
              <w:bottom w:val="single" w:sz="4" w:space="0" w:color="000000"/>
              <w:right w:val="single" w:sz="4" w:space="0" w:color="000000"/>
            </w:tcBorders>
          </w:tcPr>
          <w:p w14:paraId="7A7CE242"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Понижений тиск</w:t>
            </w:r>
          </w:p>
        </w:tc>
        <w:tc>
          <w:tcPr>
            <w:tcW w:w="567" w:type="dxa"/>
            <w:tcBorders>
              <w:top w:val="single" w:sz="4" w:space="0" w:color="000000"/>
              <w:left w:val="single" w:sz="4" w:space="0" w:color="000000"/>
              <w:bottom w:val="single" w:sz="4" w:space="0" w:color="000000"/>
              <w:right w:val="single" w:sz="4" w:space="0" w:color="000000"/>
            </w:tcBorders>
          </w:tcPr>
          <w:p w14:paraId="2400FA2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5488C37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1DBE9EC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34DDA17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3587368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3AAE05B3"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065CF54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35</w:t>
            </w:r>
          </w:p>
        </w:tc>
        <w:tc>
          <w:tcPr>
            <w:tcW w:w="5245" w:type="dxa"/>
            <w:tcBorders>
              <w:top w:val="single" w:sz="4" w:space="0" w:color="000000"/>
              <w:left w:val="single" w:sz="4" w:space="0" w:color="000000"/>
              <w:bottom w:val="single" w:sz="4" w:space="0" w:color="000000"/>
              <w:right w:val="single" w:sz="4" w:space="0" w:color="000000"/>
            </w:tcBorders>
          </w:tcPr>
          <w:p w14:paraId="373B7F7D"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Гіпервентиляція</w:t>
            </w:r>
          </w:p>
        </w:tc>
        <w:tc>
          <w:tcPr>
            <w:tcW w:w="567" w:type="dxa"/>
            <w:tcBorders>
              <w:top w:val="single" w:sz="4" w:space="0" w:color="000000"/>
              <w:left w:val="single" w:sz="4" w:space="0" w:color="000000"/>
              <w:bottom w:val="single" w:sz="4" w:space="0" w:color="000000"/>
              <w:right w:val="single" w:sz="4" w:space="0" w:color="000000"/>
            </w:tcBorders>
          </w:tcPr>
          <w:p w14:paraId="0096A33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2DFF854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3EA83BD9"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570CD76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22AF5073"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73F1A71E"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411D672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36</w:t>
            </w:r>
          </w:p>
        </w:tc>
        <w:tc>
          <w:tcPr>
            <w:tcW w:w="5245" w:type="dxa"/>
            <w:tcBorders>
              <w:top w:val="single" w:sz="4" w:space="0" w:color="000000"/>
              <w:left w:val="single" w:sz="4" w:space="0" w:color="000000"/>
              <w:bottom w:val="single" w:sz="4" w:space="0" w:color="000000"/>
              <w:right w:val="single" w:sz="4" w:space="0" w:color="000000"/>
            </w:tcBorders>
          </w:tcPr>
          <w:p w14:paraId="200B8682"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Болі в суглобах</w:t>
            </w:r>
          </w:p>
        </w:tc>
        <w:tc>
          <w:tcPr>
            <w:tcW w:w="567" w:type="dxa"/>
            <w:tcBorders>
              <w:top w:val="single" w:sz="4" w:space="0" w:color="000000"/>
              <w:left w:val="single" w:sz="4" w:space="0" w:color="000000"/>
              <w:bottom w:val="single" w:sz="4" w:space="0" w:color="000000"/>
              <w:right w:val="single" w:sz="4" w:space="0" w:color="000000"/>
            </w:tcBorders>
          </w:tcPr>
          <w:p w14:paraId="7533F14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64BD337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496D7A3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07F632C0"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0B05AE0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687F3C9C"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18A517AC"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37</w:t>
            </w:r>
          </w:p>
        </w:tc>
        <w:tc>
          <w:tcPr>
            <w:tcW w:w="5245" w:type="dxa"/>
            <w:tcBorders>
              <w:top w:val="single" w:sz="4" w:space="0" w:color="000000"/>
              <w:left w:val="single" w:sz="4" w:space="0" w:color="000000"/>
              <w:bottom w:val="single" w:sz="4" w:space="0" w:color="000000"/>
              <w:right w:val="single" w:sz="4" w:space="0" w:color="000000"/>
            </w:tcBorders>
          </w:tcPr>
          <w:p w14:paraId="1089D902"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Сухість шкірного покрову</w:t>
            </w:r>
          </w:p>
        </w:tc>
        <w:tc>
          <w:tcPr>
            <w:tcW w:w="567" w:type="dxa"/>
            <w:tcBorders>
              <w:top w:val="single" w:sz="4" w:space="0" w:color="000000"/>
              <w:left w:val="single" w:sz="4" w:space="0" w:color="000000"/>
              <w:bottom w:val="single" w:sz="4" w:space="0" w:color="000000"/>
              <w:right w:val="single" w:sz="4" w:space="0" w:color="000000"/>
            </w:tcBorders>
          </w:tcPr>
          <w:p w14:paraId="1356EC0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08AAB61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18197F5B"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25379376"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6020E1B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24E5BE23"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7445096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38</w:t>
            </w:r>
          </w:p>
        </w:tc>
        <w:tc>
          <w:tcPr>
            <w:tcW w:w="5245" w:type="dxa"/>
            <w:tcBorders>
              <w:top w:val="single" w:sz="4" w:space="0" w:color="000000"/>
              <w:left w:val="single" w:sz="4" w:space="0" w:color="000000"/>
              <w:bottom w:val="single" w:sz="4" w:space="0" w:color="000000"/>
              <w:right w:val="single" w:sz="4" w:space="0" w:color="000000"/>
            </w:tcBorders>
          </w:tcPr>
          <w:p w14:paraId="1787BC39"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Стоматит</w:t>
            </w:r>
          </w:p>
        </w:tc>
        <w:tc>
          <w:tcPr>
            <w:tcW w:w="567" w:type="dxa"/>
            <w:tcBorders>
              <w:top w:val="single" w:sz="4" w:space="0" w:color="000000"/>
              <w:left w:val="single" w:sz="4" w:space="0" w:color="000000"/>
              <w:bottom w:val="single" w:sz="4" w:space="0" w:color="000000"/>
              <w:right w:val="single" w:sz="4" w:space="0" w:color="000000"/>
            </w:tcBorders>
          </w:tcPr>
          <w:p w14:paraId="4D4C828A"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0B38CBF1"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1CF48DEE"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6CF5B1D5"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28B4386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r w:rsidR="00B470CA" w:rsidRPr="00223566" w14:paraId="78C46903"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09" w:type="dxa"/>
            <w:tcBorders>
              <w:top w:val="single" w:sz="4" w:space="0" w:color="000000"/>
              <w:left w:val="single" w:sz="4" w:space="0" w:color="000000"/>
              <w:bottom w:val="single" w:sz="4" w:space="0" w:color="000000"/>
              <w:right w:val="single" w:sz="4" w:space="0" w:color="000000"/>
            </w:tcBorders>
          </w:tcPr>
          <w:p w14:paraId="1CBC06F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39</w:t>
            </w:r>
          </w:p>
        </w:tc>
        <w:tc>
          <w:tcPr>
            <w:tcW w:w="5245" w:type="dxa"/>
            <w:tcBorders>
              <w:top w:val="single" w:sz="4" w:space="0" w:color="000000"/>
              <w:left w:val="single" w:sz="4" w:space="0" w:color="000000"/>
              <w:bottom w:val="single" w:sz="4" w:space="0" w:color="000000"/>
              <w:right w:val="single" w:sz="4" w:space="0" w:color="000000"/>
            </w:tcBorders>
          </w:tcPr>
          <w:p w14:paraId="746387FE" w14:textId="77777777" w:rsidR="00223566" w:rsidRPr="00223566" w:rsidRDefault="00223566" w:rsidP="00B470CA">
            <w:pPr>
              <w:spacing w:line="240" w:lineRule="auto"/>
              <w:ind w:firstLine="32"/>
              <w:rPr>
                <w:iCs/>
                <w:sz w:val="24"/>
                <w:szCs w:val="24"/>
                <w:lang w:val="uk-UA" w:bidi="uk-UA"/>
              </w:rPr>
            </w:pPr>
            <w:r w:rsidRPr="00223566">
              <w:rPr>
                <w:iCs/>
                <w:sz w:val="24"/>
                <w:szCs w:val="24"/>
                <w:lang w:val="uk-UA" w:bidi="uk-UA"/>
              </w:rPr>
              <w:t>Алергія</w:t>
            </w:r>
          </w:p>
        </w:tc>
        <w:tc>
          <w:tcPr>
            <w:tcW w:w="567" w:type="dxa"/>
            <w:tcBorders>
              <w:top w:val="single" w:sz="4" w:space="0" w:color="000000"/>
              <w:left w:val="single" w:sz="4" w:space="0" w:color="000000"/>
              <w:bottom w:val="single" w:sz="4" w:space="0" w:color="000000"/>
              <w:right w:val="single" w:sz="4" w:space="0" w:color="000000"/>
            </w:tcBorders>
          </w:tcPr>
          <w:p w14:paraId="296514CF"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1</w:t>
            </w:r>
          </w:p>
        </w:tc>
        <w:tc>
          <w:tcPr>
            <w:tcW w:w="708" w:type="dxa"/>
            <w:tcBorders>
              <w:top w:val="single" w:sz="4" w:space="0" w:color="000000"/>
              <w:left w:val="single" w:sz="4" w:space="0" w:color="000000"/>
              <w:bottom w:val="single" w:sz="4" w:space="0" w:color="000000"/>
              <w:right w:val="single" w:sz="4" w:space="0" w:color="000000"/>
            </w:tcBorders>
          </w:tcPr>
          <w:p w14:paraId="25DC14A7"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2</w:t>
            </w:r>
          </w:p>
        </w:tc>
        <w:tc>
          <w:tcPr>
            <w:tcW w:w="709" w:type="dxa"/>
            <w:tcBorders>
              <w:top w:val="single" w:sz="4" w:space="0" w:color="000000"/>
              <w:left w:val="single" w:sz="4" w:space="0" w:color="000000"/>
              <w:bottom w:val="single" w:sz="4" w:space="0" w:color="000000"/>
              <w:right w:val="single" w:sz="4" w:space="0" w:color="000000"/>
            </w:tcBorders>
          </w:tcPr>
          <w:p w14:paraId="07112124"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3</w:t>
            </w:r>
          </w:p>
        </w:tc>
        <w:tc>
          <w:tcPr>
            <w:tcW w:w="851" w:type="dxa"/>
            <w:tcBorders>
              <w:top w:val="single" w:sz="4" w:space="0" w:color="000000"/>
              <w:left w:val="single" w:sz="4" w:space="0" w:color="000000"/>
              <w:bottom w:val="single" w:sz="4" w:space="0" w:color="000000"/>
              <w:right w:val="single" w:sz="4" w:space="0" w:color="000000"/>
            </w:tcBorders>
          </w:tcPr>
          <w:p w14:paraId="373106B8"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4</w:t>
            </w:r>
          </w:p>
        </w:tc>
        <w:tc>
          <w:tcPr>
            <w:tcW w:w="567" w:type="dxa"/>
            <w:tcBorders>
              <w:top w:val="single" w:sz="4" w:space="0" w:color="000000"/>
              <w:left w:val="single" w:sz="4" w:space="0" w:color="000000"/>
              <w:bottom w:val="single" w:sz="4" w:space="0" w:color="000000"/>
              <w:right w:val="single" w:sz="4" w:space="0" w:color="000000"/>
            </w:tcBorders>
          </w:tcPr>
          <w:p w14:paraId="6EDB93DD" w14:textId="77777777" w:rsidR="00223566" w:rsidRPr="00223566" w:rsidRDefault="00223566" w:rsidP="00B470CA">
            <w:pPr>
              <w:spacing w:line="240" w:lineRule="auto"/>
              <w:ind w:firstLine="32"/>
              <w:jc w:val="center"/>
              <w:rPr>
                <w:iCs/>
                <w:sz w:val="24"/>
                <w:szCs w:val="24"/>
                <w:lang w:val="uk-UA" w:bidi="uk-UA"/>
              </w:rPr>
            </w:pPr>
            <w:r w:rsidRPr="00223566">
              <w:rPr>
                <w:iCs/>
                <w:sz w:val="24"/>
                <w:szCs w:val="24"/>
                <w:lang w:val="uk-UA" w:bidi="uk-UA"/>
              </w:rPr>
              <w:t>5</w:t>
            </w:r>
          </w:p>
        </w:tc>
      </w:tr>
    </w:tbl>
    <w:p w14:paraId="21FD8F4E" w14:textId="77777777" w:rsidR="00223566" w:rsidRPr="00223566" w:rsidRDefault="00223566" w:rsidP="00223566">
      <w:pPr>
        <w:spacing w:line="240" w:lineRule="auto"/>
        <w:ind w:firstLine="567"/>
        <w:rPr>
          <w:iCs/>
          <w:sz w:val="24"/>
          <w:szCs w:val="24"/>
          <w:lang w:val="uk-UA" w:bidi="uk-UA"/>
        </w:rPr>
      </w:pPr>
    </w:p>
    <w:p w14:paraId="176F5684"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Ключ. </w:t>
      </w:r>
      <w:r w:rsidRPr="00223566">
        <w:rPr>
          <w:iCs/>
          <w:sz w:val="24"/>
          <w:szCs w:val="24"/>
          <w:lang w:val="uk-UA" w:bidi="uk-UA"/>
        </w:rPr>
        <w:t>Підсумуйте кількість балів.</w:t>
      </w:r>
    </w:p>
    <w:p w14:paraId="2556BBC1"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Якщо ви наберете </w:t>
      </w:r>
      <w:r w:rsidRPr="00223566">
        <w:rPr>
          <w:i/>
          <w:iCs/>
          <w:sz w:val="24"/>
          <w:szCs w:val="24"/>
          <w:lang w:val="uk-UA" w:bidi="uk-UA"/>
        </w:rPr>
        <w:t>від 40 до 75 балів</w:t>
      </w:r>
      <w:r w:rsidRPr="00223566">
        <w:rPr>
          <w:iCs/>
          <w:sz w:val="24"/>
          <w:szCs w:val="24"/>
          <w:lang w:val="uk-UA" w:bidi="uk-UA"/>
        </w:rPr>
        <w:t>, то ваш організм здатний протистояти фізіологічним стресам.</w:t>
      </w:r>
    </w:p>
    <w:p w14:paraId="0B6D9EA1"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Якщо – </w:t>
      </w:r>
      <w:r w:rsidRPr="00223566">
        <w:rPr>
          <w:i/>
          <w:iCs/>
          <w:sz w:val="24"/>
          <w:szCs w:val="24"/>
          <w:lang w:val="uk-UA" w:bidi="uk-UA"/>
        </w:rPr>
        <w:t>від 76 до 100 балів</w:t>
      </w:r>
      <w:r w:rsidRPr="00223566">
        <w:rPr>
          <w:iCs/>
          <w:sz w:val="24"/>
          <w:szCs w:val="24"/>
          <w:lang w:val="uk-UA" w:bidi="uk-UA"/>
        </w:rPr>
        <w:t>, то вірогідність того, що ви потрапите під дію фізіологічного стресу, невелика.</w:t>
      </w:r>
    </w:p>
    <w:p w14:paraId="076B2CDB"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Якщо ви наберете </w:t>
      </w:r>
      <w:r w:rsidRPr="00223566">
        <w:rPr>
          <w:i/>
          <w:iCs/>
          <w:sz w:val="24"/>
          <w:szCs w:val="24"/>
          <w:lang w:val="uk-UA" w:bidi="uk-UA"/>
        </w:rPr>
        <w:t>від 101 до 150 балів</w:t>
      </w:r>
      <w:r w:rsidRPr="00223566">
        <w:rPr>
          <w:iCs/>
          <w:sz w:val="24"/>
          <w:szCs w:val="24"/>
          <w:lang w:val="uk-UA" w:bidi="uk-UA"/>
        </w:rPr>
        <w:t>, то вірогідність фізіологічного стресу буде високою.</w:t>
      </w:r>
    </w:p>
    <w:p w14:paraId="35A48109"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Якщо показники </w:t>
      </w:r>
      <w:r w:rsidRPr="00223566">
        <w:rPr>
          <w:i/>
          <w:iCs/>
          <w:sz w:val="24"/>
          <w:szCs w:val="24"/>
          <w:lang w:val="uk-UA" w:bidi="uk-UA"/>
        </w:rPr>
        <w:t>перевищують 150 балів</w:t>
      </w:r>
      <w:r w:rsidRPr="00223566">
        <w:rPr>
          <w:iCs/>
          <w:sz w:val="24"/>
          <w:szCs w:val="24"/>
          <w:lang w:val="uk-UA" w:bidi="uk-UA"/>
        </w:rPr>
        <w:t>, то цілком імовірно, що фізіологічний стрес вже позначився на Вашому здоров'ї.</w:t>
      </w:r>
    </w:p>
    <w:p w14:paraId="02F707F2" w14:textId="77777777" w:rsidR="00223566" w:rsidRPr="00223566" w:rsidRDefault="00223566" w:rsidP="00223566">
      <w:pPr>
        <w:spacing w:line="240" w:lineRule="auto"/>
        <w:ind w:firstLine="567"/>
        <w:rPr>
          <w:iCs/>
          <w:sz w:val="24"/>
          <w:szCs w:val="24"/>
          <w:lang w:val="uk-UA" w:bidi="uk-UA"/>
        </w:rPr>
      </w:pPr>
    </w:p>
    <w:p w14:paraId="59F881F0" w14:textId="22C935C1"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Визначити за допомогою шкали стресів Г.Е. Андерсона (табл. 1</w:t>
      </w:r>
      <w:r w:rsidR="0008200D">
        <w:rPr>
          <w:b/>
          <w:bCs/>
          <w:iCs/>
          <w:sz w:val="24"/>
          <w:szCs w:val="24"/>
          <w:lang w:val="uk-UA" w:bidi="uk-UA"/>
        </w:rPr>
        <w:t>3</w:t>
      </w:r>
      <w:r w:rsidRPr="00223566">
        <w:rPr>
          <w:b/>
          <w:bCs/>
          <w:iCs/>
          <w:sz w:val="24"/>
          <w:szCs w:val="24"/>
          <w:lang w:val="uk-UA" w:bidi="uk-UA"/>
        </w:rPr>
        <w:t>.2) причини, що викликають появу стресових станів</w:t>
      </w:r>
    </w:p>
    <w:p w14:paraId="2D9DC8C8" w14:textId="10B2531B"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lastRenderedPageBreak/>
        <w:t xml:space="preserve">Інструкція. </w:t>
      </w:r>
      <w:r w:rsidRPr="00223566">
        <w:rPr>
          <w:iCs/>
          <w:sz w:val="24"/>
          <w:szCs w:val="24"/>
          <w:lang w:val="uk-UA" w:bidi="uk-UA"/>
        </w:rPr>
        <w:t>Позначте у табл. 1</w:t>
      </w:r>
      <w:r w:rsidR="0008200D">
        <w:rPr>
          <w:iCs/>
          <w:sz w:val="24"/>
          <w:szCs w:val="24"/>
          <w:lang w:val="uk-UA" w:bidi="uk-UA"/>
        </w:rPr>
        <w:t>3</w:t>
      </w:r>
      <w:r w:rsidRPr="00223566">
        <w:rPr>
          <w:iCs/>
          <w:sz w:val="24"/>
          <w:szCs w:val="24"/>
          <w:lang w:val="uk-UA" w:bidi="uk-UA"/>
        </w:rPr>
        <w:t>.2 ті події, які відбулися з вами за останній рік.</w:t>
      </w:r>
    </w:p>
    <w:p w14:paraId="192C5D0D" w14:textId="1C27B7D3" w:rsidR="00223566" w:rsidRPr="00223566" w:rsidRDefault="00223566" w:rsidP="00B470CA">
      <w:pPr>
        <w:spacing w:line="240" w:lineRule="auto"/>
        <w:ind w:firstLine="567"/>
        <w:jc w:val="right"/>
        <w:rPr>
          <w:i/>
          <w:iCs/>
          <w:sz w:val="24"/>
          <w:szCs w:val="24"/>
          <w:lang w:val="uk-UA" w:bidi="uk-UA"/>
        </w:rPr>
      </w:pPr>
      <w:r w:rsidRPr="00223566">
        <w:rPr>
          <w:i/>
          <w:iCs/>
          <w:sz w:val="24"/>
          <w:szCs w:val="24"/>
          <w:lang w:val="uk-UA" w:bidi="uk-UA"/>
        </w:rPr>
        <w:t>Таблиця 1</w:t>
      </w:r>
      <w:r w:rsidR="0008200D">
        <w:rPr>
          <w:i/>
          <w:iCs/>
          <w:sz w:val="24"/>
          <w:szCs w:val="24"/>
          <w:lang w:val="uk-UA" w:bidi="uk-UA"/>
        </w:rPr>
        <w:t>3</w:t>
      </w:r>
      <w:r w:rsidRPr="00223566">
        <w:rPr>
          <w:i/>
          <w:iCs/>
          <w:sz w:val="24"/>
          <w:szCs w:val="24"/>
          <w:lang w:val="uk-UA" w:bidi="uk-UA"/>
        </w:rPr>
        <w:t xml:space="preserve">.2 </w:t>
      </w:r>
    </w:p>
    <w:p w14:paraId="55FA7EA2" w14:textId="77777777" w:rsidR="00223566" w:rsidRPr="00223566" w:rsidRDefault="00223566" w:rsidP="00B470CA">
      <w:pPr>
        <w:spacing w:line="240" w:lineRule="auto"/>
        <w:jc w:val="center"/>
        <w:rPr>
          <w:b/>
          <w:bCs/>
          <w:iCs/>
          <w:sz w:val="24"/>
          <w:szCs w:val="24"/>
          <w:lang w:val="uk-UA" w:bidi="uk-UA"/>
        </w:rPr>
      </w:pPr>
      <w:r w:rsidRPr="00223566">
        <w:rPr>
          <w:b/>
          <w:bCs/>
          <w:iCs/>
          <w:sz w:val="24"/>
          <w:szCs w:val="24"/>
          <w:lang w:val="uk-UA" w:bidi="uk-UA"/>
        </w:rPr>
        <w:t>Шкала стресів за Г.Е. Андерсоном</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1"/>
        <w:gridCol w:w="850"/>
      </w:tblGrid>
      <w:tr w:rsidR="00223566" w:rsidRPr="00223566" w14:paraId="6E44B864" w14:textId="77777777" w:rsidTr="00B470CA">
        <w:trPr>
          <w:trHeight w:val="339"/>
        </w:trPr>
        <w:tc>
          <w:tcPr>
            <w:tcW w:w="9781" w:type="dxa"/>
            <w:gridSpan w:val="2"/>
          </w:tcPr>
          <w:p w14:paraId="05D8EE90"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Події в житті та їх оцінка</w:t>
            </w:r>
          </w:p>
        </w:tc>
      </w:tr>
      <w:tr w:rsidR="00223566" w:rsidRPr="00223566" w14:paraId="29D7F1B0" w14:textId="77777777" w:rsidTr="00B470CA">
        <w:trPr>
          <w:trHeight w:val="230"/>
        </w:trPr>
        <w:tc>
          <w:tcPr>
            <w:tcW w:w="8931" w:type="dxa"/>
          </w:tcPr>
          <w:p w14:paraId="5D62C95D"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Події</w:t>
            </w:r>
          </w:p>
        </w:tc>
        <w:tc>
          <w:tcPr>
            <w:tcW w:w="850" w:type="dxa"/>
          </w:tcPr>
          <w:p w14:paraId="31D3EA80"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Бали</w:t>
            </w:r>
          </w:p>
        </w:tc>
      </w:tr>
      <w:tr w:rsidR="00223566" w:rsidRPr="00223566" w14:paraId="4C1B5497" w14:textId="77777777" w:rsidTr="00B470CA">
        <w:trPr>
          <w:trHeight w:val="230"/>
        </w:trPr>
        <w:tc>
          <w:tcPr>
            <w:tcW w:w="8931" w:type="dxa"/>
          </w:tcPr>
          <w:p w14:paraId="5C5FC7D3"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Вступ до навчального закладу</w:t>
            </w:r>
          </w:p>
        </w:tc>
        <w:tc>
          <w:tcPr>
            <w:tcW w:w="850" w:type="dxa"/>
          </w:tcPr>
          <w:p w14:paraId="6181D027"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50</w:t>
            </w:r>
          </w:p>
        </w:tc>
      </w:tr>
      <w:tr w:rsidR="00223566" w:rsidRPr="00223566" w14:paraId="4FDAC7ED" w14:textId="77777777" w:rsidTr="00B470CA">
        <w:trPr>
          <w:trHeight w:val="229"/>
        </w:trPr>
        <w:tc>
          <w:tcPr>
            <w:tcW w:w="8931" w:type="dxa"/>
          </w:tcPr>
          <w:p w14:paraId="4F88F853"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Вступ у шлюб</w:t>
            </w:r>
          </w:p>
        </w:tc>
        <w:tc>
          <w:tcPr>
            <w:tcW w:w="850" w:type="dxa"/>
          </w:tcPr>
          <w:p w14:paraId="54AB6F54"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77</w:t>
            </w:r>
          </w:p>
        </w:tc>
      </w:tr>
      <w:tr w:rsidR="00223566" w:rsidRPr="00223566" w14:paraId="5F4240BF" w14:textId="77777777" w:rsidTr="00B470CA">
        <w:trPr>
          <w:trHeight w:val="229"/>
        </w:trPr>
        <w:tc>
          <w:tcPr>
            <w:tcW w:w="8931" w:type="dxa"/>
          </w:tcPr>
          <w:p w14:paraId="1734A3D8"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Збільшення чи зменшення проблем з керівництвом</w:t>
            </w:r>
          </w:p>
        </w:tc>
        <w:tc>
          <w:tcPr>
            <w:tcW w:w="850" w:type="dxa"/>
          </w:tcPr>
          <w:p w14:paraId="597E59A7"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38</w:t>
            </w:r>
          </w:p>
        </w:tc>
      </w:tr>
      <w:tr w:rsidR="00223566" w:rsidRPr="00223566" w14:paraId="0D22D58F" w14:textId="77777777" w:rsidTr="00B470CA">
        <w:trPr>
          <w:trHeight w:val="230"/>
        </w:trPr>
        <w:tc>
          <w:tcPr>
            <w:tcW w:w="8931" w:type="dxa"/>
          </w:tcPr>
          <w:p w14:paraId="0BBABA81"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Робота в період навчання</w:t>
            </w:r>
          </w:p>
        </w:tc>
        <w:tc>
          <w:tcPr>
            <w:tcW w:w="850" w:type="dxa"/>
          </w:tcPr>
          <w:p w14:paraId="1591958C"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43</w:t>
            </w:r>
          </w:p>
        </w:tc>
      </w:tr>
      <w:tr w:rsidR="00223566" w:rsidRPr="00223566" w14:paraId="4776791C" w14:textId="77777777" w:rsidTr="00B470CA">
        <w:trPr>
          <w:trHeight w:val="229"/>
        </w:trPr>
        <w:tc>
          <w:tcPr>
            <w:tcW w:w="8931" w:type="dxa"/>
          </w:tcPr>
          <w:p w14:paraId="0C677D2F"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Смерть дружини (чоловіка)</w:t>
            </w:r>
          </w:p>
        </w:tc>
        <w:tc>
          <w:tcPr>
            <w:tcW w:w="850" w:type="dxa"/>
          </w:tcPr>
          <w:p w14:paraId="793A2A52"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87</w:t>
            </w:r>
          </w:p>
        </w:tc>
      </w:tr>
      <w:tr w:rsidR="00223566" w:rsidRPr="00223566" w14:paraId="525DDE5B"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2711019D"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Різка зміна звичного режиму сну (сон став коротшим чи довшим)</w:t>
            </w:r>
          </w:p>
        </w:tc>
        <w:tc>
          <w:tcPr>
            <w:tcW w:w="850" w:type="dxa"/>
            <w:tcBorders>
              <w:top w:val="single" w:sz="4" w:space="0" w:color="000000"/>
              <w:left w:val="single" w:sz="4" w:space="0" w:color="000000"/>
              <w:bottom w:val="single" w:sz="4" w:space="0" w:color="000000"/>
              <w:right w:val="single" w:sz="4" w:space="0" w:color="000000"/>
            </w:tcBorders>
          </w:tcPr>
          <w:p w14:paraId="5277A0BA"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34</w:t>
            </w:r>
          </w:p>
        </w:tc>
      </w:tr>
      <w:tr w:rsidR="00223566" w:rsidRPr="00223566" w14:paraId="3B14301C"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76281A47"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Смерть близького родича</w:t>
            </w:r>
          </w:p>
        </w:tc>
        <w:tc>
          <w:tcPr>
            <w:tcW w:w="850" w:type="dxa"/>
            <w:tcBorders>
              <w:top w:val="single" w:sz="4" w:space="0" w:color="000000"/>
              <w:left w:val="single" w:sz="4" w:space="0" w:color="000000"/>
              <w:bottom w:val="single" w:sz="4" w:space="0" w:color="000000"/>
              <w:right w:val="single" w:sz="4" w:space="0" w:color="000000"/>
            </w:tcBorders>
          </w:tcPr>
          <w:p w14:paraId="7B851218"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77</w:t>
            </w:r>
          </w:p>
        </w:tc>
      </w:tr>
      <w:tr w:rsidR="00223566" w:rsidRPr="00223566" w14:paraId="441BD7CA"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108672B9"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обраної спеціалізації</w:t>
            </w:r>
          </w:p>
        </w:tc>
        <w:tc>
          <w:tcPr>
            <w:tcW w:w="850" w:type="dxa"/>
            <w:tcBorders>
              <w:top w:val="single" w:sz="4" w:space="0" w:color="000000"/>
              <w:left w:val="single" w:sz="4" w:space="0" w:color="000000"/>
              <w:bottom w:val="single" w:sz="4" w:space="0" w:color="000000"/>
              <w:right w:val="single" w:sz="4" w:space="0" w:color="000000"/>
            </w:tcBorders>
          </w:tcPr>
          <w:p w14:paraId="10EBE0CD"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41</w:t>
            </w:r>
          </w:p>
        </w:tc>
      </w:tr>
      <w:tr w:rsidR="00223566" w:rsidRPr="00223566" w14:paraId="68708F75"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7B322683"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Різка зміна звичного режиму харчування (змінився час прийому їжі або її кількість)</w:t>
            </w:r>
          </w:p>
        </w:tc>
        <w:tc>
          <w:tcPr>
            <w:tcW w:w="850" w:type="dxa"/>
            <w:tcBorders>
              <w:top w:val="single" w:sz="4" w:space="0" w:color="000000"/>
              <w:left w:val="single" w:sz="4" w:space="0" w:color="000000"/>
              <w:bottom w:val="single" w:sz="4" w:space="0" w:color="000000"/>
              <w:right w:val="single" w:sz="4" w:space="0" w:color="000000"/>
            </w:tcBorders>
          </w:tcPr>
          <w:p w14:paraId="4DFC7064"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30</w:t>
            </w:r>
          </w:p>
        </w:tc>
      </w:tr>
      <w:tr w:rsidR="00223566" w:rsidRPr="00223566" w14:paraId="7B994B94"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413C6142"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своїх звичок, кола спілкування, стилю одягу</w:t>
            </w:r>
          </w:p>
        </w:tc>
        <w:tc>
          <w:tcPr>
            <w:tcW w:w="850" w:type="dxa"/>
            <w:tcBorders>
              <w:top w:val="single" w:sz="4" w:space="0" w:color="000000"/>
              <w:left w:val="single" w:sz="4" w:space="0" w:color="000000"/>
              <w:bottom w:val="single" w:sz="4" w:space="0" w:color="000000"/>
              <w:right w:val="single" w:sz="4" w:space="0" w:color="000000"/>
            </w:tcBorders>
          </w:tcPr>
          <w:p w14:paraId="446BEE14"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45</w:t>
            </w:r>
          </w:p>
        </w:tc>
      </w:tr>
      <w:tr w:rsidR="00223566" w:rsidRPr="00223566" w14:paraId="623A0577"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42F5768F"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Смерть близького друга</w:t>
            </w:r>
          </w:p>
        </w:tc>
        <w:tc>
          <w:tcPr>
            <w:tcW w:w="850" w:type="dxa"/>
            <w:tcBorders>
              <w:top w:val="single" w:sz="4" w:space="0" w:color="000000"/>
              <w:left w:val="single" w:sz="4" w:space="0" w:color="000000"/>
              <w:bottom w:val="single" w:sz="4" w:space="0" w:color="000000"/>
              <w:right w:val="single" w:sz="4" w:space="0" w:color="000000"/>
            </w:tcBorders>
          </w:tcPr>
          <w:p w14:paraId="5DD22749"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68</w:t>
            </w:r>
          </w:p>
        </w:tc>
      </w:tr>
      <w:tr w:rsidR="00223566" w:rsidRPr="00223566" w14:paraId="58EA41FE"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66F0A049"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Здійснення вчинків, що караються законом</w:t>
            </w:r>
          </w:p>
        </w:tc>
        <w:tc>
          <w:tcPr>
            <w:tcW w:w="850" w:type="dxa"/>
            <w:tcBorders>
              <w:top w:val="single" w:sz="4" w:space="0" w:color="000000"/>
              <w:left w:val="single" w:sz="4" w:space="0" w:color="000000"/>
              <w:bottom w:val="single" w:sz="4" w:space="0" w:color="000000"/>
              <w:right w:val="single" w:sz="4" w:space="0" w:color="000000"/>
            </w:tcBorders>
          </w:tcPr>
          <w:p w14:paraId="38420C9A"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22</w:t>
            </w:r>
          </w:p>
        </w:tc>
      </w:tr>
      <w:tr w:rsidR="00223566" w:rsidRPr="00223566" w14:paraId="02101F71"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2DF28325"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Видатне особисте досягнення</w:t>
            </w:r>
          </w:p>
        </w:tc>
        <w:tc>
          <w:tcPr>
            <w:tcW w:w="850" w:type="dxa"/>
            <w:tcBorders>
              <w:top w:val="single" w:sz="4" w:space="0" w:color="000000"/>
              <w:left w:val="single" w:sz="4" w:space="0" w:color="000000"/>
              <w:bottom w:val="single" w:sz="4" w:space="0" w:color="000000"/>
              <w:right w:val="single" w:sz="4" w:space="0" w:color="000000"/>
            </w:tcBorders>
          </w:tcPr>
          <w:p w14:paraId="4B9DDC10"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40</w:t>
            </w:r>
          </w:p>
        </w:tc>
      </w:tr>
      <w:tr w:rsidR="00223566" w:rsidRPr="00223566" w14:paraId="37A693D1"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3F92EC6C"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Народження або усиновлення дитини</w:t>
            </w:r>
          </w:p>
        </w:tc>
        <w:tc>
          <w:tcPr>
            <w:tcW w:w="850" w:type="dxa"/>
            <w:tcBorders>
              <w:top w:val="single" w:sz="4" w:space="0" w:color="000000"/>
              <w:left w:val="single" w:sz="4" w:space="0" w:color="000000"/>
              <w:bottom w:val="single" w:sz="4" w:space="0" w:color="000000"/>
              <w:right w:val="single" w:sz="4" w:space="0" w:color="000000"/>
            </w:tcBorders>
          </w:tcPr>
          <w:p w14:paraId="0284B1D3"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68</w:t>
            </w:r>
          </w:p>
        </w:tc>
      </w:tr>
      <w:tr w:rsidR="00223566" w:rsidRPr="00223566" w14:paraId="5E6248EC"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0C817A32"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Різка зміна стану свого здоров’я чи стану здоров’я члена сім’ї</w:t>
            </w:r>
          </w:p>
        </w:tc>
        <w:tc>
          <w:tcPr>
            <w:tcW w:w="850" w:type="dxa"/>
            <w:tcBorders>
              <w:top w:val="single" w:sz="4" w:space="0" w:color="000000"/>
              <w:left w:val="single" w:sz="4" w:space="0" w:color="000000"/>
              <w:bottom w:val="single" w:sz="4" w:space="0" w:color="000000"/>
              <w:right w:val="single" w:sz="4" w:space="0" w:color="000000"/>
            </w:tcBorders>
          </w:tcPr>
          <w:p w14:paraId="5E397C4C"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56</w:t>
            </w:r>
          </w:p>
        </w:tc>
      </w:tr>
      <w:tr w:rsidR="00223566" w:rsidRPr="00223566" w14:paraId="4E2D5194"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7B94735A"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Виникнення сексуальних проблем</w:t>
            </w:r>
          </w:p>
        </w:tc>
        <w:tc>
          <w:tcPr>
            <w:tcW w:w="850" w:type="dxa"/>
            <w:tcBorders>
              <w:top w:val="single" w:sz="4" w:space="0" w:color="000000"/>
              <w:left w:val="single" w:sz="4" w:space="0" w:color="000000"/>
              <w:bottom w:val="single" w:sz="4" w:space="0" w:color="000000"/>
              <w:right w:val="single" w:sz="4" w:space="0" w:color="000000"/>
            </w:tcBorders>
          </w:tcPr>
          <w:p w14:paraId="091A39F0"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58</w:t>
            </w:r>
          </w:p>
        </w:tc>
      </w:tr>
      <w:tr w:rsidR="00223566" w:rsidRPr="00223566" w14:paraId="34E003CD"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3B9F66BE"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Виникнення проблем із законом</w:t>
            </w:r>
          </w:p>
        </w:tc>
        <w:tc>
          <w:tcPr>
            <w:tcW w:w="850" w:type="dxa"/>
            <w:tcBorders>
              <w:top w:val="single" w:sz="4" w:space="0" w:color="000000"/>
              <w:left w:val="single" w:sz="4" w:space="0" w:color="000000"/>
              <w:bottom w:val="single" w:sz="4" w:space="0" w:color="000000"/>
              <w:right w:val="single" w:sz="4" w:space="0" w:color="000000"/>
            </w:tcBorders>
          </w:tcPr>
          <w:p w14:paraId="6D3567E7"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42</w:t>
            </w:r>
          </w:p>
        </w:tc>
      </w:tr>
      <w:tr w:rsidR="00223566" w:rsidRPr="00223566" w14:paraId="741062CE"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10FEA51E"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Збільшення чи зменшення частоти зустрічей з членами родини</w:t>
            </w:r>
          </w:p>
        </w:tc>
        <w:tc>
          <w:tcPr>
            <w:tcW w:w="850" w:type="dxa"/>
            <w:tcBorders>
              <w:top w:val="single" w:sz="4" w:space="0" w:color="000000"/>
              <w:left w:val="single" w:sz="4" w:space="0" w:color="000000"/>
              <w:bottom w:val="single" w:sz="4" w:space="0" w:color="000000"/>
              <w:right w:val="single" w:sz="4" w:space="0" w:color="000000"/>
            </w:tcBorders>
          </w:tcPr>
          <w:p w14:paraId="14113AFB"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26</w:t>
            </w:r>
          </w:p>
        </w:tc>
      </w:tr>
      <w:tr w:rsidR="00223566" w:rsidRPr="00223566" w14:paraId="2B76D14F"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33AB7ECF"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Різка зміна матеріального стану (в кращий або гірший бік)</w:t>
            </w:r>
          </w:p>
        </w:tc>
        <w:tc>
          <w:tcPr>
            <w:tcW w:w="850" w:type="dxa"/>
            <w:tcBorders>
              <w:top w:val="single" w:sz="4" w:space="0" w:color="000000"/>
              <w:left w:val="single" w:sz="4" w:space="0" w:color="000000"/>
              <w:bottom w:val="single" w:sz="4" w:space="0" w:color="000000"/>
              <w:right w:val="single" w:sz="4" w:space="0" w:color="000000"/>
            </w:tcBorders>
          </w:tcPr>
          <w:p w14:paraId="552C9C58"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53</w:t>
            </w:r>
          </w:p>
        </w:tc>
      </w:tr>
      <w:tr w:rsidR="00223566" w:rsidRPr="00223566" w14:paraId="358C7B0F"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0848886A"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 xml:space="preserve">Поява нового члена родини (народження, переїзд родича й </w:t>
            </w:r>
            <w:proofErr w:type="spellStart"/>
            <w:r w:rsidRPr="00223566">
              <w:rPr>
                <w:iCs/>
                <w:sz w:val="24"/>
                <w:szCs w:val="24"/>
                <w:lang w:val="uk-UA" w:bidi="uk-UA"/>
              </w:rPr>
              <w:t>т.і</w:t>
            </w:r>
            <w:proofErr w:type="spellEnd"/>
            <w:r w:rsidRPr="00223566">
              <w:rPr>
                <w:iCs/>
                <w:sz w:val="24"/>
                <w:szCs w:val="24"/>
                <w:lang w:val="uk-UA" w:bidi="uk-UA"/>
              </w:rPr>
              <w:t>)</w:t>
            </w:r>
          </w:p>
        </w:tc>
        <w:tc>
          <w:tcPr>
            <w:tcW w:w="850" w:type="dxa"/>
            <w:tcBorders>
              <w:top w:val="single" w:sz="4" w:space="0" w:color="000000"/>
              <w:left w:val="single" w:sz="4" w:space="0" w:color="000000"/>
              <w:bottom w:val="single" w:sz="4" w:space="0" w:color="000000"/>
              <w:right w:val="single" w:sz="4" w:space="0" w:color="000000"/>
            </w:tcBorders>
          </w:tcPr>
          <w:p w14:paraId="61A5ED46"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50</w:t>
            </w:r>
          </w:p>
        </w:tc>
      </w:tr>
      <w:tr w:rsidR="00223566" w:rsidRPr="00223566" w14:paraId="396D7226"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6959C61D"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місця проживання або умов проживання</w:t>
            </w:r>
          </w:p>
        </w:tc>
        <w:tc>
          <w:tcPr>
            <w:tcW w:w="850" w:type="dxa"/>
            <w:tcBorders>
              <w:top w:val="single" w:sz="4" w:space="0" w:color="000000"/>
              <w:left w:val="single" w:sz="4" w:space="0" w:color="000000"/>
              <w:bottom w:val="single" w:sz="4" w:space="0" w:color="000000"/>
              <w:right w:val="single" w:sz="4" w:space="0" w:color="000000"/>
            </w:tcBorders>
          </w:tcPr>
          <w:p w14:paraId="3412344E"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42</w:t>
            </w:r>
          </w:p>
        </w:tc>
      </w:tr>
      <w:tr w:rsidR="00223566" w:rsidRPr="00223566" w14:paraId="0D47253B"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36C0DF2B"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 xml:space="preserve">Значний </w:t>
            </w:r>
            <w:proofErr w:type="spellStart"/>
            <w:r w:rsidRPr="00223566">
              <w:rPr>
                <w:iCs/>
                <w:sz w:val="24"/>
                <w:szCs w:val="24"/>
                <w:lang w:val="uk-UA" w:bidi="uk-UA"/>
              </w:rPr>
              <w:t>міжособовий</w:t>
            </w:r>
            <w:proofErr w:type="spellEnd"/>
            <w:r w:rsidRPr="00223566">
              <w:rPr>
                <w:iCs/>
                <w:sz w:val="24"/>
                <w:szCs w:val="24"/>
                <w:lang w:val="uk-UA" w:bidi="uk-UA"/>
              </w:rPr>
              <w:t xml:space="preserve"> конфлікт або переоцінка цінностей</w:t>
            </w:r>
          </w:p>
        </w:tc>
        <w:tc>
          <w:tcPr>
            <w:tcW w:w="850" w:type="dxa"/>
            <w:tcBorders>
              <w:top w:val="single" w:sz="4" w:space="0" w:color="000000"/>
              <w:left w:val="single" w:sz="4" w:space="0" w:color="000000"/>
              <w:bottom w:val="single" w:sz="4" w:space="0" w:color="000000"/>
              <w:right w:val="single" w:sz="4" w:space="0" w:color="000000"/>
            </w:tcBorders>
          </w:tcPr>
          <w:p w14:paraId="203E336A"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50</w:t>
            </w:r>
          </w:p>
        </w:tc>
      </w:tr>
      <w:tr w:rsidR="00223566" w:rsidRPr="00223566" w14:paraId="45B422E7"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7D6BF2FD"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пов’язана з релігією (ви стали віруючим або, навпаки, атеїстом)</w:t>
            </w:r>
          </w:p>
        </w:tc>
        <w:tc>
          <w:tcPr>
            <w:tcW w:w="850" w:type="dxa"/>
            <w:tcBorders>
              <w:top w:val="single" w:sz="4" w:space="0" w:color="000000"/>
              <w:left w:val="single" w:sz="4" w:space="0" w:color="000000"/>
              <w:bottom w:val="single" w:sz="4" w:space="0" w:color="000000"/>
              <w:right w:val="single" w:sz="4" w:space="0" w:color="000000"/>
            </w:tcBorders>
          </w:tcPr>
          <w:p w14:paraId="3155DAB5"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36</w:t>
            </w:r>
          </w:p>
        </w:tc>
      </w:tr>
      <w:tr w:rsidR="00223566" w:rsidRPr="00223566" w14:paraId="04747E0D"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2AABC6E5"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Звільнення</w:t>
            </w:r>
          </w:p>
        </w:tc>
        <w:tc>
          <w:tcPr>
            <w:tcW w:w="850" w:type="dxa"/>
            <w:tcBorders>
              <w:top w:val="single" w:sz="4" w:space="0" w:color="000000"/>
              <w:left w:val="single" w:sz="4" w:space="0" w:color="000000"/>
              <w:bottom w:val="single" w:sz="4" w:space="0" w:color="000000"/>
              <w:right w:val="single" w:sz="4" w:space="0" w:color="000000"/>
            </w:tcBorders>
          </w:tcPr>
          <w:p w14:paraId="1AFA03E7"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62</w:t>
            </w:r>
          </w:p>
        </w:tc>
      </w:tr>
      <w:tr w:rsidR="00223566" w:rsidRPr="00223566" w14:paraId="5E67B82C"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041476FE"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Розлучення</w:t>
            </w:r>
          </w:p>
        </w:tc>
        <w:tc>
          <w:tcPr>
            <w:tcW w:w="850" w:type="dxa"/>
            <w:tcBorders>
              <w:top w:val="single" w:sz="4" w:space="0" w:color="000000"/>
              <w:left w:val="single" w:sz="4" w:space="0" w:color="000000"/>
              <w:bottom w:val="single" w:sz="4" w:space="0" w:color="000000"/>
              <w:right w:val="single" w:sz="4" w:space="0" w:color="000000"/>
            </w:tcBorders>
          </w:tcPr>
          <w:p w14:paraId="20259F94"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76</w:t>
            </w:r>
          </w:p>
        </w:tc>
      </w:tr>
      <w:tr w:rsidR="00223566" w:rsidRPr="00223566" w14:paraId="5AE936BF"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4C114DCB"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роботи</w:t>
            </w:r>
          </w:p>
        </w:tc>
        <w:tc>
          <w:tcPr>
            <w:tcW w:w="850" w:type="dxa"/>
            <w:tcBorders>
              <w:top w:val="single" w:sz="4" w:space="0" w:color="000000"/>
              <w:left w:val="single" w:sz="4" w:space="0" w:color="000000"/>
              <w:bottom w:val="single" w:sz="4" w:space="0" w:color="000000"/>
              <w:right w:val="single" w:sz="4" w:space="0" w:color="000000"/>
            </w:tcBorders>
          </w:tcPr>
          <w:p w14:paraId="4EE24E78"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50</w:t>
            </w:r>
          </w:p>
        </w:tc>
      </w:tr>
      <w:tr w:rsidR="00223566" w:rsidRPr="00223566" w14:paraId="392A1B63"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3FE61F78"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 xml:space="preserve">Значна зміна у </w:t>
            </w:r>
            <w:proofErr w:type="spellStart"/>
            <w:r w:rsidRPr="00223566">
              <w:rPr>
                <w:iCs/>
                <w:sz w:val="24"/>
                <w:szCs w:val="24"/>
                <w:lang w:val="uk-UA" w:bidi="uk-UA"/>
              </w:rPr>
              <w:t>міжособових</w:t>
            </w:r>
            <w:proofErr w:type="spellEnd"/>
            <w:r w:rsidRPr="00223566">
              <w:rPr>
                <w:iCs/>
                <w:sz w:val="24"/>
                <w:szCs w:val="24"/>
                <w:lang w:val="uk-UA" w:bidi="uk-UA"/>
              </w:rPr>
              <w:t xml:space="preserve"> відносинах з чоловіком (дружиною)</w:t>
            </w:r>
          </w:p>
        </w:tc>
        <w:tc>
          <w:tcPr>
            <w:tcW w:w="850" w:type="dxa"/>
            <w:tcBorders>
              <w:top w:val="single" w:sz="4" w:space="0" w:color="000000"/>
              <w:left w:val="single" w:sz="4" w:space="0" w:color="000000"/>
              <w:bottom w:val="single" w:sz="4" w:space="0" w:color="000000"/>
              <w:right w:val="single" w:sz="4" w:space="0" w:color="000000"/>
            </w:tcBorders>
          </w:tcPr>
          <w:p w14:paraId="7A520F83"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50</w:t>
            </w:r>
          </w:p>
        </w:tc>
      </w:tr>
      <w:tr w:rsidR="00223566" w:rsidRPr="00223566" w14:paraId="0C11374D"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1F69761D"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Значна зміна в обов’язках на роботі (просування у службовій діяльності, велика матеріальна премія, пониження в посаді, переведення по службі)</w:t>
            </w:r>
          </w:p>
        </w:tc>
        <w:tc>
          <w:tcPr>
            <w:tcW w:w="850" w:type="dxa"/>
            <w:tcBorders>
              <w:top w:val="single" w:sz="4" w:space="0" w:color="000000"/>
              <w:left w:val="single" w:sz="4" w:space="0" w:color="000000"/>
              <w:bottom w:val="single" w:sz="4" w:space="0" w:color="000000"/>
              <w:right w:val="single" w:sz="4" w:space="0" w:color="000000"/>
            </w:tcBorders>
          </w:tcPr>
          <w:p w14:paraId="2BE50583"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47</w:t>
            </w:r>
          </w:p>
        </w:tc>
      </w:tr>
      <w:tr w:rsidR="00223566" w:rsidRPr="00223566" w14:paraId="1AD35092"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0B834E1B"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режиму роботи Вашого чоловіка (дружини)</w:t>
            </w:r>
          </w:p>
        </w:tc>
        <w:tc>
          <w:tcPr>
            <w:tcW w:w="850" w:type="dxa"/>
            <w:tcBorders>
              <w:top w:val="single" w:sz="4" w:space="0" w:color="000000"/>
              <w:left w:val="single" w:sz="4" w:space="0" w:color="000000"/>
              <w:bottom w:val="single" w:sz="4" w:space="0" w:color="000000"/>
              <w:right w:val="single" w:sz="4" w:space="0" w:color="000000"/>
            </w:tcBorders>
          </w:tcPr>
          <w:p w14:paraId="47582013"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41</w:t>
            </w:r>
          </w:p>
        </w:tc>
      </w:tr>
      <w:tr w:rsidR="00223566" w:rsidRPr="00223566" w14:paraId="2FE7336F"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37C6B872"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Тривала розлука з чоловіком (дружиною)</w:t>
            </w:r>
          </w:p>
        </w:tc>
        <w:tc>
          <w:tcPr>
            <w:tcW w:w="850" w:type="dxa"/>
            <w:tcBorders>
              <w:top w:val="single" w:sz="4" w:space="0" w:color="000000"/>
              <w:left w:val="single" w:sz="4" w:space="0" w:color="000000"/>
              <w:bottom w:val="single" w:sz="4" w:space="0" w:color="000000"/>
              <w:right w:val="single" w:sz="4" w:space="0" w:color="000000"/>
            </w:tcBorders>
          </w:tcPr>
          <w:p w14:paraId="5D9ECB39"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74</w:t>
            </w:r>
          </w:p>
        </w:tc>
      </w:tr>
      <w:tr w:rsidR="00223566" w:rsidRPr="00223566" w14:paraId="710CB851"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53ACE81D"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стилю відпочинку, якому надавали перевагу</w:t>
            </w:r>
          </w:p>
        </w:tc>
        <w:tc>
          <w:tcPr>
            <w:tcW w:w="850" w:type="dxa"/>
            <w:tcBorders>
              <w:top w:val="single" w:sz="4" w:space="0" w:color="000000"/>
              <w:left w:val="single" w:sz="4" w:space="0" w:color="000000"/>
              <w:bottom w:val="single" w:sz="4" w:space="0" w:color="000000"/>
              <w:right w:val="single" w:sz="4" w:space="0" w:color="000000"/>
            </w:tcBorders>
          </w:tcPr>
          <w:p w14:paraId="2B51829E"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57</w:t>
            </w:r>
          </w:p>
        </w:tc>
      </w:tr>
      <w:tr w:rsidR="00223566" w:rsidRPr="00223566" w14:paraId="1B354189"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1008023A"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Серйозна травма або захворювання</w:t>
            </w:r>
          </w:p>
        </w:tc>
        <w:tc>
          <w:tcPr>
            <w:tcW w:w="850" w:type="dxa"/>
            <w:tcBorders>
              <w:top w:val="single" w:sz="4" w:space="0" w:color="000000"/>
              <w:left w:val="single" w:sz="4" w:space="0" w:color="000000"/>
              <w:bottom w:val="single" w:sz="4" w:space="0" w:color="000000"/>
              <w:right w:val="single" w:sz="4" w:space="0" w:color="000000"/>
            </w:tcBorders>
          </w:tcPr>
          <w:p w14:paraId="1E4A15DB"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65</w:t>
            </w:r>
          </w:p>
        </w:tc>
      </w:tr>
      <w:tr w:rsidR="00223566" w:rsidRPr="00223566" w14:paraId="63BFFC30"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651FE97A"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кількості вживання алкоголю (збільшення або зменшення)</w:t>
            </w:r>
          </w:p>
        </w:tc>
        <w:tc>
          <w:tcPr>
            <w:tcW w:w="850" w:type="dxa"/>
            <w:tcBorders>
              <w:top w:val="single" w:sz="4" w:space="0" w:color="000000"/>
              <w:left w:val="single" w:sz="4" w:space="0" w:color="000000"/>
              <w:bottom w:val="single" w:sz="4" w:space="0" w:color="000000"/>
              <w:right w:val="single" w:sz="4" w:space="0" w:color="000000"/>
            </w:tcBorders>
          </w:tcPr>
          <w:p w14:paraId="144CDCD1"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46</w:t>
            </w:r>
          </w:p>
        </w:tc>
      </w:tr>
      <w:tr w:rsidR="00223566" w:rsidRPr="00223566" w14:paraId="645787CF"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573ABB77"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Збільшення суспільної роботи чи відмова від неї</w:t>
            </w:r>
          </w:p>
        </w:tc>
        <w:tc>
          <w:tcPr>
            <w:tcW w:w="850" w:type="dxa"/>
            <w:tcBorders>
              <w:top w:val="single" w:sz="4" w:space="0" w:color="000000"/>
              <w:left w:val="single" w:sz="4" w:space="0" w:color="000000"/>
              <w:bottom w:val="single" w:sz="4" w:space="0" w:color="000000"/>
              <w:right w:val="single" w:sz="4" w:space="0" w:color="000000"/>
            </w:tcBorders>
          </w:tcPr>
          <w:p w14:paraId="0336B201"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48</w:t>
            </w:r>
          </w:p>
        </w:tc>
      </w:tr>
      <w:tr w:rsidR="00223566" w:rsidRPr="00223566" w14:paraId="1B56D9D8"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0D01F9EE"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Підвищення почуття незалежності або відповідальності</w:t>
            </w:r>
          </w:p>
        </w:tc>
        <w:tc>
          <w:tcPr>
            <w:tcW w:w="850" w:type="dxa"/>
            <w:tcBorders>
              <w:top w:val="single" w:sz="4" w:space="0" w:color="000000"/>
              <w:left w:val="single" w:sz="4" w:space="0" w:color="000000"/>
              <w:bottom w:val="single" w:sz="4" w:space="0" w:color="000000"/>
              <w:right w:val="single" w:sz="4" w:space="0" w:color="000000"/>
            </w:tcBorders>
          </w:tcPr>
          <w:p w14:paraId="1FDDCEE5"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49</w:t>
            </w:r>
          </w:p>
        </w:tc>
      </w:tr>
      <w:tr w:rsidR="00223566" w:rsidRPr="00223566" w14:paraId="545EA6DC"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6DF00537"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Тривала поїздка під час канікул або відпустки</w:t>
            </w:r>
          </w:p>
        </w:tc>
        <w:tc>
          <w:tcPr>
            <w:tcW w:w="850" w:type="dxa"/>
            <w:tcBorders>
              <w:top w:val="single" w:sz="4" w:space="0" w:color="000000"/>
              <w:left w:val="single" w:sz="4" w:space="0" w:color="000000"/>
              <w:bottom w:val="single" w:sz="4" w:space="0" w:color="000000"/>
              <w:right w:val="single" w:sz="4" w:space="0" w:color="000000"/>
            </w:tcBorders>
          </w:tcPr>
          <w:p w14:paraId="2C04EF57"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33</w:t>
            </w:r>
          </w:p>
        </w:tc>
      </w:tr>
      <w:tr w:rsidR="00223566" w:rsidRPr="00223566" w14:paraId="0484B1A8"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4E341FFC"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Заручення</w:t>
            </w:r>
          </w:p>
        </w:tc>
        <w:tc>
          <w:tcPr>
            <w:tcW w:w="850" w:type="dxa"/>
            <w:tcBorders>
              <w:top w:val="single" w:sz="4" w:space="0" w:color="000000"/>
              <w:left w:val="single" w:sz="4" w:space="0" w:color="000000"/>
              <w:bottom w:val="single" w:sz="4" w:space="0" w:color="000000"/>
              <w:right w:val="single" w:sz="4" w:space="0" w:color="000000"/>
            </w:tcBorders>
          </w:tcPr>
          <w:p w14:paraId="40BBED20"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54</w:t>
            </w:r>
          </w:p>
        </w:tc>
      </w:tr>
      <w:tr w:rsidR="00223566" w:rsidRPr="00223566" w14:paraId="7DAD5966"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71A02304"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Перехід до іншого вузу</w:t>
            </w:r>
          </w:p>
        </w:tc>
        <w:tc>
          <w:tcPr>
            <w:tcW w:w="850" w:type="dxa"/>
            <w:tcBorders>
              <w:top w:val="single" w:sz="4" w:space="0" w:color="000000"/>
              <w:left w:val="single" w:sz="4" w:space="0" w:color="000000"/>
              <w:bottom w:val="single" w:sz="4" w:space="0" w:color="000000"/>
              <w:right w:val="single" w:sz="4" w:space="0" w:color="000000"/>
            </w:tcBorders>
          </w:tcPr>
          <w:p w14:paraId="276C3802"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50</w:t>
            </w:r>
          </w:p>
        </w:tc>
      </w:tr>
      <w:tr w:rsidR="00223566" w:rsidRPr="00223566" w14:paraId="0F1F57AE"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7E4B927D"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Зміна режиму дня</w:t>
            </w:r>
          </w:p>
        </w:tc>
        <w:tc>
          <w:tcPr>
            <w:tcW w:w="850" w:type="dxa"/>
            <w:tcBorders>
              <w:top w:val="single" w:sz="4" w:space="0" w:color="000000"/>
              <w:left w:val="single" w:sz="4" w:space="0" w:color="000000"/>
              <w:bottom w:val="single" w:sz="4" w:space="0" w:color="000000"/>
              <w:right w:val="single" w:sz="4" w:space="0" w:color="000000"/>
            </w:tcBorders>
          </w:tcPr>
          <w:p w14:paraId="343FD01A"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41</w:t>
            </w:r>
          </w:p>
        </w:tc>
      </w:tr>
      <w:tr w:rsidR="00223566" w:rsidRPr="00223566" w14:paraId="4E48E6BC"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407366B5"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Великі проблеми з адміністрацією або викладачами вузу</w:t>
            </w:r>
          </w:p>
        </w:tc>
        <w:tc>
          <w:tcPr>
            <w:tcW w:w="850" w:type="dxa"/>
            <w:tcBorders>
              <w:top w:val="single" w:sz="4" w:space="0" w:color="000000"/>
              <w:left w:val="single" w:sz="4" w:space="0" w:color="000000"/>
              <w:bottom w:val="single" w:sz="4" w:space="0" w:color="000000"/>
              <w:right w:val="single" w:sz="4" w:space="0" w:color="000000"/>
            </w:tcBorders>
          </w:tcPr>
          <w:p w14:paraId="263805F2"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44</w:t>
            </w:r>
          </w:p>
        </w:tc>
      </w:tr>
      <w:tr w:rsidR="00223566" w:rsidRPr="00223566" w14:paraId="4C4E27AC"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5DC8A19F" w14:textId="77777777" w:rsidR="00223566" w:rsidRPr="00223566" w:rsidRDefault="00223566" w:rsidP="00B470CA">
            <w:pPr>
              <w:spacing w:line="240" w:lineRule="auto"/>
              <w:rPr>
                <w:iCs/>
                <w:sz w:val="24"/>
                <w:szCs w:val="24"/>
                <w:lang w:val="uk-UA" w:bidi="uk-UA"/>
              </w:rPr>
            </w:pPr>
            <w:r w:rsidRPr="00223566">
              <w:rPr>
                <w:iCs/>
                <w:sz w:val="24"/>
                <w:szCs w:val="24"/>
                <w:lang w:val="uk-UA" w:bidi="uk-UA"/>
              </w:rPr>
              <w:t>Розрив заручин чи постійних відносин</w:t>
            </w:r>
          </w:p>
        </w:tc>
        <w:tc>
          <w:tcPr>
            <w:tcW w:w="850" w:type="dxa"/>
            <w:tcBorders>
              <w:top w:val="single" w:sz="4" w:space="0" w:color="000000"/>
              <w:left w:val="single" w:sz="4" w:space="0" w:color="000000"/>
              <w:bottom w:val="single" w:sz="4" w:space="0" w:color="000000"/>
              <w:right w:val="single" w:sz="4" w:space="0" w:color="000000"/>
            </w:tcBorders>
          </w:tcPr>
          <w:p w14:paraId="74ED3D1B"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60</w:t>
            </w:r>
          </w:p>
        </w:tc>
      </w:tr>
      <w:tr w:rsidR="00223566" w:rsidRPr="00223566" w14:paraId="65CE4274" w14:textId="77777777" w:rsidTr="00B47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8931" w:type="dxa"/>
            <w:tcBorders>
              <w:top w:val="single" w:sz="4" w:space="0" w:color="000000"/>
              <w:left w:val="single" w:sz="4" w:space="0" w:color="000000"/>
              <w:bottom w:val="single" w:sz="4" w:space="0" w:color="000000"/>
              <w:right w:val="single" w:sz="4" w:space="0" w:color="000000"/>
            </w:tcBorders>
          </w:tcPr>
          <w:p w14:paraId="6D54DCDB" w14:textId="77777777" w:rsidR="00223566" w:rsidRPr="00223566" w:rsidRDefault="00223566" w:rsidP="00B470CA">
            <w:pPr>
              <w:spacing w:line="240" w:lineRule="auto"/>
              <w:rPr>
                <w:iCs/>
                <w:sz w:val="24"/>
                <w:szCs w:val="24"/>
                <w:lang w:val="uk-UA" w:bidi="uk-UA"/>
              </w:rPr>
            </w:pPr>
            <w:r w:rsidRPr="00223566">
              <w:rPr>
                <w:iCs/>
                <w:sz w:val="24"/>
                <w:szCs w:val="24"/>
                <w:lang w:val="uk-UA" w:bidi="uk-UA"/>
              </w:rPr>
              <w:lastRenderedPageBreak/>
              <w:t>Серйозна зміна самооцінки, самоідентифікації, самоусвідомлення або загального уявлення про себе</w:t>
            </w:r>
          </w:p>
        </w:tc>
        <w:tc>
          <w:tcPr>
            <w:tcW w:w="850" w:type="dxa"/>
            <w:tcBorders>
              <w:top w:val="single" w:sz="4" w:space="0" w:color="000000"/>
              <w:left w:val="single" w:sz="4" w:space="0" w:color="000000"/>
              <w:bottom w:val="single" w:sz="4" w:space="0" w:color="000000"/>
              <w:right w:val="single" w:sz="4" w:space="0" w:color="000000"/>
            </w:tcBorders>
          </w:tcPr>
          <w:p w14:paraId="6BA9A28F" w14:textId="77777777" w:rsidR="00223566" w:rsidRPr="00223566" w:rsidRDefault="00223566" w:rsidP="00B470CA">
            <w:pPr>
              <w:spacing w:line="240" w:lineRule="auto"/>
              <w:jc w:val="center"/>
              <w:rPr>
                <w:iCs/>
                <w:sz w:val="24"/>
                <w:szCs w:val="24"/>
                <w:lang w:val="uk-UA" w:bidi="uk-UA"/>
              </w:rPr>
            </w:pPr>
            <w:r w:rsidRPr="00223566">
              <w:rPr>
                <w:iCs/>
                <w:sz w:val="24"/>
                <w:szCs w:val="24"/>
                <w:lang w:val="uk-UA" w:bidi="uk-UA"/>
              </w:rPr>
              <w:t>57</w:t>
            </w:r>
          </w:p>
        </w:tc>
      </w:tr>
    </w:tbl>
    <w:p w14:paraId="34D85BBF" w14:textId="77777777" w:rsidR="00223566" w:rsidRPr="00223566" w:rsidRDefault="00223566" w:rsidP="00223566">
      <w:pPr>
        <w:spacing w:line="240" w:lineRule="auto"/>
        <w:ind w:firstLine="567"/>
        <w:rPr>
          <w:iCs/>
          <w:sz w:val="24"/>
          <w:szCs w:val="24"/>
          <w:lang w:val="uk-UA" w:bidi="uk-UA"/>
        </w:rPr>
      </w:pPr>
    </w:p>
    <w:p w14:paraId="6B446EAC" w14:textId="77777777" w:rsidR="00223566" w:rsidRPr="00223566" w:rsidRDefault="00223566" w:rsidP="00223566">
      <w:pPr>
        <w:spacing w:line="240" w:lineRule="auto"/>
        <w:ind w:firstLine="567"/>
        <w:rPr>
          <w:iCs/>
          <w:sz w:val="24"/>
          <w:szCs w:val="24"/>
          <w:lang w:val="uk-UA" w:bidi="uk-UA"/>
        </w:rPr>
      </w:pPr>
      <w:r w:rsidRPr="00223566">
        <w:rPr>
          <w:b/>
          <w:i/>
          <w:iCs/>
          <w:sz w:val="24"/>
          <w:szCs w:val="24"/>
          <w:lang w:val="uk-UA" w:bidi="uk-UA"/>
        </w:rPr>
        <w:t xml:space="preserve">Ключ. </w:t>
      </w:r>
      <w:r w:rsidRPr="00223566">
        <w:rPr>
          <w:iCs/>
          <w:sz w:val="24"/>
          <w:szCs w:val="24"/>
          <w:lang w:val="uk-UA" w:bidi="uk-UA"/>
        </w:rPr>
        <w:t>Щоб визначити свій результат, помножте кількість подій, які відбувалися з вами за рік, на їхню середню оцінку (наприклад, двічі за рік відбулася тривала поїздка під час канікул або відпустки; середня оцінка цієї події 33; таким чином, маємо 2 · 33 = 66). Потім підсумуйте одержані бали.</w:t>
      </w:r>
    </w:p>
    <w:p w14:paraId="3B56B6D8"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150 – 199 балів </w:t>
      </w:r>
      <w:r w:rsidRPr="00223566">
        <w:rPr>
          <w:iCs/>
          <w:sz w:val="24"/>
          <w:szCs w:val="24"/>
          <w:lang w:val="uk-UA" w:bidi="uk-UA"/>
        </w:rPr>
        <w:t>– стресові стани, пережиті за останній рік, стали причиною захворювань у 37 % випадків.</w:t>
      </w:r>
    </w:p>
    <w:p w14:paraId="08B147C6"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200 – 299 балів </w:t>
      </w:r>
      <w:r w:rsidRPr="00223566">
        <w:rPr>
          <w:iCs/>
          <w:sz w:val="24"/>
          <w:szCs w:val="24"/>
          <w:lang w:val="uk-UA" w:bidi="uk-UA"/>
        </w:rPr>
        <w:t>– стресові стани, пережиті за останній рік, стали причиною захворювань у 51 % випадків.</w:t>
      </w:r>
    </w:p>
    <w:p w14:paraId="141B3F77" w14:textId="77777777" w:rsidR="00223566" w:rsidRPr="00223566" w:rsidRDefault="00223566" w:rsidP="00223566">
      <w:pPr>
        <w:spacing w:line="240" w:lineRule="auto"/>
        <w:ind w:firstLine="567"/>
        <w:rPr>
          <w:iCs/>
          <w:sz w:val="24"/>
          <w:szCs w:val="24"/>
          <w:lang w:val="uk-UA" w:bidi="uk-UA"/>
        </w:rPr>
      </w:pPr>
      <w:r w:rsidRPr="00223566">
        <w:rPr>
          <w:i/>
          <w:iCs/>
          <w:sz w:val="24"/>
          <w:szCs w:val="24"/>
          <w:lang w:val="uk-UA" w:bidi="uk-UA"/>
        </w:rPr>
        <w:t xml:space="preserve">300 і більше балів </w:t>
      </w:r>
      <w:r w:rsidRPr="00223566">
        <w:rPr>
          <w:iCs/>
          <w:sz w:val="24"/>
          <w:szCs w:val="24"/>
          <w:lang w:val="uk-UA" w:bidi="uk-UA"/>
        </w:rPr>
        <w:t>– стресові стани, пережиті за останній рік, стали причиною захворювань у 79 % випадків.</w:t>
      </w:r>
    </w:p>
    <w:p w14:paraId="745E651C" w14:textId="77777777" w:rsidR="00223566" w:rsidRPr="00223566" w:rsidRDefault="00223566" w:rsidP="00223566">
      <w:pPr>
        <w:spacing w:line="240" w:lineRule="auto"/>
        <w:ind w:firstLine="567"/>
        <w:rPr>
          <w:iCs/>
          <w:sz w:val="24"/>
          <w:szCs w:val="24"/>
          <w:lang w:val="uk-UA" w:bidi="uk-UA"/>
        </w:rPr>
      </w:pPr>
    </w:p>
    <w:p w14:paraId="6459DBCE"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Щоб запобігти накопиченню "стресової ферменту" (лактату), пропонується програма, що складається з чотирьох кроків.</w:t>
      </w:r>
    </w:p>
    <w:p w14:paraId="665258C2" w14:textId="77777777" w:rsidR="00223566" w:rsidRPr="00223566" w:rsidRDefault="00223566">
      <w:pPr>
        <w:numPr>
          <w:ilvl w:val="0"/>
          <w:numId w:val="54"/>
        </w:numPr>
        <w:spacing w:line="240" w:lineRule="auto"/>
        <w:jc w:val="both"/>
        <w:rPr>
          <w:iCs/>
          <w:sz w:val="24"/>
          <w:szCs w:val="24"/>
          <w:lang w:val="uk-UA" w:bidi="uk-UA"/>
        </w:rPr>
      </w:pPr>
      <w:r w:rsidRPr="00223566">
        <w:rPr>
          <w:i/>
          <w:iCs/>
          <w:sz w:val="24"/>
          <w:szCs w:val="24"/>
          <w:lang w:val="uk-UA" w:bidi="uk-UA"/>
        </w:rPr>
        <w:t xml:space="preserve">ВІТАМІНИ. </w:t>
      </w:r>
      <w:r w:rsidRPr="00223566">
        <w:rPr>
          <w:iCs/>
          <w:sz w:val="24"/>
          <w:szCs w:val="24"/>
          <w:lang w:val="uk-UA" w:bidi="uk-UA"/>
        </w:rPr>
        <w:t>При стресах швидко витрачається запас вітамінів групи В. Ці вітаміни повинні надходити в організм у комплексі з мінеральними речовинами. Тому багато лікарів радять щодня приймати полівітаміни з мінералами;</w:t>
      </w:r>
    </w:p>
    <w:p w14:paraId="0023EC0A" w14:textId="77777777" w:rsidR="00223566" w:rsidRPr="00223566" w:rsidRDefault="00223566">
      <w:pPr>
        <w:numPr>
          <w:ilvl w:val="0"/>
          <w:numId w:val="54"/>
        </w:numPr>
        <w:spacing w:line="240" w:lineRule="auto"/>
        <w:jc w:val="both"/>
        <w:rPr>
          <w:iCs/>
          <w:sz w:val="24"/>
          <w:szCs w:val="24"/>
          <w:lang w:val="uk-UA" w:bidi="uk-UA"/>
        </w:rPr>
      </w:pPr>
      <w:r w:rsidRPr="00223566">
        <w:rPr>
          <w:i/>
          <w:iCs/>
          <w:sz w:val="24"/>
          <w:szCs w:val="24"/>
          <w:lang w:val="uk-UA" w:bidi="uk-UA"/>
        </w:rPr>
        <w:t>ВПРАВИ</w:t>
      </w:r>
      <w:r w:rsidRPr="00223566">
        <w:rPr>
          <w:iCs/>
          <w:sz w:val="24"/>
          <w:szCs w:val="24"/>
          <w:lang w:val="uk-UA" w:bidi="uk-UA"/>
        </w:rPr>
        <w:t>. Якщо Ви не ходите в спортзал, потрібно щодня робити вдома невелику (хвилин на 15) зарядку. Корисно ходити пішки, кататися на велосипеді, плавати;</w:t>
      </w:r>
    </w:p>
    <w:p w14:paraId="7D22DBC6" w14:textId="77777777" w:rsidR="00223566" w:rsidRPr="00223566" w:rsidRDefault="00223566">
      <w:pPr>
        <w:numPr>
          <w:ilvl w:val="0"/>
          <w:numId w:val="54"/>
        </w:numPr>
        <w:spacing w:line="240" w:lineRule="auto"/>
        <w:jc w:val="both"/>
        <w:rPr>
          <w:iCs/>
          <w:sz w:val="24"/>
          <w:szCs w:val="24"/>
          <w:lang w:val="uk-UA" w:bidi="uk-UA"/>
        </w:rPr>
      </w:pPr>
      <w:r w:rsidRPr="00223566">
        <w:rPr>
          <w:i/>
          <w:iCs/>
          <w:sz w:val="24"/>
          <w:szCs w:val="24"/>
          <w:lang w:val="uk-UA" w:bidi="uk-UA"/>
        </w:rPr>
        <w:t>РЕЛАКСАЦІЯ</w:t>
      </w:r>
      <w:r w:rsidRPr="00223566">
        <w:rPr>
          <w:iCs/>
          <w:sz w:val="24"/>
          <w:szCs w:val="24"/>
          <w:lang w:val="uk-UA" w:bidi="uk-UA"/>
        </w:rPr>
        <w:t xml:space="preserve">. Для гармонійного життя необхідна і фізична, і психічна релаксація . Спробуйте самі прості способи: посидіти на пляжі і подивитися на хвилі; послухати </w:t>
      </w:r>
      <w:proofErr w:type="spellStart"/>
      <w:r w:rsidRPr="00223566">
        <w:rPr>
          <w:iCs/>
          <w:sz w:val="24"/>
          <w:szCs w:val="24"/>
          <w:lang w:val="uk-UA" w:bidi="uk-UA"/>
        </w:rPr>
        <w:t>розслабляючу</w:t>
      </w:r>
      <w:proofErr w:type="spellEnd"/>
      <w:r w:rsidRPr="00223566">
        <w:rPr>
          <w:iCs/>
          <w:sz w:val="24"/>
          <w:szCs w:val="24"/>
          <w:lang w:val="uk-UA" w:bidi="uk-UA"/>
        </w:rPr>
        <w:t xml:space="preserve"> музику; подивитися на небо і пофантазувати про те, на що схожі хмари;</w:t>
      </w:r>
    </w:p>
    <w:p w14:paraId="3D563836" w14:textId="77777777" w:rsidR="00223566" w:rsidRPr="00223566" w:rsidRDefault="00223566">
      <w:pPr>
        <w:numPr>
          <w:ilvl w:val="0"/>
          <w:numId w:val="54"/>
        </w:numPr>
        <w:spacing w:line="240" w:lineRule="auto"/>
        <w:jc w:val="both"/>
        <w:rPr>
          <w:iCs/>
          <w:sz w:val="24"/>
          <w:szCs w:val="24"/>
          <w:lang w:val="uk-UA" w:bidi="uk-UA"/>
        </w:rPr>
      </w:pPr>
      <w:r w:rsidRPr="00223566">
        <w:rPr>
          <w:i/>
          <w:iCs/>
          <w:sz w:val="24"/>
          <w:szCs w:val="24"/>
          <w:lang w:val="uk-UA" w:bidi="uk-UA"/>
        </w:rPr>
        <w:t>СІМ'Я І ДРУЗІ</w:t>
      </w:r>
      <w:r w:rsidRPr="00223566">
        <w:rPr>
          <w:iCs/>
          <w:sz w:val="24"/>
          <w:szCs w:val="24"/>
          <w:lang w:val="uk-UA" w:bidi="uk-UA"/>
        </w:rPr>
        <w:t>. Не менш важлива для досягнення гармонії та підтримка доброзичливо налаштованих людей - родичів і друзів. Розширюйте коло свого спілкування, знайомтеся з новими людьми, спілкуйтеся з тими, хто Вам приємний.</w:t>
      </w:r>
    </w:p>
    <w:p w14:paraId="2FB74C74" w14:textId="77777777" w:rsidR="00223566" w:rsidRPr="00223566" w:rsidRDefault="00223566" w:rsidP="00223566">
      <w:pPr>
        <w:spacing w:line="240" w:lineRule="auto"/>
        <w:ind w:firstLine="567"/>
        <w:rPr>
          <w:b/>
          <w:bCs/>
          <w:iCs/>
          <w:sz w:val="24"/>
          <w:szCs w:val="24"/>
          <w:lang w:val="uk-UA" w:bidi="uk-UA"/>
        </w:rPr>
      </w:pPr>
    </w:p>
    <w:p w14:paraId="25FCDA01" w14:textId="77777777"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Поради щодо подолання стресу:</w:t>
      </w:r>
    </w:p>
    <w:p w14:paraId="7044265C"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З’ясуйте, що саме вас турбує. Розкажіть про свої турботи близькій людині. Це особливий психологічний прийом: проаналізувавши проблему вголос, ви знайдете причину власних проблем і вихід із ситуації.</w:t>
      </w:r>
    </w:p>
    <w:p w14:paraId="01809B00"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Сплануйте свій день. Учені помітили, що для людини, стан якої наближається до стресового, час прискорює свій біг. Тому вона відчуває непомірну завантаженість і нестачу часу.</w:t>
      </w:r>
    </w:p>
    <w:p w14:paraId="3DC700FA"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 xml:space="preserve">Навчіться керувати своїми емоціями. Вийти зі стресового кола допоможе проста вправа. Заплющте очі й подумки перенесіться на берег океану. </w:t>
      </w:r>
      <w:proofErr w:type="spellStart"/>
      <w:r w:rsidRPr="00223566">
        <w:rPr>
          <w:iCs/>
          <w:sz w:val="24"/>
          <w:szCs w:val="24"/>
          <w:lang w:val="uk-UA" w:bidi="uk-UA"/>
        </w:rPr>
        <w:t>Підніміть</w:t>
      </w:r>
      <w:proofErr w:type="spellEnd"/>
      <w:r w:rsidRPr="00223566">
        <w:rPr>
          <w:iCs/>
          <w:sz w:val="24"/>
          <w:szCs w:val="24"/>
          <w:lang w:val="uk-UA" w:bidi="uk-UA"/>
        </w:rPr>
        <w:t xml:space="preserve"> руки вгору й розведіть у сторони, уявляючи, як у них входить енергія. Складіть їх одну на другу – ліва знизу. Цього цілком достатньо, щоб повноцінно відпочити, наситити мозок киснем і заспокоїтися. Не забувайте хвалити себе щоразу, коли ви зможете впоратися із хвилюванням.</w:t>
      </w:r>
    </w:p>
    <w:p w14:paraId="167D5695"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Усміхайтеся, навіть якщо вам не дуже весело. Сміх позитивно впливає на імунну систему, активізуючи Т- лімфоцити крові. У відповідь на вашу посмішку, організм продукуватиме бажані гормони радості.</w:t>
      </w:r>
    </w:p>
    <w:p w14:paraId="616F5650"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Відпочивайте разом із сім’єю.</w:t>
      </w:r>
    </w:p>
    <w:p w14:paraId="074F2025"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Фізичні вправи знімають нервове напруження.</w:t>
      </w:r>
    </w:p>
    <w:p w14:paraId="0190E032"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Музика – це теж психотерапія. Слухайте спокійну музику.</w:t>
      </w:r>
    </w:p>
    <w:p w14:paraId="2DF58CD9"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Бувайте на вулиці. Гуляйте, сидіть у парку, бігайте.</w:t>
      </w:r>
    </w:p>
    <w:p w14:paraId="40291A87"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Не беріться за непосильні завдання, щоб уникнути розчарувань, невдач.</w:t>
      </w:r>
    </w:p>
    <w:p w14:paraId="03EB8D24"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Звертайте увагу на позитивні сторони життя – це збереже здоров’я і сприятиме успіху.</w:t>
      </w:r>
    </w:p>
    <w:p w14:paraId="7E926302"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lastRenderedPageBreak/>
        <w:t>Не зловживайте кавою, алкоголем.</w:t>
      </w:r>
    </w:p>
    <w:p w14:paraId="50ED4820"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Їжте морозиво – там є компонент, який поліпшує настрій.</w:t>
      </w:r>
    </w:p>
    <w:p w14:paraId="39F4CBF7"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Вживайте вітамін Є. Він підвищує імунітет і стійкість до стресу. Цей вітамін міститься у картоплі, сої, кукурудзі, моркві, ожині, волоських горіхах.</w:t>
      </w:r>
    </w:p>
    <w:p w14:paraId="7F41A27C" w14:textId="77777777" w:rsidR="00223566" w:rsidRPr="00223566" w:rsidRDefault="00223566">
      <w:pPr>
        <w:numPr>
          <w:ilvl w:val="0"/>
          <w:numId w:val="53"/>
        </w:numPr>
        <w:spacing w:line="240" w:lineRule="auto"/>
        <w:jc w:val="both"/>
        <w:rPr>
          <w:iCs/>
          <w:sz w:val="24"/>
          <w:szCs w:val="24"/>
          <w:lang w:val="uk-UA" w:bidi="uk-UA"/>
        </w:rPr>
      </w:pPr>
      <w:r w:rsidRPr="00223566">
        <w:rPr>
          <w:iCs/>
          <w:sz w:val="24"/>
          <w:szCs w:val="24"/>
          <w:lang w:val="uk-UA" w:bidi="uk-UA"/>
        </w:rPr>
        <w:t>Запам’ятайте кілька формул самозаспокоєння: "усе буде добре,” "проблема вирішиться,” "не варто хвилюватися,” "я зосереджуюся на своєму диханні”, "я абсолютно спокійний (спокійна)”.</w:t>
      </w:r>
    </w:p>
    <w:p w14:paraId="1403747F" w14:textId="77777777" w:rsidR="00223566" w:rsidRPr="00223566" w:rsidRDefault="00223566" w:rsidP="00223566">
      <w:pPr>
        <w:spacing w:line="240" w:lineRule="auto"/>
        <w:ind w:firstLine="567"/>
        <w:rPr>
          <w:iCs/>
          <w:sz w:val="24"/>
          <w:szCs w:val="24"/>
          <w:lang w:val="uk-UA" w:bidi="uk-UA"/>
        </w:rPr>
      </w:pPr>
    </w:p>
    <w:p w14:paraId="6398F2F1" w14:textId="77777777" w:rsidR="00223566" w:rsidRPr="00223566" w:rsidRDefault="00223566" w:rsidP="00223566">
      <w:pPr>
        <w:spacing w:line="240" w:lineRule="auto"/>
        <w:ind w:firstLine="567"/>
        <w:rPr>
          <w:b/>
          <w:bCs/>
          <w:iCs/>
          <w:sz w:val="24"/>
          <w:szCs w:val="24"/>
          <w:lang w:val="uk-UA" w:bidi="uk-UA"/>
        </w:rPr>
      </w:pPr>
      <w:r w:rsidRPr="00223566">
        <w:rPr>
          <w:b/>
          <w:bCs/>
          <w:iCs/>
          <w:sz w:val="24"/>
          <w:szCs w:val="24"/>
          <w:lang w:val="uk-UA" w:bidi="uk-UA"/>
        </w:rPr>
        <w:t>Топ 10 технік - звільнення від стресу</w:t>
      </w:r>
    </w:p>
    <w:p w14:paraId="7DACFA56"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t>Релаксація: Ваш організм сам по собі прагне встановити то хитка рівновага, яка була розхитані стресом. Однак, якщо ви продовжуєте залишатися в стресовому стані протягом тривалого часу, продовжуєте день за днем перебирати думки про сталася стресовій ситуації в своїй голові, ваше тіло починає зношуватися і його природна здатність до заспокоєння поступово стирається. Щоб залишатися психічно і фізично здоровою людиною важливо робити певні кроки по звільненню від стресу, і підтримувати стрес на тому рівні, який не приносить вам шкоди.</w:t>
      </w:r>
    </w:p>
    <w:p w14:paraId="700CBFEF"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Для цього вам необхідно використовувати деякі техніки релаксації, як наприклад, глибоке дихання, прогресивна м’язова релаксація, візуалізація, йога і так далі. Ваші перші спроби застосовувати техніки релаксації, можливо, будуть «незграбними», проте з часом ви навчитеся розслаблятися, дозволяючи своєму організму усувати наслідки стресу. Тривала практика дозволить вам залишатися спокійним і розслабленим навіть в стресовій ситуації.</w:t>
      </w:r>
    </w:p>
    <w:p w14:paraId="342C160E"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t>Медитація: Медитація є невід’ємною частиною індуїстської та буддійської традиції. Багатьох людей приваблюють духовні цінності, але навіть якщо ви не схильні до духовних практик, ви можете використовувати медитацію в свого звичайного життя. У медитації немає нічого незвичайного, це природна техніка глибокого розслаблення, яка в довгостроковій перспективі може принести користь для вашого здоров’я.</w:t>
      </w:r>
    </w:p>
    <w:p w14:paraId="1A56F606"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Ви можете спробувати будь-який з методів медитації і навчитися керувати рівнем стресу. Щоб </w:t>
      </w:r>
      <w:proofErr w:type="spellStart"/>
      <w:r w:rsidRPr="00223566">
        <w:rPr>
          <w:iCs/>
          <w:sz w:val="24"/>
          <w:szCs w:val="24"/>
          <w:lang w:val="uk-UA" w:bidi="uk-UA"/>
        </w:rPr>
        <w:t>медитувати</w:t>
      </w:r>
      <w:proofErr w:type="spellEnd"/>
      <w:r w:rsidRPr="00223566">
        <w:rPr>
          <w:iCs/>
          <w:sz w:val="24"/>
          <w:szCs w:val="24"/>
          <w:lang w:val="uk-UA" w:bidi="uk-UA"/>
        </w:rPr>
        <w:t xml:space="preserve"> зовсім не обов’язкова присутність наставника. Ви можете навчитися медитації з книг, або навчальних відео матеріалів. Зрозуміло, для досягнення результатів вам буде потрібно деяка практика, але це того дійсно варте. До речі, масу корисної інформації про медитації ви можете знайти на нашому сайті.</w:t>
      </w:r>
    </w:p>
    <w:p w14:paraId="1528FCFA"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t>Вправи: Вправи корисні не тільки для вашого фізичного здоров’я, а й для психічного. Вони здатні звільняти вас від розчарування, вони розслаблюють ваші м’язи, звільняють ендорфіни, усувають гормони стресу і допомагають вам краще спати. Дуже важливо також, щоб вправи були регулярними.</w:t>
      </w:r>
    </w:p>
    <w:p w14:paraId="607DD08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Ви можете робити звичайні розтягують і тонізуючі фізичні вправи, а також йогу, Тай-Чи, біг по парку або по лісу, ходьбу, їзду на велосипеді або плавання. Все що вам до душі. Фізичні вправи крім розслаблення м’язів запускають відповідь релаксації у вашому організмі, що сприяє заспокоєнню, поліпшенню настрою і позбавлення від стресу.</w:t>
      </w:r>
    </w:p>
    <w:p w14:paraId="55B56604"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t>Масаж: Деякі види масажу мають сильну розслаблюючу дію, науково було доведено, що масаж знижує рівень гормонів стресу в крові. Серед його позитивних впливів – зниження кров’яного тиску і поліпшення сну, зменшення головного болю і розслаблення м’язів. Масаж також звільняє ендорфіни, які наповнюють нас почуттям благополуччя і впевненості в собі. Масаж може бути більш ефективний, ніж підтримка близьких людей.</w:t>
      </w:r>
    </w:p>
    <w:p w14:paraId="2B17904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Якщо ж під час масажу використовуються ароматичні масла і використовуються масажні столи, вплив масажу стає ще більш ефективним. Ефірні масла проникають в кров і допомагають заспокоїти наш мозок, полегшують стрес і покращують сон. А тому, не полінуйтеся записатися на масаж, ваше фізичне і психічне здоров’я набагато важливіше тих грошей, які ви витратите. Буде дуже навіть не погано, якщо ви переконаєте вашого партнера, </w:t>
      </w:r>
      <w:r w:rsidRPr="00223566">
        <w:rPr>
          <w:iCs/>
          <w:sz w:val="24"/>
          <w:szCs w:val="24"/>
          <w:lang w:val="uk-UA" w:bidi="uk-UA"/>
        </w:rPr>
        <w:lastRenderedPageBreak/>
        <w:t>та й ви самі, запишетесь на курси масажу.</w:t>
      </w:r>
    </w:p>
    <w:p w14:paraId="4206D20E"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t>Керована візуалізація: Візуалізація допомагає послабити випробовуваний вами стрес. Справа в тому, що ви візуалізуєте постійно, в тій чи іншій формі, і, мабуть, звичайні люди набагато частіше візуалізують, просто представляють, негативний результат ситуації. Вам слід робити щось зовсім інше. Представляйте себе в тихій приємній обстановці, яка дозволяє вам відчути спокій і розслабитися. Намагайтеся при цьому візуалізувати дуже детально.</w:t>
      </w:r>
    </w:p>
    <w:p w14:paraId="1AB529E5"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Тривала практика візуалізації допоможе вам входити в стан спокою і розслаблення в будь-який час і в будь-якому місці. Ви зможете послабити напругу і знизити рівень стресу перед обличчям неприємної ситуації, яка в інших умовах викликала б у вас самі негативні емоції, пов’язані зі стресом. На нашому сайті ви також знайдете корисну інформацію про візуалізації.</w:t>
      </w:r>
    </w:p>
    <w:p w14:paraId="3315029F"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t>Музика: Зняття напруга через музичну терапію цілком звичайне для більшості людей явище. Однак не кожна музика веде до заспокоєння. Вам слід вибрати саме таку музику, яка приємна особисто вам, оскільки кожен з нас по-різному реагує на той чи інший тип музики. Те, що може приносити задоволення одній людині, може дратувати іншого.</w:t>
      </w:r>
    </w:p>
    <w:p w14:paraId="48124BBA"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Прослуховування заспокійливої музики збільшує глибину дихання і виробництво серотоніну – гормону радості. Увімкніть приємну вам музику і насолоджуйтесь її прослуховуванням. Якщо ваша музика може перешкодити іншим людям, просто слухайте музику на плеєрі, використовуючи навушники.</w:t>
      </w:r>
    </w:p>
    <w:p w14:paraId="00F000BB"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t>Глибоке дихання: Ви коли-небудь помічали, що відбувається з вашим диханням, коли ви знаходитесь в стресовій ситуації? Ваше дихання стає дрібним і частим. Щоб бути більш спокійним, і послабити стрес, вам слід навчитися техніці глибокого дихання. Глибоке дихання, крім ослаблення стресу й напруги у вашому повсякденному житті, має масу інших переваг, зокрема, для вашого здоров’я. Воно дозволить вам підтримувати здоров’я тіла, а також спокій і ясність розуму.</w:t>
      </w:r>
    </w:p>
    <w:p w14:paraId="1258B777"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Якість і глибина дихання грає важливу роль в боротьбі зі стресом і в підтримці хорошого фізичного здоров’я. Практикуючи прості дихальні вправи, ви зможете знизити рівень стресу і підняти настрій за дуже короткий час.</w:t>
      </w:r>
    </w:p>
    <w:p w14:paraId="7083062D" w14:textId="77777777" w:rsidR="00223566" w:rsidRPr="00223566" w:rsidRDefault="00223566">
      <w:pPr>
        <w:numPr>
          <w:ilvl w:val="0"/>
          <w:numId w:val="52"/>
        </w:numPr>
        <w:spacing w:line="240" w:lineRule="auto"/>
        <w:jc w:val="both"/>
        <w:rPr>
          <w:iCs/>
          <w:sz w:val="24"/>
          <w:szCs w:val="24"/>
          <w:lang w:val="uk-UA" w:bidi="uk-UA"/>
        </w:rPr>
      </w:pPr>
      <w:proofErr w:type="spellStart"/>
      <w:r w:rsidRPr="00223566">
        <w:rPr>
          <w:iCs/>
          <w:sz w:val="24"/>
          <w:szCs w:val="24"/>
          <w:lang w:val="uk-UA" w:bidi="uk-UA"/>
        </w:rPr>
        <w:t>Ароматерапія</w:t>
      </w:r>
      <w:proofErr w:type="spellEnd"/>
      <w:r w:rsidRPr="00223566">
        <w:rPr>
          <w:iCs/>
          <w:sz w:val="24"/>
          <w:szCs w:val="24"/>
          <w:lang w:val="uk-UA" w:bidi="uk-UA"/>
        </w:rPr>
        <w:t>: Багато ефірні масла, есенції або рослини, відомі своїми якостями зняття стресу. Лаванда викликає почуття спокою і розслаблення, герань знижує рівень стресу. Ви можете використовувати ефірні масла для зниження рівня стресу на роботі, або ж, під час медитації – це подвоїть позитивний ефект. Лаванда і герань – не єдині ефірні масла допомагають послабити вплив стресу, незабаром на нашому сайті ви знайдете статті, які стосуються і цієї теми.</w:t>
      </w:r>
    </w:p>
    <w:p w14:paraId="6D90EFA8"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 xml:space="preserve">Ефірні олії, які використовуються в </w:t>
      </w:r>
      <w:proofErr w:type="spellStart"/>
      <w:r w:rsidRPr="00223566">
        <w:rPr>
          <w:iCs/>
          <w:sz w:val="24"/>
          <w:szCs w:val="24"/>
          <w:lang w:val="uk-UA" w:bidi="uk-UA"/>
        </w:rPr>
        <w:t>ароматерапії</w:t>
      </w:r>
      <w:proofErr w:type="spellEnd"/>
      <w:r w:rsidRPr="00223566">
        <w:rPr>
          <w:iCs/>
          <w:sz w:val="24"/>
          <w:szCs w:val="24"/>
          <w:lang w:val="uk-UA" w:bidi="uk-UA"/>
        </w:rPr>
        <w:t xml:space="preserve">, можна просто вдихати, додавати в ванну, в масажне масло, використовувати як духів або </w:t>
      </w:r>
      <w:proofErr w:type="spellStart"/>
      <w:r w:rsidRPr="00223566">
        <w:rPr>
          <w:iCs/>
          <w:sz w:val="24"/>
          <w:szCs w:val="24"/>
          <w:lang w:val="uk-UA" w:bidi="uk-UA"/>
        </w:rPr>
        <w:t>освіжувача</w:t>
      </w:r>
      <w:proofErr w:type="spellEnd"/>
      <w:r w:rsidRPr="00223566">
        <w:rPr>
          <w:iCs/>
          <w:sz w:val="24"/>
          <w:szCs w:val="24"/>
          <w:lang w:val="uk-UA" w:bidi="uk-UA"/>
        </w:rPr>
        <w:t xml:space="preserve"> повітря. Коштують вони не дуже дорого, але їх позитивні якості в будь-якому випадку переважать ціну, яку ви за них заплатите.</w:t>
      </w:r>
    </w:p>
    <w:p w14:paraId="6C46F9A3"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t xml:space="preserve">Самогіпноз. Це ще один з </w:t>
      </w:r>
      <w:proofErr w:type="spellStart"/>
      <w:r w:rsidRPr="00223566">
        <w:rPr>
          <w:iCs/>
          <w:sz w:val="24"/>
          <w:szCs w:val="24"/>
          <w:lang w:val="uk-UA" w:bidi="uk-UA"/>
        </w:rPr>
        <w:t>найдієвіших</w:t>
      </w:r>
      <w:proofErr w:type="spellEnd"/>
      <w:r w:rsidRPr="00223566">
        <w:rPr>
          <w:iCs/>
          <w:sz w:val="24"/>
          <w:szCs w:val="24"/>
          <w:lang w:val="uk-UA" w:bidi="uk-UA"/>
        </w:rPr>
        <w:t xml:space="preserve"> інструментів управління стресом. Під час самогіпнозу або самонавіювання ви впроваджуєте в свою підсвідомість позитивні установки, або ж просто афірмації, серед яких можуть бути настрої на заспокоєння, розслаблення або впевненість в собі. Що завгодно. Самогіпноз не вимагає, щоб установки </w:t>
      </w:r>
      <w:proofErr w:type="spellStart"/>
      <w:r w:rsidRPr="00223566">
        <w:rPr>
          <w:iCs/>
          <w:sz w:val="24"/>
          <w:szCs w:val="24"/>
          <w:lang w:val="uk-UA" w:bidi="uk-UA"/>
        </w:rPr>
        <w:t>внушались</w:t>
      </w:r>
      <w:proofErr w:type="spellEnd"/>
      <w:r w:rsidRPr="00223566">
        <w:rPr>
          <w:iCs/>
          <w:sz w:val="24"/>
          <w:szCs w:val="24"/>
          <w:lang w:val="uk-UA" w:bidi="uk-UA"/>
        </w:rPr>
        <w:t xml:space="preserve"> вам </w:t>
      </w:r>
      <w:proofErr w:type="spellStart"/>
      <w:r w:rsidRPr="00223566">
        <w:rPr>
          <w:iCs/>
          <w:sz w:val="24"/>
          <w:szCs w:val="24"/>
          <w:lang w:val="uk-UA" w:bidi="uk-UA"/>
        </w:rPr>
        <w:t>гіпнотерапевт</w:t>
      </w:r>
      <w:proofErr w:type="spellEnd"/>
      <w:r w:rsidRPr="00223566">
        <w:rPr>
          <w:iCs/>
          <w:sz w:val="24"/>
          <w:szCs w:val="24"/>
          <w:lang w:val="uk-UA" w:bidi="uk-UA"/>
        </w:rPr>
        <w:t>, ви можете робити це самостійно, в будь-який час і в будь- якому місці.</w:t>
      </w:r>
    </w:p>
    <w:p w14:paraId="79E3DAEC"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Самонавіювання сприяє зменшенню гормонів стресу і може бути дуже ефективним інструментом щодо зниження рівня стресу, контролю тривоги і депресії. Також, за допомогою самонавіювання ви можете домагатися позитивних змін в образі вашого життя. Читайте більше про самонавіянні в розділі «Афірмації».</w:t>
      </w:r>
    </w:p>
    <w:p w14:paraId="3552818D" w14:textId="77777777" w:rsidR="00223566" w:rsidRPr="00223566" w:rsidRDefault="00223566">
      <w:pPr>
        <w:numPr>
          <w:ilvl w:val="0"/>
          <w:numId w:val="52"/>
        </w:numPr>
        <w:spacing w:line="240" w:lineRule="auto"/>
        <w:jc w:val="both"/>
        <w:rPr>
          <w:iCs/>
          <w:sz w:val="24"/>
          <w:szCs w:val="24"/>
          <w:lang w:val="uk-UA" w:bidi="uk-UA"/>
        </w:rPr>
      </w:pPr>
      <w:r w:rsidRPr="00223566">
        <w:rPr>
          <w:iCs/>
          <w:sz w:val="24"/>
          <w:szCs w:val="24"/>
          <w:lang w:val="uk-UA" w:bidi="uk-UA"/>
        </w:rPr>
        <w:lastRenderedPageBreak/>
        <w:t xml:space="preserve">Гумор: Сміх є одним з найбільш ефективних методів зниження рівня стресу і тривожності. Ефект гумору може бути просто дивовижним. Коли ви смієтеся, у вашому організмі знижується рівень гормонів стресу, таких як </w:t>
      </w:r>
      <w:proofErr w:type="spellStart"/>
      <w:r w:rsidRPr="00223566">
        <w:rPr>
          <w:iCs/>
          <w:sz w:val="24"/>
          <w:szCs w:val="24"/>
          <w:lang w:val="uk-UA" w:bidi="uk-UA"/>
        </w:rPr>
        <w:t>кортизол</w:t>
      </w:r>
      <w:proofErr w:type="spellEnd"/>
      <w:r w:rsidRPr="00223566">
        <w:rPr>
          <w:iCs/>
          <w:sz w:val="24"/>
          <w:szCs w:val="24"/>
          <w:lang w:val="uk-UA" w:bidi="uk-UA"/>
        </w:rPr>
        <w:t>, збільшується рівень ендорфіну і зміцнюється ваша імунна систем. Також, збільшується споживання кисню, стимулюється серце, легені і кровообіг. Під час сильного сміху навіть тренуються м’язи живота, і полегшується біль.</w:t>
      </w:r>
    </w:p>
    <w:p w14:paraId="3940D4C4" w14:textId="77777777" w:rsidR="00223566" w:rsidRPr="00223566" w:rsidRDefault="00223566" w:rsidP="00223566">
      <w:pPr>
        <w:spacing w:line="240" w:lineRule="auto"/>
        <w:ind w:firstLine="567"/>
        <w:rPr>
          <w:iCs/>
          <w:sz w:val="24"/>
          <w:szCs w:val="24"/>
          <w:lang w:val="uk-UA" w:bidi="uk-UA"/>
        </w:rPr>
      </w:pPr>
      <w:r w:rsidRPr="00223566">
        <w:rPr>
          <w:iCs/>
          <w:sz w:val="24"/>
          <w:szCs w:val="24"/>
          <w:lang w:val="uk-UA" w:bidi="uk-UA"/>
        </w:rPr>
        <w:t>Гумор також має деякі психологічні вигоди: він дозволяє вам бачити в речах щось хороше, комічне. У вашій голові з’являється більше позитивних думок, підвищується почуття задоволення, і підвищується настрій. Крім того, люди сильніше тягнуться до позитивних людям.</w:t>
      </w:r>
    </w:p>
    <w:p w14:paraId="5F2081A1" w14:textId="77777777" w:rsidR="00223566" w:rsidRDefault="00223566" w:rsidP="006203BB">
      <w:pPr>
        <w:spacing w:line="240" w:lineRule="auto"/>
        <w:ind w:firstLine="567"/>
        <w:rPr>
          <w:iCs/>
          <w:sz w:val="24"/>
          <w:szCs w:val="24"/>
          <w:lang w:val="uk-UA" w:bidi="uk-UA"/>
        </w:rPr>
      </w:pPr>
    </w:p>
    <w:p w14:paraId="2CBACD4A" w14:textId="77777777" w:rsidR="00B470CA" w:rsidRPr="00B470CA" w:rsidRDefault="00B470CA" w:rsidP="00B470CA">
      <w:pPr>
        <w:spacing w:line="240" w:lineRule="auto"/>
        <w:jc w:val="center"/>
        <w:rPr>
          <w:b/>
          <w:bCs/>
          <w:iCs/>
          <w:sz w:val="24"/>
          <w:szCs w:val="24"/>
          <w:lang w:val="uk-UA" w:bidi="uk-UA"/>
        </w:rPr>
      </w:pPr>
      <w:r w:rsidRPr="00B470CA">
        <w:rPr>
          <w:b/>
          <w:bCs/>
          <w:iCs/>
          <w:sz w:val="24"/>
          <w:szCs w:val="24"/>
          <w:lang w:val="uk-UA" w:bidi="uk-UA"/>
        </w:rPr>
        <w:t>Контрольні запитання</w:t>
      </w:r>
    </w:p>
    <w:p w14:paraId="15625AAA" w14:textId="77777777" w:rsidR="00B470CA" w:rsidRPr="00B470CA" w:rsidRDefault="00B470CA">
      <w:pPr>
        <w:numPr>
          <w:ilvl w:val="0"/>
          <w:numId w:val="56"/>
        </w:numPr>
        <w:spacing w:line="240" w:lineRule="auto"/>
        <w:ind w:left="0" w:firstLine="567"/>
        <w:jc w:val="both"/>
        <w:rPr>
          <w:iCs/>
          <w:sz w:val="24"/>
          <w:szCs w:val="24"/>
          <w:lang w:val="uk-UA" w:bidi="uk-UA"/>
        </w:rPr>
      </w:pPr>
      <w:r w:rsidRPr="00B470CA">
        <w:rPr>
          <w:iCs/>
          <w:sz w:val="24"/>
          <w:szCs w:val="24"/>
          <w:lang w:val="uk-UA" w:bidi="uk-UA"/>
        </w:rPr>
        <w:t>Дайте визначення поняттю «втома».</w:t>
      </w:r>
    </w:p>
    <w:p w14:paraId="793CE9DF" w14:textId="77777777" w:rsidR="00B470CA" w:rsidRPr="00B470CA" w:rsidRDefault="00B470CA">
      <w:pPr>
        <w:numPr>
          <w:ilvl w:val="0"/>
          <w:numId w:val="56"/>
        </w:numPr>
        <w:spacing w:line="240" w:lineRule="auto"/>
        <w:ind w:left="0" w:firstLine="567"/>
        <w:jc w:val="both"/>
        <w:rPr>
          <w:iCs/>
          <w:sz w:val="24"/>
          <w:szCs w:val="24"/>
          <w:lang w:val="uk-UA" w:bidi="uk-UA"/>
        </w:rPr>
      </w:pPr>
      <w:r w:rsidRPr="00B470CA">
        <w:rPr>
          <w:iCs/>
          <w:sz w:val="24"/>
          <w:szCs w:val="24"/>
          <w:lang w:val="uk-UA" w:bidi="uk-UA"/>
        </w:rPr>
        <w:t>Назвіть основні причини втоми.</w:t>
      </w:r>
    </w:p>
    <w:p w14:paraId="30E5001B" w14:textId="77777777" w:rsidR="00B470CA" w:rsidRPr="00B470CA" w:rsidRDefault="00B470CA">
      <w:pPr>
        <w:numPr>
          <w:ilvl w:val="0"/>
          <w:numId w:val="56"/>
        </w:numPr>
        <w:spacing w:line="240" w:lineRule="auto"/>
        <w:ind w:left="0" w:firstLine="567"/>
        <w:jc w:val="both"/>
        <w:rPr>
          <w:iCs/>
          <w:sz w:val="24"/>
          <w:szCs w:val="24"/>
          <w:lang w:val="uk-UA" w:bidi="uk-UA"/>
        </w:rPr>
      </w:pPr>
      <w:r w:rsidRPr="00B470CA">
        <w:rPr>
          <w:iCs/>
          <w:sz w:val="24"/>
          <w:szCs w:val="24"/>
          <w:lang w:val="uk-UA" w:bidi="uk-UA"/>
        </w:rPr>
        <w:t>Назвіть стадії втоми?</w:t>
      </w:r>
    </w:p>
    <w:p w14:paraId="5C41DB75" w14:textId="77777777" w:rsidR="00B470CA" w:rsidRPr="00B470CA" w:rsidRDefault="00B470CA">
      <w:pPr>
        <w:numPr>
          <w:ilvl w:val="0"/>
          <w:numId w:val="56"/>
        </w:numPr>
        <w:spacing w:line="240" w:lineRule="auto"/>
        <w:ind w:left="0" w:firstLine="567"/>
        <w:jc w:val="both"/>
        <w:rPr>
          <w:iCs/>
          <w:sz w:val="24"/>
          <w:szCs w:val="24"/>
          <w:lang w:val="uk-UA" w:bidi="uk-UA"/>
        </w:rPr>
      </w:pPr>
      <w:r w:rsidRPr="00B470CA">
        <w:rPr>
          <w:iCs/>
          <w:sz w:val="24"/>
          <w:szCs w:val="24"/>
          <w:lang w:val="uk-UA" w:bidi="uk-UA"/>
        </w:rPr>
        <w:t>Що таке психічна втома?</w:t>
      </w:r>
    </w:p>
    <w:p w14:paraId="658CF490" w14:textId="77777777" w:rsidR="00B470CA" w:rsidRPr="00B470CA" w:rsidRDefault="00B470CA">
      <w:pPr>
        <w:numPr>
          <w:ilvl w:val="0"/>
          <w:numId w:val="56"/>
        </w:numPr>
        <w:spacing w:line="240" w:lineRule="auto"/>
        <w:ind w:left="0" w:firstLine="567"/>
        <w:jc w:val="both"/>
        <w:rPr>
          <w:iCs/>
          <w:sz w:val="24"/>
          <w:szCs w:val="24"/>
          <w:lang w:val="uk-UA" w:bidi="uk-UA"/>
        </w:rPr>
      </w:pPr>
      <w:r w:rsidRPr="00B470CA">
        <w:rPr>
          <w:iCs/>
          <w:sz w:val="24"/>
          <w:szCs w:val="24"/>
          <w:lang w:val="uk-UA" w:bidi="uk-UA"/>
        </w:rPr>
        <w:t>Що таке фізична втома?</w:t>
      </w:r>
    </w:p>
    <w:p w14:paraId="6B8F2914" w14:textId="77777777" w:rsidR="00B470CA" w:rsidRPr="00B470CA" w:rsidRDefault="00B470CA">
      <w:pPr>
        <w:numPr>
          <w:ilvl w:val="0"/>
          <w:numId w:val="56"/>
        </w:numPr>
        <w:spacing w:line="240" w:lineRule="auto"/>
        <w:ind w:left="0" w:firstLine="567"/>
        <w:jc w:val="both"/>
        <w:rPr>
          <w:iCs/>
          <w:sz w:val="24"/>
          <w:szCs w:val="24"/>
          <w:lang w:val="uk-UA" w:bidi="uk-UA"/>
        </w:rPr>
      </w:pPr>
      <w:r w:rsidRPr="00B470CA">
        <w:rPr>
          <w:iCs/>
          <w:sz w:val="24"/>
          <w:szCs w:val="24"/>
          <w:lang w:val="uk-UA" w:bidi="uk-UA"/>
        </w:rPr>
        <w:t>Що таке стрес?</w:t>
      </w:r>
    </w:p>
    <w:p w14:paraId="6E27CC43" w14:textId="77777777" w:rsidR="00B470CA" w:rsidRPr="00B470CA" w:rsidRDefault="00B470CA">
      <w:pPr>
        <w:numPr>
          <w:ilvl w:val="0"/>
          <w:numId w:val="56"/>
        </w:numPr>
        <w:spacing w:line="240" w:lineRule="auto"/>
        <w:ind w:left="0" w:firstLine="567"/>
        <w:jc w:val="both"/>
        <w:rPr>
          <w:iCs/>
          <w:sz w:val="24"/>
          <w:szCs w:val="24"/>
          <w:lang w:val="uk-UA" w:bidi="uk-UA"/>
        </w:rPr>
      </w:pPr>
      <w:r w:rsidRPr="00B470CA">
        <w:rPr>
          <w:iCs/>
          <w:sz w:val="24"/>
          <w:szCs w:val="24"/>
          <w:lang w:val="uk-UA" w:bidi="uk-UA"/>
        </w:rPr>
        <w:t>Для яких видів діяльності характерний стан стресу?</w:t>
      </w:r>
    </w:p>
    <w:p w14:paraId="07D42B0B" w14:textId="77777777" w:rsidR="00B470CA" w:rsidRPr="00B470CA" w:rsidRDefault="00B470CA">
      <w:pPr>
        <w:numPr>
          <w:ilvl w:val="0"/>
          <w:numId w:val="55"/>
        </w:numPr>
        <w:spacing w:line="240" w:lineRule="auto"/>
        <w:ind w:left="0" w:firstLine="567"/>
        <w:jc w:val="both"/>
        <w:rPr>
          <w:iCs/>
          <w:sz w:val="24"/>
          <w:szCs w:val="24"/>
          <w:lang w:val="uk-UA" w:bidi="uk-UA"/>
        </w:rPr>
      </w:pPr>
      <w:r w:rsidRPr="00B470CA">
        <w:rPr>
          <w:iCs/>
          <w:sz w:val="24"/>
          <w:szCs w:val="24"/>
          <w:lang w:val="uk-UA" w:bidi="uk-UA"/>
        </w:rPr>
        <w:t>Як класифікуються стресові стани за формою прояву?</w:t>
      </w:r>
    </w:p>
    <w:p w14:paraId="7C65494A" w14:textId="77777777" w:rsidR="00B470CA" w:rsidRDefault="00B470CA">
      <w:pPr>
        <w:numPr>
          <w:ilvl w:val="0"/>
          <w:numId w:val="55"/>
        </w:numPr>
        <w:spacing w:line="240" w:lineRule="auto"/>
        <w:ind w:left="0" w:firstLine="567"/>
        <w:jc w:val="both"/>
        <w:rPr>
          <w:iCs/>
          <w:sz w:val="24"/>
          <w:szCs w:val="24"/>
          <w:lang w:val="uk-UA" w:bidi="uk-UA"/>
        </w:rPr>
      </w:pPr>
      <w:r w:rsidRPr="00B470CA">
        <w:rPr>
          <w:iCs/>
          <w:sz w:val="24"/>
          <w:szCs w:val="24"/>
          <w:lang w:val="uk-UA" w:bidi="uk-UA"/>
        </w:rPr>
        <w:t>Як класифікуються стресові стани за характером наслідків?</w:t>
      </w:r>
    </w:p>
    <w:p w14:paraId="4CDAFDA3" w14:textId="49AC91E1" w:rsidR="00B470CA" w:rsidRPr="00B470CA" w:rsidRDefault="00B470CA">
      <w:pPr>
        <w:numPr>
          <w:ilvl w:val="0"/>
          <w:numId w:val="55"/>
        </w:numPr>
        <w:spacing w:line="240" w:lineRule="auto"/>
        <w:ind w:left="0" w:firstLine="567"/>
        <w:jc w:val="both"/>
        <w:rPr>
          <w:iCs/>
          <w:sz w:val="24"/>
          <w:szCs w:val="24"/>
          <w:lang w:val="uk-UA" w:bidi="uk-UA"/>
        </w:rPr>
      </w:pPr>
      <w:r w:rsidRPr="00B470CA">
        <w:rPr>
          <w:iCs/>
          <w:sz w:val="24"/>
          <w:szCs w:val="24"/>
          <w:lang w:val="uk-UA" w:bidi="uk-UA"/>
        </w:rPr>
        <w:t>Як впливають стани втоми і стресу на діяльність людини?</w:t>
      </w:r>
    </w:p>
    <w:p w14:paraId="666BCBDC" w14:textId="77777777" w:rsidR="00223566" w:rsidRDefault="00223566" w:rsidP="006203BB">
      <w:pPr>
        <w:spacing w:line="240" w:lineRule="auto"/>
        <w:ind w:firstLine="567"/>
        <w:rPr>
          <w:iCs/>
          <w:sz w:val="24"/>
          <w:szCs w:val="24"/>
          <w:lang w:val="uk-UA" w:bidi="uk-UA"/>
        </w:rPr>
      </w:pPr>
    </w:p>
    <w:p w14:paraId="47F9F3A4" w14:textId="77777777" w:rsidR="00B470CA" w:rsidRDefault="00B470CA" w:rsidP="006203BB">
      <w:pPr>
        <w:spacing w:line="240" w:lineRule="auto"/>
        <w:ind w:firstLine="567"/>
        <w:rPr>
          <w:iCs/>
          <w:sz w:val="24"/>
          <w:szCs w:val="24"/>
          <w:lang w:val="uk-UA" w:bidi="uk-UA"/>
        </w:rPr>
      </w:pPr>
    </w:p>
    <w:p w14:paraId="5F143855" w14:textId="01C40B42" w:rsidR="00B470CA" w:rsidRPr="00B470CA" w:rsidRDefault="00B470CA" w:rsidP="00B470CA">
      <w:pPr>
        <w:spacing w:line="240" w:lineRule="auto"/>
        <w:jc w:val="center"/>
        <w:rPr>
          <w:b/>
          <w:bCs/>
          <w:iCs/>
          <w:sz w:val="24"/>
          <w:szCs w:val="24"/>
          <w:lang w:val="uk-UA" w:bidi="uk-UA"/>
        </w:rPr>
      </w:pPr>
      <w:r w:rsidRPr="00B470CA">
        <w:rPr>
          <w:b/>
          <w:bCs/>
          <w:iCs/>
          <w:sz w:val="24"/>
          <w:szCs w:val="24"/>
          <w:lang w:val="uk-UA" w:bidi="uk-UA"/>
        </w:rPr>
        <w:t>ПРАКТИЧНА РОБОТА №14</w:t>
      </w:r>
    </w:p>
    <w:p w14:paraId="1F30842E" w14:textId="2433221D" w:rsidR="00B470CA" w:rsidRPr="00B470CA" w:rsidRDefault="00B470CA" w:rsidP="00B470CA">
      <w:pPr>
        <w:spacing w:line="240" w:lineRule="auto"/>
        <w:jc w:val="center"/>
        <w:rPr>
          <w:b/>
          <w:bCs/>
          <w:iCs/>
          <w:sz w:val="24"/>
          <w:szCs w:val="24"/>
          <w:lang w:val="uk-UA" w:bidi="uk-UA"/>
        </w:rPr>
      </w:pPr>
      <w:r w:rsidRPr="00B470CA">
        <w:rPr>
          <w:b/>
          <w:bCs/>
          <w:iCs/>
          <w:sz w:val="24"/>
          <w:szCs w:val="24"/>
          <w:lang w:val="uk-UA" w:bidi="uk-UA"/>
        </w:rPr>
        <w:t>ГІГІЄНІЧНА ОЦІНКА ВПЛИВУ ЧИННИКІВ НАВКОЛИШНЬОГО СЕРЕДОВИЩА НА ЗДОРОВ'Я НАСЕЛЕННЯ</w:t>
      </w:r>
    </w:p>
    <w:p w14:paraId="20B8636D" w14:textId="77777777" w:rsidR="00B470CA" w:rsidRDefault="00B470CA" w:rsidP="006203BB">
      <w:pPr>
        <w:spacing w:line="240" w:lineRule="auto"/>
        <w:ind w:firstLine="567"/>
        <w:rPr>
          <w:iCs/>
          <w:sz w:val="24"/>
          <w:szCs w:val="24"/>
          <w:lang w:val="uk-UA" w:bidi="uk-UA"/>
        </w:rPr>
      </w:pPr>
    </w:p>
    <w:p w14:paraId="62D92C43" w14:textId="673C1075" w:rsidR="00B470CA" w:rsidRPr="00B470CA" w:rsidRDefault="00B470CA" w:rsidP="006203BB">
      <w:pPr>
        <w:spacing w:line="240" w:lineRule="auto"/>
        <w:ind w:firstLine="567"/>
        <w:rPr>
          <w:sz w:val="24"/>
          <w:szCs w:val="24"/>
          <w:lang w:val="uk-UA" w:bidi="uk-UA"/>
        </w:rPr>
      </w:pPr>
      <w:r w:rsidRPr="00B470CA">
        <w:rPr>
          <w:b/>
          <w:bCs/>
          <w:sz w:val="24"/>
          <w:szCs w:val="24"/>
          <w:lang w:val="uk-UA" w:bidi="uk-UA"/>
        </w:rPr>
        <w:t>Мета роботи:</w:t>
      </w:r>
      <w:r w:rsidRPr="00B470CA">
        <w:rPr>
          <w:sz w:val="24"/>
          <w:szCs w:val="24"/>
          <w:lang w:val="uk-UA" w:bidi="uk-UA"/>
        </w:rPr>
        <w:t xml:space="preserve"> ознайомитися із загальною методикою вивчення впливу навколишнього середовища на здоров'я населення. Засвоїти методику вибору зон спостереження для оцінки впливу умов навколишнього середовища на здоров'я людей. Навчитися оцінювати зв'язок між чинниками навколишнього середовища та здоров'ям населення.</w:t>
      </w:r>
    </w:p>
    <w:p w14:paraId="20D138A4" w14:textId="77777777" w:rsidR="00B470CA" w:rsidRDefault="00B470CA" w:rsidP="006203BB">
      <w:pPr>
        <w:spacing w:line="240" w:lineRule="auto"/>
        <w:ind w:firstLine="567"/>
        <w:rPr>
          <w:iCs/>
          <w:sz w:val="24"/>
          <w:szCs w:val="24"/>
          <w:lang w:val="uk-UA" w:bidi="uk-UA"/>
        </w:rPr>
      </w:pPr>
    </w:p>
    <w:p w14:paraId="4FF29142" w14:textId="7E5207A1" w:rsidR="00B470CA" w:rsidRPr="00B470CA" w:rsidRDefault="00B470CA" w:rsidP="00B470CA">
      <w:pPr>
        <w:spacing w:line="240" w:lineRule="auto"/>
        <w:jc w:val="center"/>
        <w:rPr>
          <w:b/>
          <w:bCs/>
          <w:iCs/>
          <w:sz w:val="24"/>
          <w:szCs w:val="24"/>
          <w:lang w:val="uk-UA" w:bidi="uk-UA"/>
        </w:rPr>
      </w:pPr>
      <w:r w:rsidRPr="00B470CA">
        <w:rPr>
          <w:b/>
          <w:bCs/>
          <w:iCs/>
          <w:sz w:val="24"/>
          <w:szCs w:val="24"/>
          <w:lang w:val="uk-UA" w:bidi="uk-UA"/>
        </w:rPr>
        <w:t>Теоретична частина</w:t>
      </w:r>
    </w:p>
    <w:p w14:paraId="71411809"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Вивчення впливу чинників навколишнього середовища на здоров'я людини проводяться за схемами:</w:t>
      </w:r>
    </w:p>
    <w:p w14:paraId="6943FD8A" w14:textId="77777777" w:rsidR="00B470CA" w:rsidRPr="00B470CA" w:rsidRDefault="00B470CA" w:rsidP="00B470CA">
      <w:pPr>
        <w:spacing w:line="240" w:lineRule="auto"/>
        <w:ind w:firstLine="567"/>
        <w:rPr>
          <w:iCs/>
          <w:sz w:val="24"/>
          <w:szCs w:val="24"/>
          <w:lang w:val="uk-UA" w:bidi="uk-UA"/>
        </w:rPr>
      </w:pPr>
    </w:p>
    <w:p w14:paraId="7062831A" w14:textId="77777777" w:rsidR="00B470CA" w:rsidRPr="00B470CA" w:rsidRDefault="00B470CA" w:rsidP="00B470CA">
      <w:pPr>
        <w:spacing w:line="240" w:lineRule="auto"/>
        <w:ind w:firstLine="567"/>
        <w:rPr>
          <w:b/>
          <w:bCs/>
          <w:iCs/>
          <w:sz w:val="24"/>
          <w:szCs w:val="24"/>
          <w:lang w:val="uk-UA" w:bidi="uk-UA"/>
        </w:rPr>
      </w:pPr>
      <w:r w:rsidRPr="00B470CA">
        <w:rPr>
          <w:b/>
          <w:bCs/>
          <w:iCs/>
          <w:sz w:val="24"/>
          <w:szCs w:val="24"/>
          <w:lang w:val="uk-UA" w:bidi="uk-UA"/>
        </w:rPr>
        <w:t>Схема 1. Дослідження типу "чинник – показник здоров'я"</w:t>
      </w:r>
    </w:p>
    <w:p w14:paraId="0E4C72D6" w14:textId="77777777" w:rsidR="00B470CA" w:rsidRPr="00B470CA" w:rsidRDefault="00B470CA">
      <w:pPr>
        <w:numPr>
          <w:ilvl w:val="1"/>
          <w:numId w:val="61"/>
        </w:numPr>
        <w:spacing w:line="240" w:lineRule="auto"/>
        <w:jc w:val="both"/>
        <w:rPr>
          <w:iCs/>
          <w:sz w:val="24"/>
          <w:szCs w:val="24"/>
          <w:lang w:val="uk-UA" w:bidi="uk-UA"/>
        </w:rPr>
      </w:pPr>
      <w:r w:rsidRPr="00B470CA">
        <w:rPr>
          <w:iCs/>
          <w:sz w:val="24"/>
          <w:szCs w:val="24"/>
          <w:lang w:val="uk-UA" w:bidi="uk-UA"/>
        </w:rPr>
        <w:t xml:space="preserve">Вибір </w:t>
      </w:r>
      <w:proofErr w:type="spellStart"/>
      <w:r w:rsidRPr="00B470CA">
        <w:rPr>
          <w:iCs/>
          <w:sz w:val="24"/>
          <w:szCs w:val="24"/>
          <w:lang w:val="uk-UA" w:bidi="uk-UA"/>
        </w:rPr>
        <w:t>лімітуючого</w:t>
      </w:r>
      <w:proofErr w:type="spellEnd"/>
      <w:r w:rsidRPr="00B470CA">
        <w:rPr>
          <w:iCs/>
          <w:sz w:val="24"/>
          <w:szCs w:val="24"/>
          <w:lang w:val="uk-UA" w:bidi="uk-UA"/>
        </w:rPr>
        <w:t xml:space="preserve"> чинника шкідливості в навколишньому середовищі</w:t>
      </w:r>
    </w:p>
    <w:p w14:paraId="25DE2EEC" w14:textId="77777777" w:rsidR="00B470CA" w:rsidRPr="00B470CA" w:rsidRDefault="00B470CA">
      <w:pPr>
        <w:numPr>
          <w:ilvl w:val="1"/>
          <w:numId w:val="61"/>
        </w:numPr>
        <w:spacing w:line="240" w:lineRule="auto"/>
        <w:jc w:val="both"/>
        <w:rPr>
          <w:iCs/>
          <w:sz w:val="24"/>
          <w:szCs w:val="24"/>
          <w:lang w:val="uk-UA" w:bidi="uk-UA"/>
        </w:rPr>
      </w:pPr>
      <w:r w:rsidRPr="00B470CA">
        <w:rPr>
          <w:iCs/>
          <w:sz w:val="24"/>
          <w:szCs w:val="24"/>
          <w:lang w:val="uk-UA" w:bidi="uk-UA"/>
        </w:rPr>
        <w:t>Гігієнічна оцінка чинника (рівень поширеності та впливу, тривалість і умови впливу)</w:t>
      </w:r>
    </w:p>
    <w:p w14:paraId="57BAC988" w14:textId="77777777" w:rsidR="00B470CA" w:rsidRPr="00B470CA" w:rsidRDefault="00B470CA">
      <w:pPr>
        <w:numPr>
          <w:ilvl w:val="1"/>
          <w:numId w:val="61"/>
        </w:numPr>
        <w:spacing w:line="240" w:lineRule="auto"/>
        <w:jc w:val="both"/>
        <w:rPr>
          <w:iCs/>
          <w:sz w:val="24"/>
          <w:szCs w:val="24"/>
          <w:lang w:val="uk-UA" w:bidi="uk-UA"/>
        </w:rPr>
      </w:pPr>
      <w:r w:rsidRPr="00B470CA">
        <w:rPr>
          <w:iCs/>
          <w:sz w:val="24"/>
          <w:szCs w:val="24"/>
          <w:lang w:val="uk-UA" w:bidi="uk-UA"/>
        </w:rPr>
        <w:t>Вибір найбільш чутливого адекватного показника здоров'я та піддослідної групи населення</w:t>
      </w:r>
    </w:p>
    <w:p w14:paraId="33D25048" w14:textId="77777777" w:rsidR="00B470CA" w:rsidRPr="00B470CA" w:rsidRDefault="00B470CA">
      <w:pPr>
        <w:numPr>
          <w:ilvl w:val="1"/>
          <w:numId w:val="61"/>
        </w:numPr>
        <w:spacing w:line="240" w:lineRule="auto"/>
        <w:jc w:val="both"/>
        <w:rPr>
          <w:iCs/>
          <w:sz w:val="24"/>
          <w:szCs w:val="24"/>
          <w:lang w:val="uk-UA" w:bidi="uk-UA"/>
        </w:rPr>
      </w:pPr>
      <w:r w:rsidRPr="00B470CA">
        <w:rPr>
          <w:iCs/>
          <w:sz w:val="24"/>
          <w:szCs w:val="24"/>
          <w:lang w:val="uk-UA" w:bidi="uk-UA"/>
        </w:rPr>
        <w:t>Збирання даних для розрахунк</w:t>
      </w:r>
      <w:r w:rsidRPr="00B470CA">
        <w:rPr>
          <w:b/>
          <w:i/>
          <w:iCs/>
          <w:sz w:val="24"/>
          <w:szCs w:val="24"/>
          <w:lang w:val="uk-UA" w:bidi="uk-UA"/>
        </w:rPr>
        <w:t xml:space="preserve">у </w:t>
      </w:r>
      <w:r w:rsidRPr="00B470CA">
        <w:rPr>
          <w:iCs/>
          <w:sz w:val="24"/>
          <w:szCs w:val="24"/>
          <w:lang w:val="uk-UA" w:bidi="uk-UA"/>
        </w:rPr>
        <w:t>показника здоров'я</w:t>
      </w:r>
    </w:p>
    <w:p w14:paraId="265EA6E2" w14:textId="77777777" w:rsidR="00B470CA" w:rsidRPr="00B470CA" w:rsidRDefault="00B470CA">
      <w:pPr>
        <w:numPr>
          <w:ilvl w:val="1"/>
          <w:numId w:val="61"/>
        </w:numPr>
        <w:spacing w:line="240" w:lineRule="auto"/>
        <w:jc w:val="both"/>
        <w:rPr>
          <w:iCs/>
          <w:sz w:val="24"/>
          <w:szCs w:val="24"/>
          <w:lang w:val="uk-UA" w:bidi="uk-UA"/>
        </w:rPr>
      </w:pPr>
      <w:r w:rsidRPr="00B470CA">
        <w:rPr>
          <w:iCs/>
          <w:sz w:val="24"/>
          <w:szCs w:val="24"/>
          <w:lang w:val="uk-UA" w:bidi="uk-UA"/>
        </w:rPr>
        <w:t>Розрахунок показника здоров'я</w:t>
      </w:r>
    </w:p>
    <w:p w14:paraId="183505F1" w14:textId="77777777" w:rsidR="00B470CA" w:rsidRPr="00B470CA" w:rsidRDefault="00B470CA">
      <w:pPr>
        <w:numPr>
          <w:ilvl w:val="1"/>
          <w:numId w:val="61"/>
        </w:numPr>
        <w:spacing w:line="240" w:lineRule="auto"/>
        <w:jc w:val="both"/>
        <w:rPr>
          <w:iCs/>
          <w:sz w:val="24"/>
          <w:szCs w:val="24"/>
          <w:lang w:val="uk-UA" w:bidi="uk-UA"/>
        </w:rPr>
      </w:pPr>
      <w:r w:rsidRPr="00B470CA">
        <w:rPr>
          <w:iCs/>
          <w:sz w:val="24"/>
          <w:szCs w:val="24"/>
          <w:lang w:val="uk-UA" w:bidi="uk-UA"/>
        </w:rPr>
        <w:t>Оцінка зв'язку між рівнем поширеності чинника і показником здоров'я</w:t>
      </w:r>
    </w:p>
    <w:p w14:paraId="4531C039" w14:textId="77777777" w:rsidR="00B470CA" w:rsidRPr="00B470CA" w:rsidRDefault="00B470CA">
      <w:pPr>
        <w:numPr>
          <w:ilvl w:val="1"/>
          <w:numId w:val="61"/>
        </w:numPr>
        <w:spacing w:line="240" w:lineRule="auto"/>
        <w:jc w:val="both"/>
        <w:rPr>
          <w:iCs/>
          <w:sz w:val="24"/>
          <w:szCs w:val="24"/>
          <w:lang w:val="uk-UA" w:bidi="uk-UA"/>
        </w:rPr>
      </w:pPr>
      <w:r w:rsidRPr="00B470CA">
        <w:rPr>
          <w:iCs/>
          <w:sz w:val="24"/>
          <w:szCs w:val="24"/>
          <w:lang w:val="uk-UA" w:bidi="uk-UA"/>
        </w:rPr>
        <w:t>Розробка та впровадження профілактичних рекомендацій, оцінка їх ефективності</w:t>
      </w:r>
    </w:p>
    <w:p w14:paraId="20A82419" w14:textId="77777777" w:rsidR="00B470CA" w:rsidRPr="00B470CA" w:rsidRDefault="00B470CA" w:rsidP="00B470CA">
      <w:pPr>
        <w:spacing w:line="240" w:lineRule="auto"/>
        <w:ind w:firstLine="567"/>
        <w:rPr>
          <w:iCs/>
          <w:sz w:val="24"/>
          <w:szCs w:val="24"/>
          <w:lang w:val="uk-UA" w:bidi="uk-UA"/>
        </w:rPr>
      </w:pPr>
    </w:p>
    <w:p w14:paraId="6D7DA14E" w14:textId="77777777" w:rsidR="00B470CA" w:rsidRPr="00B470CA" w:rsidRDefault="00B470CA" w:rsidP="00B470CA">
      <w:pPr>
        <w:spacing w:line="240" w:lineRule="auto"/>
        <w:ind w:firstLine="567"/>
        <w:rPr>
          <w:b/>
          <w:bCs/>
          <w:iCs/>
          <w:sz w:val="24"/>
          <w:szCs w:val="24"/>
          <w:lang w:val="uk-UA" w:bidi="uk-UA"/>
        </w:rPr>
      </w:pPr>
      <w:r w:rsidRPr="00B470CA">
        <w:rPr>
          <w:b/>
          <w:bCs/>
          <w:iCs/>
          <w:sz w:val="24"/>
          <w:szCs w:val="24"/>
          <w:lang w:val="uk-UA" w:bidi="uk-UA"/>
        </w:rPr>
        <w:t>Схема 2. Гігієнічне дослідження типу "чинник—комплекс показників здоров'я":</w:t>
      </w:r>
    </w:p>
    <w:p w14:paraId="07A21F75" w14:textId="77777777" w:rsidR="00B470CA" w:rsidRPr="00B470CA" w:rsidRDefault="00B470CA">
      <w:pPr>
        <w:numPr>
          <w:ilvl w:val="0"/>
          <w:numId w:val="60"/>
        </w:numPr>
        <w:spacing w:line="240" w:lineRule="auto"/>
        <w:jc w:val="both"/>
        <w:rPr>
          <w:iCs/>
          <w:sz w:val="24"/>
          <w:szCs w:val="24"/>
          <w:lang w:val="uk-UA" w:bidi="uk-UA"/>
        </w:rPr>
      </w:pPr>
      <w:r w:rsidRPr="00B470CA">
        <w:rPr>
          <w:iCs/>
          <w:sz w:val="24"/>
          <w:szCs w:val="24"/>
          <w:lang w:val="uk-UA" w:bidi="uk-UA"/>
        </w:rPr>
        <w:t xml:space="preserve">Вибір </w:t>
      </w:r>
      <w:proofErr w:type="spellStart"/>
      <w:r w:rsidRPr="00B470CA">
        <w:rPr>
          <w:iCs/>
          <w:sz w:val="24"/>
          <w:szCs w:val="24"/>
          <w:lang w:val="uk-UA" w:bidi="uk-UA"/>
        </w:rPr>
        <w:t>лімітуючого</w:t>
      </w:r>
      <w:proofErr w:type="spellEnd"/>
      <w:r w:rsidRPr="00B470CA">
        <w:rPr>
          <w:iCs/>
          <w:sz w:val="24"/>
          <w:szCs w:val="24"/>
          <w:lang w:val="uk-UA" w:bidi="uk-UA"/>
        </w:rPr>
        <w:t xml:space="preserve"> чинника шкідливості в навколишньому середовищі</w:t>
      </w:r>
    </w:p>
    <w:p w14:paraId="719D7131" w14:textId="77777777" w:rsidR="00B470CA" w:rsidRPr="00B470CA" w:rsidRDefault="00B470CA">
      <w:pPr>
        <w:numPr>
          <w:ilvl w:val="0"/>
          <w:numId w:val="60"/>
        </w:numPr>
        <w:spacing w:line="240" w:lineRule="auto"/>
        <w:jc w:val="both"/>
        <w:rPr>
          <w:iCs/>
          <w:sz w:val="24"/>
          <w:szCs w:val="24"/>
          <w:lang w:val="uk-UA" w:bidi="uk-UA"/>
        </w:rPr>
      </w:pPr>
      <w:r w:rsidRPr="00B470CA">
        <w:rPr>
          <w:iCs/>
          <w:sz w:val="24"/>
          <w:szCs w:val="24"/>
          <w:lang w:val="uk-UA" w:bidi="uk-UA"/>
        </w:rPr>
        <w:lastRenderedPageBreak/>
        <w:t>Гігієнічна оцінка чинника (рівень поширеності та впливу, тривалість і умови впливу)</w:t>
      </w:r>
    </w:p>
    <w:p w14:paraId="400C4CA7" w14:textId="77777777" w:rsidR="00B470CA" w:rsidRPr="00B470CA" w:rsidRDefault="00B470CA">
      <w:pPr>
        <w:numPr>
          <w:ilvl w:val="0"/>
          <w:numId w:val="60"/>
        </w:numPr>
        <w:spacing w:line="240" w:lineRule="auto"/>
        <w:jc w:val="both"/>
        <w:rPr>
          <w:iCs/>
          <w:sz w:val="24"/>
          <w:szCs w:val="24"/>
          <w:lang w:val="uk-UA" w:bidi="uk-UA"/>
        </w:rPr>
      </w:pPr>
      <w:r w:rsidRPr="00B470CA">
        <w:rPr>
          <w:iCs/>
          <w:sz w:val="24"/>
          <w:szCs w:val="24"/>
          <w:lang w:val="uk-UA" w:bidi="uk-UA"/>
        </w:rPr>
        <w:t>Вибір адекватних показників здоров'я та піддослідної групи населення</w:t>
      </w:r>
    </w:p>
    <w:p w14:paraId="32E57338" w14:textId="77777777" w:rsidR="00B470CA" w:rsidRPr="00B470CA" w:rsidRDefault="00B470CA">
      <w:pPr>
        <w:numPr>
          <w:ilvl w:val="0"/>
          <w:numId w:val="60"/>
        </w:numPr>
        <w:spacing w:line="240" w:lineRule="auto"/>
        <w:jc w:val="both"/>
        <w:rPr>
          <w:iCs/>
          <w:sz w:val="24"/>
          <w:szCs w:val="24"/>
          <w:lang w:val="uk-UA" w:bidi="uk-UA"/>
        </w:rPr>
      </w:pPr>
      <w:r w:rsidRPr="00B470CA">
        <w:rPr>
          <w:iCs/>
          <w:sz w:val="24"/>
          <w:szCs w:val="24"/>
          <w:lang w:val="uk-UA" w:bidi="uk-UA"/>
        </w:rPr>
        <w:t>Збирання даних для розрахунку відібраних показників здоров'я</w:t>
      </w:r>
    </w:p>
    <w:p w14:paraId="2781E8F0" w14:textId="77777777" w:rsidR="00B470CA" w:rsidRPr="00B470CA" w:rsidRDefault="00B470CA">
      <w:pPr>
        <w:numPr>
          <w:ilvl w:val="0"/>
          <w:numId w:val="60"/>
        </w:numPr>
        <w:spacing w:line="240" w:lineRule="auto"/>
        <w:jc w:val="both"/>
        <w:rPr>
          <w:iCs/>
          <w:sz w:val="24"/>
          <w:szCs w:val="24"/>
          <w:lang w:val="uk-UA" w:bidi="uk-UA"/>
        </w:rPr>
      </w:pPr>
      <w:r w:rsidRPr="00B470CA">
        <w:rPr>
          <w:iCs/>
          <w:sz w:val="24"/>
          <w:szCs w:val="24"/>
          <w:lang w:val="uk-UA" w:bidi="uk-UA"/>
        </w:rPr>
        <w:t>Розрахунок показників здоров'я. Інтеграція розрахованих показників здоров'я в індекс здоров'я, визначення групи здоров'я</w:t>
      </w:r>
    </w:p>
    <w:p w14:paraId="3DD1FE81" w14:textId="77777777" w:rsidR="00B470CA" w:rsidRPr="00B470CA" w:rsidRDefault="00B470CA">
      <w:pPr>
        <w:numPr>
          <w:ilvl w:val="0"/>
          <w:numId w:val="60"/>
        </w:numPr>
        <w:spacing w:line="240" w:lineRule="auto"/>
        <w:jc w:val="both"/>
        <w:rPr>
          <w:iCs/>
          <w:sz w:val="24"/>
          <w:szCs w:val="24"/>
          <w:lang w:val="uk-UA" w:bidi="uk-UA"/>
        </w:rPr>
      </w:pPr>
      <w:r w:rsidRPr="00B470CA">
        <w:rPr>
          <w:iCs/>
          <w:sz w:val="24"/>
          <w:szCs w:val="24"/>
          <w:lang w:val="uk-UA" w:bidi="uk-UA"/>
        </w:rPr>
        <w:t>Оцінка зв'язку між рівнем поширеності чинника та окремими показниками або індексами здоров'я</w:t>
      </w:r>
    </w:p>
    <w:p w14:paraId="3C1D60FF" w14:textId="77777777" w:rsidR="00B470CA" w:rsidRPr="00B470CA" w:rsidRDefault="00B470CA">
      <w:pPr>
        <w:numPr>
          <w:ilvl w:val="0"/>
          <w:numId w:val="60"/>
        </w:numPr>
        <w:spacing w:line="240" w:lineRule="auto"/>
        <w:jc w:val="both"/>
        <w:rPr>
          <w:iCs/>
          <w:sz w:val="24"/>
          <w:szCs w:val="24"/>
          <w:lang w:val="uk-UA" w:bidi="uk-UA"/>
        </w:rPr>
      </w:pPr>
      <w:r w:rsidRPr="00B470CA">
        <w:rPr>
          <w:iCs/>
          <w:sz w:val="24"/>
          <w:szCs w:val="24"/>
          <w:lang w:val="uk-UA" w:bidi="uk-UA"/>
        </w:rPr>
        <w:t>Розробка і впровадження профілактичних рекомендацій, оцінка їх ефективності</w:t>
      </w:r>
    </w:p>
    <w:p w14:paraId="4E1EF113" w14:textId="77777777" w:rsidR="00B470CA" w:rsidRPr="00B470CA" w:rsidRDefault="00B470CA" w:rsidP="00B470CA">
      <w:pPr>
        <w:spacing w:line="240" w:lineRule="auto"/>
        <w:ind w:firstLine="567"/>
        <w:rPr>
          <w:iCs/>
          <w:sz w:val="24"/>
          <w:szCs w:val="24"/>
          <w:lang w:val="uk-UA" w:bidi="uk-UA"/>
        </w:rPr>
      </w:pPr>
    </w:p>
    <w:p w14:paraId="141348F6" w14:textId="77777777" w:rsidR="00B470CA" w:rsidRPr="00B470CA" w:rsidRDefault="00B470CA" w:rsidP="00B470CA">
      <w:pPr>
        <w:spacing w:line="240" w:lineRule="auto"/>
        <w:ind w:firstLine="567"/>
        <w:rPr>
          <w:b/>
          <w:bCs/>
          <w:iCs/>
          <w:sz w:val="24"/>
          <w:szCs w:val="24"/>
          <w:lang w:val="uk-UA" w:bidi="uk-UA"/>
        </w:rPr>
      </w:pPr>
      <w:r w:rsidRPr="00B470CA">
        <w:rPr>
          <w:b/>
          <w:bCs/>
          <w:iCs/>
          <w:sz w:val="24"/>
          <w:szCs w:val="24"/>
          <w:lang w:val="uk-UA" w:bidi="uk-UA"/>
        </w:rPr>
        <w:t>Схема 3. Дослідження типу "комплекс чинників – показник здоров'я":</w:t>
      </w:r>
    </w:p>
    <w:p w14:paraId="42E2BDCA" w14:textId="77777777" w:rsidR="00B470CA" w:rsidRPr="00B470CA" w:rsidRDefault="00B470CA">
      <w:pPr>
        <w:numPr>
          <w:ilvl w:val="0"/>
          <w:numId w:val="59"/>
        </w:numPr>
        <w:spacing w:line="240" w:lineRule="auto"/>
        <w:jc w:val="both"/>
        <w:rPr>
          <w:iCs/>
          <w:sz w:val="24"/>
          <w:szCs w:val="24"/>
          <w:lang w:val="uk-UA" w:bidi="uk-UA"/>
        </w:rPr>
      </w:pPr>
      <w:r w:rsidRPr="00B470CA">
        <w:rPr>
          <w:iCs/>
          <w:sz w:val="24"/>
          <w:szCs w:val="24"/>
          <w:lang w:val="uk-UA" w:bidi="uk-UA"/>
        </w:rPr>
        <w:t xml:space="preserve">Складання переліку етіологічних </w:t>
      </w:r>
      <w:r w:rsidRPr="00B470CA">
        <w:rPr>
          <w:b/>
          <w:iCs/>
          <w:sz w:val="24"/>
          <w:szCs w:val="24"/>
          <w:lang w:val="uk-UA" w:bidi="uk-UA"/>
        </w:rPr>
        <w:t>ч</w:t>
      </w:r>
      <w:r w:rsidRPr="00B470CA">
        <w:rPr>
          <w:iCs/>
          <w:sz w:val="24"/>
          <w:szCs w:val="24"/>
          <w:lang w:val="uk-UA" w:bidi="uk-UA"/>
        </w:rPr>
        <w:t>инників навколишнього середовища</w:t>
      </w:r>
    </w:p>
    <w:p w14:paraId="0F97BF9C" w14:textId="77777777" w:rsidR="00B470CA" w:rsidRPr="00B470CA" w:rsidRDefault="00B470CA">
      <w:pPr>
        <w:numPr>
          <w:ilvl w:val="0"/>
          <w:numId w:val="59"/>
        </w:numPr>
        <w:spacing w:line="240" w:lineRule="auto"/>
        <w:jc w:val="both"/>
        <w:rPr>
          <w:iCs/>
          <w:sz w:val="24"/>
          <w:szCs w:val="24"/>
          <w:lang w:val="uk-UA" w:bidi="uk-UA"/>
        </w:rPr>
      </w:pPr>
      <w:r w:rsidRPr="00B470CA">
        <w:rPr>
          <w:iCs/>
          <w:sz w:val="24"/>
          <w:szCs w:val="24"/>
          <w:lang w:val="uk-UA" w:bidi="uk-UA"/>
        </w:rPr>
        <w:t>Гігієнічний опис поширеності відібраних чинників (кількісна оцінка, визначення тривалості та умов впливу на організм)</w:t>
      </w:r>
    </w:p>
    <w:p w14:paraId="4B9E7340" w14:textId="77777777" w:rsidR="00B470CA" w:rsidRPr="00B470CA" w:rsidRDefault="00B470CA">
      <w:pPr>
        <w:numPr>
          <w:ilvl w:val="0"/>
          <w:numId w:val="59"/>
        </w:numPr>
        <w:spacing w:line="240" w:lineRule="auto"/>
        <w:jc w:val="both"/>
        <w:rPr>
          <w:iCs/>
          <w:sz w:val="24"/>
          <w:szCs w:val="24"/>
          <w:lang w:val="uk-UA" w:bidi="uk-UA"/>
        </w:rPr>
      </w:pPr>
      <w:r w:rsidRPr="00B470CA">
        <w:rPr>
          <w:iCs/>
          <w:sz w:val="24"/>
          <w:szCs w:val="24"/>
          <w:lang w:val="uk-UA" w:bidi="uk-UA"/>
        </w:rPr>
        <w:t>Визначення найбільш чутливого показника здоров'я для піддослідної групи населення</w:t>
      </w:r>
    </w:p>
    <w:p w14:paraId="18B84534" w14:textId="77777777" w:rsidR="00B470CA" w:rsidRPr="00B470CA" w:rsidRDefault="00B470CA">
      <w:pPr>
        <w:numPr>
          <w:ilvl w:val="0"/>
          <w:numId w:val="59"/>
        </w:numPr>
        <w:spacing w:line="240" w:lineRule="auto"/>
        <w:jc w:val="both"/>
        <w:rPr>
          <w:iCs/>
          <w:sz w:val="24"/>
          <w:szCs w:val="24"/>
          <w:lang w:val="uk-UA" w:bidi="uk-UA"/>
        </w:rPr>
      </w:pPr>
      <w:r w:rsidRPr="00B470CA">
        <w:rPr>
          <w:iCs/>
          <w:sz w:val="24"/>
          <w:szCs w:val="24"/>
          <w:lang w:val="uk-UA" w:bidi="uk-UA"/>
        </w:rPr>
        <w:t>Збирання даних для розрахунку визначеного показника здоров'я та його розрахунок</w:t>
      </w:r>
    </w:p>
    <w:p w14:paraId="7043A565" w14:textId="77777777" w:rsidR="00B470CA" w:rsidRPr="00B470CA" w:rsidRDefault="00B470CA">
      <w:pPr>
        <w:numPr>
          <w:ilvl w:val="0"/>
          <w:numId w:val="59"/>
        </w:numPr>
        <w:spacing w:line="240" w:lineRule="auto"/>
        <w:jc w:val="both"/>
        <w:rPr>
          <w:iCs/>
          <w:sz w:val="24"/>
          <w:szCs w:val="24"/>
          <w:lang w:val="uk-UA" w:bidi="uk-UA"/>
        </w:rPr>
      </w:pPr>
      <w:r w:rsidRPr="00B470CA">
        <w:rPr>
          <w:iCs/>
          <w:sz w:val="24"/>
          <w:szCs w:val="24"/>
          <w:lang w:val="uk-UA" w:bidi="uk-UA"/>
        </w:rPr>
        <w:t>Оцінка багатофакторного зв'язку між різними етіологічними чинниками та показниками здоров'я за допомогою методів математичного моделювання</w:t>
      </w:r>
    </w:p>
    <w:p w14:paraId="6E2CF4CC" w14:textId="77777777" w:rsidR="00B470CA" w:rsidRPr="00B470CA" w:rsidRDefault="00B470CA">
      <w:pPr>
        <w:numPr>
          <w:ilvl w:val="0"/>
          <w:numId w:val="59"/>
        </w:numPr>
        <w:spacing w:line="240" w:lineRule="auto"/>
        <w:jc w:val="both"/>
        <w:rPr>
          <w:iCs/>
          <w:sz w:val="24"/>
          <w:szCs w:val="24"/>
          <w:lang w:val="uk-UA" w:bidi="uk-UA"/>
        </w:rPr>
      </w:pPr>
      <w:r w:rsidRPr="00B470CA">
        <w:rPr>
          <w:iCs/>
          <w:sz w:val="24"/>
          <w:szCs w:val="24"/>
          <w:lang w:val="uk-UA" w:bidi="uk-UA"/>
        </w:rPr>
        <w:t>Розробка і впровадження профілактичних рекомендацій, оцінка їх ефективності</w:t>
      </w:r>
    </w:p>
    <w:p w14:paraId="4DB81F88" w14:textId="77777777" w:rsidR="00B470CA" w:rsidRPr="00B470CA" w:rsidRDefault="00B470CA" w:rsidP="00B470CA">
      <w:pPr>
        <w:spacing w:line="240" w:lineRule="auto"/>
        <w:ind w:firstLine="567"/>
        <w:rPr>
          <w:iCs/>
          <w:sz w:val="24"/>
          <w:szCs w:val="24"/>
          <w:lang w:val="uk-UA" w:bidi="uk-UA"/>
        </w:rPr>
      </w:pPr>
    </w:p>
    <w:p w14:paraId="2B9E9420" w14:textId="77777777" w:rsidR="00B470CA" w:rsidRPr="00B470CA" w:rsidRDefault="00B470CA" w:rsidP="00B470CA">
      <w:pPr>
        <w:spacing w:line="240" w:lineRule="auto"/>
        <w:ind w:firstLine="567"/>
        <w:rPr>
          <w:b/>
          <w:bCs/>
          <w:iCs/>
          <w:sz w:val="24"/>
          <w:szCs w:val="24"/>
          <w:lang w:val="uk-UA" w:bidi="uk-UA"/>
        </w:rPr>
      </w:pPr>
      <w:r w:rsidRPr="00B470CA">
        <w:rPr>
          <w:b/>
          <w:bCs/>
          <w:iCs/>
          <w:sz w:val="24"/>
          <w:szCs w:val="24"/>
          <w:lang w:val="uk-UA" w:bidi="uk-UA"/>
        </w:rPr>
        <w:t>Схема 4. Дослідження типу "комплекс чинників – комплекс показників здоров'я":</w:t>
      </w:r>
    </w:p>
    <w:p w14:paraId="7DA562CB" w14:textId="77777777" w:rsidR="00B470CA" w:rsidRPr="00B470CA" w:rsidRDefault="00B470CA">
      <w:pPr>
        <w:numPr>
          <w:ilvl w:val="0"/>
          <w:numId w:val="58"/>
        </w:numPr>
        <w:spacing w:line="240" w:lineRule="auto"/>
        <w:jc w:val="both"/>
        <w:rPr>
          <w:iCs/>
          <w:sz w:val="24"/>
          <w:szCs w:val="24"/>
          <w:lang w:val="uk-UA" w:bidi="uk-UA"/>
        </w:rPr>
      </w:pPr>
      <w:r w:rsidRPr="00B470CA">
        <w:rPr>
          <w:iCs/>
          <w:sz w:val="24"/>
          <w:szCs w:val="24"/>
          <w:lang w:val="uk-UA" w:bidi="uk-UA"/>
        </w:rPr>
        <w:t>Складання переліку етіологічних чинників навколишнього середовища</w:t>
      </w:r>
    </w:p>
    <w:p w14:paraId="4CCBF769" w14:textId="77777777" w:rsidR="00B470CA" w:rsidRPr="00B470CA" w:rsidRDefault="00B470CA">
      <w:pPr>
        <w:numPr>
          <w:ilvl w:val="0"/>
          <w:numId w:val="58"/>
        </w:numPr>
        <w:spacing w:line="240" w:lineRule="auto"/>
        <w:jc w:val="both"/>
        <w:rPr>
          <w:iCs/>
          <w:sz w:val="24"/>
          <w:szCs w:val="24"/>
          <w:lang w:val="uk-UA" w:bidi="uk-UA"/>
        </w:rPr>
      </w:pPr>
      <w:r w:rsidRPr="00B470CA">
        <w:rPr>
          <w:iCs/>
          <w:sz w:val="24"/>
          <w:szCs w:val="24"/>
          <w:lang w:val="uk-UA" w:bidi="uk-UA"/>
        </w:rPr>
        <w:t>Гігієнічний опис поширеності відібраних чинників (кількісна оцінка, визначення тривалості та умо</w:t>
      </w:r>
      <w:r w:rsidRPr="00B470CA">
        <w:rPr>
          <w:b/>
          <w:i/>
          <w:iCs/>
          <w:sz w:val="24"/>
          <w:szCs w:val="24"/>
          <w:lang w:val="uk-UA" w:bidi="uk-UA"/>
        </w:rPr>
        <w:t xml:space="preserve">в </w:t>
      </w:r>
      <w:r w:rsidRPr="00B470CA">
        <w:rPr>
          <w:iCs/>
          <w:sz w:val="24"/>
          <w:szCs w:val="24"/>
          <w:lang w:val="uk-UA" w:bidi="uk-UA"/>
        </w:rPr>
        <w:t>впливу на організм)</w:t>
      </w:r>
    </w:p>
    <w:p w14:paraId="47DF661D" w14:textId="77777777" w:rsidR="00B470CA" w:rsidRPr="00B470CA" w:rsidRDefault="00B470CA">
      <w:pPr>
        <w:numPr>
          <w:ilvl w:val="0"/>
          <w:numId w:val="58"/>
        </w:numPr>
        <w:spacing w:line="240" w:lineRule="auto"/>
        <w:jc w:val="both"/>
        <w:rPr>
          <w:iCs/>
          <w:sz w:val="24"/>
          <w:szCs w:val="24"/>
          <w:lang w:val="uk-UA" w:bidi="uk-UA"/>
        </w:rPr>
      </w:pPr>
      <w:r w:rsidRPr="00B470CA">
        <w:rPr>
          <w:iCs/>
          <w:sz w:val="24"/>
          <w:szCs w:val="24"/>
          <w:lang w:val="uk-UA" w:bidi="uk-UA"/>
        </w:rPr>
        <w:t>Складання переліку адекватних показників здоров'я та вибір піддослідної групи населення</w:t>
      </w:r>
    </w:p>
    <w:p w14:paraId="605D40BF" w14:textId="77777777" w:rsidR="00B470CA" w:rsidRPr="00B470CA" w:rsidRDefault="00B470CA">
      <w:pPr>
        <w:numPr>
          <w:ilvl w:val="0"/>
          <w:numId w:val="58"/>
        </w:numPr>
        <w:spacing w:line="240" w:lineRule="auto"/>
        <w:jc w:val="both"/>
        <w:rPr>
          <w:iCs/>
          <w:sz w:val="24"/>
          <w:szCs w:val="24"/>
          <w:lang w:val="uk-UA" w:bidi="uk-UA"/>
        </w:rPr>
      </w:pPr>
      <w:r w:rsidRPr="00B470CA">
        <w:rPr>
          <w:iCs/>
          <w:sz w:val="24"/>
          <w:szCs w:val="24"/>
          <w:lang w:val="uk-UA" w:bidi="uk-UA"/>
        </w:rPr>
        <w:t>Збирання даних для розрахунку визначених показників здоров'я та їх розрахунок, визначення індексу здоров'я</w:t>
      </w:r>
    </w:p>
    <w:p w14:paraId="7489D3E6" w14:textId="77777777" w:rsidR="00B470CA" w:rsidRPr="00B470CA" w:rsidRDefault="00B470CA">
      <w:pPr>
        <w:numPr>
          <w:ilvl w:val="0"/>
          <w:numId w:val="58"/>
        </w:numPr>
        <w:spacing w:line="240" w:lineRule="auto"/>
        <w:jc w:val="both"/>
        <w:rPr>
          <w:iCs/>
          <w:sz w:val="24"/>
          <w:szCs w:val="24"/>
          <w:lang w:val="uk-UA" w:bidi="uk-UA"/>
        </w:rPr>
      </w:pPr>
      <w:r w:rsidRPr="00B470CA">
        <w:rPr>
          <w:iCs/>
          <w:sz w:val="24"/>
          <w:szCs w:val="24"/>
          <w:lang w:val="uk-UA" w:bidi="uk-UA"/>
        </w:rPr>
        <w:t>Оцінка багатофакторного зв'язку між різними етіологічними чинниками та показникам\і за допомогою методів математичного моделювання</w:t>
      </w:r>
    </w:p>
    <w:p w14:paraId="669309B3" w14:textId="77777777" w:rsidR="00B470CA" w:rsidRPr="00B470CA" w:rsidRDefault="00B470CA">
      <w:pPr>
        <w:numPr>
          <w:ilvl w:val="0"/>
          <w:numId w:val="58"/>
        </w:numPr>
        <w:spacing w:line="240" w:lineRule="auto"/>
        <w:jc w:val="both"/>
        <w:rPr>
          <w:iCs/>
          <w:sz w:val="24"/>
          <w:szCs w:val="24"/>
          <w:lang w:val="uk-UA" w:bidi="uk-UA"/>
        </w:rPr>
      </w:pPr>
      <w:r w:rsidRPr="00B470CA">
        <w:rPr>
          <w:iCs/>
          <w:sz w:val="24"/>
          <w:szCs w:val="24"/>
          <w:lang w:val="uk-UA" w:bidi="uk-UA"/>
        </w:rPr>
        <w:t>Розробка та впровадження профілактичних рекомендацій, оцінка їх ефективності</w:t>
      </w:r>
    </w:p>
    <w:p w14:paraId="31E80EA4" w14:textId="77777777" w:rsidR="00B470CA" w:rsidRPr="00B470CA" w:rsidRDefault="00B470CA" w:rsidP="00B470CA">
      <w:pPr>
        <w:spacing w:line="240" w:lineRule="auto"/>
        <w:ind w:firstLine="567"/>
        <w:rPr>
          <w:iCs/>
          <w:sz w:val="24"/>
          <w:szCs w:val="24"/>
          <w:lang w:val="uk-UA" w:bidi="uk-UA"/>
        </w:rPr>
      </w:pPr>
    </w:p>
    <w:p w14:paraId="2E8671A9" w14:textId="77777777" w:rsidR="00B470CA" w:rsidRPr="00B470CA" w:rsidRDefault="00B470CA" w:rsidP="00B470CA">
      <w:pPr>
        <w:spacing w:line="240" w:lineRule="auto"/>
        <w:ind w:firstLine="567"/>
        <w:rPr>
          <w:b/>
          <w:bCs/>
          <w:iCs/>
          <w:sz w:val="24"/>
          <w:szCs w:val="24"/>
          <w:lang w:val="uk-UA" w:bidi="uk-UA"/>
        </w:rPr>
      </w:pPr>
      <w:r w:rsidRPr="00B470CA">
        <w:rPr>
          <w:b/>
          <w:bCs/>
          <w:iCs/>
          <w:sz w:val="24"/>
          <w:szCs w:val="24"/>
          <w:lang w:val="uk-UA" w:bidi="uk-UA"/>
        </w:rPr>
        <w:t>Схема 5. Інверсійний підхід до вивчення впливу чинників навколишнього середовища на здоров'я населення:</w:t>
      </w:r>
    </w:p>
    <w:p w14:paraId="76C33031" w14:textId="77777777" w:rsidR="00B470CA" w:rsidRPr="00B470CA" w:rsidRDefault="00B470CA">
      <w:pPr>
        <w:numPr>
          <w:ilvl w:val="0"/>
          <w:numId w:val="57"/>
        </w:numPr>
        <w:spacing w:line="240" w:lineRule="auto"/>
        <w:jc w:val="both"/>
        <w:rPr>
          <w:iCs/>
          <w:sz w:val="24"/>
          <w:szCs w:val="24"/>
          <w:lang w:val="uk-UA" w:bidi="uk-UA"/>
        </w:rPr>
      </w:pPr>
      <w:r w:rsidRPr="00B470CA">
        <w:rPr>
          <w:iCs/>
          <w:sz w:val="24"/>
          <w:szCs w:val="24"/>
          <w:lang w:val="uk-UA" w:bidi="uk-UA"/>
        </w:rPr>
        <w:t>Оцінка рівня здоров'я населення</w:t>
      </w:r>
    </w:p>
    <w:p w14:paraId="391CB2CD" w14:textId="77777777" w:rsidR="00B470CA" w:rsidRPr="00B470CA" w:rsidRDefault="00B470CA">
      <w:pPr>
        <w:numPr>
          <w:ilvl w:val="0"/>
          <w:numId w:val="57"/>
        </w:numPr>
        <w:spacing w:line="240" w:lineRule="auto"/>
        <w:jc w:val="both"/>
        <w:rPr>
          <w:iCs/>
          <w:sz w:val="24"/>
          <w:szCs w:val="24"/>
          <w:lang w:val="uk-UA" w:bidi="uk-UA"/>
        </w:rPr>
      </w:pPr>
      <w:r w:rsidRPr="00B470CA">
        <w:rPr>
          <w:iCs/>
          <w:sz w:val="24"/>
          <w:szCs w:val="24"/>
          <w:lang w:val="uk-UA" w:bidi="uk-UA"/>
        </w:rPr>
        <w:t>Обґрунтування "нормованого" прогнозу зміни рівня здоров'я населення</w:t>
      </w:r>
    </w:p>
    <w:p w14:paraId="1D0424A3" w14:textId="77777777" w:rsidR="00B470CA" w:rsidRPr="00B470CA" w:rsidRDefault="00B470CA">
      <w:pPr>
        <w:numPr>
          <w:ilvl w:val="0"/>
          <w:numId w:val="57"/>
        </w:numPr>
        <w:spacing w:line="240" w:lineRule="auto"/>
        <w:jc w:val="both"/>
        <w:rPr>
          <w:iCs/>
          <w:sz w:val="24"/>
          <w:szCs w:val="24"/>
          <w:lang w:val="uk-UA" w:bidi="uk-UA"/>
        </w:rPr>
      </w:pPr>
      <w:r w:rsidRPr="00B470CA">
        <w:rPr>
          <w:iCs/>
          <w:sz w:val="24"/>
          <w:szCs w:val="24"/>
          <w:lang w:val="uk-UA" w:bidi="uk-UA"/>
        </w:rPr>
        <w:t>Установлення пріоритетного переліку чинників навколишнього середовища</w:t>
      </w:r>
    </w:p>
    <w:p w14:paraId="42FE439A" w14:textId="77777777" w:rsidR="00B470CA" w:rsidRPr="00B470CA" w:rsidRDefault="00B470CA">
      <w:pPr>
        <w:numPr>
          <w:ilvl w:val="0"/>
          <w:numId w:val="57"/>
        </w:numPr>
        <w:spacing w:line="240" w:lineRule="auto"/>
        <w:jc w:val="both"/>
        <w:rPr>
          <w:iCs/>
          <w:sz w:val="24"/>
          <w:szCs w:val="24"/>
          <w:lang w:val="uk-UA" w:bidi="uk-UA"/>
        </w:rPr>
      </w:pPr>
      <w:r w:rsidRPr="00B470CA">
        <w:rPr>
          <w:iCs/>
          <w:sz w:val="24"/>
          <w:szCs w:val="24"/>
          <w:lang w:val="uk-UA" w:bidi="uk-UA"/>
        </w:rPr>
        <w:t>Розробка та впровадження профілактичних заходів</w:t>
      </w:r>
    </w:p>
    <w:p w14:paraId="2F74423D" w14:textId="77777777" w:rsidR="00B470CA" w:rsidRPr="00B470CA" w:rsidRDefault="00B470CA">
      <w:pPr>
        <w:numPr>
          <w:ilvl w:val="0"/>
          <w:numId w:val="57"/>
        </w:numPr>
        <w:spacing w:line="240" w:lineRule="auto"/>
        <w:jc w:val="both"/>
        <w:rPr>
          <w:iCs/>
          <w:sz w:val="24"/>
          <w:szCs w:val="24"/>
          <w:lang w:val="uk-UA" w:bidi="uk-UA"/>
        </w:rPr>
      </w:pPr>
      <w:r w:rsidRPr="00B470CA">
        <w:rPr>
          <w:iCs/>
          <w:sz w:val="24"/>
          <w:szCs w:val="24"/>
          <w:lang w:val="uk-UA" w:bidi="uk-UA"/>
        </w:rPr>
        <w:t>Оцінка ефективності профілактичних заходів</w:t>
      </w:r>
    </w:p>
    <w:p w14:paraId="1A1DE917" w14:textId="77777777" w:rsidR="00B470CA" w:rsidRPr="00B470CA" w:rsidRDefault="00B470CA" w:rsidP="00B470CA">
      <w:pPr>
        <w:spacing w:line="240" w:lineRule="auto"/>
        <w:ind w:firstLine="567"/>
        <w:rPr>
          <w:iCs/>
          <w:sz w:val="24"/>
          <w:szCs w:val="24"/>
          <w:lang w:val="uk-UA" w:bidi="uk-UA"/>
        </w:rPr>
      </w:pPr>
    </w:p>
    <w:p w14:paraId="0883E369"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Широке практичне використання для вивчення впливу навколишнього середовища на здоров'я має індекс Л.Є. Полякова та Д.М. Малинського, який розраховується за такою схемою:</w:t>
      </w:r>
    </w:p>
    <w:p w14:paraId="46B7F4A2" w14:textId="77777777" w:rsidR="00B470CA" w:rsidRPr="00B470CA" w:rsidRDefault="00B470CA">
      <w:pPr>
        <w:numPr>
          <w:ilvl w:val="1"/>
          <w:numId w:val="57"/>
        </w:numPr>
        <w:spacing w:line="240" w:lineRule="auto"/>
        <w:jc w:val="both"/>
        <w:rPr>
          <w:iCs/>
          <w:sz w:val="24"/>
          <w:szCs w:val="24"/>
          <w:lang w:val="uk-UA" w:bidi="uk-UA"/>
        </w:rPr>
      </w:pPr>
      <w:r w:rsidRPr="00B470CA">
        <w:rPr>
          <w:iCs/>
          <w:sz w:val="24"/>
          <w:szCs w:val="24"/>
          <w:lang w:val="uk-UA" w:bidi="uk-UA"/>
        </w:rPr>
        <w:t>Розрахунок окремих показників здоров'я (</w:t>
      </w:r>
      <w:proofErr w:type="spellStart"/>
      <w:r w:rsidRPr="00B470CA">
        <w:rPr>
          <w:iCs/>
          <w:sz w:val="24"/>
          <w:szCs w:val="24"/>
          <w:lang w:val="uk-UA" w:bidi="uk-UA"/>
        </w:rPr>
        <w:t>Р</w:t>
      </w:r>
      <w:r w:rsidRPr="00B470CA">
        <w:rPr>
          <w:iCs/>
          <w:sz w:val="24"/>
          <w:szCs w:val="24"/>
          <w:vertAlign w:val="subscript"/>
          <w:lang w:val="uk-UA" w:bidi="uk-UA"/>
        </w:rPr>
        <w:t>ij</w:t>
      </w:r>
      <w:proofErr w:type="spellEnd"/>
      <w:r w:rsidRPr="00B470CA">
        <w:rPr>
          <w:iCs/>
          <w:sz w:val="24"/>
          <w:szCs w:val="24"/>
          <w:lang w:val="uk-UA" w:bidi="uk-UA"/>
        </w:rPr>
        <w:t>) (захворюваність, фізичний розвиток, інвалідність, смертність тощо) окремо для кожної популяції, яку вивчають.</w:t>
      </w:r>
    </w:p>
    <w:p w14:paraId="1A30BB41" w14:textId="77777777" w:rsidR="00B470CA" w:rsidRPr="00B470CA" w:rsidRDefault="00B470CA">
      <w:pPr>
        <w:numPr>
          <w:ilvl w:val="1"/>
          <w:numId w:val="57"/>
        </w:numPr>
        <w:spacing w:line="240" w:lineRule="auto"/>
        <w:jc w:val="both"/>
        <w:rPr>
          <w:iCs/>
          <w:sz w:val="24"/>
          <w:szCs w:val="24"/>
          <w:lang w:val="uk-UA" w:bidi="uk-UA"/>
        </w:rPr>
      </w:pPr>
      <w:r w:rsidRPr="00B470CA">
        <w:rPr>
          <w:iCs/>
          <w:sz w:val="24"/>
          <w:szCs w:val="24"/>
          <w:lang w:val="uk-UA" w:bidi="uk-UA"/>
        </w:rPr>
        <w:t>Розрахунок середніх показників здоров'я (</w:t>
      </w:r>
      <w:proofErr w:type="spellStart"/>
      <w:r w:rsidRPr="00B470CA">
        <w:rPr>
          <w:iCs/>
          <w:sz w:val="24"/>
          <w:szCs w:val="24"/>
          <w:lang w:val="uk-UA" w:bidi="uk-UA"/>
        </w:rPr>
        <w:t>P</w:t>
      </w:r>
      <w:r w:rsidRPr="00B470CA">
        <w:rPr>
          <w:iCs/>
          <w:sz w:val="24"/>
          <w:szCs w:val="24"/>
          <w:vertAlign w:val="subscript"/>
          <w:lang w:val="uk-UA" w:bidi="uk-UA"/>
        </w:rPr>
        <w:t>i</w:t>
      </w:r>
      <w:proofErr w:type="spellEnd"/>
      <w:r w:rsidRPr="00B470CA">
        <w:rPr>
          <w:iCs/>
          <w:sz w:val="24"/>
          <w:szCs w:val="24"/>
          <w:lang w:val="uk-UA" w:bidi="uk-UA"/>
        </w:rPr>
        <w:t>).</w:t>
      </w:r>
    </w:p>
    <w:p w14:paraId="5A8C5C44" w14:textId="77777777" w:rsidR="00B470CA" w:rsidRPr="00B470CA" w:rsidRDefault="00B470CA">
      <w:pPr>
        <w:numPr>
          <w:ilvl w:val="1"/>
          <w:numId w:val="57"/>
        </w:numPr>
        <w:spacing w:line="240" w:lineRule="auto"/>
        <w:jc w:val="both"/>
        <w:rPr>
          <w:iCs/>
          <w:sz w:val="24"/>
          <w:szCs w:val="24"/>
          <w:lang w:val="uk-UA" w:bidi="uk-UA"/>
        </w:rPr>
      </w:pPr>
      <w:r w:rsidRPr="00B470CA">
        <w:rPr>
          <w:iCs/>
          <w:sz w:val="24"/>
          <w:szCs w:val="24"/>
          <w:lang w:val="uk-UA" w:bidi="uk-UA"/>
        </w:rPr>
        <w:lastRenderedPageBreak/>
        <w:t>Розрахунок нормованих до середнього рівня окремих показників здоров'я (</w:t>
      </w:r>
      <w:proofErr w:type="spellStart"/>
      <w:r w:rsidRPr="00B470CA">
        <w:rPr>
          <w:iCs/>
          <w:sz w:val="24"/>
          <w:szCs w:val="24"/>
          <w:lang w:val="uk-UA" w:bidi="uk-UA"/>
        </w:rPr>
        <w:t>w</w:t>
      </w:r>
      <w:r w:rsidRPr="00B470CA">
        <w:rPr>
          <w:iCs/>
          <w:sz w:val="24"/>
          <w:szCs w:val="24"/>
          <w:vertAlign w:val="subscript"/>
          <w:lang w:val="uk-UA" w:bidi="uk-UA"/>
        </w:rPr>
        <w:t>ij</w:t>
      </w:r>
      <w:proofErr w:type="spellEnd"/>
      <w:r w:rsidRPr="00B470CA">
        <w:rPr>
          <w:iCs/>
          <w:sz w:val="24"/>
          <w:szCs w:val="24"/>
          <w:lang w:val="uk-UA" w:bidi="uk-UA"/>
        </w:rPr>
        <w:t>) окремо для кожної популяції, яку визначають за формулою:</w:t>
      </w:r>
    </w:p>
    <w:p w14:paraId="55BC8A9F" w14:textId="77777777" w:rsidR="00B470CA" w:rsidRPr="00B470CA" w:rsidRDefault="00B470CA" w:rsidP="00B470CA">
      <w:pPr>
        <w:spacing w:line="240" w:lineRule="auto"/>
        <w:jc w:val="center"/>
        <w:rPr>
          <w:iCs/>
          <w:sz w:val="24"/>
          <w:szCs w:val="24"/>
          <w:lang w:val="uk-UA" w:bidi="uk-UA"/>
        </w:rPr>
      </w:pPr>
      <w:r w:rsidRPr="00B470CA">
        <w:rPr>
          <w:iCs/>
          <w:noProof/>
          <w:sz w:val="24"/>
          <w:szCs w:val="24"/>
          <w:lang w:val="uk-UA" w:bidi="uk-UA"/>
        </w:rPr>
        <w:drawing>
          <wp:inline distT="0" distB="0" distL="0" distR="0" wp14:anchorId="7AA9D64E" wp14:editId="25619A94">
            <wp:extent cx="906780" cy="485319"/>
            <wp:effectExtent l="0" t="0" r="7620" b="0"/>
            <wp:docPr id="608930304" name="Рисунок 60893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9412" cy="486728"/>
                    </a:xfrm>
                    <a:prstGeom prst="rect">
                      <a:avLst/>
                    </a:prstGeom>
                    <a:noFill/>
                    <a:ln>
                      <a:noFill/>
                    </a:ln>
                  </pic:spPr>
                </pic:pic>
              </a:graphicData>
            </a:graphic>
          </wp:inline>
        </w:drawing>
      </w:r>
      <w:r w:rsidRPr="00B470CA">
        <w:rPr>
          <w:iCs/>
          <w:sz w:val="24"/>
          <w:szCs w:val="24"/>
          <w:lang w:val="uk-UA" w:bidi="uk-UA"/>
        </w:rPr>
        <w:t>, (14.1)</w:t>
      </w:r>
    </w:p>
    <w:p w14:paraId="3D1EE182"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де і – номер показника;</w:t>
      </w:r>
    </w:p>
    <w:p w14:paraId="64BE19B5"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j – номер популяції;</w:t>
      </w:r>
    </w:p>
    <w:p w14:paraId="6BED1AA7" w14:textId="77777777" w:rsidR="00B470CA" w:rsidRPr="00B470CA" w:rsidRDefault="00B470CA" w:rsidP="00B470CA">
      <w:pPr>
        <w:spacing w:line="240" w:lineRule="auto"/>
        <w:ind w:firstLine="567"/>
        <w:rPr>
          <w:iCs/>
          <w:sz w:val="24"/>
          <w:szCs w:val="24"/>
          <w:lang w:val="uk-UA" w:bidi="uk-UA"/>
        </w:rPr>
      </w:pPr>
      <w:proofErr w:type="spellStart"/>
      <w:r w:rsidRPr="00B470CA">
        <w:rPr>
          <w:iCs/>
          <w:sz w:val="24"/>
          <w:szCs w:val="24"/>
          <w:lang w:val="uk-UA" w:bidi="uk-UA"/>
        </w:rPr>
        <w:t>δ</w:t>
      </w:r>
      <w:r w:rsidRPr="00B470CA">
        <w:rPr>
          <w:iCs/>
          <w:sz w:val="24"/>
          <w:szCs w:val="24"/>
          <w:vertAlign w:val="subscript"/>
          <w:lang w:val="uk-UA" w:bidi="uk-UA"/>
        </w:rPr>
        <w:t>i</w:t>
      </w:r>
      <w:proofErr w:type="spellEnd"/>
      <w:r w:rsidRPr="00B470CA">
        <w:rPr>
          <w:iCs/>
          <w:sz w:val="24"/>
          <w:szCs w:val="24"/>
          <w:lang w:val="uk-UA" w:bidi="uk-UA"/>
        </w:rPr>
        <w:t xml:space="preserve"> </w:t>
      </w:r>
      <w:r w:rsidRPr="00B470CA">
        <w:rPr>
          <w:iCs/>
          <w:sz w:val="24"/>
          <w:szCs w:val="24"/>
          <w:vertAlign w:val="subscript"/>
          <w:lang w:val="uk-UA" w:bidi="uk-UA"/>
        </w:rPr>
        <w:t>–</w:t>
      </w:r>
      <w:r w:rsidRPr="00B470CA">
        <w:rPr>
          <w:iCs/>
          <w:sz w:val="24"/>
          <w:szCs w:val="24"/>
          <w:lang w:val="uk-UA" w:bidi="uk-UA"/>
        </w:rPr>
        <w:t xml:space="preserve"> середнє квадратичне відхилення окремого показника (/V) у множині популяцій, які досліджуються.</w:t>
      </w:r>
    </w:p>
    <w:p w14:paraId="02247A13" w14:textId="77777777" w:rsidR="00B470CA" w:rsidRPr="00B470CA" w:rsidRDefault="00B470CA" w:rsidP="00B470CA">
      <w:pPr>
        <w:spacing w:line="240" w:lineRule="auto"/>
        <w:ind w:firstLine="567"/>
        <w:rPr>
          <w:iCs/>
          <w:sz w:val="24"/>
          <w:szCs w:val="24"/>
          <w:lang w:val="uk-UA" w:bidi="uk-UA"/>
        </w:rPr>
      </w:pPr>
    </w:p>
    <w:p w14:paraId="4C6BD2B0" w14:textId="77777777" w:rsidR="00B470CA" w:rsidRPr="00B470CA" w:rsidRDefault="00B470CA">
      <w:pPr>
        <w:numPr>
          <w:ilvl w:val="1"/>
          <w:numId w:val="57"/>
        </w:numPr>
        <w:spacing w:line="240" w:lineRule="auto"/>
        <w:jc w:val="both"/>
        <w:rPr>
          <w:iCs/>
          <w:sz w:val="24"/>
          <w:szCs w:val="24"/>
          <w:lang w:val="uk-UA" w:bidi="uk-UA"/>
        </w:rPr>
      </w:pPr>
      <w:r w:rsidRPr="00B470CA">
        <w:rPr>
          <w:iCs/>
          <w:sz w:val="24"/>
          <w:szCs w:val="24"/>
          <w:lang w:val="uk-UA" w:bidi="uk-UA"/>
        </w:rPr>
        <w:t>Заміна нормованих до середнього рівня окремих показників здоров'я (</w:t>
      </w:r>
      <w:proofErr w:type="spellStart"/>
      <w:r w:rsidRPr="00B470CA">
        <w:rPr>
          <w:iCs/>
          <w:sz w:val="24"/>
          <w:szCs w:val="24"/>
          <w:lang w:val="uk-UA" w:bidi="uk-UA"/>
        </w:rPr>
        <w:t>w</w:t>
      </w:r>
      <w:r w:rsidRPr="00B470CA">
        <w:rPr>
          <w:iCs/>
          <w:sz w:val="24"/>
          <w:szCs w:val="24"/>
          <w:vertAlign w:val="subscript"/>
          <w:lang w:val="uk-UA" w:bidi="uk-UA"/>
        </w:rPr>
        <w:t>ij</w:t>
      </w:r>
      <w:proofErr w:type="spellEnd"/>
      <w:r w:rsidRPr="00B470CA">
        <w:rPr>
          <w:iCs/>
          <w:sz w:val="24"/>
          <w:szCs w:val="24"/>
          <w:lang w:val="uk-UA" w:bidi="uk-UA"/>
        </w:rPr>
        <w:t>) імовірними оцінками (</w:t>
      </w:r>
      <w:proofErr w:type="spellStart"/>
      <w:r w:rsidRPr="00B470CA">
        <w:rPr>
          <w:iCs/>
          <w:sz w:val="24"/>
          <w:szCs w:val="24"/>
          <w:lang w:val="uk-UA" w:bidi="uk-UA"/>
        </w:rPr>
        <w:t>b</w:t>
      </w:r>
      <w:r w:rsidRPr="00B470CA">
        <w:rPr>
          <w:iCs/>
          <w:sz w:val="24"/>
          <w:szCs w:val="24"/>
          <w:vertAlign w:val="subscript"/>
          <w:lang w:val="uk-UA" w:bidi="uk-UA"/>
        </w:rPr>
        <w:t>ij</w:t>
      </w:r>
      <w:proofErr w:type="spellEnd"/>
      <w:r w:rsidRPr="00B470CA">
        <w:rPr>
          <w:iCs/>
          <w:sz w:val="24"/>
          <w:szCs w:val="24"/>
          <w:lang w:val="uk-UA" w:bidi="uk-UA"/>
        </w:rPr>
        <w:t xml:space="preserve">) за спеціальною таблицею, в якій </w:t>
      </w:r>
      <w:proofErr w:type="spellStart"/>
      <w:r w:rsidRPr="00B470CA">
        <w:rPr>
          <w:iCs/>
          <w:sz w:val="24"/>
          <w:szCs w:val="24"/>
          <w:lang w:val="uk-UA" w:bidi="uk-UA"/>
        </w:rPr>
        <w:t>b</w:t>
      </w:r>
      <w:r w:rsidRPr="00B470CA">
        <w:rPr>
          <w:iCs/>
          <w:sz w:val="24"/>
          <w:szCs w:val="24"/>
          <w:vertAlign w:val="subscript"/>
          <w:lang w:val="uk-UA" w:bidi="uk-UA"/>
        </w:rPr>
        <w:t>ij</w:t>
      </w:r>
      <w:proofErr w:type="spellEnd"/>
      <w:r w:rsidRPr="00B470CA">
        <w:rPr>
          <w:iCs/>
          <w:sz w:val="24"/>
          <w:szCs w:val="24"/>
          <w:lang w:val="uk-UA" w:bidi="uk-UA"/>
        </w:rPr>
        <w:t xml:space="preserve"> змінюється від 0,01 до 0,99 залежно від величин </w:t>
      </w:r>
      <w:proofErr w:type="spellStart"/>
      <w:r w:rsidRPr="00B470CA">
        <w:rPr>
          <w:iCs/>
          <w:sz w:val="24"/>
          <w:szCs w:val="24"/>
          <w:lang w:val="uk-UA" w:bidi="uk-UA"/>
        </w:rPr>
        <w:t>w</w:t>
      </w:r>
      <w:r w:rsidRPr="00B470CA">
        <w:rPr>
          <w:iCs/>
          <w:sz w:val="24"/>
          <w:szCs w:val="24"/>
          <w:vertAlign w:val="subscript"/>
          <w:lang w:val="uk-UA" w:bidi="uk-UA"/>
        </w:rPr>
        <w:t>ij</w:t>
      </w:r>
      <w:proofErr w:type="spellEnd"/>
    </w:p>
    <w:p w14:paraId="5F7E9516" w14:textId="77777777" w:rsidR="00B470CA" w:rsidRPr="00B470CA" w:rsidRDefault="00B470CA">
      <w:pPr>
        <w:numPr>
          <w:ilvl w:val="1"/>
          <w:numId w:val="57"/>
        </w:numPr>
        <w:spacing w:line="240" w:lineRule="auto"/>
        <w:jc w:val="both"/>
        <w:rPr>
          <w:iCs/>
          <w:sz w:val="24"/>
          <w:szCs w:val="24"/>
          <w:lang w:val="uk-UA" w:bidi="uk-UA"/>
        </w:rPr>
      </w:pPr>
      <w:r w:rsidRPr="00B470CA">
        <w:rPr>
          <w:iCs/>
          <w:sz w:val="24"/>
          <w:szCs w:val="24"/>
          <w:lang w:val="uk-UA" w:bidi="uk-UA"/>
        </w:rPr>
        <w:t>Розрахунок індексу здоров'я К. за формулою:</w:t>
      </w:r>
    </w:p>
    <w:p w14:paraId="162A5419" w14:textId="77777777" w:rsidR="00B470CA" w:rsidRPr="00B470CA" w:rsidRDefault="00B470CA" w:rsidP="00B470CA">
      <w:pPr>
        <w:spacing w:line="240" w:lineRule="auto"/>
        <w:jc w:val="center"/>
        <w:rPr>
          <w:iCs/>
          <w:sz w:val="24"/>
          <w:szCs w:val="24"/>
          <w:lang w:val="uk-UA" w:bidi="uk-UA"/>
        </w:rPr>
      </w:pPr>
      <w:r w:rsidRPr="00B470CA">
        <w:rPr>
          <w:iCs/>
          <w:noProof/>
          <w:sz w:val="24"/>
          <w:szCs w:val="24"/>
          <w:lang w:val="uk-UA" w:bidi="uk-UA"/>
        </w:rPr>
        <w:drawing>
          <wp:inline distT="0" distB="0" distL="0" distR="0" wp14:anchorId="76463BD8" wp14:editId="4B6AE062">
            <wp:extent cx="1478280" cy="519231"/>
            <wp:effectExtent l="0" t="0" r="7620" b="0"/>
            <wp:docPr id="536801345" name="Рисунок 53680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6455" cy="522102"/>
                    </a:xfrm>
                    <a:prstGeom prst="rect">
                      <a:avLst/>
                    </a:prstGeom>
                    <a:noFill/>
                    <a:ln>
                      <a:noFill/>
                    </a:ln>
                  </pic:spPr>
                </pic:pic>
              </a:graphicData>
            </a:graphic>
          </wp:inline>
        </w:drawing>
      </w:r>
      <w:r w:rsidRPr="00B470CA">
        <w:rPr>
          <w:iCs/>
          <w:sz w:val="24"/>
          <w:szCs w:val="24"/>
          <w:lang w:val="uk-UA" w:bidi="uk-UA"/>
        </w:rPr>
        <w:t>, (14.2)</w:t>
      </w:r>
    </w:p>
    <w:p w14:paraId="70E8F428"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де n – кількість окремих показників здоров'я.</w:t>
      </w:r>
    </w:p>
    <w:p w14:paraId="33EBA1C3"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Саме такий підхід і є правомірним у ході застосування схеми 1 або 2.</w:t>
      </w:r>
    </w:p>
    <w:p w14:paraId="71A979CC"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 xml:space="preserve">При виборі схеми 3 або 4, тобто у разі необхідності розрахунку комплексних показників навколишнього середовища, проведення інтегральної оцінки може бути виконане двома шляхами: шляхом порівняння окремих параметрів середовища з відповідними нормами або шляхом безпосереднього розрахунку ступеня відхилення багатовимірного об'єкта, що вивчається, від еталонного за допомогою </w:t>
      </w:r>
      <w:proofErr w:type="spellStart"/>
      <w:r w:rsidRPr="00B470CA">
        <w:rPr>
          <w:iCs/>
          <w:sz w:val="24"/>
          <w:szCs w:val="24"/>
          <w:lang w:val="uk-UA" w:bidi="uk-UA"/>
        </w:rPr>
        <w:t>методик</w:t>
      </w:r>
      <w:proofErr w:type="spellEnd"/>
      <w:r w:rsidRPr="00B470CA">
        <w:rPr>
          <w:iCs/>
          <w:sz w:val="24"/>
          <w:szCs w:val="24"/>
          <w:lang w:val="uk-UA" w:bidi="uk-UA"/>
        </w:rPr>
        <w:t xml:space="preserve"> регресійного, </w:t>
      </w:r>
      <w:proofErr w:type="spellStart"/>
      <w:r w:rsidRPr="00B470CA">
        <w:rPr>
          <w:iCs/>
          <w:sz w:val="24"/>
          <w:szCs w:val="24"/>
          <w:lang w:val="uk-UA" w:bidi="uk-UA"/>
        </w:rPr>
        <w:t>дискримінантного</w:t>
      </w:r>
      <w:proofErr w:type="spellEnd"/>
      <w:r w:rsidRPr="00B470CA">
        <w:rPr>
          <w:iCs/>
          <w:sz w:val="24"/>
          <w:szCs w:val="24"/>
          <w:lang w:val="uk-UA" w:bidi="uk-UA"/>
        </w:rPr>
        <w:t>, факторного або кластерного аналізу.</w:t>
      </w:r>
    </w:p>
    <w:p w14:paraId="0DB27DA6"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Розглянемо лише перший, більш простий шлях, під час запровадження якого слід дотримуватися такої послідовності операцій:</w:t>
      </w:r>
    </w:p>
    <w:p w14:paraId="138B0A92" w14:textId="77777777" w:rsidR="00B470CA" w:rsidRPr="00B470CA" w:rsidRDefault="00B470CA">
      <w:pPr>
        <w:numPr>
          <w:ilvl w:val="0"/>
          <w:numId w:val="62"/>
        </w:numPr>
        <w:spacing w:line="240" w:lineRule="auto"/>
        <w:jc w:val="both"/>
        <w:rPr>
          <w:iCs/>
          <w:sz w:val="24"/>
          <w:szCs w:val="24"/>
          <w:lang w:val="uk-UA" w:bidi="uk-UA"/>
        </w:rPr>
      </w:pPr>
      <w:r w:rsidRPr="00B470CA">
        <w:rPr>
          <w:b/>
          <w:i/>
          <w:iCs/>
          <w:sz w:val="24"/>
          <w:szCs w:val="24"/>
          <w:lang w:val="uk-UA" w:bidi="uk-UA"/>
        </w:rPr>
        <w:t xml:space="preserve">Вибір базису </w:t>
      </w:r>
      <w:r w:rsidRPr="00B470CA">
        <w:rPr>
          <w:iCs/>
          <w:sz w:val="24"/>
          <w:szCs w:val="24"/>
          <w:lang w:val="uk-UA" w:bidi="uk-UA"/>
        </w:rPr>
        <w:t>(гранично допустима концентрація (ГДК), гранично допустимий рівень (ГДР), орієнтовно безпечний рівень впливу (ОБРВ) тощо).</w:t>
      </w:r>
    </w:p>
    <w:p w14:paraId="58213E88" w14:textId="77777777" w:rsidR="00B470CA" w:rsidRPr="00B470CA" w:rsidRDefault="00B470CA">
      <w:pPr>
        <w:numPr>
          <w:ilvl w:val="0"/>
          <w:numId w:val="62"/>
        </w:numPr>
        <w:spacing w:line="240" w:lineRule="auto"/>
        <w:jc w:val="both"/>
        <w:rPr>
          <w:iCs/>
          <w:sz w:val="24"/>
          <w:szCs w:val="24"/>
          <w:lang w:val="uk-UA" w:bidi="uk-UA"/>
        </w:rPr>
      </w:pPr>
      <w:r w:rsidRPr="00B470CA">
        <w:rPr>
          <w:b/>
          <w:i/>
          <w:iCs/>
          <w:sz w:val="24"/>
          <w:szCs w:val="24"/>
          <w:lang w:val="uk-UA" w:bidi="uk-UA"/>
        </w:rPr>
        <w:t xml:space="preserve">Одержання безрозмірного еквівалента (d), </w:t>
      </w:r>
      <w:r w:rsidRPr="00B470CA">
        <w:rPr>
          <w:iCs/>
          <w:sz w:val="24"/>
          <w:szCs w:val="24"/>
          <w:lang w:val="uk-UA" w:bidi="uk-UA"/>
        </w:rPr>
        <w:t>що може бути виконане різними шляхами, наприклад, як результат ділення значень параметрів середовища на значення норми за формулою 14.3:</w:t>
      </w:r>
    </w:p>
    <w:p w14:paraId="0E68C9CA"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 xml:space="preserve">d = x / x </w:t>
      </w:r>
      <w:r w:rsidRPr="00B470CA">
        <w:rPr>
          <w:iCs/>
          <w:sz w:val="24"/>
          <w:szCs w:val="24"/>
          <w:vertAlign w:val="subscript"/>
          <w:lang w:val="uk-UA" w:bidi="uk-UA"/>
        </w:rPr>
        <w:t>0</w:t>
      </w:r>
      <w:r w:rsidRPr="00B470CA">
        <w:rPr>
          <w:iCs/>
          <w:sz w:val="24"/>
          <w:szCs w:val="24"/>
          <w:lang w:val="uk-UA" w:bidi="uk-UA"/>
        </w:rPr>
        <w:t>, (14.3)</w:t>
      </w:r>
    </w:p>
    <w:p w14:paraId="651210D0"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або внаслідок стандартизації за середньоквадратичним відхиленням за формулою 14.4:</w:t>
      </w:r>
    </w:p>
    <w:p w14:paraId="011BF1E1"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d = x / d, (14.4)</w:t>
      </w:r>
    </w:p>
    <w:p w14:paraId="281AF0F3" w14:textId="77777777" w:rsidR="00B470CA" w:rsidRPr="00B470CA" w:rsidRDefault="00B470CA">
      <w:pPr>
        <w:numPr>
          <w:ilvl w:val="0"/>
          <w:numId w:val="62"/>
        </w:numPr>
        <w:spacing w:line="240" w:lineRule="auto"/>
        <w:jc w:val="both"/>
        <w:rPr>
          <w:iCs/>
          <w:sz w:val="24"/>
          <w:szCs w:val="24"/>
          <w:lang w:val="uk-UA" w:bidi="uk-UA"/>
        </w:rPr>
      </w:pPr>
      <w:r w:rsidRPr="00B470CA">
        <w:rPr>
          <w:iCs/>
          <w:sz w:val="24"/>
          <w:szCs w:val="24"/>
          <w:lang w:val="uk-UA" w:bidi="uk-UA"/>
        </w:rPr>
        <w:t>Нормування (q) у заданому діапазоні, наприклад, між 0 та 1. Цей етап є бажаним, але необов'язковим. Він може виконуватися за допомогою різних функцій перетворень – як лінійних, так і нелінійних. При цьому можуть бути використані значення масивів вихідних даних {х} або різні еквіваленти, що їм відповідають {d}. Найбільш простим є нормування лінійною функцією із застосуванням мінімальних (х-) та максимальних (х+) значень вихідних масивів за формулою 14.5:</w:t>
      </w:r>
    </w:p>
    <w:p w14:paraId="2C9A5433"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 xml:space="preserve">q = ( x - x </w:t>
      </w:r>
      <w:r w:rsidRPr="00B470CA">
        <w:rPr>
          <w:iCs/>
          <w:sz w:val="24"/>
          <w:szCs w:val="24"/>
          <w:vertAlign w:val="superscript"/>
          <w:lang w:val="uk-UA" w:bidi="uk-UA"/>
        </w:rPr>
        <w:t>-</w:t>
      </w:r>
      <w:r w:rsidRPr="00B470CA">
        <w:rPr>
          <w:iCs/>
          <w:sz w:val="24"/>
          <w:szCs w:val="24"/>
          <w:lang w:val="uk-UA" w:bidi="uk-UA"/>
        </w:rPr>
        <w:t xml:space="preserve"> ) / ( x </w:t>
      </w:r>
      <w:r w:rsidRPr="00B470CA">
        <w:rPr>
          <w:iCs/>
          <w:sz w:val="24"/>
          <w:szCs w:val="24"/>
          <w:vertAlign w:val="superscript"/>
          <w:lang w:val="uk-UA" w:bidi="uk-UA"/>
        </w:rPr>
        <w:t>+</w:t>
      </w:r>
      <w:r w:rsidRPr="00B470CA">
        <w:rPr>
          <w:iCs/>
          <w:sz w:val="24"/>
          <w:szCs w:val="24"/>
          <w:lang w:val="uk-UA" w:bidi="uk-UA"/>
        </w:rPr>
        <w:t xml:space="preserve"> - x </w:t>
      </w:r>
      <w:r w:rsidRPr="00B470CA">
        <w:rPr>
          <w:iCs/>
          <w:sz w:val="24"/>
          <w:szCs w:val="24"/>
          <w:vertAlign w:val="superscript"/>
          <w:lang w:val="uk-UA" w:bidi="uk-UA"/>
        </w:rPr>
        <w:t>-</w:t>
      </w:r>
      <w:r w:rsidRPr="00B470CA">
        <w:rPr>
          <w:iCs/>
          <w:sz w:val="24"/>
          <w:szCs w:val="24"/>
          <w:lang w:val="uk-UA" w:bidi="uk-UA"/>
        </w:rPr>
        <w:t xml:space="preserve"> ), (14.5)</w:t>
      </w:r>
    </w:p>
    <w:p w14:paraId="379CF72A"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Нормування показників може бути проведене і за допомогою інших функцій, наприклад, за функцією нормального розподілу (табл. 14.1).</w:t>
      </w:r>
    </w:p>
    <w:p w14:paraId="1BC2E528" w14:textId="77777777" w:rsidR="00B470CA" w:rsidRPr="00B470CA" w:rsidRDefault="00B470CA" w:rsidP="00B470CA">
      <w:pPr>
        <w:spacing w:line="240" w:lineRule="auto"/>
        <w:ind w:firstLine="567"/>
        <w:jc w:val="right"/>
        <w:rPr>
          <w:i/>
          <w:iCs/>
          <w:sz w:val="24"/>
          <w:szCs w:val="24"/>
          <w:lang w:val="uk-UA" w:bidi="uk-UA"/>
        </w:rPr>
      </w:pPr>
      <w:r w:rsidRPr="00B470CA">
        <w:rPr>
          <w:i/>
          <w:iCs/>
          <w:sz w:val="24"/>
          <w:szCs w:val="24"/>
          <w:lang w:val="uk-UA" w:bidi="uk-UA"/>
        </w:rPr>
        <w:t>Таблиця 14.1</w:t>
      </w:r>
    </w:p>
    <w:p w14:paraId="1EDDF810" w14:textId="77777777" w:rsidR="00B470CA" w:rsidRPr="00B470CA" w:rsidRDefault="00B470CA" w:rsidP="00B470CA">
      <w:pPr>
        <w:spacing w:line="240" w:lineRule="auto"/>
        <w:jc w:val="center"/>
        <w:rPr>
          <w:b/>
          <w:bCs/>
          <w:iCs/>
          <w:sz w:val="24"/>
          <w:szCs w:val="24"/>
          <w:lang w:val="uk-UA" w:bidi="uk-UA"/>
        </w:rPr>
      </w:pPr>
      <w:r w:rsidRPr="00B470CA">
        <w:rPr>
          <w:b/>
          <w:bCs/>
          <w:iCs/>
          <w:sz w:val="24"/>
          <w:szCs w:val="24"/>
          <w:lang w:val="uk-UA" w:bidi="uk-UA"/>
        </w:rPr>
        <w:t>Функція нормованого, центрованого нормального розподілу</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0"/>
        <w:gridCol w:w="851"/>
        <w:gridCol w:w="850"/>
        <w:gridCol w:w="851"/>
        <w:gridCol w:w="850"/>
        <w:gridCol w:w="851"/>
        <w:gridCol w:w="850"/>
        <w:gridCol w:w="851"/>
        <w:gridCol w:w="992"/>
        <w:gridCol w:w="851"/>
      </w:tblGrid>
      <w:tr w:rsidR="007234C5" w:rsidRPr="00B470CA" w14:paraId="78613FB8" w14:textId="77777777" w:rsidTr="007234C5">
        <w:trPr>
          <w:trHeight w:val="316"/>
        </w:trPr>
        <w:tc>
          <w:tcPr>
            <w:tcW w:w="851" w:type="dxa"/>
          </w:tcPr>
          <w:p w14:paraId="4482510F" w14:textId="77777777" w:rsidR="00B470CA" w:rsidRPr="00B470CA" w:rsidRDefault="00B470CA" w:rsidP="00B470CA">
            <w:pPr>
              <w:spacing w:line="240" w:lineRule="auto"/>
              <w:ind w:firstLine="34"/>
              <w:jc w:val="center"/>
              <w:rPr>
                <w:iCs/>
                <w:sz w:val="24"/>
                <w:szCs w:val="24"/>
                <w:lang w:val="uk-UA" w:bidi="uk-UA"/>
              </w:rPr>
            </w:pPr>
            <w:r w:rsidRPr="00B470CA">
              <w:rPr>
                <w:iCs/>
                <w:sz w:val="24"/>
                <w:szCs w:val="24"/>
                <w:lang w:val="uk-UA" w:bidi="uk-UA"/>
              </w:rPr>
              <w:t>х</w:t>
            </w:r>
          </w:p>
        </w:tc>
        <w:tc>
          <w:tcPr>
            <w:tcW w:w="850" w:type="dxa"/>
          </w:tcPr>
          <w:p w14:paraId="566C7EB8"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0</w:t>
            </w:r>
          </w:p>
        </w:tc>
        <w:tc>
          <w:tcPr>
            <w:tcW w:w="851" w:type="dxa"/>
          </w:tcPr>
          <w:p w14:paraId="1B46439E"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1</w:t>
            </w:r>
          </w:p>
        </w:tc>
        <w:tc>
          <w:tcPr>
            <w:tcW w:w="850" w:type="dxa"/>
          </w:tcPr>
          <w:p w14:paraId="719CD804"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2</w:t>
            </w:r>
          </w:p>
        </w:tc>
        <w:tc>
          <w:tcPr>
            <w:tcW w:w="851" w:type="dxa"/>
          </w:tcPr>
          <w:p w14:paraId="29180691" w14:textId="77777777" w:rsidR="00B470CA" w:rsidRPr="00B470CA" w:rsidRDefault="00B470CA" w:rsidP="007234C5">
            <w:pPr>
              <w:spacing w:line="240" w:lineRule="auto"/>
              <w:ind w:firstLine="30"/>
              <w:jc w:val="center"/>
              <w:rPr>
                <w:iCs/>
                <w:sz w:val="24"/>
                <w:szCs w:val="24"/>
                <w:lang w:val="uk-UA" w:bidi="uk-UA"/>
              </w:rPr>
            </w:pPr>
            <w:r w:rsidRPr="00B470CA">
              <w:rPr>
                <w:iCs/>
                <w:sz w:val="24"/>
                <w:szCs w:val="24"/>
                <w:lang w:val="uk-UA" w:bidi="uk-UA"/>
              </w:rPr>
              <w:t>3</w:t>
            </w:r>
          </w:p>
        </w:tc>
        <w:tc>
          <w:tcPr>
            <w:tcW w:w="850" w:type="dxa"/>
          </w:tcPr>
          <w:p w14:paraId="19C0BEEC" w14:textId="77777777" w:rsidR="00B470CA" w:rsidRPr="00B470CA" w:rsidRDefault="00B470CA" w:rsidP="007234C5">
            <w:pPr>
              <w:spacing w:line="240" w:lineRule="auto"/>
              <w:ind w:firstLine="29"/>
              <w:jc w:val="center"/>
              <w:rPr>
                <w:iCs/>
                <w:sz w:val="24"/>
                <w:szCs w:val="24"/>
                <w:lang w:val="uk-UA" w:bidi="uk-UA"/>
              </w:rPr>
            </w:pPr>
            <w:r w:rsidRPr="00B470CA">
              <w:rPr>
                <w:iCs/>
                <w:sz w:val="24"/>
                <w:szCs w:val="24"/>
                <w:lang w:val="uk-UA" w:bidi="uk-UA"/>
              </w:rPr>
              <w:t>4</w:t>
            </w:r>
          </w:p>
        </w:tc>
        <w:tc>
          <w:tcPr>
            <w:tcW w:w="851" w:type="dxa"/>
          </w:tcPr>
          <w:p w14:paraId="126919D6"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5</w:t>
            </w:r>
          </w:p>
        </w:tc>
        <w:tc>
          <w:tcPr>
            <w:tcW w:w="850" w:type="dxa"/>
          </w:tcPr>
          <w:p w14:paraId="6510DFC3"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6</w:t>
            </w:r>
          </w:p>
        </w:tc>
        <w:tc>
          <w:tcPr>
            <w:tcW w:w="851" w:type="dxa"/>
          </w:tcPr>
          <w:p w14:paraId="53651E72"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7</w:t>
            </w:r>
          </w:p>
        </w:tc>
        <w:tc>
          <w:tcPr>
            <w:tcW w:w="992" w:type="dxa"/>
          </w:tcPr>
          <w:p w14:paraId="694DD6C0"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8</w:t>
            </w:r>
          </w:p>
        </w:tc>
        <w:tc>
          <w:tcPr>
            <w:tcW w:w="851" w:type="dxa"/>
          </w:tcPr>
          <w:p w14:paraId="6A346DB2"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9</w:t>
            </w:r>
          </w:p>
        </w:tc>
      </w:tr>
      <w:tr w:rsidR="007234C5" w:rsidRPr="00B470CA" w14:paraId="0399CEA4" w14:textId="77777777" w:rsidTr="007234C5">
        <w:trPr>
          <w:trHeight w:val="318"/>
        </w:trPr>
        <w:tc>
          <w:tcPr>
            <w:tcW w:w="851" w:type="dxa"/>
          </w:tcPr>
          <w:p w14:paraId="45D671ED" w14:textId="77777777" w:rsidR="00B470CA" w:rsidRPr="00B470CA" w:rsidRDefault="00B470CA" w:rsidP="00B470CA">
            <w:pPr>
              <w:spacing w:line="240" w:lineRule="auto"/>
              <w:ind w:firstLine="34"/>
              <w:jc w:val="center"/>
              <w:rPr>
                <w:iCs/>
                <w:sz w:val="24"/>
                <w:szCs w:val="24"/>
                <w:lang w:val="uk-UA" w:bidi="uk-UA"/>
              </w:rPr>
            </w:pPr>
            <w:r w:rsidRPr="00B470CA">
              <w:rPr>
                <w:iCs/>
                <w:sz w:val="24"/>
                <w:szCs w:val="24"/>
                <w:lang w:val="uk-UA" w:bidi="uk-UA"/>
              </w:rPr>
              <w:t>0,</w:t>
            </w:r>
          </w:p>
        </w:tc>
        <w:tc>
          <w:tcPr>
            <w:tcW w:w="850" w:type="dxa"/>
          </w:tcPr>
          <w:p w14:paraId="4EDD6325"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0000</w:t>
            </w:r>
          </w:p>
        </w:tc>
        <w:tc>
          <w:tcPr>
            <w:tcW w:w="851" w:type="dxa"/>
          </w:tcPr>
          <w:p w14:paraId="1E315850"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0348</w:t>
            </w:r>
          </w:p>
        </w:tc>
        <w:tc>
          <w:tcPr>
            <w:tcW w:w="850" w:type="dxa"/>
          </w:tcPr>
          <w:p w14:paraId="6615AEAE"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0793</w:t>
            </w:r>
          </w:p>
        </w:tc>
        <w:tc>
          <w:tcPr>
            <w:tcW w:w="851" w:type="dxa"/>
          </w:tcPr>
          <w:p w14:paraId="68DB3D33" w14:textId="77777777" w:rsidR="00B470CA" w:rsidRPr="00B470CA" w:rsidRDefault="00B470CA" w:rsidP="007234C5">
            <w:pPr>
              <w:spacing w:line="240" w:lineRule="auto"/>
              <w:ind w:firstLine="30"/>
              <w:jc w:val="center"/>
              <w:rPr>
                <w:iCs/>
                <w:sz w:val="24"/>
                <w:szCs w:val="24"/>
                <w:lang w:val="uk-UA" w:bidi="uk-UA"/>
              </w:rPr>
            </w:pPr>
            <w:r w:rsidRPr="00B470CA">
              <w:rPr>
                <w:iCs/>
                <w:sz w:val="24"/>
                <w:szCs w:val="24"/>
                <w:lang w:val="uk-UA" w:bidi="uk-UA"/>
              </w:rPr>
              <w:t>1179</w:t>
            </w:r>
          </w:p>
        </w:tc>
        <w:tc>
          <w:tcPr>
            <w:tcW w:w="850" w:type="dxa"/>
          </w:tcPr>
          <w:p w14:paraId="3DC7AE43" w14:textId="77777777" w:rsidR="00B470CA" w:rsidRPr="00B470CA" w:rsidRDefault="00B470CA" w:rsidP="007234C5">
            <w:pPr>
              <w:spacing w:line="240" w:lineRule="auto"/>
              <w:ind w:firstLine="29"/>
              <w:jc w:val="center"/>
              <w:rPr>
                <w:iCs/>
                <w:sz w:val="24"/>
                <w:szCs w:val="24"/>
                <w:lang w:val="uk-UA" w:bidi="uk-UA"/>
              </w:rPr>
            </w:pPr>
            <w:r w:rsidRPr="00B470CA">
              <w:rPr>
                <w:iCs/>
                <w:sz w:val="24"/>
                <w:szCs w:val="24"/>
                <w:lang w:val="uk-UA" w:bidi="uk-UA"/>
              </w:rPr>
              <w:t>1554</w:t>
            </w:r>
          </w:p>
        </w:tc>
        <w:tc>
          <w:tcPr>
            <w:tcW w:w="851" w:type="dxa"/>
          </w:tcPr>
          <w:p w14:paraId="307506EC"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1915</w:t>
            </w:r>
          </w:p>
        </w:tc>
        <w:tc>
          <w:tcPr>
            <w:tcW w:w="850" w:type="dxa"/>
          </w:tcPr>
          <w:p w14:paraId="1497699F"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2257</w:t>
            </w:r>
          </w:p>
        </w:tc>
        <w:tc>
          <w:tcPr>
            <w:tcW w:w="851" w:type="dxa"/>
          </w:tcPr>
          <w:p w14:paraId="0FBBC318"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2580</w:t>
            </w:r>
          </w:p>
        </w:tc>
        <w:tc>
          <w:tcPr>
            <w:tcW w:w="992" w:type="dxa"/>
          </w:tcPr>
          <w:p w14:paraId="31382A64"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2881</w:t>
            </w:r>
          </w:p>
        </w:tc>
        <w:tc>
          <w:tcPr>
            <w:tcW w:w="851" w:type="dxa"/>
          </w:tcPr>
          <w:p w14:paraId="52BEFA6B"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3159</w:t>
            </w:r>
          </w:p>
        </w:tc>
      </w:tr>
      <w:tr w:rsidR="007234C5" w:rsidRPr="00B470CA" w14:paraId="1A7E5760" w14:textId="77777777" w:rsidTr="007234C5">
        <w:trPr>
          <w:trHeight w:val="316"/>
        </w:trPr>
        <w:tc>
          <w:tcPr>
            <w:tcW w:w="851" w:type="dxa"/>
          </w:tcPr>
          <w:p w14:paraId="3E990F0B" w14:textId="77777777" w:rsidR="00B470CA" w:rsidRPr="00B470CA" w:rsidRDefault="00B470CA" w:rsidP="00B470CA">
            <w:pPr>
              <w:spacing w:line="240" w:lineRule="auto"/>
              <w:ind w:firstLine="34"/>
              <w:jc w:val="center"/>
              <w:rPr>
                <w:iCs/>
                <w:sz w:val="24"/>
                <w:szCs w:val="24"/>
                <w:lang w:val="uk-UA" w:bidi="uk-UA"/>
              </w:rPr>
            </w:pPr>
            <w:r w:rsidRPr="00B470CA">
              <w:rPr>
                <w:iCs/>
                <w:sz w:val="24"/>
                <w:szCs w:val="24"/>
                <w:lang w:val="uk-UA" w:bidi="uk-UA"/>
              </w:rPr>
              <w:lastRenderedPageBreak/>
              <w:t>1,</w:t>
            </w:r>
          </w:p>
        </w:tc>
        <w:tc>
          <w:tcPr>
            <w:tcW w:w="850" w:type="dxa"/>
          </w:tcPr>
          <w:p w14:paraId="10E2EBF2"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3413</w:t>
            </w:r>
          </w:p>
        </w:tc>
        <w:tc>
          <w:tcPr>
            <w:tcW w:w="851" w:type="dxa"/>
          </w:tcPr>
          <w:p w14:paraId="6C82594F"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3643</w:t>
            </w:r>
          </w:p>
        </w:tc>
        <w:tc>
          <w:tcPr>
            <w:tcW w:w="850" w:type="dxa"/>
          </w:tcPr>
          <w:p w14:paraId="5FA926F4"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3849</w:t>
            </w:r>
          </w:p>
        </w:tc>
        <w:tc>
          <w:tcPr>
            <w:tcW w:w="851" w:type="dxa"/>
          </w:tcPr>
          <w:p w14:paraId="77485732" w14:textId="77777777" w:rsidR="00B470CA" w:rsidRPr="00B470CA" w:rsidRDefault="00B470CA" w:rsidP="007234C5">
            <w:pPr>
              <w:spacing w:line="240" w:lineRule="auto"/>
              <w:ind w:firstLine="30"/>
              <w:jc w:val="center"/>
              <w:rPr>
                <w:iCs/>
                <w:sz w:val="24"/>
                <w:szCs w:val="24"/>
                <w:lang w:val="uk-UA" w:bidi="uk-UA"/>
              </w:rPr>
            </w:pPr>
            <w:r w:rsidRPr="00B470CA">
              <w:rPr>
                <w:iCs/>
                <w:sz w:val="24"/>
                <w:szCs w:val="24"/>
                <w:lang w:val="uk-UA" w:bidi="uk-UA"/>
              </w:rPr>
              <w:t>4032</w:t>
            </w:r>
          </w:p>
        </w:tc>
        <w:tc>
          <w:tcPr>
            <w:tcW w:w="850" w:type="dxa"/>
          </w:tcPr>
          <w:p w14:paraId="2D462355" w14:textId="77777777" w:rsidR="00B470CA" w:rsidRPr="00B470CA" w:rsidRDefault="00B470CA" w:rsidP="007234C5">
            <w:pPr>
              <w:spacing w:line="240" w:lineRule="auto"/>
              <w:ind w:firstLine="29"/>
              <w:jc w:val="center"/>
              <w:rPr>
                <w:iCs/>
                <w:sz w:val="24"/>
                <w:szCs w:val="24"/>
                <w:lang w:val="uk-UA" w:bidi="uk-UA"/>
              </w:rPr>
            </w:pPr>
            <w:r w:rsidRPr="00B470CA">
              <w:rPr>
                <w:iCs/>
                <w:sz w:val="24"/>
                <w:szCs w:val="24"/>
                <w:lang w:val="uk-UA" w:bidi="uk-UA"/>
              </w:rPr>
              <w:t>4192</w:t>
            </w:r>
          </w:p>
        </w:tc>
        <w:tc>
          <w:tcPr>
            <w:tcW w:w="851" w:type="dxa"/>
          </w:tcPr>
          <w:p w14:paraId="76C64B9E"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4332</w:t>
            </w:r>
          </w:p>
        </w:tc>
        <w:tc>
          <w:tcPr>
            <w:tcW w:w="850" w:type="dxa"/>
          </w:tcPr>
          <w:p w14:paraId="304FE123"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4452</w:t>
            </w:r>
          </w:p>
        </w:tc>
        <w:tc>
          <w:tcPr>
            <w:tcW w:w="851" w:type="dxa"/>
          </w:tcPr>
          <w:p w14:paraId="037CD58F"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4554</w:t>
            </w:r>
          </w:p>
        </w:tc>
        <w:tc>
          <w:tcPr>
            <w:tcW w:w="992" w:type="dxa"/>
          </w:tcPr>
          <w:p w14:paraId="67197A41"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4641</w:t>
            </w:r>
          </w:p>
        </w:tc>
        <w:tc>
          <w:tcPr>
            <w:tcW w:w="851" w:type="dxa"/>
          </w:tcPr>
          <w:p w14:paraId="57740F5D"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4713</w:t>
            </w:r>
          </w:p>
        </w:tc>
      </w:tr>
      <w:tr w:rsidR="007234C5" w:rsidRPr="00B470CA" w14:paraId="3D8EECE7" w14:textId="77777777" w:rsidTr="007234C5">
        <w:trPr>
          <w:trHeight w:val="316"/>
        </w:trPr>
        <w:tc>
          <w:tcPr>
            <w:tcW w:w="851" w:type="dxa"/>
          </w:tcPr>
          <w:p w14:paraId="7BEAC9A0" w14:textId="77777777" w:rsidR="00B470CA" w:rsidRPr="00B470CA" w:rsidRDefault="00B470CA" w:rsidP="00B470CA">
            <w:pPr>
              <w:spacing w:line="240" w:lineRule="auto"/>
              <w:ind w:firstLine="34"/>
              <w:jc w:val="center"/>
              <w:rPr>
                <w:iCs/>
                <w:sz w:val="24"/>
                <w:szCs w:val="24"/>
                <w:lang w:val="uk-UA" w:bidi="uk-UA"/>
              </w:rPr>
            </w:pPr>
            <w:r w:rsidRPr="00B470CA">
              <w:rPr>
                <w:iCs/>
                <w:sz w:val="24"/>
                <w:szCs w:val="24"/>
                <w:lang w:val="uk-UA" w:bidi="uk-UA"/>
              </w:rPr>
              <w:t>2,</w:t>
            </w:r>
          </w:p>
        </w:tc>
        <w:tc>
          <w:tcPr>
            <w:tcW w:w="850" w:type="dxa"/>
          </w:tcPr>
          <w:p w14:paraId="7945F176"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4772</w:t>
            </w:r>
          </w:p>
        </w:tc>
        <w:tc>
          <w:tcPr>
            <w:tcW w:w="851" w:type="dxa"/>
          </w:tcPr>
          <w:p w14:paraId="0B4D4344"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4821</w:t>
            </w:r>
          </w:p>
        </w:tc>
        <w:tc>
          <w:tcPr>
            <w:tcW w:w="850" w:type="dxa"/>
          </w:tcPr>
          <w:p w14:paraId="2E1A43DF"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4860</w:t>
            </w:r>
          </w:p>
        </w:tc>
        <w:tc>
          <w:tcPr>
            <w:tcW w:w="851" w:type="dxa"/>
          </w:tcPr>
          <w:p w14:paraId="40AA9662" w14:textId="77777777" w:rsidR="00B470CA" w:rsidRPr="00B470CA" w:rsidRDefault="00B470CA" w:rsidP="007234C5">
            <w:pPr>
              <w:spacing w:line="240" w:lineRule="auto"/>
              <w:ind w:firstLine="30"/>
              <w:jc w:val="center"/>
              <w:rPr>
                <w:iCs/>
                <w:sz w:val="24"/>
                <w:szCs w:val="24"/>
                <w:lang w:val="uk-UA" w:bidi="uk-UA"/>
              </w:rPr>
            </w:pPr>
            <w:r w:rsidRPr="00B470CA">
              <w:rPr>
                <w:iCs/>
                <w:sz w:val="24"/>
                <w:szCs w:val="24"/>
                <w:lang w:val="uk-UA" w:bidi="uk-UA"/>
              </w:rPr>
              <w:t>4892</w:t>
            </w:r>
          </w:p>
        </w:tc>
        <w:tc>
          <w:tcPr>
            <w:tcW w:w="850" w:type="dxa"/>
          </w:tcPr>
          <w:p w14:paraId="6B57F54E" w14:textId="77777777" w:rsidR="00B470CA" w:rsidRPr="00B470CA" w:rsidRDefault="00B470CA" w:rsidP="007234C5">
            <w:pPr>
              <w:spacing w:line="240" w:lineRule="auto"/>
              <w:ind w:firstLine="29"/>
              <w:jc w:val="center"/>
              <w:rPr>
                <w:iCs/>
                <w:sz w:val="24"/>
                <w:szCs w:val="24"/>
                <w:lang w:val="uk-UA" w:bidi="uk-UA"/>
              </w:rPr>
            </w:pPr>
            <w:r w:rsidRPr="00B470CA">
              <w:rPr>
                <w:iCs/>
                <w:sz w:val="24"/>
                <w:szCs w:val="24"/>
                <w:lang w:val="uk-UA" w:bidi="uk-UA"/>
              </w:rPr>
              <w:t>4918</w:t>
            </w:r>
          </w:p>
        </w:tc>
        <w:tc>
          <w:tcPr>
            <w:tcW w:w="851" w:type="dxa"/>
          </w:tcPr>
          <w:p w14:paraId="286AAB05"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4937</w:t>
            </w:r>
          </w:p>
        </w:tc>
        <w:tc>
          <w:tcPr>
            <w:tcW w:w="850" w:type="dxa"/>
          </w:tcPr>
          <w:p w14:paraId="1F2FB80F"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4953</w:t>
            </w:r>
          </w:p>
        </w:tc>
        <w:tc>
          <w:tcPr>
            <w:tcW w:w="851" w:type="dxa"/>
          </w:tcPr>
          <w:p w14:paraId="04B4D7BE"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4865</w:t>
            </w:r>
          </w:p>
        </w:tc>
        <w:tc>
          <w:tcPr>
            <w:tcW w:w="992" w:type="dxa"/>
          </w:tcPr>
          <w:p w14:paraId="28C541A8"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4874</w:t>
            </w:r>
          </w:p>
        </w:tc>
        <w:tc>
          <w:tcPr>
            <w:tcW w:w="851" w:type="dxa"/>
          </w:tcPr>
          <w:p w14:paraId="32749543"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4981</w:t>
            </w:r>
          </w:p>
        </w:tc>
      </w:tr>
      <w:tr w:rsidR="007234C5" w:rsidRPr="00B470CA" w14:paraId="5BD44366" w14:textId="77777777" w:rsidTr="007234C5">
        <w:trPr>
          <w:trHeight w:val="318"/>
        </w:trPr>
        <w:tc>
          <w:tcPr>
            <w:tcW w:w="851" w:type="dxa"/>
          </w:tcPr>
          <w:p w14:paraId="2F233149" w14:textId="77777777" w:rsidR="00B470CA" w:rsidRPr="00B470CA" w:rsidRDefault="00B470CA" w:rsidP="00B470CA">
            <w:pPr>
              <w:spacing w:line="240" w:lineRule="auto"/>
              <w:ind w:firstLine="34"/>
              <w:jc w:val="center"/>
              <w:rPr>
                <w:iCs/>
                <w:sz w:val="24"/>
                <w:szCs w:val="24"/>
                <w:lang w:val="uk-UA" w:bidi="uk-UA"/>
              </w:rPr>
            </w:pPr>
            <w:r w:rsidRPr="00B470CA">
              <w:rPr>
                <w:iCs/>
                <w:sz w:val="24"/>
                <w:szCs w:val="24"/>
                <w:lang w:val="uk-UA" w:bidi="uk-UA"/>
              </w:rPr>
              <w:t>3,</w:t>
            </w:r>
          </w:p>
        </w:tc>
        <w:tc>
          <w:tcPr>
            <w:tcW w:w="850" w:type="dxa"/>
          </w:tcPr>
          <w:p w14:paraId="74268F6A"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4986</w:t>
            </w:r>
          </w:p>
        </w:tc>
        <w:tc>
          <w:tcPr>
            <w:tcW w:w="851" w:type="dxa"/>
          </w:tcPr>
          <w:p w14:paraId="0658C3CE"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4990</w:t>
            </w:r>
          </w:p>
        </w:tc>
        <w:tc>
          <w:tcPr>
            <w:tcW w:w="850" w:type="dxa"/>
          </w:tcPr>
          <w:p w14:paraId="165C77B3" w14:textId="77777777" w:rsidR="00B470CA" w:rsidRPr="00B470CA" w:rsidRDefault="00B470CA" w:rsidP="00B470CA">
            <w:pPr>
              <w:spacing w:line="240" w:lineRule="auto"/>
              <w:jc w:val="center"/>
              <w:rPr>
                <w:iCs/>
                <w:sz w:val="24"/>
                <w:szCs w:val="24"/>
                <w:lang w:val="uk-UA" w:bidi="uk-UA"/>
              </w:rPr>
            </w:pPr>
            <w:r w:rsidRPr="00B470CA">
              <w:rPr>
                <w:iCs/>
                <w:sz w:val="24"/>
                <w:szCs w:val="24"/>
                <w:lang w:val="uk-UA" w:bidi="uk-UA"/>
              </w:rPr>
              <w:t>4993</w:t>
            </w:r>
          </w:p>
        </w:tc>
        <w:tc>
          <w:tcPr>
            <w:tcW w:w="851" w:type="dxa"/>
          </w:tcPr>
          <w:p w14:paraId="7468DAE7" w14:textId="77777777" w:rsidR="00B470CA" w:rsidRPr="00B470CA" w:rsidRDefault="00B470CA" w:rsidP="007234C5">
            <w:pPr>
              <w:spacing w:line="240" w:lineRule="auto"/>
              <w:ind w:firstLine="30"/>
              <w:jc w:val="center"/>
              <w:rPr>
                <w:iCs/>
                <w:sz w:val="24"/>
                <w:szCs w:val="24"/>
                <w:lang w:val="uk-UA" w:bidi="uk-UA"/>
              </w:rPr>
            </w:pPr>
            <w:r w:rsidRPr="00B470CA">
              <w:rPr>
                <w:iCs/>
                <w:sz w:val="24"/>
                <w:szCs w:val="24"/>
                <w:lang w:val="uk-UA" w:bidi="uk-UA"/>
              </w:rPr>
              <w:t>4995</w:t>
            </w:r>
          </w:p>
        </w:tc>
        <w:tc>
          <w:tcPr>
            <w:tcW w:w="850" w:type="dxa"/>
          </w:tcPr>
          <w:p w14:paraId="75A2B7B1" w14:textId="77777777" w:rsidR="00B470CA" w:rsidRPr="00B470CA" w:rsidRDefault="00B470CA" w:rsidP="007234C5">
            <w:pPr>
              <w:spacing w:line="240" w:lineRule="auto"/>
              <w:ind w:firstLine="29"/>
              <w:jc w:val="center"/>
              <w:rPr>
                <w:iCs/>
                <w:sz w:val="24"/>
                <w:szCs w:val="24"/>
                <w:lang w:val="uk-UA" w:bidi="uk-UA"/>
              </w:rPr>
            </w:pPr>
            <w:r w:rsidRPr="00B470CA">
              <w:rPr>
                <w:iCs/>
                <w:sz w:val="24"/>
                <w:szCs w:val="24"/>
                <w:lang w:val="uk-UA" w:bidi="uk-UA"/>
              </w:rPr>
              <w:t>4996</w:t>
            </w:r>
          </w:p>
        </w:tc>
        <w:tc>
          <w:tcPr>
            <w:tcW w:w="851" w:type="dxa"/>
          </w:tcPr>
          <w:p w14:paraId="7E6DF12A"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4997</w:t>
            </w:r>
          </w:p>
        </w:tc>
        <w:tc>
          <w:tcPr>
            <w:tcW w:w="850" w:type="dxa"/>
          </w:tcPr>
          <w:p w14:paraId="5AC9DFCD"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4998</w:t>
            </w:r>
          </w:p>
        </w:tc>
        <w:tc>
          <w:tcPr>
            <w:tcW w:w="851" w:type="dxa"/>
          </w:tcPr>
          <w:p w14:paraId="0D9BABF2"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4998</w:t>
            </w:r>
          </w:p>
        </w:tc>
        <w:tc>
          <w:tcPr>
            <w:tcW w:w="992" w:type="dxa"/>
          </w:tcPr>
          <w:p w14:paraId="282008AE"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4999</w:t>
            </w:r>
          </w:p>
        </w:tc>
        <w:tc>
          <w:tcPr>
            <w:tcW w:w="851" w:type="dxa"/>
          </w:tcPr>
          <w:p w14:paraId="6FF9C3AA" w14:textId="77777777" w:rsidR="00B470CA" w:rsidRPr="00B470CA" w:rsidRDefault="00B470CA" w:rsidP="007234C5">
            <w:pPr>
              <w:spacing w:line="240" w:lineRule="auto"/>
              <w:jc w:val="center"/>
              <w:rPr>
                <w:iCs/>
                <w:sz w:val="24"/>
                <w:szCs w:val="24"/>
                <w:lang w:val="uk-UA" w:bidi="uk-UA"/>
              </w:rPr>
            </w:pPr>
            <w:r w:rsidRPr="00B470CA">
              <w:rPr>
                <w:iCs/>
                <w:sz w:val="24"/>
                <w:szCs w:val="24"/>
                <w:lang w:val="uk-UA" w:bidi="uk-UA"/>
              </w:rPr>
              <w:t>4999</w:t>
            </w:r>
          </w:p>
        </w:tc>
      </w:tr>
    </w:tbl>
    <w:p w14:paraId="792A7698" w14:textId="77777777" w:rsidR="00B470CA" w:rsidRPr="00B470CA" w:rsidRDefault="00B470CA" w:rsidP="00B470CA">
      <w:pPr>
        <w:spacing w:line="240" w:lineRule="auto"/>
        <w:ind w:firstLine="567"/>
        <w:rPr>
          <w:i/>
          <w:iCs/>
          <w:sz w:val="24"/>
          <w:szCs w:val="24"/>
          <w:lang w:val="uk-UA" w:bidi="uk-UA"/>
        </w:rPr>
      </w:pPr>
      <w:r w:rsidRPr="00B470CA">
        <w:rPr>
          <w:i/>
          <w:iCs/>
          <w:sz w:val="24"/>
          <w:szCs w:val="24"/>
          <w:lang w:val="uk-UA" w:bidi="uk-UA"/>
        </w:rPr>
        <w:t xml:space="preserve">Примітка. </w:t>
      </w:r>
      <w:r w:rsidRPr="00B470CA">
        <w:rPr>
          <w:iCs/>
          <w:sz w:val="24"/>
          <w:szCs w:val="24"/>
          <w:lang w:val="uk-UA" w:bidi="uk-UA"/>
        </w:rPr>
        <w:t>У таблиці вказані десяткові знаки після коми. Так, наприклад, при х = 1,0 у 0,3413.</w:t>
      </w:r>
      <w:r w:rsidRPr="00B470CA">
        <w:rPr>
          <w:i/>
          <w:iCs/>
          <w:sz w:val="24"/>
          <w:szCs w:val="24"/>
          <w:lang w:val="uk-UA" w:bidi="uk-UA"/>
        </w:rPr>
        <w:t xml:space="preserve"> </w:t>
      </w:r>
      <w:r w:rsidRPr="00B470CA">
        <w:rPr>
          <w:iCs/>
          <w:sz w:val="24"/>
          <w:szCs w:val="24"/>
          <w:lang w:val="uk-UA" w:bidi="uk-UA"/>
        </w:rPr>
        <w:t>При х &lt; 0 функція F(x) = 0,5-у; при х &gt; 0 функція F(x) = 0,5 + у.</w:t>
      </w:r>
    </w:p>
    <w:p w14:paraId="6D149D8D" w14:textId="77777777" w:rsidR="00B470CA" w:rsidRPr="00B470CA" w:rsidRDefault="00B470CA" w:rsidP="00B470CA">
      <w:pPr>
        <w:spacing w:line="240" w:lineRule="auto"/>
        <w:ind w:firstLine="567"/>
        <w:rPr>
          <w:iCs/>
          <w:sz w:val="24"/>
          <w:szCs w:val="24"/>
          <w:lang w:val="uk-UA" w:bidi="uk-UA"/>
        </w:rPr>
      </w:pPr>
      <w:r w:rsidRPr="00B470CA">
        <w:rPr>
          <w:b/>
          <w:i/>
          <w:iCs/>
          <w:sz w:val="24"/>
          <w:szCs w:val="24"/>
          <w:lang w:val="uk-UA" w:bidi="uk-UA"/>
        </w:rPr>
        <w:t>Узагальнення еквівалентів</w:t>
      </w:r>
      <w:r w:rsidRPr="00B470CA">
        <w:rPr>
          <w:iCs/>
          <w:sz w:val="24"/>
          <w:szCs w:val="24"/>
          <w:lang w:val="uk-UA" w:bidi="uk-UA"/>
        </w:rPr>
        <w:t>, що може бути виконане як за правилами значення середньої арифметичної величини (Q) за формулою 14.6:</w:t>
      </w:r>
    </w:p>
    <w:p w14:paraId="4AED1FA3" w14:textId="77777777" w:rsidR="00B470CA" w:rsidRPr="00B470CA" w:rsidRDefault="00B470CA" w:rsidP="007234C5">
      <w:pPr>
        <w:spacing w:line="240" w:lineRule="auto"/>
        <w:jc w:val="center"/>
        <w:rPr>
          <w:iCs/>
          <w:sz w:val="24"/>
          <w:szCs w:val="24"/>
          <w:lang w:val="uk-UA" w:bidi="uk-UA"/>
        </w:rPr>
      </w:pPr>
      <w:r w:rsidRPr="00B470CA">
        <w:rPr>
          <w:iCs/>
          <w:noProof/>
          <w:sz w:val="24"/>
          <w:szCs w:val="24"/>
          <w:lang w:val="uk-UA" w:bidi="uk-UA"/>
        </w:rPr>
        <w:drawing>
          <wp:inline distT="0" distB="0" distL="0" distR="0" wp14:anchorId="71493CD0" wp14:editId="6A3A2F1E">
            <wp:extent cx="1005840" cy="531034"/>
            <wp:effectExtent l="0" t="0" r="381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3036" cy="534833"/>
                    </a:xfrm>
                    <a:prstGeom prst="rect">
                      <a:avLst/>
                    </a:prstGeom>
                    <a:noFill/>
                    <a:ln>
                      <a:noFill/>
                    </a:ln>
                  </pic:spPr>
                </pic:pic>
              </a:graphicData>
            </a:graphic>
          </wp:inline>
        </w:drawing>
      </w:r>
      <w:r w:rsidRPr="00B470CA">
        <w:rPr>
          <w:iCs/>
          <w:sz w:val="24"/>
          <w:szCs w:val="24"/>
          <w:lang w:val="uk-UA" w:bidi="uk-UA"/>
        </w:rPr>
        <w:t>, (14.6)</w:t>
      </w:r>
    </w:p>
    <w:p w14:paraId="05E37BF9"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так і за правилами визначення середньої геометричної величини (Q</w:t>
      </w:r>
      <w:r w:rsidRPr="00B470CA">
        <w:rPr>
          <w:iCs/>
          <w:sz w:val="24"/>
          <w:szCs w:val="24"/>
          <w:vertAlign w:val="subscript"/>
          <w:lang w:val="uk-UA" w:bidi="uk-UA"/>
        </w:rPr>
        <w:t>2</w:t>
      </w:r>
      <w:r w:rsidRPr="00B470CA">
        <w:rPr>
          <w:iCs/>
          <w:sz w:val="24"/>
          <w:szCs w:val="24"/>
          <w:lang w:val="uk-UA" w:bidi="uk-UA"/>
        </w:rPr>
        <w:t>) за формулою 14.7:</w:t>
      </w:r>
    </w:p>
    <w:p w14:paraId="0317A513" w14:textId="77777777" w:rsidR="00B470CA" w:rsidRPr="00B470CA" w:rsidRDefault="00B470CA" w:rsidP="007234C5">
      <w:pPr>
        <w:spacing w:line="240" w:lineRule="auto"/>
        <w:jc w:val="center"/>
        <w:rPr>
          <w:iCs/>
          <w:sz w:val="24"/>
          <w:szCs w:val="24"/>
          <w:lang w:val="uk-UA" w:bidi="uk-UA"/>
        </w:rPr>
      </w:pPr>
      <w:r w:rsidRPr="00B470CA">
        <w:rPr>
          <w:iCs/>
          <w:noProof/>
          <w:sz w:val="24"/>
          <w:szCs w:val="24"/>
          <w:lang w:val="uk-UA" w:bidi="uk-UA"/>
        </w:rPr>
        <w:drawing>
          <wp:inline distT="0" distB="0" distL="0" distR="0" wp14:anchorId="4FE571A4" wp14:editId="287681FC">
            <wp:extent cx="1226820" cy="415872"/>
            <wp:effectExtent l="0" t="0" r="0" b="3810"/>
            <wp:docPr id="1731951899" name="Рисунок 173195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678" cy="419892"/>
                    </a:xfrm>
                    <a:prstGeom prst="rect">
                      <a:avLst/>
                    </a:prstGeom>
                    <a:noFill/>
                    <a:ln>
                      <a:noFill/>
                    </a:ln>
                  </pic:spPr>
                </pic:pic>
              </a:graphicData>
            </a:graphic>
          </wp:inline>
        </w:drawing>
      </w:r>
      <w:r w:rsidRPr="00B470CA">
        <w:rPr>
          <w:iCs/>
          <w:sz w:val="24"/>
          <w:szCs w:val="24"/>
          <w:lang w:val="uk-UA" w:bidi="uk-UA"/>
        </w:rPr>
        <w:t>, (14.7)</w:t>
      </w:r>
    </w:p>
    <w:p w14:paraId="3D24846C"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 xml:space="preserve">де </w:t>
      </w:r>
      <w:proofErr w:type="spellStart"/>
      <w:r w:rsidRPr="00B470CA">
        <w:rPr>
          <w:iCs/>
          <w:sz w:val="24"/>
          <w:szCs w:val="24"/>
          <w:lang w:val="uk-UA" w:bidi="uk-UA"/>
        </w:rPr>
        <w:t>wi</w:t>
      </w:r>
      <w:proofErr w:type="spellEnd"/>
      <w:r w:rsidRPr="00B470CA">
        <w:rPr>
          <w:iCs/>
          <w:sz w:val="24"/>
          <w:szCs w:val="24"/>
          <w:lang w:val="uk-UA" w:bidi="uk-UA"/>
        </w:rPr>
        <w:t>— вага ознак, що визначається експертними або розрахунковими методами.</w:t>
      </w:r>
    </w:p>
    <w:p w14:paraId="3CF8F7C2"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 xml:space="preserve">Для кількісної оцінки </w:t>
      </w:r>
      <w:r w:rsidRPr="00B470CA">
        <w:rPr>
          <w:i/>
          <w:iCs/>
          <w:sz w:val="24"/>
          <w:szCs w:val="24"/>
          <w:lang w:val="uk-UA" w:bidi="uk-UA"/>
        </w:rPr>
        <w:t xml:space="preserve">аерогенного навантаження атмосферних забруднень </w:t>
      </w:r>
      <w:r w:rsidRPr="00B470CA">
        <w:rPr>
          <w:iCs/>
          <w:sz w:val="24"/>
          <w:szCs w:val="24"/>
          <w:lang w:val="uk-UA" w:bidi="uk-UA"/>
        </w:rPr>
        <w:t>можна використовувати формулу 14.8:</w:t>
      </w:r>
    </w:p>
    <w:p w14:paraId="364593C3" w14:textId="77777777" w:rsidR="00B470CA" w:rsidRPr="00B470CA" w:rsidRDefault="00B470CA" w:rsidP="007234C5">
      <w:pPr>
        <w:spacing w:line="240" w:lineRule="auto"/>
        <w:jc w:val="center"/>
        <w:rPr>
          <w:iCs/>
          <w:sz w:val="24"/>
          <w:szCs w:val="24"/>
          <w:lang w:val="uk-UA" w:bidi="uk-UA"/>
        </w:rPr>
      </w:pPr>
      <w:r w:rsidRPr="00B470CA">
        <w:rPr>
          <w:iCs/>
          <w:noProof/>
          <w:sz w:val="24"/>
          <w:szCs w:val="24"/>
          <w:lang w:val="uk-UA" w:bidi="uk-UA"/>
        </w:rPr>
        <w:drawing>
          <wp:inline distT="0" distB="0" distL="0" distR="0" wp14:anchorId="73DDD365" wp14:editId="2003BDAF">
            <wp:extent cx="1424940" cy="3657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4940" cy="365760"/>
                    </a:xfrm>
                    <a:prstGeom prst="rect">
                      <a:avLst/>
                    </a:prstGeom>
                    <a:noFill/>
                    <a:ln>
                      <a:noFill/>
                    </a:ln>
                  </pic:spPr>
                </pic:pic>
              </a:graphicData>
            </a:graphic>
          </wp:inline>
        </w:drawing>
      </w:r>
      <w:r w:rsidRPr="00B470CA">
        <w:rPr>
          <w:iCs/>
          <w:sz w:val="24"/>
          <w:szCs w:val="24"/>
          <w:lang w:val="uk-UA" w:bidi="uk-UA"/>
        </w:rPr>
        <w:t>, (14.8)</w:t>
      </w:r>
    </w:p>
    <w:p w14:paraId="264261DB"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 xml:space="preserve">де </w:t>
      </w:r>
      <w:proofErr w:type="spellStart"/>
      <w:r w:rsidRPr="00B470CA">
        <w:rPr>
          <w:iCs/>
          <w:sz w:val="24"/>
          <w:szCs w:val="24"/>
          <w:lang w:val="uk-UA" w:bidi="uk-UA"/>
        </w:rPr>
        <w:t>Каз</w:t>
      </w:r>
      <w:proofErr w:type="spellEnd"/>
      <w:r w:rsidRPr="00B470CA">
        <w:rPr>
          <w:iCs/>
          <w:sz w:val="24"/>
          <w:szCs w:val="24"/>
          <w:lang w:val="uk-UA" w:bidi="uk-UA"/>
        </w:rPr>
        <w:t xml:space="preserve"> – коефіцієнт навантаження атмосферного забруднення;</w:t>
      </w:r>
    </w:p>
    <w:p w14:paraId="5BB0C302" w14:textId="77777777" w:rsidR="00B470CA" w:rsidRPr="00B470CA" w:rsidRDefault="00B470CA" w:rsidP="00B470CA">
      <w:pPr>
        <w:spacing w:line="240" w:lineRule="auto"/>
        <w:ind w:firstLine="567"/>
        <w:rPr>
          <w:iCs/>
          <w:sz w:val="24"/>
          <w:szCs w:val="24"/>
          <w:lang w:val="uk-UA" w:bidi="uk-UA"/>
        </w:rPr>
      </w:pPr>
      <w:proofErr w:type="spellStart"/>
      <w:r w:rsidRPr="00B470CA">
        <w:rPr>
          <w:iCs/>
          <w:sz w:val="24"/>
          <w:szCs w:val="24"/>
          <w:lang w:val="uk-UA" w:bidi="uk-UA"/>
        </w:rPr>
        <w:t>Ккд</w:t>
      </w:r>
      <w:proofErr w:type="spellEnd"/>
      <w:r w:rsidRPr="00B470CA">
        <w:rPr>
          <w:iCs/>
          <w:sz w:val="24"/>
          <w:szCs w:val="24"/>
          <w:lang w:val="uk-UA" w:bidi="uk-UA"/>
        </w:rPr>
        <w:t xml:space="preserve"> – коефіцієнт комбінованої дії, який ураховується тоді, коли у повітрі одночасно присутні декілька речовин;</w:t>
      </w:r>
    </w:p>
    <w:p w14:paraId="27360343" w14:textId="77777777" w:rsidR="00B470CA" w:rsidRPr="00B470CA" w:rsidRDefault="00B470CA" w:rsidP="00B470CA">
      <w:pPr>
        <w:spacing w:line="240" w:lineRule="auto"/>
        <w:ind w:firstLine="567"/>
        <w:rPr>
          <w:iCs/>
          <w:sz w:val="24"/>
          <w:szCs w:val="24"/>
          <w:lang w:val="uk-UA" w:bidi="uk-UA"/>
        </w:rPr>
      </w:pPr>
      <w:proofErr w:type="spellStart"/>
      <w:r w:rsidRPr="00B470CA">
        <w:rPr>
          <w:iCs/>
          <w:sz w:val="24"/>
          <w:szCs w:val="24"/>
          <w:lang w:val="uk-UA" w:bidi="uk-UA"/>
        </w:rPr>
        <w:t>Кі</w:t>
      </w:r>
      <w:proofErr w:type="spellEnd"/>
      <w:r w:rsidRPr="00B470CA">
        <w:rPr>
          <w:iCs/>
          <w:sz w:val="24"/>
          <w:szCs w:val="24"/>
          <w:lang w:val="uk-UA" w:bidi="uk-UA"/>
        </w:rPr>
        <w:t xml:space="preserve"> – показник забруднення, що визначається за формулою 14.9:</w:t>
      </w:r>
    </w:p>
    <w:p w14:paraId="5E27EB84" w14:textId="77777777" w:rsidR="00B470CA" w:rsidRPr="00B470CA" w:rsidRDefault="00B470CA" w:rsidP="007234C5">
      <w:pPr>
        <w:spacing w:line="240" w:lineRule="auto"/>
        <w:ind w:firstLine="567"/>
        <w:jc w:val="center"/>
        <w:rPr>
          <w:iCs/>
          <w:sz w:val="24"/>
          <w:szCs w:val="24"/>
          <w:lang w:val="uk-UA" w:bidi="uk-UA"/>
        </w:rPr>
      </w:pPr>
      <w:r w:rsidRPr="00B470CA">
        <w:rPr>
          <w:iCs/>
          <w:noProof/>
          <w:sz w:val="24"/>
          <w:szCs w:val="24"/>
          <w:lang w:val="uk-UA" w:bidi="uk-UA"/>
        </w:rPr>
        <w:drawing>
          <wp:inline distT="0" distB="0" distL="0" distR="0" wp14:anchorId="4A909CF1" wp14:editId="457D8DCF">
            <wp:extent cx="800100" cy="425860"/>
            <wp:effectExtent l="0" t="0" r="0" b="0"/>
            <wp:docPr id="1937226149" name="Рисунок 19372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3692" cy="427772"/>
                    </a:xfrm>
                    <a:prstGeom prst="rect">
                      <a:avLst/>
                    </a:prstGeom>
                    <a:noFill/>
                    <a:ln>
                      <a:noFill/>
                    </a:ln>
                  </pic:spPr>
                </pic:pic>
              </a:graphicData>
            </a:graphic>
          </wp:inline>
        </w:drawing>
      </w:r>
      <w:r w:rsidRPr="00B470CA">
        <w:rPr>
          <w:iCs/>
          <w:sz w:val="24"/>
          <w:szCs w:val="24"/>
          <w:lang w:val="uk-UA" w:bidi="uk-UA"/>
        </w:rPr>
        <w:t>, (14.9)</w:t>
      </w:r>
    </w:p>
    <w:p w14:paraId="3C83206A"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Враховуючи те, що такі коефіцієнти встановлені для обмеженої кількості комбінацій речовин, а також те, що комбінований вплив речовин, які забруднюють атмосферу, як правило проявляється у вигляді послаблення кінцевого ефекту, коефіцієнт комбінованої дії може бути визначений за формулою 14.10:</w:t>
      </w:r>
    </w:p>
    <w:p w14:paraId="0D7F46D9" w14:textId="77777777" w:rsidR="00B470CA" w:rsidRPr="00B470CA" w:rsidRDefault="00B470CA" w:rsidP="007234C5">
      <w:pPr>
        <w:spacing w:line="240" w:lineRule="auto"/>
        <w:jc w:val="center"/>
        <w:rPr>
          <w:iCs/>
          <w:sz w:val="24"/>
          <w:szCs w:val="24"/>
          <w:lang w:val="uk-UA" w:bidi="uk-UA"/>
        </w:rPr>
      </w:pPr>
      <w:r w:rsidRPr="00B470CA">
        <w:rPr>
          <w:iCs/>
          <w:noProof/>
          <w:sz w:val="24"/>
          <w:szCs w:val="24"/>
          <w:lang w:val="uk-UA" w:bidi="uk-UA"/>
        </w:rPr>
        <w:drawing>
          <wp:inline distT="0" distB="0" distL="0" distR="0" wp14:anchorId="76230405" wp14:editId="42858A15">
            <wp:extent cx="701040" cy="48435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553" cy="486782"/>
                    </a:xfrm>
                    <a:prstGeom prst="rect">
                      <a:avLst/>
                    </a:prstGeom>
                    <a:noFill/>
                    <a:ln>
                      <a:noFill/>
                    </a:ln>
                  </pic:spPr>
                </pic:pic>
              </a:graphicData>
            </a:graphic>
          </wp:inline>
        </w:drawing>
      </w:r>
      <w:r w:rsidRPr="00B470CA">
        <w:rPr>
          <w:iCs/>
          <w:sz w:val="24"/>
          <w:szCs w:val="24"/>
          <w:lang w:val="uk-UA" w:bidi="uk-UA"/>
        </w:rPr>
        <w:t>, (14.10)</w:t>
      </w:r>
    </w:p>
    <w:p w14:paraId="66CD991E"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де n – кількість речовин, що входять у суміш.</w:t>
      </w:r>
    </w:p>
    <w:p w14:paraId="78780D21"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Отже, коефіцієнт навантаження атмосферного забруднення (</w:t>
      </w:r>
      <w:proofErr w:type="spellStart"/>
      <w:r w:rsidRPr="00B470CA">
        <w:rPr>
          <w:iCs/>
          <w:sz w:val="24"/>
          <w:szCs w:val="24"/>
          <w:lang w:val="uk-UA" w:bidi="uk-UA"/>
        </w:rPr>
        <w:t>К</w:t>
      </w:r>
      <w:r w:rsidRPr="00B470CA">
        <w:rPr>
          <w:iCs/>
          <w:sz w:val="24"/>
          <w:szCs w:val="24"/>
          <w:vertAlign w:val="subscript"/>
          <w:lang w:val="uk-UA" w:bidi="uk-UA"/>
        </w:rPr>
        <w:t>аз</w:t>
      </w:r>
      <w:proofErr w:type="spellEnd"/>
      <w:r w:rsidRPr="00B470CA">
        <w:rPr>
          <w:iCs/>
          <w:sz w:val="24"/>
          <w:szCs w:val="24"/>
          <w:lang w:val="uk-UA" w:bidi="uk-UA"/>
        </w:rPr>
        <w:t>) можна представити формулою 14.11:</w:t>
      </w:r>
    </w:p>
    <w:p w14:paraId="309CA725" w14:textId="77777777" w:rsidR="00B470CA" w:rsidRPr="00B470CA" w:rsidRDefault="00B470CA" w:rsidP="007234C5">
      <w:pPr>
        <w:spacing w:line="240" w:lineRule="auto"/>
        <w:jc w:val="center"/>
        <w:rPr>
          <w:iCs/>
          <w:sz w:val="24"/>
          <w:szCs w:val="24"/>
          <w:lang w:val="uk-UA" w:bidi="uk-UA"/>
        </w:rPr>
      </w:pPr>
      <w:r w:rsidRPr="00B470CA">
        <w:rPr>
          <w:iCs/>
          <w:noProof/>
          <w:sz w:val="24"/>
          <w:szCs w:val="24"/>
          <w:lang w:val="uk-UA" w:bidi="uk-UA"/>
        </w:rPr>
        <w:drawing>
          <wp:inline distT="0" distB="0" distL="0" distR="0" wp14:anchorId="0EAB7043" wp14:editId="6500F98A">
            <wp:extent cx="769620" cy="477037"/>
            <wp:effectExtent l="0" t="0" r="0" b="0"/>
            <wp:docPr id="496520415" name="Рисунок 49652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0672" cy="477689"/>
                    </a:xfrm>
                    <a:prstGeom prst="rect">
                      <a:avLst/>
                    </a:prstGeom>
                    <a:noFill/>
                    <a:ln>
                      <a:noFill/>
                    </a:ln>
                  </pic:spPr>
                </pic:pic>
              </a:graphicData>
            </a:graphic>
          </wp:inline>
        </w:drawing>
      </w:r>
      <w:r w:rsidRPr="00B470CA">
        <w:rPr>
          <w:iCs/>
          <w:sz w:val="24"/>
          <w:szCs w:val="24"/>
          <w:lang w:val="uk-UA" w:bidi="uk-UA"/>
        </w:rPr>
        <w:t>, (14.11)</w:t>
      </w:r>
    </w:p>
    <w:p w14:paraId="04C50F89"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Для кількісної оцінки забруднення води використовують формулу 14.12:</w:t>
      </w:r>
    </w:p>
    <w:p w14:paraId="16F1AD20" w14:textId="77777777" w:rsidR="00B470CA" w:rsidRPr="00B470CA" w:rsidRDefault="00B470CA" w:rsidP="007234C5">
      <w:pPr>
        <w:spacing w:line="240" w:lineRule="auto"/>
        <w:jc w:val="center"/>
        <w:rPr>
          <w:iCs/>
          <w:sz w:val="24"/>
          <w:szCs w:val="24"/>
          <w:lang w:val="uk-UA" w:bidi="uk-UA"/>
        </w:rPr>
      </w:pPr>
      <w:r w:rsidRPr="00B470CA">
        <w:rPr>
          <w:iCs/>
          <w:noProof/>
          <w:sz w:val="24"/>
          <w:szCs w:val="24"/>
          <w:lang w:val="uk-UA" w:bidi="uk-UA"/>
        </w:rPr>
        <w:drawing>
          <wp:inline distT="0" distB="0" distL="0" distR="0" wp14:anchorId="7A124DB9" wp14:editId="0D9B0A38">
            <wp:extent cx="2339340" cy="537854"/>
            <wp:effectExtent l="0" t="0" r="3810" b="0"/>
            <wp:docPr id="1340662462" name="Рисунок 134066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3745" cy="543465"/>
                    </a:xfrm>
                    <a:prstGeom prst="rect">
                      <a:avLst/>
                    </a:prstGeom>
                    <a:noFill/>
                    <a:ln>
                      <a:noFill/>
                    </a:ln>
                  </pic:spPr>
                </pic:pic>
              </a:graphicData>
            </a:graphic>
          </wp:inline>
        </w:drawing>
      </w:r>
      <w:r w:rsidRPr="00B470CA">
        <w:rPr>
          <w:iCs/>
          <w:sz w:val="24"/>
          <w:szCs w:val="24"/>
          <w:lang w:val="uk-UA" w:bidi="uk-UA"/>
        </w:rPr>
        <w:t>, (14.12)</w:t>
      </w:r>
    </w:p>
    <w:p w14:paraId="508B5A7F"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 xml:space="preserve">де </w:t>
      </w:r>
      <w:r w:rsidRPr="00B470CA">
        <w:rPr>
          <w:i/>
          <w:iCs/>
          <w:sz w:val="24"/>
          <w:szCs w:val="24"/>
          <w:lang w:val="uk-UA" w:bidi="uk-UA"/>
        </w:rPr>
        <w:t xml:space="preserve">і </w:t>
      </w:r>
      <w:r w:rsidRPr="00B470CA">
        <w:rPr>
          <w:iCs/>
          <w:sz w:val="24"/>
          <w:szCs w:val="24"/>
          <w:lang w:val="uk-UA" w:bidi="uk-UA"/>
        </w:rPr>
        <w:t>– індекс показника забруднення;</w:t>
      </w:r>
    </w:p>
    <w:p w14:paraId="0D1BAAFB" w14:textId="77777777" w:rsidR="00B470CA" w:rsidRPr="00B470CA" w:rsidRDefault="00B470CA" w:rsidP="00B470CA">
      <w:pPr>
        <w:spacing w:line="240" w:lineRule="auto"/>
        <w:ind w:firstLine="567"/>
        <w:rPr>
          <w:iCs/>
          <w:sz w:val="24"/>
          <w:szCs w:val="24"/>
          <w:lang w:val="uk-UA" w:bidi="uk-UA"/>
        </w:rPr>
      </w:pPr>
      <w:r w:rsidRPr="00B470CA">
        <w:rPr>
          <w:i/>
          <w:iCs/>
          <w:sz w:val="24"/>
          <w:szCs w:val="24"/>
          <w:lang w:val="uk-UA" w:bidi="uk-UA"/>
        </w:rPr>
        <w:t xml:space="preserve">j </w:t>
      </w:r>
      <w:r w:rsidRPr="00B470CA">
        <w:rPr>
          <w:iCs/>
          <w:sz w:val="24"/>
          <w:szCs w:val="24"/>
          <w:lang w:val="uk-UA" w:bidi="uk-UA"/>
        </w:rPr>
        <w:t>– індекс проби води;</w:t>
      </w:r>
    </w:p>
    <w:p w14:paraId="797B27C9" w14:textId="77777777" w:rsidR="00B470CA" w:rsidRPr="00B470CA" w:rsidRDefault="00B470CA" w:rsidP="00B470CA">
      <w:pPr>
        <w:spacing w:line="240" w:lineRule="auto"/>
        <w:ind w:firstLine="567"/>
        <w:rPr>
          <w:iCs/>
          <w:sz w:val="24"/>
          <w:szCs w:val="24"/>
          <w:lang w:val="uk-UA" w:bidi="uk-UA"/>
        </w:rPr>
      </w:pPr>
      <w:proofErr w:type="spellStart"/>
      <w:r w:rsidRPr="00B470CA">
        <w:rPr>
          <w:iCs/>
          <w:sz w:val="24"/>
          <w:szCs w:val="24"/>
          <w:lang w:val="uk-UA" w:bidi="uk-UA"/>
        </w:rPr>
        <w:t>w</w:t>
      </w:r>
      <w:r w:rsidRPr="00B470CA">
        <w:rPr>
          <w:iCs/>
          <w:sz w:val="24"/>
          <w:szCs w:val="24"/>
          <w:vertAlign w:val="subscript"/>
          <w:lang w:val="uk-UA" w:bidi="uk-UA"/>
        </w:rPr>
        <w:t>i</w:t>
      </w:r>
      <w:proofErr w:type="spellEnd"/>
      <w:r w:rsidRPr="00B470CA">
        <w:rPr>
          <w:iCs/>
          <w:sz w:val="24"/>
          <w:szCs w:val="24"/>
          <w:lang w:val="uk-UA" w:bidi="uk-UA"/>
        </w:rPr>
        <w:t>— ваговий коефіцієнт, який враховує клас небезпеки;</w:t>
      </w:r>
    </w:p>
    <w:p w14:paraId="04B24A9A" w14:textId="77777777" w:rsidR="00B470CA" w:rsidRPr="00B470CA" w:rsidRDefault="00B470CA" w:rsidP="00B470CA">
      <w:pPr>
        <w:spacing w:line="240" w:lineRule="auto"/>
        <w:ind w:firstLine="567"/>
        <w:rPr>
          <w:iCs/>
          <w:sz w:val="24"/>
          <w:szCs w:val="24"/>
          <w:lang w:val="uk-UA" w:bidi="uk-UA"/>
        </w:rPr>
      </w:pPr>
      <w:r w:rsidRPr="00B470CA">
        <w:rPr>
          <w:i/>
          <w:iCs/>
          <w:sz w:val="24"/>
          <w:szCs w:val="24"/>
          <w:lang w:val="uk-UA" w:bidi="uk-UA"/>
        </w:rPr>
        <w:t>п</w:t>
      </w:r>
      <w:r w:rsidRPr="00B470CA">
        <w:rPr>
          <w:i/>
          <w:iCs/>
          <w:sz w:val="24"/>
          <w:szCs w:val="24"/>
          <w:vertAlign w:val="superscript"/>
          <w:lang w:val="uk-UA" w:bidi="uk-UA"/>
        </w:rPr>
        <w:t>-</w:t>
      </w:r>
      <w:r w:rsidRPr="00B470CA">
        <w:rPr>
          <w:i/>
          <w:iCs/>
          <w:sz w:val="24"/>
          <w:szCs w:val="24"/>
          <w:lang w:val="uk-UA" w:bidi="uk-UA"/>
        </w:rPr>
        <w:t xml:space="preserve"> </w:t>
      </w:r>
      <w:r w:rsidRPr="00B470CA">
        <w:rPr>
          <w:iCs/>
          <w:sz w:val="24"/>
          <w:szCs w:val="24"/>
          <w:lang w:val="uk-UA" w:bidi="uk-UA"/>
        </w:rPr>
        <w:t xml:space="preserve">і </w:t>
      </w:r>
      <w:r w:rsidRPr="00B470CA">
        <w:rPr>
          <w:i/>
          <w:iCs/>
          <w:sz w:val="24"/>
          <w:szCs w:val="24"/>
          <w:lang w:val="uk-UA" w:bidi="uk-UA"/>
        </w:rPr>
        <w:t>п</w:t>
      </w:r>
      <w:r w:rsidRPr="00B470CA">
        <w:rPr>
          <w:i/>
          <w:iCs/>
          <w:sz w:val="24"/>
          <w:szCs w:val="24"/>
          <w:vertAlign w:val="superscript"/>
          <w:lang w:val="uk-UA" w:bidi="uk-UA"/>
        </w:rPr>
        <w:t>+</w:t>
      </w:r>
      <w:r w:rsidRPr="00B470CA">
        <w:rPr>
          <w:iCs/>
          <w:sz w:val="24"/>
          <w:szCs w:val="24"/>
          <w:lang w:val="uk-UA" w:bidi="uk-UA"/>
        </w:rPr>
        <w:t>—кількість показників, які, відповідно, виходять та не виходять за межі нормативів;</w:t>
      </w:r>
    </w:p>
    <w:p w14:paraId="46E49DBB" w14:textId="77777777" w:rsidR="00B470CA" w:rsidRPr="00B470CA" w:rsidRDefault="00B470CA" w:rsidP="00B470CA">
      <w:pPr>
        <w:spacing w:line="240" w:lineRule="auto"/>
        <w:ind w:firstLine="567"/>
        <w:rPr>
          <w:iCs/>
          <w:sz w:val="24"/>
          <w:szCs w:val="24"/>
          <w:lang w:val="uk-UA" w:bidi="uk-UA"/>
        </w:rPr>
      </w:pPr>
      <w:r w:rsidRPr="00B470CA">
        <w:rPr>
          <w:i/>
          <w:iCs/>
          <w:sz w:val="24"/>
          <w:szCs w:val="24"/>
          <w:lang w:val="uk-UA" w:bidi="uk-UA"/>
        </w:rPr>
        <w:t>d</w:t>
      </w:r>
      <w:r w:rsidRPr="00B470CA">
        <w:rPr>
          <w:i/>
          <w:iCs/>
          <w:sz w:val="24"/>
          <w:szCs w:val="24"/>
          <w:vertAlign w:val="superscript"/>
          <w:lang w:val="uk-UA" w:bidi="uk-UA"/>
        </w:rPr>
        <w:t xml:space="preserve">_ </w:t>
      </w:r>
      <w:r w:rsidRPr="00B470CA">
        <w:rPr>
          <w:iCs/>
          <w:sz w:val="24"/>
          <w:szCs w:val="24"/>
          <w:lang w:val="uk-UA" w:bidi="uk-UA"/>
        </w:rPr>
        <w:t xml:space="preserve">і </w:t>
      </w:r>
      <w:r w:rsidRPr="00B470CA">
        <w:rPr>
          <w:i/>
          <w:iCs/>
          <w:sz w:val="24"/>
          <w:szCs w:val="24"/>
          <w:lang w:val="uk-UA" w:bidi="uk-UA"/>
        </w:rPr>
        <w:t>d</w:t>
      </w:r>
      <w:r w:rsidRPr="00B470CA">
        <w:rPr>
          <w:i/>
          <w:iCs/>
          <w:sz w:val="24"/>
          <w:szCs w:val="24"/>
          <w:vertAlign w:val="superscript"/>
          <w:lang w:val="uk-UA" w:bidi="uk-UA"/>
        </w:rPr>
        <w:t>+</w:t>
      </w:r>
      <w:r w:rsidRPr="00B470CA">
        <w:rPr>
          <w:i/>
          <w:iCs/>
          <w:sz w:val="24"/>
          <w:szCs w:val="24"/>
          <w:lang w:val="uk-UA" w:bidi="uk-UA"/>
        </w:rPr>
        <w:t xml:space="preserve"> </w:t>
      </w:r>
      <w:r w:rsidRPr="00B470CA">
        <w:rPr>
          <w:iCs/>
          <w:sz w:val="24"/>
          <w:szCs w:val="24"/>
          <w:lang w:val="uk-UA" w:bidi="uk-UA"/>
        </w:rPr>
        <w:t>– безрозмірні еквіваленти, що розраховуються за формулою 14.9 або 14.10.</w:t>
      </w:r>
    </w:p>
    <w:p w14:paraId="4B83FA15" w14:textId="77777777" w:rsidR="00B470CA" w:rsidRPr="00B470CA" w:rsidRDefault="00B470CA" w:rsidP="00B470CA">
      <w:pPr>
        <w:spacing w:line="240" w:lineRule="auto"/>
        <w:ind w:firstLine="567"/>
        <w:rPr>
          <w:iCs/>
          <w:sz w:val="24"/>
          <w:szCs w:val="24"/>
          <w:lang w:val="uk-UA" w:bidi="uk-UA"/>
        </w:rPr>
      </w:pPr>
    </w:p>
    <w:p w14:paraId="211DC7BB" w14:textId="77777777" w:rsidR="00B470CA" w:rsidRPr="00B470CA" w:rsidRDefault="00B470CA" w:rsidP="00B470CA">
      <w:pPr>
        <w:spacing w:line="240" w:lineRule="auto"/>
        <w:ind w:firstLine="567"/>
        <w:rPr>
          <w:iCs/>
          <w:sz w:val="24"/>
          <w:szCs w:val="24"/>
          <w:lang w:val="uk-UA" w:bidi="uk-UA"/>
        </w:rPr>
      </w:pPr>
      <w:r w:rsidRPr="00B470CA">
        <w:rPr>
          <w:iCs/>
          <w:sz w:val="24"/>
          <w:szCs w:val="24"/>
          <w:lang w:val="uk-UA" w:bidi="uk-UA"/>
        </w:rPr>
        <w:t xml:space="preserve">Слід відзначити, що показник </w:t>
      </w:r>
      <w:r w:rsidRPr="00B470CA">
        <w:rPr>
          <w:i/>
          <w:iCs/>
          <w:sz w:val="24"/>
          <w:szCs w:val="24"/>
          <w:lang w:val="uk-UA" w:bidi="uk-UA"/>
        </w:rPr>
        <w:t xml:space="preserve">Q, </w:t>
      </w:r>
      <w:r w:rsidRPr="00B470CA">
        <w:rPr>
          <w:iCs/>
          <w:sz w:val="24"/>
          <w:szCs w:val="24"/>
          <w:lang w:val="uk-UA" w:bidi="uk-UA"/>
        </w:rPr>
        <w:t xml:space="preserve">який визначений таким чином, має чіткі межі змін. Якщо в якійсь пробі 0 &lt; </w:t>
      </w:r>
      <w:r w:rsidRPr="00B470CA">
        <w:rPr>
          <w:i/>
          <w:iCs/>
          <w:sz w:val="24"/>
          <w:szCs w:val="24"/>
          <w:lang w:val="uk-UA" w:bidi="uk-UA"/>
        </w:rPr>
        <w:t xml:space="preserve">Q </w:t>
      </w:r>
      <w:r w:rsidRPr="00B470CA">
        <w:rPr>
          <w:iCs/>
          <w:sz w:val="24"/>
          <w:szCs w:val="24"/>
          <w:lang w:val="uk-UA" w:bidi="uk-UA"/>
        </w:rPr>
        <w:t xml:space="preserve">&lt; 1, то можна стверджувати, що вода в цій пробі повністю відповідає нормативним вимогам. Якщо </w:t>
      </w:r>
      <w:r w:rsidRPr="00B470CA">
        <w:rPr>
          <w:i/>
          <w:iCs/>
          <w:sz w:val="24"/>
          <w:szCs w:val="24"/>
          <w:lang w:val="uk-UA" w:bidi="uk-UA"/>
        </w:rPr>
        <w:t xml:space="preserve">Q &gt; </w:t>
      </w:r>
      <w:r w:rsidRPr="00B470CA">
        <w:rPr>
          <w:iCs/>
          <w:sz w:val="24"/>
          <w:szCs w:val="24"/>
          <w:lang w:val="uk-UA" w:bidi="uk-UA"/>
        </w:rPr>
        <w:t xml:space="preserve">1, то вода не відповідає вимогам хоча б за одним показником. Для допустимого ступеня забруднення граничне значення </w:t>
      </w:r>
      <w:r w:rsidRPr="00B470CA">
        <w:rPr>
          <w:i/>
          <w:iCs/>
          <w:sz w:val="24"/>
          <w:szCs w:val="24"/>
          <w:lang w:val="uk-UA" w:bidi="uk-UA"/>
        </w:rPr>
        <w:t xml:space="preserve">Q </w:t>
      </w:r>
      <w:r w:rsidRPr="00B470CA">
        <w:rPr>
          <w:iCs/>
          <w:sz w:val="24"/>
          <w:szCs w:val="24"/>
          <w:lang w:val="uk-UA" w:bidi="uk-UA"/>
        </w:rPr>
        <w:t>становить 1,5; для помірного ступеня – 3,3; для високого ступеня – 7,4.</w:t>
      </w:r>
    </w:p>
    <w:p w14:paraId="0E840B15" w14:textId="77777777" w:rsidR="00B470CA" w:rsidRPr="00B470CA" w:rsidRDefault="00B470CA" w:rsidP="00B470CA">
      <w:pPr>
        <w:spacing w:line="240" w:lineRule="auto"/>
        <w:ind w:firstLine="567"/>
        <w:rPr>
          <w:iCs/>
          <w:sz w:val="24"/>
          <w:szCs w:val="24"/>
          <w:lang w:val="uk-UA" w:bidi="uk-UA"/>
        </w:rPr>
      </w:pPr>
    </w:p>
    <w:p w14:paraId="5C6AE0AF" w14:textId="6015439E" w:rsidR="00B470CA" w:rsidRPr="007234C5" w:rsidRDefault="007234C5" w:rsidP="007234C5">
      <w:pPr>
        <w:spacing w:line="240" w:lineRule="auto"/>
        <w:jc w:val="center"/>
        <w:rPr>
          <w:b/>
          <w:bCs/>
          <w:iCs/>
          <w:sz w:val="24"/>
          <w:szCs w:val="24"/>
          <w:lang w:val="uk-UA" w:bidi="uk-UA"/>
        </w:rPr>
      </w:pPr>
      <w:r w:rsidRPr="007234C5">
        <w:rPr>
          <w:b/>
          <w:bCs/>
          <w:iCs/>
          <w:sz w:val="24"/>
          <w:szCs w:val="24"/>
          <w:lang w:val="uk-UA" w:bidi="uk-UA"/>
        </w:rPr>
        <w:t>Практична частина</w:t>
      </w:r>
    </w:p>
    <w:p w14:paraId="16A8BCB1" w14:textId="77777777" w:rsidR="007234C5" w:rsidRPr="007234C5" w:rsidRDefault="007234C5" w:rsidP="007234C5">
      <w:pPr>
        <w:spacing w:line="240" w:lineRule="auto"/>
        <w:ind w:firstLine="567"/>
        <w:rPr>
          <w:b/>
          <w:bCs/>
          <w:iCs/>
          <w:sz w:val="24"/>
          <w:szCs w:val="24"/>
          <w:lang w:val="uk-UA" w:bidi="uk-UA"/>
        </w:rPr>
      </w:pPr>
      <w:r w:rsidRPr="007234C5">
        <w:rPr>
          <w:b/>
          <w:bCs/>
          <w:iCs/>
          <w:sz w:val="24"/>
          <w:szCs w:val="24"/>
          <w:lang w:val="uk-UA" w:bidi="uk-UA"/>
        </w:rPr>
        <w:t>Задача 1</w:t>
      </w:r>
    </w:p>
    <w:p w14:paraId="625B8EEA" w14:textId="77777777" w:rsidR="007234C5" w:rsidRPr="007234C5" w:rsidRDefault="007234C5" w:rsidP="007234C5">
      <w:pPr>
        <w:spacing w:line="240" w:lineRule="auto"/>
        <w:ind w:firstLine="567"/>
        <w:rPr>
          <w:iCs/>
          <w:sz w:val="24"/>
          <w:szCs w:val="24"/>
          <w:lang w:val="uk-UA" w:bidi="uk-UA"/>
        </w:rPr>
      </w:pPr>
      <w:r w:rsidRPr="007234C5">
        <w:rPr>
          <w:iCs/>
          <w:sz w:val="24"/>
          <w:szCs w:val="24"/>
          <w:lang w:val="uk-UA" w:bidi="uk-UA"/>
        </w:rPr>
        <w:t>Місто N поділене на три райони А, В, С з населенням, що складає, відповідно, 70, 80 та 75 тисяч чоловік. Біля міста з порушенням правил улаштування санітарно-захисної зони побудований і працює протягом 20 років цементний завод.</w:t>
      </w:r>
    </w:p>
    <w:p w14:paraId="6D86A52F" w14:textId="77777777" w:rsidR="007234C5" w:rsidRPr="007234C5" w:rsidRDefault="007234C5" w:rsidP="007234C5">
      <w:pPr>
        <w:spacing w:line="240" w:lineRule="auto"/>
        <w:ind w:firstLine="567"/>
        <w:rPr>
          <w:iCs/>
          <w:sz w:val="24"/>
          <w:szCs w:val="24"/>
          <w:lang w:val="uk-UA" w:bidi="uk-UA"/>
        </w:rPr>
      </w:pPr>
      <w:r w:rsidRPr="007234C5">
        <w:rPr>
          <w:iCs/>
          <w:sz w:val="24"/>
          <w:szCs w:val="24"/>
          <w:lang w:val="uk-UA" w:bidi="uk-UA"/>
        </w:rPr>
        <w:t>Середня запиленість атмосферного повітря в районі А складає 1,2 мг/м</w:t>
      </w:r>
      <w:r w:rsidRPr="007234C5">
        <w:rPr>
          <w:iCs/>
          <w:sz w:val="24"/>
          <w:szCs w:val="24"/>
          <w:vertAlign w:val="superscript"/>
          <w:lang w:val="uk-UA" w:bidi="uk-UA"/>
        </w:rPr>
        <w:t>3</w:t>
      </w:r>
      <w:r w:rsidRPr="007234C5">
        <w:rPr>
          <w:iCs/>
          <w:sz w:val="24"/>
          <w:szCs w:val="24"/>
          <w:lang w:val="uk-UA" w:bidi="uk-UA"/>
        </w:rPr>
        <w:t>, В 0,8 мг/м</w:t>
      </w:r>
      <w:r w:rsidRPr="007234C5">
        <w:rPr>
          <w:iCs/>
          <w:sz w:val="24"/>
          <w:szCs w:val="24"/>
          <w:vertAlign w:val="superscript"/>
          <w:lang w:val="uk-UA" w:bidi="uk-UA"/>
        </w:rPr>
        <w:t>3</w:t>
      </w:r>
      <w:r w:rsidRPr="007234C5">
        <w:rPr>
          <w:iCs/>
          <w:sz w:val="24"/>
          <w:szCs w:val="24"/>
          <w:lang w:val="uk-UA" w:bidi="uk-UA"/>
        </w:rPr>
        <w:t>, С – 0,5 мг/м</w:t>
      </w:r>
      <w:r w:rsidRPr="007234C5">
        <w:rPr>
          <w:iCs/>
          <w:sz w:val="24"/>
          <w:szCs w:val="24"/>
          <w:vertAlign w:val="superscript"/>
          <w:lang w:val="uk-UA" w:bidi="uk-UA"/>
        </w:rPr>
        <w:t>3</w:t>
      </w:r>
      <w:r w:rsidRPr="007234C5">
        <w:rPr>
          <w:iCs/>
          <w:sz w:val="24"/>
          <w:szCs w:val="24"/>
          <w:lang w:val="uk-UA" w:bidi="uk-UA"/>
        </w:rPr>
        <w:t xml:space="preserve"> (ГДК = 0,1 мг/м</w:t>
      </w:r>
      <w:r w:rsidRPr="007234C5">
        <w:rPr>
          <w:iCs/>
          <w:sz w:val="24"/>
          <w:szCs w:val="24"/>
          <w:vertAlign w:val="superscript"/>
          <w:lang w:val="uk-UA" w:bidi="uk-UA"/>
        </w:rPr>
        <w:t>3</w:t>
      </w:r>
      <w:r w:rsidRPr="007234C5">
        <w:rPr>
          <w:iCs/>
          <w:sz w:val="24"/>
          <w:szCs w:val="24"/>
          <w:lang w:val="uk-UA" w:bidi="uk-UA"/>
        </w:rPr>
        <w:t>).</w:t>
      </w:r>
    </w:p>
    <w:p w14:paraId="617BF7C7" w14:textId="77777777" w:rsidR="007234C5" w:rsidRPr="007234C5" w:rsidRDefault="007234C5" w:rsidP="007234C5">
      <w:pPr>
        <w:spacing w:line="240" w:lineRule="auto"/>
        <w:ind w:firstLine="567"/>
        <w:rPr>
          <w:iCs/>
          <w:sz w:val="24"/>
          <w:szCs w:val="24"/>
          <w:lang w:val="uk-UA" w:bidi="uk-UA"/>
        </w:rPr>
      </w:pPr>
    </w:p>
    <w:p w14:paraId="6BDD894C" w14:textId="77777777" w:rsidR="007234C5" w:rsidRPr="007234C5" w:rsidRDefault="007234C5" w:rsidP="007234C5">
      <w:pPr>
        <w:spacing w:line="240" w:lineRule="auto"/>
        <w:ind w:firstLine="567"/>
        <w:jc w:val="right"/>
        <w:rPr>
          <w:i/>
          <w:iCs/>
          <w:sz w:val="24"/>
          <w:szCs w:val="24"/>
          <w:lang w:val="uk-UA" w:bidi="uk-UA"/>
        </w:rPr>
      </w:pPr>
      <w:r w:rsidRPr="007234C5">
        <w:rPr>
          <w:i/>
          <w:iCs/>
          <w:sz w:val="24"/>
          <w:szCs w:val="24"/>
          <w:lang w:val="uk-UA" w:bidi="uk-UA"/>
        </w:rPr>
        <w:t>Таблиця 14.2</w:t>
      </w:r>
    </w:p>
    <w:p w14:paraId="2CE91A0D" w14:textId="77777777" w:rsidR="007234C5" w:rsidRPr="007234C5" w:rsidRDefault="007234C5" w:rsidP="007234C5">
      <w:pPr>
        <w:spacing w:line="240" w:lineRule="auto"/>
        <w:jc w:val="center"/>
        <w:rPr>
          <w:b/>
          <w:bCs/>
          <w:iCs/>
          <w:sz w:val="24"/>
          <w:szCs w:val="24"/>
          <w:lang w:val="uk-UA" w:bidi="uk-UA"/>
        </w:rPr>
      </w:pPr>
      <w:r w:rsidRPr="007234C5">
        <w:rPr>
          <w:b/>
          <w:bCs/>
          <w:iCs/>
          <w:sz w:val="24"/>
          <w:szCs w:val="24"/>
          <w:lang w:val="uk-UA" w:bidi="uk-UA"/>
        </w:rPr>
        <w:t>Показники захворюваності органів дихання в різних районах міста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276"/>
        <w:gridCol w:w="1275"/>
        <w:gridCol w:w="993"/>
        <w:gridCol w:w="1275"/>
      </w:tblGrid>
      <w:tr w:rsidR="007234C5" w:rsidRPr="007234C5" w14:paraId="4DA5ABF1" w14:textId="77777777" w:rsidTr="007234C5">
        <w:trPr>
          <w:trHeight w:val="318"/>
        </w:trPr>
        <w:tc>
          <w:tcPr>
            <w:tcW w:w="4820" w:type="dxa"/>
          </w:tcPr>
          <w:p w14:paraId="05993EDE" w14:textId="77777777" w:rsidR="007234C5" w:rsidRPr="007234C5" w:rsidRDefault="007234C5" w:rsidP="007234C5">
            <w:pPr>
              <w:spacing w:line="240" w:lineRule="auto"/>
              <w:rPr>
                <w:b/>
                <w:iCs/>
                <w:sz w:val="24"/>
                <w:szCs w:val="24"/>
                <w:lang w:val="uk-UA" w:bidi="uk-UA"/>
              </w:rPr>
            </w:pPr>
            <w:r w:rsidRPr="007234C5">
              <w:rPr>
                <w:b/>
                <w:iCs/>
                <w:sz w:val="24"/>
                <w:szCs w:val="24"/>
                <w:lang w:val="uk-UA" w:bidi="uk-UA"/>
              </w:rPr>
              <w:t>Захворювання</w:t>
            </w:r>
          </w:p>
        </w:tc>
        <w:tc>
          <w:tcPr>
            <w:tcW w:w="1276" w:type="dxa"/>
          </w:tcPr>
          <w:p w14:paraId="630D6B77"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А</w:t>
            </w:r>
          </w:p>
        </w:tc>
        <w:tc>
          <w:tcPr>
            <w:tcW w:w="1275" w:type="dxa"/>
          </w:tcPr>
          <w:p w14:paraId="14E0A380" w14:textId="77777777" w:rsidR="007234C5" w:rsidRPr="007234C5" w:rsidRDefault="007234C5" w:rsidP="007234C5">
            <w:pPr>
              <w:spacing w:line="240" w:lineRule="auto"/>
              <w:jc w:val="center"/>
              <w:rPr>
                <w:b/>
                <w:iCs/>
                <w:sz w:val="24"/>
                <w:szCs w:val="24"/>
                <w:lang w:val="uk-UA" w:bidi="uk-UA"/>
              </w:rPr>
            </w:pPr>
            <w:r w:rsidRPr="007234C5">
              <w:rPr>
                <w:b/>
                <w:iCs/>
                <w:sz w:val="24"/>
                <w:szCs w:val="24"/>
                <w:lang w:val="uk-UA" w:bidi="uk-UA"/>
              </w:rPr>
              <w:t>В</w:t>
            </w:r>
          </w:p>
        </w:tc>
        <w:tc>
          <w:tcPr>
            <w:tcW w:w="993" w:type="dxa"/>
          </w:tcPr>
          <w:p w14:paraId="08ED353A"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С</w:t>
            </w:r>
          </w:p>
        </w:tc>
        <w:tc>
          <w:tcPr>
            <w:tcW w:w="1275" w:type="dxa"/>
          </w:tcPr>
          <w:p w14:paraId="0F1FAFBD" w14:textId="77777777" w:rsidR="007234C5" w:rsidRPr="007234C5" w:rsidRDefault="007234C5" w:rsidP="007234C5">
            <w:pPr>
              <w:spacing w:line="240" w:lineRule="auto"/>
              <w:jc w:val="center"/>
              <w:rPr>
                <w:b/>
                <w:iCs/>
                <w:sz w:val="24"/>
                <w:szCs w:val="24"/>
                <w:lang w:val="uk-UA" w:bidi="uk-UA"/>
              </w:rPr>
            </w:pPr>
            <w:r w:rsidRPr="007234C5">
              <w:rPr>
                <w:b/>
                <w:iCs/>
                <w:sz w:val="24"/>
                <w:szCs w:val="24"/>
                <w:lang w:val="uk-UA" w:bidi="uk-UA"/>
              </w:rPr>
              <w:t>Усього</w:t>
            </w:r>
          </w:p>
        </w:tc>
      </w:tr>
      <w:tr w:rsidR="007234C5" w:rsidRPr="007234C5" w14:paraId="6DF2D36E" w14:textId="77777777" w:rsidTr="007234C5">
        <w:trPr>
          <w:trHeight w:val="286"/>
        </w:trPr>
        <w:tc>
          <w:tcPr>
            <w:tcW w:w="4820" w:type="dxa"/>
          </w:tcPr>
          <w:p w14:paraId="67C224EC"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Усього</w:t>
            </w:r>
          </w:p>
        </w:tc>
        <w:tc>
          <w:tcPr>
            <w:tcW w:w="1276" w:type="dxa"/>
          </w:tcPr>
          <w:p w14:paraId="1E0F72EA"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392,5</w:t>
            </w:r>
          </w:p>
        </w:tc>
        <w:tc>
          <w:tcPr>
            <w:tcW w:w="1275" w:type="dxa"/>
          </w:tcPr>
          <w:p w14:paraId="51B8342D"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284,3</w:t>
            </w:r>
          </w:p>
        </w:tc>
        <w:tc>
          <w:tcPr>
            <w:tcW w:w="993" w:type="dxa"/>
          </w:tcPr>
          <w:p w14:paraId="22B692E4"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249,9</w:t>
            </w:r>
          </w:p>
        </w:tc>
        <w:tc>
          <w:tcPr>
            <w:tcW w:w="1275" w:type="dxa"/>
          </w:tcPr>
          <w:p w14:paraId="512E07EC"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306,7</w:t>
            </w:r>
          </w:p>
        </w:tc>
      </w:tr>
      <w:tr w:rsidR="007234C5" w:rsidRPr="007234C5" w14:paraId="59A5EAC4" w14:textId="77777777" w:rsidTr="007234C5">
        <w:trPr>
          <w:trHeight w:val="319"/>
        </w:trPr>
        <w:tc>
          <w:tcPr>
            <w:tcW w:w="9639" w:type="dxa"/>
            <w:gridSpan w:val="5"/>
          </w:tcPr>
          <w:p w14:paraId="17A615FB" w14:textId="77777777" w:rsidR="007234C5" w:rsidRPr="007234C5" w:rsidRDefault="007234C5" w:rsidP="007234C5">
            <w:pPr>
              <w:spacing w:line="240" w:lineRule="auto"/>
              <w:rPr>
                <w:i/>
                <w:iCs/>
                <w:sz w:val="24"/>
                <w:szCs w:val="24"/>
                <w:lang w:val="uk-UA" w:bidi="uk-UA"/>
              </w:rPr>
            </w:pPr>
            <w:r w:rsidRPr="007234C5">
              <w:rPr>
                <w:i/>
                <w:iCs/>
                <w:sz w:val="24"/>
                <w:szCs w:val="24"/>
                <w:lang w:val="uk-UA" w:bidi="uk-UA"/>
              </w:rPr>
              <w:t>в тому числі:</w:t>
            </w:r>
          </w:p>
        </w:tc>
      </w:tr>
      <w:tr w:rsidR="007234C5" w:rsidRPr="007234C5" w14:paraId="3EB8E38A" w14:textId="77777777" w:rsidTr="007234C5">
        <w:trPr>
          <w:trHeight w:val="316"/>
        </w:trPr>
        <w:tc>
          <w:tcPr>
            <w:tcW w:w="4820" w:type="dxa"/>
          </w:tcPr>
          <w:p w14:paraId="4D2C3DF7"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туберкульоз органів дихання</w:t>
            </w:r>
          </w:p>
        </w:tc>
        <w:tc>
          <w:tcPr>
            <w:tcW w:w="1276" w:type="dxa"/>
          </w:tcPr>
          <w:p w14:paraId="355201A0"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8,4</w:t>
            </w:r>
          </w:p>
        </w:tc>
        <w:tc>
          <w:tcPr>
            <w:tcW w:w="1275" w:type="dxa"/>
          </w:tcPr>
          <w:p w14:paraId="26152940"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5,2</w:t>
            </w:r>
          </w:p>
        </w:tc>
        <w:tc>
          <w:tcPr>
            <w:tcW w:w="993" w:type="dxa"/>
          </w:tcPr>
          <w:p w14:paraId="14DC32BA"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3,7</w:t>
            </w:r>
          </w:p>
        </w:tc>
        <w:tc>
          <w:tcPr>
            <w:tcW w:w="1275" w:type="dxa"/>
          </w:tcPr>
          <w:p w14:paraId="5E92BF11"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5,7</w:t>
            </w:r>
          </w:p>
        </w:tc>
      </w:tr>
      <w:tr w:rsidR="007234C5" w:rsidRPr="007234C5" w14:paraId="40F7A050" w14:textId="77777777" w:rsidTr="007234C5">
        <w:trPr>
          <w:trHeight w:val="318"/>
        </w:trPr>
        <w:tc>
          <w:tcPr>
            <w:tcW w:w="4820" w:type="dxa"/>
          </w:tcPr>
          <w:p w14:paraId="55FE0258"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бронхіальна астма</w:t>
            </w:r>
          </w:p>
        </w:tc>
        <w:tc>
          <w:tcPr>
            <w:tcW w:w="1276" w:type="dxa"/>
          </w:tcPr>
          <w:p w14:paraId="0CACC250"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27,5</w:t>
            </w:r>
          </w:p>
        </w:tc>
        <w:tc>
          <w:tcPr>
            <w:tcW w:w="1275" w:type="dxa"/>
          </w:tcPr>
          <w:p w14:paraId="5AA73075"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12,1</w:t>
            </w:r>
          </w:p>
        </w:tc>
        <w:tc>
          <w:tcPr>
            <w:tcW w:w="993" w:type="dxa"/>
          </w:tcPr>
          <w:p w14:paraId="5AFAD796"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8,2</w:t>
            </w:r>
          </w:p>
        </w:tc>
        <w:tc>
          <w:tcPr>
            <w:tcW w:w="1275" w:type="dxa"/>
          </w:tcPr>
          <w:p w14:paraId="642D8296"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15,6</w:t>
            </w:r>
          </w:p>
        </w:tc>
      </w:tr>
      <w:tr w:rsidR="007234C5" w:rsidRPr="007234C5" w14:paraId="3C8E73D2" w14:textId="77777777" w:rsidTr="007234C5">
        <w:trPr>
          <w:trHeight w:val="248"/>
        </w:trPr>
        <w:tc>
          <w:tcPr>
            <w:tcW w:w="4820" w:type="dxa"/>
          </w:tcPr>
          <w:p w14:paraId="76CE0582"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хронічний бронхіт</w:t>
            </w:r>
          </w:p>
        </w:tc>
        <w:tc>
          <w:tcPr>
            <w:tcW w:w="1276" w:type="dxa"/>
          </w:tcPr>
          <w:p w14:paraId="58B6545F"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38,2</w:t>
            </w:r>
          </w:p>
        </w:tc>
        <w:tc>
          <w:tcPr>
            <w:tcW w:w="1275" w:type="dxa"/>
          </w:tcPr>
          <w:p w14:paraId="65CF9BFF"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22,3</w:t>
            </w:r>
          </w:p>
        </w:tc>
        <w:tc>
          <w:tcPr>
            <w:tcW w:w="993" w:type="dxa"/>
          </w:tcPr>
          <w:p w14:paraId="68A07D85"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15,1</w:t>
            </w:r>
          </w:p>
        </w:tc>
        <w:tc>
          <w:tcPr>
            <w:tcW w:w="1275" w:type="dxa"/>
          </w:tcPr>
          <w:p w14:paraId="6FFC4921"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24,8</w:t>
            </w:r>
          </w:p>
        </w:tc>
      </w:tr>
      <w:tr w:rsidR="007234C5" w:rsidRPr="007234C5" w14:paraId="3D303AE5" w14:textId="77777777" w:rsidTr="007234C5">
        <w:trPr>
          <w:trHeight w:val="318"/>
        </w:trPr>
        <w:tc>
          <w:tcPr>
            <w:tcW w:w="4820" w:type="dxa"/>
          </w:tcPr>
          <w:p w14:paraId="3FFE0A71"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грип та ГРВІ</w:t>
            </w:r>
          </w:p>
        </w:tc>
        <w:tc>
          <w:tcPr>
            <w:tcW w:w="1276" w:type="dxa"/>
          </w:tcPr>
          <w:p w14:paraId="0FE37203"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289,5</w:t>
            </w:r>
          </w:p>
        </w:tc>
        <w:tc>
          <w:tcPr>
            <w:tcW w:w="1275" w:type="dxa"/>
          </w:tcPr>
          <w:p w14:paraId="23999237"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232,8</w:t>
            </w:r>
          </w:p>
        </w:tc>
        <w:tc>
          <w:tcPr>
            <w:tcW w:w="993" w:type="dxa"/>
          </w:tcPr>
          <w:p w14:paraId="558B1980"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205,7</w:t>
            </w:r>
          </w:p>
        </w:tc>
        <w:tc>
          <w:tcPr>
            <w:tcW w:w="1275" w:type="dxa"/>
          </w:tcPr>
          <w:p w14:paraId="545E3551"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241,4</w:t>
            </w:r>
          </w:p>
        </w:tc>
      </w:tr>
      <w:tr w:rsidR="007234C5" w:rsidRPr="007234C5" w14:paraId="3ECE95F0" w14:textId="77777777" w:rsidTr="007234C5">
        <w:trPr>
          <w:trHeight w:val="316"/>
        </w:trPr>
        <w:tc>
          <w:tcPr>
            <w:tcW w:w="4820" w:type="dxa"/>
          </w:tcPr>
          <w:p w14:paraId="7E502E31"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інші захворювання</w:t>
            </w:r>
          </w:p>
        </w:tc>
        <w:tc>
          <w:tcPr>
            <w:tcW w:w="1276" w:type="dxa"/>
          </w:tcPr>
          <w:p w14:paraId="6509072F"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28,9</w:t>
            </w:r>
          </w:p>
        </w:tc>
        <w:tc>
          <w:tcPr>
            <w:tcW w:w="1275" w:type="dxa"/>
          </w:tcPr>
          <w:p w14:paraId="266579CE"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12 ,4</w:t>
            </w:r>
          </w:p>
        </w:tc>
        <w:tc>
          <w:tcPr>
            <w:tcW w:w="993" w:type="dxa"/>
          </w:tcPr>
          <w:p w14:paraId="1DFEA49C"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17,2</w:t>
            </w:r>
          </w:p>
        </w:tc>
        <w:tc>
          <w:tcPr>
            <w:tcW w:w="1275" w:type="dxa"/>
          </w:tcPr>
          <w:p w14:paraId="4CFDC72B"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19,1</w:t>
            </w:r>
          </w:p>
        </w:tc>
      </w:tr>
    </w:tbl>
    <w:p w14:paraId="165ADF72" w14:textId="77777777" w:rsidR="007234C5" w:rsidRPr="007234C5" w:rsidRDefault="007234C5" w:rsidP="007234C5">
      <w:pPr>
        <w:spacing w:line="240" w:lineRule="auto"/>
        <w:ind w:firstLine="567"/>
        <w:rPr>
          <w:iCs/>
          <w:sz w:val="24"/>
          <w:szCs w:val="24"/>
          <w:lang w:val="uk-UA" w:bidi="uk-UA"/>
        </w:rPr>
      </w:pPr>
    </w:p>
    <w:p w14:paraId="373AE84A" w14:textId="77777777" w:rsidR="007234C5" w:rsidRPr="007234C5" w:rsidRDefault="007234C5" w:rsidP="007234C5">
      <w:pPr>
        <w:spacing w:line="240" w:lineRule="auto"/>
        <w:ind w:firstLine="567"/>
        <w:rPr>
          <w:i/>
          <w:iCs/>
          <w:sz w:val="24"/>
          <w:szCs w:val="24"/>
          <w:lang w:val="uk-UA" w:bidi="uk-UA"/>
        </w:rPr>
      </w:pPr>
      <w:r w:rsidRPr="007234C5">
        <w:rPr>
          <w:i/>
          <w:iCs/>
          <w:sz w:val="24"/>
          <w:szCs w:val="24"/>
          <w:lang w:val="uk-UA" w:bidi="uk-UA"/>
        </w:rPr>
        <w:t>Побудуйте графік залежності захворюваності органів дихання населення міста N від ступеня запиленості повітря.</w:t>
      </w:r>
    </w:p>
    <w:p w14:paraId="69EE2A7C" w14:textId="77777777" w:rsidR="007234C5" w:rsidRPr="007234C5" w:rsidRDefault="007234C5" w:rsidP="007234C5">
      <w:pPr>
        <w:spacing w:line="240" w:lineRule="auto"/>
        <w:ind w:firstLine="567"/>
        <w:rPr>
          <w:i/>
          <w:iCs/>
          <w:sz w:val="24"/>
          <w:szCs w:val="24"/>
          <w:lang w:val="uk-UA" w:bidi="uk-UA"/>
        </w:rPr>
      </w:pPr>
    </w:p>
    <w:p w14:paraId="70E0BB73" w14:textId="77777777" w:rsidR="007234C5" w:rsidRPr="007234C5" w:rsidRDefault="007234C5" w:rsidP="007234C5">
      <w:pPr>
        <w:spacing w:line="240" w:lineRule="auto"/>
        <w:ind w:firstLine="567"/>
        <w:rPr>
          <w:b/>
          <w:bCs/>
          <w:iCs/>
          <w:sz w:val="24"/>
          <w:szCs w:val="24"/>
          <w:lang w:val="uk-UA" w:bidi="uk-UA"/>
        </w:rPr>
      </w:pPr>
      <w:r w:rsidRPr="007234C5">
        <w:rPr>
          <w:b/>
          <w:bCs/>
          <w:iCs/>
          <w:sz w:val="24"/>
          <w:szCs w:val="24"/>
          <w:lang w:val="uk-UA" w:bidi="uk-UA"/>
        </w:rPr>
        <w:t>Задача 2</w:t>
      </w:r>
    </w:p>
    <w:p w14:paraId="788413E6" w14:textId="77777777" w:rsidR="007234C5" w:rsidRPr="007234C5" w:rsidRDefault="007234C5" w:rsidP="007234C5">
      <w:pPr>
        <w:spacing w:line="240" w:lineRule="auto"/>
        <w:ind w:firstLine="567"/>
        <w:rPr>
          <w:iCs/>
          <w:sz w:val="24"/>
          <w:szCs w:val="24"/>
          <w:lang w:val="uk-UA" w:bidi="uk-UA"/>
        </w:rPr>
      </w:pPr>
      <w:r w:rsidRPr="007234C5">
        <w:rPr>
          <w:iCs/>
          <w:sz w:val="24"/>
          <w:szCs w:val="24"/>
          <w:lang w:val="uk-UA" w:bidi="uk-UA"/>
        </w:rPr>
        <w:t xml:space="preserve">Сталеплавильний цех забруднює атмосферне повітря міста N шкідливими речовинами, концентрації яких наведені в таблиці 3. У районах А, В, С </w:t>
      </w:r>
      <w:r w:rsidRPr="007234C5">
        <w:rPr>
          <w:b/>
          <w:iCs/>
          <w:sz w:val="24"/>
          <w:szCs w:val="24"/>
          <w:lang w:val="uk-UA" w:bidi="uk-UA"/>
        </w:rPr>
        <w:t xml:space="preserve">проживає, </w:t>
      </w:r>
      <w:r w:rsidRPr="007234C5">
        <w:rPr>
          <w:iCs/>
          <w:sz w:val="24"/>
          <w:szCs w:val="24"/>
          <w:lang w:val="uk-UA" w:bidi="uk-UA"/>
        </w:rPr>
        <w:t>відповідно, 80, 65, 70 тис. чоловік. Захворюваність за кількістю звертань за медичною допомогою становить, відповідно, 326,5; 252,1 та 205,7 випадків на 1000 жителів.</w:t>
      </w:r>
    </w:p>
    <w:p w14:paraId="1ADA56C4" w14:textId="77777777" w:rsidR="007234C5" w:rsidRDefault="007234C5" w:rsidP="007234C5">
      <w:pPr>
        <w:spacing w:line="240" w:lineRule="auto"/>
        <w:ind w:firstLine="567"/>
        <w:rPr>
          <w:i/>
          <w:iCs/>
          <w:sz w:val="24"/>
          <w:szCs w:val="24"/>
          <w:lang w:val="uk-UA" w:bidi="uk-UA"/>
        </w:rPr>
      </w:pPr>
    </w:p>
    <w:p w14:paraId="7DFC58C2" w14:textId="39415804" w:rsidR="007234C5" w:rsidRPr="007234C5" w:rsidRDefault="007234C5" w:rsidP="007234C5">
      <w:pPr>
        <w:spacing w:line="240" w:lineRule="auto"/>
        <w:ind w:firstLine="567"/>
        <w:jc w:val="right"/>
        <w:rPr>
          <w:i/>
          <w:iCs/>
          <w:sz w:val="24"/>
          <w:szCs w:val="24"/>
          <w:lang w:val="uk-UA" w:bidi="uk-UA"/>
        </w:rPr>
      </w:pPr>
      <w:r w:rsidRPr="007234C5">
        <w:rPr>
          <w:i/>
          <w:iCs/>
          <w:sz w:val="24"/>
          <w:szCs w:val="24"/>
          <w:lang w:val="uk-UA" w:bidi="uk-UA"/>
        </w:rPr>
        <w:t>Таблиця 14.3</w:t>
      </w:r>
    </w:p>
    <w:p w14:paraId="54E61492" w14:textId="77777777" w:rsidR="007234C5" w:rsidRPr="007234C5" w:rsidRDefault="007234C5" w:rsidP="007234C5">
      <w:pPr>
        <w:spacing w:line="240" w:lineRule="auto"/>
        <w:jc w:val="center"/>
        <w:rPr>
          <w:b/>
          <w:bCs/>
          <w:iCs/>
          <w:sz w:val="24"/>
          <w:szCs w:val="24"/>
          <w:lang w:val="uk-UA" w:bidi="uk-UA"/>
        </w:rPr>
      </w:pPr>
      <w:r w:rsidRPr="007234C5">
        <w:rPr>
          <w:b/>
          <w:bCs/>
          <w:iCs/>
          <w:sz w:val="24"/>
          <w:szCs w:val="24"/>
          <w:lang w:val="uk-UA" w:bidi="uk-UA"/>
        </w:rPr>
        <w:t>Середньодобові концентрації токсичних хімічних сполук в атмосферному повітрі різних районів міста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7"/>
        <w:gridCol w:w="1606"/>
        <w:gridCol w:w="1606"/>
        <w:gridCol w:w="1376"/>
        <w:gridCol w:w="1984"/>
      </w:tblGrid>
      <w:tr w:rsidR="007234C5" w:rsidRPr="007234C5" w14:paraId="696A65A9" w14:textId="77777777" w:rsidTr="007234C5">
        <w:trPr>
          <w:trHeight w:val="635"/>
        </w:trPr>
        <w:tc>
          <w:tcPr>
            <w:tcW w:w="3067" w:type="dxa"/>
            <w:vMerge w:val="restart"/>
          </w:tcPr>
          <w:p w14:paraId="19AFF5E4" w14:textId="77777777" w:rsidR="007234C5" w:rsidRPr="007234C5" w:rsidRDefault="007234C5" w:rsidP="007234C5">
            <w:pPr>
              <w:spacing w:line="240" w:lineRule="auto"/>
              <w:ind w:firstLine="34"/>
              <w:jc w:val="center"/>
              <w:rPr>
                <w:iCs/>
                <w:sz w:val="24"/>
                <w:szCs w:val="24"/>
                <w:lang w:val="uk-UA" w:bidi="uk-UA"/>
              </w:rPr>
            </w:pPr>
            <w:r w:rsidRPr="007234C5">
              <w:rPr>
                <w:iCs/>
                <w:sz w:val="24"/>
                <w:szCs w:val="24"/>
                <w:lang w:val="uk-UA" w:bidi="uk-UA"/>
              </w:rPr>
              <w:t>Хімічні сполуки</w:t>
            </w:r>
          </w:p>
        </w:tc>
        <w:tc>
          <w:tcPr>
            <w:tcW w:w="4588" w:type="dxa"/>
            <w:gridSpan w:val="3"/>
          </w:tcPr>
          <w:p w14:paraId="0E78DEEF"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Середньодобові концентрації в районах міста, мг/м</w:t>
            </w:r>
            <w:r w:rsidRPr="007234C5">
              <w:rPr>
                <w:iCs/>
                <w:sz w:val="24"/>
                <w:szCs w:val="24"/>
                <w:vertAlign w:val="superscript"/>
                <w:lang w:val="uk-UA" w:bidi="uk-UA"/>
              </w:rPr>
              <w:t>3</w:t>
            </w:r>
          </w:p>
        </w:tc>
        <w:tc>
          <w:tcPr>
            <w:tcW w:w="1984" w:type="dxa"/>
            <w:vMerge w:val="restart"/>
          </w:tcPr>
          <w:p w14:paraId="4E0D25A7"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Середньодобова ГДК, мг/м</w:t>
            </w:r>
            <w:r w:rsidRPr="007234C5">
              <w:rPr>
                <w:iCs/>
                <w:sz w:val="24"/>
                <w:szCs w:val="24"/>
                <w:vertAlign w:val="superscript"/>
                <w:lang w:val="uk-UA" w:bidi="uk-UA"/>
              </w:rPr>
              <w:t>3</w:t>
            </w:r>
          </w:p>
        </w:tc>
      </w:tr>
      <w:tr w:rsidR="007234C5" w:rsidRPr="007234C5" w14:paraId="1EC6877E" w14:textId="77777777" w:rsidTr="007234C5">
        <w:trPr>
          <w:trHeight w:val="316"/>
        </w:trPr>
        <w:tc>
          <w:tcPr>
            <w:tcW w:w="3067" w:type="dxa"/>
            <w:vMerge/>
            <w:tcBorders>
              <w:top w:val="nil"/>
            </w:tcBorders>
          </w:tcPr>
          <w:p w14:paraId="31CAF71C" w14:textId="77777777" w:rsidR="007234C5" w:rsidRPr="007234C5" w:rsidRDefault="007234C5" w:rsidP="007234C5">
            <w:pPr>
              <w:spacing w:line="240" w:lineRule="auto"/>
              <w:ind w:firstLine="34"/>
              <w:rPr>
                <w:iCs/>
                <w:sz w:val="24"/>
                <w:szCs w:val="24"/>
                <w:lang w:val="uk-UA" w:bidi="uk-UA"/>
              </w:rPr>
            </w:pPr>
          </w:p>
        </w:tc>
        <w:tc>
          <w:tcPr>
            <w:tcW w:w="1606" w:type="dxa"/>
          </w:tcPr>
          <w:p w14:paraId="5276CA88"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А</w:t>
            </w:r>
          </w:p>
        </w:tc>
        <w:tc>
          <w:tcPr>
            <w:tcW w:w="1606" w:type="dxa"/>
          </w:tcPr>
          <w:p w14:paraId="3244A9AF"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В</w:t>
            </w:r>
          </w:p>
        </w:tc>
        <w:tc>
          <w:tcPr>
            <w:tcW w:w="1376" w:type="dxa"/>
          </w:tcPr>
          <w:p w14:paraId="0F2E7618"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С</w:t>
            </w:r>
          </w:p>
        </w:tc>
        <w:tc>
          <w:tcPr>
            <w:tcW w:w="1984" w:type="dxa"/>
            <w:vMerge/>
            <w:tcBorders>
              <w:top w:val="nil"/>
            </w:tcBorders>
          </w:tcPr>
          <w:p w14:paraId="04753031" w14:textId="77777777" w:rsidR="007234C5" w:rsidRPr="007234C5" w:rsidRDefault="007234C5" w:rsidP="007234C5">
            <w:pPr>
              <w:spacing w:line="240" w:lineRule="auto"/>
              <w:jc w:val="center"/>
              <w:rPr>
                <w:iCs/>
                <w:sz w:val="24"/>
                <w:szCs w:val="24"/>
                <w:lang w:val="uk-UA" w:bidi="uk-UA"/>
              </w:rPr>
            </w:pPr>
          </w:p>
        </w:tc>
      </w:tr>
      <w:tr w:rsidR="007234C5" w:rsidRPr="007234C5" w14:paraId="6F781B5A" w14:textId="77777777" w:rsidTr="007234C5">
        <w:trPr>
          <w:trHeight w:val="316"/>
        </w:trPr>
        <w:tc>
          <w:tcPr>
            <w:tcW w:w="3067" w:type="dxa"/>
          </w:tcPr>
          <w:p w14:paraId="4148AF63"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CO</w:t>
            </w:r>
          </w:p>
        </w:tc>
        <w:tc>
          <w:tcPr>
            <w:tcW w:w="1606" w:type="dxa"/>
          </w:tcPr>
          <w:p w14:paraId="1C7D2ECD"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5,0</w:t>
            </w:r>
          </w:p>
        </w:tc>
        <w:tc>
          <w:tcPr>
            <w:tcW w:w="1606" w:type="dxa"/>
          </w:tcPr>
          <w:p w14:paraId="09792D0B"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2,1</w:t>
            </w:r>
          </w:p>
        </w:tc>
        <w:tc>
          <w:tcPr>
            <w:tcW w:w="1376" w:type="dxa"/>
          </w:tcPr>
          <w:p w14:paraId="08C1A5D0"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0,2</w:t>
            </w:r>
          </w:p>
        </w:tc>
        <w:tc>
          <w:tcPr>
            <w:tcW w:w="1984" w:type="dxa"/>
          </w:tcPr>
          <w:p w14:paraId="0802D37D"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1,0</w:t>
            </w:r>
          </w:p>
        </w:tc>
      </w:tr>
      <w:tr w:rsidR="007234C5" w:rsidRPr="007234C5" w14:paraId="06224E02" w14:textId="77777777" w:rsidTr="007234C5">
        <w:trPr>
          <w:trHeight w:val="318"/>
        </w:trPr>
        <w:tc>
          <w:tcPr>
            <w:tcW w:w="3067" w:type="dxa"/>
          </w:tcPr>
          <w:p w14:paraId="6DBE4DB2"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SO</w:t>
            </w:r>
            <w:r w:rsidRPr="007234C5">
              <w:rPr>
                <w:iCs/>
                <w:sz w:val="24"/>
                <w:szCs w:val="24"/>
                <w:vertAlign w:val="subscript"/>
                <w:lang w:val="uk-UA" w:bidi="uk-UA"/>
              </w:rPr>
              <w:t>2</w:t>
            </w:r>
          </w:p>
        </w:tc>
        <w:tc>
          <w:tcPr>
            <w:tcW w:w="1606" w:type="dxa"/>
          </w:tcPr>
          <w:p w14:paraId="38B78533"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0,82</w:t>
            </w:r>
          </w:p>
        </w:tc>
        <w:tc>
          <w:tcPr>
            <w:tcW w:w="1606" w:type="dxa"/>
          </w:tcPr>
          <w:p w14:paraId="737DBFC7"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0,51</w:t>
            </w:r>
          </w:p>
        </w:tc>
        <w:tc>
          <w:tcPr>
            <w:tcW w:w="1376" w:type="dxa"/>
          </w:tcPr>
          <w:p w14:paraId="3A3335B9"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0,01</w:t>
            </w:r>
          </w:p>
        </w:tc>
        <w:tc>
          <w:tcPr>
            <w:tcW w:w="1984" w:type="dxa"/>
          </w:tcPr>
          <w:p w14:paraId="59A0BA92"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0,05</w:t>
            </w:r>
          </w:p>
        </w:tc>
      </w:tr>
      <w:tr w:rsidR="007234C5" w:rsidRPr="007234C5" w14:paraId="16BF9C9D" w14:textId="77777777" w:rsidTr="007234C5">
        <w:trPr>
          <w:trHeight w:val="316"/>
        </w:trPr>
        <w:tc>
          <w:tcPr>
            <w:tcW w:w="3067" w:type="dxa"/>
          </w:tcPr>
          <w:p w14:paraId="6D174378"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NО2</w:t>
            </w:r>
          </w:p>
        </w:tc>
        <w:tc>
          <w:tcPr>
            <w:tcW w:w="1606" w:type="dxa"/>
          </w:tcPr>
          <w:p w14:paraId="30843AE5"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0,25</w:t>
            </w:r>
          </w:p>
        </w:tc>
        <w:tc>
          <w:tcPr>
            <w:tcW w:w="1606" w:type="dxa"/>
          </w:tcPr>
          <w:p w14:paraId="5BD43709"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0,05</w:t>
            </w:r>
          </w:p>
        </w:tc>
        <w:tc>
          <w:tcPr>
            <w:tcW w:w="1376" w:type="dxa"/>
          </w:tcPr>
          <w:p w14:paraId="775037EC"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0,01</w:t>
            </w:r>
          </w:p>
        </w:tc>
        <w:tc>
          <w:tcPr>
            <w:tcW w:w="1984" w:type="dxa"/>
          </w:tcPr>
          <w:p w14:paraId="5B7E48E7"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0,04</w:t>
            </w:r>
          </w:p>
        </w:tc>
      </w:tr>
      <w:tr w:rsidR="007234C5" w:rsidRPr="007234C5" w14:paraId="7CB9BBB3" w14:textId="77777777" w:rsidTr="007234C5">
        <w:trPr>
          <w:trHeight w:val="318"/>
        </w:trPr>
        <w:tc>
          <w:tcPr>
            <w:tcW w:w="3067" w:type="dxa"/>
          </w:tcPr>
          <w:p w14:paraId="4FE7EC94"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NH</w:t>
            </w:r>
            <w:r w:rsidRPr="007234C5">
              <w:rPr>
                <w:iCs/>
                <w:sz w:val="24"/>
                <w:szCs w:val="24"/>
                <w:vertAlign w:val="subscript"/>
                <w:lang w:val="uk-UA" w:bidi="uk-UA"/>
              </w:rPr>
              <w:t>3</w:t>
            </w:r>
          </w:p>
        </w:tc>
        <w:tc>
          <w:tcPr>
            <w:tcW w:w="1606" w:type="dxa"/>
          </w:tcPr>
          <w:p w14:paraId="0F6BD6CA"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0,1</w:t>
            </w:r>
          </w:p>
        </w:tc>
        <w:tc>
          <w:tcPr>
            <w:tcW w:w="1606" w:type="dxa"/>
          </w:tcPr>
          <w:p w14:paraId="371BC1E0"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0,05</w:t>
            </w:r>
          </w:p>
        </w:tc>
        <w:tc>
          <w:tcPr>
            <w:tcW w:w="1376" w:type="dxa"/>
          </w:tcPr>
          <w:p w14:paraId="3EE97495"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0,01</w:t>
            </w:r>
          </w:p>
        </w:tc>
        <w:tc>
          <w:tcPr>
            <w:tcW w:w="1984" w:type="dxa"/>
          </w:tcPr>
          <w:p w14:paraId="1D2A598A"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0,1</w:t>
            </w:r>
          </w:p>
        </w:tc>
      </w:tr>
      <w:tr w:rsidR="007234C5" w:rsidRPr="007234C5" w14:paraId="1DB810D1" w14:textId="77777777" w:rsidTr="007234C5">
        <w:trPr>
          <w:trHeight w:val="316"/>
        </w:trPr>
        <w:tc>
          <w:tcPr>
            <w:tcW w:w="3067" w:type="dxa"/>
          </w:tcPr>
          <w:p w14:paraId="7C62C78C"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Бензол</w:t>
            </w:r>
          </w:p>
        </w:tc>
        <w:tc>
          <w:tcPr>
            <w:tcW w:w="1606" w:type="dxa"/>
          </w:tcPr>
          <w:p w14:paraId="748E3A12"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0,8</w:t>
            </w:r>
          </w:p>
        </w:tc>
        <w:tc>
          <w:tcPr>
            <w:tcW w:w="1606" w:type="dxa"/>
          </w:tcPr>
          <w:p w14:paraId="0F56BA41"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0,2</w:t>
            </w:r>
          </w:p>
        </w:tc>
        <w:tc>
          <w:tcPr>
            <w:tcW w:w="1376" w:type="dxa"/>
          </w:tcPr>
          <w:p w14:paraId="0D3410E1"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0,05</w:t>
            </w:r>
          </w:p>
        </w:tc>
        <w:tc>
          <w:tcPr>
            <w:tcW w:w="1984" w:type="dxa"/>
          </w:tcPr>
          <w:p w14:paraId="2178433C"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0,1</w:t>
            </w:r>
          </w:p>
        </w:tc>
      </w:tr>
      <w:tr w:rsidR="007234C5" w:rsidRPr="007234C5" w14:paraId="7D2048B0" w14:textId="77777777" w:rsidTr="007234C5">
        <w:trPr>
          <w:trHeight w:val="316"/>
        </w:trPr>
        <w:tc>
          <w:tcPr>
            <w:tcW w:w="3067" w:type="dxa"/>
          </w:tcPr>
          <w:p w14:paraId="3969E85C"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lastRenderedPageBreak/>
              <w:t>Фенол</w:t>
            </w:r>
          </w:p>
        </w:tc>
        <w:tc>
          <w:tcPr>
            <w:tcW w:w="1606" w:type="dxa"/>
          </w:tcPr>
          <w:p w14:paraId="2F03E15F"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0,16</w:t>
            </w:r>
          </w:p>
        </w:tc>
        <w:tc>
          <w:tcPr>
            <w:tcW w:w="1606" w:type="dxa"/>
          </w:tcPr>
          <w:p w14:paraId="42E9CC15"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0,8</w:t>
            </w:r>
          </w:p>
        </w:tc>
        <w:tc>
          <w:tcPr>
            <w:tcW w:w="1376" w:type="dxa"/>
          </w:tcPr>
          <w:p w14:paraId="1E4721EA"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0,01</w:t>
            </w:r>
          </w:p>
        </w:tc>
        <w:tc>
          <w:tcPr>
            <w:tcW w:w="1984" w:type="dxa"/>
          </w:tcPr>
          <w:p w14:paraId="29ECD125"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0,7</w:t>
            </w:r>
          </w:p>
        </w:tc>
      </w:tr>
      <w:tr w:rsidR="007234C5" w:rsidRPr="007234C5" w14:paraId="27FEDD62" w14:textId="77777777" w:rsidTr="007234C5">
        <w:trPr>
          <w:trHeight w:val="507"/>
        </w:trPr>
        <w:tc>
          <w:tcPr>
            <w:tcW w:w="3067" w:type="dxa"/>
          </w:tcPr>
          <w:p w14:paraId="5A917661"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Пил неорганічний із</w:t>
            </w:r>
          </w:p>
          <w:p w14:paraId="19775D8D"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вмістом Si0</w:t>
            </w:r>
            <w:r w:rsidRPr="007234C5">
              <w:rPr>
                <w:iCs/>
                <w:sz w:val="24"/>
                <w:szCs w:val="24"/>
                <w:vertAlign w:val="subscript"/>
                <w:lang w:val="uk-UA" w:bidi="uk-UA"/>
              </w:rPr>
              <w:t>2</w:t>
            </w:r>
            <w:r w:rsidRPr="007234C5">
              <w:rPr>
                <w:iCs/>
                <w:sz w:val="24"/>
                <w:szCs w:val="24"/>
                <w:lang w:val="uk-UA" w:bidi="uk-UA"/>
              </w:rPr>
              <w:t xml:space="preserve"> понад 70 %</w:t>
            </w:r>
          </w:p>
        </w:tc>
        <w:tc>
          <w:tcPr>
            <w:tcW w:w="1606" w:type="dxa"/>
          </w:tcPr>
          <w:p w14:paraId="01F39808"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0,25</w:t>
            </w:r>
          </w:p>
        </w:tc>
        <w:tc>
          <w:tcPr>
            <w:tcW w:w="1606" w:type="dxa"/>
          </w:tcPr>
          <w:p w14:paraId="491F2C3F"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0,15</w:t>
            </w:r>
          </w:p>
        </w:tc>
        <w:tc>
          <w:tcPr>
            <w:tcW w:w="1376" w:type="dxa"/>
          </w:tcPr>
          <w:p w14:paraId="02FC5632"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0,05</w:t>
            </w:r>
          </w:p>
        </w:tc>
        <w:tc>
          <w:tcPr>
            <w:tcW w:w="1984" w:type="dxa"/>
          </w:tcPr>
          <w:p w14:paraId="3B50DB6E"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0,15</w:t>
            </w:r>
          </w:p>
        </w:tc>
      </w:tr>
      <w:tr w:rsidR="007234C5" w:rsidRPr="007234C5" w14:paraId="43F7AB6C" w14:textId="77777777" w:rsidTr="007234C5">
        <w:trPr>
          <w:trHeight w:val="266"/>
        </w:trPr>
        <w:tc>
          <w:tcPr>
            <w:tcW w:w="3067" w:type="dxa"/>
          </w:tcPr>
          <w:p w14:paraId="777FCAF2"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МnО</w:t>
            </w:r>
            <w:r w:rsidRPr="007234C5">
              <w:rPr>
                <w:iCs/>
                <w:sz w:val="24"/>
                <w:szCs w:val="24"/>
                <w:vertAlign w:val="subscript"/>
                <w:lang w:val="uk-UA" w:bidi="uk-UA"/>
              </w:rPr>
              <w:t>2</w:t>
            </w:r>
          </w:p>
        </w:tc>
        <w:tc>
          <w:tcPr>
            <w:tcW w:w="1606" w:type="dxa"/>
          </w:tcPr>
          <w:p w14:paraId="7C9997A7"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0,01</w:t>
            </w:r>
          </w:p>
        </w:tc>
        <w:tc>
          <w:tcPr>
            <w:tcW w:w="1606" w:type="dxa"/>
          </w:tcPr>
          <w:p w14:paraId="2B5BD7AE"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0,002</w:t>
            </w:r>
          </w:p>
        </w:tc>
        <w:tc>
          <w:tcPr>
            <w:tcW w:w="1376" w:type="dxa"/>
          </w:tcPr>
          <w:p w14:paraId="7D6E0B58"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0,0005</w:t>
            </w:r>
          </w:p>
        </w:tc>
        <w:tc>
          <w:tcPr>
            <w:tcW w:w="1984" w:type="dxa"/>
          </w:tcPr>
          <w:p w14:paraId="01B626B5"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0,001</w:t>
            </w:r>
          </w:p>
        </w:tc>
      </w:tr>
      <w:tr w:rsidR="007234C5" w:rsidRPr="007234C5" w14:paraId="1F91124C" w14:textId="77777777" w:rsidTr="007234C5">
        <w:trPr>
          <w:trHeight w:val="316"/>
        </w:trPr>
        <w:tc>
          <w:tcPr>
            <w:tcW w:w="3067" w:type="dxa"/>
          </w:tcPr>
          <w:p w14:paraId="0F781486" w14:textId="77777777" w:rsidR="007234C5" w:rsidRPr="007234C5" w:rsidRDefault="007234C5" w:rsidP="007234C5">
            <w:pPr>
              <w:spacing w:line="240" w:lineRule="auto"/>
              <w:ind w:firstLine="34"/>
              <w:rPr>
                <w:iCs/>
                <w:sz w:val="24"/>
                <w:szCs w:val="24"/>
                <w:lang w:val="uk-UA" w:bidi="uk-UA"/>
              </w:rPr>
            </w:pPr>
            <w:r w:rsidRPr="007234C5">
              <w:rPr>
                <w:iCs/>
                <w:sz w:val="24"/>
                <w:szCs w:val="24"/>
                <w:lang w:val="uk-UA" w:bidi="uk-UA"/>
              </w:rPr>
              <w:t>3,4-бензопірен</w:t>
            </w:r>
          </w:p>
        </w:tc>
        <w:tc>
          <w:tcPr>
            <w:tcW w:w="1606" w:type="dxa"/>
          </w:tcPr>
          <w:p w14:paraId="0CB80B56"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5,2</w:t>
            </w:r>
          </w:p>
        </w:tc>
        <w:tc>
          <w:tcPr>
            <w:tcW w:w="1606" w:type="dxa"/>
          </w:tcPr>
          <w:p w14:paraId="0B978DA1"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4,4</w:t>
            </w:r>
          </w:p>
        </w:tc>
        <w:tc>
          <w:tcPr>
            <w:tcW w:w="1376" w:type="dxa"/>
          </w:tcPr>
          <w:p w14:paraId="5021137B"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0,5</w:t>
            </w:r>
          </w:p>
        </w:tc>
        <w:tc>
          <w:tcPr>
            <w:tcW w:w="1984" w:type="dxa"/>
          </w:tcPr>
          <w:p w14:paraId="1FF54627"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І</w:t>
            </w:r>
          </w:p>
        </w:tc>
      </w:tr>
    </w:tbl>
    <w:p w14:paraId="1B77B611" w14:textId="77777777" w:rsidR="007234C5" w:rsidRPr="007234C5" w:rsidRDefault="007234C5" w:rsidP="007234C5">
      <w:pPr>
        <w:spacing w:line="240" w:lineRule="auto"/>
        <w:ind w:firstLine="567"/>
        <w:rPr>
          <w:iCs/>
          <w:sz w:val="24"/>
          <w:szCs w:val="24"/>
          <w:lang w:val="uk-UA" w:bidi="uk-UA"/>
        </w:rPr>
      </w:pPr>
    </w:p>
    <w:p w14:paraId="5A907674" w14:textId="77777777" w:rsidR="007234C5" w:rsidRPr="007234C5" w:rsidRDefault="007234C5" w:rsidP="007234C5">
      <w:pPr>
        <w:spacing w:line="240" w:lineRule="auto"/>
        <w:ind w:firstLine="567"/>
        <w:rPr>
          <w:i/>
          <w:iCs/>
          <w:sz w:val="24"/>
          <w:szCs w:val="24"/>
          <w:lang w:val="uk-UA" w:bidi="uk-UA"/>
        </w:rPr>
      </w:pPr>
      <w:r w:rsidRPr="007234C5">
        <w:rPr>
          <w:i/>
          <w:iCs/>
          <w:sz w:val="24"/>
          <w:szCs w:val="24"/>
          <w:lang w:val="uk-UA" w:bidi="uk-UA"/>
        </w:rPr>
        <w:t>Побудуйте графік залежності захворюваності від ступеня забруднення атмосферного повітря.</w:t>
      </w:r>
    </w:p>
    <w:p w14:paraId="731D1688" w14:textId="77777777" w:rsidR="007234C5" w:rsidRPr="007234C5" w:rsidRDefault="007234C5" w:rsidP="007234C5">
      <w:pPr>
        <w:spacing w:line="240" w:lineRule="auto"/>
        <w:ind w:firstLine="567"/>
        <w:rPr>
          <w:i/>
          <w:iCs/>
          <w:sz w:val="24"/>
          <w:szCs w:val="24"/>
          <w:lang w:val="uk-UA" w:bidi="uk-UA"/>
        </w:rPr>
      </w:pPr>
    </w:p>
    <w:p w14:paraId="3DF649CE" w14:textId="77777777" w:rsidR="007234C5" w:rsidRPr="007234C5" w:rsidRDefault="007234C5" w:rsidP="007234C5">
      <w:pPr>
        <w:spacing w:line="240" w:lineRule="auto"/>
        <w:ind w:firstLine="567"/>
        <w:rPr>
          <w:b/>
          <w:bCs/>
          <w:iCs/>
          <w:sz w:val="24"/>
          <w:szCs w:val="24"/>
          <w:lang w:val="uk-UA" w:bidi="uk-UA"/>
        </w:rPr>
      </w:pPr>
      <w:r w:rsidRPr="007234C5">
        <w:rPr>
          <w:b/>
          <w:bCs/>
          <w:iCs/>
          <w:sz w:val="24"/>
          <w:szCs w:val="24"/>
          <w:lang w:val="uk-UA" w:bidi="uk-UA"/>
        </w:rPr>
        <w:t>Задача 3</w:t>
      </w:r>
    </w:p>
    <w:p w14:paraId="2C7A3AFB" w14:textId="6B7DFDF2" w:rsidR="007234C5" w:rsidRPr="007234C5" w:rsidRDefault="007234C5" w:rsidP="007234C5">
      <w:pPr>
        <w:spacing w:line="240" w:lineRule="auto"/>
        <w:ind w:firstLine="567"/>
        <w:rPr>
          <w:iCs/>
          <w:sz w:val="24"/>
          <w:szCs w:val="24"/>
          <w:lang w:val="uk-UA" w:bidi="uk-UA"/>
        </w:rPr>
      </w:pPr>
      <w:r w:rsidRPr="007234C5">
        <w:rPr>
          <w:iCs/>
          <w:sz w:val="24"/>
          <w:szCs w:val="24"/>
          <w:lang w:val="uk-UA" w:bidi="uk-UA"/>
        </w:rPr>
        <w:t>Із порушенням санітарно-захисної зони вверх за течією від села, яке розміщене на двох берегах річки, 10 років тому був побудований склад мінеральних добрив. Результати лабораторних досліджень води в криницях, розташованих на правому березі річки (на тому ж, де й склад) та на лівому березі, представлені в таблиці 1</w:t>
      </w:r>
      <w:r>
        <w:rPr>
          <w:iCs/>
          <w:sz w:val="24"/>
          <w:szCs w:val="24"/>
          <w:lang w:val="uk-UA" w:bidi="uk-UA"/>
        </w:rPr>
        <w:t>4.4</w:t>
      </w:r>
      <w:r w:rsidRPr="007234C5">
        <w:rPr>
          <w:iCs/>
          <w:sz w:val="24"/>
          <w:szCs w:val="24"/>
          <w:lang w:val="uk-UA" w:bidi="uk-UA"/>
        </w:rPr>
        <w:t>.</w:t>
      </w:r>
    </w:p>
    <w:p w14:paraId="68356C2C" w14:textId="77777777" w:rsidR="007234C5" w:rsidRPr="007234C5" w:rsidRDefault="007234C5" w:rsidP="007234C5">
      <w:pPr>
        <w:spacing w:line="240" w:lineRule="auto"/>
        <w:ind w:firstLine="567"/>
        <w:rPr>
          <w:iCs/>
          <w:sz w:val="24"/>
          <w:szCs w:val="24"/>
          <w:lang w:val="uk-UA" w:bidi="uk-UA"/>
        </w:rPr>
      </w:pPr>
      <w:r w:rsidRPr="007234C5">
        <w:rPr>
          <w:iCs/>
          <w:sz w:val="24"/>
          <w:szCs w:val="24"/>
          <w:lang w:val="uk-UA" w:bidi="uk-UA"/>
        </w:rPr>
        <w:t xml:space="preserve">Колі-індекс у всіх пробах не перевищує 10, мікробне число – 300. Концентрація азоту амонійного у річковій воді становить 1,2 мг/л, азоту нітритів – 2,1 мг/л, кальцію фосфату – 2,5 мг/л, </w:t>
      </w:r>
      <w:proofErr w:type="spellStart"/>
      <w:r w:rsidRPr="007234C5">
        <w:rPr>
          <w:iCs/>
          <w:sz w:val="24"/>
          <w:szCs w:val="24"/>
          <w:lang w:val="uk-UA" w:bidi="uk-UA"/>
        </w:rPr>
        <w:t>окислюваність</w:t>
      </w:r>
      <w:proofErr w:type="spellEnd"/>
      <w:r w:rsidRPr="007234C5">
        <w:rPr>
          <w:iCs/>
          <w:sz w:val="24"/>
          <w:szCs w:val="24"/>
          <w:lang w:val="uk-UA" w:bidi="uk-UA"/>
        </w:rPr>
        <w:t xml:space="preserve"> – 3,6 мг/л О,.</w:t>
      </w:r>
    </w:p>
    <w:p w14:paraId="6483CEA4" w14:textId="77777777" w:rsidR="007234C5" w:rsidRPr="007234C5" w:rsidRDefault="007234C5" w:rsidP="007234C5">
      <w:pPr>
        <w:spacing w:line="240" w:lineRule="auto"/>
        <w:ind w:firstLine="567"/>
        <w:rPr>
          <w:iCs/>
          <w:sz w:val="24"/>
          <w:szCs w:val="24"/>
          <w:lang w:val="uk-UA" w:bidi="uk-UA"/>
        </w:rPr>
      </w:pPr>
      <w:r w:rsidRPr="007234C5">
        <w:rPr>
          <w:iCs/>
          <w:sz w:val="24"/>
          <w:szCs w:val="24"/>
          <w:lang w:val="uk-UA" w:bidi="uk-UA"/>
        </w:rPr>
        <w:t>Середньодобова концентрація аміаку в атмосферному повітрі на правому березі складає 1,8 мг/м</w:t>
      </w:r>
      <w:r w:rsidRPr="007234C5">
        <w:rPr>
          <w:iCs/>
          <w:sz w:val="24"/>
          <w:szCs w:val="24"/>
          <w:vertAlign w:val="superscript"/>
          <w:lang w:val="uk-UA" w:bidi="uk-UA"/>
        </w:rPr>
        <w:t>3</w:t>
      </w:r>
      <w:r w:rsidRPr="007234C5">
        <w:rPr>
          <w:iCs/>
          <w:sz w:val="24"/>
          <w:szCs w:val="24"/>
          <w:lang w:val="uk-UA" w:bidi="uk-UA"/>
        </w:rPr>
        <w:t>, на лівому березі – 0,02 мг/м</w:t>
      </w:r>
      <w:r w:rsidRPr="007234C5">
        <w:rPr>
          <w:iCs/>
          <w:sz w:val="24"/>
          <w:szCs w:val="24"/>
          <w:vertAlign w:val="superscript"/>
          <w:lang w:val="uk-UA" w:bidi="uk-UA"/>
        </w:rPr>
        <w:t>3</w:t>
      </w:r>
      <w:r w:rsidRPr="007234C5">
        <w:rPr>
          <w:iCs/>
          <w:sz w:val="24"/>
          <w:szCs w:val="24"/>
          <w:lang w:val="uk-UA" w:bidi="uk-UA"/>
        </w:rPr>
        <w:t xml:space="preserve"> (ГДК = 0,04 мг/м</w:t>
      </w:r>
      <w:r w:rsidRPr="007234C5">
        <w:rPr>
          <w:iCs/>
          <w:sz w:val="24"/>
          <w:szCs w:val="24"/>
          <w:vertAlign w:val="superscript"/>
          <w:lang w:val="uk-UA" w:bidi="uk-UA"/>
        </w:rPr>
        <w:t>3</w:t>
      </w:r>
      <w:r w:rsidRPr="007234C5">
        <w:rPr>
          <w:iCs/>
          <w:sz w:val="24"/>
          <w:szCs w:val="24"/>
          <w:lang w:val="uk-UA" w:bidi="uk-UA"/>
        </w:rPr>
        <w:t>).</w:t>
      </w:r>
    </w:p>
    <w:p w14:paraId="2F9B50AE" w14:textId="77777777" w:rsidR="007234C5" w:rsidRPr="007234C5" w:rsidRDefault="007234C5" w:rsidP="007234C5">
      <w:pPr>
        <w:spacing w:line="240" w:lineRule="auto"/>
        <w:ind w:firstLine="567"/>
        <w:rPr>
          <w:iCs/>
          <w:sz w:val="24"/>
          <w:szCs w:val="24"/>
          <w:lang w:val="uk-UA" w:bidi="uk-UA"/>
        </w:rPr>
      </w:pPr>
      <w:r w:rsidRPr="007234C5">
        <w:rPr>
          <w:iCs/>
          <w:sz w:val="24"/>
          <w:szCs w:val="24"/>
          <w:lang w:val="uk-UA" w:bidi="uk-UA"/>
        </w:rPr>
        <w:t xml:space="preserve">Смертність населення у селі на правому березі річки, де проживає 2 тис. чоловік, складає 154,6 на 1000 чоловік, загальна захворюваність – 1242 на 1000 чоловік, </w:t>
      </w:r>
      <w:proofErr w:type="spellStart"/>
      <w:r w:rsidRPr="007234C5">
        <w:rPr>
          <w:iCs/>
          <w:sz w:val="24"/>
          <w:szCs w:val="24"/>
          <w:lang w:val="uk-UA" w:bidi="uk-UA"/>
        </w:rPr>
        <w:t>інвалідизація</w:t>
      </w:r>
      <w:proofErr w:type="spellEnd"/>
      <w:r w:rsidRPr="007234C5">
        <w:rPr>
          <w:iCs/>
          <w:sz w:val="24"/>
          <w:szCs w:val="24"/>
          <w:lang w:val="uk-UA" w:bidi="uk-UA"/>
        </w:rPr>
        <w:t xml:space="preserve"> – 75,4 на 1000 чоловік. На лівому (1,5 тис. чоловік) ці показники становлять, відповідно, 98,7; 986,7 та 96,3 на 1000 чоловік.</w:t>
      </w:r>
    </w:p>
    <w:p w14:paraId="7472FAA6" w14:textId="77777777" w:rsidR="007234C5" w:rsidRPr="007234C5" w:rsidRDefault="007234C5" w:rsidP="007234C5">
      <w:pPr>
        <w:spacing w:line="240" w:lineRule="auto"/>
        <w:ind w:firstLine="567"/>
        <w:jc w:val="right"/>
        <w:rPr>
          <w:i/>
          <w:iCs/>
          <w:sz w:val="24"/>
          <w:szCs w:val="24"/>
          <w:lang w:val="uk-UA" w:bidi="uk-UA"/>
        </w:rPr>
      </w:pPr>
      <w:r w:rsidRPr="007234C5">
        <w:rPr>
          <w:i/>
          <w:iCs/>
          <w:sz w:val="24"/>
          <w:szCs w:val="24"/>
          <w:lang w:val="uk-UA" w:bidi="uk-UA"/>
        </w:rPr>
        <w:t>Таблиця 14.4</w:t>
      </w:r>
    </w:p>
    <w:p w14:paraId="7A06B188" w14:textId="77777777" w:rsidR="007234C5" w:rsidRPr="007234C5" w:rsidRDefault="007234C5" w:rsidP="007234C5">
      <w:pPr>
        <w:spacing w:line="240" w:lineRule="auto"/>
        <w:ind w:firstLine="567"/>
        <w:jc w:val="center"/>
        <w:rPr>
          <w:b/>
          <w:bCs/>
          <w:iCs/>
          <w:sz w:val="24"/>
          <w:szCs w:val="24"/>
          <w:lang w:val="uk-UA" w:bidi="uk-UA"/>
        </w:rPr>
      </w:pPr>
      <w:r w:rsidRPr="007234C5">
        <w:rPr>
          <w:b/>
          <w:bCs/>
          <w:iCs/>
          <w:sz w:val="24"/>
          <w:szCs w:val="24"/>
          <w:lang w:val="uk-UA" w:bidi="uk-UA"/>
        </w:rPr>
        <w:t>Органолептичні та хімічні показники якості питної води</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701"/>
        <w:gridCol w:w="1418"/>
        <w:gridCol w:w="1275"/>
        <w:gridCol w:w="1276"/>
        <w:gridCol w:w="1276"/>
        <w:gridCol w:w="1417"/>
      </w:tblGrid>
      <w:tr w:rsidR="007234C5" w:rsidRPr="007234C5" w14:paraId="016C57EC" w14:textId="77777777" w:rsidTr="007234C5">
        <w:trPr>
          <w:trHeight w:val="952"/>
        </w:trPr>
        <w:tc>
          <w:tcPr>
            <w:tcW w:w="1276" w:type="dxa"/>
          </w:tcPr>
          <w:p w14:paraId="6DD598BA" w14:textId="77777777" w:rsidR="007234C5" w:rsidRPr="007234C5" w:rsidRDefault="007234C5" w:rsidP="007234C5">
            <w:pPr>
              <w:spacing w:line="240" w:lineRule="auto"/>
              <w:jc w:val="center"/>
              <w:rPr>
                <w:iCs/>
                <w:sz w:val="24"/>
                <w:szCs w:val="24"/>
                <w:lang w:val="uk-UA" w:bidi="uk-UA"/>
              </w:rPr>
            </w:pPr>
          </w:p>
          <w:p w14:paraId="36510E2F"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Криниця</w:t>
            </w:r>
          </w:p>
        </w:tc>
        <w:tc>
          <w:tcPr>
            <w:tcW w:w="1701" w:type="dxa"/>
          </w:tcPr>
          <w:p w14:paraId="5E99E93B" w14:textId="77777777" w:rsidR="007234C5" w:rsidRPr="007234C5" w:rsidRDefault="007234C5" w:rsidP="007234C5">
            <w:pPr>
              <w:spacing w:line="240" w:lineRule="auto"/>
              <w:jc w:val="center"/>
              <w:rPr>
                <w:iCs/>
                <w:sz w:val="24"/>
                <w:szCs w:val="24"/>
                <w:lang w:val="uk-UA" w:bidi="uk-UA"/>
              </w:rPr>
            </w:pPr>
            <w:proofErr w:type="spellStart"/>
            <w:r w:rsidRPr="007234C5">
              <w:rPr>
                <w:iCs/>
                <w:sz w:val="24"/>
                <w:szCs w:val="24"/>
                <w:lang w:val="uk-UA" w:bidi="uk-UA"/>
              </w:rPr>
              <w:t>Органолеп</w:t>
            </w:r>
            <w:proofErr w:type="spellEnd"/>
            <w:r w:rsidRPr="007234C5">
              <w:rPr>
                <w:iCs/>
                <w:sz w:val="24"/>
                <w:szCs w:val="24"/>
                <w:lang w:val="uk-UA" w:bidi="uk-UA"/>
              </w:rPr>
              <w:t xml:space="preserve">- </w:t>
            </w:r>
            <w:proofErr w:type="spellStart"/>
            <w:r w:rsidRPr="007234C5">
              <w:rPr>
                <w:iCs/>
                <w:sz w:val="24"/>
                <w:szCs w:val="24"/>
                <w:lang w:val="uk-UA" w:bidi="uk-UA"/>
              </w:rPr>
              <w:t>тичні</w:t>
            </w:r>
            <w:proofErr w:type="spellEnd"/>
          </w:p>
          <w:p w14:paraId="51955333"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показники</w:t>
            </w:r>
          </w:p>
        </w:tc>
        <w:tc>
          <w:tcPr>
            <w:tcW w:w="1418" w:type="dxa"/>
          </w:tcPr>
          <w:p w14:paraId="68A5B267"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 xml:space="preserve">Окислю- </w:t>
            </w:r>
            <w:proofErr w:type="spellStart"/>
            <w:r w:rsidRPr="007234C5">
              <w:rPr>
                <w:iCs/>
                <w:sz w:val="24"/>
                <w:szCs w:val="24"/>
                <w:lang w:val="uk-UA" w:bidi="uk-UA"/>
              </w:rPr>
              <w:t>ваність</w:t>
            </w:r>
            <w:proofErr w:type="spellEnd"/>
            <w:r w:rsidRPr="007234C5">
              <w:rPr>
                <w:iCs/>
                <w:sz w:val="24"/>
                <w:szCs w:val="24"/>
                <w:lang w:val="uk-UA" w:bidi="uk-UA"/>
              </w:rPr>
              <w:t>,</w:t>
            </w:r>
          </w:p>
          <w:p w14:paraId="37BA0252"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мг/л О</w:t>
            </w:r>
            <w:r w:rsidRPr="007234C5">
              <w:rPr>
                <w:iCs/>
                <w:sz w:val="24"/>
                <w:szCs w:val="24"/>
                <w:vertAlign w:val="subscript"/>
                <w:lang w:val="uk-UA" w:bidi="uk-UA"/>
              </w:rPr>
              <w:t>2</w:t>
            </w:r>
          </w:p>
        </w:tc>
        <w:tc>
          <w:tcPr>
            <w:tcW w:w="1275" w:type="dxa"/>
          </w:tcPr>
          <w:p w14:paraId="75F7C2A7"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Азот амонійний,</w:t>
            </w:r>
          </w:p>
          <w:p w14:paraId="3CF369B8"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мг/л</w:t>
            </w:r>
          </w:p>
        </w:tc>
        <w:tc>
          <w:tcPr>
            <w:tcW w:w="1276" w:type="dxa"/>
          </w:tcPr>
          <w:p w14:paraId="612B84CB" w14:textId="77777777" w:rsidR="007234C5" w:rsidRPr="007234C5" w:rsidRDefault="007234C5" w:rsidP="007234C5">
            <w:pPr>
              <w:spacing w:line="240" w:lineRule="auto"/>
              <w:ind w:firstLine="28"/>
              <w:jc w:val="center"/>
              <w:rPr>
                <w:iCs/>
                <w:sz w:val="24"/>
                <w:szCs w:val="24"/>
                <w:lang w:val="uk-UA" w:bidi="uk-UA"/>
              </w:rPr>
            </w:pPr>
            <w:r w:rsidRPr="007234C5">
              <w:rPr>
                <w:iCs/>
                <w:sz w:val="24"/>
                <w:szCs w:val="24"/>
                <w:lang w:val="uk-UA" w:bidi="uk-UA"/>
              </w:rPr>
              <w:t>Азот нітритів,</w:t>
            </w:r>
          </w:p>
          <w:p w14:paraId="5D924E7D" w14:textId="77777777" w:rsidR="007234C5" w:rsidRPr="007234C5" w:rsidRDefault="007234C5" w:rsidP="007234C5">
            <w:pPr>
              <w:spacing w:line="240" w:lineRule="auto"/>
              <w:ind w:firstLine="28"/>
              <w:jc w:val="center"/>
              <w:rPr>
                <w:iCs/>
                <w:sz w:val="24"/>
                <w:szCs w:val="24"/>
                <w:lang w:val="uk-UA" w:bidi="uk-UA"/>
              </w:rPr>
            </w:pPr>
            <w:r w:rsidRPr="007234C5">
              <w:rPr>
                <w:iCs/>
                <w:sz w:val="24"/>
                <w:szCs w:val="24"/>
                <w:lang w:val="uk-UA" w:bidi="uk-UA"/>
              </w:rPr>
              <w:t>мг/л</w:t>
            </w:r>
          </w:p>
        </w:tc>
        <w:tc>
          <w:tcPr>
            <w:tcW w:w="1276" w:type="dxa"/>
          </w:tcPr>
          <w:p w14:paraId="50D9FD15"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Азот нітратів,</w:t>
            </w:r>
          </w:p>
          <w:p w14:paraId="55CEE924" w14:textId="77777777" w:rsidR="007234C5" w:rsidRPr="007234C5" w:rsidRDefault="007234C5" w:rsidP="007234C5">
            <w:pPr>
              <w:spacing w:line="240" w:lineRule="auto"/>
              <w:ind w:firstLine="32"/>
              <w:jc w:val="center"/>
              <w:rPr>
                <w:iCs/>
                <w:sz w:val="24"/>
                <w:szCs w:val="24"/>
                <w:lang w:val="uk-UA" w:bidi="uk-UA"/>
              </w:rPr>
            </w:pPr>
            <w:r w:rsidRPr="007234C5">
              <w:rPr>
                <w:iCs/>
                <w:sz w:val="24"/>
                <w:szCs w:val="24"/>
                <w:lang w:val="uk-UA" w:bidi="uk-UA"/>
              </w:rPr>
              <w:t>мг/л</w:t>
            </w:r>
          </w:p>
        </w:tc>
        <w:tc>
          <w:tcPr>
            <w:tcW w:w="1417" w:type="dxa"/>
          </w:tcPr>
          <w:p w14:paraId="7DD2F419"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Кальцію фосфат,</w:t>
            </w:r>
          </w:p>
          <w:p w14:paraId="20EB641C" w14:textId="77777777" w:rsidR="007234C5" w:rsidRPr="007234C5" w:rsidRDefault="007234C5" w:rsidP="007234C5">
            <w:pPr>
              <w:spacing w:line="240" w:lineRule="auto"/>
              <w:jc w:val="center"/>
              <w:rPr>
                <w:iCs/>
                <w:sz w:val="24"/>
                <w:szCs w:val="24"/>
                <w:lang w:val="uk-UA" w:bidi="uk-UA"/>
              </w:rPr>
            </w:pPr>
            <w:r w:rsidRPr="007234C5">
              <w:rPr>
                <w:iCs/>
                <w:sz w:val="24"/>
                <w:szCs w:val="24"/>
                <w:lang w:val="uk-UA" w:bidi="uk-UA"/>
              </w:rPr>
              <w:t>мг/л</w:t>
            </w:r>
          </w:p>
        </w:tc>
      </w:tr>
      <w:tr w:rsidR="007234C5" w:rsidRPr="007234C5" w14:paraId="22567A0A" w14:textId="77777777" w:rsidTr="007234C5">
        <w:trPr>
          <w:trHeight w:val="318"/>
        </w:trPr>
        <w:tc>
          <w:tcPr>
            <w:tcW w:w="9639" w:type="dxa"/>
            <w:gridSpan w:val="7"/>
          </w:tcPr>
          <w:p w14:paraId="3475B2BB"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На правому березі</w:t>
            </w:r>
          </w:p>
        </w:tc>
      </w:tr>
      <w:tr w:rsidR="007234C5" w:rsidRPr="007234C5" w14:paraId="3100FD35" w14:textId="77777777" w:rsidTr="007234C5">
        <w:trPr>
          <w:trHeight w:val="316"/>
        </w:trPr>
        <w:tc>
          <w:tcPr>
            <w:tcW w:w="1276" w:type="dxa"/>
          </w:tcPr>
          <w:p w14:paraId="6A94A942"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1</w:t>
            </w:r>
          </w:p>
        </w:tc>
        <w:tc>
          <w:tcPr>
            <w:tcW w:w="1701" w:type="dxa"/>
          </w:tcPr>
          <w:p w14:paraId="642E4671"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задовільні</w:t>
            </w:r>
          </w:p>
        </w:tc>
        <w:tc>
          <w:tcPr>
            <w:tcW w:w="1418" w:type="dxa"/>
          </w:tcPr>
          <w:p w14:paraId="5E515024"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4</w:t>
            </w:r>
          </w:p>
        </w:tc>
        <w:tc>
          <w:tcPr>
            <w:tcW w:w="1275" w:type="dxa"/>
          </w:tcPr>
          <w:p w14:paraId="707C4EEA"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1,2</w:t>
            </w:r>
          </w:p>
        </w:tc>
        <w:tc>
          <w:tcPr>
            <w:tcW w:w="1276" w:type="dxa"/>
          </w:tcPr>
          <w:p w14:paraId="6BEC5F0A"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34</w:t>
            </w:r>
          </w:p>
        </w:tc>
        <w:tc>
          <w:tcPr>
            <w:tcW w:w="1276" w:type="dxa"/>
          </w:tcPr>
          <w:p w14:paraId="66070289"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45</w:t>
            </w:r>
          </w:p>
        </w:tc>
        <w:tc>
          <w:tcPr>
            <w:tcW w:w="1417" w:type="dxa"/>
          </w:tcPr>
          <w:p w14:paraId="35F91E02"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4,5</w:t>
            </w:r>
          </w:p>
        </w:tc>
      </w:tr>
      <w:tr w:rsidR="007234C5" w:rsidRPr="007234C5" w14:paraId="13F3D66F" w14:textId="77777777" w:rsidTr="007234C5">
        <w:trPr>
          <w:trHeight w:val="316"/>
        </w:trPr>
        <w:tc>
          <w:tcPr>
            <w:tcW w:w="1276" w:type="dxa"/>
          </w:tcPr>
          <w:p w14:paraId="0DFEA2DD"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2</w:t>
            </w:r>
          </w:p>
        </w:tc>
        <w:tc>
          <w:tcPr>
            <w:tcW w:w="1701" w:type="dxa"/>
          </w:tcPr>
          <w:p w14:paraId="7CBAAC22"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206A88DE"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w:t>
            </w:r>
          </w:p>
        </w:tc>
        <w:tc>
          <w:tcPr>
            <w:tcW w:w="1275" w:type="dxa"/>
          </w:tcPr>
          <w:p w14:paraId="32117182"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1,5</w:t>
            </w:r>
          </w:p>
        </w:tc>
        <w:tc>
          <w:tcPr>
            <w:tcW w:w="1276" w:type="dxa"/>
          </w:tcPr>
          <w:p w14:paraId="623C5F4B"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32</w:t>
            </w:r>
          </w:p>
        </w:tc>
        <w:tc>
          <w:tcPr>
            <w:tcW w:w="1276" w:type="dxa"/>
          </w:tcPr>
          <w:p w14:paraId="41209CA2"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50</w:t>
            </w:r>
          </w:p>
        </w:tc>
        <w:tc>
          <w:tcPr>
            <w:tcW w:w="1417" w:type="dxa"/>
          </w:tcPr>
          <w:p w14:paraId="1B25CB45"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4,8</w:t>
            </w:r>
          </w:p>
        </w:tc>
      </w:tr>
      <w:tr w:rsidR="007234C5" w:rsidRPr="007234C5" w14:paraId="4DB405D9" w14:textId="77777777" w:rsidTr="007234C5">
        <w:trPr>
          <w:trHeight w:val="318"/>
        </w:trPr>
        <w:tc>
          <w:tcPr>
            <w:tcW w:w="1276" w:type="dxa"/>
          </w:tcPr>
          <w:p w14:paraId="0C7614ED"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3</w:t>
            </w:r>
          </w:p>
        </w:tc>
        <w:tc>
          <w:tcPr>
            <w:tcW w:w="1701" w:type="dxa"/>
          </w:tcPr>
          <w:p w14:paraId="290D8F35"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083BA632"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5</w:t>
            </w:r>
          </w:p>
        </w:tc>
        <w:tc>
          <w:tcPr>
            <w:tcW w:w="1275" w:type="dxa"/>
          </w:tcPr>
          <w:p w14:paraId="736379A5"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2,0</w:t>
            </w:r>
          </w:p>
        </w:tc>
        <w:tc>
          <w:tcPr>
            <w:tcW w:w="1276" w:type="dxa"/>
          </w:tcPr>
          <w:p w14:paraId="4A3E9299"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41</w:t>
            </w:r>
          </w:p>
        </w:tc>
        <w:tc>
          <w:tcPr>
            <w:tcW w:w="1276" w:type="dxa"/>
          </w:tcPr>
          <w:p w14:paraId="5D8AC189"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65</w:t>
            </w:r>
          </w:p>
        </w:tc>
        <w:tc>
          <w:tcPr>
            <w:tcW w:w="1417" w:type="dxa"/>
          </w:tcPr>
          <w:p w14:paraId="2F2F8953"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4,9</w:t>
            </w:r>
          </w:p>
        </w:tc>
      </w:tr>
      <w:tr w:rsidR="007234C5" w:rsidRPr="007234C5" w14:paraId="14F6FED6" w14:textId="77777777" w:rsidTr="007234C5">
        <w:trPr>
          <w:trHeight w:val="316"/>
        </w:trPr>
        <w:tc>
          <w:tcPr>
            <w:tcW w:w="1276" w:type="dxa"/>
          </w:tcPr>
          <w:p w14:paraId="0E5147BA"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4</w:t>
            </w:r>
          </w:p>
        </w:tc>
        <w:tc>
          <w:tcPr>
            <w:tcW w:w="1701" w:type="dxa"/>
          </w:tcPr>
          <w:p w14:paraId="5F3961A4"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3763BDD3"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w:t>
            </w:r>
          </w:p>
        </w:tc>
        <w:tc>
          <w:tcPr>
            <w:tcW w:w="1275" w:type="dxa"/>
          </w:tcPr>
          <w:p w14:paraId="08761B0D"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1,1</w:t>
            </w:r>
          </w:p>
        </w:tc>
        <w:tc>
          <w:tcPr>
            <w:tcW w:w="1276" w:type="dxa"/>
          </w:tcPr>
          <w:p w14:paraId="35F87B91"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37</w:t>
            </w:r>
          </w:p>
        </w:tc>
        <w:tc>
          <w:tcPr>
            <w:tcW w:w="1276" w:type="dxa"/>
          </w:tcPr>
          <w:p w14:paraId="18A94C36"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57</w:t>
            </w:r>
          </w:p>
        </w:tc>
        <w:tc>
          <w:tcPr>
            <w:tcW w:w="1417" w:type="dxa"/>
          </w:tcPr>
          <w:p w14:paraId="31DD61A0"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4,7</w:t>
            </w:r>
          </w:p>
        </w:tc>
      </w:tr>
      <w:tr w:rsidR="007234C5" w:rsidRPr="007234C5" w14:paraId="680C4B6D" w14:textId="77777777" w:rsidTr="007234C5">
        <w:trPr>
          <w:trHeight w:val="318"/>
        </w:trPr>
        <w:tc>
          <w:tcPr>
            <w:tcW w:w="1276" w:type="dxa"/>
          </w:tcPr>
          <w:p w14:paraId="629B04B3"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5</w:t>
            </w:r>
          </w:p>
        </w:tc>
        <w:tc>
          <w:tcPr>
            <w:tcW w:w="1701" w:type="dxa"/>
          </w:tcPr>
          <w:p w14:paraId="70102044"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задовільні</w:t>
            </w:r>
          </w:p>
        </w:tc>
        <w:tc>
          <w:tcPr>
            <w:tcW w:w="1418" w:type="dxa"/>
          </w:tcPr>
          <w:p w14:paraId="35B2B75B"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5</w:t>
            </w:r>
          </w:p>
        </w:tc>
        <w:tc>
          <w:tcPr>
            <w:tcW w:w="1275" w:type="dxa"/>
          </w:tcPr>
          <w:p w14:paraId="2430F235"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3,2</w:t>
            </w:r>
          </w:p>
        </w:tc>
        <w:tc>
          <w:tcPr>
            <w:tcW w:w="1276" w:type="dxa"/>
          </w:tcPr>
          <w:p w14:paraId="04C88E0F"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42</w:t>
            </w:r>
          </w:p>
        </w:tc>
        <w:tc>
          <w:tcPr>
            <w:tcW w:w="1276" w:type="dxa"/>
          </w:tcPr>
          <w:p w14:paraId="1CFE8EC6"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75</w:t>
            </w:r>
          </w:p>
        </w:tc>
        <w:tc>
          <w:tcPr>
            <w:tcW w:w="1417" w:type="dxa"/>
          </w:tcPr>
          <w:p w14:paraId="6CB7F3AE"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4,9</w:t>
            </w:r>
          </w:p>
        </w:tc>
      </w:tr>
      <w:tr w:rsidR="007234C5" w:rsidRPr="007234C5" w14:paraId="516F3685" w14:textId="77777777" w:rsidTr="007234C5">
        <w:trPr>
          <w:trHeight w:val="316"/>
        </w:trPr>
        <w:tc>
          <w:tcPr>
            <w:tcW w:w="1276" w:type="dxa"/>
          </w:tcPr>
          <w:p w14:paraId="3AB6801F"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6</w:t>
            </w:r>
          </w:p>
        </w:tc>
        <w:tc>
          <w:tcPr>
            <w:tcW w:w="1701" w:type="dxa"/>
          </w:tcPr>
          <w:p w14:paraId="065DF1D8"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5D139102"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w:t>
            </w:r>
          </w:p>
        </w:tc>
        <w:tc>
          <w:tcPr>
            <w:tcW w:w="1275" w:type="dxa"/>
          </w:tcPr>
          <w:p w14:paraId="52AED3A4"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1,2</w:t>
            </w:r>
          </w:p>
        </w:tc>
        <w:tc>
          <w:tcPr>
            <w:tcW w:w="1276" w:type="dxa"/>
          </w:tcPr>
          <w:p w14:paraId="17FA1339"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31</w:t>
            </w:r>
          </w:p>
        </w:tc>
        <w:tc>
          <w:tcPr>
            <w:tcW w:w="1276" w:type="dxa"/>
          </w:tcPr>
          <w:p w14:paraId="6FC0209C"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48</w:t>
            </w:r>
          </w:p>
        </w:tc>
        <w:tc>
          <w:tcPr>
            <w:tcW w:w="1417" w:type="dxa"/>
          </w:tcPr>
          <w:p w14:paraId="38AFF5A3"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3,8</w:t>
            </w:r>
          </w:p>
        </w:tc>
      </w:tr>
      <w:tr w:rsidR="007234C5" w:rsidRPr="007234C5" w14:paraId="03C6D88B" w14:textId="77777777" w:rsidTr="007234C5">
        <w:trPr>
          <w:trHeight w:val="318"/>
        </w:trPr>
        <w:tc>
          <w:tcPr>
            <w:tcW w:w="1276" w:type="dxa"/>
          </w:tcPr>
          <w:p w14:paraId="328B7105"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7</w:t>
            </w:r>
          </w:p>
        </w:tc>
        <w:tc>
          <w:tcPr>
            <w:tcW w:w="1701" w:type="dxa"/>
          </w:tcPr>
          <w:p w14:paraId="2A7BAB74"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656D446D"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w:t>
            </w:r>
          </w:p>
        </w:tc>
        <w:tc>
          <w:tcPr>
            <w:tcW w:w="1275" w:type="dxa"/>
          </w:tcPr>
          <w:p w14:paraId="2BE6E7C9"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0,5</w:t>
            </w:r>
          </w:p>
        </w:tc>
        <w:tc>
          <w:tcPr>
            <w:tcW w:w="1276" w:type="dxa"/>
          </w:tcPr>
          <w:p w14:paraId="5456C9DC"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21</w:t>
            </w:r>
          </w:p>
        </w:tc>
        <w:tc>
          <w:tcPr>
            <w:tcW w:w="1276" w:type="dxa"/>
          </w:tcPr>
          <w:p w14:paraId="208ACD79"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35</w:t>
            </w:r>
          </w:p>
        </w:tc>
        <w:tc>
          <w:tcPr>
            <w:tcW w:w="1417" w:type="dxa"/>
          </w:tcPr>
          <w:p w14:paraId="07F9588D"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3,7</w:t>
            </w:r>
          </w:p>
        </w:tc>
      </w:tr>
      <w:tr w:rsidR="007234C5" w:rsidRPr="007234C5" w14:paraId="5A0DC724" w14:textId="77777777" w:rsidTr="007234C5">
        <w:trPr>
          <w:trHeight w:val="316"/>
        </w:trPr>
        <w:tc>
          <w:tcPr>
            <w:tcW w:w="9639" w:type="dxa"/>
            <w:gridSpan w:val="7"/>
          </w:tcPr>
          <w:p w14:paraId="7E6DEC43"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На лівому березі</w:t>
            </w:r>
          </w:p>
        </w:tc>
      </w:tr>
      <w:tr w:rsidR="007234C5" w:rsidRPr="007234C5" w14:paraId="53C46C56" w14:textId="77777777" w:rsidTr="007234C5">
        <w:trPr>
          <w:trHeight w:val="318"/>
        </w:trPr>
        <w:tc>
          <w:tcPr>
            <w:tcW w:w="1276" w:type="dxa"/>
          </w:tcPr>
          <w:p w14:paraId="5D9D9335"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8</w:t>
            </w:r>
          </w:p>
        </w:tc>
        <w:tc>
          <w:tcPr>
            <w:tcW w:w="1701" w:type="dxa"/>
          </w:tcPr>
          <w:p w14:paraId="01253E03"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0CC89FD5"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4</w:t>
            </w:r>
          </w:p>
        </w:tc>
        <w:tc>
          <w:tcPr>
            <w:tcW w:w="1275" w:type="dxa"/>
          </w:tcPr>
          <w:p w14:paraId="07A85E57"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0,05</w:t>
            </w:r>
          </w:p>
        </w:tc>
        <w:tc>
          <w:tcPr>
            <w:tcW w:w="1276" w:type="dxa"/>
          </w:tcPr>
          <w:p w14:paraId="6137D1CF"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0,001</w:t>
            </w:r>
          </w:p>
        </w:tc>
        <w:tc>
          <w:tcPr>
            <w:tcW w:w="1276" w:type="dxa"/>
          </w:tcPr>
          <w:p w14:paraId="3578DC1C"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10</w:t>
            </w:r>
          </w:p>
        </w:tc>
        <w:tc>
          <w:tcPr>
            <w:tcW w:w="1417" w:type="dxa"/>
          </w:tcPr>
          <w:p w14:paraId="78A10186"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0,1</w:t>
            </w:r>
          </w:p>
        </w:tc>
      </w:tr>
      <w:tr w:rsidR="007234C5" w:rsidRPr="007234C5" w14:paraId="12745385" w14:textId="77777777" w:rsidTr="007234C5">
        <w:trPr>
          <w:trHeight w:val="316"/>
        </w:trPr>
        <w:tc>
          <w:tcPr>
            <w:tcW w:w="1276" w:type="dxa"/>
          </w:tcPr>
          <w:p w14:paraId="317D066B"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9</w:t>
            </w:r>
          </w:p>
        </w:tc>
        <w:tc>
          <w:tcPr>
            <w:tcW w:w="1701" w:type="dxa"/>
          </w:tcPr>
          <w:p w14:paraId="246C1548"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задовільні</w:t>
            </w:r>
          </w:p>
        </w:tc>
        <w:tc>
          <w:tcPr>
            <w:tcW w:w="1418" w:type="dxa"/>
          </w:tcPr>
          <w:p w14:paraId="61793FE6"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5</w:t>
            </w:r>
          </w:p>
        </w:tc>
        <w:tc>
          <w:tcPr>
            <w:tcW w:w="1275" w:type="dxa"/>
          </w:tcPr>
          <w:p w14:paraId="0395451B"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0,04</w:t>
            </w:r>
          </w:p>
        </w:tc>
        <w:tc>
          <w:tcPr>
            <w:tcW w:w="1276" w:type="dxa"/>
          </w:tcPr>
          <w:p w14:paraId="1088DB87"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0,001</w:t>
            </w:r>
          </w:p>
        </w:tc>
        <w:tc>
          <w:tcPr>
            <w:tcW w:w="1276" w:type="dxa"/>
          </w:tcPr>
          <w:p w14:paraId="6D5A7ECA"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15</w:t>
            </w:r>
          </w:p>
        </w:tc>
        <w:tc>
          <w:tcPr>
            <w:tcW w:w="1417" w:type="dxa"/>
          </w:tcPr>
          <w:p w14:paraId="43BF06CA"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0,2</w:t>
            </w:r>
          </w:p>
        </w:tc>
      </w:tr>
      <w:tr w:rsidR="007234C5" w:rsidRPr="007234C5" w14:paraId="6BF0247D" w14:textId="77777777" w:rsidTr="007234C5">
        <w:trPr>
          <w:trHeight w:val="316"/>
        </w:trPr>
        <w:tc>
          <w:tcPr>
            <w:tcW w:w="1276" w:type="dxa"/>
          </w:tcPr>
          <w:p w14:paraId="13B4CA85"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10</w:t>
            </w:r>
          </w:p>
        </w:tc>
        <w:tc>
          <w:tcPr>
            <w:tcW w:w="1701" w:type="dxa"/>
          </w:tcPr>
          <w:p w14:paraId="19CA0272"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75CC96BE"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w:t>
            </w:r>
          </w:p>
        </w:tc>
        <w:tc>
          <w:tcPr>
            <w:tcW w:w="1275" w:type="dxa"/>
          </w:tcPr>
          <w:p w14:paraId="44BFF43B"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0,05</w:t>
            </w:r>
          </w:p>
        </w:tc>
        <w:tc>
          <w:tcPr>
            <w:tcW w:w="1276" w:type="dxa"/>
          </w:tcPr>
          <w:p w14:paraId="130942FE"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0 001</w:t>
            </w:r>
          </w:p>
        </w:tc>
        <w:tc>
          <w:tcPr>
            <w:tcW w:w="1276" w:type="dxa"/>
          </w:tcPr>
          <w:p w14:paraId="655BCFA8"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14</w:t>
            </w:r>
          </w:p>
        </w:tc>
        <w:tc>
          <w:tcPr>
            <w:tcW w:w="1417" w:type="dxa"/>
          </w:tcPr>
          <w:p w14:paraId="0E3A4184"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0,1</w:t>
            </w:r>
          </w:p>
        </w:tc>
      </w:tr>
      <w:tr w:rsidR="007234C5" w:rsidRPr="007234C5" w14:paraId="4ACC7A1D" w14:textId="77777777" w:rsidTr="007234C5">
        <w:trPr>
          <w:trHeight w:val="318"/>
        </w:trPr>
        <w:tc>
          <w:tcPr>
            <w:tcW w:w="1276" w:type="dxa"/>
          </w:tcPr>
          <w:p w14:paraId="76B4D0CF"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11</w:t>
            </w:r>
          </w:p>
        </w:tc>
        <w:tc>
          <w:tcPr>
            <w:tcW w:w="1701" w:type="dxa"/>
          </w:tcPr>
          <w:p w14:paraId="11BB89B7"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629EF656"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w:t>
            </w:r>
          </w:p>
        </w:tc>
        <w:tc>
          <w:tcPr>
            <w:tcW w:w="1275" w:type="dxa"/>
          </w:tcPr>
          <w:p w14:paraId="075D3EAD"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0,05</w:t>
            </w:r>
          </w:p>
        </w:tc>
        <w:tc>
          <w:tcPr>
            <w:tcW w:w="1276" w:type="dxa"/>
          </w:tcPr>
          <w:p w14:paraId="1F3A28E0"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0 001</w:t>
            </w:r>
          </w:p>
        </w:tc>
        <w:tc>
          <w:tcPr>
            <w:tcW w:w="1276" w:type="dxa"/>
          </w:tcPr>
          <w:p w14:paraId="153ECB6E"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10</w:t>
            </w:r>
          </w:p>
        </w:tc>
        <w:tc>
          <w:tcPr>
            <w:tcW w:w="1417" w:type="dxa"/>
          </w:tcPr>
          <w:p w14:paraId="250EFB54"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0,2</w:t>
            </w:r>
          </w:p>
        </w:tc>
      </w:tr>
      <w:tr w:rsidR="007234C5" w:rsidRPr="007234C5" w14:paraId="3E78A322" w14:textId="77777777" w:rsidTr="007234C5">
        <w:trPr>
          <w:trHeight w:val="316"/>
        </w:trPr>
        <w:tc>
          <w:tcPr>
            <w:tcW w:w="1276" w:type="dxa"/>
          </w:tcPr>
          <w:p w14:paraId="21759802" w14:textId="77777777" w:rsidR="007234C5" w:rsidRPr="007234C5" w:rsidRDefault="007234C5" w:rsidP="007234C5">
            <w:pPr>
              <w:spacing w:line="240" w:lineRule="auto"/>
              <w:rPr>
                <w:iCs/>
                <w:sz w:val="24"/>
                <w:szCs w:val="24"/>
                <w:lang w:val="uk-UA" w:bidi="uk-UA"/>
              </w:rPr>
            </w:pPr>
            <w:r w:rsidRPr="007234C5">
              <w:rPr>
                <w:iCs/>
                <w:sz w:val="24"/>
                <w:szCs w:val="24"/>
                <w:lang w:val="uk-UA" w:bidi="uk-UA"/>
              </w:rPr>
              <w:t>12</w:t>
            </w:r>
          </w:p>
        </w:tc>
        <w:tc>
          <w:tcPr>
            <w:tcW w:w="1701" w:type="dxa"/>
          </w:tcPr>
          <w:p w14:paraId="375546AA"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добрі</w:t>
            </w:r>
          </w:p>
        </w:tc>
        <w:tc>
          <w:tcPr>
            <w:tcW w:w="1418" w:type="dxa"/>
          </w:tcPr>
          <w:p w14:paraId="5D84BB9A"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3</w:t>
            </w:r>
          </w:p>
        </w:tc>
        <w:tc>
          <w:tcPr>
            <w:tcW w:w="1275" w:type="dxa"/>
          </w:tcPr>
          <w:p w14:paraId="481DE69A"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0,05</w:t>
            </w:r>
          </w:p>
        </w:tc>
        <w:tc>
          <w:tcPr>
            <w:tcW w:w="1276" w:type="dxa"/>
          </w:tcPr>
          <w:p w14:paraId="3E246BC0" w14:textId="77777777" w:rsidR="007234C5" w:rsidRPr="007234C5" w:rsidRDefault="007234C5" w:rsidP="0022763B">
            <w:pPr>
              <w:spacing w:line="240" w:lineRule="auto"/>
              <w:ind w:firstLine="28"/>
              <w:jc w:val="center"/>
              <w:rPr>
                <w:iCs/>
                <w:sz w:val="24"/>
                <w:szCs w:val="24"/>
                <w:lang w:val="uk-UA" w:bidi="uk-UA"/>
              </w:rPr>
            </w:pPr>
            <w:r w:rsidRPr="007234C5">
              <w:rPr>
                <w:iCs/>
                <w:sz w:val="24"/>
                <w:szCs w:val="24"/>
                <w:lang w:val="uk-UA" w:bidi="uk-UA"/>
              </w:rPr>
              <w:t>0,001</w:t>
            </w:r>
          </w:p>
        </w:tc>
        <w:tc>
          <w:tcPr>
            <w:tcW w:w="1276" w:type="dxa"/>
          </w:tcPr>
          <w:p w14:paraId="16467B5F"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30</w:t>
            </w:r>
          </w:p>
        </w:tc>
        <w:tc>
          <w:tcPr>
            <w:tcW w:w="1417" w:type="dxa"/>
          </w:tcPr>
          <w:p w14:paraId="28F79E17"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0,1</w:t>
            </w:r>
          </w:p>
        </w:tc>
      </w:tr>
    </w:tbl>
    <w:p w14:paraId="351733D5" w14:textId="77777777" w:rsidR="007234C5" w:rsidRPr="007234C5" w:rsidRDefault="007234C5" w:rsidP="007234C5">
      <w:pPr>
        <w:spacing w:line="240" w:lineRule="auto"/>
        <w:ind w:firstLine="567"/>
        <w:rPr>
          <w:iCs/>
          <w:sz w:val="24"/>
          <w:szCs w:val="24"/>
          <w:lang w:val="uk-UA" w:bidi="uk-UA"/>
        </w:rPr>
      </w:pPr>
    </w:p>
    <w:p w14:paraId="562C3C1B" w14:textId="77777777" w:rsidR="007234C5" w:rsidRPr="007234C5" w:rsidRDefault="007234C5" w:rsidP="007234C5">
      <w:pPr>
        <w:spacing w:line="240" w:lineRule="auto"/>
        <w:ind w:firstLine="567"/>
        <w:rPr>
          <w:i/>
          <w:iCs/>
          <w:sz w:val="24"/>
          <w:szCs w:val="24"/>
          <w:lang w:val="uk-UA" w:bidi="uk-UA"/>
        </w:rPr>
      </w:pPr>
      <w:r w:rsidRPr="007234C5">
        <w:rPr>
          <w:i/>
          <w:iCs/>
          <w:sz w:val="24"/>
          <w:szCs w:val="24"/>
          <w:lang w:val="uk-UA" w:bidi="uk-UA"/>
        </w:rPr>
        <w:t>Визначте, чи існує зв'язок між забрудненням навколишнього середовища, що зумовлений тривалою експлуатацією складу мінеральних добрив, та здоров'ям населення села.</w:t>
      </w:r>
    </w:p>
    <w:p w14:paraId="7A0ACDD1" w14:textId="77777777" w:rsidR="007234C5" w:rsidRPr="007234C5" w:rsidRDefault="007234C5" w:rsidP="007234C5">
      <w:pPr>
        <w:spacing w:line="240" w:lineRule="auto"/>
        <w:ind w:firstLine="567"/>
        <w:rPr>
          <w:i/>
          <w:iCs/>
          <w:sz w:val="24"/>
          <w:szCs w:val="24"/>
          <w:lang w:val="uk-UA" w:bidi="uk-UA"/>
        </w:rPr>
      </w:pPr>
    </w:p>
    <w:p w14:paraId="0B86CE5B" w14:textId="77777777" w:rsidR="007234C5" w:rsidRPr="007234C5" w:rsidRDefault="007234C5" w:rsidP="007234C5">
      <w:pPr>
        <w:spacing w:line="240" w:lineRule="auto"/>
        <w:ind w:firstLine="567"/>
        <w:rPr>
          <w:b/>
          <w:bCs/>
          <w:iCs/>
          <w:sz w:val="24"/>
          <w:szCs w:val="24"/>
          <w:lang w:val="uk-UA" w:bidi="uk-UA"/>
        </w:rPr>
      </w:pPr>
      <w:r w:rsidRPr="007234C5">
        <w:rPr>
          <w:b/>
          <w:bCs/>
          <w:iCs/>
          <w:sz w:val="24"/>
          <w:szCs w:val="24"/>
          <w:lang w:val="uk-UA" w:bidi="uk-UA"/>
        </w:rPr>
        <w:t>Задача 4</w:t>
      </w:r>
    </w:p>
    <w:p w14:paraId="4DA71D40" w14:textId="77777777" w:rsidR="007234C5" w:rsidRPr="007234C5" w:rsidRDefault="007234C5" w:rsidP="007234C5">
      <w:pPr>
        <w:spacing w:line="240" w:lineRule="auto"/>
        <w:ind w:firstLine="567"/>
        <w:rPr>
          <w:iCs/>
          <w:sz w:val="24"/>
          <w:szCs w:val="24"/>
          <w:lang w:val="uk-UA" w:bidi="uk-UA"/>
        </w:rPr>
      </w:pPr>
      <w:r w:rsidRPr="007234C5">
        <w:rPr>
          <w:iCs/>
          <w:sz w:val="24"/>
          <w:szCs w:val="24"/>
          <w:lang w:val="uk-UA" w:bidi="uk-UA"/>
        </w:rPr>
        <w:t xml:space="preserve">Аеродром біля великого міста протягом доби створює широкосмуговий переривчастий шум, рівень якого у квартирах району А складає 72 </w:t>
      </w:r>
      <w:proofErr w:type="spellStart"/>
      <w:r w:rsidRPr="007234C5">
        <w:rPr>
          <w:iCs/>
          <w:sz w:val="24"/>
          <w:szCs w:val="24"/>
          <w:lang w:val="uk-UA" w:bidi="uk-UA"/>
        </w:rPr>
        <w:t>дбА</w:t>
      </w:r>
      <w:proofErr w:type="spellEnd"/>
      <w:r w:rsidRPr="007234C5">
        <w:rPr>
          <w:iCs/>
          <w:sz w:val="24"/>
          <w:szCs w:val="24"/>
          <w:lang w:val="uk-UA" w:bidi="uk-UA"/>
        </w:rPr>
        <w:t xml:space="preserve">, у квартирах району В – 65 </w:t>
      </w:r>
      <w:proofErr w:type="spellStart"/>
      <w:r w:rsidRPr="007234C5">
        <w:rPr>
          <w:iCs/>
          <w:sz w:val="24"/>
          <w:szCs w:val="24"/>
          <w:lang w:val="uk-UA" w:bidi="uk-UA"/>
        </w:rPr>
        <w:t>дбА</w:t>
      </w:r>
      <w:proofErr w:type="spellEnd"/>
      <w:r w:rsidRPr="007234C5">
        <w:rPr>
          <w:iCs/>
          <w:sz w:val="24"/>
          <w:szCs w:val="24"/>
          <w:lang w:val="uk-UA" w:bidi="uk-UA"/>
        </w:rPr>
        <w:t xml:space="preserve">, у квартирах району С – 30 </w:t>
      </w:r>
      <w:proofErr w:type="spellStart"/>
      <w:r w:rsidRPr="007234C5">
        <w:rPr>
          <w:iCs/>
          <w:sz w:val="24"/>
          <w:szCs w:val="24"/>
          <w:lang w:val="uk-UA" w:bidi="uk-UA"/>
        </w:rPr>
        <w:t>дбА</w:t>
      </w:r>
      <w:proofErr w:type="spellEnd"/>
      <w:r w:rsidRPr="007234C5">
        <w:rPr>
          <w:iCs/>
          <w:sz w:val="24"/>
          <w:szCs w:val="24"/>
          <w:lang w:val="uk-UA" w:bidi="uk-UA"/>
        </w:rPr>
        <w:t xml:space="preserve"> (ГДР становить 35 </w:t>
      </w:r>
      <w:proofErr w:type="spellStart"/>
      <w:r w:rsidRPr="007234C5">
        <w:rPr>
          <w:iCs/>
          <w:sz w:val="24"/>
          <w:szCs w:val="24"/>
          <w:lang w:val="uk-UA" w:bidi="uk-UA"/>
        </w:rPr>
        <w:t>дбА</w:t>
      </w:r>
      <w:proofErr w:type="spellEnd"/>
      <w:r w:rsidRPr="007234C5">
        <w:rPr>
          <w:iCs/>
          <w:sz w:val="24"/>
          <w:szCs w:val="24"/>
          <w:lang w:val="uk-UA" w:bidi="uk-UA"/>
        </w:rPr>
        <w:t>).</w:t>
      </w:r>
    </w:p>
    <w:p w14:paraId="1F19EFD4" w14:textId="77777777" w:rsidR="007234C5" w:rsidRPr="007234C5" w:rsidRDefault="007234C5" w:rsidP="0022763B">
      <w:pPr>
        <w:spacing w:line="240" w:lineRule="auto"/>
        <w:ind w:firstLine="567"/>
        <w:jc w:val="right"/>
        <w:rPr>
          <w:i/>
          <w:iCs/>
          <w:sz w:val="24"/>
          <w:szCs w:val="24"/>
          <w:lang w:val="uk-UA" w:bidi="uk-UA"/>
        </w:rPr>
      </w:pPr>
      <w:r w:rsidRPr="007234C5">
        <w:rPr>
          <w:i/>
          <w:iCs/>
          <w:sz w:val="24"/>
          <w:szCs w:val="24"/>
          <w:lang w:val="uk-UA" w:bidi="uk-UA"/>
        </w:rPr>
        <w:t>Таблиця 14.5</w:t>
      </w:r>
    </w:p>
    <w:p w14:paraId="411247BF" w14:textId="77777777" w:rsidR="007234C5" w:rsidRPr="007234C5" w:rsidRDefault="007234C5" w:rsidP="0022763B">
      <w:pPr>
        <w:spacing w:line="240" w:lineRule="auto"/>
        <w:jc w:val="center"/>
        <w:rPr>
          <w:b/>
          <w:bCs/>
          <w:iCs/>
          <w:sz w:val="24"/>
          <w:szCs w:val="24"/>
          <w:lang w:val="uk-UA" w:bidi="uk-UA"/>
        </w:rPr>
      </w:pPr>
      <w:r w:rsidRPr="007234C5">
        <w:rPr>
          <w:b/>
          <w:bCs/>
          <w:iCs/>
          <w:sz w:val="24"/>
          <w:szCs w:val="24"/>
          <w:lang w:val="uk-UA" w:bidi="uk-UA"/>
        </w:rPr>
        <w:t xml:space="preserve">Показники </w:t>
      </w:r>
      <w:proofErr w:type="spellStart"/>
      <w:r w:rsidRPr="007234C5">
        <w:rPr>
          <w:b/>
          <w:bCs/>
          <w:iCs/>
          <w:sz w:val="24"/>
          <w:szCs w:val="24"/>
          <w:lang w:val="uk-UA" w:bidi="uk-UA"/>
        </w:rPr>
        <w:t>здоров</w:t>
      </w:r>
      <w:proofErr w:type="spellEnd"/>
      <w:r w:rsidRPr="007234C5">
        <w:rPr>
          <w:b/>
          <w:bCs/>
          <w:iCs/>
          <w:sz w:val="24"/>
          <w:szCs w:val="24"/>
          <w:lang w:val="uk-UA" w:bidi="uk-UA"/>
        </w:rPr>
        <w:t xml:space="preserve"> 'я населення у віці понад 16 років у різних районах міста (на 1000 чоловік)</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559"/>
        <w:gridCol w:w="1559"/>
        <w:gridCol w:w="1701"/>
        <w:gridCol w:w="2693"/>
      </w:tblGrid>
      <w:tr w:rsidR="007234C5" w:rsidRPr="007234C5" w14:paraId="514DEFC1" w14:textId="77777777" w:rsidTr="0022763B">
        <w:trPr>
          <w:trHeight w:val="635"/>
        </w:trPr>
        <w:tc>
          <w:tcPr>
            <w:tcW w:w="2127" w:type="dxa"/>
          </w:tcPr>
          <w:p w14:paraId="2E2F2A46" w14:textId="4877D34D" w:rsidR="007234C5" w:rsidRPr="007234C5" w:rsidRDefault="007234C5" w:rsidP="0022763B">
            <w:pPr>
              <w:spacing w:line="240" w:lineRule="auto"/>
              <w:ind w:firstLine="34"/>
              <w:jc w:val="center"/>
              <w:rPr>
                <w:iCs/>
                <w:sz w:val="24"/>
                <w:szCs w:val="24"/>
                <w:lang w:val="uk-UA" w:bidi="uk-UA"/>
              </w:rPr>
            </w:pPr>
            <w:r w:rsidRPr="007234C5">
              <w:rPr>
                <w:iCs/>
                <w:sz w:val="24"/>
                <w:szCs w:val="24"/>
                <w:lang w:val="uk-UA" w:bidi="uk-UA"/>
              </w:rPr>
              <w:t>Показники</w:t>
            </w:r>
            <w:r w:rsidR="0022763B">
              <w:rPr>
                <w:iCs/>
                <w:sz w:val="24"/>
                <w:szCs w:val="24"/>
                <w:lang w:val="uk-UA" w:bidi="uk-UA"/>
              </w:rPr>
              <w:t xml:space="preserve"> </w:t>
            </w:r>
            <w:r w:rsidRPr="007234C5">
              <w:rPr>
                <w:iCs/>
                <w:sz w:val="24"/>
                <w:szCs w:val="24"/>
                <w:lang w:val="uk-UA" w:bidi="uk-UA"/>
              </w:rPr>
              <w:t>здоров'я</w:t>
            </w:r>
          </w:p>
        </w:tc>
        <w:tc>
          <w:tcPr>
            <w:tcW w:w="1559" w:type="dxa"/>
          </w:tcPr>
          <w:p w14:paraId="62757AFF"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А (60 тис.)</w:t>
            </w:r>
          </w:p>
        </w:tc>
        <w:tc>
          <w:tcPr>
            <w:tcW w:w="1559" w:type="dxa"/>
          </w:tcPr>
          <w:p w14:paraId="4FFC71FC"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В (75 тис.)</w:t>
            </w:r>
          </w:p>
        </w:tc>
        <w:tc>
          <w:tcPr>
            <w:tcW w:w="1701" w:type="dxa"/>
          </w:tcPr>
          <w:p w14:paraId="22ADB939"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С (150 тис.)</w:t>
            </w:r>
          </w:p>
        </w:tc>
        <w:tc>
          <w:tcPr>
            <w:tcW w:w="2693" w:type="dxa"/>
          </w:tcPr>
          <w:p w14:paraId="204D51F5" w14:textId="76E23CC3"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У цілому по місту</w:t>
            </w:r>
            <w:r w:rsidR="0022763B">
              <w:rPr>
                <w:iCs/>
                <w:sz w:val="24"/>
                <w:szCs w:val="24"/>
                <w:lang w:val="uk-UA" w:bidi="uk-UA"/>
              </w:rPr>
              <w:t xml:space="preserve"> </w:t>
            </w:r>
            <w:r w:rsidRPr="007234C5">
              <w:rPr>
                <w:iCs/>
                <w:sz w:val="24"/>
                <w:szCs w:val="24"/>
                <w:lang w:val="uk-UA" w:bidi="uk-UA"/>
              </w:rPr>
              <w:t>(285 тис.)</w:t>
            </w:r>
          </w:p>
        </w:tc>
      </w:tr>
      <w:tr w:rsidR="007234C5" w:rsidRPr="007234C5" w14:paraId="7B2E6A52" w14:textId="77777777" w:rsidTr="0022763B">
        <w:trPr>
          <w:trHeight w:val="633"/>
        </w:trPr>
        <w:tc>
          <w:tcPr>
            <w:tcW w:w="2127" w:type="dxa"/>
          </w:tcPr>
          <w:p w14:paraId="35F3B174" w14:textId="77777777" w:rsidR="007234C5" w:rsidRPr="007234C5" w:rsidRDefault="007234C5" w:rsidP="0022763B">
            <w:pPr>
              <w:spacing w:line="240" w:lineRule="auto"/>
              <w:ind w:firstLine="34"/>
              <w:rPr>
                <w:iCs/>
                <w:sz w:val="24"/>
                <w:szCs w:val="24"/>
                <w:lang w:val="uk-UA" w:bidi="uk-UA"/>
              </w:rPr>
            </w:pPr>
            <w:r w:rsidRPr="007234C5">
              <w:rPr>
                <w:iCs/>
                <w:sz w:val="24"/>
                <w:szCs w:val="24"/>
                <w:lang w:val="uk-UA" w:bidi="uk-UA"/>
              </w:rPr>
              <w:t>Загальна</w:t>
            </w:r>
          </w:p>
          <w:p w14:paraId="60EB9005" w14:textId="77777777" w:rsidR="007234C5" w:rsidRPr="007234C5" w:rsidRDefault="007234C5" w:rsidP="0022763B">
            <w:pPr>
              <w:spacing w:line="240" w:lineRule="auto"/>
              <w:ind w:firstLine="34"/>
              <w:rPr>
                <w:iCs/>
                <w:sz w:val="24"/>
                <w:szCs w:val="24"/>
                <w:lang w:val="uk-UA" w:bidi="uk-UA"/>
              </w:rPr>
            </w:pPr>
            <w:r w:rsidRPr="007234C5">
              <w:rPr>
                <w:iCs/>
                <w:sz w:val="24"/>
                <w:szCs w:val="24"/>
                <w:lang w:val="uk-UA" w:bidi="uk-UA"/>
              </w:rPr>
              <w:t>захворюваність</w:t>
            </w:r>
          </w:p>
        </w:tc>
        <w:tc>
          <w:tcPr>
            <w:tcW w:w="1559" w:type="dxa"/>
          </w:tcPr>
          <w:p w14:paraId="48010AB3"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1232,1</w:t>
            </w:r>
          </w:p>
        </w:tc>
        <w:tc>
          <w:tcPr>
            <w:tcW w:w="1559" w:type="dxa"/>
          </w:tcPr>
          <w:p w14:paraId="6B044AAB"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1062,3</w:t>
            </w:r>
          </w:p>
        </w:tc>
        <w:tc>
          <w:tcPr>
            <w:tcW w:w="1701" w:type="dxa"/>
          </w:tcPr>
          <w:p w14:paraId="1EB17391"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905,1</w:t>
            </w:r>
          </w:p>
        </w:tc>
        <w:tc>
          <w:tcPr>
            <w:tcW w:w="2693" w:type="dxa"/>
          </w:tcPr>
          <w:p w14:paraId="18AB3574"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1015,3</w:t>
            </w:r>
          </w:p>
        </w:tc>
      </w:tr>
      <w:tr w:rsidR="007234C5" w:rsidRPr="007234C5" w14:paraId="3AC21DAB" w14:textId="77777777" w:rsidTr="0022763B">
        <w:trPr>
          <w:trHeight w:val="318"/>
        </w:trPr>
        <w:tc>
          <w:tcPr>
            <w:tcW w:w="2127" w:type="dxa"/>
          </w:tcPr>
          <w:p w14:paraId="3EB1BB0F" w14:textId="77777777" w:rsidR="007234C5" w:rsidRPr="007234C5" w:rsidRDefault="007234C5" w:rsidP="0022763B">
            <w:pPr>
              <w:spacing w:line="240" w:lineRule="auto"/>
              <w:ind w:firstLine="34"/>
              <w:rPr>
                <w:iCs/>
                <w:sz w:val="24"/>
                <w:szCs w:val="24"/>
                <w:lang w:val="uk-UA" w:bidi="uk-UA"/>
              </w:rPr>
            </w:pPr>
            <w:r w:rsidRPr="007234C5">
              <w:rPr>
                <w:iCs/>
                <w:sz w:val="24"/>
                <w:szCs w:val="24"/>
                <w:lang w:val="uk-UA" w:bidi="uk-UA"/>
              </w:rPr>
              <w:t>Інвалідність</w:t>
            </w:r>
          </w:p>
        </w:tc>
        <w:tc>
          <w:tcPr>
            <w:tcW w:w="1559" w:type="dxa"/>
          </w:tcPr>
          <w:p w14:paraId="4361FE3F"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91,3</w:t>
            </w:r>
          </w:p>
        </w:tc>
        <w:tc>
          <w:tcPr>
            <w:tcW w:w="1559" w:type="dxa"/>
          </w:tcPr>
          <w:p w14:paraId="2163A1E3"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73,2</w:t>
            </w:r>
          </w:p>
        </w:tc>
        <w:tc>
          <w:tcPr>
            <w:tcW w:w="1701" w:type="dxa"/>
          </w:tcPr>
          <w:p w14:paraId="064643A1"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50,4</w:t>
            </w:r>
          </w:p>
        </w:tc>
        <w:tc>
          <w:tcPr>
            <w:tcW w:w="2693" w:type="dxa"/>
          </w:tcPr>
          <w:p w14:paraId="509D39E0"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65,0</w:t>
            </w:r>
          </w:p>
        </w:tc>
      </w:tr>
      <w:tr w:rsidR="007234C5" w:rsidRPr="007234C5" w14:paraId="5AC6585D" w14:textId="77777777" w:rsidTr="0022763B">
        <w:trPr>
          <w:trHeight w:val="316"/>
        </w:trPr>
        <w:tc>
          <w:tcPr>
            <w:tcW w:w="2127" w:type="dxa"/>
          </w:tcPr>
          <w:p w14:paraId="43F8F40D" w14:textId="77777777" w:rsidR="007234C5" w:rsidRPr="007234C5" w:rsidRDefault="007234C5" w:rsidP="0022763B">
            <w:pPr>
              <w:spacing w:line="240" w:lineRule="auto"/>
              <w:ind w:firstLine="34"/>
              <w:rPr>
                <w:iCs/>
                <w:sz w:val="24"/>
                <w:szCs w:val="24"/>
                <w:lang w:val="uk-UA" w:bidi="uk-UA"/>
              </w:rPr>
            </w:pPr>
            <w:r w:rsidRPr="007234C5">
              <w:rPr>
                <w:iCs/>
                <w:sz w:val="24"/>
                <w:szCs w:val="24"/>
                <w:lang w:val="uk-UA" w:bidi="uk-UA"/>
              </w:rPr>
              <w:t>Смертність</w:t>
            </w:r>
          </w:p>
        </w:tc>
        <w:tc>
          <w:tcPr>
            <w:tcW w:w="1559" w:type="dxa"/>
          </w:tcPr>
          <w:p w14:paraId="40B762C6"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152,3</w:t>
            </w:r>
          </w:p>
        </w:tc>
        <w:tc>
          <w:tcPr>
            <w:tcW w:w="1559" w:type="dxa"/>
          </w:tcPr>
          <w:p w14:paraId="56552DC7"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126,1</w:t>
            </w:r>
          </w:p>
        </w:tc>
        <w:tc>
          <w:tcPr>
            <w:tcW w:w="1701" w:type="dxa"/>
          </w:tcPr>
          <w:p w14:paraId="1CCA220F" w14:textId="77777777" w:rsidR="007234C5" w:rsidRPr="007234C5" w:rsidRDefault="007234C5" w:rsidP="0022763B">
            <w:pPr>
              <w:spacing w:line="240" w:lineRule="auto"/>
              <w:jc w:val="center"/>
              <w:rPr>
                <w:iCs/>
                <w:sz w:val="24"/>
                <w:szCs w:val="24"/>
                <w:lang w:val="uk-UA" w:bidi="uk-UA"/>
              </w:rPr>
            </w:pPr>
            <w:r w:rsidRPr="007234C5">
              <w:rPr>
                <w:iCs/>
                <w:sz w:val="24"/>
                <w:szCs w:val="24"/>
                <w:lang w:val="uk-UA" w:bidi="uk-UA"/>
              </w:rPr>
              <w:t>105,7</w:t>
            </w:r>
          </w:p>
        </w:tc>
        <w:tc>
          <w:tcPr>
            <w:tcW w:w="2693" w:type="dxa"/>
          </w:tcPr>
          <w:p w14:paraId="1189491B" w14:textId="77777777" w:rsidR="007234C5" w:rsidRPr="007234C5" w:rsidRDefault="007234C5" w:rsidP="0022763B">
            <w:pPr>
              <w:spacing w:line="240" w:lineRule="auto"/>
              <w:ind w:firstLine="32"/>
              <w:jc w:val="center"/>
              <w:rPr>
                <w:iCs/>
                <w:sz w:val="24"/>
                <w:szCs w:val="24"/>
                <w:lang w:val="uk-UA" w:bidi="uk-UA"/>
              </w:rPr>
            </w:pPr>
            <w:r w:rsidRPr="007234C5">
              <w:rPr>
                <w:iCs/>
                <w:sz w:val="24"/>
                <w:szCs w:val="24"/>
                <w:lang w:val="uk-UA" w:bidi="uk-UA"/>
              </w:rPr>
              <w:t>120,9</w:t>
            </w:r>
          </w:p>
        </w:tc>
      </w:tr>
    </w:tbl>
    <w:p w14:paraId="0638D389" w14:textId="77777777" w:rsidR="007234C5" w:rsidRPr="007234C5" w:rsidRDefault="007234C5" w:rsidP="007234C5">
      <w:pPr>
        <w:spacing w:line="240" w:lineRule="auto"/>
        <w:ind w:firstLine="567"/>
        <w:rPr>
          <w:iCs/>
          <w:sz w:val="24"/>
          <w:szCs w:val="24"/>
          <w:lang w:val="uk-UA" w:bidi="uk-UA"/>
        </w:rPr>
      </w:pPr>
    </w:p>
    <w:p w14:paraId="6A62840F" w14:textId="77777777" w:rsidR="0022763B" w:rsidRPr="0022763B" w:rsidRDefault="0022763B" w:rsidP="0022763B">
      <w:pPr>
        <w:spacing w:line="240" w:lineRule="auto"/>
        <w:jc w:val="center"/>
        <w:rPr>
          <w:b/>
          <w:bCs/>
          <w:iCs/>
          <w:sz w:val="24"/>
          <w:szCs w:val="24"/>
          <w:lang w:val="uk-UA" w:bidi="uk-UA"/>
        </w:rPr>
      </w:pPr>
      <w:r w:rsidRPr="0022763B">
        <w:rPr>
          <w:b/>
          <w:bCs/>
          <w:iCs/>
          <w:sz w:val="24"/>
          <w:szCs w:val="24"/>
          <w:lang w:val="uk-UA" w:bidi="uk-UA"/>
        </w:rPr>
        <w:t>Контрольні питання</w:t>
      </w:r>
    </w:p>
    <w:p w14:paraId="60713466" w14:textId="77777777" w:rsidR="0022763B" w:rsidRPr="0022763B" w:rsidRDefault="0022763B">
      <w:pPr>
        <w:numPr>
          <w:ilvl w:val="1"/>
          <w:numId w:val="63"/>
        </w:numPr>
        <w:spacing w:line="240" w:lineRule="auto"/>
        <w:ind w:left="0" w:firstLine="567"/>
        <w:jc w:val="both"/>
        <w:rPr>
          <w:iCs/>
          <w:sz w:val="24"/>
          <w:szCs w:val="24"/>
          <w:lang w:val="uk-UA" w:bidi="uk-UA"/>
        </w:rPr>
      </w:pPr>
      <w:r w:rsidRPr="0022763B">
        <w:rPr>
          <w:iCs/>
          <w:sz w:val="24"/>
          <w:szCs w:val="24"/>
          <w:lang w:val="uk-UA" w:bidi="uk-UA"/>
        </w:rPr>
        <w:t>Визначення поняття здоров'я людини. Класифікація населення за групами здоров'я.</w:t>
      </w:r>
    </w:p>
    <w:p w14:paraId="71F41E0B" w14:textId="77777777" w:rsidR="0022763B" w:rsidRPr="0022763B" w:rsidRDefault="0022763B">
      <w:pPr>
        <w:numPr>
          <w:ilvl w:val="1"/>
          <w:numId w:val="63"/>
        </w:numPr>
        <w:spacing w:line="240" w:lineRule="auto"/>
        <w:ind w:left="0" w:firstLine="567"/>
        <w:jc w:val="both"/>
        <w:rPr>
          <w:iCs/>
          <w:sz w:val="24"/>
          <w:szCs w:val="24"/>
          <w:lang w:val="uk-UA" w:bidi="uk-UA"/>
        </w:rPr>
      </w:pPr>
      <w:r w:rsidRPr="0022763B">
        <w:rPr>
          <w:iCs/>
          <w:sz w:val="24"/>
          <w:szCs w:val="24"/>
          <w:lang w:val="uk-UA" w:bidi="uk-UA"/>
        </w:rPr>
        <w:t>Епідеміологічний метод гігієни (санітарно-статистичне дослідження, медичне обстеження, натурний гігієнічний експеримент).</w:t>
      </w:r>
    </w:p>
    <w:p w14:paraId="3D3188E7" w14:textId="77777777" w:rsidR="0022763B" w:rsidRPr="0022763B" w:rsidRDefault="0022763B">
      <w:pPr>
        <w:numPr>
          <w:ilvl w:val="1"/>
          <w:numId w:val="63"/>
        </w:numPr>
        <w:spacing w:line="240" w:lineRule="auto"/>
        <w:ind w:left="0" w:firstLine="567"/>
        <w:jc w:val="both"/>
        <w:rPr>
          <w:iCs/>
          <w:sz w:val="24"/>
          <w:szCs w:val="24"/>
          <w:lang w:val="uk-UA" w:bidi="uk-UA"/>
        </w:rPr>
      </w:pPr>
      <w:r w:rsidRPr="0022763B">
        <w:rPr>
          <w:iCs/>
          <w:sz w:val="24"/>
          <w:szCs w:val="24"/>
          <w:lang w:val="uk-UA" w:bidi="uk-UA"/>
        </w:rPr>
        <w:t>Схеми гігієнічного дослідження впливу чинників навколишнього середовища на здоров'я людей.</w:t>
      </w:r>
    </w:p>
    <w:p w14:paraId="305DD7F7" w14:textId="77777777" w:rsidR="0022763B" w:rsidRPr="0022763B" w:rsidRDefault="0022763B">
      <w:pPr>
        <w:numPr>
          <w:ilvl w:val="1"/>
          <w:numId w:val="63"/>
        </w:numPr>
        <w:spacing w:line="240" w:lineRule="auto"/>
        <w:ind w:left="0" w:firstLine="567"/>
        <w:jc w:val="both"/>
        <w:rPr>
          <w:iCs/>
          <w:sz w:val="24"/>
          <w:szCs w:val="24"/>
          <w:lang w:val="uk-UA" w:bidi="uk-UA"/>
        </w:rPr>
      </w:pPr>
      <w:r w:rsidRPr="0022763B">
        <w:rPr>
          <w:iCs/>
          <w:sz w:val="24"/>
          <w:szCs w:val="24"/>
          <w:lang w:val="uk-UA" w:bidi="uk-UA"/>
        </w:rPr>
        <w:t>Методи виявлення зв'язку між чинниками навколишнього середовища і станом здоров'я. Методика розрахунку індексу Л.Є. Полякова та Д.М. Малійського.</w:t>
      </w:r>
    </w:p>
    <w:p w14:paraId="3174DFDC" w14:textId="77777777" w:rsidR="0022763B" w:rsidRDefault="0022763B">
      <w:pPr>
        <w:numPr>
          <w:ilvl w:val="1"/>
          <w:numId w:val="63"/>
        </w:numPr>
        <w:spacing w:line="240" w:lineRule="auto"/>
        <w:ind w:left="0" w:firstLine="567"/>
        <w:jc w:val="both"/>
        <w:rPr>
          <w:iCs/>
          <w:sz w:val="24"/>
          <w:szCs w:val="24"/>
          <w:lang w:val="uk-UA" w:bidi="uk-UA"/>
        </w:rPr>
      </w:pPr>
      <w:r w:rsidRPr="0022763B">
        <w:rPr>
          <w:iCs/>
          <w:sz w:val="24"/>
          <w:szCs w:val="24"/>
          <w:lang w:val="uk-UA" w:bidi="uk-UA"/>
        </w:rPr>
        <w:t>Гігієнічні вимоги до вибору зон спостереження.</w:t>
      </w:r>
    </w:p>
    <w:p w14:paraId="065C3B81" w14:textId="38F53166" w:rsidR="007234C5" w:rsidRPr="0022763B" w:rsidRDefault="0022763B">
      <w:pPr>
        <w:numPr>
          <w:ilvl w:val="1"/>
          <w:numId w:val="63"/>
        </w:numPr>
        <w:spacing w:line="240" w:lineRule="auto"/>
        <w:ind w:left="0" w:firstLine="567"/>
        <w:jc w:val="both"/>
        <w:rPr>
          <w:iCs/>
          <w:sz w:val="24"/>
          <w:szCs w:val="24"/>
          <w:lang w:val="uk-UA" w:bidi="uk-UA"/>
        </w:rPr>
      </w:pPr>
      <w:r w:rsidRPr="0022763B">
        <w:rPr>
          <w:iCs/>
          <w:sz w:val="24"/>
          <w:szCs w:val="24"/>
          <w:lang w:val="uk-UA" w:bidi="uk-UA"/>
        </w:rPr>
        <w:t>Поняття про комбіновану, комплексну та поєднану дію чинників навколишнього середовища на здоров'я людини.</w:t>
      </w:r>
    </w:p>
    <w:p w14:paraId="2CAD525C" w14:textId="77777777" w:rsidR="007234C5" w:rsidRDefault="007234C5" w:rsidP="006203BB">
      <w:pPr>
        <w:spacing w:line="240" w:lineRule="auto"/>
        <w:ind w:firstLine="567"/>
        <w:rPr>
          <w:iCs/>
          <w:sz w:val="24"/>
          <w:szCs w:val="24"/>
          <w:lang w:val="uk-UA" w:bidi="uk-UA"/>
        </w:rPr>
      </w:pPr>
    </w:p>
    <w:p w14:paraId="12577FDB" w14:textId="77777777" w:rsidR="0022763B" w:rsidRDefault="0022763B" w:rsidP="006203BB">
      <w:pPr>
        <w:spacing w:line="240" w:lineRule="auto"/>
        <w:ind w:firstLine="567"/>
        <w:rPr>
          <w:iCs/>
          <w:sz w:val="24"/>
          <w:szCs w:val="24"/>
          <w:lang w:val="uk-UA" w:bidi="uk-UA"/>
        </w:rPr>
      </w:pPr>
    </w:p>
    <w:p w14:paraId="1DF15251" w14:textId="455FB564" w:rsidR="0022763B" w:rsidRPr="0022763B" w:rsidRDefault="0022763B" w:rsidP="0022763B">
      <w:pPr>
        <w:spacing w:line="240" w:lineRule="auto"/>
        <w:jc w:val="center"/>
        <w:rPr>
          <w:b/>
          <w:bCs/>
          <w:iCs/>
          <w:sz w:val="24"/>
          <w:szCs w:val="24"/>
          <w:lang w:val="uk-UA" w:bidi="uk-UA"/>
        </w:rPr>
      </w:pPr>
      <w:r w:rsidRPr="0022763B">
        <w:rPr>
          <w:b/>
          <w:bCs/>
          <w:iCs/>
          <w:sz w:val="24"/>
          <w:szCs w:val="24"/>
          <w:lang w:val="uk-UA" w:bidi="uk-UA"/>
        </w:rPr>
        <w:t>ПРАКТИЧНА РОБОТА №15</w:t>
      </w:r>
    </w:p>
    <w:p w14:paraId="43C266E3" w14:textId="27D82483" w:rsidR="0022763B" w:rsidRDefault="0022763B" w:rsidP="0022763B">
      <w:pPr>
        <w:spacing w:line="240" w:lineRule="auto"/>
        <w:jc w:val="center"/>
        <w:rPr>
          <w:iCs/>
          <w:sz w:val="24"/>
          <w:szCs w:val="24"/>
          <w:lang w:val="uk-UA" w:bidi="uk-UA"/>
        </w:rPr>
      </w:pPr>
      <w:r w:rsidRPr="0022763B">
        <w:rPr>
          <w:b/>
          <w:iCs/>
          <w:sz w:val="24"/>
          <w:szCs w:val="24"/>
          <w:lang w:val="uk-UA" w:bidi="uk-UA"/>
        </w:rPr>
        <w:t>ОЦІНКА ПСИХОЛОГІЧНИХ ЯКОСТЕЙ ОСОБИСТОСТІ, ЩО ВПЛИВАЮТЬ НА БЕЗПЕКУ ДІЯЛЬНОСТІ. КІЛЬКІСНА ОЦІНКА РИЗИКУ</w:t>
      </w:r>
    </w:p>
    <w:p w14:paraId="7F381701" w14:textId="77777777" w:rsidR="0022763B" w:rsidRDefault="0022763B" w:rsidP="006203BB">
      <w:pPr>
        <w:spacing w:line="240" w:lineRule="auto"/>
        <w:ind w:firstLine="567"/>
        <w:rPr>
          <w:iCs/>
          <w:sz w:val="24"/>
          <w:szCs w:val="24"/>
          <w:lang w:val="uk-UA" w:bidi="uk-UA"/>
        </w:rPr>
      </w:pPr>
    </w:p>
    <w:p w14:paraId="0843C86C" w14:textId="1BD81114" w:rsidR="0022763B" w:rsidRDefault="0022763B" w:rsidP="006203BB">
      <w:pPr>
        <w:spacing w:line="240" w:lineRule="auto"/>
        <w:ind w:firstLine="567"/>
        <w:rPr>
          <w:iCs/>
          <w:sz w:val="24"/>
          <w:szCs w:val="24"/>
          <w:lang w:val="uk-UA" w:bidi="uk-UA"/>
        </w:rPr>
      </w:pPr>
      <w:r w:rsidRPr="0022763B">
        <w:rPr>
          <w:b/>
          <w:bCs/>
          <w:iCs/>
          <w:sz w:val="24"/>
          <w:szCs w:val="24"/>
          <w:lang w:val="uk-UA" w:bidi="uk-UA"/>
        </w:rPr>
        <w:t>Мета роботи:</w:t>
      </w:r>
      <w:r w:rsidRPr="0022763B">
        <w:rPr>
          <w:iCs/>
          <w:sz w:val="24"/>
          <w:szCs w:val="24"/>
          <w:lang w:val="uk-UA" w:bidi="uk-UA"/>
        </w:rPr>
        <w:t xml:space="preserve"> </w:t>
      </w:r>
      <w:r>
        <w:rPr>
          <w:iCs/>
          <w:sz w:val="24"/>
          <w:szCs w:val="24"/>
          <w:lang w:val="uk-UA" w:bidi="uk-UA"/>
        </w:rPr>
        <w:t>в</w:t>
      </w:r>
      <w:r w:rsidRPr="0022763B">
        <w:rPr>
          <w:iCs/>
          <w:sz w:val="24"/>
          <w:szCs w:val="24"/>
          <w:lang w:val="uk-UA" w:bidi="uk-UA"/>
        </w:rPr>
        <w:t>иявити індивідуальні психологічні якості, що визначають психологічну захищеність особистості в умовах фізичної небезпеки, виявити розбіжності даних якостей для груп людей, що беруть участь у тестуванні. Навчитися розраховувати показники ризику.</w:t>
      </w:r>
    </w:p>
    <w:p w14:paraId="17A1018E" w14:textId="77777777" w:rsidR="0022763B" w:rsidRDefault="0022763B" w:rsidP="006203BB">
      <w:pPr>
        <w:spacing w:line="240" w:lineRule="auto"/>
        <w:ind w:firstLine="567"/>
        <w:rPr>
          <w:iCs/>
          <w:sz w:val="24"/>
          <w:szCs w:val="24"/>
          <w:lang w:val="uk-UA" w:bidi="uk-UA"/>
        </w:rPr>
      </w:pPr>
    </w:p>
    <w:p w14:paraId="2BA7F14C" w14:textId="07C6149F" w:rsidR="0022763B" w:rsidRPr="00F422DD" w:rsidRDefault="0022763B" w:rsidP="0022763B">
      <w:pPr>
        <w:spacing w:line="240" w:lineRule="auto"/>
        <w:jc w:val="center"/>
        <w:rPr>
          <w:b/>
          <w:bCs/>
          <w:iCs/>
          <w:sz w:val="24"/>
          <w:szCs w:val="24"/>
          <w:lang w:val="uk-UA" w:bidi="uk-UA"/>
        </w:rPr>
      </w:pPr>
      <w:r w:rsidRPr="00F422DD">
        <w:rPr>
          <w:b/>
          <w:bCs/>
          <w:iCs/>
          <w:sz w:val="24"/>
          <w:szCs w:val="24"/>
          <w:lang w:val="uk-UA" w:bidi="uk-UA"/>
        </w:rPr>
        <w:t>Теоретична частина</w:t>
      </w:r>
    </w:p>
    <w:p w14:paraId="153CA522"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Здатність людини протистояти небезпеці в процесі діяльності визначається складними взаємодіями різних факторів:</w:t>
      </w:r>
    </w:p>
    <w:p w14:paraId="5297D0FB"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а) суто біологічний фактор, що випливає із природних властивостей людини;</w:t>
      </w:r>
    </w:p>
    <w:p w14:paraId="25391FE7"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б) особливості психіки людини;</w:t>
      </w:r>
    </w:p>
    <w:p w14:paraId="1B8997EB"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в) професійний досвід, навички, уміння; г) мотиви, інтереси, установки людини.</w:t>
      </w:r>
    </w:p>
    <w:p w14:paraId="0895D24A" w14:textId="77777777" w:rsidR="00F422DD" w:rsidRPr="00F422DD" w:rsidRDefault="00F422DD" w:rsidP="00F422DD">
      <w:pPr>
        <w:spacing w:line="240" w:lineRule="auto"/>
        <w:ind w:firstLine="567"/>
        <w:rPr>
          <w:iCs/>
          <w:sz w:val="24"/>
          <w:szCs w:val="24"/>
          <w:lang w:val="uk-UA" w:bidi="uk-UA"/>
        </w:rPr>
      </w:pPr>
    </w:p>
    <w:p w14:paraId="76B11208" w14:textId="77777777" w:rsidR="00F422DD" w:rsidRPr="00F422DD" w:rsidRDefault="00F422DD" w:rsidP="00F422DD">
      <w:pPr>
        <w:spacing w:line="240" w:lineRule="auto"/>
        <w:ind w:firstLine="567"/>
        <w:rPr>
          <w:b/>
          <w:bCs/>
          <w:iCs/>
          <w:sz w:val="24"/>
          <w:szCs w:val="24"/>
          <w:lang w:val="uk-UA" w:bidi="uk-UA"/>
        </w:rPr>
      </w:pPr>
      <w:r w:rsidRPr="00F422DD">
        <w:rPr>
          <w:b/>
          <w:bCs/>
          <w:iCs/>
          <w:sz w:val="24"/>
          <w:szCs w:val="24"/>
          <w:lang w:val="uk-UA" w:bidi="uk-UA"/>
        </w:rPr>
        <w:t>Мотиви діяльності</w:t>
      </w:r>
    </w:p>
    <w:p w14:paraId="020DC31B"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До діяльності збуджують потреби, які виникають в організмі людини, тобто щось, що лежить зовні і необхідне для функціонування організму. Якщо знання потреб тієї чи іншої людини дає змогу зрозуміти, чому вона діє, то встановлення мотивів її діяльності дає відповідь </w:t>
      </w:r>
      <w:r w:rsidRPr="00F422DD">
        <w:rPr>
          <w:iCs/>
          <w:sz w:val="24"/>
          <w:szCs w:val="24"/>
          <w:lang w:val="uk-UA" w:bidi="uk-UA"/>
        </w:rPr>
        <w:lastRenderedPageBreak/>
        <w:t>на питання, заради чого вона це робить.</w:t>
      </w:r>
    </w:p>
    <w:p w14:paraId="6502A292"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Мотиви зумовлюють вибір мети діяльності. Це напрямна і контролююча сила діяльності. Людям властиво керуватися не окремими, а кількома мотивами, діяти під впливом не одиничних, а ряду потреб.</w:t>
      </w:r>
    </w:p>
    <w:p w14:paraId="3123AAFC"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Усі ці побудники, разом узяті, створюють складний комплекс рушійних і напрямних показників діяльності людини. Але «будь-яка діяльність потенційно небезпечна» — це основна аксіома БЖД. Серед індивідуальних якостей особистості, що впливають на безпеку діяльності, мотивація займає найважливіше місце. Саме мотиви є тим психологічним фактором, виходячи  з якого швидше за все можна знайти відповідь на питання, чому людина в якійсь ситуації діє так, а не інакше.</w:t>
      </w:r>
    </w:p>
    <w:p w14:paraId="40635E43"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Щоб зрозуміти причини, що спонукають розсудливих людей часом навмисно йти на порушення правил, піддаючи себе при цьому високій небезпеці, необхідно перш за все розкрити мотиви такої поведінки.</w:t>
      </w:r>
    </w:p>
    <w:p w14:paraId="3F240C94"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Виявивши ці мотиви і ті об'єктивні причини, які стоять за ними, уже можна шукати практичні шляхи для усунення або зменшення впливу факторів, що породжують небажану мотивацію, а також шляхи психологічних впливів, сприятливих неприйняттю таких мотивів.</w:t>
      </w:r>
    </w:p>
    <w:p w14:paraId="6503543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У діяльності виявляються такі основні змістовні твірні мотиви: вигода, безпека, зручність, задоволеність і нівелювання в трудовому колективі. Крім того, психологи виділяють ситуативні мотиви, що відбивають загальне орієнтування суб'єкта на досягнення мети (мотивація до успіху) або запобігання невдач ( мотивація до самозахисту).</w:t>
      </w:r>
    </w:p>
    <w:p w14:paraId="4BC3BD7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Було експериментальне встановлено, що перевага мотивації до запобігання невдачі властива людям, більш схильним до небезпек («уродженим </w:t>
      </w:r>
      <w:proofErr w:type="spellStart"/>
      <w:r w:rsidRPr="00F422DD">
        <w:rPr>
          <w:iCs/>
          <w:sz w:val="24"/>
          <w:szCs w:val="24"/>
          <w:lang w:val="uk-UA" w:bidi="uk-UA"/>
        </w:rPr>
        <w:t>травматикам</w:t>
      </w:r>
      <w:proofErr w:type="spellEnd"/>
      <w:r w:rsidRPr="00F422DD">
        <w:rPr>
          <w:iCs/>
          <w:sz w:val="24"/>
          <w:szCs w:val="24"/>
          <w:lang w:val="uk-UA" w:bidi="uk-UA"/>
        </w:rPr>
        <w:t xml:space="preserve">» за К. </w:t>
      </w:r>
      <w:proofErr w:type="spellStart"/>
      <w:r w:rsidRPr="00F422DD">
        <w:rPr>
          <w:iCs/>
          <w:sz w:val="24"/>
          <w:szCs w:val="24"/>
          <w:lang w:val="uk-UA" w:bidi="uk-UA"/>
        </w:rPr>
        <w:t>Марбе</w:t>
      </w:r>
      <w:proofErr w:type="spellEnd"/>
      <w:r w:rsidRPr="00F422DD">
        <w:rPr>
          <w:iCs/>
          <w:sz w:val="24"/>
          <w:szCs w:val="24"/>
          <w:lang w:val="uk-UA" w:bidi="uk-UA"/>
        </w:rPr>
        <w:t>). Ті робітники, які мали багато нещасних випадків, віддавали перевагу більш простим і безпечним завданням, тобто більше орієнтувалися на запобігання невдач (спрацьовувала мотивація до самозахисту). Ті ж, хто не мав власного досвіду нещасного випадку, не боявся складних і небезпечних завдань, орієнтуючись, в основному, на досягнення мети.</w:t>
      </w:r>
    </w:p>
    <w:p w14:paraId="2F4964FD"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На вибір мотиву поведінки впливають такі властивості, як темперамент і ціннісна орієнтація особистості. Було, наприклад, помічено, що меланхолікам більш властива мотивація до самозахисту, ніж до досягнення мети.</w:t>
      </w:r>
    </w:p>
    <w:p w14:paraId="2DB40C10"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Психологи виділяють два основних напрямки ціннісної орієнтації особистості:</w:t>
      </w:r>
    </w:p>
    <w:p w14:paraId="6F3F8698" w14:textId="77777777" w:rsidR="00F422DD" w:rsidRPr="00F422DD" w:rsidRDefault="00F422DD">
      <w:pPr>
        <w:numPr>
          <w:ilvl w:val="0"/>
          <w:numId w:val="66"/>
        </w:numPr>
        <w:spacing w:line="240" w:lineRule="auto"/>
        <w:jc w:val="both"/>
        <w:rPr>
          <w:iCs/>
          <w:sz w:val="24"/>
          <w:szCs w:val="24"/>
          <w:lang w:val="uk-UA" w:bidi="uk-UA"/>
        </w:rPr>
      </w:pPr>
      <w:r w:rsidRPr="00F422DD">
        <w:rPr>
          <w:iCs/>
          <w:sz w:val="24"/>
          <w:szCs w:val="24"/>
          <w:lang w:val="uk-UA" w:bidi="uk-UA"/>
        </w:rPr>
        <w:t>орієнтація на «я» (переважають егоїстичні думки);</w:t>
      </w:r>
    </w:p>
    <w:p w14:paraId="731B6BAD" w14:textId="77777777" w:rsidR="00F422DD" w:rsidRPr="00F422DD" w:rsidRDefault="00F422DD">
      <w:pPr>
        <w:numPr>
          <w:ilvl w:val="0"/>
          <w:numId w:val="66"/>
        </w:numPr>
        <w:spacing w:line="240" w:lineRule="auto"/>
        <w:jc w:val="both"/>
        <w:rPr>
          <w:iCs/>
          <w:sz w:val="24"/>
          <w:szCs w:val="24"/>
          <w:lang w:val="uk-UA" w:bidi="uk-UA"/>
        </w:rPr>
      </w:pPr>
      <w:r w:rsidRPr="00F422DD">
        <w:rPr>
          <w:iCs/>
          <w:sz w:val="24"/>
          <w:szCs w:val="24"/>
          <w:lang w:val="uk-UA" w:bidi="uk-UA"/>
        </w:rPr>
        <w:t>орієнтація на завдання.</w:t>
      </w:r>
    </w:p>
    <w:p w14:paraId="7DFED2CA"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Люди індивідуалістичної спрямованості з орієнтацією на «я» дуже чутливі до суспільної думки і дуже вразливі, якщо мова йде про їх репутацію. У них переважає мотив прагнення до успіху.</w:t>
      </w:r>
    </w:p>
    <w:p w14:paraId="33E994D5"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Люди колективістського типу «орієнтовані на завдання», прагнуть домогтися об'єктивних соціально цінних результатів. У такій позиції людину більше за все хвилює можливість невдачі. Треба зазначити, що чим сильніше мотив до досягнення мети, тим більше </w:t>
      </w:r>
      <w:proofErr w:type="spellStart"/>
      <w:r w:rsidRPr="00F422DD">
        <w:rPr>
          <w:iCs/>
          <w:sz w:val="24"/>
          <w:szCs w:val="24"/>
          <w:lang w:val="uk-UA" w:bidi="uk-UA"/>
        </w:rPr>
        <w:t>переживається</w:t>
      </w:r>
      <w:proofErr w:type="spellEnd"/>
      <w:r w:rsidRPr="00F422DD">
        <w:rPr>
          <w:iCs/>
          <w:sz w:val="24"/>
          <w:szCs w:val="24"/>
          <w:lang w:val="uk-UA" w:bidi="uk-UA"/>
        </w:rPr>
        <w:t xml:space="preserve"> загроза її недосягнення. Тому виходить, що при дуже сильній мотивації до успіху люди схильні вибирати більш прості завдання, в яких менша небезпека невдачі.</w:t>
      </w:r>
    </w:p>
    <w:p w14:paraId="22FF7630" w14:textId="77777777" w:rsidR="00F422DD" w:rsidRPr="00F422DD" w:rsidRDefault="00F422DD" w:rsidP="00F422DD">
      <w:pPr>
        <w:spacing w:line="240" w:lineRule="auto"/>
        <w:ind w:firstLine="567"/>
        <w:rPr>
          <w:iCs/>
          <w:sz w:val="24"/>
          <w:szCs w:val="24"/>
          <w:lang w:val="uk-UA" w:bidi="uk-UA"/>
        </w:rPr>
      </w:pPr>
    </w:p>
    <w:p w14:paraId="3D65DBDD" w14:textId="77777777" w:rsidR="00F422DD" w:rsidRPr="00F422DD" w:rsidRDefault="00F422DD" w:rsidP="00F422DD">
      <w:pPr>
        <w:spacing w:line="240" w:lineRule="auto"/>
        <w:ind w:firstLine="567"/>
        <w:rPr>
          <w:b/>
          <w:bCs/>
          <w:iCs/>
          <w:sz w:val="24"/>
          <w:szCs w:val="24"/>
          <w:lang w:val="uk-UA" w:bidi="uk-UA"/>
        </w:rPr>
      </w:pPr>
      <w:r w:rsidRPr="00F422DD">
        <w:rPr>
          <w:b/>
          <w:bCs/>
          <w:iCs/>
          <w:sz w:val="24"/>
          <w:szCs w:val="24"/>
          <w:lang w:val="uk-UA" w:bidi="uk-UA"/>
        </w:rPr>
        <w:t>Схильність до ризику</w:t>
      </w:r>
    </w:p>
    <w:p w14:paraId="07B0919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Вибір мотиву поведінки в конкретній ситуації переважно визначається такою психофізіологічною якістю особистості, безпосередньо віддзеркалюваною на безпеці її діяльності, як схильність до ризику. Ця якість не тільки визначає вибір більш ризикованої поведінки, а й породжує недооцінку можливої небезпеки. Розгляньмо це докладніше. Словник російської мови С.І. </w:t>
      </w:r>
      <w:proofErr w:type="spellStart"/>
      <w:r w:rsidRPr="00F422DD">
        <w:rPr>
          <w:iCs/>
          <w:sz w:val="24"/>
          <w:szCs w:val="24"/>
          <w:lang w:val="uk-UA" w:bidi="uk-UA"/>
        </w:rPr>
        <w:t>Ожегова</w:t>
      </w:r>
      <w:proofErr w:type="spellEnd"/>
      <w:r w:rsidRPr="00F422DD">
        <w:rPr>
          <w:iCs/>
          <w:sz w:val="24"/>
          <w:szCs w:val="24"/>
          <w:lang w:val="uk-UA" w:bidi="uk-UA"/>
        </w:rPr>
        <w:t xml:space="preserve"> наводить два трактування слова «ризик».</w:t>
      </w:r>
    </w:p>
    <w:p w14:paraId="1BCF1632"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Згідно з першою, «ризик» розцінюється як «можлива небезпека», тобто як небезпечна умова виконання дії, наприклад, якщо людина ;відомо «йде на ризик» і з «ризиком для життя» </w:t>
      </w:r>
      <w:r w:rsidRPr="00F422DD">
        <w:rPr>
          <w:iCs/>
          <w:sz w:val="24"/>
          <w:szCs w:val="24"/>
          <w:lang w:val="uk-UA" w:bidi="uk-UA"/>
        </w:rPr>
        <w:lastRenderedPageBreak/>
        <w:t>виконує обов'язки пожежника.</w:t>
      </w:r>
    </w:p>
    <w:p w14:paraId="72932DB0"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Згідно з другим підходом, ризик розглядається як «дія на вдачу» в надії на щасливий результат, тобто як дія «на свій страх й ризик», чинена в умовах невизначеності. При цьому невизначеність може стосуватися і можливості досягнення бажаної мети при такій ризикованій поведінці (діє мотивація до успіху), і можливості запобігання фізичної небезпеки (травми) при її здійсненні (мотивація до самозахисту). Прикладом ризикованої дії служать випадки, якщо люди навмисно порушують правила техніки безпеки в надії, що все обійдеться.</w:t>
      </w:r>
    </w:p>
    <w:p w14:paraId="134CBB9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Аналіз різних життєвих ситуацій показує, що ризик може бути і метою діяльності, якщо людина спеціально ризикує тільки задля того, щоб переконатися або показати іншим, що вона не боїться небезпеки (фізичної або недосягнення мети). В цьому випадку ризик стає засобом самоствердження.</w:t>
      </w:r>
    </w:p>
    <w:p w14:paraId="01C6477D"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Часом про ризик говорять як про якусь потребу, що виявляється в </w:t>
      </w:r>
      <w:proofErr w:type="spellStart"/>
      <w:r w:rsidRPr="00F422DD">
        <w:rPr>
          <w:iCs/>
          <w:sz w:val="24"/>
          <w:szCs w:val="24"/>
          <w:lang w:val="uk-UA" w:bidi="uk-UA"/>
        </w:rPr>
        <w:t>потязі</w:t>
      </w:r>
      <w:proofErr w:type="spellEnd"/>
      <w:r w:rsidRPr="00F422DD">
        <w:rPr>
          <w:iCs/>
          <w:sz w:val="24"/>
          <w:szCs w:val="24"/>
          <w:lang w:val="uk-UA" w:bidi="uk-UA"/>
        </w:rPr>
        <w:t xml:space="preserve"> до небезпеки. При цьому людина спеціально вибирає небезпечні цілі або небезпечні способи їх досягнення тільки заради самого ризику і пов'язаних з ним гострих </w:t>
      </w:r>
      <w:proofErr w:type="spellStart"/>
      <w:r w:rsidRPr="00F422DD">
        <w:rPr>
          <w:iCs/>
          <w:sz w:val="24"/>
          <w:szCs w:val="24"/>
          <w:lang w:val="uk-UA" w:bidi="uk-UA"/>
        </w:rPr>
        <w:t>відчуттів</w:t>
      </w:r>
      <w:proofErr w:type="spellEnd"/>
      <w:r w:rsidRPr="00F422DD">
        <w:rPr>
          <w:iCs/>
          <w:sz w:val="24"/>
          <w:szCs w:val="24"/>
          <w:lang w:val="uk-UA" w:bidi="uk-UA"/>
        </w:rPr>
        <w:t>.</w:t>
      </w:r>
    </w:p>
    <w:p w14:paraId="2EB12488"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Поведінка людини в небезпечній ситуації залежить не тільки від названих об'єктивних умов, а й від того, наскільки адекватно ці умови відбиваються у її свідомості. Як свідчать дослідження, ступінь адекватності усвідомлення небезпечних ситуацій значним чином залежить від індивідуальних якостей особистості. Наприклад, люди, що відрізняються слабкою нервовою системою, тривожністю, звичайно завищують ступінь небезпеки. Людям же, спонукуваним сильним прагненням до досягнення мети й одержання виграшів від цього, властиво часом, навпаки, занижувати рівень небезпеки і вважати її прояв малоймовірним.</w:t>
      </w:r>
    </w:p>
    <w:p w14:paraId="5CD34FFF" w14:textId="77777777" w:rsidR="00F422DD" w:rsidRPr="00F422DD" w:rsidRDefault="00F422DD" w:rsidP="00F422DD">
      <w:pPr>
        <w:spacing w:line="240" w:lineRule="auto"/>
        <w:ind w:firstLine="567"/>
        <w:rPr>
          <w:iCs/>
          <w:sz w:val="24"/>
          <w:szCs w:val="24"/>
          <w:lang w:val="uk-UA" w:bidi="uk-UA"/>
        </w:rPr>
      </w:pPr>
    </w:p>
    <w:p w14:paraId="31B0CB45" w14:textId="77777777" w:rsidR="00F422DD" w:rsidRPr="00F422DD" w:rsidRDefault="00F422DD" w:rsidP="00F422DD">
      <w:pPr>
        <w:spacing w:line="240" w:lineRule="auto"/>
        <w:ind w:firstLine="567"/>
        <w:rPr>
          <w:b/>
          <w:bCs/>
          <w:iCs/>
          <w:sz w:val="24"/>
          <w:szCs w:val="24"/>
          <w:lang w:val="uk-UA" w:bidi="uk-UA"/>
        </w:rPr>
      </w:pPr>
      <w:r w:rsidRPr="00F422DD">
        <w:rPr>
          <w:b/>
          <w:bCs/>
          <w:iCs/>
          <w:sz w:val="24"/>
          <w:szCs w:val="24"/>
          <w:lang w:val="uk-UA" w:bidi="uk-UA"/>
        </w:rPr>
        <w:t>Оцінка психологічної захищеності людини</w:t>
      </w:r>
    </w:p>
    <w:p w14:paraId="6672E38A"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Психологічна захищеність людини в процесі діяльності оцінюється в ході спеціальних інструментальних досліджень і за допомогою тестів.</w:t>
      </w:r>
    </w:p>
    <w:p w14:paraId="60901E4A"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Наприклад, для інструментальної оцінки можна використовувати </w:t>
      </w:r>
      <w:proofErr w:type="spellStart"/>
      <w:r w:rsidRPr="00F422DD">
        <w:rPr>
          <w:iCs/>
          <w:sz w:val="24"/>
          <w:szCs w:val="24"/>
          <w:lang w:val="uk-UA" w:bidi="uk-UA"/>
        </w:rPr>
        <w:t>електромілісекундомір</w:t>
      </w:r>
      <w:proofErr w:type="spellEnd"/>
      <w:r w:rsidRPr="00F422DD">
        <w:rPr>
          <w:iCs/>
          <w:sz w:val="24"/>
          <w:szCs w:val="24"/>
          <w:lang w:val="uk-UA" w:bidi="uk-UA"/>
        </w:rPr>
        <w:t>, стрілку якого випробовуваний має зупиняти якомога ближче до зазначеної позначки. При переході за цю позначку випробуваний може мати удар струмом.</w:t>
      </w:r>
    </w:p>
    <w:p w14:paraId="13E6F213" w14:textId="77777777" w:rsidR="00F422DD" w:rsidRPr="00F422DD" w:rsidRDefault="00F422DD" w:rsidP="00F422DD">
      <w:pPr>
        <w:spacing w:line="240" w:lineRule="auto"/>
        <w:ind w:firstLine="567"/>
        <w:rPr>
          <w:b/>
          <w:iCs/>
          <w:sz w:val="24"/>
          <w:szCs w:val="24"/>
          <w:lang w:val="uk-UA" w:bidi="uk-UA"/>
        </w:rPr>
      </w:pPr>
      <w:r w:rsidRPr="00F422DD">
        <w:rPr>
          <w:iCs/>
          <w:sz w:val="24"/>
          <w:szCs w:val="24"/>
          <w:lang w:val="uk-UA" w:bidi="uk-UA"/>
        </w:rPr>
        <w:t xml:space="preserve">На рисунку 15.1 (а, б) наведено результати комплексних досліджень психологічної захищеності індивідуума, оцінюваної успішністю дій показником, що відбиває досягнення поставленої мети в умовах фізичної небезпеки. Вивчали успішність дій залежно від схильності до ризику </w:t>
      </w:r>
      <w:r w:rsidRPr="00F422DD">
        <w:rPr>
          <w:b/>
          <w:iCs/>
          <w:sz w:val="24"/>
          <w:szCs w:val="24"/>
          <w:lang w:val="uk-UA" w:bidi="uk-UA"/>
        </w:rPr>
        <w:t xml:space="preserve">Р, </w:t>
      </w:r>
      <w:r w:rsidRPr="00F422DD">
        <w:rPr>
          <w:iCs/>
          <w:sz w:val="24"/>
          <w:szCs w:val="24"/>
          <w:lang w:val="uk-UA" w:bidi="uk-UA"/>
        </w:rPr>
        <w:t xml:space="preserve">мотивації особистості до успіху </w:t>
      </w:r>
      <w:r w:rsidRPr="00F422DD">
        <w:rPr>
          <w:b/>
          <w:iCs/>
          <w:sz w:val="24"/>
          <w:szCs w:val="24"/>
          <w:lang w:val="uk-UA" w:bidi="uk-UA"/>
        </w:rPr>
        <w:t xml:space="preserve">Му </w:t>
      </w:r>
      <w:r w:rsidRPr="00F422DD">
        <w:rPr>
          <w:iCs/>
          <w:sz w:val="24"/>
          <w:szCs w:val="24"/>
          <w:lang w:val="uk-UA" w:bidi="uk-UA"/>
        </w:rPr>
        <w:t xml:space="preserve">і мотивації до самозахисту </w:t>
      </w:r>
      <w:r w:rsidRPr="00F422DD">
        <w:rPr>
          <w:b/>
          <w:iCs/>
          <w:sz w:val="24"/>
          <w:szCs w:val="24"/>
          <w:lang w:val="uk-UA" w:bidi="uk-UA"/>
        </w:rPr>
        <w:t>Мс.</w:t>
      </w:r>
    </w:p>
    <w:p w14:paraId="1DE179AD" w14:textId="77777777" w:rsidR="00F422DD" w:rsidRPr="00F422DD" w:rsidRDefault="00F422DD" w:rsidP="00F422DD">
      <w:pPr>
        <w:spacing w:line="240" w:lineRule="auto"/>
        <w:ind w:firstLine="567"/>
        <w:rPr>
          <w:b/>
          <w:iCs/>
          <w:sz w:val="24"/>
          <w:szCs w:val="24"/>
          <w:lang w:val="uk-UA" w:bidi="uk-UA"/>
        </w:rPr>
      </w:pPr>
      <w:r w:rsidRPr="00F422DD">
        <w:rPr>
          <w:iCs/>
          <w:noProof/>
          <w:sz w:val="24"/>
          <w:szCs w:val="24"/>
          <w:lang w:bidi="uk-UA"/>
        </w:rPr>
        <w:drawing>
          <wp:anchor distT="0" distB="0" distL="0" distR="0" simplePos="0" relativeHeight="251661312" behindDoc="0" locked="0" layoutInCell="1" allowOverlap="1" wp14:anchorId="1D102641" wp14:editId="0F983D5E">
            <wp:simplePos x="0" y="0"/>
            <wp:positionH relativeFrom="page">
              <wp:posOffset>2061210</wp:posOffset>
            </wp:positionH>
            <wp:positionV relativeFrom="paragraph">
              <wp:posOffset>234315</wp:posOffset>
            </wp:positionV>
            <wp:extent cx="4062972" cy="1800701"/>
            <wp:effectExtent l="0" t="0" r="0" b="0"/>
            <wp:wrapTopAndBottom/>
            <wp:docPr id="1251445396" name="Рисунок 125144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4" cstate="print"/>
                    <a:stretch>
                      <a:fillRect/>
                    </a:stretch>
                  </pic:blipFill>
                  <pic:spPr>
                    <a:xfrm>
                      <a:off x="0" y="0"/>
                      <a:ext cx="4062972" cy="1800701"/>
                    </a:xfrm>
                    <a:prstGeom prst="rect">
                      <a:avLst/>
                    </a:prstGeom>
                  </pic:spPr>
                </pic:pic>
              </a:graphicData>
            </a:graphic>
          </wp:anchor>
        </w:drawing>
      </w:r>
    </w:p>
    <w:p w14:paraId="6E05B338" w14:textId="77777777" w:rsidR="00F422DD" w:rsidRPr="00F422DD" w:rsidRDefault="00F422DD" w:rsidP="00F422DD">
      <w:pPr>
        <w:spacing w:line="240" w:lineRule="auto"/>
        <w:jc w:val="center"/>
        <w:rPr>
          <w:iCs/>
          <w:sz w:val="24"/>
          <w:szCs w:val="24"/>
          <w:lang w:val="uk-UA" w:bidi="uk-UA"/>
        </w:rPr>
      </w:pPr>
      <w:r w:rsidRPr="00F422DD">
        <w:rPr>
          <w:i/>
          <w:iCs/>
          <w:sz w:val="24"/>
          <w:szCs w:val="24"/>
          <w:lang w:val="uk-UA" w:bidi="uk-UA"/>
        </w:rPr>
        <w:t>Рис. 15.1.</w:t>
      </w:r>
      <w:r w:rsidRPr="00F422DD">
        <w:rPr>
          <w:iCs/>
          <w:sz w:val="24"/>
          <w:szCs w:val="24"/>
          <w:lang w:val="uk-UA" w:bidi="uk-UA"/>
        </w:rPr>
        <w:t xml:space="preserve"> </w:t>
      </w:r>
      <w:r w:rsidRPr="00F422DD">
        <w:rPr>
          <w:b/>
          <w:bCs/>
          <w:iCs/>
          <w:sz w:val="24"/>
          <w:szCs w:val="24"/>
          <w:lang w:val="uk-UA" w:bidi="uk-UA"/>
        </w:rPr>
        <w:t>Залежність успішності дій людей, схильних до ризику (крива 1) і не схильних ризикувати (крива 2), від мотивації до самозахисту (а) і до успіху (б)</w:t>
      </w:r>
    </w:p>
    <w:p w14:paraId="6BB94F39" w14:textId="77777777" w:rsidR="00F422DD" w:rsidRPr="00F422DD" w:rsidRDefault="00F422DD" w:rsidP="00F422DD">
      <w:pPr>
        <w:spacing w:line="240" w:lineRule="auto"/>
        <w:ind w:firstLine="567"/>
        <w:rPr>
          <w:iCs/>
          <w:sz w:val="24"/>
          <w:szCs w:val="24"/>
          <w:lang w:val="uk-UA" w:bidi="uk-UA"/>
        </w:rPr>
      </w:pPr>
    </w:p>
    <w:p w14:paraId="3F211C7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Основні результати подібного роду психологічних досліджень показали наступне:</w:t>
      </w:r>
    </w:p>
    <w:p w14:paraId="744EDF11" w14:textId="77777777" w:rsidR="00F422DD" w:rsidRPr="00F422DD" w:rsidRDefault="00F422DD">
      <w:pPr>
        <w:numPr>
          <w:ilvl w:val="0"/>
          <w:numId w:val="65"/>
        </w:numPr>
        <w:spacing w:line="240" w:lineRule="auto"/>
        <w:jc w:val="both"/>
        <w:rPr>
          <w:iCs/>
          <w:sz w:val="24"/>
          <w:szCs w:val="24"/>
          <w:lang w:val="uk-UA" w:bidi="uk-UA"/>
        </w:rPr>
      </w:pPr>
      <w:r w:rsidRPr="00F422DD">
        <w:rPr>
          <w:iCs/>
          <w:sz w:val="24"/>
          <w:szCs w:val="24"/>
          <w:lang w:val="uk-UA" w:bidi="uk-UA"/>
        </w:rPr>
        <w:t xml:space="preserve">За схильністю до ризику можна виділити дві групи людей, для яких виконується співвідношення </w:t>
      </w:r>
      <w:r w:rsidRPr="00F422DD">
        <w:rPr>
          <w:b/>
          <w:iCs/>
          <w:sz w:val="24"/>
          <w:szCs w:val="24"/>
          <w:lang w:val="uk-UA" w:bidi="uk-UA"/>
        </w:rPr>
        <w:t>Р</w:t>
      </w:r>
      <w:r w:rsidRPr="00F422DD">
        <w:rPr>
          <w:b/>
          <w:iCs/>
          <w:sz w:val="24"/>
          <w:szCs w:val="24"/>
          <w:vertAlign w:val="subscript"/>
          <w:lang w:val="uk-UA" w:bidi="uk-UA"/>
        </w:rPr>
        <w:t>1</w:t>
      </w:r>
      <w:r w:rsidRPr="00F422DD">
        <w:rPr>
          <w:b/>
          <w:iCs/>
          <w:sz w:val="24"/>
          <w:szCs w:val="24"/>
          <w:lang w:val="uk-UA" w:bidi="uk-UA"/>
        </w:rPr>
        <w:t>&gt;Р</w:t>
      </w:r>
      <w:r w:rsidRPr="00F422DD">
        <w:rPr>
          <w:b/>
          <w:iCs/>
          <w:sz w:val="24"/>
          <w:szCs w:val="24"/>
          <w:vertAlign w:val="subscript"/>
          <w:lang w:val="uk-UA" w:bidi="uk-UA"/>
        </w:rPr>
        <w:t>2</w:t>
      </w:r>
      <w:r w:rsidRPr="00F422DD">
        <w:rPr>
          <w:b/>
          <w:iCs/>
          <w:sz w:val="24"/>
          <w:szCs w:val="24"/>
          <w:lang w:val="uk-UA" w:bidi="uk-UA"/>
        </w:rPr>
        <w:t xml:space="preserve">. </w:t>
      </w:r>
      <w:r w:rsidRPr="00F422DD">
        <w:rPr>
          <w:iCs/>
          <w:sz w:val="24"/>
          <w:szCs w:val="24"/>
          <w:lang w:val="uk-UA" w:bidi="uk-UA"/>
        </w:rPr>
        <w:t xml:space="preserve">До першої групи належать люди з більш збудливою нервовою </w:t>
      </w:r>
      <w:r w:rsidRPr="00F422DD">
        <w:rPr>
          <w:iCs/>
          <w:sz w:val="24"/>
          <w:szCs w:val="24"/>
          <w:lang w:val="uk-UA" w:bidi="uk-UA"/>
        </w:rPr>
        <w:lastRenderedPageBreak/>
        <w:t>системою і підвищеною схильністю до ризику. До другої - навпаки.</w:t>
      </w:r>
    </w:p>
    <w:p w14:paraId="10D09274" w14:textId="77777777" w:rsidR="00F422DD" w:rsidRPr="00F422DD" w:rsidRDefault="00F422DD">
      <w:pPr>
        <w:numPr>
          <w:ilvl w:val="0"/>
          <w:numId w:val="65"/>
        </w:numPr>
        <w:spacing w:line="240" w:lineRule="auto"/>
        <w:jc w:val="both"/>
        <w:rPr>
          <w:i/>
          <w:iCs/>
          <w:sz w:val="24"/>
          <w:szCs w:val="24"/>
          <w:lang w:val="uk-UA" w:bidi="uk-UA"/>
        </w:rPr>
      </w:pPr>
      <w:r w:rsidRPr="00F422DD">
        <w:rPr>
          <w:iCs/>
          <w:sz w:val="24"/>
          <w:szCs w:val="24"/>
          <w:lang w:val="uk-UA" w:bidi="uk-UA"/>
        </w:rPr>
        <w:t>Залежність успішності дій від мотивації до успіху Му або мотивації до самозахисту Мс оцінюються кривими з максимумом (рис. 15.1 а, б</w:t>
      </w:r>
      <w:r w:rsidRPr="00F422DD">
        <w:rPr>
          <w:i/>
          <w:iCs/>
          <w:sz w:val="24"/>
          <w:szCs w:val="24"/>
          <w:lang w:val="uk-UA" w:bidi="uk-UA"/>
        </w:rPr>
        <w:t>).</w:t>
      </w:r>
    </w:p>
    <w:p w14:paraId="2C8F289C" w14:textId="77777777" w:rsidR="00F422DD" w:rsidRPr="00F422DD" w:rsidRDefault="00F422DD">
      <w:pPr>
        <w:numPr>
          <w:ilvl w:val="0"/>
          <w:numId w:val="65"/>
        </w:numPr>
        <w:spacing w:line="240" w:lineRule="auto"/>
        <w:jc w:val="both"/>
        <w:rPr>
          <w:iCs/>
          <w:sz w:val="24"/>
          <w:szCs w:val="24"/>
          <w:lang w:val="uk-UA" w:bidi="uk-UA"/>
        </w:rPr>
      </w:pPr>
      <w:r w:rsidRPr="00F422DD">
        <w:rPr>
          <w:iCs/>
          <w:sz w:val="24"/>
          <w:szCs w:val="24"/>
          <w:lang w:val="uk-UA" w:bidi="uk-UA"/>
        </w:rPr>
        <w:t>Для людей, схильних ризикувати, властива більш висока успішність дій, ніж для людей, не схильних ризикувати — криві 1 лежать вище кривих 2.</w:t>
      </w:r>
    </w:p>
    <w:p w14:paraId="0B15B28E" w14:textId="77777777" w:rsidR="00F422DD" w:rsidRPr="00F422DD" w:rsidRDefault="00F422DD">
      <w:pPr>
        <w:numPr>
          <w:ilvl w:val="0"/>
          <w:numId w:val="65"/>
        </w:numPr>
        <w:spacing w:line="240" w:lineRule="auto"/>
        <w:jc w:val="both"/>
        <w:rPr>
          <w:iCs/>
          <w:sz w:val="24"/>
          <w:szCs w:val="24"/>
          <w:lang w:val="uk-UA" w:bidi="uk-UA"/>
        </w:rPr>
      </w:pPr>
      <w:r w:rsidRPr="00F422DD">
        <w:rPr>
          <w:iCs/>
          <w:sz w:val="24"/>
          <w:szCs w:val="24"/>
          <w:lang w:val="uk-UA" w:bidi="uk-UA"/>
        </w:rPr>
        <w:t>Максимальна успішність дій на кривих У = f(Мс) (рис. 15.1а) у людей другої групи, не схильних ризикувати, спостерігається при більш високій мотивації до самозахисту, ніж у людей першої групи (Мс</w:t>
      </w:r>
      <w:r w:rsidRPr="00F422DD">
        <w:rPr>
          <w:iCs/>
          <w:sz w:val="24"/>
          <w:szCs w:val="24"/>
          <w:vertAlign w:val="subscript"/>
          <w:lang w:val="uk-UA" w:bidi="uk-UA"/>
        </w:rPr>
        <w:t>1</w:t>
      </w:r>
      <w:r w:rsidRPr="00F422DD">
        <w:rPr>
          <w:iCs/>
          <w:sz w:val="24"/>
          <w:szCs w:val="24"/>
          <w:lang w:val="uk-UA" w:bidi="uk-UA"/>
        </w:rPr>
        <w:t xml:space="preserve"> &lt; Мс</w:t>
      </w:r>
      <w:r w:rsidRPr="00F422DD">
        <w:rPr>
          <w:iCs/>
          <w:sz w:val="24"/>
          <w:szCs w:val="24"/>
          <w:vertAlign w:val="subscript"/>
          <w:lang w:val="uk-UA" w:bidi="uk-UA"/>
        </w:rPr>
        <w:t>2</w:t>
      </w:r>
      <w:r w:rsidRPr="00F422DD">
        <w:rPr>
          <w:iCs/>
          <w:sz w:val="24"/>
          <w:szCs w:val="24"/>
          <w:lang w:val="uk-UA" w:bidi="uk-UA"/>
        </w:rPr>
        <w:t>).</w:t>
      </w:r>
    </w:p>
    <w:p w14:paraId="5A6FA8CF" w14:textId="77777777" w:rsidR="00F422DD" w:rsidRPr="00F422DD" w:rsidRDefault="00F422DD">
      <w:pPr>
        <w:numPr>
          <w:ilvl w:val="0"/>
          <w:numId w:val="65"/>
        </w:numPr>
        <w:spacing w:line="240" w:lineRule="auto"/>
        <w:jc w:val="both"/>
        <w:rPr>
          <w:iCs/>
          <w:sz w:val="24"/>
          <w:szCs w:val="24"/>
          <w:lang w:val="uk-UA" w:bidi="uk-UA"/>
        </w:rPr>
      </w:pPr>
      <w:r w:rsidRPr="00F422DD">
        <w:rPr>
          <w:iCs/>
          <w:sz w:val="24"/>
          <w:szCs w:val="24"/>
          <w:lang w:val="uk-UA" w:bidi="uk-UA"/>
        </w:rPr>
        <w:t>Максимальна успішність дій як в першій, так і в другій групах виявляється при близьких значеннях мотивації до успіху — найбільші значення У досягаються при Му</w:t>
      </w:r>
      <w:r w:rsidRPr="00F422DD">
        <w:rPr>
          <w:iCs/>
          <w:sz w:val="24"/>
          <w:szCs w:val="24"/>
          <w:vertAlign w:val="subscript"/>
          <w:lang w:val="uk-UA" w:bidi="uk-UA"/>
        </w:rPr>
        <w:t>1</w:t>
      </w:r>
      <w:r w:rsidRPr="00F422DD">
        <w:rPr>
          <w:iCs/>
          <w:sz w:val="24"/>
          <w:szCs w:val="24"/>
          <w:lang w:val="uk-UA" w:bidi="uk-UA"/>
        </w:rPr>
        <w:t xml:space="preserve"> &lt; Му</w:t>
      </w:r>
      <w:r w:rsidRPr="00F422DD">
        <w:rPr>
          <w:iCs/>
          <w:sz w:val="24"/>
          <w:szCs w:val="24"/>
          <w:vertAlign w:val="subscript"/>
          <w:lang w:val="uk-UA" w:bidi="uk-UA"/>
        </w:rPr>
        <w:t>2</w:t>
      </w:r>
      <w:r w:rsidRPr="00F422DD">
        <w:rPr>
          <w:iCs/>
          <w:sz w:val="24"/>
          <w:szCs w:val="24"/>
          <w:lang w:val="uk-UA" w:bidi="uk-UA"/>
        </w:rPr>
        <w:t xml:space="preserve"> (рис. 15.1б).</w:t>
      </w:r>
    </w:p>
    <w:p w14:paraId="08ABE206"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Дослідження дають змогу дійти важливого висновку: кращі результати в умовах фізичної небезпеки досягаються тоді, коли люди діють відповідно до властивої їх психологічному типу мотивації. Ті, хто схильний ризикувати, одержують кращі результати при низькій мотивації до самозахисту. Ті, хто не схильний ризикувати, краще діють тоді, коли мотивація до самозахисту висока, (Мс</w:t>
      </w:r>
      <w:r w:rsidRPr="00F422DD">
        <w:rPr>
          <w:iCs/>
          <w:sz w:val="24"/>
          <w:szCs w:val="24"/>
          <w:vertAlign w:val="subscript"/>
          <w:lang w:val="uk-UA" w:bidi="uk-UA"/>
        </w:rPr>
        <w:t>1</w:t>
      </w:r>
      <w:r w:rsidRPr="00F422DD">
        <w:rPr>
          <w:iCs/>
          <w:sz w:val="24"/>
          <w:szCs w:val="24"/>
          <w:lang w:val="uk-UA" w:bidi="uk-UA"/>
        </w:rPr>
        <w:t xml:space="preserve"> &lt; Мc</w:t>
      </w:r>
      <w:r w:rsidRPr="00F422DD">
        <w:rPr>
          <w:iCs/>
          <w:sz w:val="24"/>
          <w:szCs w:val="24"/>
          <w:vertAlign w:val="subscript"/>
          <w:lang w:val="uk-UA" w:bidi="uk-UA"/>
        </w:rPr>
        <w:t>2</w:t>
      </w:r>
      <w:r w:rsidRPr="00F422DD">
        <w:rPr>
          <w:iCs/>
          <w:sz w:val="24"/>
          <w:szCs w:val="24"/>
          <w:lang w:val="uk-UA" w:bidi="uk-UA"/>
        </w:rPr>
        <w:t>). Тобто мотивація до самозахисту людей, не схильних ризикувати, не може розглядатися як негативна якість. У людей такого психологічного типу посилення мотивації до самозахисту сприяє підвищенню психологічної захищеності в умовах фізичної небезпеки.</w:t>
      </w:r>
    </w:p>
    <w:p w14:paraId="450AA4F8"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На цьому практичному занятті для кількісної оцінки психологічних якостей застосовані опитувальники Т. </w:t>
      </w:r>
      <w:proofErr w:type="spellStart"/>
      <w:r w:rsidRPr="00F422DD">
        <w:rPr>
          <w:iCs/>
          <w:sz w:val="24"/>
          <w:szCs w:val="24"/>
          <w:lang w:val="uk-UA" w:bidi="uk-UA"/>
        </w:rPr>
        <w:t>Елерса</w:t>
      </w:r>
      <w:proofErr w:type="spellEnd"/>
      <w:r w:rsidRPr="00F422DD">
        <w:rPr>
          <w:iCs/>
          <w:sz w:val="24"/>
          <w:szCs w:val="24"/>
          <w:lang w:val="uk-UA" w:bidi="uk-UA"/>
        </w:rPr>
        <w:t xml:space="preserve"> і Шуберта, які широко застосовуються у наукових дослідженнях.</w:t>
      </w:r>
    </w:p>
    <w:p w14:paraId="44679F0D" w14:textId="77777777" w:rsidR="00F422DD" w:rsidRPr="00F422DD" w:rsidRDefault="00F422DD" w:rsidP="00F422DD">
      <w:pPr>
        <w:spacing w:line="240" w:lineRule="auto"/>
        <w:ind w:firstLine="567"/>
        <w:rPr>
          <w:iCs/>
          <w:sz w:val="24"/>
          <w:szCs w:val="24"/>
          <w:lang w:val="uk-UA" w:bidi="uk-UA"/>
        </w:rPr>
      </w:pPr>
    </w:p>
    <w:p w14:paraId="564D9136" w14:textId="77777777" w:rsidR="00F422DD" w:rsidRPr="00F422DD" w:rsidRDefault="00F422DD" w:rsidP="00F422DD">
      <w:pPr>
        <w:spacing w:line="240" w:lineRule="auto"/>
        <w:ind w:firstLine="567"/>
        <w:rPr>
          <w:b/>
          <w:bCs/>
          <w:iCs/>
          <w:sz w:val="24"/>
          <w:szCs w:val="24"/>
          <w:lang w:val="uk-UA" w:bidi="uk-UA"/>
        </w:rPr>
      </w:pPr>
      <w:r w:rsidRPr="00F422DD">
        <w:rPr>
          <w:b/>
          <w:bCs/>
          <w:iCs/>
          <w:sz w:val="24"/>
          <w:szCs w:val="24"/>
          <w:lang w:val="uk-UA" w:bidi="uk-UA"/>
        </w:rPr>
        <w:t>Матеріали і прилади</w:t>
      </w:r>
    </w:p>
    <w:p w14:paraId="78C89623"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При дослідженні використовуються тести:</w:t>
      </w:r>
    </w:p>
    <w:p w14:paraId="4234AE88" w14:textId="77777777" w:rsidR="00F422DD" w:rsidRPr="00F422DD" w:rsidRDefault="00F422DD">
      <w:pPr>
        <w:numPr>
          <w:ilvl w:val="0"/>
          <w:numId w:val="64"/>
        </w:numPr>
        <w:spacing w:line="240" w:lineRule="auto"/>
        <w:rPr>
          <w:iCs/>
          <w:sz w:val="24"/>
          <w:szCs w:val="24"/>
          <w:lang w:val="uk-UA" w:bidi="uk-UA"/>
        </w:rPr>
      </w:pPr>
      <w:r w:rsidRPr="00F422DD">
        <w:rPr>
          <w:iCs/>
          <w:sz w:val="24"/>
          <w:szCs w:val="24"/>
          <w:lang w:val="uk-UA" w:bidi="uk-UA"/>
        </w:rPr>
        <w:t>опитувальники для оцінки схильності до ризику за Шубертом;</w:t>
      </w:r>
    </w:p>
    <w:p w14:paraId="7A186DF2" w14:textId="77777777" w:rsidR="00F422DD" w:rsidRPr="00F422DD" w:rsidRDefault="00F422DD">
      <w:pPr>
        <w:numPr>
          <w:ilvl w:val="0"/>
          <w:numId w:val="64"/>
        </w:numPr>
        <w:spacing w:line="240" w:lineRule="auto"/>
        <w:rPr>
          <w:iCs/>
          <w:sz w:val="24"/>
          <w:szCs w:val="24"/>
          <w:lang w:val="uk-UA" w:bidi="uk-UA"/>
        </w:rPr>
      </w:pPr>
      <w:r w:rsidRPr="00F422DD">
        <w:rPr>
          <w:iCs/>
          <w:sz w:val="24"/>
          <w:szCs w:val="24"/>
          <w:lang w:val="uk-UA" w:bidi="uk-UA"/>
        </w:rPr>
        <w:t xml:space="preserve">опитувальники для оцінки мотивації до досягнення мети — мотивації до успіху за Т. </w:t>
      </w:r>
      <w:proofErr w:type="spellStart"/>
      <w:r w:rsidRPr="00F422DD">
        <w:rPr>
          <w:iCs/>
          <w:sz w:val="24"/>
          <w:szCs w:val="24"/>
          <w:lang w:val="uk-UA" w:bidi="uk-UA"/>
        </w:rPr>
        <w:t>Елерсом</w:t>
      </w:r>
      <w:proofErr w:type="spellEnd"/>
      <w:r w:rsidRPr="00F422DD">
        <w:rPr>
          <w:iCs/>
          <w:sz w:val="24"/>
          <w:szCs w:val="24"/>
          <w:lang w:val="uk-UA" w:bidi="uk-UA"/>
        </w:rPr>
        <w:t>;</w:t>
      </w:r>
    </w:p>
    <w:p w14:paraId="163ED540" w14:textId="77777777" w:rsidR="00F422DD" w:rsidRPr="00F422DD" w:rsidRDefault="00F422DD">
      <w:pPr>
        <w:numPr>
          <w:ilvl w:val="0"/>
          <w:numId w:val="64"/>
        </w:numPr>
        <w:spacing w:line="240" w:lineRule="auto"/>
        <w:rPr>
          <w:iCs/>
          <w:sz w:val="24"/>
          <w:szCs w:val="24"/>
          <w:lang w:val="uk-UA" w:bidi="uk-UA"/>
        </w:rPr>
      </w:pPr>
      <w:r w:rsidRPr="00F422DD">
        <w:rPr>
          <w:iCs/>
          <w:sz w:val="24"/>
          <w:szCs w:val="24"/>
          <w:lang w:val="uk-UA" w:bidi="uk-UA"/>
        </w:rPr>
        <w:t xml:space="preserve">опитувальники для оцінки мотивації до запобігання невдачі — мотивації до самозахисту за Т. </w:t>
      </w:r>
      <w:proofErr w:type="spellStart"/>
      <w:r w:rsidRPr="00F422DD">
        <w:rPr>
          <w:iCs/>
          <w:sz w:val="24"/>
          <w:szCs w:val="24"/>
          <w:lang w:val="uk-UA" w:bidi="uk-UA"/>
        </w:rPr>
        <w:t>Елерсом</w:t>
      </w:r>
      <w:proofErr w:type="spellEnd"/>
      <w:r w:rsidRPr="00F422DD">
        <w:rPr>
          <w:iCs/>
          <w:sz w:val="24"/>
          <w:szCs w:val="24"/>
          <w:lang w:val="uk-UA" w:bidi="uk-UA"/>
        </w:rPr>
        <w:t>.</w:t>
      </w:r>
    </w:p>
    <w:p w14:paraId="0387C74E" w14:textId="77777777" w:rsidR="00F422DD" w:rsidRPr="00F422DD" w:rsidRDefault="00F422DD" w:rsidP="00F422DD">
      <w:pPr>
        <w:spacing w:line="240" w:lineRule="auto"/>
        <w:ind w:firstLine="567"/>
        <w:rPr>
          <w:iCs/>
          <w:sz w:val="24"/>
          <w:szCs w:val="24"/>
          <w:lang w:val="uk-UA" w:bidi="uk-UA"/>
        </w:rPr>
      </w:pPr>
    </w:p>
    <w:p w14:paraId="0AF5A0A7" w14:textId="77777777" w:rsidR="00F422DD" w:rsidRPr="00F422DD" w:rsidRDefault="00F422DD" w:rsidP="00F422DD">
      <w:pPr>
        <w:spacing w:line="240" w:lineRule="auto"/>
        <w:ind w:firstLine="567"/>
        <w:rPr>
          <w:b/>
          <w:bCs/>
          <w:iCs/>
          <w:sz w:val="24"/>
          <w:szCs w:val="24"/>
          <w:lang w:val="uk-UA" w:bidi="uk-UA"/>
        </w:rPr>
      </w:pPr>
      <w:r w:rsidRPr="00F422DD">
        <w:rPr>
          <w:b/>
          <w:bCs/>
          <w:iCs/>
          <w:sz w:val="24"/>
          <w:szCs w:val="24"/>
          <w:lang w:val="uk-UA" w:bidi="uk-UA"/>
        </w:rPr>
        <w:t>Рекомендації студентам</w:t>
      </w:r>
    </w:p>
    <w:p w14:paraId="0C20EBA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Відповідати на питання тестів слід щиро і достатньо швидко, не замислюючись надовго над кожним запитанням. На обмірковування відповіді на одне запитання має витрачатися 5-7 с, а на один тест - не більше 4-5 хвилин.</w:t>
      </w:r>
    </w:p>
    <w:p w14:paraId="65FE30D9"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Раніше ніж відповідати на запитання тесту, необхідно чітко зрозуміти варіанти наведених відповідей.</w:t>
      </w:r>
    </w:p>
    <w:p w14:paraId="63A4EF57"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Попередньо необхідно заготовити таблицю, рекомендовану для фіксації відповідей цього тексту.</w:t>
      </w:r>
    </w:p>
    <w:p w14:paraId="7D6B8149" w14:textId="497EB5C5" w:rsidR="0022763B" w:rsidRDefault="00F422DD" w:rsidP="00F422DD">
      <w:pPr>
        <w:spacing w:line="240" w:lineRule="auto"/>
        <w:ind w:firstLine="567"/>
        <w:rPr>
          <w:iCs/>
          <w:sz w:val="24"/>
          <w:szCs w:val="24"/>
          <w:lang w:val="uk-UA" w:bidi="uk-UA"/>
        </w:rPr>
      </w:pPr>
      <w:r w:rsidRPr="00F422DD">
        <w:rPr>
          <w:iCs/>
          <w:sz w:val="24"/>
          <w:szCs w:val="24"/>
          <w:lang w:val="uk-UA" w:bidi="uk-UA"/>
        </w:rPr>
        <w:t>Не треба знайомитися з методами оцінки результатів тестування до тестування і в процесі відповідей на запитання тестів для запобігання перекручування результатів.</w:t>
      </w:r>
    </w:p>
    <w:p w14:paraId="396E455D" w14:textId="77777777" w:rsidR="00F422DD" w:rsidRDefault="00F422DD" w:rsidP="00F422DD">
      <w:pPr>
        <w:spacing w:line="240" w:lineRule="auto"/>
        <w:ind w:firstLine="567"/>
        <w:rPr>
          <w:iCs/>
          <w:sz w:val="24"/>
          <w:szCs w:val="24"/>
          <w:lang w:val="uk-UA" w:bidi="uk-UA"/>
        </w:rPr>
      </w:pPr>
    </w:p>
    <w:p w14:paraId="325E4AED" w14:textId="77777777" w:rsidR="00F422DD" w:rsidRPr="00F422DD" w:rsidRDefault="00F422DD" w:rsidP="00F422DD">
      <w:pPr>
        <w:spacing w:line="240" w:lineRule="auto"/>
        <w:ind w:firstLine="567"/>
        <w:rPr>
          <w:b/>
          <w:bCs/>
          <w:i/>
          <w:iCs/>
          <w:sz w:val="24"/>
          <w:szCs w:val="24"/>
          <w:lang w:val="uk-UA" w:bidi="uk-UA"/>
        </w:rPr>
      </w:pPr>
      <w:r w:rsidRPr="00F422DD">
        <w:rPr>
          <w:b/>
          <w:bCs/>
          <w:i/>
          <w:iCs/>
          <w:sz w:val="24"/>
          <w:szCs w:val="24"/>
          <w:u w:val="single"/>
          <w:lang w:val="uk-UA" w:bidi="uk-UA"/>
        </w:rPr>
        <w:t>Тест 1.</w:t>
      </w:r>
      <w:r w:rsidRPr="00F422DD">
        <w:rPr>
          <w:b/>
          <w:bCs/>
          <w:i/>
          <w:iCs/>
          <w:sz w:val="24"/>
          <w:szCs w:val="24"/>
          <w:lang w:val="uk-UA" w:bidi="uk-UA"/>
        </w:rPr>
        <w:t xml:space="preserve"> Оцінка схильності до ризику Р</w:t>
      </w:r>
    </w:p>
    <w:p w14:paraId="666D3D76"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Перевищили б ви встановлену швидкість, щоб скоріше надати необхідну медичну допомогу важкохворій людині?</w:t>
      </w:r>
    </w:p>
    <w:p w14:paraId="07DBD021"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Погодилися б ви заради гарного заробітку узяти участь у небезпечній і тривалій експедиції?</w:t>
      </w:r>
    </w:p>
    <w:p w14:paraId="16CC49EC"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Стали б ви на шляху небезпечного злочинця, що тікає?</w:t>
      </w:r>
    </w:p>
    <w:p w14:paraId="363CA499"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їхати на підніжці товарного вагона при швидкості більше 100 км/г?</w:t>
      </w:r>
    </w:p>
    <w:p w14:paraId="4F834E75"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Чи можете ви після безсонної ночі нормально вдень працювати?</w:t>
      </w:r>
    </w:p>
    <w:p w14:paraId="7B65C647"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Стали б ви першим переходити убрід дуже холодну річку?</w:t>
      </w:r>
    </w:p>
    <w:p w14:paraId="0A748197"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lastRenderedPageBreak/>
        <w:t>Позичили б ви товаришеві велику суму грошей, будучи не зовсім упевненим, що він зможе повернути вам гроші?</w:t>
      </w:r>
    </w:p>
    <w:p w14:paraId="329C31A2"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Увійшли б ви разом з приборкувачем у клітку із левами при його запевненні, що це безпечно?</w:t>
      </w:r>
    </w:p>
    <w:p w14:paraId="2D28DB09"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під керівництвом наглядача залізти на високу фабричну трубу?</w:t>
      </w:r>
    </w:p>
    <w:p w14:paraId="1367B12E"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без тренування керувати самостійно вітрильним човном?</w:t>
      </w:r>
    </w:p>
    <w:p w14:paraId="0C04DB13"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Ризикнули б ви схопити за вуздечку коня, що біжить?</w:t>
      </w:r>
    </w:p>
    <w:p w14:paraId="31552592"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 xml:space="preserve">Могли б ви після 10 </w:t>
      </w:r>
      <w:proofErr w:type="spellStart"/>
      <w:r w:rsidRPr="00F422DD">
        <w:rPr>
          <w:iCs/>
          <w:sz w:val="24"/>
          <w:szCs w:val="24"/>
          <w:lang w:val="uk-UA" w:bidi="uk-UA"/>
        </w:rPr>
        <w:t>кухлів</w:t>
      </w:r>
      <w:proofErr w:type="spellEnd"/>
      <w:r w:rsidRPr="00F422DD">
        <w:rPr>
          <w:iCs/>
          <w:sz w:val="24"/>
          <w:szCs w:val="24"/>
          <w:lang w:val="uk-UA" w:bidi="uk-UA"/>
        </w:rPr>
        <w:t xml:space="preserve"> пива їхати на велосипеді?</w:t>
      </w:r>
    </w:p>
    <w:p w14:paraId="2A8F1853"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зробити стрибок з парашутом?</w:t>
      </w:r>
    </w:p>
    <w:p w14:paraId="4EA4EA2A"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 xml:space="preserve">Могли б ви при необхідності проїхати без квитка від Донецька до </w:t>
      </w:r>
      <w:proofErr w:type="spellStart"/>
      <w:r w:rsidRPr="00F422DD">
        <w:rPr>
          <w:iCs/>
          <w:sz w:val="24"/>
          <w:szCs w:val="24"/>
          <w:lang w:val="uk-UA" w:bidi="uk-UA"/>
        </w:rPr>
        <w:t>Київа</w:t>
      </w:r>
      <w:proofErr w:type="spellEnd"/>
      <w:r w:rsidRPr="00F422DD">
        <w:rPr>
          <w:iCs/>
          <w:sz w:val="24"/>
          <w:szCs w:val="24"/>
          <w:lang w:val="uk-UA" w:bidi="uk-UA"/>
        </w:rPr>
        <w:t>?</w:t>
      </w:r>
    </w:p>
    <w:p w14:paraId="27B82813"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 xml:space="preserve">Могли б ви здійснити </w:t>
      </w:r>
      <w:proofErr w:type="spellStart"/>
      <w:r w:rsidRPr="00F422DD">
        <w:rPr>
          <w:iCs/>
          <w:sz w:val="24"/>
          <w:szCs w:val="24"/>
          <w:lang w:val="uk-UA" w:bidi="uk-UA"/>
        </w:rPr>
        <w:t>автотурне</w:t>
      </w:r>
      <w:proofErr w:type="spellEnd"/>
      <w:r w:rsidRPr="00F422DD">
        <w:rPr>
          <w:iCs/>
          <w:sz w:val="24"/>
          <w:szCs w:val="24"/>
          <w:lang w:val="uk-UA" w:bidi="uk-UA"/>
        </w:rPr>
        <w:t>, якби за кермом сидів ваш знайомий, який зовсім недавно потрапив у дорожньо-транспортну подію?</w:t>
      </w:r>
    </w:p>
    <w:p w14:paraId="5EE61A12"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з 10-метрової висоти стрибнути на тент пожежної команди?</w:t>
      </w:r>
    </w:p>
    <w:p w14:paraId="3C831515"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щоб позбутися затяжної хвороби з постільним режимом, піти на небезпечну для життя операцію?</w:t>
      </w:r>
    </w:p>
    <w:p w14:paraId="0BCC99BA"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зістрибнути з підніжки товарного вагона, що рухається зі швидкістю 50 км/год.?</w:t>
      </w:r>
    </w:p>
    <w:p w14:paraId="433238E8"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разом з сімома іншими людьми піднятися на ліфті, розрахованому на п'ять чоловік?</w:t>
      </w:r>
    </w:p>
    <w:p w14:paraId="78BDE8EE"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за велику грошову винагороду перейти із зав'язаними очима жваве вуличне перехрестя?</w:t>
      </w:r>
    </w:p>
    <w:p w14:paraId="289DEBB2"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Узялися б ви за небезпечну для життя роботу, якби за неї добре платили?</w:t>
      </w:r>
    </w:p>
    <w:p w14:paraId="4D67E19B"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після 10 чарок горілки виконувати важливі для вас обчислення?</w:t>
      </w:r>
    </w:p>
    <w:p w14:paraId="2546DE43"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за вказівкою вашого начальника узятися за високовольтний провід, якби він запевнив вас, що провід знеструмлений?</w:t>
      </w:r>
    </w:p>
    <w:p w14:paraId="2AC979D9"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після деяких попередніх пояснень керувати вертольотом?</w:t>
      </w:r>
    </w:p>
    <w:p w14:paraId="0E543494" w14:textId="77777777" w:rsidR="00F422DD" w:rsidRPr="00F422DD" w:rsidRDefault="00F422DD">
      <w:pPr>
        <w:numPr>
          <w:ilvl w:val="0"/>
          <w:numId w:val="68"/>
        </w:numPr>
        <w:spacing w:line="240" w:lineRule="auto"/>
        <w:jc w:val="both"/>
        <w:rPr>
          <w:iCs/>
          <w:sz w:val="24"/>
          <w:szCs w:val="24"/>
          <w:lang w:val="uk-UA" w:bidi="uk-UA"/>
        </w:rPr>
      </w:pPr>
      <w:r w:rsidRPr="00F422DD">
        <w:rPr>
          <w:iCs/>
          <w:sz w:val="24"/>
          <w:szCs w:val="24"/>
          <w:lang w:val="uk-UA" w:bidi="uk-UA"/>
        </w:rPr>
        <w:t>Могли б ви, маючи квиток, але без грошей і продуктів, поїхати з Донецька у Львів?</w:t>
      </w:r>
    </w:p>
    <w:p w14:paraId="4F71D4D3" w14:textId="77777777" w:rsidR="00F422DD" w:rsidRPr="00F422DD" w:rsidRDefault="00F422DD" w:rsidP="00F422DD">
      <w:pPr>
        <w:spacing w:line="240" w:lineRule="auto"/>
        <w:ind w:firstLine="567"/>
        <w:rPr>
          <w:iCs/>
          <w:sz w:val="24"/>
          <w:szCs w:val="24"/>
          <w:lang w:val="uk-UA" w:bidi="uk-UA"/>
        </w:rPr>
      </w:pPr>
    </w:p>
    <w:p w14:paraId="5CFE924B"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Студентам пропонується 25 запитань, відповіді на які даються шляхом вибору одного з таких варіантів:</w:t>
      </w:r>
    </w:p>
    <w:p w14:paraId="2D3F39D0"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Так — «5»;</w:t>
      </w:r>
    </w:p>
    <w:p w14:paraId="6D99AFFC"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Більше так, аніж ні — «4»; Складно сказати — </w:t>
      </w:r>
      <w:r w:rsidRPr="00F422DD">
        <w:rPr>
          <w:b/>
          <w:iCs/>
          <w:sz w:val="24"/>
          <w:szCs w:val="24"/>
          <w:lang w:val="uk-UA" w:bidi="uk-UA"/>
        </w:rPr>
        <w:t>«</w:t>
      </w:r>
      <w:r w:rsidRPr="00F422DD">
        <w:rPr>
          <w:iCs/>
          <w:sz w:val="24"/>
          <w:szCs w:val="24"/>
          <w:lang w:val="uk-UA" w:bidi="uk-UA"/>
        </w:rPr>
        <w:t>3</w:t>
      </w:r>
      <w:r w:rsidRPr="00F422DD">
        <w:rPr>
          <w:b/>
          <w:iCs/>
          <w:sz w:val="24"/>
          <w:szCs w:val="24"/>
          <w:lang w:val="uk-UA" w:bidi="uk-UA"/>
        </w:rPr>
        <w:t xml:space="preserve">»; </w:t>
      </w:r>
      <w:r w:rsidRPr="00F422DD">
        <w:rPr>
          <w:iCs/>
          <w:sz w:val="24"/>
          <w:szCs w:val="24"/>
          <w:lang w:val="uk-UA" w:bidi="uk-UA"/>
        </w:rPr>
        <w:t>Більше ні, аніж так — «2»;</w:t>
      </w:r>
    </w:p>
    <w:p w14:paraId="3C014511"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Ні — «1».</w:t>
      </w:r>
    </w:p>
    <w:p w14:paraId="17C37405"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Цифри, що відповідають обраним варіантам відповідей, записуються в рядок через кому.</w:t>
      </w:r>
    </w:p>
    <w:p w14:paraId="4046AB4C"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Отриманий при тестуванні ряд цифр підсумовується і діляться на 25</w:t>
      </w:r>
      <w:r w:rsidRPr="00F422DD">
        <w:rPr>
          <w:b/>
          <w:iCs/>
          <w:sz w:val="24"/>
          <w:szCs w:val="24"/>
          <w:lang w:val="uk-UA" w:bidi="uk-UA"/>
        </w:rPr>
        <w:t xml:space="preserve">. </w:t>
      </w:r>
      <w:r w:rsidRPr="00F422DD">
        <w:rPr>
          <w:iCs/>
          <w:sz w:val="24"/>
          <w:szCs w:val="24"/>
          <w:lang w:val="uk-UA" w:bidi="uk-UA"/>
        </w:rPr>
        <w:t>Результат цієї дії є умовною кількісною оцінкою схильності до ризику Р для певного студента.</w:t>
      </w:r>
    </w:p>
    <w:p w14:paraId="72266763" w14:textId="77777777" w:rsidR="00F422DD" w:rsidRPr="00F422DD" w:rsidRDefault="00F422DD" w:rsidP="00F422DD">
      <w:pPr>
        <w:spacing w:line="240" w:lineRule="auto"/>
        <w:ind w:firstLine="567"/>
        <w:rPr>
          <w:b/>
          <w:iCs/>
          <w:sz w:val="24"/>
          <w:szCs w:val="24"/>
          <w:lang w:val="uk-UA" w:bidi="uk-UA"/>
        </w:rPr>
      </w:pPr>
      <w:r w:rsidRPr="00F422DD">
        <w:rPr>
          <w:iCs/>
          <w:sz w:val="24"/>
          <w:szCs w:val="24"/>
          <w:lang w:val="uk-UA" w:bidi="uk-UA"/>
        </w:rPr>
        <w:t xml:space="preserve">Визначається середнє значення кількісної оцінки схильності до ризику </w:t>
      </w:r>
      <w:r w:rsidRPr="00F422DD">
        <w:rPr>
          <w:b/>
          <w:iCs/>
          <w:sz w:val="24"/>
          <w:szCs w:val="24"/>
          <w:lang w:val="uk-UA" w:bidi="uk-UA"/>
        </w:rPr>
        <w:t>р</w:t>
      </w:r>
    </w:p>
    <w:p w14:paraId="46592691"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для навчальної групи в цілому.</w:t>
      </w:r>
    </w:p>
    <w:p w14:paraId="65296E34"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У навчальній групі виділяється перша підгрупа з більш високою схильністю до ризику (</w:t>
      </w:r>
      <w:r w:rsidRPr="00F422DD">
        <w:rPr>
          <w:b/>
          <w:iCs/>
          <w:sz w:val="24"/>
          <w:szCs w:val="24"/>
          <w:lang w:val="uk-UA" w:bidi="uk-UA"/>
        </w:rPr>
        <w:t>Р</w:t>
      </w:r>
      <w:r w:rsidRPr="00F422DD">
        <w:rPr>
          <w:b/>
          <w:iCs/>
          <w:sz w:val="24"/>
          <w:szCs w:val="24"/>
          <w:vertAlign w:val="subscript"/>
          <w:lang w:val="uk-UA" w:bidi="uk-UA"/>
        </w:rPr>
        <w:t>1</w:t>
      </w:r>
      <w:r w:rsidRPr="00F422DD">
        <w:rPr>
          <w:b/>
          <w:iCs/>
          <w:sz w:val="24"/>
          <w:szCs w:val="24"/>
          <w:lang w:val="uk-UA" w:bidi="uk-UA"/>
        </w:rPr>
        <w:t xml:space="preserve"> &gt; р</w:t>
      </w:r>
      <w:r w:rsidRPr="00F422DD">
        <w:rPr>
          <w:iCs/>
          <w:sz w:val="24"/>
          <w:szCs w:val="24"/>
          <w:lang w:val="uk-UA" w:bidi="uk-UA"/>
        </w:rPr>
        <w:t>) і друга підгрупа з меншою схильністю до ризику (</w:t>
      </w:r>
      <w:r w:rsidRPr="00F422DD">
        <w:rPr>
          <w:b/>
          <w:iCs/>
          <w:sz w:val="24"/>
          <w:szCs w:val="24"/>
          <w:lang w:val="uk-UA" w:bidi="uk-UA"/>
        </w:rPr>
        <w:t>Р</w:t>
      </w:r>
      <w:r w:rsidRPr="00F422DD">
        <w:rPr>
          <w:b/>
          <w:iCs/>
          <w:sz w:val="24"/>
          <w:szCs w:val="24"/>
          <w:vertAlign w:val="subscript"/>
          <w:lang w:val="uk-UA" w:bidi="uk-UA"/>
        </w:rPr>
        <w:t>2</w:t>
      </w:r>
      <w:r w:rsidRPr="00F422DD">
        <w:rPr>
          <w:b/>
          <w:iCs/>
          <w:sz w:val="24"/>
          <w:szCs w:val="24"/>
          <w:lang w:val="uk-UA" w:bidi="uk-UA"/>
        </w:rPr>
        <w:t xml:space="preserve"> ≤ р</w:t>
      </w:r>
      <w:r w:rsidRPr="00F422DD">
        <w:rPr>
          <w:iCs/>
          <w:sz w:val="24"/>
          <w:szCs w:val="24"/>
          <w:lang w:val="uk-UA" w:bidi="uk-UA"/>
        </w:rPr>
        <w:t>).</w:t>
      </w:r>
    </w:p>
    <w:p w14:paraId="01759F74"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Визначаються середні значення кількісної оцінки схильності до ризику для першої </w:t>
      </w:r>
      <w:r w:rsidRPr="00F422DD">
        <w:rPr>
          <w:b/>
          <w:iCs/>
          <w:sz w:val="24"/>
          <w:szCs w:val="24"/>
          <w:lang w:val="uk-UA" w:bidi="uk-UA"/>
        </w:rPr>
        <w:t>Р</w:t>
      </w:r>
      <w:r w:rsidRPr="00F422DD">
        <w:rPr>
          <w:b/>
          <w:iCs/>
          <w:sz w:val="24"/>
          <w:szCs w:val="24"/>
          <w:vertAlign w:val="subscript"/>
          <w:lang w:val="uk-UA" w:bidi="uk-UA"/>
        </w:rPr>
        <w:t>1</w:t>
      </w:r>
      <w:r w:rsidRPr="00F422DD">
        <w:rPr>
          <w:b/>
          <w:iCs/>
          <w:sz w:val="24"/>
          <w:szCs w:val="24"/>
          <w:lang w:val="uk-UA" w:bidi="uk-UA"/>
        </w:rPr>
        <w:t xml:space="preserve"> </w:t>
      </w:r>
      <w:r w:rsidRPr="00F422DD">
        <w:rPr>
          <w:iCs/>
          <w:sz w:val="24"/>
          <w:szCs w:val="24"/>
          <w:lang w:val="uk-UA" w:bidi="uk-UA"/>
        </w:rPr>
        <w:t xml:space="preserve">і другої </w:t>
      </w:r>
      <w:r w:rsidRPr="00F422DD">
        <w:rPr>
          <w:b/>
          <w:iCs/>
          <w:sz w:val="24"/>
          <w:szCs w:val="24"/>
          <w:lang w:val="uk-UA" w:bidi="uk-UA"/>
        </w:rPr>
        <w:t>Р</w:t>
      </w:r>
      <w:r w:rsidRPr="00F422DD">
        <w:rPr>
          <w:b/>
          <w:iCs/>
          <w:sz w:val="24"/>
          <w:szCs w:val="24"/>
          <w:vertAlign w:val="subscript"/>
          <w:lang w:val="uk-UA" w:bidi="uk-UA"/>
        </w:rPr>
        <w:t>2</w:t>
      </w:r>
      <w:r w:rsidRPr="00F422DD">
        <w:rPr>
          <w:b/>
          <w:iCs/>
          <w:sz w:val="24"/>
          <w:szCs w:val="24"/>
          <w:lang w:val="uk-UA" w:bidi="uk-UA"/>
        </w:rPr>
        <w:t xml:space="preserve"> </w:t>
      </w:r>
      <w:r w:rsidRPr="00F422DD">
        <w:rPr>
          <w:iCs/>
          <w:sz w:val="24"/>
          <w:szCs w:val="24"/>
          <w:lang w:val="uk-UA" w:bidi="uk-UA"/>
        </w:rPr>
        <w:t>підгруп окремо.</w:t>
      </w:r>
    </w:p>
    <w:p w14:paraId="1872E176"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Обговорюються результати тесту і аналізуються співвідношення отриманих значень </w:t>
      </w:r>
      <w:r w:rsidRPr="00F422DD">
        <w:rPr>
          <w:b/>
          <w:iCs/>
          <w:sz w:val="24"/>
          <w:szCs w:val="24"/>
          <w:lang w:val="uk-UA" w:bidi="uk-UA"/>
        </w:rPr>
        <w:t>р, Р</w:t>
      </w:r>
      <w:r w:rsidRPr="00F422DD">
        <w:rPr>
          <w:b/>
          <w:iCs/>
          <w:sz w:val="24"/>
          <w:szCs w:val="24"/>
          <w:vertAlign w:val="subscript"/>
          <w:lang w:val="uk-UA" w:bidi="uk-UA"/>
        </w:rPr>
        <w:t>1</w:t>
      </w:r>
      <w:r w:rsidRPr="00F422DD">
        <w:rPr>
          <w:b/>
          <w:iCs/>
          <w:sz w:val="24"/>
          <w:szCs w:val="24"/>
          <w:lang w:val="uk-UA" w:bidi="uk-UA"/>
        </w:rPr>
        <w:t>, Р</w:t>
      </w:r>
      <w:r w:rsidRPr="00F422DD">
        <w:rPr>
          <w:b/>
          <w:iCs/>
          <w:sz w:val="24"/>
          <w:szCs w:val="24"/>
          <w:vertAlign w:val="subscript"/>
          <w:lang w:val="uk-UA" w:bidi="uk-UA"/>
        </w:rPr>
        <w:t>2</w:t>
      </w:r>
      <w:r w:rsidRPr="00F422DD">
        <w:rPr>
          <w:b/>
          <w:iCs/>
          <w:sz w:val="24"/>
          <w:szCs w:val="24"/>
          <w:lang w:val="uk-UA" w:bidi="uk-UA"/>
        </w:rPr>
        <w:t xml:space="preserve"> </w:t>
      </w:r>
      <w:r w:rsidRPr="00F422DD">
        <w:rPr>
          <w:iCs/>
          <w:sz w:val="24"/>
          <w:szCs w:val="24"/>
          <w:lang w:val="uk-UA" w:bidi="uk-UA"/>
        </w:rPr>
        <w:t xml:space="preserve">і середнього значення кількісної оцінки схильності до ризику </w:t>
      </w:r>
      <w:proofErr w:type="spellStart"/>
      <w:r w:rsidRPr="00F422DD">
        <w:rPr>
          <w:b/>
          <w:iCs/>
          <w:sz w:val="24"/>
          <w:szCs w:val="24"/>
          <w:lang w:val="uk-UA" w:bidi="uk-UA"/>
        </w:rPr>
        <w:t>Р</w:t>
      </w:r>
      <w:r w:rsidRPr="00F422DD">
        <w:rPr>
          <w:b/>
          <w:iCs/>
          <w:sz w:val="24"/>
          <w:szCs w:val="24"/>
          <w:vertAlign w:val="subscript"/>
          <w:lang w:val="uk-UA" w:bidi="uk-UA"/>
        </w:rPr>
        <w:t>сер</w:t>
      </w:r>
      <w:proofErr w:type="spellEnd"/>
      <w:r w:rsidRPr="00F422DD">
        <w:rPr>
          <w:b/>
          <w:iCs/>
          <w:sz w:val="24"/>
          <w:szCs w:val="24"/>
          <w:lang w:val="uk-UA" w:bidi="uk-UA"/>
        </w:rPr>
        <w:t xml:space="preserve"> </w:t>
      </w:r>
      <w:r w:rsidRPr="00F422DD">
        <w:rPr>
          <w:iCs/>
          <w:sz w:val="24"/>
          <w:szCs w:val="24"/>
          <w:lang w:val="uk-UA" w:bidi="uk-UA"/>
        </w:rPr>
        <w:t>= 3, установленого в результаті численних досліджень.</w:t>
      </w:r>
    </w:p>
    <w:p w14:paraId="0A4027D1" w14:textId="77777777" w:rsidR="00F422DD" w:rsidRPr="00F422DD" w:rsidRDefault="00F422DD" w:rsidP="00F422DD">
      <w:pPr>
        <w:spacing w:line="240" w:lineRule="auto"/>
        <w:ind w:firstLine="567"/>
        <w:rPr>
          <w:iCs/>
          <w:sz w:val="24"/>
          <w:szCs w:val="24"/>
          <w:lang w:val="uk-UA" w:bidi="uk-UA"/>
        </w:rPr>
      </w:pPr>
    </w:p>
    <w:p w14:paraId="5A442187" w14:textId="77777777" w:rsidR="00F422DD" w:rsidRPr="00F422DD" w:rsidRDefault="00F422DD" w:rsidP="00F422DD">
      <w:pPr>
        <w:spacing w:line="240" w:lineRule="auto"/>
        <w:ind w:firstLine="567"/>
        <w:rPr>
          <w:b/>
          <w:bCs/>
          <w:iCs/>
          <w:sz w:val="24"/>
          <w:szCs w:val="24"/>
          <w:lang w:val="uk-UA" w:bidi="uk-UA"/>
        </w:rPr>
      </w:pPr>
      <w:r w:rsidRPr="00F422DD">
        <w:rPr>
          <w:b/>
          <w:bCs/>
          <w:iCs/>
          <w:sz w:val="24"/>
          <w:szCs w:val="24"/>
          <w:u w:val="single"/>
          <w:lang w:val="uk-UA" w:bidi="uk-UA"/>
        </w:rPr>
        <w:t>Тест 2.</w:t>
      </w:r>
      <w:r w:rsidRPr="00F422DD">
        <w:rPr>
          <w:b/>
          <w:bCs/>
          <w:iCs/>
          <w:sz w:val="24"/>
          <w:szCs w:val="24"/>
          <w:lang w:val="uk-UA" w:bidi="uk-UA"/>
        </w:rPr>
        <w:t xml:space="preserve"> Оцінка мотивації до успіху Му</w:t>
      </w:r>
    </w:p>
    <w:p w14:paraId="02C71AC4"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є вибір між двома варіантами, його краще здійснити відразу, а не відкласти на певний час.</w:t>
      </w:r>
    </w:p>
    <w:p w14:paraId="2B5A7D6A"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 легко дратуюся, якщо помічаю, що не можу на всі 100 % виконати завдання.</w:t>
      </w:r>
    </w:p>
    <w:p w14:paraId="498A056E"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lastRenderedPageBreak/>
        <w:t>Якщо я працюю, це має такий вигляд, наче я все ставлю на карту.</w:t>
      </w:r>
    </w:p>
    <w:p w14:paraId="4EFF2719"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виникає проблемна ситуація, я частіше за все приймаю рішення один з останніх.</w:t>
      </w:r>
    </w:p>
    <w:p w14:paraId="2D8BD7A1"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у мене два дні підряд немає справ, я втрачаю спокій.</w:t>
      </w:r>
    </w:p>
    <w:p w14:paraId="68DC0464"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У деякі дні мої успіхи нижче середніх.</w:t>
      </w:r>
    </w:p>
    <w:p w14:paraId="5BA1666A"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До себе я більш вимогливіший, аніж до інших.</w:t>
      </w:r>
    </w:p>
    <w:p w14:paraId="59E2D489"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 доброзичливіший, ніж інші.</w:t>
      </w:r>
    </w:p>
    <w:p w14:paraId="6E00786A"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я відмовляюся від складного завдання, я потім суворо засуджую себе, оскільки знаю, що в ньому я домігся б успіху.</w:t>
      </w:r>
    </w:p>
    <w:p w14:paraId="231862E3"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У процесі роботи я маю потребу в невеликих паузах для відпочинку.</w:t>
      </w:r>
    </w:p>
    <w:p w14:paraId="799652FD"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Ретельність — це не основна моя риса.</w:t>
      </w:r>
    </w:p>
    <w:p w14:paraId="16FA9A6A"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Мої досягнення в роботі не завжди однакові.</w:t>
      </w:r>
    </w:p>
    <w:p w14:paraId="27029A91"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Мене більше приваблює інша робота, аніж та, якою я займаюся.</w:t>
      </w:r>
    </w:p>
    <w:p w14:paraId="29F08026"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Осудження стимулює мене сильніше, аніж похвала.</w:t>
      </w:r>
    </w:p>
    <w:p w14:paraId="0A70F29F"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 знаю, що мої товариші вважають мене діловою людиною.</w:t>
      </w:r>
    </w:p>
    <w:p w14:paraId="2A1875CF"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Перешкоди роблять мої рішення ще більш твердими.</w:t>
      </w:r>
    </w:p>
    <w:p w14:paraId="076C5AF2"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У мене легко розбудити честолюбство.</w:t>
      </w:r>
    </w:p>
    <w:p w14:paraId="62E9BA19"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я працюю без натхнення, це звичайно помітно.</w:t>
      </w:r>
    </w:p>
    <w:p w14:paraId="3B953629"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При виконанні роботи я не розраховую на допомогу інших.</w:t>
      </w:r>
    </w:p>
    <w:p w14:paraId="664B9E01"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Іноді я відкладаю те, що мав зробити зараз.</w:t>
      </w:r>
    </w:p>
    <w:p w14:paraId="7DF987C4"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Слід покладатися тільки на самого себе.</w:t>
      </w:r>
    </w:p>
    <w:p w14:paraId="68DA709F"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У житті мало речей більш важливих, ніж гроші.</w:t>
      </w:r>
    </w:p>
    <w:p w14:paraId="1F1F7EDF"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Завжди, якщо мені потрібно буде виконати важливе завдання, я ні про що інше не думаю.</w:t>
      </w:r>
    </w:p>
    <w:p w14:paraId="1652F533"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 менш честолюбний, ніж багато інших.</w:t>
      </w:r>
    </w:p>
    <w:p w14:paraId="0795643F"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Наприкінці відпустки я звичайно радію, що скоро вийду на роботу.</w:t>
      </w:r>
    </w:p>
    <w:p w14:paraId="093379A4"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 xml:space="preserve">Якщо я прихильний до роботи, я роблю її краще і </w:t>
      </w:r>
      <w:proofErr w:type="spellStart"/>
      <w:r w:rsidRPr="00F422DD">
        <w:rPr>
          <w:iCs/>
          <w:sz w:val="24"/>
          <w:szCs w:val="24"/>
          <w:lang w:val="uk-UA" w:bidi="uk-UA"/>
        </w:rPr>
        <w:t>кваліфікованіше</w:t>
      </w:r>
      <w:proofErr w:type="spellEnd"/>
      <w:r w:rsidRPr="00F422DD">
        <w:rPr>
          <w:iCs/>
          <w:sz w:val="24"/>
          <w:szCs w:val="24"/>
          <w:lang w:val="uk-UA" w:bidi="uk-UA"/>
        </w:rPr>
        <w:t>, ніж інші.</w:t>
      </w:r>
    </w:p>
    <w:p w14:paraId="16CE3743"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Мені простіше й легше спілкуватися з людьми, які можуть завзято працювати.</w:t>
      </w:r>
    </w:p>
    <w:p w14:paraId="002ABF0A"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у мене немає справ, я почуваю себе ніяково.</w:t>
      </w:r>
    </w:p>
    <w:p w14:paraId="02EF90DE"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Мені доводиться виконувати відповідальну роботу частіше, ніж іншим.</w:t>
      </w:r>
    </w:p>
    <w:p w14:paraId="3B954AE6"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мені доводиться приймати рішення, я намагаюся робити це якомога краще.</w:t>
      </w:r>
    </w:p>
    <w:p w14:paraId="69672EE2"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Деякі мої друзі вважають мене ледачим.</w:t>
      </w:r>
    </w:p>
    <w:p w14:paraId="367E901C"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Мої успіхи певним чином залежать від моїх товаришів.</w:t>
      </w:r>
    </w:p>
    <w:p w14:paraId="306B4D40"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Безглуздо протидіяти волі керівника.</w:t>
      </w:r>
    </w:p>
    <w:p w14:paraId="1F7F6A3E"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Іноді не знаєш, яку роботу доведеться виконувати.</w:t>
      </w:r>
    </w:p>
    <w:p w14:paraId="761B85C4"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щось не ладнається, я нетерплячий.</w:t>
      </w:r>
    </w:p>
    <w:p w14:paraId="18E7A7B7"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 звичайно звертаю мало уваги на свої досягнення.</w:t>
      </w:r>
    </w:p>
    <w:p w14:paraId="0A19E689"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Коли я працюю разом з іншими, моя робота дає кращі результати, ніж робота колег.</w:t>
      </w:r>
    </w:p>
    <w:p w14:paraId="1EADBB16"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Багато чого, за що я беруся, я не доводжу до кінця.</w:t>
      </w:r>
    </w:p>
    <w:p w14:paraId="09EF0001"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 заздрю людям, які не дуже завантажені роботою.</w:t>
      </w:r>
    </w:p>
    <w:p w14:paraId="30DFE501"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 не заздрю тим, хто прагне до влади і високого становища.</w:t>
      </w:r>
    </w:p>
    <w:p w14:paraId="18612B83" w14:textId="77777777" w:rsidR="00F422DD" w:rsidRPr="00F422DD" w:rsidRDefault="00F422DD">
      <w:pPr>
        <w:numPr>
          <w:ilvl w:val="0"/>
          <w:numId w:val="67"/>
        </w:numPr>
        <w:spacing w:line="240" w:lineRule="auto"/>
        <w:jc w:val="both"/>
        <w:rPr>
          <w:iCs/>
          <w:sz w:val="24"/>
          <w:szCs w:val="24"/>
          <w:lang w:val="uk-UA" w:bidi="uk-UA"/>
        </w:rPr>
      </w:pPr>
      <w:r w:rsidRPr="00F422DD">
        <w:rPr>
          <w:iCs/>
          <w:sz w:val="24"/>
          <w:szCs w:val="24"/>
          <w:lang w:val="uk-UA" w:bidi="uk-UA"/>
        </w:rPr>
        <w:t>Якщо я впевнений, що стою на правильному шляху, для доведення своєї правоти я готовий на надзвичайні заходи.</w:t>
      </w:r>
    </w:p>
    <w:p w14:paraId="62CEF364" w14:textId="77777777" w:rsidR="00F422DD" w:rsidRPr="00F422DD" w:rsidRDefault="00F422DD" w:rsidP="00F422DD">
      <w:pPr>
        <w:spacing w:line="240" w:lineRule="auto"/>
        <w:ind w:firstLine="567"/>
        <w:rPr>
          <w:iCs/>
          <w:sz w:val="24"/>
          <w:szCs w:val="24"/>
          <w:lang w:val="uk-UA" w:bidi="uk-UA"/>
        </w:rPr>
      </w:pPr>
    </w:p>
    <w:p w14:paraId="385C2303"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Студентам пропонується 41 запитання. Варіанти відповідей: «так» або «ні».</w:t>
      </w:r>
    </w:p>
    <w:p w14:paraId="41B80235"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Обраний варіант відповіді з кожного із запитань позначається знаком «+» і заноситься у заздалегідь заготовлену таблицю 15.1.</w:t>
      </w:r>
    </w:p>
    <w:p w14:paraId="4B39761B" w14:textId="77777777" w:rsidR="00F422DD" w:rsidRPr="00F422DD" w:rsidRDefault="00F422DD" w:rsidP="00F422DD">
      <w:pPr>
        <w:spacing w:line="240" w:lineRule="auto"/>
        <w:ind w:firstLine="567"/>
        <w:jc w:val="right"/>
        <w:rPr>
          <w:i/>
          <w:iCs/>
          <w:sz w:val="24"/>
          <w:szCs w:val="24"/>
          <w:lang w:val="uk-UA" w:bidi="uk-UA"/>
        </w:rPr>
      </w:pPr>
      <w:r w:rsidRPr="00F422DD">
        <w:rPr>
          <w:i/>
          <w:iCs/>
          <w:sz w:val="24"/>
          <w:szCs w:val="24"/>
          <w:lang w:val="uk-UA" w:bidi="uk-UA"/>
        </w:rPr>
        <w:t>Таблиця 15.1</w:t>
      </w:r>
    </w:p>
    <w:p w14:paraId="7674D541" w14:textId="77777777" w:rsidR="00F422DD" w:rsidRPr="00F422DD" w:rsidRDefault="00F422DD" w:rsidP="00F422DD">
      <w:pPr>
        <w:spacing w:line="240" w:lineRule="auto"/>
        <w:jc w:val="center"/>
        <w:rPr>
          <w:b/>
          <w:bCs/>
          <w:iCs/>
          <w:sz w:val="24"/>
          <w:szCs w:val="24"/>
          <w:lang w:val="uk-UA" w:bidi="uk-UA"/>
        </w:rPr>
      </w:pPr>
      <w:r w:rsidRPr="00F422DD">
        <w:rPr>
          <w:b/>
          <w:bCs/>
          <w:iCs/>
          <w:sz w:val="24"/>
          <w:szCs w:val="24"/>
          <w:lang w:val="uk-UA" w:bidi="uk-UA"/>
        </w:rPr>
        <w:t>Відповіді на тести, що оцінюють мотивацію до успіху Му</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4"/>
        <w:gridCol w:w="2977"/>
        <w:gridCol w:w="3118"/>
      </w:tblGrid>
      <w:tr w:rsidR="00F422DD" w:rsidRPr="00F422DD" w14:paraId="2C0ED0C6" w14:textId="77777777" w:rsidTr="00F422DD">
        <w:trPr>
          <w:trHeight w:val="243"/>
        </w:trPr>
        <w:tc>
          <w:tcPr>
            <w:tcW w:w="3544" w:type="dxa"/>
          </w:tcPr>
          <w:p w14:paraId="7B260A95"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 запитання</w:t>
            </w:r>
          </w:p>
        </w:tc>
        <w:tc>
          <w:tcPr>
            <w:tcW w:w="2977" w:type="dxa"/>
          </w:tcPr>
          <w:p w14:paraId="7D70EC96"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Так</w:t>
            </w:r>
          </w:p>
        </w:tc>
        <w:tc>
          <w:tcPr>
            <w:tcW w:w="3118" w:type="dxa"/>
          </w:tcPr>
          <w:p w14:paraId="70313D6F"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Ні</w:t>
            </w:r>
          </w:p>
        </w:tc>
      </w:tr>
      <w:tr w:rsidR="00F422DD" w:rsidRPr="00F422DD" w14:paraId="3BF2FD05" w14:textId="77777777" w:rsidTr="00F422DD">
        <w:trPr>
          <w:trHeight w:val="289"/>
        </w:trPr>
        <w:tc>
          <w:tcPr>
            <w:tcW w:w="3544" w:type="dxa"/>
          </w:tcPr>
          <w:p w14:paraId="4F6C02BC"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lastRenderedPageBreak/>
              <w:t>1</w:t>
            </w:r>
          </w:p>
        </w:tc>
        <w:tc>
          <w:tcPr>
            <w:tcW w:w="2977" w:type="dxa"/>
          </w:tcPr>
          <w:p w14:paraId="7DB1D915" w14:textId="77777777" w:rsidR="00F422DD" w:rsidRPr="00F422DD" w:rsidRDefault="00F422DD" w:rsidP="00F422DD">
            <w:pPr>
              <w:spacing w:line="240" w:lineRule="auto"/>
              <w:jc w:val="center"/>
              <w:rPr>
                <w:iCs/>
                <w:sz w:val="24"/>
                <w:szCs w:val="24"/>
                <w:lang w:val="uk-UA" w:bidi="uk-UA"/>
              </w:rPr>
            </w:pPr>
          </w:p>
        </w:tc>
        <w:tc>
          <w:tcPr>
            <w:tcW w:w="3118" w:type="dxa"/>
          </w:tcPr>
          <w:p w14:paraId="2AE20553" w14:textId="77777777" w:rsidR="00F422DD" w:rsidRPr="00F422DD" w:rsidRDefault="00F422DD" w:rsidP="00F422DD">
            <w:pPr>
              <w:spacing w:line="240" w:lineRule="auto"/>
              <w:rPr>
                <w:iCs/>
                <w:sz w:val="24"/>
                <w:szCs w:val="24"/>
                <w:lang w:val="uk-UA" w:bidi="uk-UA"/>
              </w:rPr>
            </w:pPr>
          </w:p>
        </w:tc>
      </w:tr>
      <w:tr w:rsidR="00F422DD" w:rsidRPr="00F422DD" w14:paraId="351BE657" w14:textId="77777777" w:rsidTr="00F422DD">
        <w:trPr>
          <w:trHeight w:val="251"/>
        </w:trPr>
        <w:tc>
          <w:tcPr>
            <w:tcW w:w="3544" w:type="dxa"/>
          </w:tcPr>
          <w:p w14:paraId="73E187AC"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7" w:type="dxa"/>
          </w:tcPr>
          <w:p w14:paraId="2E1ED00A" w14:textId="77777777" w:rsidR="00F422DD" w:rsidRPr="00F422DD" w:rsidRDefault="00F422DD" w:rsidP="00F422DD">
            <w:pPr>
              <w:spacing w:line="240" w:lineRule="auto"/>
              <w:jc w:val="center"/>
              <w:rPr>
                <w:iCs/>
                <w:sz w:val="24"/>
                <w:szCs w:val="24"/>
                <w:lang w:val="uk-UA" w:bidi="uk-UA"/>
              </w:rPr>
            </w:pPr>
          </w:p>
        </w:tc>
        <w:tc>
          <w:tcPr>
            <w:tcW w:w="3118" w:type="dxa"/>
          </w:tcPr>
          <w:p w14:paraId="6F1FE187" w14:textId="77777777" w:rsidR="00F422DD" w:rsidRPr="00F422DD" w:rsidRDefault="00F422DD" w:rsidP="00F422DD">
            <w:pPr>
              <w:spacing w:line="240" w:lineRule="auto"/>
              <w:rPr>
                <w:iCs/>
                <w:sz w:val="24"/>
                <w:szCs w:val="24"/>
                <w:lang w:val="uk-UA" w:bidi="uk-UA"/>
              </w:rPr>
            </w:pPr>
          </w:p>
        </w:tc>
      </w:tr>
      <w:tr w:rsidR="00F422DD" w:rsidRPr="00F422DD" w14:paraId="1C4241F2" w14:textId="77777777" w:rsidTr="00F422DD">
        <w:trPr>
          <w:trHeight w:val="208"/>
        </w:trPr>
        <w:tc>
          <w:tcPr>
            <w:tcW w:w="3544" w:type="dxa"/>
          </w:tcPr>
          <w:p w14:paraId="0A605979"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41</w:t>
            </w:r>
          </w:p>
        </w:tc>
        <w:tc>
          <w:tcPr>
            <w:tcW w:w="2977" w:type="dxa"/>
          </w:tcPr>
          <w:p w14:paraId="2D551D79" w14:textId="77777777" w:rsidR="00F422DD" w:rsidRPr="00F422DD" w:rsidRDefault="00F422DD" w:rsidP="00F422DD">
            <w:pPr>
              <w:spacing w:line="240" w:lineRule="auto"/>
              <w:jc w:val="center"/>
              <w:rPr>
                <w:iCs/>
                <w:sz w:val="24"/>
                <w:szCs w:val="24"/>
                <w:lang w:val="uk-UA" w:bidi="uk-UA"/>
              </w:rPr>
            </w:pPr>
          </w:p>
        </w:tc>
        <w:tc>
          <w:tcPr>
            <w:tcW w:w="3118" w:type="dxa"/>
          </w:tcPr>
          <w:p w14:paraId="35586C5F" w14:textId="77777777" w:rsidR="00F422DD" w:rsidRPr="00F422DD" w:rsidRDefault="00F422DD" w:rsidP="00F422DD">
            <w:pPr>
              <w:spacing w:line="240" w:lineRule="auto"/>
              <w:rPr>
                <w:iCs/>
                <w:sz w:val="24"/>
                <w:szCs w:val="24"/>
                <w:lang w:val="uk-UA" w:bidi="uk-UA"/>
              </w:rPr>
            </w:pPr>
          </w:p>
        </w:tc>
      </w:tr>
    </w:tbl>
    <w:p w14:paraId="34E894B1"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Заповнена таблиця з обраними варіантами відповідей порівнюється з наведеною нижче таблицею — ключем розшифровки результатів тестування (табл. 15.2). Підраховується кількість однакових положень знаків «+» в обох таблицях, що свідчить про наявність вимірюваної якості. Отримане число є умовною кількісною оцінкою мотивації особистості до досягнення успіху Му.</w:t>
      </w:r>
    </w:p>
    <w:p w14:paraId="599D117B" w14:textId="77777777" w:rsidR="00F422DD" w:rsidRPr="00F422DD" w:rsidRDefault="00F422DD" w:rsidP="00F422DD">
      <w:pPr>
        <w:spacing w:line="240" w:lineRule="auto"/>
        <w:ind w:firstLine="567"/>
        <w:jc w:val="right"/>
        <w:rPr>
          <w:i/>
          <w:iCs/>
          <w:sz w:val="24"/>
          <w:szCs w:val="24"/>
          <w:lang w:val="uk-UA" w:bidi="uk-UA"/>
        </w:rPr>
      </w:pPr>
      <w:r w:rsidRPr="00F422DD">
        <w:rPr>
          <w:i/>
          <w:iCs/>
          <w:sz w:val="24"/>
          <w:szCs w:val="24"/>
          <w:lang w:val="uk-UA" w:bidi="uk-UA"/>
        </w:rPr>
        <w:t>Таблиця 15.2</w:t>
      </w:r>
    </w:p>
    <w:p w14:paraId="79B48AF3" w14:textId="77777777" w:rsidR="00F422DD" w:rsidRPr="00F422DD" w:rsidRDefault="00F422DD" w:rsidP="00F422DD">
      <w:pPr>
        <w:spacing w:line="240" w:lineRule="auto"/>
        <w:jc w:val="center"/>
        <w:rPr>
          <w:b/>
          <w:bCs/>
          <w:iCs/>
          <w:sz w:val="24"/>
          <w:szCs w:val="24"/>
          <w:lang w:val="uk-UA" w:bidi="uk-UA"/>
        </w:rPr>
      </w:pPr>
      <w:r w:rsidRPr="00F422DD">
        <w:rPr>
          <w:b/>
          <w:bCs/>
          <w:iCs/>
          <w:sz w:val="24"/>
          <w:szCs w:val="24"/>
          <w:lang w:val="uk-UA" w:bidi="uk-UA"/>
        </w:rPr>
        <w:t>Ключ до розшифровки відповідей тесту 2</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3261"/>
        <w:gridCol w:w="2976"/>
      </w:tblGrid>
      <w:tr w:rsidR="00F422DD" w:rsidRPr="00F422DD" w14:paraId="0361C6A2" w14:textId="77777777" w:rsidTr="00F422DD">
        <w:trPr>
          <w:trHeight w:val="313"/>
        </w:trPr>
        <w:tc>
          <w:tcPr>
            <w:tcW w:w="3402" w:type="dxa"/>
          </w:tcPr>
          <w:p w14:paraId="1E43825E"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 запитання</w:t>
            </w:r>
          </w:p>
        </w:tc>
        <w:tc>
          <w:tcPr>
            <w:tcW w:w="3261" w:type="dxa"/>
          </w:tcPr>
          <w:p w14:paraId="1EED0DD1"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Так</w:t>
            </w:r>
          </w:p>
        </w:tc>
        <w:tc>
          <w:tcPr>
            <w:tcW w:w="2976" w:type="dxa"/>
          </w:tcPr>
          <w:p w14:paraId="0737D136"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Ні</w:t>
            </w:r>
          </w:p>
        </w:tc>
      </w:tr>
      <w:tr w:rsidR="00F422DD" w:rsidRPr="00F422DD" w14:paraId="091077E1" w14:textId="77777777" w:rsidTr="00F422DD">
        <w:trPr>
          <w:trHeight w:val="273"/>
        </w:trPr>
        <w:tc>
          <w:tcPr>
            <w:tcW w:w="3402" w:type="dxa"/>
          </w:tcPr>
          <w:p w14:paraId="590DE94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w:t>
            </w:r>
          </w:p>
        </w:tc>
        <w:tc>
          <w:tcPr>
            <w:tcW w:w="3261" w:type="dxa"/>
          </w:tcPr>
          <w:p w14:paraId="05BC0E8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1A855B68" w14:textId="77777777" w:rsidR="00F422DD" w:rsidRPr="00F422DD" w:rsidRDefault="00F422DD" w:rsidP="00F422DD">
            <w:pPr>
              <w:spacing w:line="240" w:lineRule="auto"/>
              <w:jc w:val="center"/>
              <w:rPr>
                <w:iCs/>
                <w:sz w:val="24"/>
                <w:szCs w:val="24"/>
                <w:lang w:val="uk-UA" w:bidi="uk-UA"/>
              </w:rPr>
            </w:pPr>
          </w:p>
        </w:tc>
      </w:tr>
      <w:tr w:rsidR="00F422DD" w:rsidRPr="00F422DD" w14:paraId="6091F072" w14:textId="77777777" w:rsidTr="00F422DD">
        <w:trPr>
          <w:trHeight w:val="223"/>
        </w:trPr>
        <w:tc>
          <w:tcPr>
            <w:tcW w:w="3402" w:type="dxa"/>
          </w:tcPr>
          <w:p w14:paraId="57D3B712"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w:t>
            </w:r>
          </w:p>
        </w:tc>
        <w:tc>
          <w:tcPr>
            <w:tcW w:w="3261" w:type="dxa"/>
          </w:tcPr>
          <w:p w14:paraId="7023208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0EA4BA76" w14:textId="77777777" w:rsidR="00F422DD" w:rsidRPr="00F422DD" w:rsidRDefault="00F422DD" w:rsidP="00F422DD">
            <w:pPr>
              <w:spacing w:line="240" w:lineRule="auto"/>
              <w:jc w:val="center"/>
              <w:rPr>
                <w:iCs/>
                <w:sz w:val="24"/>
                <w:szCs w:val="24"/>
                <w:lang w:val="uk-UA" w:bidi="uk-UA"/>
              </w:rPr>
            </w:pPr>
          </w:p>
        </w:tc>
      </w:tr>
      <w:tr w:rsidR="00F422DD" w:rsidRPr="00F422DD" w14:paraId="4F20735A" w14:textId="77777777" w:rsidTr="00F422DD">
        <w:trPr>
          <w:trHeight w:val="227"/>
        </w:trPr>
        <w:tc>
          <w:tcPr>
            <w:tcW w:w="3402" w:type="dxa"/>
          </w:tcPr>
          <w:p w14:paraId="59C22C5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w:t>
            </w:r>
          </w:p>
        </w:tc>
        <w:tc>
          <w:tcPr>
            <w:tcW w:w="3261" w:type="dxa"/>
          </w:tcPr>
          <w:p w14:paraId="092CDBA8"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18F376C7" w14:textId="77777777" w:rsidR="00F422DD" w:rsidRPr="00F422DD" w:rsidRDefault="00F422DD" w:rsidP="00F422DD">
            <w:pPr>
              <w:spacing w:line="240" w:lineRule="auto"/>
              <w:jc w:val="center"/>
              <w:rPr>
                <w:iCs/>
                <w:sz w:val="24"/>
                <w:szCs w:val="24"/>
                <w:lang w:val="uk-UA" w:bidi="uk-UA"/>
              </w:rPr>
            </w:pPr>
          </w:p>
        </w:tc>
      </w:tr>
      <w:tr w:rsidR="00F422DD" w:rsidRPr="00F422DD" w14:paraId="77B90247" w14:textId="77777777" w:rsidTr="00F422DD">
        <w:trPr>
          <w:trHeight w:val="217"/>
        </w:trPr>
        <w:tc>
          <w:tcPr>
            <w:tcW w:w="3402" w:type="dxa"/>
          </w:tcPr>
          <w:p w14:paraId="2AF63357"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4</w:t>
            </w:r>
          </w:p>
        </w:tc>
        <w:tc>
          <w:tcPr>
            <w:tcW w:w="3261" w:type="dxa"/>
          </w:tcPr>
          <w:p w14:paraId="421C5CCF"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5521409F" w14:textId="77777777" w:rsidR="00F422DD" w:rsidRPr="00F422DD" w:rsidRDefault="00F422DD" w:rsidP="00F422DD">
            <w:pPr>
              <w:spacing w:line="240" w:lineRule="auto"/>
              <w:jc w:val="center"/>
              <w:rPr>
                <w:iCs/>
                <w:sz w:val="24"/>
                <w:szCs w:val="24"/>
                <w:lang w:val="uk-UA" w:bidi="uk-UA"/>
              </w:rPr>
            </w:pPr>
          </w:p>
        </w:tc>
      </w:tr>
      <w:tr w:rsidR="00F422DD" w:rsidRPr="00F422DD" w14:paraId="381C450D" w14:textId="77777777" w:rsidTr="00F422DD">
        <w:trPr>
          <w:trHeight w:val="268"/>
        </w:trPr>
        <w:tc>
          <w:tcPr>
            <w:tcW w:w="3402" w:type="dxa"/>
          </w:tcPr>
          <w:p w14:paraId="0F995AE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5</w:t>
            </w:r>
          </w:p>
        </w:tc>
        <w:tc>
          <w:tcPr>
            <w:tcW w:w="3261" w:type="dxa"/>
          </w:tcPr>
          <w:p w14:paraId="0941F6C4"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42A46750" w14:textId="77777777" w:rsidR="00F422DD" w:rsidRPr="00F422DD" w:rsidRDefault="00F422DD" w:rsidP="00F422DD">
            <w:pPr>
              <w:spacing w:line="240" w:lineRule="auto"/>
              <w:jc w:val="center"/>
              <w:rPr>
                <w:iCs/>
                <w:sz w:val="24"/>
                <w:szCs w:val="24"/>
                <w:lang w:val="uk-UA" w:bidi="uk-UA"/>
              </w:rPr>
            </w:pPr>
          </w:p>
        </w:tc>
      </w:tr>
      <w:tr w:rsidR="00F422DD" w:rsidRPr="00F422DD" w14:paraId="3CAD62C9" w14:textId="77777777" w:rsidTr="00F422DD">
        <w:trPr>
          <w:trHeight w:val="270"/>
        </w:trPr>
        <w:tc>
          <w:tcPr>
            <w:tcW w:w="3402" w:type="dxa"/>
          </w:tcPr>
          <w:p w14:paraId="2F91C729"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6</w:t>
            </w:r>
          </w:p>
        </w:tc>
        <w:tc>
          <w:tcPr>
            <w:tcW w:w="3261" w:type="dxa"/>
          </w:tcPr>
          <w:p w14:paraId="069235A8" w14:textId="77777777" w:rsidR="00F422DD" w:rsidRPr="00F422DD" w:rsidRDefault="00F422DD" w:rsidP="00F422DD">
            <w:pPr>
              <w:spacing w:line="240" w:lineRule="auto"/>
              <w:jc w:val="center"/>
              <w:rPr>
                <w:iCs/>
                <w:sz w:val="24"/>
                <w:szCs w:val="24"/>
                <w:lang w:val="uk-UA" w:bidi="uk-UA"/>
              </w:rPr>
            </w:pPr>
          </w:p>
        </w:tc>
        <w:tc>
          <w:tcPr>
            <w:tcW w:w="2976" w:type="dxa"/>
          </w:tcPr>
          <w:p w14:paraId="322125A1"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70F7D235" w14:textId="77777777" w:rsidTr="00F422DD">
        <w:trPr>
          <w:trHeight w:val="270"/>
        </w:trPr>
        <w:tc>
          <w:tcPr>
            <w:tcW w:w="3402" w:type="dxa"/>
          </w:tcPr>
          <w:p w14:paraId="62B395EE"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7</w:t>
            </w:r>
          </w:p>
        </w:tc>
        <w:tc>
          <w:tcPr>
            <w:tcW w:w="3261" w:type="dxa"/>
          </w:tcPr>
          <w:p w14:paraId="1E8BAE4B"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6FAA3D1F" w14:textId="77777777" w:rsidR="00F422DD" w:rsidRPr="00F422DD" w:rsidRDefault="00F422DD" w:rsidP="00F422DD">
            <w:pPr>
              <w:spacing w:line="240" w:lineRule="auto"/>
              <w:jc w:val="center"/>
              <w:rPr>
                <w:iCs/>
                <w:sz w:val="24"/>
                <w:szCs w:val="24"/>
                <w:lang w:val="uk-UA" w:bidi="uk-UA"/>
              </w:rPr>
            </w:pPr>
          </w:p>
        </w:tc>
      </w:tr>
      <w:tr w:rsidR="00F422DD" w:rsidRPr="00F422DD" w14:paraId="7E156943" w14:textId="77777777" w:rsidTr="00F422DD">
        <w:trPr>
          <w:trHeight w:val="270"/>
        </w:trPr>
        <w:tc>
          <w:tcPr>
            <w:tcW w:w="3402" w:type="dxa"/>
          </w:tcPr>
          <w:p w14:paraId="6E483682"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8</w:t>
            </w:r>
          </w:p>
        </w:tc>
        <w:tc>
          <w:tcPr>
            <w:tcW w:w="3261" w:type="dxa"/>
          </w:tcPr>
          <w:p w14:paraId="636011C9"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77972FE5" w14:textId="77777777" w:rsidR="00F422DD" w:rsidRPr="00F422DD" w:rsidRDefault="00F422DD" w:rsidP="00F422DD">
            <w:pPr>
              <w:spacing w:line="240" w:lineRule="auto"/>
              <w:jc w:val="center"/>
              <w:rPr>
                <w:iCs/>
                <w:sz w:val="24"/>
                <w:szCs w:val="24"/>
                <w:lang w:val="uk-UA" w:bidi="uk-UA"/>
              </w:rPr>
            </w:pPr>
          </w:p>
        </w:tc>
      </w:tr>
      <w:tr w:rsidR="00F422DD" w:rsidRPr="00F422DD" w14:paraId="7F6D012D" w14:textId="77777777" w:rsidTr="00F422DD">
        <w:trPr>
          <w:trHeight w:val="273"/>
        </w:trPr>
        <w:tc>
          <w:tcPr>
            <w:tcW w:w="3402" w:type="dxa"/>
          </w:tcPr>
          <w:p w14:paraId="16741FF6"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9</w:t>
            </w:r>
          </w:p>
        </w:tc>
        <w:tc>
          <w:tcPr>
            <w:tcW w:w="3261" w:type="dxa"/>
          </w:tcPr>
          <w:p w14:paraId="7FFAD424"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54A9569F" w14:textId="77777777" w:rsidR="00F422DD" w:rsidRPr="00F422DD" w:rsidRDefault="00F422DD" w:rsidP="00F422DD">
            <w:pPr>
              <w:spacing w:line="240" w:lineRule="auto"/>
              <w:jc w:val="center"/>
              <w:rPr>
                <w:iCs/>
                <w:sz w:val="24"/>
                <w:szCs w:val="24"/>
                <w:lang w:val="uk-UA" w:bidi="uk-UA"/>
              </w:rPr>
            </w:pPr>
          </w:p>
        </w:tc>
      </w:tr>
      <w:tr w:rsidR="00F422DD" w:rsidRPr="00F422DD" w14:paraId="7CCABB79" w14:textId="77777777" w:rsidTr="00F422DD">
        <w:trPr>
          <w:trHeight w:val="270"/>
        </w:trPr>
        <w:tc>
          <w:tcPr>
            <w:tcW w:w="3402" w:type="dxa"/>
          </w:tcPr>
          <w:p w14:paraId="13D31F60"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10</w:t>
            </w:r>
          </w:p>
        </w:tc>
        <w:tc>
          <w:tcPr>
            <w:tcW w:w="3261" w:type="dxa"/>
          </w:tcPr>
          <w:p w14:paraId="25675B7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092C1FC0" w14:textId="77777777" w:rsidR="00F422DD" w:rsidRPr="00F422DD" w:rsidRDefault="00F422DD" w:rsidP="00F422DD">
            <w:pPr>
              <w:spacing w:line="240" w:lineRule="auto"/>
              <w:jc w:val="center"/>
              <w:rPr>
                <w:iCs/>
                <w:sz w:val="24"/>
                <w:szCs w:val="24"/>
                <w:lang w:val="uk-UA" w:bidi="uk-UA"/>
              </w:rPr>
            </w:pPr>
          </w:p>
        </w:tc>
      </w:tr>
      <w:tr w:rsidR="00F422DD" w:rsidRPr="00F422DD" w14:paraId="658AE65C" w14:textId="77777777" w:rsidTr="00F422DD">
        <w:trPr>
          <w:trHeight w:val="270"/>
        </w:trPr>
        <w:tc>
          <w:tcPr>
            <w:tcW w:w="3402" w:type="dxa"/>
          </w:tcPr>
          <w:p w14:paraId="0887100A"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11</w:t>
            </w:r>
          </w:p>
        </w:tc>
        <w:tc>
          <w:tcPr>
            <w:tcW w:w="3261" w:type="dxa"/>
          </w:tcPr>
          <w:p w14:paraId="407F0582"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640316B4" w14:textId="77777777" w:rsidR="00F422DD" w:rsidRPr="00F422DD" w:rsidRDefault="00F422DD" w:rsidP="00F422DD">
            <w:pPr>
              <w:spacing w:line="240" w:lineRule="auto"/>
              <w:jc w:val="center"/>
              <w:rPr>
                <w:iCs/>
                <w:sz w:val="24"/>
                <w:szCs w:val="24"/>
                <w:lang w:val="uk-UA" w:bidi="uk-UA"/>
              </w:rPr>
            </w:pPr>
          </w:p>
        </w:tc>
      </w:tr>
      <w:tr w:rsidR="00F422DD" w:rsidRPr="00F422DD" w14:paraId="7AE51AEB" w14:textId="77777777" w:rsidTr="00F422DD">
        <w:trPr>
          <w:trHeight w:val="270"/>
        </w:trPr>
        <w:tc>
          <w:tcPr>
            <w:tcW w:w="3402" w:type="dxa"/>
          </w:tcPr>
          <w:p w14:paraId="1CB431A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12</w:t>
            </w:r>
          </w:p>
        </w:tc>
        <w:tc>
          <w:tcPr>
            <w:tcW w:w="3261" w:type="dxa"/>
          </w:tcPr>
          <w:p w14:paraId="47E1085D" w14:textId="77777777" w:rsidR="00F422DD" w:rsidRPr="00F422DD" w:rsidRDefault="00F422DD" w:rsidP="00F422DD">
            <w:pPr>
              <w:spacing w:line="240" w:lineRule="auto"/>
              <w:jc w:val="center"/>
              <w:rPr>
                <w:iCs/>
                <w:sz w:val="24"/>
                <w:szCs w:val="24"/>
                <w:lang w:val="uk-UA" w:bidi="uk-UA"/>
              </w:rPr>
            </w:pPr>
          </w:p>
        </w:tc>
        <w:tc>
          <w:tcPr>
            <w:tcW w:w="2976" w:type="dxa"/>
          </w:tcPr>
          <w:p w14:paraId="1F0AC2EF"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23BA4585" w14:textId="77777777" w:rsidTr="00F422DD">
        <w:trPr>
          <w:trHeight w:val="270"/>
        </w:trPr>
        <w:tc>
          <w:tcPr>
            <w:tcW w:w="3402" w:type="dxa"/>
          </w:tcPr>
          <w:p w14:paraId="4246B03E"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13</w:t>
            </w:r>
          </w:p>
        </w:tc>
        <w:tc>
          <w:tcPr>
            <w:tcW w:w="3261" w:type="dxa"/>
          </w:tcPr>
          <w:p w14:paraId="2CE41291" w14:textId="77777777" w:rsidR="00F422DD" w:rsidRPr="00F422DD" w:rsidRDefault="00F422DD" w:rsidP="00F422DD">
            <w:pPr>
              <w:spacing w:line="240" w:lineRule="auto"/>
              <w:jc w:val="center"/>
              <w:rPr>
                <w:iCs/>
                <w:sz w:val="24"/>
                <w:szCs w:val="24"/>
                <w:lang w:val="uk-UA" w:bidi="uk-UA"/>
              </w:rPr>
            </w:pPr>
          </w:p>
        </w:tc>
        <w:tc>
          <w:tcPr>
            <w:tcW w:w="2976" w:type="dxa"/>
          </w:tcPr>
          <w:p w14:paraId="44A90890"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050391A0" w14:textId="77777777" w:rsidTr="00F422DD">
        <w:trPr>
          <w:trHeight w:val="270"/>
        </w:trPr>
        <w:tc>
          <w:tcPr>
            <w:tcW w:w="3402" w:type="dxa"/>
          </w:tcPr>
          <w:p w14:paraId="3C09C48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14</w:t>
            </w:r>
          </w:p>
        </w:tc>
        <w:tc>
          <w:tcPr>
            <w:tcW w:w="3261" w:type="dxa"/>
          </w:tcPr>
          <w:p w14:paraId="5DC628C4"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1616D55A" w14:textId="77777777" w:rsidR="00F422DD" w:rsidRPr="00F422DD" w:rsidRDefault="00F422DD" w:rsidP="00F422DD">
            <w:pPr>
              <w:spacing w:line="240" w:lineRule="auto"/>
              <w:jc w:val="center"/>
              <w:rPr>
                <w:iCs/>
                <w:sz w:val="24"/>
                <w:szCs w:val="24"/>
                <w:lang w:val="uk-UA" w:bidi="uk-UA"/>
              </w:rPr>
            </w:pPr>
          </w:p>
        </w:tc>
      </w:tr>
      <w:tr w:rsidR="00F422DD" w:rsidRPr="00F422DD" w14:paraId="2AEE73B5" w14:textId="77777777" w:rsidTr="00F422DD">
        <w:trPr>
          <w:trHeight w:val="273"/>
        </w:trPr>
        <w:tc>
          <w:tcPr>
            <w:tcW w:w="3402" w:type="dxa"/>
          </w:tcPr>
          <w:p w14:paraId="74F655E1"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15</w:t>
            </w:r>
          </w:p>
        </w:tc>
        <w:tc>
          <w:tcPr>
            <w:tcW w:w="3261" w:type="dxa"/>
          </w:tcPr>
          <w:p w14:paraId="29497FC4"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03B752C1" w14:textId="77777777" w:rsidR="00F422DD" w:rsidRPr="00F422DD" w:rsidRDefault="00F422DD" w:rsidP="00F422DD">
            <w:pPr>
              <w:spacing w:line="240" w:lineRule="auto"/>
              <w:jc w:val="center"/>
              <w:rPr>
                <w:iCs/>
                <w:sz w:val="24"/>
                <w:szCs w:val="24"/>
                <w:lang w:val="uk-UA" w:bidi="uk-UA"/>
              </w:rPr>
            </w:pPr>
          </w:p>
        </w:tc>
      </w:tr>
      <w:tr w:rsidR="00F422DD" w:rsidRPr="00F422DD" w14:paraId="3EA5D6DD" w14:textId="77777777" w:rsidTr="00F422DD">
        <w:trPr>
          <w:trHeight w:val="270"/>
        </w:trPr>
        <w:tc>
          <w:tcPr>
            <w:tcW w:w="3402" w:type="dxa"/>
          </w:tcPr>
          <w:p w14:paraId="18D9A612"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16</w:t>
            </w:r>
          </w:p>
        </w:tc>
        <w:tc>
          <w:tcPr>
            <w:tcW w:w="3261" w:type="dxa"/>
          </w:tcPr>
          <w:p w14:paraId="70C4C6AB"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48068EEC" w14:textId="77777777" w:rsidR="00F422DD" w:rsidRPr="00F422DD" w:rsidRDefault="00F422DD" w:rsidP="00F422DD">
            <w:pPr>
              <w:spacing w:line="240" w:lineRule="auto"/>
              <w:jc w:val="center"/>
              <w:rPr>
                <w:iCs/>
                <w:sz w:val="24"/>
                <w:szCs w:val="24"/>
                <w:lang w:val="uk-UA" w:bidi="uk-UA"/>
              </w:rPr>
            </w:pPr>
          </w:p>
        </w:tc>
      </w:tr>
      <w:tr w:rsidR="00F422DD" w:rsidRPr="00F422DD" w14:paraId="75327A55" w14:textId="77777777" w:rsidTr="00F422DD">
        <w:trPr>
          <w:trHeight w:val="270"/>
        </w:trPr>
        <w:tc>
          <w:tcPr>
            <w:tcW w:w="3402" w:type="dxa"/>
          </w:tcPr>
          <w:p w14:paraId="7B30C209"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17</w:t>
            </w:r>
          </w:p>
        </w:tc>
        <w:tc>
          <w:tcPr>
            <w:tcW w:w="3261" w:type="dxa"/>
          </w:tcPr>
          <w:p w14:paraId="1890C6B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0524F0B1" w14:textId="77777777" w:rsidR="00F422DD" w:rsidRPr="00F422DD" w:rsidRDefault="00F422DD" w:rsidP="00F422DD">
            <w:pPr>
              <w:spacing w:line="240" w:lineRule="auto"/>
              <w:jc w:val="center"/>
              <w:rPr>
                <w:iCs/>
                <w:sz w:val="24"/>
                <w:szCs w:val="24"/>
                <w:lang w:val="uk-UA" w:bidi="uk-UA"/>
              </w:rPr>
            </w:pPr>
          </w:p>
        </w:tc>
      </w:tr>
      <w:tr w:rsidR="00F422DD" w:rsidRPr="00F422DD" w14:paraId="028C119B" w14:textId="77777777" w:rsidTr="00F422DD">
        <w:trPr>
          <w:trHeight w:val="271"/>
        </w:trPr>
        <w:tc>
          <w:tcPr>
            <w:tcW w:w="3402" w:type="dxa"/>
          </w:tcPr>
          <w:p w14:paraId="2C8C0C6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18</w:t>
            </w:r>
          </w:p>
        </w:tc>
        <w:tc>
          <w:tcPr>
            <w:tcW w:w="3261" w:type="dxa"/>
          </w:tcPr>
          <w:p w14:paraId="13C3EF09" w14:textId="77777777" w:rsidR="00F422DD" w:rsidRPr="00F422DD" w:rsidRDefault="00F422DD" w:rsidP="00F422DD">
            <w:pPr>
              <w:spacing w:line="240" w:lineRule="auto"/>
              <w:jc w:val="center"/>
              <w:rPr>
                <w:iCs/>
                <w:sz w:val="24"/>
                <w:szCs w:val="24"/>
                <w:lang w:val="uk-UA" w:bidi="uk-UA"/>
              </w:rPr>
            </w:pPr>
          </w:p>
        </w:tc>
        <w:tc>
          <w:tcPr>
            <w:tcW w:w="2976" w:type="dxa"/>
          </w:tcPr>
          <w:p w14:paraId="5EB5E12B"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11E7CC5A" w14:textId="77777777" w:rsidTr="00F422DD">
        <w:trPr>
          <w:trHeight w:val="270"/>
        </w:trPr>
        <w:tc>
          <w:tcPr>
            <w:tcW w:w="3402" w:type="dxa"/>
          </w:tcPr>
          <w:p w14:paraId="528C18C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19</w:t>
            </w:r>
          </w:p>
        </w:tc>
        <w:tc>
          <w:tcPr>
            <w:tcW w:w="3261" w:type="dxa"/>
          </w:tcPr>
          <w:p w14:paraId="639EC62F"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5D25E5A5" w14:textId="77777777" w:rsidR="00F422DD" w:rsidRPr="00F422DD" w:rsidRDefault="00F422DD" w:rsidP="00F422DD">
            <w:pPr>
              <w:spacing w:line="240" w:lineRule="auto"/>
              <w:jc w:val="center"/>
              <w:rPr>
                <w:iCs/>
                <w:sz w:val="24"/>
                <w:szCs w:val="24"/>
                <w:lang w:val="uk-UA" w:bidi="uk-UA"/>
              </w:rPr>
            </w:pPr>
          </w:p>
        </w:tc>
      </w:tr>
      <w:tr w:rsidR="00F422DD" w:rsidRPr="00F422DD" w14:paraId="592D663F" w14:textId="77777777" w:rsidTr="00F422DD">
        <w:trPr>
          <w:trHeight w:val="270"/>
        </w:trPr>
        <w:tc>
          <w:tcPr>
            <w:tcW w:w="3402" w:type="dxa"/>
          </w:tcPr>
          <w:p w14:paraId="04975145"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20</w:t>
            </w:r>
          </w:p>
        </w:tc>
        <w:tc>
          <w:tcPr>
            <w:tcW w:w="3261" w:type="dxa"/>
          </w:tcPr>
          <w:p w14:paraId="3C157CDD" w14:textId="77777777" w:rsidR="00F422DD" w:rsidRPr="00F422DD" w:rsidRDefault="00F422DD" w:rsidP="00F422DD">
            <w:pPr>
              <w:spacing w:line="240" w:lineRule="auto"/>
              <w:jc w:val="center"/>
              <w:rPr>
                <w:iCs/>
                <w:sz w:val="24"/>
                <w:szCs w:val="24"/>
                <w:lang w:val="uk-UA" w:bidi="uk-UA"/>
              </w:rPr>
            </w:pPr>
          </w:p>
        </w:tc>
        <w:tc>
          <w:tcPr>
            <w:tcW w:w="2976" w:type="dxa"/>
          </w:tcPr>
          <w:p w14:paraId="1F63F7F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7D04EFC8" w14:textId="77777777" w:rsidTr="00F422DD">
        <w:trPr>
          <w:trHeight w:val="272"/>
        </w:trPr>
        <w:tc>
          <w:tcPr>
            <w:tcW w:w="3402" w:type="dxa"/>
          </w:tcPr>
          <w:p w14:paraId="3DB867B6"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21</w:t>
            </w:r>
          </w:p>
        </w:tc>
        <w:tc>
          <w:tcPr>
            <w:tcW w:w="3261" w:type="dxa"/>
          </w:tcPr>
          <w:p w14:paraId="666F8F60"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60DC430B" w14:textId="77777777" w:rsidR="00F422DD" w:rsidRPr="00F422DD" w:rsidRDefault="00F422DD" w:rsidP="00F422DD">
            <w:pPr>
              <w:spacing w:line="240" w:lineRule="auto"/>
              <w:jc w:val="center"/>
              <w:rPr>
                <w:iCs/>
                <w:sz w:val="24"/>
                <w:szCs w:val="24"/>
                <w:lang w:val="uk-UA" w:bidi="uk-UA"/>
              </w:rPr>
            </w:pPr>
          </w:p>
        </w:tc>
      </w:tr>
      <w:tr w:rsidR="00F422DD" w:rsidRPr="00F422DD" w14:paraId="06F65D54" w14:textId="77777777" w:rsidTr="00F422DD">
        <w:trPr>
          <w:trHeight w:val="270"/>
        </w:trPr>
        <w:tc>
          <w:tcPr>
            <w:tcW w:w="3402" w:type="dxa"/>
          </w:tcPr>
          <w:p w14:paraId="416FD659"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22</w:t>
            </w:r>
          </w:p>
        </w:tc>
        <w:tc>
          <w:tcPr>
            <w:tcW w:w="3261" w:type="dxa"/>
          </w:tcPr>
          <w:p w14:paraId="7A7EF68F"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73C5D12B" w14:textId="77777777" w:rsidR="00F422DD" w:rsidRPr="00F422DD" w:rsidRDefault="00F422DD" w:rsidP="00F422DD">
            <w:pPr>
              <w:spacing w:line="240" w:lineRule="auto"/>
              <w:jc w:val="center"/>
              <w:rPr>
                <w:iCs/>
                <w:sz w:val="24"/>
                <w:szCs w:val="24"/>
                <w:lang w:val="uk-UA" w:bidi="uk-UA"/>
              </w:rPr>
            </w:pPr>
          </w:p>
        </w:tc>
      </w:tr>
      <w:tr w:rsidR="00F422DD" w:rsidRPr="00F422DD" w14:paraId="7A3A1ADB" w14:textId="77777777" w:rsidTr="00F422DD">
        <w:trPr>
          <w:trHeight w:val="270"/>
        </w:trPr>
        <w:tc>
          <w:tcPr>
            <w:tcW w:w="3402" w:type="dxa"/>
          </w:tcPr>
          <w:p w14:paraId="346718F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23</w:t>
            </w:r>
          </w:p>
        </w:tc>
        <w:tc>
          <w:tcPr>
            <w:tcW w:w="3261" w:type="dxa"/>
          </w:tcPr>
          <w:p w14:paraId="72366199"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2B4B138F" w14:textId="77777777" w:rsidR="00F422DD" w:rsidRPr="00F422DD" w:rsidRDefault="00F422DD" w:rsidP="00F422DD">
            <w:pPr>
              <w:spacing w:line="240" w:lineRule="auto"/>
              <w:jc w:val="center"/>
              <w:rPr>
                <w:iCs/>
                <w:sz w:val="24"/>
                <w:szCs w:val="24"/>
                <w:lang w:val="uk-UA" w:bidi="uk-UA"/>
              </w:rPr>
            </w:pPr>
          </w:p>
        </w:tc>
      </w:tr>
      <w:tr w:rsidR="00F422DD" w:rsidRPr="00F422DD" w14:paraId="1DC7FF76" w14:textId="77777777" w:rsidTr="00F422DD">
        <w:trPr>
          <w:trHeight w:val="270"/>
        </w:trPr>
        <w:tc>
          <w:tcPr>
            <w:tcW w:w="3402" w:type="dxa"/>
          </w:tcPr>
          <w:p w14:paraId="22252F75"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24</w:t>
            </w:r>
          </w:p>
        </w:tc>
        <w:tc>
          <w:tcPr>
            <w:tcW w:w="3261" w:type="dxa"/>
          </w:tcPr>
          <w:p w14:paraId="079A6490" w14:textId="77777777" w:rsidR="00F422DD" w:rsidRPr="00F422DD" w:rsidRDefault="00F422DD" w:rsidP="00F422DD">
            <w:pPr>
              <w:spacing w:line="240" w:lineRule="auto"/>
              <w:jc w:val="center"/>
              <w:rPr>
                <w:iCs/>
                <w:sz w:val="24"/>
                <w:szCs w:val="24"/>
                <w:lang w:val="uk-UA" w:bidi="uk-UA"/>
              </w:rPr>
            </w:pPr>
          </w:p>
        </w:tc>
        <w:tc>
          <w:tcPr>
            <w:tcW w:w="2976" w:type="dxa"/>
          </w:tcPr>
          <w:p w14:paraId="49109F9C"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4DCFDB3E" w14:textId="77777777" w:rsidTr="00F422DD">
        <w:trPr>
          <w:trHeight w:val="270"/>
        </w:trPr>
        <w:tc>
          <w:tcPr>
            <w:tcW w:w="3402" w:type="dxa"/>
          </w:tcPr>
          <w:p w14:paraId="1CA018E7"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25</w:t>
            </w:r>
          </w:p>
        </w:tc>
        <w:tc>
          <w:tcPr>
            <w:tcW w:w="3261" w:type="dxa"/>
          </w:tcPr>
          <w:p w14:paraId="44E810E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15DCAC6F" w14:textId="77777777" w:rsidR="00F422DD" w:rsidRPr="00F422DD" w:rsidRDefault="00F422DD" w:rsidP="00F422DD">
            <w:pPr>
              <w:spacing w:line="240" w:lineRule="auto"/>
              <w:jc w:val="center"/>
              <w:rPr>
                <w:iCs/>
                <w:sz w:val="24"/>
                <w:szCs w:val="24"/>
                <w:lang w:val="uk-UA" w:bidi="uk-UA"/>
              </w:rPr>
            </w:pPr>
          </w:p>
        </w:tc>
      </w:tr>
      <w:tr w:rsidR="00F422DD" w:rsidRPr="00F422DD" w14:paraId="5FB2128E" w14:textId="77777777" w:rsidTr="00F422DD">
        <w:trPr>
          <w:trHeight w:val="270"/>
        </w:trPr>
        <w:tc>
          <w:tcPr>
            <w:tcW w:w="3402" w:type="dxa"/>
          </w:tcPr>
          <w:p w14:paraId="3A1AA6DA"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26</w:t>
            </w:r>
          </w:p>
        </w:tc>
        <w:tc>
          <w:tcPr>
            <w:tcW w:w="3261" w:type="dxa"/>
          </w:tcPr>
          <w:p w14:paraId="2B7FBE0E"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5EAAF627" w14:textId="77777777" w:rsidR="00F422DD" w:rsidRPr="00F422DD" w:rsidRDefault="00F422DD" w:rsidP="00F422DD">
            <w:pPr>
              <w:spacing w:line="240" w:lineRule="auto"/>
              <w:jc w:val="center"/>
              <w:rPr>
                <w:iCs/>
                <w:sz w:val="24"/>
                <w:szCs w:val="24"/>
                <w:lang w:val="uk-UA" w:bidi="uk-UA"/>
              </w:rPr>
            </w:pPr>
          </w:p>
        </w:tc>
      </w:tr>
      <w:tr w:rsidR="00F422DD" w:rsidRPr="00F422DD" w14:paraId="77C0C8E0" w14:textId="77777777" w:rsidTr="00F422DD">
        <w:trPr>
          <w:trHeight w:val="272"/>
        </w:trPr>
        <w:tc>
          <w:tcPr>
            <w:tcW w:w="3402" w:type="dxa"/>
          </w:tcPr>
          <w:p w14:paraId="4D7EAA00"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27</w:t>
            </w:r>
          </w:p>
        </w:tc>
        <w:tc>
          <w:tcPr>
            <w:tcW w:w="3261" w:type="dxa"/>
          </w:tcPr>
          <w:p w14:paraId="0F4CA8BB"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0AF1C289" w14:textId="77777777" w:rsidR="00F422DD" w:rsidRPr="00F422DD" w:rsidRDefault="00F422DD" w:rsidP="00F422DD">
            <w:pPr>
              <w:spacing w:line="240" w:lineRule="auto"/>
              <w:jc w:val="center"/>
              <w:rPr>
                <w:iCs/>
                <w:sz w:val="24"/>
                <w:szCs w:val="24"/>
                <w:lang w:val="uk-UA" w:bidi="uk-UA"/>
              </w:rPr>
            </w:pPr>
          </w:p>
        </w:tc>
      </w:tr>
      <w:tr w:rsidR="00F422DD" w:rsidRPr="00F422DD" w14:paraId="65910AF5" w14:textId="77777777" w:rsidTr="00F422DD">
        <w:trPr>
          <w:trHeight w:val="270"/>
        </w:trPr>
        <w:tc>
          <w:tcPr>
            <w:tcW w:w="3402" w:type="dxa"/>
          </w:tcPr>
          <w:p w14:paraId="39E721A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28</w:t>
            </w:r>
          </w:p>
        </w:tc>
        <w:tc>
          <w:tcPr>
            <w:tcW w:w="3261" w:type="dxa"/>
          </w:tcPr>
          <w:p w14:paraId="7303BDB1"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719112F4" w14:textId="77777777" w:rsidR="00F422DD" w:rsidRPr="00F422DD" w:rsidRDefault="00F422DD" w:rsidP="00F422DD">
            <w:pPr>
              <w:spacing w:line="240" w:lineRule="auto"/>
              <w:jc w:val="center"/>
              <w:rPr>
                <w:iCs/>
                <w:sz w:val="24"/>
                <w:szCs w:val="24"/>
                <w:lang w:val="uk-UA" w:bidi="uk-UA"/>
              </w:rPr>
            </w:pPr>
          </w:p>
        </w:tc>
      </w:tr>
      <w:tr w:rsidR="00F422DD" w:rsidRPr="00F422DD" w14:paraId="7AB21704" w14:textId="77777777" w:rsidTr="00F422DD">
        <w:trPr>
          <w:trHeight w:val="270"/>
        </w:trPr>
        <w:tc>
          <w:tcPr>
            <w:tcW w:w="3402" w:type="dxa"/>
          </w:tcPr>
          <w:p w14:paraId="085E3DA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29</w:t>
            </w:r>
          </w:p>
        </w:tc>
        <w:tc>
          <w:tcPr>
            <w:tcW w:w="3261" w:type="dxa"/>
          </w:tcPr>
          <w:p w14:paraId="226F4785"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221780BA" w14:textId="77777777" w:rsidR="00F422DD" w:rsidRPr="00F422DD" w:rsidRDefault="00F422DD" w:rsidP="00F422DD">
            <w:pPr>
              <w:spacing w:line="240" w:lineRule="auto"/>
              <w:jc w:val="center"/>
              <w:rPr>
                <w:iCs/>
                <w:sz w:val="24"/>
                <w:szCs w:val="24"/>
                <w:lang w:val="uk-UA" w:bidi="uk-UA"/>
              </w:rPr>
            </w:pPr>
          </w:p>
        </w:tc>
      </w:tr>
      <w:tr w:rsidR="00F422DD" w:rsidRPr="00F422DD" w14:paraId="4672AFF1" w14:textId="77777777" w:rsidTr="00F422DD">
        <w:trPr>
          <w:trHeight w:val="270"/>
        </w:trPr>
        <w:tc>
          <w:tcPr>
            <w:tcW w:w="3402" w:type="dxa"/>
          </w:tcPr>
          <w:p w14:paraId="1D29DE2E"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30</w:t>
            </w:r>
          </w:p>
        </w:tc>
        <w:tc>
          <w:tcPr>
            <w:tcW w:w="3261" w:type="dxa"/>
          </w:tcPr>
          <w:p w14:paraId="6A3D499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4C3C7574" w14:textId="77777777" w:rsidR="00F422DD" w:rsidRPr="00F422DD" w:rsidRDefault="00F422DD" w:rsidP="00F422DD">
            <w:pPr>
              <w:spacing w:line="240" w:lineRule="auto"/>
              <w:jc w:val="center"/>
              <w:rPr>
                <w:iCs/>
                <w:sz w:val="24"/>
                <w:szCs w:val="24"/>
                <w:lang w:val="uk-UA" w:bidi="uk-UA"/>
              </w:rPr>
            </w:pPr>
          </w:p>
        </w:tc>
      </w:tr>
      <w:tr w:rsidR="00F422DD" w:rsidRPr="00F422DD" w14:paraId="71973268" w14:textId="77777777" w:rsidTr="00F422DD">
        <w:trPr>
          <w:trHeight w:val="270"/>
        </w:trPr>
        <w:tc>
          <w:tcPr>
            <w:tcW w:w="3402" w:type="dxa"/>
          </w:tcPr>
          <w:p w14:paraId="38D4915C"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31</w:t>
            </w:r>
          </w:p>
        </w:tc>
        <w:tc>
          <w:tcPr>
            <w:tcW w:w="3261" w:type="dxa"/>
          </w:tcPr>
          <w:p w14:paraId="4DD943F9" w14:textId="77777777" w:rsidR="00F422DD" w:rsidRPr="00F422DD" w:rsidRDefault="00F422DD" w:rsidP="00F422DD">
            <w:pPr>
              <w:spacing w:line="240" w:lineRule="auto"/>
              <w:jc w:val="center"/>
              <w:rPr>
                <w:iCs/>
                <w:sz w:val="24"/>
                <w:szCs w:val="24"/>
                <w:lang w:val="uk-UA" w:bidi="uk-UA"/>
              </w:rPr>
            </w:pPr>
          </w:p>
        </w:tc>
        <w:tc>
          <w:tcPr>
            <w:tcW w:w="2976" w:type="dxa"/>
          </w:tcPr>
          <w:p w14:paraId="23118139"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14C63576" w14:textId="77777777" w:rsidTr="00F422DD">
        <w:trPr>
          <w:trHeight w:val="271"/>
        </w:trPr>
        <w:tc>
          <w:tcPr>
            <w:tcW w:w="3402" w:type="dxa"/>
          </w:tcPr>
          <w:p w14:paraId="5075C3A8"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32</w:t>
            </w:r>
          </w:p>
        </w:tc>
        <w:tc>
          <w:tcPr>
            <w:tcW w:w="3261" w:type="dxa"/>
          </w:tcPr>
          <w:p w14:paraId="50DFD1E2"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35839A60" w14:textId="77777777" w:rsidR="00F422DD" w:rsidRPr="00F422DD" w:rsidRDefault="00F422DD" w:rsidP="00F422DD">
            <w:pPr>
              <w:spacing w:line="240" w:lineRule="auto"/>
              <w:jc w:val="center"/>
              <w:rPr>
                <w:iCs/>
                <w:sz w:val="24"/>
                <w:szCs w:val="24"/>
                <w:lang w:val="uk-UA" w:bidi="uk-UA"/>
              </w:rPr>
            </w:pPr>
          </w:p>
        </w:tc>
      </w:tr>
      <w:tr w:rsidR="00F422DD" w:rsidRPr="00F422DD" w14:paraId="01D7CA50" w14:textId="77777777" w:rsidTr="00F422DD">
        <w:trPr>
          <w:trHeight w:val="272"/>
        </w:trPr>
        <w:tc>
          <w:tcPr>
            <w:tcW w:w="3402" w:type="dxa"/>
          </w:tcPr>
          <w:p w14:paraId="12FDA884"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33</w:t>
            </w:r>
          </w:p>
        </w:tc>
        <w:tc>
          <w:tcPr>
            <w:tcW w:w="3261" w:type="dxa"/>
          </w:tcPr>
          <w:p w14:paraId="28368FB8" w14:textId="77777777" w:rsidR="00F422DD" w:rsidRPr="00F422DD" w:rsidRDefault="00F422DD" w:rsidP="00F422DD">
            <w:pPr>
              <w:spacing w:line="240" w:lineRule="auto"/>
              <w:jc w:val="center"/>
              <w:rPr>
                <w:iCs/>
                <w:sz w:val="24"/>
                <w:szCs w:val="24"/>
                <w:lang w:val="uk-UA" w:bidi="uk-UA"/>
              </w:rPr>
            </w:pPr>
          </w:p>
        </w:tc>
        <w:tc>
          <w:tcPr>
            <w:tcW w:w="2976" w:type="dxa"/>
          </w:tcPr>
          <w:p w14:paraId="50344F6C"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30D2CF9E" w14:textId="77777777" w:rsidTr="00F422DD">
        <w:trPr>
          <w:trHeight w:val="270"/>
        </w:trPr>
        <w:tc>
          <w:tcPr>
            <w:tcW w:w="3402" w:type="dxa"/>
          </w:tcPr>
          <w:p w14:paraId="4E791E00"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34</w:t>
            </w:r>
          </w:p>
        </w:tc>
        <w:tc>
          <w:tcPr>
            <w:tcW w:w="3261" w:type="dxa"/>
          </w:tcPr>
          <w:p w14:paraId="1780D606" w14:textId="77777777" w:rsidR="00F422DD" w:rsidRPr="00F422DD" w:rsidRDefault="00F422DD" w:rsidP="00F422DD">
            <w:pPr>
              <w:spacing w:line="240" w:lineRule="auto"/>
              <w:jc w:val="center"/>
              <w:rPr>
                <w:iCs/>
                <w:sz w:val="24"/>
                <w:szCs w:val="24"/>
                <w:lang w:val="uk-UA" w:bidi="uk-UA"/>
              </w:rPr>
            </w:pPr>
          </w:p>
        </w:tc>
        <w:tc>
          <w:tcPr>
            <w:tcW w:w="2976" w:type="dxa"/>
          </w:tcPr>
          <w:p w14:paraId="449F5D80"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3497DE3D" w14:textId="77777777" w:rsidTr="00F422DD">
        <w:trPr>
          <w:trHeight w:val="270"/>
        </w:trPr>
        <w:tc>
          <w:tcPr>
            <w:tcW w:w="3402" w:type="dxa"/>
          </w:tcPr>
          <w:p w14:paraId="2273AB41"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35</w:t>
            </w:r>
          </w:p>
        </w:tc>
        <w:tc>
          <w:tcPr>
            <w:tcW w:w="3261" w:type="dxa"/>
          </w:tcPr>
          <w:p w14:paraId="4A7DA1B2" w14:textId="77777777" w:rsidR="00F422DD" w:rsidRPr="00F422DD" w:rsidRDefault="00F422DD" w:rsidP="00F422DD">
            <w:pPr>
              <w:spacing w:line="240" w:lineRule="auto"/>
              <w:jc w:val="center"/>
              <w:rPr>
                <w:iCs/>
                <w:sz w:val="24"/>
                <w:szCs w:val="24"/>
                <w:lang w:val="uk-UA" w:bidi="uk-UA"/>
              </w:rPr>
            </w:pPr>
          </w:p>
        </w:tc>
        <w:tc>
          <w:tcPr>
            <w:tcW w:w="2976" w:type="dxa"/>
          </w:tcPr>
          <w:p w14:paraId="50B115A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23282ECB" w14:textId="77777777" w:rsidTr="00F422DD">
        <w:trPr>
          <w:trHeight w:val="270"/>
        </w:trPr>
        <w:tc>
          <w:tcPr>
            <w:tcW w:w="3402" w:type="dxa"/>
          </w:tcPr>
          <w:p w14:paraId="4135A3B3"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36</w:t>
            </w:r>
          </w:p>
        </w:tc>
        <w:tc>
          <w:tcPr>
            <w:tcW w:w="3261" w:type="dxa"/>
          </w:tcPr>
          <w:p w14:paraId="41D5E630" w14:textId="77777777" w:rsidR="00F422DD" w:rsidRPr="00F422DD" w:rsidRDefault="00F422DD" w:rsidP="00F422DD">
            <w:pPr>
              <w:spacing w:line="240" w:lineRule="auto"/>
              <w:jc w:val="center"/>
              <w:rPr>
                <w:iCs/>
                <w:sz w:val="24"/>
                <w:szCs w:val="24"/>
                <w:lang w:val="uk-UA" w:bidi="uk-UA"/>
              </w:rPr>
            </w:pPr>
          </w:p>
        </w:tc>
        <w:tc>
          <w:tcPr>
            <w:tcW w:w="2976" w:type="dxa"/>
          </w:tcPr>
          <w:p w14:paraId="45ECA950"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14B3EDCB" w14:textId="77777777" w:rsidTr="00F422DD">
        <w:trPr>
          <w:trHeight w:val="270"/>
        </w:trPr>
        <w:tc>
          <w:tcPr>
            <w:tcW w:w="3402" w:type="dxa"/>
          </w:tcPr>
          <w:p w14:paraId="5797D539"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lastRenderedPageBreak/>
              <w:t>37</w:t>
            </w:r>
          </w:p>
        </w:tc>
        <w:tc>
          <w:tcPr>
            <w:tcW w:w="3261" w:type="dxa"/>
          </w:tcPr>
          <w:p w14:paraId="76DBBD60"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66FD0BA0" w14:textId="77777777" w:rsidR="00F422DD" w:rsidRPr="00F422DD" w:rsidRDefault="00F422DD" w:rsidP="00F422DD">
            <w:pPr>
              <w:spacing w:line="240" w:lineRule="auto"/>
              <w:jc w:val="center"/>
              <w:rPr>
                <w:iCs/>
                <w:sz w:val="24"/>
                <w:szCs w:val="24"/>
                <w:lang w:val="uk-UA" w:bidi="uk-UA"/>
              </w:rPr>
            </w:pPr>
          </w:p>
        </w:tc>
      </w:tr>
      <w:tr w:rsidR="00F422DD" w:rsidRPr="00F422DD" w14:paraId="28521974" w14:textId="77777777" w:rsidTr="00F422DD">
        <w:trPr>
          <w:trHeight w:val="270"/>
        </w:trPr>
        <w:tc>
          <w:tcPr>
            <w:tcW w:w="3402" w:type="dxa"/>
          </w:tcPr>
          <w:p w14:paraId="55B6311A"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38</w:t>
            </w:r>
          </w:p>
        </w:tc>
        <w:tc>
          <w:tcPr>
            <w:tcW w:w="3261" w:type="dxa"/>
          </w:tcPr>
          <w:p w14:paraId="4986A0AA" w14:textId="77777777" w:rsidR="00F422DD" w:rsidRPr="00F422DD" w:rsidRDefault="00F422DD" w:rsidP="00F422DD">
            <w:pPr>
              <w:spacing w:line="240" w:lineRule="auto"/>
              <w:jc w:val="center"/>
              <w:rPr>
                <w:iCs/>
                <w:sz w:val="24"/>
                <w:szCs w:val="24"/>
                <w:lang w:val="uk-UA" w:bidi="uk-UA"/>
              </w:rPr>
            </w:pPr>
          </w:p>
        </w:tc>
        <w:tc>
          <w:tcPr>
            <w:tcW w:w="2976" w:type="dxa"/>
          </w:tcPr>
          <w:p w14:paraId="4CCE7B04"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7FEE1541" w14:textId="77777777" w:rsidTr="00F422DD">
        <w:trPr>
          <w:trHeight w:val="272"/>
        </w:trPr>
        <w:tc>
          <w:tcPr>
            <w:tcW w:w="3402" w:type="dxa"/>
          </w:tcPr>
          <w:p w14:paraId="70A7382D"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39</w:t>
            </w:r>
          </w:p>
        </w:tc>
        <w:tc>
          <w:tcPr>
            <w:tcW w:w="3261" w:type="dxa"/>
          </w:tcPr>
          <w:p w14:paraId="5A2309A9" w14:textId="77777777" w:rsidR="00F422DD" w:rsidRPr="00F422DD" w:rsidRDefault="00F422DD" w:rsidP="00F422DD">
            <w:pPr>
              <w:spacing w:line="240" w:lineRule="auto"/>
              <w:jc w:val="center"/>
              <w:rPr>
                <w:iCs/>
                <w:sz w:val="24"/>
                <w:szCs w:val="24"/>
                <w:lang w:val="uk-UA" w:bidi="uk-UA"/>
              </w:rPr>
            </w:pPr>
          </w:p>
        </w:tc>
        <w:tc>
          <w:tcPr>
            <w:tcW w:w="2976" w:type="dxa"/>
          </w:tcPr>
          <w:p w14:paraId="0D368738"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r>
      <w:tr w:rsidR="00F422DD" w:rsidRPr="00F422DD" w14:paraId="13923E1F" w14:textId="77777777" w:rsidTr="00F422DD">
        <w:trPr>
          <w:trHeight w:val="270"/>
        </w:trPr>
        <w:tc>
          <w:tcPr>
            <w:tcW w:w="3402" w:type="dxa"/>
          </w:tcPr>
          <w:p w14:paraId="6BB25B5E"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40</w:t>
            </w:r>
          </w:p>
        </w:tc>
        <w:tc>
          <w:tcPr>
            <w:tcW w:w="3261" w:type="dxa"/>
          </w:tcPr>
          <w:p w14:paraId="34680F9F"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172C24F3" w14:textId="77777777" w:rsidR="00F422DD" w:rsidRPr="00F422DD" w:rsidRDefault="00F422DD" w:rsidP="00F422DD">
            <w:pPr>
              <w:spacing w:line="240" w:lineRule="auto"/>
              <w:jc w:val="center"/>
              <w:rPr>
                <w:iCs/>
                <w:sz w:val="24"/>
                <w:szCs w:val="24"/>
                <w:lang w:val="uk-UA" w:bidi="uk-UA"/>
              </w:rPr>
            </w:pPr>
          </w:p>
        </w:tc>
      </w:tr>
      <w:tr w:rsidR="00F422DD" w:rsidRPr="00F422DD" w14:paraId="630423E3" w14:textId="77777777" w:rsidTr="00F422DD">
        <w:trPr>
          <w:trHeight w:val="271"/>
        </w:trPr>
        <w:tc>
          <w:tcPr>
            <w:tcW w:w="3402" w:type="dxa"/>
          </w:tcPr>
          <w:p w14:paraId="6C65D572"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41</w:t>
            </w:r>
          </w:p>
        </w:tc>
        <w:tc>
          <w:tcPr>
            <w:tcW w:w="3261" w:type="dxa"/>
          </w:tcPr>
          <w:p w14:paraId="19BA5A5F"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w:t>
            </w:r>
          </w:p>
        </w:tc>
        <w:tc>
          <w:tcPr>
            <w:tcW w:w="2976" w:type="dxa"/>
          </w:tcPr>
          <w:p w14:paraId="1D29ADFA" w14:textId="77777777" w:rsidR="00F422DD" w:rsidRPr="00F422DD" w:rsidRDefault="00F422DD" w:rsidP="00F422DD">
            <w:pPr>
              <w:spacing w:line="240" w:lineRule="auto"/>
              <w:jc w:val="center"/>
              <w:rPr>
                <w:iCs/>
                <w:sz w:val="24"/>
                <w:szCs w:val="24"/>
                <w:lang w:val="uk-UA" w:bidi="uk-UA"/>
              </w:rPr>
            </w:pPr>
          </w:p>
        </w:tc>
      </w:tr>
    </w:tbl>
    <w:p w14:paraId="30E1B407"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Визначають середні значення кількісної оцінки мотивації до досягнення успіху окремо для першої Му</w:t>
      </w:r>
      <w:r w:rsidRPr="00F422DD">
        <w:rPr>
          <w:iCs/>
          <w:sz w:val="24"/>
          <w:szCs w:val="24"/>
          <w:vertAlign w:val="subscript"/>
          <w:lang w:val="uk-UA" w:bidi="uk-UA"/>
        </w:rPr>
        <w:t>1</w:t>
      </w:r>
      <w:r w:rsidRPr="00F422DD">
        <w:rPr>
          <w:iCs/>
          <w:sz w:val="24"/>
          <w:szCs w:val="24"/>
          <w:lang w:val="uk-UA" w:bidi="uk-UA"/>
        </w:rPr>
        <w:t xml:space="preserve"> і другої Му</w:t>
      </w:r>
      <w:r w:rsidRPr="00F422DD">
        <w:rPr>
          <w:iCs/>
          <w:sz w:val="24"/>
          <w:szCs w:val="24"/>
          <w:vertAlign w:val="subscript"/>
          <w:lang w:val="uk-UA" w:bidi="uk-UA"/>
        </w:rPr>
        <w:t>2</w:t>
      </w:r>
      <w:r w:rsidRPr="00F422DD">
        <w:rPr>
          <w:iCs/>
          <w:sz w:val="24"/>
          <w:szCs w:val="24"/>
          <w:lang w:val="uk-UA" w:bidi="uk-UA"/>
        </w:rPr>
        <w:t>, виявлених раніше (тест 1).</w:t>
      </w:r>
    </w:p>
    <w:p w14:paraId="5DC42DFC"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Аналізуються розбіжності між Му</w:t>
      </w:r>
      <w:r w:rsidRPr="00F422DD">
        <w:rPr>
          <w:iCs/>
          <w:sz w:val="24"/>
          <w:szCs w:val="24"/>
          <w:vertAlign w:val="subscript"/>
          <w:lang w:val="uk-UA" w:bidi="uk-UA"/>
        </w:rPr>
        <w:t>1</w:t>
      </w:r>
      <w:r w:rsidRPr="00F422DD">
        <w:rPr>
          <w:iCs/>
          <w:sz w:val="24"/>
          <w:szCs w:val="24"/>
          <w:lang w:val="uk-UA" w:bidi="uk-UA"/>
        </w:rPr>
        <w:t xml:space="preserve"> і Му</w:t>
      </w:r>
      <w:r w:rsidRPr="00F422DD">
        <w:rPr>
          <w:iCs/>
          <w:sz w:val="24"/>
          <w:szCs w:val="24"/>
          <w:vertAlign w:val="subscript"/>
          <w:lang w:val="uk-UA" w:bidi="uk-UA"/>
        </w:rPr>
        <w:t>2</w:t>
      </w:r>
      <w:r w:rsidRPr="00F422DD">
        <w:rPr>
          <w:iCs/>
          <w:sz w:val="24"/>
          <w:szCs w:val="24"/>
          <w:lang w:val="uk-UA" w:bidi="uk-UA"/>
        </w:rPr>
        <w:t xml:space="preserve"> і середнім значенням кількісної оцінки для досягнення успіху </w:t>
      </w:r>
      <w:proofErr w:type="spellStart"/>
      <w:r w:rsidRPr="00F422DD">
        <w:rPr>
          <w:iCs/>
          <w:sz w:val="24"/>
          <w:szCs w:val="24"/>
          <w:lang w:val="uk-UA" w:bidi="uk-UA"/>
        </w:rPr>
        <w:t>Му</w:t>
      </w:r>
      <w:r w:rsidRPr="00F422DD">
        <w:rPr>
          <w:iCs/>
          <w:sz w:val="24"/>
          <w:szCs w:val="24"/>
          <w:vertAlign w:val="subscript"/>
          <w:lang w:val="uk-UA" w:bidi="uk-UA"/>
        </w:rPr>
        <w:t>сер</w:t>
      </w:r>
      <w:proofErr w:type="spellEnd"/>
      <w:r w:rsidRPr="00F422DD">
        <w:rPr>
          <w:iCs/>
          <w:sz w:val="24"/>
          <w:szCs w:val="24"/>
          <w:lang w:val="uk-UA" w:bidi="uk-UA"/>
        </w:rPr>
        <w:t xml:space="preserve"> = 16.</w:t>
      </w:r>
    </w:p>
    <w:p w14:paraId="4A24F44A" w14:textId="77777777" w:rsidR="00F422DD" w:rsidRPr="00F422DD" w:rsidRDefault="00F422DD" w:rsidP="00F422DD">
      <w:pPr>
        <w:spacing w:line="240" w:lineRule="auto"/>
        <w:ind w:firstLine="567"/>
        <w:rPr>
          <w:iCs/>
          <w:sz w:val="24"/>
          <w:szCs w:val="24"/>
          <w:lang w:val="uk-UA" w:bidi="uk-UA"/>
        </w:rPr>
      </w:pPr>
    </w:p>
    <w:p w14:paraId="06BC8943" w14:textId="77777777" w:rsidR="00F422DD" w:rsidRPr="00F422DD" w:rsidRDefault="00F422DD" w:rsidP="00F422DD">
      <w:pPr>
        <w:spacing w:line="240" w:lineRule="auto"/>
        <w:ind w:firstLine="567"/>
        <w:rPr>
          <w:b/>
          <w:bCs/>
          <w:i/>
          <w:iCs/>
          <w:sz w:val="24"/>
          <w:szCs w:val="24"/>
          <w:lang w:val="uk-UA" w:bidi="uk-UA"/>
        </w:rPr>
      </w:pPr>
      <w:r w:rsidRPr="00F422DD">
        <w:rPr>
          <w:b/>
          <w:bCs/>
          <w:i/>
          <w:iCs/>
          <w:sz w:val="24"/>
          <w:szCs w:val="24"/>
          <w:u w:val="single"/>
          <w:lang w:val="uk-UA" w:bidi="uk-UA"/>
        </w:rPr>
        <w:t>Тест 3.</w:t>
      </w:r>
      <w:r w:rsidRPr="00F422DD">
        <w:rPr>
          <w:b/>
          <w:bCs/>
          <w:i/>
          <w:iCs/>
          <w:sz w:val="24"/>
          <w:szCs w:val="24"/>
          <w:lang w:val="uk-UA" w:bidi="uk-UA"/>
        </w:rPr>
        <w:t xml:space="preserve"> Оцінка мотивації до самозахисту Мс</w:t>
      </w:r>
    </w:p>
    <w:p w14:paraId="09EA82AB"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Студентам пропонується 30 наборів із 3-х слів. По кожному пункту необхідно вибрати тільки одне з трьох слів, яке найбільш точно характеризує випробовуваного.</w:t>
      </w:r>
    </w:p>
    <w:p w14:paraId="04A39DDC" w14:textId="77777777" w:rsidR="00F422DD" w:rsidRPr="00F422DD" w:rsidRDefault="00F422DD" w:rsidP="00F422DD">
      <w:pPr>
        <w:spacing w:line="240" w:lineRule="auto"/>
        <w:ind w:firstLine="567"/>
        <w:rPr>
          <w:iCs/>
          <w:sz w:val="24"/>
          <w:szCs w:val="24"/>
          <w:lang w:val="uk-UA" w:bidi="uk-UA"/>
        </w:rPr>
      </w:pPr>
    </w:p>
    <w:tbl>
      <w:tblPr>
        <w:tblW w:w="9781"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2835"/>
        <w:gridCol w:w="2693"/>
        <w:gridCol w:w="3402"/>
      </w:tblGrid>
      <w:tr w:rsidR="00F422DD" w:rsidRPr="00F422DD" w14:paraId="3A6F1E59" w14:textId="77777777" w:rsidTr="00F422DD">
        <w:trPr>
          <w:trHeight w:val="320"/>
        </w:trPr>
        <w:tc>
          <w:tcPr>
            <w:tcW w:w="851" w:type="dxa"/>
          </w:tcPr>
          <w:p w14:paraId="13EBBC31" w14:textId="77777777" w:rsidR="00F422DD" w:rsidRPr="00F422DD" w:rsidRDefault="00F422DD" w:rsidP="00F422DD">
            <w:pPr>
              <w:spacing w:line="240" w:lineRule="auto"/>
              <w:ind w:firstLine="34"/>
              <w:jc w:val="center"/>
              <w:rPr>
                <w:iCs/>
                <w:sz w:val="24"/>
                <w:szCs w:val="24"/>
                <w:lang w:val="uk-UA" w:bidi="uk-UA"/>
              </w:rPr>
            </w:pPr>
          </w:p>
        </w:tc>
        <w:tc>
          <w:tcPr>
            <w:tcW w:w="2835" w:type="dxa"/>
          </w:tcPr>
          <w:p w14:paraId="559F7147" w14:textId="77777777"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а</w:t>
            </w:r>
          </w:p>
        </w:tc>
        <w:tc>
          <w:tcPr>
            <w:tcW w:w="2693" w:type="dxa"/>
          </w:tcPr>
          <w:p w14:paraId="60C98396"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б</w:t>
            </w:r>
          </w:p>
        </w:tc>
        <w:tc>
          <w:tcPr>
            <w:tcW w:w="3402" w:type="dxa"/>
          </w:tcPr>
          <w:p w14:paraId="2DCA06AE" w14:textId="77777777" w:rsidR="00F422DD" w:rsidRPr="00F422DD" w:rsidRDefault="00F422DD" w:rsidP="00F422DD">
            <w:pPr>
              <w:spacing w:line="240" w:lineRule="auto"/>
              <w:jc w:val="center"/>
              <w:rPr>
                <w:iCs/>
                <w:sz w:val="24"/>
                <w:szCs w:val="24"/>
                <w:lang w:val="uk-UA" w:bidi="uk-UA"/>
              </w:rPr>
            </w:pPr>
            <w:r w:rsidRPr="00F422DD">
              <w:rPr>
                <w:iCs/>
                <w:sz w:val="24"/>
                <w:szCs w:val="24"/>
                <w:lang w:val="uk-UA" w:bidi="uk-UA"/>
              </w:rPr>
              <w:t>в</w:t>
            </w:r>
          </w:p>
        </w:tc>
      </w:tr>
      <w:tr w:rsidR="00F422DD" w:rsidRPr="00F422DD" w14:paraId="2F7F0BED" w14:textId="77777777" w:rsidTr="00F422DD">
        <w:trPr>
          <w:trHeight w:val="265"/>
        </w:trPr>
        <w:tc>
          <w:tcPr>
            <w:tcW w:w="851" w:type="dxa"/>
          </w:tcPr>
          <w:p w14:paraId="53EC0DB4"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w:t>
            </w:r>
          </w:p>
        </w:tc>
        <w:tc>
          <w:tcPr>
            <w:tcW w:w="2835" w:type="dxa"/>
          </w:tcPr>
          <w:p w14:paraId="21D69646" w14:textId="7235905B"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Сміливий </w:t>
            </w:r>
          </w:p>
        </w:tc>
        <w:tc>
          <w:tcPr>
            <w:tcW w:w="2693" w:type="dxa"/>
          </w:tcPr>
          <w:p w14:paraId="404FB3C7" w14:textId="0BEFDF1C"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Пильний </w:t>
            </w:r>
          </w:p>
        </w:tc>
        <w:tc>
          <w:tcPr>
            <w:tcW w:w="3402" w:type="dxa"/>
          </w:tcPr>
          <w:p w14:paraId="4CB0A38C" w14:textId="0C4EE5F4"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Заповзятливий </w:t>
            </w:r>
          </w:p>
        </w:tc>
      </w:tr>
      <w:tr w:rsidR="00F422DD" w:rsidRPr="00F422DD" w14:paraId="6270E64F" w14:textId="77777777" w:rsidTr="00F422DD">
        <w:trPr>
          <w:trHeight w:val="241"/>
        </w:trPr>
        <w:tc>
          <w:tcPr>
            <w:tcW w:w="851" w:type="dxa"/>
          </w:tcPr>
          <w:p w14:paraId="37F94350"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w:t>
            </w:r>
          </w:p>
        </w:tc>
        <w:tc>
          <w:tcPr>
            <w:tcW w:w="2835" w:type="dxa"/>
          </w:tcPr>
          <w:p w14:paraId="70982116" w14:textId="1105EB89"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Лагідний </w:t>
            </w:r>
          </w:p>
        </w:tc>
        <w:tc>
          <w:tcPr>
            <w:tcW w:w="2693" w:type="dxa"/>
          </w:tcPr>
          <w:p w14:paraId="173A3EB5" w14:textId="2B29A7E2"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Боязкий </w:t>
            </w:r>
          </w:p>
        </w:tc>
        <w:tc>
          <w:tcPr>
            <w:tcW w:w="3402" w:type="dxa"/>
          </w:tcPr>
          <w:p w14:paraId="30846705" w14:textId="781A5D05"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Упертий </w:t>
            </w:r>
          </w:p>
        </w:tc>
      </w:tr>
      <w:tr w:rsidR="00F422DD" w:rsidRPr="00F422DD" w14:paraId="47D0CB6D"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851" w:type="dxa"/>
            <w:tcBorders>
              <w:top w:val="single" w:sz="6" w:space="0" w:color="000000"/>
              <w:left w:val="single" w:sz="6" w:space="0" w:color="000000"/>
              <w:bottom w:val="single" w:sz="6" w:space="0" w:color="000000"/>
              <w:right w:val="single" w:sz="6" w:space="0" w:color="000000"/>
            </w:tcBorders>
          </w:tcPr>
          <w:p w14:paraId="20404715"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3</w:t>
            </w:r>
          </w:p>
        </w:tc>
        <w:tc>
          <w:tcPr>
            <w:tcW w:w="2835" w:type="dxa"/>
            <w:tcBorders>
              <w:top w:val="single" w:sz="6" w:space="0" w:color="000000"/>
              <w:left w:val="single" w:sz="6" w:space="0" w:color="000000"/>
              <w:bottom w:val="single" w:sz="6" w:space="0" w:color="000000"/>
              <w:right w:val="single" w:sz="6" w:space="0" w:color="000000"/>
            </w:tcBorders>
          </w:tcPr>
          <w:p w14:paraId="5CF3B70F" w14:textId="266F7371"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Обережний </w:t>
            </w:r>
          </w:p>
        </w:tc>
        <w:tc>
          <w:tcPr>
            <w:tcW w:w="2693" w:type="dxa"/>
            <w:tcBorders>
              <w:top w:val="single" w:sz="6" w:space="0" w:color="000000"/>
              <w:left w:val="single" w:sz="6" w:space="0" w:color="000000"/>
              <w:bottom w:val="single" w:sz="6" w:space="0" w:color="000000"/>
              <w:right w:val="single" w:sz="6" w:space="0" w:color="000000"/>
            </w:tcBorders>
          </w:tcPr>
          <w:p w14:paraId="0CC2B0C4" w14:textId="1CAC7BD0"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Рішучий </w:t>
            </w:r>
          </w:p>
        </w:tc>
        <w:tc>
          <w:tcPr>
            <w:tcW w:w="3402" w:type="dxa"/>
            <w:tcBorders>
              <w:top w:val="single" w:sz="6" w:space="0" w:color="000000"/>
              <w:left w:val="single" w:sz="6" w:space="0" w:color="000000"/>
              <w:bottom w:val="single" w:sz="6" w:space="0" w:color="000000"/>
              <w:right w:val="single" w:sz="6" w:space="0" w:color="000000"/>
            </w:tcBorders>
          </w:tcPr>
          <w:p w14:paraId="2403FB6A" w14:textId="20169229"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Песимістичний </w:t>
            </w:r>
          </w:p>
        </w:tc>
      </w:tr>
      <w:tr w:rsidR="00F422DD" w:rsidRPr="00F422DD" w14:paraId="5BEDDC41"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851" w:type="dxa"/>
            <w:tcBorders>
              <w:top w:val="single" w:sz="6" w:space="0" w:color="000000"/>
              <w:left w:val="single" w:sz="6" w:space="0" w:color="000000"/>
              <w:bottom w:val="single" w:sz="6" w:space="0" w:color="000000"/>
              <w:right w:val="single" w:sz="6" w:space="0" w:color="000000"/>
            </w:tcBorders>
          </w:tcPr>
          <w:p w14:paraId="3018FE19"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4</w:t>
            </w:r>
          </w:p>
        </w:tc>
        <w:tc>
          <w:tcPr>
            <w:tcW w:w="2835" w:type="dxa"/>
            <w:tcBorders>
              <w:top w:val="single" w:sz="6" w:space="0" w:color="000000"/>
              <w:left w:val="single" w:sz="6" w:space="0" w:color="000000"/>
              <w:bottom w:val="single" w:sz="6" w:space="0" w:color="000000"/>
              <w:right w:val="single" w:sz="6" w:space="0" w:color="000000"/>
            </w:tcBorders>
          </w:tcPr>
          <w:p w14:paraId="49D8D554" w14:textId="30FD1100"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Непостійний </w:t>
            </w:r>
          </w:p>
        </w:tc>
        <w:tc>
          <w:tcPr>
            <w:tcW w:w="2693" w:type="dxa"/>
            <w:tcBorders>
              <w:top w:val="single" w:sz="6" w:space="0" w:color="000000"/>
              <w:left w:val="single" w:sz="6" w:space="0" w:color="000000"/>
              <w:bottom w:val="single" w:sz="6" w:space="0" w:color="000000"/>
              <w:right w:val="single" w:sz="6" w:space="0" w:color="000000"/>
            </w:tcBorders>
          </w:tcPr>
          <w:p w14:paraId="1E7CE5F6" w14:textId="7781E797"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Безцеремонний </w:t>
            </w:r>
          </w:p>
        </w:tc>
        <w:tc>
          <w:tcPr>
            <w:tcW w:w="3402" w:type="dxa"/>
            <w:tcBorders>
              <w:top w:val="single" w:sz="6" w:space="0" w:color="000000"/>
              <w:left w:val="single" w:sz="6" w:space="0" w:color="000000"/>
              <w:bottom w:val="single" w:sz="6" w:space="0" w:color="000000"/>
              <w:right w:val="single" w:sz="6" w:space="0" w:color="000000"/>
            </w:tcBorders>
          </w:tcPr>
          <w:p w14:paraId="388EDE2B" w14:textId="5E406138" w:rsidR="00F422DD" w:rsidRPr="00F422DD" w:rsidRDefault="00F422DD" w:rsidP="00F422DD">
            <w:pPr>
              <w:spacing w:line="240" w:lineRule="auto"/>
              <w:jc w:val="center"/>
              <w:rPr>
                <w:iCs/>
                <w:sz w:val="24"/>
                <w:szCs w:val="24"/>
                <w:lang w:val="uk-UA" w:bidi="uk-UA"/>
              </w:rPr>
            </w:pPr>
            <w:r w:rsidRPr="00F422DD">
              <w:rPr>
                <w:iCs/>
                <w:sz w:val="24"/>
                <w:szCs w:val="24"/>
                <w:lang w:val="uk-UA" w:bidi="uk-UA"/>
              </w:rPr>
              <w:t>Уважний</w:t>
            </w:r>
          </w:p>
        </w:tc>
      </w:tr>
      <w:tr w:rsidR="00F422DD" w:rsidRPr="00F422DD" w14:paraId="411F30B9"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9"/>
        </w:trPr>
        <w:tc>
          <w:tcPr>
            <w:tcW w:w="851" w:type="dxa"/>
            <w:tcBorders>
              <w:top w:val="single" w:sz="6" w:space="0" w:color="000000"/>
              <w:left w:val="single" w:sz="6" w:space="0" w:color="000000"/>
              <w:bottom w:val="single" w:sz="6" w:space="0" w:color="000000"/>
              <w:right w:val="single" w:sz="6" w:space="0" w:color="000000"/>
            </w:tcBorders>
          </w:tcPr>
          <w:p w14:paraId="4F279223"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5</w:t>
            </w:r>
          </w:p>
        </w:tc>
        <w:tc>
          <w:tcPr>
            <w:tcW w:w="2835" w:type="dxa"/>
            <w:tcBorders>
              <w:top w:val="single" w:sz="6" w:space="0" w:color="000000"/>
              <w:left w:val="single" w:sz="6" w:space="0" w:color="000000"/>
              <w:bottom w:val="single" w:sz="6" w:space="0" w:color="000000"/>
              <w:right w:val="single" w:sz="6" w:space="0" w:color="000000"/>
            </w:tcBorders>
          </w:tcPr>
          <w:p w14:paraId="3C1E3177" w14:textId="43A3EB47"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Нерозумний </w:t>
            </w:r>
          </w:p>
        </w:tc>
        <w:tc>
          <w:tcPr>
            <w:tcW w:w="2693" w:type="dxa"/>
            <w:tcBorders>
              <w:top w:val="single" w:sz="6" w:space="0" w:color="000000"/>
              <w:left w:val="single" w:sz="6" w:space="0" w:color="000000"/>
              <w:bottom w:val="single" w:sz="6" w:space="0" w:color="000000"/>
              <w:right w:val="single" w:sz="6" w:space="0" w:color="000000"/>
            </w:tcBorders>
          </w:tcPr>
          <w:p w14:paraId="6D5C7985" w14:textId="0285D990"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Боягузливий </w:t>
            </w:r>
          </w:p>
        </w:tc>
        <w:tc>
          <w:tcPr>
            <w:tcW w:w="3402" w:type="dxa"/>
            <w:tcBorders>
              <w:top w:val="single" w:sz="6" w:space="0" w:color="000000"/>
              <w:left w:val="single" w:sz="6" w:space="0" w:color="000000"/>
              <w:bottom w:val="single" w:sz="6" w:space="0" w:color="000000"/>
              <w:right w:val="single" w:sz="6" w:space="0" w:color="000000"/>
            </w:tcBorders>
          </w:tcPr>
          <w:p w14:paraId="0FAED49C" w14:textId="63F829D3"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Той, що не думає </w:t>
            </w:r>
          </w:p>
        </w:tc>
      </w:tr>
      <w:tr w:rsidR="00F422DD" w:rsidRPr="00F422DD" w14:paraId="4FBAF17F"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
        </w:trPr>
        <w:tc>
          <w:tcPr>
            <w:tcW w:w="851" w:type="dxa"/>
            <w:tcBorders>
              <w:top w:val="single" w:sz="6" w:space="0" w:color="000000"/>
              <w:left w:val="single" w:sz="6" w:space="0" w:color="000000"/>
              <w:bottom w:val="single" w:sz="6" w:space="0" w:color="000000"/>
              <w:right w:val="single" w:sz="6" w:space="0" w:color="000000"/>
            </w:tcBorders>
          </w:tcPr>
          <w:p w14:paraId="649D110E"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6</w:t>
            </w:r>
          </w:p>
        </w:tc>
        <w:tc>
          <w:tcPr>
            <w:tcW w:w="2835" w:type="dxa"/>
            <w:tcBorders>
              <w:top w:val="single" w:sz="6" w:space="0" w:color="000000"/>
              <w:left w:val="single" w:sz="6" w:space="0" w:color="000000"/>
              <w:bottom w:val="single" w:sz="6" w:space="0" w:color="000000"/>
              <w:right w:val="single" w:sz="6" w:space="0" w:color="000000"/>
            </w:tcBorders>
          </w:tcPr>
          <w:p w14:paraId="78A43CD8" w14:textId="3476A4E0"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Спритний </w:t>
            </w:r>
          </w:p>
        </w:tc>
        <w:tc>
          <w:tcPr>
            <w:tcW w:w="2693" w:type="dxa"/>
            <w:tcBorders>
              <w:top w:val="single" w:sz="6" w:space="0" w:color="000000"/>
              <w:left w:val="single" w:sz="6" w:space="0" w:color="000000"/>
              <w:bottom w:val="single" w:sz="6" w:space="0" w:color="000000"/>
              <w:right w:val="single" w:sz="6" w:space="0" w:color="000000"/>
            </w:tcBorders>
          </w:tcPr>
          <w:p w14:paraId="4FBF26D9" w14:textId="469FEFB4"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Жвавий </w:t>
            </w:r>
          </w:p>
        </w:tc>
        <w:tc>
          <w:tcPr>
            <w:tcW w:w="3402" w:type="dxa"/>
            <w:tcBorders>
              <w:top w:val="single" w:sz="6" w:space="0" w:color="000000"/>
              <w:left w:val="single" w:sz="6" w:space="0" w:color="000000"/>
              <w:bottom w:val="single" w:sz="6" w:space="0" w:color="000000"/>
              <w:right w:val="single" w:sz="6" w:space="0" w:color="000000"/>
            </w:tcBorders>
          </w:tcPr>
          <w:p w14:paraId="734240C0" w14:textId="00BBAD6D"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Завбачливий </w:t>
            </w:r>
          </w:p>
        </w:tc>
      </w:tr>
      <w:tr w:rsidR="00F422DD" w:rsidRPr="00F422DD" w14:paraId="5DEBFD2C"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
        </w:trPr>
        <w:tc>
          <w:tcPr>
            <w:tcW w:w="851" w:type="dxa"/>
            <w:tcBorders>
              <w:top w:val="single" w:sz="6" w:space="0" w:color="000000"/>
              <w:left w:val="single" w:sz="6" w:space="0" w:color="000000"/>
              <w:bottom w:val="single" w:sz="6" w:space="0" w:color="000000"/>
              <w:right w:val="single" w:sz="6" w:space="0" w:color="000000"/>
            </w:tcBorders>
          </w:tcPr>
          <w:p w14:paraId="51CF76C4"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7</w:t>
            </w:r>
          </w:p>
        </w:tc>
        <w:tc>
          <w:tcPr>
            <w:tcW w:w="2835" w:type="dxa"/>
            <w:tcBorders>
              <w:top w:val="single" w:sz="6" w:space="0" w:color="000000"/>
              <w:left w:val="single" w:sz="6" w:space="0" w:color="000000"/>
              <w:bottom w:val="single" w:sz="6" w:space="0" w:color="000000"/>
              <w:right w:val="single" w:sz="6" w:space="0" w:color="000000"/>
            </w:tcBorders>
          </w:tcPr>
          <w:p w14:paraId="1F0C310B" w14:textId="5EB36DDC"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Холоднокровний </w:t>
            </w:r>
          </w:p>
        </w:tc>
        <w:tc>
          <w:tcPr>
            <w:tcW w:w="2693" w:type="dxa"/>
            <w:tcBorders>
              <w:top w:val="single" w:sz="6" w:space="0" w:color="000000"/>
              <w:left w:val="single" w:sz="6" w:space="0" w:color="000000"/>
              <w:bottom w:val="single" w:sz="6" w:space="0" w:color="000000"/>
              <w:right w:val="single" w:sz="6" w:space="0" w:color="000000"/>
            </w:tcBorders>
          </w:tcPr>
          <w:p w14:paraId="31C245CB" w14:textId="248A7B9F"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Коливний </w:t>
            </w:r>
          </w:p>
        </w:tc>
        <w:tc>
          <w:tcPr>
            <w:tcW w:w="3402" w:type="dxa"/>
            <w:tcBorders>
              <w:top w:val="single" w:sz="6" w:space="0" w:color="000000"/>
              <w:left w:val="single" w:sz="6" w:space="0" w:color="000000"/>
              <w:bottom w:val="single" w:sz="6" w:space="0" w:color="000000"/>
              <w:right w:val="single" w:sz="6" w:space="0" w:color="000000"/>
            </w:tcBorders>
          </w:tcPr>
          <w:p w14:paraId="04FC4B93" w14:textId="6FB54F69"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Молодецький </w:t>
            </w:r>
          </w:p>
        </w:tc>
      </w:tr>
      <w:tr w:rsidR="00F422DD" w:rsidRPr="00F422DD" w14:paraId="05D50631"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
        </w:trPr>
        <w:tc>
          <w:tcPr>
            <w:tcW w:w="851" w:type="dxa"/>
            <w:tcBorders>
              <w:top w:val="single" w:sz="6" w:space="0" w:color="000000"/>
              <w:left w:val="single" w:sz="6" w:space="0" w:color="000000"/>
              <w:bottom w:val="single" w:sz="6" w:space="0" w:color="000000"/>
              <w:right w:val="single" w:sz="6" w:space="0" w:color="000000"/>
            </w:tcBorders>
          </w:tcPr>
          <w:p w14:paraId="415C78B8"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8</w:t>
            </w:r>
          </w:p>
        </w:tc>
        <w:tc>
          <w:tcPr>
            <w:tcW w:w="2835" w:type="dxa"/>
            <w:tcBorders>
              <w:top w:val="single" w:sz="6" w:space="0" w:color="000000"/>
              <w:left w:val="single" w:sz="6" w:space="0" w:color="000000"/>
              <w:bottom w:val="single" w:sz="6" w:space="0" w:color="000000"/>
              <w:right w:val="single" w:sz="6" w:space="0" w:color="000000"/>
            </w:tcBorders>
          </w:tcPr>
          <w:p w14:paraId="13900EBA" w14:textId="56B05946"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Стрімкий </w:t>
            </w:r>
          </w:p>
        </w:tc>
        <w:tc>
          <w:tcPr>
            <w:tcW w:w="2693" w:type="dxa"/>
            <w:tcBorders>
              <w:top w:val="single" w:sz="6" w:space="0" w:color="000000"/>
              <w:left w:val="single" w:sz="6" w:space="0" w:color="000000"/>
              <w:bottom w:val="single" w:sz="6" w:space="0" w:color="000000"/>
              <w:right w:val="single" w:sz="6" w:space="0" w:color="000000"/>
            </w:tcBorders>
          </w:tcPr>
          <w:p w14:paraId="1891ADEB" w14:textId="465DC55F"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Легковажний </w:t>
            </w:r>
          </w:p>
        </w:tc>
        <w:tc>
          <w:tcPr>
            <w:tcW w:w="3402" w:type="dxa"/>
            <w:tcBorders>
              <w:top w:val="single" w:sz="6" w:space="0" w:color="000000"/>
              <w:left w:val="single" w:sz="6" w:space="0" w:color="000000"/>
              <w:bottom w:val="single" w:sz="6" w:space="0" w:color="000000"/>
              <w:right w:val="single" w:sz="6" w:space="0" w:color="000000"/>
            </w:tcBorders>
          </w:tcPr>
          <w:p w14:paraId="27C9DAA0" w14:textId="1669996B"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Боязкий </w:t>
            </w:r>
          </w:p>
        </w:tc>
      </w:tr>
      <w:tr w:rsidR="00F422DD" w:rsidRPr="00F422DD" w14:paraId="5208A764"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
        </w:trPr>
        <w:tc>
          <w:tcPr>
            <w:tcW w:w="851" w:type="dxa"/>
            <w:tcBorders>
              <w:top w:val="single" w:sz="6" w:space="0" w:color="000000"/>
              <w:left w:val="single" w:sz="6" w:space="0" w:color="000000"/>
              <w:bottom w:val="single" w:sz="6" w:space="0" w:color="000000"/>
              <w:right w:val="single" w:sz="6" w:space="0" w:color="000000"/>
            </w:tcBorders>
          </w:tcPr>
          <w:p w14:paraId="585B4603"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9</w:t>
            </w:r>
          </w:p>
        </w:tc>
        <w:tc>
          <w:tcPr>
            <w:tcW w:w="2835" w:type="dxa"/>
            <w:tcBorders>
              <w:top w:val="single" w:sz="6" w:space="0" w:color="000000"/>
              <w:left w:val="single" w:sz="6" w:space="0" w:color="000000"/>
              <w:bottom w:val="single" w:sz="6" w:space="0" w:color="000000"/>
              <w:right w:val="single" w:sz="6" w:space="0" w:color="000000"/>
            </w:tcBorders>
          </w:tcPr>
          <w:p w14:paraId="4099D47B" w14:textId="213AA87E"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Той, що не </w:t>
            </w:r>
            <w:proofErr w:type="spellStart"/>
            <w:r w:rsidRPr="00F422DD">
              <w:rPr>
                <w:iCs/>
                <w:sz w:val="24"/>
                <w:szCs w:val="24"/>
                <w:lang w:val="uk-UA" w:bidi="uk-UA"/>
              </w:rPr>
              <w:t>замислються</w:t>
            </w:r>
            <w:proofErr w:type="spellEnd"/>
            <w:r w:rsidRPr="00F422DD">
              <w:rPr>
                <w:iCs/>
                <w:sz w:val="24"/>
                <w:szCs w:val="24"/>
                <w:lang w:val="uk-UA" w:bidi="uk-UA"/>
              </w:rPr>
              <w:t xml:space="preserve"> </w:t>
            </w:r>
          </w:p>
        </w:tc>
        <w:tc>
          <w:tcPr>
            <w:tcW w:w="2693" w:type="dxa"/>
            <w:tcBorders>
              <w:top w:val="single" w:sz="6" w:space="0" w:color="000000"/>
              <w:left w:val="single" w:sz="6" w:space="0" w:color="000000"/>
              <w:bottom w:val="single" w:sz="6" w:space="0" w:color="000000"/>
              <w:right w:val="single" w:sz="6" w:space="0" w:color="000000"/>
            </w:tcBorders>
          </w:tcPr>
          <w:p w14:paraId="68794208" w14:textId="625E9D66"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Організований </w:t>
            </w:r>
          </w:p>
        </w:tc>
        <w:tc>
          <w:tcPr>
            <w:tcW w:w="3402" w:type="dxa"/>
            <w:tcBorders>
              <w:top w:val="single" w:sz="6" w:space="0" w:color="000000"/>
              <w:left w:val="single" w:sz="6" w:space="0" w:color="000000"/>
              <w:bottom w:val="single" w:sz="6" w:space="0" w:color="000000"/>
              <w:right w:val="single" w:sz="6" w:space="0" w:color="000000"/>
            </w:tcBorders>
          </w:tcPr>
          <w:p w14:paraId="0EE71476" w14:textId="62C931A9"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Непередбачливий </w:t>
            </w:r>
          </w:p>
        </w:tc>
      </w:tr>
      <w:tr w:rsidR="00F422DD" w:rsidRPr="00F422DD" w14:paraId="06F3FCE9"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851" w:type="dxa"/>
            <w:tcBorders>
              <w:top w:val="single" w:sz="6" w:space="0" w:color="000000"/>
              <w:left w:val="single" w:sz="6" w:space="0" w:color="000000"/>
              <w:bottom w:val="single" w:sz="6" w:space="0" w:color="000000"/>
              <w:right w:val="single" w:sz="6" w:space="0" w:color="000000"/>
            </w:tcBorders>
          </w:tcPr>
          <w:p w14:paraId="310A8DD5"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10</w:t>
            </w:r>
          </w:p>
        </w:tc>
        <w:tc>
          <w:tcPr>
            <w:tcW w:w="2835" w:type="dxa"/>
            <w:tcBorders>
              <w:top w:val="single" w:sz="6" w:space="0" w:color="000000"/>
              <w:left w:val="single" w:sz="6" w:space="0" w:color="000000"/>
              <w:bottom w:val="single" w:sz="6" w:space="0" w:color="000000"/>
              <w:right w:val="single" w:sz="6" w:space="0" w:color="000000"/>
            </w:tcBorders>
          </w:tcPr>
          <w:p w14:paraId="7CEFEA6F" w14:textId="3C337545"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Оптимістичний </w:t>
            </w:r>
          </w:p>
        </w:tc>
        <w:tc>
          <w:tcPr>
            <w:tcW w:w="2693" w:type="dxa"/>
            <w:tcBorders>
              <w:top w:val="single" w:sz="6" w:space="0" w:color="000000"/>
              <w:left w:val="single" w:sz="6" w:space="0" w:color="000000"/>
              <w:bottom w:val="single" w:sz="6" w:space="0" w:color="000000"/>
              <w:right w:val="single" w:sz="6" w:space="0" w:color="000000"/>
            </w:tcBorders>
          </w:tcPr>
          <w:p w14:paraId="1B019E29" w14:textId="1D26B5E1"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Сумлінний </w:t>
            </w:r>
          </w:p>
        </w:tc>
        <w:tc>
          <w:tcPr>
            <w:tcW w:w="3402" w:type="dxa"/>
            <w:tcBorders>
              <w:top w:val="single" w:sz="6" w:space="0" w:color="000000"/>
              <w:left w:val="single" w:sz="6" w:space="0" w:color="000000"/>
              <w:bottom w:val="single" w:sz="6" w:space="0" w:color="000000"/>
              <w:right w:val="single" w:sz="6" w:space="0" w:color="000000"/>
            </w:tcBorders>
          </w:tcPr>
          <w:p w14:paraId="281D4BDC" w14:textId="711C3C19"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Чуйний </w:t>
            </w:r>
          </w:p>
        </w:tc>
      </w:tr>
      <w:tr w:rsidR="00F422DD" w:rsidRPr="00F422DD" w14:paraId="7F4D6B52"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3"/>
        </w:trPr>
        <w:tc>
          <w:tcPr>
            <w:tcW w:w="851" w:type="dxa"/>
            <w:tcBorders>
              <w:top w:val="single" w:sz="6" w:space="0" w:color="000000"/>
              <w:left w:val="single" w:sz="6" w:space="0" w:color="000000"/>
              <w:bottom w:val="single" w:sz="6" w:space="0" w:color="000000"/>
              <w:right w:val="single" w:sz="6" w:space="0" w:color="000000"/>
            </w:tcBorders>
          </w:tcPr>
          <w:p w14:paraId="593A1CC8"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11</w:t>
            </w:r>
          </w:p>
        </w:tc>
        <w:tc>
          <w:tcPr>
            <w:tcW w:w="2835" w:type="dxa"/>
            <w:tcBorders>
              <w:top w:val="single" w:sz="6" w:space="0" w:color="000000"/>
              <w:left w:val="single" w:sz="6" w:space="0" w:color="000000"/>
              <w:bottom w:val="single" w:sz="6" w:space="0" w:color="000000"/>
              <w:right w:val="single" w:sz="6" w:space="0" w:color="000000"/>
            </w:tcBorders>
          </w:tcPr>
          <w:p w14:paraId="256F0FF5" w14:textId="4493507E"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Меланхолійний </w:t>
            </w:r>
          </w:p>
        </w:tc>
        <w:tc>
          <w:tcPr>
            <w:tcW w:w="2693" w:type="dxa"/>
            <w:tcBorders>
              <w:top w:val="single" w:sz="6" w:space="0" w:color="000000"/>
              <w:left w:val="single" w:sz="6" w:space="0" w:color="000000"/>
              <w:bottom w:val="single" w:sz="6" w:space="0" w:color="000000"/>
              <w:right w:val="single" w:sz="6" w:space="0" w:color="000000"/>
            </w:tcBorders>
          </w:tcPr>
          <w:p w14:paraId="30C3E1AD" w14:textId="6283D919"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Який сумнівається </w:t>
            </w:r>
          </w:p>
        </w:tc>
        <w:tc>
          <w:tcPr>
            <w:tcW w:w="3402" w:type="dxa"/>
            <w:tcBorders>
              <w:top w:val="single" w:sz="6" w:space="0" w:color="000000"/>
              <w:left w:val="single" w:sz="6" w:space="0" w:color="000000"/>
              <w:bottom w:val="single" w:sz="6" w:space="0" w:color="000000"/>
              <w:right w:val="single" w:sz="6" w:space="0" w:color="000000"/>
            </w:tcBorders>
          </w:tcPr>
          <w:p w14:paraId="65B5821C" w14:textId="22C46426" w:rsidR="00F422DD" w:rsidRPr="00F422DD" w:rsidRDefault="00F422DD" w:rsidP="00F422DD">
            <w:pPr>
              <w:spacing w:line="240" w:lineRule="auto"/>
              <w:jc w:val="center"/>
              <w:rPr>
                <w:iCs/>
                <w:sz w:val="24"/>
                <w:szCs w:val="24"/>
                <w:lang w:val="uk-UA" w:bidi="uk-UA"/>
              </w:rPr>
            </w:pPr>
            <w:r w:rsidRPr="00F422DD">
              <w:rPr>
                <w:iCs/>
                <w:sz w:val="24"/>
                <w:szCs w:val="24"/>
                <w:lang w:val="uk-UA" w:bidi="uk-UA"/>
              </w:rPr>
              <w:t>Хитливий</w:t>
            </w:r>
          </w:p>
        </w:tc>
      </w:tr>
      <w:tr w:rsidR="00F422DD" w:rsidRPr="00F422DD" w14:paraId="27482144"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851" w:type="dxa"/>
            <w:tcBorders>
              <w:top w:val="single" w:sz="6" w:space="0" w:color="000000"/>
              <w:left w:val="single" w:sz="6" w:space="0" w:color="000000"/>
              <w:bottom w:val="single" w:sz="6" w:space="0" w:color="000000"/>
              <w:right w:val="single" w:sz="6" w:space="0" w:color="000000"/>
            </w:tcBorders>
          </w:tcPr>
          <w:p w14:paraId="581B325B"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12</w:t>
            </w:r>
          </w:p>
        </w:tc>
        <w:tc>
          <w:tcPr>
            <w:tcW w:w="2835" w:type="dxa"/>
            <w:tcBorders>
              <w:top w:val="single" w:sz="6" w:space="0" w:color="000000"/>
              <w:left w:val="single" w:sz="6" w:space="0" w:color="000000"/>
              <w:bottom w:val="single" w:sz="6" w:space="0" w:color="000000"/>
              <w:right w:val="single" w:sz="6" w:space="0" w:color="000000"/>
            </w:tcBorders>
          </w:tcPr>
          <w:p w14:paraId="2667B9C8" w14:textId="6342D9F3"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Боягузливий </w:t>
            </w:r>
          </w:p>
        </w:tc>
        <w:tc>
          <w:tcPr>
            <w:tcW w:w="2693" w:type="dxa"/>
            <w:tcBorders>
              <w:top w:val="single" w:sz="6" w:space="0" w:color="000000"/>
              <w:left w:val="single" w:sz="6" w:space="0" w:color="000000"/>
              <w:bottom w:val="single" w:sz="6" w:space="0" w:color="000000"/>
              <w:right w:val="single" w:sz="6" w:space="0" w:color="000000"/>
            </w:tcBorders>
          </w:tcPr>
          <w:p w14:paraId="744EF6A2" w14:textId="16B01872"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Недбалий </w:t>
            </w:r>
          </w:p>
        </w:tc>
        <w:tc>
          <w:tcPr>
            <w:tcW w:w="3402" w:type="dxa"/>
            <w:tcBorders>
              <w:top w:val="single" w:sz="6" w:space="0" w:color="000000"/>
              <w:left w:val="single" w:sz="6" w:space="0" w:color="000000"/>
              <w:bottom w:val="single" w:sz="6" w:space="0" w:color="000000"/>
              <w:right w:val="single" w:sz="6" w:space="0" w:color="000000"/>
            </w:tcBorders>
          </w:tcPr>
          <w:p w14:paraId="1458A1E9" w14:textId="7CA686BB"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Схвильований </w:t>
            </w:r>
          </w:p>
        </w:tc>
      </w:tr>
      <w:tr w:rsidR="00F422DD" w:rsidRPr="00F422DD" w14:paraId="2DDB4309"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
        </w:trPr>
        <w:tc>
          <w:tcPr>
            <w:tcW w:w="851" w:type="dxa"/>
            <w:tcBorders>
              <w:top w:val="single" w:sz="6" w:space="0" w:color="000000"/>
              <w:left w:val="single" w:sz="6" w:space="0" w:color="000000"/>
              <w:bottom w:val="single" w:sz="6" w:space="0" w:color="000000"/>
              <w:right w:val="single" w:sz="6" w:space="0" w:color="000000"/>
            </w:tcBorders>
          </w:tcPr>
          <w:p w14:paraId="1530FB55"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13</w:t>
            </w:r>
          </w:p>
        </w:tc>
        <w:tc>
          <w:tcPr>
            <w:tcW w:w="2835" w:type="dxa"/>
            <w:tcBorders>
              <w:top w:val="single" w:sz="6" w:space="0" w:color="000000"/>
              <w:left w:val="single" w:sz="6" w:space="0" w:color="000000"/>
              <w:bottom w:val="single" w:sz="6" w:space="0" w:color="000000"/>
              <w:right w:val="single" w:sz="6" w:space="0" w:color="000000"/>
            </w:tcBorders>
          </w:tcPr>
          <w:p w14:paraId="1326A640" w14:textId="18491ACA"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Необачний </w:t>
            </w:r>
          </w:p>
        </w:tc>
        <w:tc>
          <w:tcPr>
            <w:tcW w:w="2693" w:type="dxa"/>
            <w:tcBorders>
              <w:top w:val="single" w:sz="6" w:space="0" w:color="000000"/>
              <w:left w:val="single" w:sz="6" w:space="0" w:color="000000"/>
              <w:bottom w:val="single" w:sz="6" w:space="0" w:color="000000"/>
              <w:right w:val="single" w:sz="6" w:space="0" w:color="000000"/>
            </w:tcBorders>
          </w:tcPr>
          <w:p w14:paraId="4CC4ABD5" w14:textId="47956A8F"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Тихий </w:t>
            </w:r>
          </w:p>
        </w:tc>
        <w:tc>
          <w:tcPr>
            <w:tcW w:w="3402" w:type="dxa"/>
            <w:tcBorders>
              <w:top w:val="single" w:sz="6" w:space="0" w:color="000000"/>
              <w:left w:val="single" w:sz="6" w:space="0" w:color="000000"/>
              <w:bottom w:val="single" w:sz="6" w:space="0" w:color="000000"/>
              <w:right w:val="single" w:sz="6" w:space="0" w:color="000000"/>
            </w:tcBorders>
          </w:tcPr>
          <w:p w14:paraId="3000E844" w14:textId="4A25CC1C"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Боязкий </w:t>
            </w:r>
          </w:p>
        </w:tc>
      </w:tr>
      <w:tr w:rsidR="00F422DD" w:rsidRPr="00F422DD" w14:paraId="3CCF5A0E"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851" w:type="dxa"/>
            <w:tcBorders>
              <w:top w:val="single" w:sz="6" w:space="0" w:color="000000"/>
              <w:left w:val="single" w:sz="6" w:space="0" w:color="000000"/>
              <w:bottom w:val="single" w:sz="6" w:space="0" w:color="000000"/>
              <w:right w:val="single" w:sz="6" w:space="0" w:color="000000"/>
            </w:tcBorders>
          </w:tcPr>
          <w:p w14:paraId="4FA76AF0"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14</w:t>
            </w:r>
          </w:p>
        </w:tc>
        <w:tc>
          <w:tcPr>
            <w:tcW w:w="2835" w:type="dxa"/>
            <w:tcBorders>
              <w:top w:val="single" w:sz="6" w:space="0" w:color="000000"/>
              <w:left w:val="single" w:sz="6" w:space="0" w:color="000000"/>
              <w:bottom w:val="single" w:sz="6" w:space="0" w:color="000000"/>
              <w:right w:val="single" w:sz="6" w:space="0" w:color="000000"/>
            </w:tcBorders>
          </w:tcPr>
          <w:p w14:paraId="64BE5BA4" w14:textId="10FC1192"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Уважний </w:t>
            </w:r>
          </w:p>
        </w:tc>
        <w:tc>
          <w:tcPr>
            <w:tcW w:w="2693" w:type="dxa"/>
            <w:tcBorders>
              <w:top w:val="single" w:sz="6" w:space="0" w:color="000000"/>
              <w:left w:val="single" w:sz="6" w:space="0" w:color="000000"/>
              <w:bottom w:val="single" w:sz="6" w:space="0" w:color="000000"/>
              <w:right w:val="single" w:sz="6" w:space="0" w:color="000000"/>
            </w:tcBorders>
          </w:tcPr>
          <w:p w14:paraId="75CE9657" w14:textId="313ABA19"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Нерозсудливий </w:t>
            </w:r>
          </w:p>
        </w:tc>
        <w:tc>
          <w:tcPr>
            <w:tcW w:w="3402" w:type="dxa"/>
            <w:tcBorders>
              <w:top w:val="single" w:sz="6" w:space="0" w:color="000000"/>
              <w:left w:val="single" w:sz="6" w:space="0" w:color="000000"/>
              <w:bottom w:val="single" w:sz="6" w:space="0" w:color="000000"/>
              <w:right w:val="single" w:sz="6" w:space="0" w:color="000000"/>
            </w:tcBorders>
          </w:tcPr>
          <w:p w14:paraId="116A79CD" w14:textId="3502236E"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Сміливий </w:t>
            </w:r>
          </w:p>
        </w:tc>
      </w:tr>
      <w:tr w:rsidR="00F422DD" w:rsidRPr="00F422DD" w14:paraId="4EC8327F"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851" w:type="dxa"/>
            <w:tcBorders>
              <w:top w:val="single" w:sz="6" w:space="0" w:color="000000"/>
              <w:left w:val="single" w:sz="6" w:space="0" w:color="000000"/>
              <w:bottom w:val="single" w:sz="6" w:space="0" w:color="000000"/>
              <w:right w:val="single" w:sz="6" w:space="0" w:color="000000"/>
            </w:tcBorders>
          </w:tcPr>
          <w:p w14:paraId="79BEA7D8"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15</w:t>
            </w:r>
          </w:p>
        </w:tc>
        <w:tc>
          <w:tcPr>
            <w:tcW w:w="2835" w:type="dxa"/>
            <w:tcBorders>
              <w:top w:val="single" w:sz="6" w:space="0" w:color="000000"/>
              <w:left w:val="single" w:sz="6" w:space="0" w:color="000000"/>
              <w:bottom w:val="single" w:sz="6" w:space="0" w:color="000000"/>
              <w:right w:val="single" w:sz="6" w:space="0" w:color="000000"/>
            </w:tcBorders>
          </w:tcPr>
          <w:p w14:paraId="26D425C5" w14:textId="0DE23707"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Розважливий</w:t>
            </w:r>
          </w:p>
        </w:tc>
        <w:tc>
          <w:tcPr>
            <w:tcW w:w="2693" w:type="dxa"/>
            <w:tcBorders>
              <w:top w:val="single" w:sz="6" w:space="0" w:color="000000"/>
              <w:left w:val="single" w:sz="6" w:space="0" w:color="000000"/>
              <w:bottom w:val="single" w:sz="6" w:space="0" w:color="000000"/>
              <w:right w:val="single" w:sz="6" w:space="0" w:color="000000"/>
            </w:tcBorders>
          </w:tcPr>
          <w:p w14:paraId="763B8877" w14:textId="3A65C416" w:rsidR="00F422DD" w:rsidRPr="00F422DD" w:rsidRDefault="00F422DD" w:rsidP="00F422DD">
            <w:pPr>
              <w:spacing w:line="240" w:lineRule="auto"/>
              <w:jc w:val="center"/>
              <w:rPr>
                <w:iCs/>
                <w:sz w:val="24"/>
                <w:szCs w:val="24"/>
                <w:lang w:val="uk-UA" w:bidi="uk-UA"/>
              </w:rPr>
            </w:pPr>
            <w:r w:rsidRPr="00F422DD">
              <w:rPr>
                <w:iCs/>
                <w:sz w:val="24"/>
                <w:szCs w:val="24"/>
                <w:lang w:val="uk-UA" w:bidi="uk-UA"/>
              </w:rPr>
              <w:t>Швидкий</w:t>
            </w:r>
          </w:p>
        </w:tc>
        <w:tc>
          <w:tcPr>
            <w:tcW w:w="3402" w:type="dxa"/>
            <w:tcBorders>
              <w:top w:val="single" w:sz="6" w:space="0" w:color="000000"/>
              <w:left w:val="single" w:sz="6" w:space="0" w:color="000000"/>
              <w:bottom w:val="single" w:sz="6" w:space="0" w:color="000000"/>
              <w:right w:val="single" w:sz="6" w:space="0" w:color="000000"/>
            </w:tcBorders>
          </w:tcPr>
          <w:p w14:paraId="475CD0EF" w14:textId="6D2050D6" w:rsidR="00F422DD" w:rsidRPr="00F422DD" w:rsidRDefault="00F422DD" w:rsidP="00F422DD">
            <w:pPr>
              <w:spacing w:line="240" w:lineRule="auto"/>
              <w:jc w:val="center"/>
              <w:rPr>
                <w:iCs/>
                <w:sz w:val="24"/>
                <w:szCs w:val="24"/>
                <w:lang w:val="uk-UA" w:bidi="uk-UA"/>
              </w:rPr>
            </w:pPr>
            <w:r w:rsidRPr="00F422DD">
              <w:rPr>
                <w:iCs/>
                <w:sz w:val="24"/>
                <w:szCs w:val="24"/>
                <w:lang w:val="uk-UA" w:bidi="uk-UA"/>
              </w:rPr>
              <w:t>Мужній</w:t>
            </w:r>
          </w:p>
        </w:tc>
      </w:tr>
      <w:tr w:rsidR="00F422DD" w:rsidRPr="00F422DD" w14:paraId="0DD09F97"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851" w:type="dxa"/>
            <w:tcBorders>
              <w:top w:val="single" w:sz="6" w:space="0" w:color="000000"/>
              <w:left w:val="single" w:sz="6" w:space="0" w:color="000000"/>
              <w:bottom w:val="single" w:sz="6" w:space="0" w:color="000000"/>
              <w:right w:val="single" w:sz="6" w:space="0" w:color="000000"/>
            </w:tcBorders>
          </w:tcPr>
          <w:p w14:paraId="71460B86"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16</w:t>
            </w:r>
          </w:p>
        </w:tc>
        <w:tc>
          <w:tcPr>
            <w:tcW w:w="2835" w:type="dxa"/>
            <w:tcBorders>
              <w:top w:val="single" w:sz="6" w:space="0" w:color="000000"/>
              <w:left w:val="single" w:sz="6" w:space="0" w:color="000000"/>
              <w:bottom w:val="single" w:sz="6" w:space="0" w:color="000000"/>
              <w:right w:val="single" w:sz="6" w:space="0" w:color="000000"/>
            </w:tcBorders>
          </w:tcPr>
          <w:p w14:paraId="27350845" w14:textId="3A2AC904"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Заповзятливий </w:t>
            </w:r>
          </w:p>
        </w:tc>
        <w:tc>
          <w:tcPr>
            <w:tcW w:w="2693" w:type="dxa"/>
            <w:tcBorders>
              <w:top w:val="single" w:sz="6" w:space="0" w:color="000000"/>
              <w:left w:val="single" w:sz="6" w:space="0" w:color="000000"/>
              <w:bottom w:val="single" w:sz="6" w:space="0" w:color="000000"/>
              <w:right w:val="single" w:sz="6" w:space="0" w:color="000000"/>
            </w:tcBorders>
          </w:tcPr>
          <w:p w14:paraId="388B0AD2" w14:textId="166E6CC2"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Обережний </w:t>
            </w:r>
          </w:p>
        </w:tc>
        <w:tc>
          <w:tcPr>
            <w:tcW w:w="3402" w:type="dxa"/>
            <w:tcBorders>
              <w:top w:val="single" w:sz="6" w:space="0" w:color="000000"/>
              <w:left w:val="single" w:sz="6" w:space="0" w:color="000000"/>
              <w:bottom w:val="single" w:sz="6" w:space="0" w:color="000000"/>
              <w:right w:val="single" w:sz="6" w:space="0" w:color="000000"/>
            </w:tcBorders>
          </w:tcPr>
          <w:p w14:paraId="492AE644" w14:textId="254EFAD6"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Передбачливий </w:t>
            </w:r>
          </w:p>
        </w:tc>
      </w:tr>
      <w:tr w:rsidR="00F422DD" w:rsidRPr="00F422DD" w14:paraId="6685D2E4"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851" w:type="dxa"/>
            <w:tcBorders>
              <w:top w:val="single" w:sz="6" w:space="0" w:color="000000"/>
              <w:left w:val="single" w:sz="6" w:space="0" w:color="000000"/>
              <w:bottom w:val="single" w:sz="6" w:space="0" w:color="000000"/>
              <w:right w:val="single" w:sz="6" w:space="0" w:color="000000"/>
            </w:tcBorders>
          </w:tcPr>
          <w:p w14:paraId="17871204"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17</w:t>
            </w:r>
          </w:p>
        </w:tc>
        <w:tc>
          <w:tcPr>
            <w:tcW w:w="2835" w:type="dxa"/>
            <w:tcBorders>
              <w:top w:val="single" w:sz="6" w:space="0" w:color="000000"/>
              <w:left w:val="single" w:sz="6" w:space="0" w:color="000000"/>
              <w:bottom w:val="single" w:sz="6" w:space="0" w:color="000000"/>
              <w:right w:val="single" w:sz="6" w:space="0" w:color="000000"/>
            </w:tcBorders>
          </w:tcPr>
          <w:p w14:paraId="33CAD2BC" w14:textId="56D51FC8"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Схвильований </w:t>
            </w:r>
          </w:p>
        </w:tc>
        <w:tc>
          <w:tcPr>
            <w:tcW w:w="2693" w:type="dxa"/>
            <w:tcBorders>
              <w:top w:val="single" w:sz="6" w:space="0" w:color="000000"/>
              <w:left w:val="single" w:sz="6" w:space="0" w:color="000000"/>
              <w:bottom w:val="single" w:sz="6" w:space="0" w:color="000000"/>
              <w:right w:val="single" w:sz="6" w:space="0" w:color="000000"/>
            </w:tcBorders>
          </w:tcPr>
          <w:p w14:paraId="07034161" w14:textId="49312A67"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Розсіяний </w:t>
            </w:r>
          </w:p>
        </w:tc>
        <w:tc>
          <w:tcPr>
            <w:tcW w:w="3402" w:type="dxa"/>
            <w:tcBorders>
              <w:top w:val="single" w:sz="6" w:space="0" w:color="000000"/>
              <w:left w:val="single" w:sz="6" w:space="0" w:color="000000"/>
              <w:bottom w:val="single" w:sz="6" w:space="0" w:color="000000"/>
              <w:right w:val="single" w:sz="6" w:space="0" w:color="000000"/>
            </w:tcBorders>
          </w:tcPr>
          <w:p w14:paraId="22EFD9DE" w14:textId="7E348DBA"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Боязкий </w:t>
            </w:r>
          </w:p>
        </w:tc>
      </w:tr>
      <w:tr w:rsidR="00F422DD" w:rsidRPr="00F422DD" w14:paraId="5C635B5F"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851" w:type="dxa"/>
            <w:tcBorders>
              <w:top w:val="single" w:sz="6" w:space="0" w:color="000000"/>
              <w:left w:val="single" w:sz="6" w:space="0" w:color="000000"/>
              <w:bottom w:val="single" w:sz="6" w:space="0" w:color="000000"/>
              <w:right w:val="single" w:sz="6" w:space="0" w:color="000000"/>
            </w:tcBorders>
          </w:tcPr>
          <w:p w14:paraId="36F86C57"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18</w:t>
            </w:r>
          </w:p>
        </w:tc>
        <w:tc>
          <w:tcPr>
            <w:tcW w:w="2835" w:type="dxa"/>
            <w:tcBorders>
              <w:top w:val="single" w:sz="6" w:space="0" w:color="000000"/>
              <w:left w:val="single" w:sz="6" w:space="0" w:color="000000"/>
              <w:bottom w:val="single" w:sz="6" w:space="0" w:color="000000"/>
              <w:right w:val="single" w:sz="6" w:space="0" w:color="000000"/>
            </w:tcBorders>
          </w:tcPr>
          <w:p w14:paraId="73611494" w14:textId="13A48531"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Легкодухий </w:t>
            </w:r>
          </w:p>
        </w:tc>
        <w:tc>
          <w:tcPr>
            <w:tcW w:w="2693" w:type="dxa"/>
            <w:tcBorders>
              <w:top w:val="single" w:sz="6" w:space="0" w:color="000000"/>
              <w:left w:val="single" w:sz="6" w:space="0" w:color="000000"/>
              <w:bottom w:val="single" w:sz="6" w:space="0" w:color="000000"/>
              <w:right w:val="single" w:sz="6" w:space="0" w:color="000000"/>
            </w:tcBorders>
          </w:tcPr>
          <w:p w14:paraId="6E5F5CD6" w14:textId="2996686B"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Необережний </w:t>
            </w:r>
          </w:p>
        </w:tc>
        <w:tc>
          <w:tcPr>
            <w:tcW w:w="3402" w:type="dxa"/>
            <w:tcBorders>
              <w:top w:val="single" w:sz="6" w:space="0" w:color="000000"/>
              <w:left w:val="single" w:sz="6" w:space="0" w:color="000000"/>
              <w:bottom w:val="single" w:sz="6" w:space="0" w:color="000000"/>
              <w:right w:val="single" w:sz="6" w:space="0" w:color="000000"/>
            </w:tcBorders>
          </w:tcPr>
          <w:p w14:paraId="5B796D4F" w14:textId="0A308C85"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Безцеремонний </w:t>
            </w:r>
          </w:p>
        </w:tc>
      </w:tr>
      <w:tr w:rsidR="00F422DD" w:rsidRPr="00F422DD" w14:paraId="2426957F"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851" w:type="dxa"/>
            <w:tcBorders>
              <w:top w:val="single" w:sz="6" w:space="0" w:color="000000"/>
              <w:left w:val="single" w:sz="6" w:space="0" w:color="000000"/>
              <w:bottom w:val="single" w:sz="6" w:space="0" w:color="000000"/>
              <w:right w:val="single" w:sz="6" w:space="0" w:color="000000"/>
            </w:tcBorders>
          </w:tcPr>
          <w:p w14:paraId="6AB52606"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19</w:t>
            </w:r>
          </w:p>
        </w:tc>
        <w:tc>
          <w:tcPr>
            <w:tcW w:w="2835" w:type="dxa"/>
            <w:tcBorders>
              <w:top w:val="single" w:sz="6" w:space="0" w:color="000000"/>
              <w:left w:val="single" w:sz="6" w:space="0" w:color="000000"/>
              <w:bottom w:val="single" w:sz="6" w:space="0" w:color="000000"/>
              <w:right w:val="single" w:sz="6" w:space="0" w:color="000000"/>
            </w:tcBorders>
          </w:tcPr>
          <w:p w14:paraId="42809E34" w14:textId="30C3962F"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Полохливий</w:t>
            </w:r>
          </w:p>
        </w:tc>
        <w:tc>
          <w:tcPr>
            <w:tcW w:w="2693" w:type="dxa"/>
            <w:tcBorders>
              <w:top w:val="single" w:sz="6" w:space="0" w:color="000000"/>
              <w:left w:val="single" w:sz="6" w:space="0" w:color="000000"/>
              <w:bottom w:val="single" w:sz="6" w:space="0" w:color="000000"/>
              <w:right w:val="single" w:sz="6" w:space="0" w:color="000000"/>
            </w:tcBorders>
          </w:tcPr>
          <w:p w14:paraId="5B420B8D" w14:textId="5A656469"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Нерішучий </w:t>
            </w:r>
          </w:p>
        </w:tc>
        <w:tc>
          <w:tcPr>
            <w:tcW w:w="3402" w:type="dxa"/>
            <w:tcBorders>
              <w:top w:val="single" w:sz="6" w:space="0" w:color="000000"/>
              <w:left w:val="single" w:sz="6" w:space="0" w:color="000000"/>
              <w:bottom w:val="single" w:sz="6" w:space="0" w:color="000000"/>
              <w:right w:val="single" w:sz="6" w:space="0" w:color="000000"/>
            </w:tcBorders>
          </w:tcPr>
          <w:p w14:paraId="0FC21830" w14:textId="7EC9FA17"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Нервовий </w:t>
            </w:r>
          </w:p>
        </w:tc>
      </w:tr>
      <w:tr w:rsidR="00F422DD" w:rsidRPr="00F422DD" w14:paraId="1E6405AF"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
        </w:trPr>
        <w:tc>
          <w:tcPr>
            <w:tcW w:w="851" w:type="dxa"/>
            <w:tcBorders>
              <w:top w:val="single" w:sz="6" w:space="0" w:color="000000"/>
              <w:left w:val="single" w:sz="6" w:space="0" w:color="000000"/>
              <w:bottom w:val="single" w:sz="6" w:space="0" w:color="000000"/>
              <w:right w:val="single" w:sz="6" w:space="0" w:color="000000"/>
            </w:tcBorders>
          </w:tcPr>
          <w:p w14:paraId="7741FB7B"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20</w:t>
            </w:r>
          </w:p>
        </w:tc>
        <w:tc>
          <w:tcPr>
            <w:tcW w:w="2835" w:type="dxa"/>
            <w:tcBorders>
              <w:top w:val="single" w:sz="6" w:space="0" w:color="000000"/>
              <w:left w:val="single" w:sz="6" w:space="0" w:color="000000"/>
              <w:bottom w:val="single" w:sz="6" w:space="0" w:color="000000"/>
              <w:right w:val="single" w:sz="6" w:space="0" w:color="000000"/>
            </w:tcBorders>
          </w:tcPr>
          <w:p w14:paraId="39598F6D" w14:textId="258C3E6A"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Виконавчий </w:t>
            </w:r>
          </w:p>
        </w:tc>
        <w:tc>
          <w:tcPr>
            <w:tcW w:w="2693" w:type="dxa"/>
            <w:tcBorders>
              <w:top w:val="single" w:sz="6" w:space="0" w:color="000000"/>
              <w:left w:val="single" w:sz="6" w:space="0" w:color="000000"/>
              <w:bottom w:val="single" w:sz="6" w:space="0" w:color="000000"/>
              <w:right w:val="single" w:sz="6" w:space="0" w:color="000000"/>
            </w:tcBorders>
          </w:tcPr>
          <w:p w14:paraId="3BE0183F" w14:textId="10433E4E"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Відданий </w:t>
            </w:r>
          </w:p>
        </w:tc>
        <w:tc>
          <w:tcPr>
            <w:tcW w:w="3402" w:type="dxa"/>
            <w:tcBorders>
              <w:top w:val="single" w:sz="6" w:space="0" w:color="000000"/>
              <w:left w:val="single" w:sz="6" w:space="0" w:color="000000"/>
              <w:bottom w:val="single" w:sz="6" w:space="0" w:color="000000"/>
              <w:right w:val="single" w:sz="6" w:space="0" w:color="000000"/>
            </w:tcBorders>
          </w:tcPr>
          <w:p w14:paraId="1F0F05F3" w14:textId="7EB9E8FC"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Авантюрний </w:t>
            </w:r>
          </w:p>
        </w:tc>
      </w:tr>
      <w:tr w:rsidR="00F422DD" w:rsidRPr="00F422DD" w14:paraId="23E61CF2"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trPr>
        <w:tc>
          <w:tcPr>
            <w:tcW w:w="851" w:type="dxa"/>
            <w:tcBorders>
              <w:top w:val="single" w:sz="6" w:space="0" w:color="000000"/>
              <w:left w:val="single" w:sz="6" w:space="0" w:color="000000"/>
              <w:bottom w:val="single" w:sz="6" w:space="0" w:color="000000"/>
              <w:right w:val="single" w:sz="6" w:space="0" w:color="000000"/>
            </w:tcBorders>
          </w:tcPr>
          <w:p w14:paraId="7E3ACC35"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21</w:t>
            </w:r>
          </w:p>
        </w:tc>
        <w:tc>
          <w:tcPr>
            <w:tcW w:w="2835" w:type="dxa"/>
            <w:tcBorders>
              <w:top w:val="single" w:sz="6" w:space="0" w:color="000000"/>
              <w:left w:val="single" w:sz="6" w:space="0" w:color="000000"/>
              <w:bottom w:val="single" w:sz="6" w:space="0" w:color="000000"/>
              <w:right w:val="single" w:sz="6" w:space="0" w:color="000000"/>
            </w:tcBorders>
          </w:tcPr>
          <w:p w14:paraId="30B911F4" w14:textId="65116038"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Завбачливий </w:t>
            </w:r>
          </w:p>
        </w:tc>
        <w:tc>
          <w:tcPr>
            <w:tcW w:w="2693" w:type="dxa"/>
            <w:tcBorders>
              <w:top w:val="single" w:sz="6" w:space="0" w:color="000000"/>
              <w:left w:val="single" w:sz="6" w:space="0" w:color="000000"/>
              <w:bottom w:val="single" w:sz="6" w:space="0" w:color="000000"/>
              <w:right w:val="single" w:sz="6" w:space="0" w:color="000000"/>
            </w:tcBorders>
          </w:tcPr>
          <w:p w14:paraId="46F28B7E" w14:textId="66A5309D"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Жвавий </w:t>
            </w:r>
          </w:p>
        </w:tc>
        <w:tc>
          <w:tcPr>
            <w:tcW w:w="3402" w:type="dxa"/>
            <w:tcBorders>
              <w:top w:val="single" w:sz="6" w:space="0" w:color="000000"/>
              <w:left w:val="single" w:sz="6" w:space="0" w:color="000000"/>
              <w:bottom w:val="single" w:sz="6" w:space="0" w:color="000000"/>
              <w:right w:val="single" w:sz="6" w:space="0" w:color="000000"/>
            </w:tcBorders>
          </w:tcPr>
          <w:p w14:paraId="61DE300C" w14:textId="6A46E2EE"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Розпачливий </w:t>
            </w:r>
          </w:p>
        </w:tc>
      </w:tr>
      <w:tr w:rsidR="00F422DD" w:rsidRPr="00F422DD" w14:paraId="0F497BCD"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3"/>
        </w:trPr>
        <w:tc>
          <w:tcPr>
            <w:tcW w:w="851" w:type="dxa"/>
            <w:tcBorders>
              <w:top w:val="single" w:sz="6" w:space="0" w:color="000000"/>
              <w:left w:val="single" w:sz="6" w:space="0" w:color="000000"/>
              <w:bottom w:val="single" w:sz="6" w:space="0" w:color="000000"/>
              <w:right w:val="single" w:sz="6" w:space="0" w:color="000000"/>
            </w:tcBorders>
          </w:tcPr>
          <w:p w14:paraId="4DF1288F"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22</w:t>
            </w:r>
          </w:p>
        </w:tc>
        <w:tc>
          <w:tcPr>
            <w:tcW w:w="2835" w:type="dxa"/>
            <w:tcBorders>
              <w:top w:val="single" w:sz="6" w:space="0" w:color="000000"/>
              <w:left w:val="single" w:sz="6" w:space="0" w:color="000000"/>
              <w:bottom w:val="single" w:sz="6" w:space="0" w:color="000000"/>
              <w:right w:val="single" w:sz="6" w:space="0" w:color="000000"/>
            </w:tcBorders>
          </w:tcPr>
          <w:p w14:paraId="37ADDC14" w14:textId="42D4D0D5"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Приборканий </w:t>
            </w:r>
          </w:p>
        </w:tc>
        <w:tc>
          <w:tcPr>
            <w:tcW w:w="2693" w:type="dxa"/>
            <w:tcBorders>
              <w:top w:val="single" w:sz="6" w:space="0" w:color="000000"/>
              <w:left w:val="single" w:sz="6" w:space="0" w:color="000000"/>
              <w:bottom w:val="single" w:sz="6" w:space="0" w:color="000000"/>
              <w:right w:val="single" w:sz="6" w:space="0" w:color="000000"/>
            </w:tcBorders>
          </w:tcPr>
          <w:p w14:paraId="23E0B4D9" w14:textId="795C61BA"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Байдужий </w:t>
            </w:r>
          </w:p>
        </w:tc>
        <w:tc>
          <w:tcPr>
            <w:tcW w:w="3402" w:type="dxa"/>
            <w:tcBorders>
              <w:top w:val="single" w:sz="6" w:space="0" w:color="000000"/>
              <w:left w:val="single" w:sz="6" w:space="0" w:color="000000"/>
              <w:bottom w:val="single" w:sz="6" w:space="0" w:color="000000"/>
              <w:right w:val="single" w:sz="6" w:space="0" w:color="000000"/>
            </w:tcBorders>
          </w:tcPr>
          <w:p w14:paraId="7E86AA8A" w14:textId="681E216B"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Недбалий </w:t>
            </w:r>
          </w:p>
        </w:tc>
      </w:tr>
      <w:tr w:rsidR="00F422DD" w:rsidRPr="00F422DD" w14:paraId="686CF92D"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851" w:type="dxa"/>
            <w:tcBorders>
              <w:top w:val="single" w:sz="6" w:space="0" w:color="000000"/>
              <w:left w:val="single" w:sz="6" w:space="0" w:color="000000"/>
              <w:bottom w:val="single" w:sz="6" w:space="0" w:color="000000"/>
              <w:right w:val="single" w:sz="6" w:space="0" w:color="000000"/>
            </w:tcBorders>
          </w:tcPr>
          <w:p w14:paraId="111F3121"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23</w:t>
            </w:r>
          </w:p>
        </w:tc>
        <w:tc>
          <w:tcPr>
            <w:tcW w:w="2835" w:type="dxa"/>
            <w:tcBorders>
              <w:top w:val="single" w:sz="6" w:space="0" w:color="000000"/>
              <w:left w:val="single" w:sz="6" w:space="0" w:color="000000"/>
              <w:bottom w:val="single" w:sz="6" w:space="0" w:color="000000"/>
              <w:right w:val="single" w:sz="6" w:space="0" w:color="000000"/>
            </w:tcBorders>
          </w:tcPr>
          <w:p w14:paraId="74AC87AA" w14:textId="42570BE1"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Обережний </w:t>
            </w:r>
          </w:p>
        </w:tc>
        <w:tc>
          <w:tcPr>
            <w:tcW w:w="2693" w:type="dxa"/>
            <w:tcBorders>
              <w:top w:val="single" w:sz="6" w:space="0" w:color="000000"/>
              <w:left w:val="single" w:sz="6" w:space="0" w:color="000000"/>
              <w:bottom w:val="single" w:sz="6" w:space="0" w:color="000000"/>
              <w:right w:val="single" w:sz="6" w:space="0" w:color="000000"/>
            </w:tcBorders>
          </w:tcPr>
          <w:p w14:paraId="19DD8C4E" w14:textId="206F8411"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Безтурботний </w:t>
            </w:r>
          </w:p>
        </w:tc>
        <w:tc>
          <w:tcPr>
            <w:tcW w:w="3402" w:type="dxa"/>
            <w:tcBorders>
              <w:top w:val="single" w:sz="6" w:space="0" w:color="000000"/>
              <w:left w:val="single" w:sz="6" w:space="0" w:color="000000"/>
              <w:bottom w:val="single" w:sz="6" w:space="0" w:color="000000"/>
              <w:right w:val="single" w:sz="6" w:space="0" w:color="000000"/>
            </w:tcBorders>
          </w:tcPr>
          <w:p w14:paraId="635C5670" w14:textId="712A4508"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Терплячий </w:t>
            </w:r>
          </w:p>
        </w:tc>
      </w:tr>
      <w:tr w:rsidR="00F422DD" w:rsidRPr="00F422DD" w14:paraId="6D38F234"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851" w:type="dxa"/>
            <w:tcBorders>
              <w:top w:val="single" w:sz="6" w:space="0" w:color="000000"/>
              <w:left w:val="single" w:sz="6" w:space="0" w:color="000000"/>
              <w:bottom w:val="single" w:sz="6" w:space="0" w:color="000000"/>
              <w:right w:val="single" w:sz="6" w:space="0" w:color="000000"/>
            </w:tcBorders>
          </w:tcPr>
          <w:p w14:paraId="37A0222B"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24</w:t>
            </w:r>
          </w:p>
        </w:tc>
        <w:tc>
          <w:tcPr>
            <w:tcW w:w="2835" w:type="dxa"/>
            <w:tcBorders>
              <w:top w:val="single" w:sz="6" w:space="0" w:color="000000"/>
              <w:left w:val="single" w:sz="6" w:space="0" w:color="000000"/>
              <w:bottom w:val="single" w:sz="6" w:space="0" w:color="000000"/>
              <w:right w:val="single" w:sz="6" w:space="0" w:color="000000"/>
            </w:tcBorders>
          </w:tcPr>
          <w:p w14:paraId="154B97E7" w14:textId="336A1734"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Розумний </w:t>
            </w:r>
          </w:p>
        </w:tc>
        <w:tc>
          <w:tcPr>
            <w:tcW w:w="2693" w:type="dxa"/>
            <w:tcBorders>
              <w:top w:val="single" w:sz="6" w:space="0" w:color="000000"/>
              <w:left w:val="single" w:sz="6" w:space="0" w:color="000000"/>
              <w:bottom w:val="single" w:sz="6" w:space="0" w:color="000000"/>
              <w:right w:val="single" w:sz="6" w:space="0" w:color="000000"/>
            </w:tcBorders>
          </w:tcPr>
          <w:p w14:paraId="100F28F3" w14:textId="0808E655"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Турботливий </w:t>
            </w:r>
          </w:p>
        </w:tc>
        <w:tc>
          <w:tcPr>
            <w:tcW w:w="3402" w:type="dxa"/>
            <w:tcBorders>
              <w:top w:val="single" w:sz="6" w:space="0" w:color="000000"/>
              <w:left w:val="single" w:sz="6" w:space="0" w:color="000000"/>
              <w:bottom w:val="single" w:sz="6" w:space="0" w:color="000000"/>
              <w:right w:val="single" w:sz="6" w:space="0" w:color="000000"/>
            </w:tcBorders>
          </w:tcPr>
          <w:p w14:paraId="30A2B650" w14:textId="58790672"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Хоробрий </w:t>
            </w:r>
          </w:p>
        </w:tc>
      </w:tr>
      <w:tr w:rsidR="00F422DD" w:rsidRPr="00F422DD" w14:paraId="43298AA2"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2"/>
        </w:trPr>
        <w:tc>
          <w:tcPr>
            <w:tcW w:w="851" w:type="dxa"/>
            <w:tcBorders>
              <w:top w:val="single" w:sz="6" w:space="0" w:color="000000"/>
              <w:left w:val="single" w:sz="6" w:space="0" w:color="000000"/>
              <w:bottom w:val="single" w:sz="6" w:space="0" w:color="000000"/>
              <w:right w:val="single" w:sz="6" w:space="0" w:color="000000"/>
            </w:tcBorders>
          </w:tcPr>
          <w:p w14:paraId="3CB0983F"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25</w:t>
            </w:r>
          </w:p>
        </w:tc>
        <w:tc>
          <w:tcPr>
            <w:tcW w:w="2835" w:type="dxa"/>
            <w:tcBorders>
              <w:top w:val="single" w:sz="6" w:space="0" w:color="000000"/>
              <w:left w:val="single" w:sz="6" w:space="0" w:color="000000"/>
              <w:bottom w:val="single" w:sz="6" w:space="0" w:color="000000"/>
              <w:right w:val="single" w:sz="6" w:space="0" w:color="000000"/>
            </w:tcBorders>
          </w:tcPr>
          <w:p w14:paraId="5DCD7D54" w14:textId="28287D26"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Обачний </w:t>
            </w:r>
          </w:p>
        </w:tc>
        <w:tc>
          <w:tcPr>
            <w:tcW w:w="2693" w:type="dxa"/>
            <w:tcBorders>
              <w:top w:val="single" w:sz="6" w:space="0" w:color="000000"/>
              <w:left w:val="single" w:sz="6" w:space="0" w:color="000000"/>
              <w:bottom w:val="single" w:sz="6" w:space="0" w:color="000000"/>
              <w:right w:val="single" w:sz="6" w:space="0" w:color="000000"/>
            </w:tcBorders>
          </w:tcPr>
          <w:p w14:paraId="2F4DF48E" w14:textId="3455DFD1"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Безстрашний </w:t>
            </w:r>
          </w:p>
        </w:tc>
        <w:tc>
          <w:tcPr>
            <w:tcW w:w="3402" w:type="dxa"/>
            <w:tcBorders>
              <w:top w:val="single" w:sz="6" w:space="0" w:color="000000"/>
              <w:left w:val="single" w:sz="6" w:space="0" w:color="000000"/>
              <w:bottom w:val="single" w:sz="6" w:space="0" w:color="000000"/>
              <w:right w:val="single" w:sz="6" w:space="0" w:color="000000"/>
            </w:tcBorders>
          </w:tcPr>
          <w:p w14:paraId="5CABBAC9" w14:textId="5D781390"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Сумлінний </w:t>
            </w:r>
          </w:p>
        </w:tc>
      </w:tr>
      <w:tr w:rsidR="00F422DD" w:rsidRPr="00F422DD" w14:paraId="712049F4"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3"/>
        </w:trPr>
        <w:tc>
          <w:tcPr>
            <w:tcW w:w="851" w:type="dxa"/>
            <w:tcBorders>
              <w:top w:val="single" w:sz="6" w:space="0" w:color="000000"/>
              <w:left w:val="single" w:sz="6" w:space="0" w:color="000000"/>
              <w:bottom w:val="single" w:sz="6" w:space="0" w:color="000000"/>
              <w:right w:val="single" w:sz="6" w:space="0" w:color="000000"/>
            </w:tcBorders>
          </w:tcPr>
          <w:p w14:paraId="2BB84BFC"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26</w:t>
            </w:r>
          </w:p>
        </w:tc>
        <w:tc>
          <w:tcPr>
            <w:tcW w:w="2835" w:type="dxa"/>
            <w:tcBorders>
              <w:top w:val="single" w:sz="6" w:space="0" w:color="000000"/>
              <w:left w:val="single" w:sz="6" w:space="0" w:color="000000"/>
              <w:bottom w:val="single" w:sz="6" w:space="0" w:color="000000"/>
              <w:right w:val="single" w:sz="6" w:space="0" w:color="000000"/>
            </w:tcBorders>
          </w:tcPr>
          <w:p w14:paraId="5847C1EF" w14:textId="0C2E516C"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Квапливий </w:t>
            </w:r>
          </w:p>
        </w:tc>
        <w:tc>
          <w:tcPr>
            <w:tcW w:w="2693" w:type="dxa"/>
            <w:tcBorders>
              <w:top w:val="single" w:sz="6" w:space="0" w:color="000000"/>
              <w:left w:val="single" w:sz="6" w:space="0" w:color="000000"/>
              <w:bottom w:val="single" w:sz="6" w:space="0" w:color="000000"/>
              <w:right w:val="single" w:sz="6" w:space="0" w:color="000000"/>
            </w:tcBorders>
          </w:tcPr>
          <w:p w14:paraId="53E7E14A" w14:textId="67F66164"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Полохливий </w:t>
            </w:r>
          </w:p>
        </w:tc>
        <w:tc>
          <w:tcPr>
            <w:tcW w:w="3402" w:type="dxa"/>
            <w:tcBorders>
              <w:top w:val="single" w:sz="6" w:space="0" w:color="000000"/>
              <w:left w:val="single" w:sz="6" w:space="0" w:color="000000"/>
              <w:bottom w:val="single" w:sz="6" w:space="0" w:color="000000"/>
              <w:right w:val="single" w:sz="6" w:space="0" w:color="000000"/>
            </w:tcBorders>
          </w:tcPr>
          <w:p w14:paraId="01BAAA34" w14:textId="72032C44"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Безтурботний </w:t>
            </w:r>
          </w:p>
        </w:tc>
      </w:tr>
      <w:tr w:rsidR="00F422DD" w:rsidRPr="00F422DD" w14:paraId="7E9BD043"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6"/>
        </w:trPr>
        <w:tc>
          <w:tcPr>
            <w:tcW w:w="851" w:type="dxa"/>
            <w:tcBorders>
              <w:top w:val="single" w:sz="6" w:space="0" w:color="000000"/>
              <w:left w:val="single" w:sz="6" w:space="0" w:color="000000"/>
              <w:bottom w:val="single" w:sz="6" w:space="0" w:color="000000"/>
              <w:right w:val="single" w:sz="6" w:space="0" w:color="000000"/>
            </w:tcBorders>
          </w:tcPr>
          <w:p w14:paraId="7EC21744"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27</w:t>
            </w:r>
          </w:p>
        </w:tc>
        <w:tc>
          <w:tcPr>
            <w:tcW w:w="2835" w:type="dxa"/>
            <w:tcBorders>
              <w:top w:val="single" w:sz="6" w:space="0" w:color="000000"/>
              <w:left w:val="single" w:sz="6" w:space="0" w:color="000000"/>
              <w:bottom w:val="single" w:sz="6" w:space="0" w:color="000000"/>
              <w:right w:val="single" w:sz="6" w:space="0" w:color="000000"/>
            </w:tcBorders>
          </w:tcPr>
          <w:p w14:paraId="770385C2" w14:textId="4DE68F90"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Розсіяний </w:t>
            </w:r>
          </w:p>
        </w:tc>
        <w:tc>
          <w:tcPr>
            <w:tcW w:w="2693" w:type="dxa"/>
            <w:tcBorders>
              <w:top w:val="single" w:sz="6" w:space="0" w:color="000000"/>
              <w:left w:val="single" w:sz="6" w:space="0" w:color="000000"/>
              <w:bottom w:val="single" w:sz="6" w:space="0" w:color="000000"/>
              <w:right w:val="single" w:sz="6" w:space="0" w:color="000000"/>
            </w:tcBorders>
          </w:tcPr>
          <w:p w14:paraId="5D2F5FA2" w14:textId="211E72C3"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Необачний </w:t>
            </w:r>
          </w:p>
        </w:tc>
        <w:tc>
          <w:tcPr>
            <w:tcW w:w="3402" w:type="dxa"/>
            <w:tcBorders>
              <w:top w:val="single" w:sz="6" w:space="0" w:color="000000"/>
              <w:left w:val="single" w:sz="6" w:space="0" w:color="000000"/>
              <w:bottom w:val="single" w:sz="6" w:space="0" w:color="000000"/>
              <w:right w:val="single" w:sz="6" w:space="0" w:color="000000"/>
            </w:tcBorders>
          </w:tcPr>
          <w:p w14:paraId="7D74A2F0" w14:textId="28256873"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Песимістичний </w:t>
            </w:r>
          </w:p>
        </w:tc>
      </w:tr>
      <w:tr w:rsidR="00F422DD" w:rsidRPr="00F422DD" w14:paraId="7CAE62ED"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51" w:type="dxa"/>
            <w:tcBorders>
              <w:top w:val="single" w:sz="6" w:space="0" w:color="000000"/>
              <w:left w:val="single" w:sz="6" w:space="0" w:color="000000"/>
              <w:bottom w:val="single" w:sz="6" w:space="0" w:color="000000"/>
              <w:right w:val="single" w:sz="6" w:space="0" w:color="000000"/>
            </w:tcBorders>
          </w:tcPr>
          <w:p w14:paraId="3A919CF1"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28</w:t>
            </w:r>
          </w:p>
        </w:tc>
        <w:tc>
          <w:tcPr>
            <w:tcW w:w="2835" w:type="dxa"/>
            <w:tcBorders>
              <w:top w:val="single" w:sz="6" w:space="0" w:color="000000"/>
              <w:left w:val="single" w:sz="6" w:space="0" w:color="000000"/>
              <w:bottom w:val="single" w:sz="6" w:space="0" w:color="000000"/>
              <w:right w:val="single" w:sz="6" w:space="0" w:color="000000"/>
            </w:tcBorders>
          </w:tcPr>
          <w:p w14:paraId="7F3E941A" w14:textId="2009995B"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Обачний </w:t>
            </w:r>
          </w:p>
        </w:tc>
        <w:tc>
          <w:tcPr>
            <w:tcW w:w="2693" w:type="dxa"/>
            <w:tcBorders>
              <w:top w:val="single" w:sz="6" w:space="0" w:color="000000"/>
              <w:left w:val="single" w:sz="6" w:space="0" w:color="000000"/>
              <w:bottom w:val="single" w:sz="6" w:space="0" w:color="000000"/>
              <w:right w:val="single" w:sz="6" w:space="0" w:color="000000"/>
            </w:tcBorders>
          </w:tcPr>
          <w:p w14:paraId="1EC49F63" w14:textId="2B4CEB89"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Розважливий </w:t>
            </w:r>
          </w:p>
        </w:tc>
        <w:tc>
          <w:tcPr>
            <w:tcW w:w="3402" w:type="dxa"/>
            <w:tcBorders>
              <w:top w:val="single" w:sz="6" w:space="0" w:color="000000"/>
              <w:left w:val="single" w:sz="6" w:space="0" w:color="000000"/>
              <w:bottom w:val="single" w:sz="6" w:space="0" w:color="000000"/>
              <w:right w:val="single" w:sz="6" w:space="0" w:color="000000"/>
            </w:tcBorders>
          </w:tcPr>
          <w:p w14:paraId="782348D7" w14:textId="40F4B871"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Заповзятливий </w:t>
            </w:r>
          </w:p>
        </w:tc>
      </w:tr>
      <w:tr w:rsidR="00F422DD" w:rsidRPr="00F422DD" w14:paraId="54C6068C" w14:textId="77777777" w:rsidTr="00F422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851" w:type="dxa"/>
            <w:tcBorders>
              <w:top w:val="single" w:sz="6" w:space="0" w:color="000000"/>
              <w:left w:val="single" w:sz="6" w:space="0" w:color="000000"/>
              <w:bottom w:val="single" w:sz="6" w:space="0" w:color="000000"/>
              <w:right w:val="single" w:sz="6" w:space="0" w:color="000000"/>
            </w:tcBorders>
          </w:tcPr>
          <w:p w14:paraId="491623FF"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29</w:t>
            </w:r>
          </w:p>
        </w:tc>
        <w:tc>
          <w:tcPr>
            <w:tcW w:w="2835" w:type="dxa"/>
            <w:tcBorders>
              <w:top w:val="single" w:sz="6" w:space="0" w:color="000000"/>
              <w:left w:val="single" w:sz="6" w:space="0" w:color="000000"/>
              <w:bottom w:val="single" w:sz="6" w:space="0" w:color="000000"/>
              <w:right w:val="single" w:sz="6" w:space="0" w:color="000000"/>
            </w:tcBorders>
          </w:tcPr>
          <w:p w14:paraId="716FB7E3" w14:textId="6FE258C6"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Тихий </w:t>
            </w:r>
          </w:p>
        </w:tc>
        <w:tc>
          <w:tcPr>
            <w:tcW w:w="2693" w:type="dxa"/>
            <w:tcBorders>
              <w:top w:val="single" w:sz="6" w:space="0" w:color="000000"/>
              <w:left w:val="single" w:sz="6" w:space="0" w:color="000000"/>
              <w:bottom w:val="single" w:sz="6" w:space="0" w:color="000000"/>
              <w:right w:val="single" w:sz="6" w:space="0" w:color="000000"/>
            </w:tcBorders>
          </w:tcPr>
          <w:p w14:paraId="65EE7FE4" w14:textId="59748662"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Неорганізований </w:t>
            </w:r>
          </w:p>
        </w:tc>
        <w:tc>
          <w:tcPr>
            <w:tcW w:w="3402" w:type="dxa"/>
            <w:tcBorders>
              <w:top w:val="single" w:sz="6" w:space="0" w:color="000000"/>
              <w:left w:val="single" w:sz="6" w:space="0" w:color="000000"/>
              <w:bottom w:val="single" w:sz="6" w:space="0" w:color="000000"/>
              <w:right w:val="single" w:sz="6" w:space="0" w:color="000000"/>
            </w:tcBorders>
          </w:tcPr>
          <w:p w14:paraId="09AD348F" w14:textId="66545183"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Боязкий </w:t>
            </w:r>
          </w:p>
        </w:tc>
      </w:tr>
      <w:tr w:rsidR="00F422DD" w:rsidRPr="00F422DD" w14:paraId="5FBEF2A9" w14:textId="77777777" w:rsidTr="003A7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7"/>
        </w:trPr>
        <w:tc>
          <w:tcPr>
            <w:tcW w:w="851" w:type="dxa"/>
            <w:tcBorders>
              <w:top w:val="single" w:sz="6" w:space="0" w:color="000000"/>
              <w:left w:val="single" w:sz="6" w:space="0" w:color="000000"/>
              <w:bottom w:val="single" w:sz="6" w:space="0" w:color="000000"/>
              <w:right w:val="single" w:sz="6" w:space="0" w:color="000000"/>
            </w:tcBorders>
          </w:tcPr>
          <w:p w14:paraId="4BF61654" w14:textId="77777777" w:rsidR="00F422DD" w:rsidRPr="00F422DD" w:rsidRDefault="00F422DD" w:rsidP="00F422DD">
            <w:pPr>
              <w:spacing w:line="240" w:lineRule="auto"/>
              <w:ind w:firstLine="34"/>
              <w:jc w:val="center"/>
              <w:rPr>
                <w:iCs/>
                <w:sz w:val="24"/>
                <w:szCs w:val="24"/>
                <w:lang w:val="uk-UA" w:bidi="uk-UA"/>
              </w:rPr>
            </w:pPr>
            <w:r w:rsidRPr="00F422DD">
              <w:rPr>
                <w:iCs/>
                <w:sz w:val="24"/>
                <w:szCs w:val="24"/>
                <w:lang w:val="uk-UA" w:bidi="uk-UA"/>
              </w:rPr>
              <w:t>30</w:t>
            </w:r>
          </w:p>
        </w:tc>
        <w:tc>
          <w:tcPr>
            <w:tcW w:w="2835" w:type="dxa"/>
            <w:tcBorders>
              <w:top w:val="single" w:sz="6" w:space="0" w:color="000000"/>
              <w:left w:val="single" w:sz="6" w:space="0" w:color="000000"/>
              <w:bottom w:val="single" w:sz="6" w:space="0" w:color="000000"/>
              <w:right w:val="single" w:sz="6" w:space="0" w:color="000000"/>
            </w:tcBorders>
          </w:tcPr>
          <w:p w14:paraId="3AC37CD1" w14:textId="16C3A9EB" w:rsidR="00F422DD" w:rsidRPr="00F422DD" w:rsidRDefault="00F422DD" w:rsidP="00F422DD">
            <w:pPr>
              <w:spacing w:line="240" w:lineRule="auto"/>
              <w:ind w:firstLine="33"/>
              <w:jc w:val="center"/>
              <w:rPr>
                <w:iCs/>
                <w:sz w:val="24"/>
                <w:szCs w:val="24"/>
                <w:lang w:val="uk-UA" w:bidi="uk-UA"/>
              </w:rPr>
            </w:pPr>
            <w:r w:rsidRPr="00F422DD">
              <w:rPr>
                <w:iCs/>
                <w:sz w:val="24"/>
                <w:szCs w:val="24"/>
                <w:lang w:val="uk-UA" w:bidi="uk-UA"/>
              </w:rPr>
              <w:t xml:space="preserve">Оптимістичний </w:t>
            </w:r>
          </w:p>
        </w:tc>
        <w:tc>
          <w:tcPr>
            <w:tcW w:w="2693" w:type="dxa"/>
            <w:tcBorders>
              <w:top w:val="single" w:sz="6" w:space="0" w:color="000000"/>
              <w:left w:val="single" w:sz="6" w:space="0" w:color="000000"/>
              <w:bottom w:val="single" w:sz="6" w:space="0" w:color="000000"/>
              <w:right w:val="single" w:sz="6" w:space="0" w:color="000000"/>
            </w:tcBorders>
          </w:tcPr>
          <w:p w14:paraId="789831C4" w14:textId="6B5A5C22"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Пильний </w:t>
            </w:r>
          </w:p>
        </w:tc>
        <w:tc>
          <w:tcPr>
            <w:tcW w:w="3402" w:type="dxa"/>
            <w:tcBorders>
              <w:top w:val="single" w:sz="6" w:space="0" w:color="000000"/>
              <w:left w:val="single" w:sz="6" w:space="0" w:color="000000"/>
              <w:bottom w:val="single" w:sz="6" w:space="0" w:color="000000"/>
              <w:right w:val="single" w:sz="6" w:space="0" w:color="000000"/>
            </w:tcBorders>
          </w:tcPr>
          <w:p w14:paraId="01BA363A" w14:textId="048D744C" w:rsidR="00F422DD" w:rsidRPr="00F422DD" w:rsidRDefault="00F422DD" w:rsidP="00F422DD">
            <w:pPr>
              <w:spacing w:line="240" w:lineRule="auto"/>
              <w:jc w:val="center"/>
              <w:rPr>
                <w:iCs/>
                <w:sz w:val="24"/>
                <w:szCs w:val="24"/>
                <w:lang w:val="uk-UA" w:bidi="uk-UA"/>
              </w:rPr>
            </w:pPr>
            <w:r w:rsidRPr="00F422DD">
              <w:rPr>
                <w:iCs/>
                <w:sz w:val="24"/>
                <w:szCs w:val="24"/>
                <w:lang w:val="uk-UA" w:bidi="uk-UA"/>
              </w:rPr>
              <w:t xml:space="preserve">Безтурботний </w:t>
            </w:r>
          </w:p>
        </w:tc>
      </w:tr>
    </w:tbl>
    <w:p w14:paraId="3B7021F4" w14:textId="77777777" w:rsidR="00F422DD" w:rsidRPr="00F422DD" w:rsidRDefault="00F422DD" w:rsidP="00F422DD">
      <w:pPr>
        <w:spacing w:line="240" w:lineRule="auto"/>
        <w:ind w:firstLine="567"/>
        <w:rPr>
          <w:iCs/>
          <w:sz w:val="24"/>
          <w:szCs w:val="24"/>
          <w:lang w:val="uk-UA" w:bidi="uk-UA"/>
        </w:rPr>
      </w:pPr>
    </w:p>
    <w:p w14:paraId="57D34EFA"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Обраний по кожному пункту варіант відповіді позначається знаком  «+» і заноситься в </w:t>
      </w:r>
      <w:r w:rsidRPr="00F422DD">
        <w:rPr>
          <w:iCs/>
          <w:sz w:val="24"/>
          <w:szCs w:val="24"/>
          <w:lang w:val="uk-UA" w:bidi="uk-UA"/>
        </w:rPr>
        <w:lastRenderedPageBreak/>
        <w:t>заздалегідь заготовлену табл. 15.3.</w:t>
      </w:r>
    </w:p>
    <w:p w14:paraId="6089B5A5" w14:textId="77777777" w:rsidR="00F422DD" w:rsidRPr="00F422DD" w:rsidRDefault="00F422DD" w:rsidP="003A7D1C">
      <w:pPr>
        <w:spacing w:line="240" w:lineRule="auto"/>
        <w:ind w:firstLine="567"/>
        <w:jc w:val="right"/>
        <w:rPr>
          <w:i/>
          <w:iCs/>
          <w:sz w:val="24"/>
          <w:szCs w:val="24"/>
          <w:lang w:val="uk-UA" w:bidi="uk-UA"/>
        </w:rPr>
      </w:pPr>
      <w:r w:rsidRPr="00F422DD">
        <w:rPr>
          <w:i/>
          <w:iCs/>
          <w:sz w:val="24"/>
          <w:szCs w:val="24"/>
          <w:lang w:val="uk-UA" w:bidi="uk-UA"/>
        </w:rPr>
        <w:t>Таблиця 15.3</w:t>
      </w:r>
    </w:p>
    <w:p w14:paraId="1E0A5934" w14:textId="77777777" w:rsidR="00F422DD" w:rsidRPr="00F422DD" w:rsidRDefault="00F422DD" w:rsidP="003A7D1C">
      <w:pPr>
        <w:spacing w:line="240" w:lineRule="auto"/>
        <w:jc w:val="center"/>
        <w:rPr>
          <w:b/>
          <w:bCs/>
          <w:iCs/>
          <w:sz w:val="24"/>
          <w:szCs w:val="24"/>
          <w:lang w:val="uk-UA" w:bidi="uk-UA"/>
        </w:rPr>
      </w:pPr>
      <w:r w:rsidRPr="00F422DD">
        <w:rPr>
          <w:b/>
          <w:bCs/>
          <w:iCs/>
          <w:sz w:val="24"/>
          <w:szCs w:val="24"/>
          <w:lang w:val="uk-UA" w:bidi="uk-UA"/>
        </w:rPr>
        <w:t>Відповіді на тест, який оцінює мотивацію до самозахисту</w:t>
      </w:r>
    </w:p>
    <w:tbl>
      <w:tblPr>
        <w:tblW w:w="964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2268"/>
        <w:gridCol w:w="2268"/>
        <w:gridCol w:w="2835"/>
      </w:tblGrid>
      <w:tr w:rsidR="00F422DD" w:rsidRPr="00F422DD" w14:paraId="5AB0BDA4" w14:textId="77777777" w:rsidTr="003A7D1C">
        <w:trPr>
          <w:trHeight w:val="199"/>
        </w:trPr>
        <w:tc>
          <w:tcPr>
            <w:tcW w:w="2269" w:type="dxa"/>
          </w:tcPr>
          <w:p w14:paraId="0E0CE6B4"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 пункту</w:t>
            </w:r>
          </w:p>
        </w:tc>
        <w:tc>
          <w:tcPr>
            <w:tcW w:w="2268" w:type="dxa"/>
          </w:tcPr>
          <w:p w14:paraId="1FFB2D75"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а</w:t>
            </w:r>
          </w:p>
        </w:tc>
        <w:tc>
          <w:tcPr>
            <w:tcW w:w="2268" w:type="dxa"/>
            <w:tcBorders>
              <w:right w:val="single" w:sz="4" w:space="0" w:color="000000"/>
            </w:tcBorders>
          </w:tcPr>
          <w:p w14:paraId="020B9F79"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б</w:t>
            </w:r>
          </w:p>
        </w:tc>
        <w:tc>
          <w:tcPr>
            <w:tcW w:w="2835" w:type="dxa"/>
            <w:tcBorders>
              <w:top w:val="single" w:sz="4" w:space="0" w:color="000000"/>
              <w:left w:val="single" w:sz="4" w:space="0" w:color="000000"/>
              <w:bottom w:val="single" w:sz="4" w:space="0" w:color="000000"/>
              <w:right w:val="single" w:sz="4" w:space="0" w:color="000000"/>
            </w:tcBorders>
          </w:tcPr>
          <w:p w14:paraId="12F1A0C1"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в</w:t>
            </w:r>
          </w:p>
        </w:tc>
      </w:tr>
      <w:tr w:rsidR="00F422DD" w:rsidRPr="00F422DD" w14:paraId="47D1B283" w14:textId="77777777" w:rsidTr="003A7D1C">
        <w:trPr>
          <w:trHeight w:val="188"/>
        </w:trPr>
        <w:tc>
          <w:tcPr>
            <w:tcW w:w="2269" w:type="dxa"/>
          </w:tcPr>
          <w:p w14:paraId="49682FE4"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w:t>
            </w:r>
          </w:p>
        </w:tc>
        <w:tc>
          <w:tcPr>
            <w:tcW w:w="2268" w:type="dxa"/>
          </w:tcPr>
          <w:p w14:paraId="3D022C93" w14:textId="77777777" w:rsidR="00F422DD" w:rsidRPr="00F422DD" w:rsidRDefault="00F422DD" w:rsidP="003A7D1C">
            <w:pPr>
              <w:spacing w:line="240" w:lineRule="auto"/>
              <w:jc w:val="center"/>
              <w:rPr>
                <w:iCs/>
                <w:sz w:val="24"/>
                <w:szCs w:val="24"/>
                <w:lang w:val="uk-UA" w:bidi="uk-UA"/>
              </w:rPr>
            </w:pPr>
          </w:p>
        </w:tc>
        <w:tc>
          <w:tcPr>
            <w:tcW w:w="2268" w:type="dxa"/>
            <w:tcBorders>
              <w:right w:val="single" w:sz="4" w:space="0" w:color="000000"/>
            </w:tcBorders>
          </w:tcPr>
          <w:p w14:paraId="1774C8B7" w14:textId="77777777" w:rsidR="00F422DD" w:rsidRPr="00F422DD" w:rsidRDefault="00F422DD" w:rsidP="003A7D1C">
            <w:pPr>
              <w:spacing w:line="240" w:lineRule="auto"/>
              <w:jc w:val="center"/>
              <w:rPr>
                <w:iCs/>
                <w:sz w:val="24"/>
                <w:szCs w:val="24"/>
                <w:lang w:val="uk-UA" w:bidi="uk-UA"/>
              </w:rPr>
            </w:pPr>
          </w:p>
        </w:tc>
        <w:tc>
          <w:tcPr>
            <w:tcW w:w="2835" w:type="dxa"/>
            <w:tcBorders>
              <w:top w:val="single" w:sz="4" w:space="0" w:color="000000"/>
              <w:left w:val="single" w:sz="4" w:space="0" w:color="000000"/>
              <w:bottom w:val="single" w:sz="4" w:space="0" w:color="000000"/>
              <w:right w:val="single" w:sz="4" w:space="0" w:color="000000"/>
            </w:tcBorders>
          </w:tcPr>
          <w:p w14:paraId="7644C8A1" w14:textId="77777777" w:rsidR="00F422DD" w:rsidRPr="00F422DD" w:rsidRDefault="00F422DD" w:rsidP="003A7D1C">
            <w:pPr>
              <w:spacing w:line="240" w:lineRule="auto"/>
              <w:jc w:val="center"/>
              <w:rPr>
                <w:iCs/>
                <w:sz w:val="24"/>
                <w:szCs w:val="24"/>
                <w:lang w:val="uk-UA" w:bidi="uk-UA"/>
              </w:rPr>
            </w:pPr>
          </w:p>
        </w:tc>
      </w:tr>
      <w:tr w:rsidR="00F422DD" w:rsidRPr="00F422DD" w14:paraId="13A637EF" w14:textId="77777777" w:rsidTr="003A7D1C">
        <w:trPr>
          <w:trHeight w:val="179"/>
        </w:trPr>
        <w:tc>
          <w:tcPr>
            <w:tcW w:w="2269" w:type="dxa"/>
          </w:tcPr>
          <w:p w14:paraId="52BA2654"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2268" w:type="dxa"/>
          </w:tcPr>
          <w:p w14:paraId="4A5D3D15" w14:textId="77777777" w:rsidR="00F422DD" w:rsidRPr="00F422DD" w:rsidRDefault="00F422DD" w:rsidP="003A7D1C">
            <w:pPr>
              <w:spacing w:line="240" w:lineRule="auto"/>
              <w:jc w:val="center"/>
              <w:rPr>
                <w:iCs/>
                <w:sz w:val="24"/>
                <w:szCs w:val="24"/>
                <w:lang w:val="uk-UA" w:bidi="uk-UA"/>
              </w:rPr>
            </w:pPr>
          </w:p>
        </w:tc>
        <w:tc>
          <w:tcPr>
            <w:tcW w:w="2268" w:type="dxa"/>
            <w:tcBorders>
              <w:right w:val="single" w:sz="4" w:space="0" w:color="000000"/>
            </w:tcBorders>
          </w:tcPr>
          <w:p w14:paraId="75FD1CED" w14:textId="77777777" w:rsidR="00F422DD" w:rsidRPr="00F422DD" w:rsidRDefault="00F422DD" w:rsidP="003A7D1C">
            <w:pPr>
              <w:spacing w:line="240" w:lineRule="auto"/>
              <w:jc w:val="center"/>
              <w:rPr>
                <w:iCs/>
                <w:sz w:val="24"/>
                <w:szCs w:val="24"/>
                <w:lang w:val="uk-UA" w:bidi="uk-UA"/>
              </w:rPr>
            </w:pPr>
          </w:p>
        </w:tc>
        <w:tc>
          <w:tcPr>
            <w:tcW w:w="2835" w:type="dxa"/>
            <w:tcBorders>
              <w:top w:val="single" w:sz="4" w:space="0" w:color="000000"/>
              <w:left w:val="single" w:sz="4" w:space="0" w:color="000000"/>
              <w:bottom w:val="single" w:sz="4" w:space="0" w:color="000000"/>
              <w:right w:val="single" w:sz="4" w:space="0" w:color="000000"/>
            </w:tcBorders>
          </w:tcPr>
          <w:p w14:paraId="0A4BA92F" w14:textId="77777777" w:rsidR="00F422DD" w:rsidRPr="00F422DD" w:rsidRDefault="00F422DD" w:rsidP="003A7D1C">
            <w:pPr>
              <w:spacing w:line="240" w:lineRule="auto"/>
              <w:jc w:val="center"/>
              <w:rPr>
                <w:iCs/>
                <w:sz w:val="24"/>
                <w:szCs w:val="24"/>
                <w:lang w:val="uk-UA" w:bidi="uk-UA"/>
              </w:rPr>
            </w:pPr>
          </w:p>
        </w:tc>
      </w:tr>
      <w:tr w:rsidR="00F422DD" w:rsidRPr="00F422DD" w14:paraId="73C3812A" w14:textId="77777777" w:rsidTr="003A7D1C">
        <w:trPr>
          <w:trHeight w:val="168"/>
        </w:trPr>
        <w:tc>
          <w:tcPr>
            <w:tcW w:w="2269" w:type="dxa"/>
          </w:tcPr>
          <w:p w14:paraId="6ABC86B7"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30</w:t>
            </w:r>
          </w:p>
        </w:tc>
        <w:tc>
          <w:tcPr>
            <w:tcW w:w="2268" w:type="dxa"/>
          </w:tcPr>
          <w:p w14:paraId="5D8911D7" w14:textId="77777777" w:rsidR="00F422DD" w:rsidRPr="00F422DD" w:rsidRDefault="00F422DD" w:rsidP="003A7D1C">
            <w:pPr>
              <w:spacing w:line="240" w:lineRule="auto"/>
              <w:jc w:val="center"/>
              <w:rPr>
                <w:iCs/>
                <w:sz w:val="24"/>
                <w:szCs w:val="24"/>
                <w:lang w:val="uk-UA" w:bidi="uk-UA"/>
              </w:rPr>
            </w:pPr>
          </w:p>
        </w:tc>
        <w:tc>
          <w:tcPr>
            <w:tcW w:w="2268" w:type="dxa"/>
          </w:tcPr>
          <w:p w14:paraId="6E7E4C81" w14:textId="77777777" w:rsidR="00F422DD" w:rsidRPr="00F422DD" w:rsidRDefault="00F422DD" w:rsidP="003A7D1C">
            <w:pPr>
              <w:spacing w:line="240" w:lineRule="auto"/>
              <w:jc w:val="center"/>
              <w:rPr>
                <w:iCs/>
                <w:sz w:val="24"/>
                <w:szCs w:val="24"/>
                <w:lang w:val="uk-UA" w:bidi="uk-UA"/>
              </w:rPr>
            </w:pPr>
          </w:p>
        </w:tc>
        <w:tc>
          <w:tcPr>
            <w:tcW w:w="2835" w:type="dxa"/>
            <w:tcBorders>
              <w:top w:val="single" w:sz="4" w:space="0" w:color="000000"/>
            </w:tcBorders>
          </w:tcPr>
          <w:p w14:paraId="7E49E42D" w14:textId="77777777" w:rsidR="00F422DD" w:rsidRPr="00F422DD" w:rsidRDefault="00F422DD" w:rsidP="003A7D1C">
            <w:pPr>
              <w:spacing w:line="240" w:lineRule="auto"/>
              <w:jc w:val="center"/>
              <w:rPr>
                <w:iCs/>
                <w:sz w:val="24"/>
                <w:szCs w:val="24"/>
                <w:lang w:val="uk-UA" w:bidi="uk-UA"/>
              </w:rPr>
            </w:pPr>
          </w:p>
        </w:tc>
      </w:tr>
    </w:tbl>
    <w:p w14:paraId="2E3F1AF9" w14:textId="77777777" w:rsidR="00F422DD" w:rsidRPr="00F422DD" w:rsidRDefault="00F422DD" w:rsidP="00F422DD">
      <w:pPr>
        <w:spacing w:line="240" w:lineRule="auto"/>
        <w:ind w:firstLine="567"/>
        <w:rPr>
          <w:iCs/>
          <w:sz w:val="24"/>
          <w:szCs w:val="24"/>
          <w:lang w:val="uk-UA" w:bidi="uk-UA"/>
        </w:rPr>
      </w:pPr>
    </w:p>
    <w:p w14:paraId="45FA9FE4"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У макеті таблиці як приклад до першого пункту обрано слово, що знаходиться в графі «а» тесту, а до другого пункту обрано слово, що знаходиться в графі «б».</w:t>
      </w:r>
    </w:p>
    <w:p w14:paraId="3AD4DB13"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Заповнена таблиця з обраними варіантами відповідей порівнюється з наведеною нижче таблицею — ключем розшифровки результатів тестування (табл. 15.4). Підраховується кількість однакових положень знаків « +-» в обох таблицях. Отримане число є умовною кількісною оцінкою мотивації особистості до самозахисту Мс.</w:t>
      </w:r>
    </w:p>
    <w:p w14:paraId="12E53B4D"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Визначаються середні значення кількісної оцінки мотивації до самозахисту окремо для першої Мс</w:t>
      </w:r>
      <w:r w:rsidRPr="00F422DD">
        <w:rPr>
          <w:iCs/>
          <w:sz w:val="24"/>
          <w:szCs w:val="24"/>
          <w:vertAlign w:val="subscript"/>
          <w:lang w:val="uk-UA" w:bidi="uk-UA"/>
        </w:rPr>
        <w:t>1</w:t>
      </w:r>
      <w:r w:rsidRPr="00F422DD">
        <w:rPr>
          <w:iCs/>
          <w:sz w:val="24"/>
          <w:szCs w:val="24"/>
          <w:lang w:val="uk-UA" w:bidi="uk-UA"/>
        </w:rPr>
        <w:t xml:space="preserve"> і другої підгруп МС</w:t>
      </w:r>
      <w:r w:rsidRPr="00F422DD">
        <w:rPr>
          <w:iCs/>
          <w:sz w:val="24"/>
          <w:szCs w:val="24"/>
          <w:vertAlign w:val="subscript"/>
          <w:lang w:val="uk-UA" w:bidi="uk-UA"/>
        </w:rPr>
        <w:t>2</w:t>
      </w:r>
      <w:r w:rsidRPr="00F422DD">
        <w:rPr>
          <w:iCs/>
          <w:sz w:val="24"/>
          <w:szCs w:val="24"/>
          <w:lang w:val="uk-UA" w:bidi="uk-UA"/>
        </w:rPr>
        <w:t xml:space="preserve"> виявлених раніше (тест 1). Аналізується розходження між Мс</w:t>
      </w:r>
      <w:r w:rsidRPr="00F422DD">
        <w:rPr>
          <w:iCs/>
          <w:sz w:val="24"/>
          <w:szCs w:val="24"/>
          <w:vertAlign w:val="subscript"/>
          <w:lang w:val="uk-UA" w:bidi="uk-UA"/>
        </w:rPr>
        <w:t>1</w:t>
      </w:r>
      <w:r w:rsidRPr="00F422DD">
        <w:rPr>
          <w:iCs/>
          <w:sz w:val="24"/>
          <w:szCs w:val="24"/>
          <w:lang w:val="uk-UA" w:bidi="uk-UA"/>
        </w:rPr>
        <w:t>, Мс</w:t>
      </w:r>
      <w:r w:rsidRPr="00F422DD">
        <w:rPr>
          <w:iCs/>
          <w:sz w:val="24"/>
          <w:szCs w:val="24"/>
          <w:vertAlign w:val="subscript"/>
          <w:lang w:val="uk-UA" w:bidi="uk-UA"/>
        </w:rPr>
        <w:t>2</w:t>
      </w:r>
      <w:r w:rsidRPr="00F422DD">
        <w:rPr>
          <w:iCs/>
          <w:sz w:val="24"/>
          <w:szCs w:val="24"/>
          <w:lang w:val="uk-UA" w:bidi="uk-UA"/>
        </w:rPr>
        <w:t xml:space="preserve"> і середнім значенням кількісної оцінки мотивації до самозахисту </w:t>
      </w:r>
      <w:proofErr w:type="spellStart"/>
      <w:r w:rsidRPr="00F422DD">
        <w:rPr>
          <w:iCs/>
          <w:sz w:val="24"/>
          <w:szCs w:val="24"/>
          <w:lang w:val="uk-UA" w:bidi="uk-UA"/>
        </w:rPr>
        <w:t>Мс</w:t>
      </w:r>
      <w:r w:rsidRPr="00F422DD">
        <w:rPr>
          <w:iCs/>
          <w:sz w:val="24"/>
          <w:szCs w:val="24"/>
          <w:vertAlign w:val="subscript"/>
          <w:lang w:val="uk-UA" w:bidi="uk-UA"/>
        </w:rPr>
        <w:t>сер</w:t>
      </w:r>
      <w:proofErr w:type="spellEnd"/>
      <w:r w:rsidRPr="00F422DD">
        <w:rPr>
          <w:iCs/>
          <w:sz w:val="24"/>
          <w:szCs w:val="24"/>
          <w:lang w:val="uk-UA" w:bidi="uk-UA"/>
        </w:rPr>
        <w:t>= 15.</w:t>
      </w:r>
    </w:p>
    <w:p w14:paraId="7F20B2D0"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На підставі результатів аналізу робляться висновки відповідно до поставленої мети заняття.</w:t>
      </w:r>
    </w:p>
    <w:p w14:paraId="4BFB02F3" w14:textId="77777777" w:rsidR="00F422DD" w:rsidRPr="00F422DD" w:rsidRDefault="00F422DD" w:rsidP="003A7D1C">
      <w:pPr>
        <w:spacing w:line="240" w:lineRule="auto"/>
        <w:ind w:firstLine="567"/>
        <w:jc w:val="right"/>
        <w:rPr>
          <w:i/>
          <w:iCs/>
          <w:sz w:val="24"/>
          <w:szCs w:val="24"/>
          <w:lang w:val="uk-UA" w:bidi="uk-UA"/>
        </w:rPr>
      </w:pPr>
      <w:r w:rsidRPr="00F422DD">
        <w:rPr>
          <w:i/>
          <w:iCs/>
          <w:sz w:val="24"/>
          <w:szCs w:val="24"/>
          <w:lang w:val="uk-UA" w:bidi="uk-UA"/>
        </w:rPr>
        <w:t>Таблиця 15.4</w:t>
      </w:r>
    </w:p>
    <w:p w14:paraId="77ACF2F3" w14:textId="77777777" w:rsidR="00F422DD" w:rsidRPr="00F422DD" w:rsidRDefault="00F422DD" w:rsidP="003A7D1C">
      <w:pPr>
        <w:spacing w:line="240" w:lineRule="auto"/>
        <w:jc w:val="center"/>
        <w:rPr>
          <w:b/>
          <w:bCs/>
          <w:iCs/>
          <w:sz w:val="24"/>
          <w:szCs w:val="24"/>
          <w:lang w:val="uk-UA" w:bidi="uk-UA"/>
        </w:rPr>
      </w:pPr>
      <w:r w:rsidRPr="00F422DD">
        <w:rPr>
          <w:b/>
          <w:bCs/>
          <w:iCs/>
          <w:sz w:val="24"/>
          <w:szCs w:val="24"/>
          <w:lang w:val="uk-UA" w:bidi="uk-UA"/>
        </w:rPr>
        <w:t>Ключ до розшифровки відповідей тесту 3</w:t>
      </w:r>
    </w:p>
    <w:tbl>
      <w:tblPr>
        <w:tblW w:w="964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0"/>
        <w:gridCol w:w="1701"/>
        <w:gridCol w:w="1984"/>
        <w:gridCol w:w="1985"/>
      </w:tblGrid>
      <w:tr w:rsidR="00F422DD" w:rsidRPr="00F422DD" w14:paraId="694C9DEB" w14:textId="77777777" w:rsidTr="003A7D1C">
        <w:trPr>
          <w:trHeight w:val="192"/>
        </w:trPr>
        <w:tc>
          <w:tcPr>
            <w:tcW w:w="3970" w:type="dxa"/>
          </w:tcPr>
          <w:p w14:paraId="40F149D7" w14:textId="77777777" w:rsidR="00F422DD" w:rsidRPr="00F422DD" w:rsidRDefault="00F422DD" w:rsidP="003A7D1C">
            <w:pPr>
              <w:spacing w:line="240" w:lineRule="auto"/>
              <w:jc w:val="center"/>
              <w:rPr>
                <w:b/>
                <w:iCs/>
                <w:sz w:val="24"/>
                <w:szCs w:val="24"/>
                <w:lang w:val="uk-UA" w:bidi="uk-UA"/>
              </w:rPr>
            </w:pPr>
            <w:r w:rsidRPr="00F422DD">
              <w:rPr>
                <w:b/>
                <w:iCs/>
                <w:sz w:val="24"/>
                <w:szCs w:val="24"/>
                <w:lang w:val="uk-UA" w:bidi="uk-UA"/>
              </w:rPr>
              <w:t>№ запитання</w:t>
            </w:r>
          </w:p>
        </w:tc>
        <w:tc>
          <w:tcPr>
            <w:tcW w:w="1701" w:type="dxa"/>
          </w:tcPr>
          <w:p w14:paraId="03AA96CC" w14:textId="77777777" w:rsidR="00F422DD" w:rsidRPr="00F422DD" w:rsidRDefault="00F422DD" w:rsidP="003A7D1C">
            <w:pPr>
              <w:spacing w:line="240" w:lineRule="auto"/>
              <w:jc w:val="center"/>
              <w:rPr>
                <w:b/>
                <w:iCs/>
                <w:sz w:val="24"/>
                <w:szCs w:val="24"/>
                <w:lang w:val="uk-UA" w:bidi="uk-UA"/>
              </w:rPr>
            </w:pPr>
            <w:r w:rsidRPr="00F422DD">
              <w:rPr>
                <w:b/>
                <w:iCs/>
                <w:sz w:val="24"/>
                <w:szCs w:val="24"/>
                <w:lang w:val="uk-UA" w:bidi="uk-UA"/>
              </w:rPr>
              <w:t>а</w:t>
            </w:r>
          </w:p>
        </w:tc>
        <w:tc>
          <w:tcPr>
            <w:tcW w:w="1984" w:type="dxa"/>
          </w:tcPr>
          <w:p w14:paraId="4267D3D8" w14:textId="77777777" w:rsidR="00F422DD" w:rsidRPr="00F422DD" w:rsidRDefault="00F422DD" w:rsidP="003A7D1C">
            <w:pPr>
              <w:spacing w:line="240" w:lineRule="auto"/>
              <w:ind w:firstLine="30"/>
              <w:jc w:val="center"/>
              <w:rPr>
                <w:b/>
                <w:iCs/>
                <w:sz w:val="24"/>
                <w:szCs w:val="24"/>
                <w:lang w:val="uk-UA" w:bidi="uk-UA"/>
              </w:rPr>
            </w:pPr>
            <w:r w:rsidRPr="00F422DD">
              <w:rPr>
                <w:b/>
                <w:iCs/>
                <w:sz w:val="24"/>
                <w:szCs w:val="24"/>
                <w:lang w:val="uk-UA" w:bidi="uk-UA"/>
              </w:rPr>
              <w:t>6</w:t>
            </w:r>
          </w:p>
        </w:tc>
        <w:tc>
          <w:tcPr>
            <w:tcW w:w="1985" w:type="dxa"/>
          </w:tcPr>
          <w:p w14:paraId="2436E71A" w14:textId="77777777" w:rsidR="00F422DD" w:rsidRPr="00F422DD" w:rsidRDefault="00F422DD" w:rsidP="003A7D1C">
            <w:pPr>
              <w:spacing w:line="240" w:lineRule="auto"/>
              <w:ind w:firstLine="35"/>
              <w:jc w:val="center"/>
              <w:rPr>
                <w:b/>
                <w:iCs/>
                <w:sz w:val="24"/>
                <w:szCs w:val="24"/>
                <w:lang w:val="uk-UA" w:bidi="uk-UA"/>
              </w:rPr>
            </w:pPr>
            <w:r w:rsidRPr="00F422DD">
              <w:rPr>
                <w:b/>
                <w:iCs/>
                <w:sz w:val="24"/>
                <w:szCs w:val="24"/>
                <w:lang w:val="uk-UA" w:bidi="uk-UA"/>
              </w:rPr>
              <w:t>в</w:t>
            </w:r>
          </w:p>
        </w:tc>
      </w:tr>
      <w:tr w:rsidR="00F422DD" w:rsidRPr="00F422DD" w14:paraId="43182E1A" w14:textId="77777777" w:rsidTr="003A7D1C">
        <w:trPr>
          <w:trHeight w:val="225"/>
        </w:trPr>
        <w:tc>
          <w:tcPr>
            <w:tcW w:w="3970" w:type="dxa"/>
          </w:tcPr>
          <w:p w14:paraId="3B533988"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w:t>
            </w:r>
          </w:p>
        </w:tc>
        <w:tc>
          <w:tcPr>
            <w:tcW w:w="1701" w:type="dxa"/>
          </w:tcPr>
          <w:p w14:paraId="02D2E53C" w14:textId="77777777" w:rsidR="00F422DD" w:rsidRPr="00F422DD" w:rsidRDefault="00F422DD" w:rsidP="003A7D1C">
            <w:pPr>
              <w:spacing w:line="240" w:lineRule="auto"/>
              <w:jc w:val="center"/>
              <w:rPr>
                <w:iCs/>
                <w:sz w:val="24"/>
                <w:szCs w:val="24"/>
                <w:lang w:val="uk-UA" w:bidi="uk-UA"/>
              </w:rPr>
            </w:pPr>
          </w:p>
        </w:tc>
        <w:tc>
          <w:tcPr>
            <w:tcW w:w="1984" w:type="dxa"/>
          </w:tcPr>
          <w:p w14:paraId="6FB0E591"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7063E369"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7AA16650" w14:textId="77777777" w:rsidTr="003A7D1C">
        <w:trPr>
          <w:trHeight w:val="185"/>
        </w:trPr>
        <w:tc>
          <w:tcPr>
            <w:tcW w:w="3970" w:type="dxa"/>
          </w:tcPr>
          <w:p w14:paraId="11AD7822"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w:t>
            </w:r>
          </w:p>
        </w:tc>
        <w:tc>
          <w:tcPr>
            <w:tcW w:w="1701" w:type="dxa"/>
          </w:tcPr>
          <w:p w14:paraId="46E67E47"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Pr>
          <w:p w14:paraId="1387400A"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46B075BB"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61F74B62" w14:textId="77777777" w:rsidTr="003A7D1C">
        <w:trPr>
          <w:trHeight w:val="268"/>
        </w:trPr>
        <w:tc>
          <w:tcPr>
            <w:tcW w:w="3970" w:type="dxa"/>
          </w:tcPr>
          <w:p w14:paraId="1CDF1409"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3</w:t>
            </w:r>
          </w:p>
        </w:tc>
        <w:tc>
          <w:tcPr>
            <w:tcW w:w="1701" w:type="dxa"/>
          </w:tcPr>
          <w:p w14:paraId="3510523F"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Pr>
          <w:p w14:paraId="4E2FFE79"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22423BA7"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2C17B3F8" w14:textId="77777777" w:rsidTr="003A7D1C">
        <w:trPr>
          <w:trHeight w:val="275"/>
        </w:trPr>
        <w:tc>
          <w:tcPr>
            <w:tcW w:w="3970" w:type="dxa"/>
          </w:tcPr>
          <w:p w14:paraId="6713E702"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4</w:t>
            </w:r>
          </w:p>
        </w:tc>
        <w:tc>
          <w:tcPr>
            <w:tcW w:w="1701" w:type="dxa"/>
          </w:tcPr>
          <w:p w14:paraId="019233F6" w14:textId="77777777" w:rsidR="00F422DD" w:rsidRPr="00F422DD" w:rsidRDefault="00F422DD" w:rsidP="003A7D1C">
            <w:pPr>
              <w:spacing w:line="240" w:lineRule="auto"/>
              <w:jc w:val="center"/>
              <w:rPr>
                <w:iCs/>
                <w:sz w:val="24"/>
                <w:szCs w:val="24"/>
                <w:lang w:val="uk-UA" w:bidi="uk-UA"/>
              </w:rPr>
            </w:pPr>
          </w:p>
        </w:tc>
        <w:tc>
          <w:tcPr>
            <w:tcW w:w="1984" w:type="dxa"/>
          </w:tcPr>
          <w:p w14:paraId="60E01DFC"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10EB408A"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47D12A81" w14:textId="77777777" w:rsidTr="003A7D1C">
        <w:trPr>
          <w:trHeight w:val="261"/>
        </w:trPr>
        <w:tc>
          <w:tcPr>
            <w:tcW w:w="3970" w:type="dxa"/>
          </w:tcPr>
          <w:p w14:paraId="245FEFA9"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5</w:t>
            </w:r>
          </w:p>
        </w:tc>
        <w:tc>
          <w:tcPr>
            <w:tcW w:w="1701" w:type="dxa"/>
          </w:tcPr>
          <w:p w14:paraId="0F79F393" w14:textId="77777777" w:rsidR="00F422DD" w:rsidRPr="00F422DD" w:rsidRDefault="00F422DD" w:rsidP="003A7D1C">
            <w:pPr>
              <w:spacing w:line="240" w:lineRule="auto"/>
              <w:jc w:val="center"/>
              <w:rPr>
                <w:iCs/>
                <w:sz w:val="24"/>
                <w:szCs w:val="24"/>
                <w:lang w:val="uk-UA" w:bidi="uk-UA"/>
              </w:rPr>
            </w:pPr>
          </w:p>
        </w:tc>
        <w:tc>
          <w:tcPr>
            <w:tcW w:w="1984" w:type="dxa"/>
          </w:tcPr>
          <w:p w14:paraId="54820553"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1B132077"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5D7FD666" w14:textId="77777777" w:rsidTr="003A7D1C">
        <w:trPr>
          <w:trHeight w:val="268"/>
        </w:trPr>
        <w:tc>
          <w:tcPr>
            <w:tcW w:w="3970" w:type="dxa"/>
          </w:tcPr>
          <w:p w14:paraId="3E587653"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6</w:t>
            </w:r>
          </w:p>
        </w:tc>
        <w:tc>
          <w:tcPr>
            <w:tcW w:w="1701" w:type="dxa"/>
          </w:tcPr>
          <w:p w14:paraId="62C0115C" w14:textId="77777777" w:rsidR="00F422DD" w:rsidRPr="00F422DD" w:rsidRDefault="00F422DD" w:rsidP="003A7D1C">
            <w:pPr>
              <w:spacing w:line="240" w:lineRule="auto"/>
              <w:jc w:val="center"/>
              <w:rPr>
                <w:iCs/>
                <w:sz w:val="24"/>
                <w:szCs w:val="24"/>
                <w:lang w:val="uk-UA" w:bidi="uk-UA"/>
              </w:rPr>
            </w:pPr>
          </w:p>
        </w:tc>
        <w:tc>
          <w:tcPr>
            <w:tcW w:w="1984" w:type="dxa"/>
          </w:tcPr>
          <w:p w14:paraId="7D66F400"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71AB8E52"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65603E7F" w14:textId="77777777" w:rsidTr="003A7D1C">
        <w:trPr>
          <w:trHeight w:val="270"/>
        </w:trPr>
        <w:tc>
          <w:tcPr>
            <w:tcW w:w="3970" w:type="dxa"/>
          </w:tcPr>
          <w:p w14:paraId="0C50F594"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7</w:t>
            </w:r>
          </w:p>
        </w:tc>
        <w:tc>
          <w:tcPr>
            <w:tcW w:w="1701" w:type="dxa"/>
          </w:tcPr>
          <w:p w14:paraId="18E9DF2C" w14:textId="77777777" w:rsidR="00F422DD" w:rsidRPr="00F422DD" w:rsidRDefault="00F422DD" w:rsidP="003A7D1C">
            <w:pPr>
              <w:spacing w:line="240" w:lineRule="auto"/>
              <w:jc w:val="center"/>
              <w:rPr>
                <w:iCs/>
                <w:sz w:val="24"/>
                <w:szCs w:val="24"/>
                <w:lang w:val="uk-UA" w:bidi="uk-UA"/>
              </w:rPr>
            </w:pPr>
          </w:p>
        </w:tc>
        <w:tc>
          <w:tcPr>
            <w:tcW w:w="1984" w:type="dxa"/>
          </w:tcPr>
          <w:p w14:paraId="5F235B7F"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6A7A0009"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32B38FB5" w14:textId="77777777" w:rsidTr="003A7D1C">
        <w:trPr>
          <w:trHeight w:val="277"/>
        </w:trPr>
        <w:tc>
          <w:tcPr>
            <w:tcW w:w="3970" w:type="dxa"/>
          </w:tcPr>
          <w:p w14:paraId="384A7730"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8</w:t>
            </w:r>
          </w:p>
        </w:tc>
        <w:tc>
          <w:tcPr>
            <w:tcW w:w="1701" w:type="dxa"/>
          </w:tcPr>
          <w:p w14:paraId="1BCB393E" w14:textId="77777777" w:rsidR="00F422DD" w:rsidRPr="00F422DD" w:rsidRDefault="00F422DD" w:rsidP="003A7D1C">
            <w:pPr>
              <w:spacing w:line="240" w:lineRule="auto"/>
              <w:jc w:val="center"/>
              <w:rPr>
                <w:iCs/>
                <w:sz w:val="24"/>
                <w:szCs w:val="24"/>
                <w:lang w:val="uk-UA" w:bidi="uk-UA"/>
              </w:rPr>
            </w:pPr>
          </w:p>
        </w:tc>
        <w:tc>
          <w:tcPr>
            <w:tcW w:w="1984" w:type="dxa"/>
          </w:tcPr>
          <w:p w14:paraId="5E5FB9F7"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196E2CA6"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64BB8E33" w14:textId="77777777" w:rsidTr="003A7D1C">
        <w:trPr>
          <w:trHeight w:val="251"/>
        </w:trPr>
        <w:tc>
          <w:tcPr>
            <w:tcW w:w="3970" w:type="dxa"/>
          </w:tcPr>
          <w:p w14:paraId="2D9CDD75"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9</w:t>
            </w:r>
          </w:p>
        </w:tc>
        <w:tc>
          <w:tcPr>
            <w:tcW w:w="1701" w:type="dxa"/>
          </w:tcPr>
          <w:p w14:paraId="75E8AF03" w14:textId="77777777" w:rsidR="00F422DD" w:rsidRPr="00F422DD" w:rsidRDefault="00F422DD" w:rsidP="003A7D1C">
            <w:pPr>
              <w:spacing w:line="240" w:lineRule="auto"/>
              <w:jc w:val="center"/>
              <w:rPr>
                <w:iCs/>
                <w:sz w:val="24"/>
                <w:szCs w:val="24"/>
                <w:lang w:val="uk-UA" w:bidi="uk-UA"/>
              </w:rPr>
            </w:pPr>
          </w:p>
        </w:tc>
        <w:tc>
          <w:tcPr>
            <w:tcW w:w="1984" w:type="dxa"/>
          </w:tcPr>
          <w:p w14:paraId="7A8EFA4D"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5A2551AF"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0CCBC600" w14:textId="77777777" w:rsidTr="003A7D1C">
        <w:trPr>
          <w:trHeight w:val="282"/>
        </w:trPr>
        <w:tc>
          <w:tcPr>
            <w:tcW w:w="3970" w:type="dxa"/>
          </w:tcPr>
          <w:p w14:paraId="0A4B1C63"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10</w:t>
            </w:r>
          </w:p>
        </w:tc>
        <w:tc>
          <w:tcPr>
            <w:tcW w:w="1701" w:type="dxa"/>
          </w:tcPr>
          <w:p w14:paraId="7E8CBDFB" w14:textId="77777777" w:rsidR="00F422DD" w:rsidRPr="00F422DD" w:rsidRDefault="00F422DD" w:rsidP="003A7D1C">
            <w:pPr>
              <w:spacing w:line="240" w:lineRule="auto"/>
              <w:jc w:val="center"/>
              <w:rPr>
                <w:iCs/>
                <w:sz w:val="24"/>
                <w:szCs w:val="24"/>
                <w:lang w:val="uk-UA" w:bidi="uk-UA"/>
              </w:rPr>
            </w:pPr>
          </w:p>
        </w:tc>
        <w:tc>
          <w:tcPr>
            <w:tcW w:w="1984" w:type="dxa"/>
          </w:tcPr>
          <w:p w14:paraId="786132FA"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43ED9722"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24670C9D" w14:textId="77777777" w:rsidTr="003A7D1C">
        <w:trPr>
          <w:trHeight w:val="285"/>
        </w:trPr>
        <w:tc>
          <w:tcPr>
            <w:tcW w:w="3970" w:type="dxa"/>
          </w:tcPr>
          <w:p w14:paraId="0077AEE4"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11</w:t>
            </w:r>
          </w:p>
        </w:tc>
        <w:tc>
          <w:tcPr>
            <w:tcW w:w="1701" w:type="dxa"/>
          </w:tcPr>
          <w:p w14:paraId="0A7D1FD9"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Pr>
          <w:p w14:paraId="7D3B7217"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6C94D2C7"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7904E9A6" w14:textId="77777777" w:rsidTr="003A7D1C">
        <w:trPr>
          <w:trHeight w:val="282"/>
        </w:trPr>
        <w:tc>
          <w:tcPr>
            <w:tcW w:w="3970" w:type="dxa"/>
          </w:tcPr>
          <w:p w14:paraId="205BA14E"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12</w:t>
            </w:r>
          </w:p>
        </w:tc>
        <w:tc>
          <w:tcPr>
            <w:tcW w:w="1701" w:type="dxa"/>
          </w:tcPr>
          <w:p w14:paraId="7647DEA3"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Pr>
          <w:p w14:paraId="3E3500FC"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1273A16F"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0B19AF76" w14:textId="77777777" w:rsidTr="003A7D1C">
        <w:trPr>
          <w:trHeight w:val="285"/>
        </w:trPr>
        <w:tc>
          <w:tcPr>
            <w:tcW w:w="3970" w:type="dxa"/>
          </w:tcPr>
          <w:p w14:paraId="4C848CB3"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13</w:t>
            </w:r>
          </w:p>
        </w:tc>
        <w:tc>
          <w:tcPr>
            <w:tcW w:w="1701" w:type="dxa"/>
          </w:tcPr>
          <w:p w14:paraId="14169190" w14:textId="77777777" w:rsidR="00F422DD" w:rsidRPr="00F422DD" w:rsidRDefault="00F422DD" w:rsidP="003A7D1C">
            <w:pPr>
              <w:spacing w:line="240" w:lineRule="auto"/>
              <w:jc w:val="center"/>
              <w:rPr>
                <w:iCs/>
                <w:sz w:val="24"/>
                <w:szCs w:val="24"/>
                <w:lang w:val="uk-UA" w:bidi="uk-UA"/>
              </w:rPr>
            </w:pPr>
          </w:p>
        </w:tc>
        <w:tc>
          <w:tcPr>
            <w:tcW w:w="1984" w:type="dxa"/>
          </w:tcPr>
          <w:p w14:paraId="40DAEF52"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2A1BE47F"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71851C5E" w14:textId="77777777" w:rsidTr="003A7D1C">
        <w:trPr>
          <w:trHeight w:val="265"/>
        </w:trPr>
        <w:tc>
          <w:tcPr>
            <w:tcW w:w="3970" w:type="dxa"/>
            <w:tcBorders>
              <w:left w:val="single" w:sz="4" w:space="0" w:color="000000"/>
              <w:bottom w:val="single" w:sz="4" w:space="0" w:color="000000"/>
              <w:right w:val="single" w:sz="4" w:space="0" w:color="000000"/>
            </w:tcBorders>
          </w:tcPr>
          <w:p w14:paraId="736CF4BE"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14</w:t>
            </w:r>
          </w:p>
        </w:tc>
        <w:tc>
          <w:tcPr>
            <w:tcW w:w="1701" w:type="dxa"/>
            <w:tcBorders>
              <w:left w:val="single" w:sz="4" w:space="0" w:color="000000"/>
            </w:tcBorders>
          </w:tcPr>
          <w:p w14:paraId="35F603AD"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Pr>
          <w:p w14:paraId="39F7D7FE"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7426046F"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61F47E42" w14:textId="77777777" w:rsidTr="003A7D1C">
        <w:trPr>
          <w:trHeight w:val="268"/>
        </w:trPr>
        <w:tc>
          <w:tcPr>
            <w:tcW w:w="3970" w:type="dxa"/>
            <w:tcBorders>
              <w:top w:val="single" w:sz="4" w:space="0" w:color="000000"/>
              <w:left w:val="single" w:sz="4" w:space="0" w:color="000000"/>
              <w:bottom w:val="single" w:sz="4" w:space="0" w:color="000000"/>
              <w:right w:val="single" w:sz="4" w:space="0" w:color="000000"/>
            </w:tcBorders>
          </w:tcPr>
          <w:p w14:paraId="1A9E40B4"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15</w:t>
            </w:r>
          </w:p>
        </w:tc>
        <w:tc>
          <w:tcPr>
            <w:tcW w:w="1701" w:type="dxa"/>
            <w:tcBorders>
              <w:left w:val="single" w:sz="4" w:space="0" w:color="000000"/>
            </w:tcBorders>
          </w:tcPr>
          <w:p w14:paraId="44250B4A"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Pr>
          <w:p w14:paraId="5C2EDDD0"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0D005CCB"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4FA17E1C" w14:textId="77777777" w:rsidTr="003A7D1C">
        <w:trPr>
          <w:trHeight w:val="270"/>
        </w:trPr>
        <w:tc>
          <w:tcPr>
            <w:tcW w:w="3970" w:type="dxa"/>
            <w:tcBorders>
              <w:top w:val="single" w:sz="4" w:space="0" w:color="000000"/>
              <w:left w:val="single" w:sz="4" w:space="0" w:color="000000"/>
              <w:bottom w:val="single" w:sz="4" w:space="0" w:color="000000"/>
              <w:right w:val="single" w:sz="4" w:space="0" w:color="000000"/>
            </w:tcBorders>
          </w:tcPr>
          <w:p w14:paraId="7B9C91C0"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16</w:t>
            </w:r>
          </w:p>
        </w:tc>
        <w:tc>
          <w:tcPr>
            <w:tcW w:w="1701" w:type="dxa"/>
            <w:tcBorders>
              <w:left w:val="single" w:sz="4" w:space="0" w:color="000000"/>
            </w:tcBorders>
          </w:tcPr>
          <w:p w14:paraId="4090628B" w14:textId="77777777" w:rsidR="00F422DD" w:rsidRPr="00F422DD" w:rsidRDefault="00F422DD" w:rsidP="003A7D1C">
            <w:pPr>
              <w:spacing w:line="240" w:lineRule="auto"/>
              <w:jc w:val="center"/>
              <w:rPr>
                <w:iCs/>
                <w:sz w:val="24"/>
                <w:szCs w:val="24"/>
                <w:lang w:val="uk-UA" w:bidi="uk-UA"/>
              </w:rPr>
            </w:pPr>
          </w:p>
        </w:tc>
        <w:tc>
          <w:tcPr>
            <w:tcW w:w="1984" w:type="dxa"/>
          </w:tcPr>
          <w:p w14:paraId="7E2148A2"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5DEC5C65"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27C0AC2E" w14:textId="77777777" w:rsidTr="003A7D1C">
        <w:trPr>
          <w:trHeight w:val="273"/>
        </w:trPr>
        <w:tc>
          <w:tcPr>
            <w:tcW w:w="3970" w:type="dxa"/>
            <w:tcBorders>
              <w:top w:val="single" w:sz="4" w:space="0" w:color="000000"/>
            </w:tcBorders>
          </w:tcPr>
          <w:p w14:paraId="016FD5D6"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17</w:t>
            </w:r>
          </w:p>
        </w:tc>
        <w:tc>
          <w:tcPr>
            <w:tcW w:w="1701" w:type="dxa"/>
          </w:tcPr>
          <w:p w14:paraId="3A6B282B" w14:textId="77777777" w:rsidR="00F422DD" w:rsidRPr="00F422DD" w:rsidRDefault="00F422DD" w:rsidP="003A7D1C">
            <w:pPr>
              <w:spacing w:line="240" w:lineRule="auto"/>
              <w:jc w:val="center"/>
              <w:rPr>
                <w:iCs/>
                <w:sz w:val="24"/>
                <w:szCs w:val="24"/>
                <w:lang w:val="uk-UA" w:bidi="uk-UA"/>
              </w:rPr>
            </w:pPr>
          </w:p>
        </w:tc>
        <w:tc>
          <w:tcPr>
            <w:tcW w:w="1984" w:type="dxa"/>
          </w:tcPr>
          <w:p w14:paraId="3BF0C0A8"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1E1BB377"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2DFB3C05" w14:textId="77777777" w:rsidTr="003A7D1C">
        <w:trPr>
          <w:trHeight w:val="265"/>
        </w:trPr>
        <w:tc>
          <w:tcPr>
            <w:tcW w:w="3970" w:type="dxa"/>
          </w:tcPr>
          <w:p w14:paraId="259A3349"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18</w:t>
            </w:r>
          </w:p>
        </w:tc>
        <w:tc>
          <w:tcPr>
            <w:tcW w:w="1701" w:type="dxa"/>
          </w:tcPr>
          <w:p w14:paraId="27AE3171"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Pr>
          <w:p w14:paraId="60AB7F2F" w14:textId="77777777" w:rsidR="00F422DD" w:rsidRPr="00F422DD" w:rsidRDefault="00F422DD" w:rsidP="003A7D1C">
            <w:pPr>
              <w:spacing w:line="240" w:lineRule="auto"/>
              <w:ind w:firstLine="30"/>
              <w:jc w:val="center"/>
              <w:rPr>
                <w:iCs/>
                <w:sz w:val="24"/>
                <w:szCs w:val="24"/>
                <w:lang w:val="uk-UA" w:bidi="uk-UA"/>
              </w:rPr>
            </w:pPr>
          </w:p>
        </w:tc>
        <w:tc>
          <w:tcPr>
            <w:tcW w:w="1985" w:type="dxa"/>
          </w:tcPr>
          <w:p w14:paraId="2E3B24B0"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59B7298F" w14:textId="77777777" w:rsidTr="003A7D1C">
        <w:trPr>
          <w:trHeight w:val="268"/>
        </w:trPr>
        <w:tc>
          <w:tcPr>
            <w:tcW w:w="3970" w:type="dxa"/>
          </w:tcPr>
          <w:p w14:paraId="1A3A5B9E"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19</w:t>
            </w:r>
          </w:p>
        </w:tc>
        <w:tc>
          <w:tcPr>
            <w:tcW w:w="1701" w:type="dxa"/>
          </w:tcPr>
          <w:p w14:paraId="4BD98108"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Pr>
          <w:p w14:paraId="7237F86E"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Pr>
          <w:p w14:paraId="68427CB5"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78F535E3"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62C22BD0"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20</w:t>
            </w:r>
          </w:p>
        </w:tc>
        <w:tc>
          <w:tcPr>
            <w:tcW w:w="1701" w:type="dxa"/>
            <w:tcBorders>
              <w:top w:val="single" w:sz="6" w:space="0" w:color="000000"/>
              <w:left w:val="single" w:sz="6" w:space="0" w:color="000000"/>
              <w:bottom w:val="single" w:sz="6" w:space="0" w:color="000000"/>
              <w:right w:val="single" w:sz="6" w:space="0" w:color="000000"/>
            </w:tcBorders>
          </w:tcPr>
          <w:p w14:paraId="4E17B4BC"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Borders>
              <w:top w:val="single" w:sz="6" w:space="0" w:color="000000"/>
              <w:left w:val="single" w:sz="6" w:space="0" w:color="000000"/>
              <w:bottom w:val="single" w:sz="6" w:space="0" w:color="000000"/>
              <w:right w:val="single" w:sz="6" w:space="0" w:color="000000"/>
            </w:tcBorders>
          </w:tcPr>
          <w:p w14:paraId="7E7D78E5"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Borders>
              <w:top w:val="single" w:sz="6" w:space="0" w:color="000000"/>
              <w:left w:val="single" w:sz="6" w:space="0" w:color="000000"/>
              <w:bottom w:val="single" w:sz="6" w:space="0" w:color="000000"/>
              <w:right w:val="single" w:sz="6" w:space="0" w:color="000000"/>
            </w:tcBorders>
          </w:tcPr>
          <w:p w14:paraId="2E93D8E9"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1AD01CB8"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72213E19"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21</w:t>
            </w:r>
          </w:p>
        </w:tc>
        <w:tc>
          <w:tcPr>
            <w:tcW w:w="1701" w:type="dxa"/>
            <w:tcBorders>
              <w:top w:val="single" w:sz="6" w:space="0" w:color="000000"/>
              <w:left w:val="single" w:sz="6" w:space="0" w:color="000000"/>
              <w:bottom w:val="single" w:sz="6" w:space="0" w:color="000000"/>
              <w:right w:val="single" w:sz="6" w:space="0" w:color="000000"/>
            </w:tcBorders>
          </w:tcPr>
          <w:p w14:paraId="00583002"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Borders>
              <w:top w:val="single" w:sz="6" w:space="0" w:color="000000"/>
              <w:left w:val="single" w:sz="6" w:space="0" w:color="000000"/>
              <w:bottom w:val="single" w:sz="6" w:space="0" w:color="000000"/>
              <w:right w:val="single" w:sz="6" w:space="0" w:color="000000"/>
            </w:tcBorders>
          </w:tcPr>
          <w:p w14:paraId="523677FE" w14:textId="77777777" w:rsidR="00F422DD" w:rsidRPr="00F422DD" w:rsidRDefault="00F422DD" w:rsidP="003A7D1C">
            <w:pPr>
              <w:spacing w:line="240" w:lineRule="auto"/>
              <w:ind w:firstLine="30"/>
              <w:jc w:val="center"/>
              <w:rPr>
                <w:iCs/>
                <w:sz w:val="24"/>
                <w:szCs w:val="24"/>
                <w:lang w:val="uk-UA" w:bidi="uk-UA"/>
              </w:rPr>
            </w:pPr>
          </w:p>
        </w:tc>
        <w:tc>
          <w:tcPr>
            <w:tcW w:w="1985" w:type="dxa"/>
            <w:tcBorders>
              <w:top w:val="single" w:sz="6" w:space="0" w:color="000000"/>
              <w:left w:val="single" w:sz="6" w:space="0" w:color="000000"/>
              <w:bottom w:val="single" w:sz="6" w:space="0" w:color="000000"/>
              <w:right w:val="single" w:sz="6" w:space="0" w:color="000000"/>
            </w:tcBorders>
          </w:tcPr>
          <w:p w14:paraId="0EA63F1E"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1E17DBB7"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3CEA88E0"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22</w:t>
            </w:r>
          </w:p>
        </w:tc>
        <w:tc>
          <w:tcPr>
            <w:tcW w:w="1701" w:type="dxa"/>
            <w:tcBorders>
              <w:top w:val="single" w:sz="6" w:space="0" w:color="000000"/>
              <w:left w:val="single" w:sz="6" w:space="0" w:color="000000"/>
              <w:bottom w:val="single" w:sz="6" w:space="0" w:color="000000"/>
              <w:right w:val="single" w:sz="6" w:space="0" w:color="000000"/>
            </w:tcBorders>
          </w:tcPr>
          <w:p w14:paraId="0C91BE8A"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Borders>
              <w:top w:val="single" w:sz="6" w:space="0" w:color="000000"/>
              <w:left w:val="single" w:sz="6" w:space="0" w:color="000000"/>
              <w:bottom w:val="single" w:sz="6" w:space="0" w:color="000000"/>
              <w:right w:val="single" w:sz="6" w:space="0" w:color="000000"/>
            </w:tcBorders>
          </w:tcPr>
          <w:p w14:paraId="4E475A58" w14:textId="77777777" w:rsidR="00F422DD" w:rsidRPr="00F422DD" w:rsidRDefault="00F422DD" w:rsidP="003A7D1C">
            <w:pPr>
              <w:spacing w:line="240" w:lineRule="auto"/>
              <w:ind w:firstLine="30"/>
              <w:jc w:val="center"/>
              <w:rPr>
                <w:iCs/>
                <w:sz w:val="24"/>
                <w:szCs w:val="24"/>
                <w:lang w:val="uk-UA" w:bidi="uk-UA"/>
              </w:rPr>
            </w:pPr>
          </w:p>
        </w:tc>
        <w:tc>
          <w:tcPr>
            <w:tcW w:w="1985" w:type="dxa"/>
            <w:tcBorders>
              <w:top w:val="single" w:sz="6" w:space="0" w:color="000000"/>
              <w:left w:val="single" w:sz="6" w:space="0" w:color="000000"/>
              <w:bottom w:val="single" w:sz="6" w:space="0" w:color="000000"/>
              <w:right w:val="single" w:sz="6" w:space="0" w:color="000000"/>
            </w:tcBorders>
          </w:tcPr>
          <w:p w14:paraId="2261D43D"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32EE41D1"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1454ADC3"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23</w:t>
            </w:r>
          </w:p>
        </w:tc>
        <w:tc>
          <w:tcPr>
            <w:tcW w:w="1701" w:type="dxa"/>
            <w:tcBorders>
              <w:top w:val="single" w:sz="6" w:space="0" w:color="000000"/>
              <w:left w:val="single" w:sz="6" w:space="0" w:color="000000"/>
              <w:bottom w:val="single" w:sz="6" w:space="0" w:color="000000"/>
              <w:right w:val="single" w:sz="6" w:space="0" w:color="000000"/>
            </w:tcBorders>
          </w:tcPr>
          <w:p w14:paraId="0F9AC0C0"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Borders>
              <w:top w:val="single" w:sz="6" w:space="0" w:color="000000"/>
              <w:left w:val="single" w:sz="6" w:space="0" w:color="000000"/>
              <w:bottom w:val="single" w:sz="6" w:space="0" w:color="000000"/>
              <w:right w:val="single" w:sz="6" w:space="0" w:color="000000"/>
            </w:tcBorders>
          </w:tcPr>
          <w:p w14:paraId="3EE12DFD" w14:textId="77777777" w:rsidR="00F422DD" w:rsidRPr="00F422DD" w:rsidRDefault="00F422DD" w:rsidP="003A7D1C">
            <w:pPr>
              <w:spacing w:line="240" w:lineRule="auto"/>
              <w:ind w:firstLine="30"/>
              <w:jc w:val="center"/>
              <w:rPr>
                <w:iCs/>
                <w:sz w:val="24"/>
                <w:szCs w:val="24"/>
                <w:lang w:val="uk-UA" w:bidi="uk-UA"/>
              </w:rPr>
            </w:pPr>
          </w:p>
        </w:tc>
        <w:tc>
          <w:tcPr>
            <w:tcW w:w="1985" w:type="dxa"/>
            <w:tcBorders>
              <w:top w:val="single" w:sz="6" w:space="0" w:color="000000"/>
              <w:left w:val="single" w:sz="6" w:space="0" w:color="000000"/>
              <w:bottom w:val="single" w:sz="6" w:space="0" w:color="000000"/>
              <w:right w:val="single" w:sz="6" w:space="0" w:color="000000"/>
            </w:tcBorders>
          </w:tcPr>
          <w:p w14:paraId="5FAE0B24"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5D29DC96"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795FAB51"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24</w:t>
            </w:r>
          </w:p>
        </w:tc>
        <w:tc>
          <w:tcPr>
            <w:tcW w:w="1701" w:type="dxa"/>
            <w:tcBorders>
              <w:top w:val="single" w:sz="6" w:space="0" w:color="000000"/>
              <w:left w:val="single" w:sz="6" w:space="0" w:color="000000"/>
              <w:bottom w:val="single" w:sz="6" w:space="0" w:color="000000"/>
              <w:right w:val="single" w:sz="6" w:space="0" w:color="000000"/>
            </w:tcBorders>
          </w:tcPr>
          <w:p w14:paraId="663C2BB3"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Borders>
              <w:top w:val="single" w:sz="6" w:space="0" w:color="000000"/>
              <w:left w:val="single" w:sz="6" w:space="0" w:color="000000"/>
              <w:bottom w:val="single" w:sz="6" w:space="0" w:color="000000"/>
              <w:right w:val="single" w:sz="6" w:space="0" w:color="000000"/>
            </w:tcBorders>
          </w:tcPr>
          <w:p w14:paraId="2D6553CF"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Borders>
              <w:top w:val="single" w:sz="6" w:space="0" w:color="000000"/>
              <w:left w:val="single" w:sz="6" w:space="0" w:color="000000"/>
              <w:bottom w:val="single" w:sz="6" w:space="0" w:color="000000"/>
              <w:right w:val="single" w:sz="6" w:space="0" w:color="000000"/>
            </w:tcBorders>
          </w:tcPr>
          <w:p w14:paraId="234D079D"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67268277"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2A005C6E"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25</w:t>
            </w:r>
          </w:p>
        </w:tc>
        <w:tc>
          <w:tcPr>
            <w:tcW w:w="1701" w:type="dxa"/>
            <w:tcBorders>
              <w:top w:val="single" w:sz="6" w:space="0" w:color="000000"/>
              <w:left w:val="single" w:sz="6" w:space="0" w:color="000000"/>
              <w:bottom w:val="single" w:sz="6" w:space="0" w:color="000000"/>
              <w:right w:val="single" w:sz="6" w:space="0" w:color="000000"/>
            </w:tcBorders>
          </w:tcPr>
          <w:p w14:paraId="6AE6BE0D"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Borders>
              <w:top w:val="single" w:sz="6" w:space="0" w:color="000000"/>
              <w:left w:val="single" w:sz="6" w:space="0" w:color="000000"/>
              <w:bottom w:val="single" w:sz="6" w:space="0" w:color="000000"/>
              <w:right w:val="single" w:sz="6" w:space="0" w:color="000000"/>
            </w:tcBorders>
          </w:tcPr>
          <w:p w14:paraId="3115ED9D" w14:textId="77777777" w:rsidR="00F422DD" w:rsidRPr="00F422DD" w:rsidRDefault="00F422DD" w:rsidP="003A7D1C">
            <w:pPr>
              <w:spacing w:line="240" w:lineRule="auto"/>
              <w:ind w:firstLine="30"/>
              <w:jc w:val="center"/>
              <w:rPr>
                <w:iCs/>
                <w:sz w:val="24"/>
                <w:szCs w:val="24"/>
                <w:lang w:val="uk-UA" w:bidi="uk-UA"/>
              </w:rPr>
            </w:pPr>
          </w:p>
        </w:tc>
        <w:tc>
          <w:tcPr>
            <w:tcW w:w="1985" w:type="dxa"/>
            <w:tcBorders>
              <w:top w:val="single" w:sz="6" w:space="0" w:color="000000"/>
              <w:left w:val="single" w:sz="6" w:space="0" w:color="000000"/>
              <w:bottom w:val="single" w:sz="6" w:space="0" w:color="000000"/>
              <w:right w:val="single" w:sz="6" w:space="0" w:color="000000"/>
            </w:tcBorders>
          </w:tcPr>
          <w:p w14:paraId="3149614D"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4DD29C54"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4B67F19C"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lastRenderedPageBreak/>
              <w:t>26</w:t>
            </w:r>
          </w:p>
        </w:tc>
        <w:tc>
          <w:tcPr>
            <w:tcW w:w="1701" w:type="dxa"/>
            <w:tcBorders>
              <w:top w:val="single" w:sz="6" w:space="0" w:color="000000"/>
              <w:left w:val="single" w:sz="6" w:space="0" w:color="000000"/>
              <w:bottom w:val="single" w:sz="6" w:space="0" w:color="000000"/>
              <w:right w:val="single" w:sz="6" w:space="0" w:color="000000"/>
            </w:tcBorders>
          </w:tcPr>
          <w:p w14:paraId="6DACDA77" w14:textId="77777777" w:rsidR="00F422DD" w:rsidRPr="00F422DD" w:rsidRDefault="00F422DD" w:rsidP="003A7D1C">
            <w:pPr>
              <w:spacing w:line="240" w:lineRule="auto"/>
              <w:jc w:val="center"/>
              <w:rPr>
                <w:iCs/>
                <w:sz w:val="24"/>
                <w:szCs w:val="24"/>
                <w:lang w:val="uk-UA" w:bidi="uk-UA"/>
              </w:rPr>
            </w:pPr>
          </w:p>
        </w:tc>
        <w:tc>
          <w:tcPr>
            <w:tcW w:w="1984" w:type="dxa"/>
            <w:tcBorders>
              <w:top w:val="single" w:sz="6" w:space="0" w:color="000000"/>
              <w:left w:val="single" w:sz="6" w:space="0" w:color="000000"/>
              <w:bottom w:val="single" w:sz="6" w:space="0" w:color="000000"/>
              <w:right w:val="single" w:sz="6" w:space="0" w:color="000000"/>
            </w:tcBorders>
          </w:tcPr>
          <w:p w14:paraId="1B45FD8B"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Borders>
              <w:top w:val="single" w:sz="6" w:space="0" w:color="000000"/>
              <w:left w:val="single" w:sz="6" w:space="0" w:color="000000"/>
              <w:bottom w:val="single" w:sz="6" w:space="0" w:color="000000"/>
              <w:right w:val="single" w:sz="6" w:space="0" w:color="000000"/>
            </w:tcBorders>
          </w:tcPr>
          <w:p w14:paraId="671C9024"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7879A0F6"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23C427E5"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27</w:t>
            </w:r>
          </w:p>
        </w:tc>
        <w:tc>
          <w:tcPr>
            <w:tcW w:w="1701" w:type="dxa"/>
            <w:tcBorders>
              <w:top w:val="single" w:sz="6" w:space="0" w:color="000000"/>
              <w:left w:val="single" w:sz="6" w:space="0" w:color="000000"/>
              <w:bottom w:val="single" w:sz="6" w:space="0" w:color="000000"/>
              <w:right w:val="single" w:sz="6" w:space="0" w:color="000000"/>
            </w:tcBorders>
          </w:tcPr>
          <w:p w14:paraId="373B4CD1" w14:textId="77777777" w:rsidR="00F422DD" w:rsidRPr="00F422DD" w:rsidRDefault="00F422DD" w:rsidP="003A7D1C">
            <w:pPr>
              <w:spacing w:line="240" w:lineRule="auto"/>
              <w:jc w:val="center"/>
              <w:rPr>
                <w:iCs/>
                <w:sz w:val="24"/>
                <w:szCs w:val="24"/>
                <w:lang w:val="uk-UA" w:bidi="uk-UA"/>
              </w:rPr>
            </w:pPr>
          </w:p>
        </w:tc>
        <w:tc>
          <w:tcPr>
            <w:tcW w:w="1984" w:type="dxa"/>
            <w:tcBorders>
              <w:top w:val="single" w:sz="6" w:space="0" w:color="000000"/>
              <w:left w:val="single" w:sz="6" w:space="0" w:color="000000"/>
              <w:bottom w:val="single" w:sz="6" w:space="0" w:color="000000"/>
              <w:right w:val="single" w:sz="6" w:space="0" w:color="000000"/>
            </w:tcBorders>
          </w:tcPr>
          <w:p w14:paraId="78FEB27B" w14:textId="77777777" w:rsidR="00F422DD" w:rsidRPr="00F422DD" w:rsidRDefault="00F422DD" w:rsidP="003A7D1C">
            <w:pPr>
              <w:spacing w:line="240" w:lineRule="auto"/>
              <w:ind w:firstLine="30"/>
              <w:jc w:val="center"/>
              <w:rPr>
                <w:iCs/>
                <w:sz w:val="24"/>
                <w:szCs w:val="24"/>
                <w:lang w:val="uk-UA" w:bidi="uk-UA"/>
              </w:rPr>
            </w:pPr>
          </w:p>
        </w:tc>
        <w:tc>
          <w:tcPr>
            <w:tcW w:w="1985" w:type="dxa"/>
            <w:tcBorders>
              <w:top w:val="single" w:sz="6" w:space="0" w:color="000000"/>
              <w:left w:val="single" w:sz="6" w:space="0" w:color="000000"/>
              <w:bottom w:val="single" w:sz="6" w:space="0" w:color="000000"/>
              <w:right w:val="single" w:sz="6" w:space="0" w:color="000000"/>
            </w:tcBorders>
          </w:tcPr>
          <w:p w14:paraId="5E12209A"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6CC3C66E"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6D210895"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28</w:t>
            </w:r>
          </w:p>
        </w:tc>
        <w:tc>
          <w:tcPr>
            <w:tcW w:w="1701" w:type="dxa"/>
            <w:tcBorders>
              <w:top w:val="single" w:sz="6" w:space="0" w:color="000000"/>
              <w:left w:val="single" w:sz="6" w:space="0" w:color="000000"/>
              <w:bottom w:val="single" w:sz="6" w:space="0" w:color="000000"/>
              <w:right w:val="single" w:sz="6" w:space="0" w:color="000000"/>
            </w:tcBorders>
          </w:tcPr>
          <w:p w14:paraId="275328DA"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Borders>
              <w:top w:val="single" w:sz="6" w:space="0" w:color="000000"/>
              <w:left w:val="single" w:sz="6" w:space="0" w:color="000000"/>
              <w:bottom w:val="single" w:sz="6" w:space="0" w:color="000000"/>
              <w:right w:val="single" w:sz="6" w:space="0" w:color="000000"/>
            </w:tcBorders>
          </w:tcPr>
          <w:p w14:paraId="3C52FC40"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Borders>
              <w:top w:val="single" w:sz="6" w:space="0" w:color="000000"/>
              <w:left w:val="single" w:sz="6" w:space="0" w:color="000000"/>
              <w:bottom w:val="single" w:sz="6" w:space="0" w:color="000000"/>
              <w:right w:val="single" w:sz="6" w:space="0" w:color="000000"/>
            </w:tcBorders>
          </w:tcPr>
          <w:p w14:paraId="56A400E9" w14:textId="77777777" w:rsidR="00F422DD" w:rsidRPr="00F422DD" w:rsidRDefault="00F422DD" w:rsidP="003A7D1C">
            <w:pPr>
              <w:spacing w:line="240" w:lineRule="auto"/>
              <w:ind w:firstLine="35"/>
              <w:jc w:val="center"/>
              <w:rPr>
                <w:iCs/>
                <w:sz w:val="24"/>
                <w:szCs w:val="24"/>
                <w:lang w:val="uk-UA" w:bidi="uk-UA"/>
              </w:rPr>
            </w:pPr>
          </w:p>
        </w:tc>
      </w:tr>
      <w:tr w:rsidR="00F422DD" w:rsidRPr="00F422DD" w14:paraId="35947730"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2DA0575C"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29</w:t>
            </w:r>
          </w:p>
        </w:tc>
        <w:tc>
          <w:tcPr>
            <w:tcW w:w="1701" w:type="dxa"/>
            <w:tcBorders>
              <w:top w:val="single" w:sz="6" w:space="0" w:color="000000"/>
              <w:left w:val="single" w:sz="6" w:space="0" w:color="000000"/>
              <w:bottom w:val="single" w:sz="6" w:space="0" w:color="000000"/>
              <w:right w:val="single" w:sz="6" w:space="0" w:color="000000"/>
            </w:tcBorders>
          </w:tcPr>
          <w:p w14:paraId="7B441F63"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w:t>
            </w:r>
          </w:p>
        </w:tc>
        <w:tc>
          <w:tcPr>
            <w:tcW w:w="1984" w:type="dxa"/>
            <w:tcBorders>
              <w:top w:val="single" w:sz="6" w:space="0" w:color="000000"/>
              <w:left w:val="single" w:sz="6" w:space="0" w:color="000000"/>
              <w:bottom w:val="single" w:sz="6" w:space="0" w:color="000000"/>
              <w:right w:val="single" w:sz="6" w:space="0" w:color="000000"/>
            </w:tcBorders>
          </w:tcPr>
          <w:p w14:paraId="7F75174A" w14:textId="77777777" w:rsidR="00F422DD" w:rsidRPr="00F422DD" w:rsidRDefault="00F422DD" w:rsidP="003A7D1C">
            <w:pPr>
              <w:spacing w:line="240" w:lineRule="auto"/>
              <w:ind w:firstLine="30"/>
              <w:jc w:val="center"/>
              <w:rPr>
                <w:iCs/>
                <w:sz w:val="24"/>
                <w:szCs w:val="24"/>
                <w:lang w:val="uk-UA" w:bidi="uk-UA"/>
              </w:rPr>
            </w:pPr>
          </w:p>
        </w:tc>
        <w:tc>
          <w:tcPr>
            <w:tcW w:w="1985" w:type="dxa"/>
            <w:tcBorders>
              <w:top w:val="single" w:sz="6" w:space="0" w:color="000000"/>
              <w:left w:val="single" w:sz="6" w:space="0" w:color="000000"/>
              <w:bottom w:val="single" w:sz="6" w:space="0" w:color="000000"/>
              <w:right w:val="single" w:sz="6" w:space="0" w:color="000000"/>
            </w:tcBorders>
          </w:tcPr>
          <w:p w14:paraId="4A0B7BAD" w14:textId="77777777" w:rsidR="00F422DD" w:rsidRPr="00F422DD" w:rsidRDefault="00F422DD" w:rsidP="003A7D1C">
            <w:pPr>
              <w:spacing w:line="240" w:lineRule="auto"/>
              <w:ind w:firstLine="35"/>
              <w:jc w:val="center"/>
              <w:rPr>
                <w:iCs/>
                <w:sz w:val="24"/>
                <w:szCs w:val="24"/>
                <w:lang w:val="uk-UA" w:bidi="uk-UA"/>
              </w:rPr>
            </w:pPr>
            <w:r w:rsidRPr="00F422DD">
              <w:rPr>
                <w:iCs/>
                <w:sz w:val="24"/>
                <w:szCs w:val="24"/>
                <w:lang w:val="uk-UA" w:bidi="uk-UA"/>
              </w:rPr>
              <w:t>+</w:t>
            </w:r>
          </w:p>
        </w:tc>
      </w:tr>
      <w:tr w:rsidR="00F422DD" w:rsidRPr="00F422DD" w14:paraId="53D76312" w14:textId="77777777" w:rsidTr="003A7D1C">
        <w:trPr>
          <w:trHeight w:val="268"/>
        </w:trPr>
        <w:tc>
          <w:tcPr>
            <w:tcW w:w="3970" w:type="dxa"/>
            <w:tcBorders>
              <w:top w:val="single" w:sz="6" w:space="0" w:color="000000"/>
              <w:left w:val="single" w:sz="6" w:space="0" w:color="000000"/>
              <w:bottom w:val="single" w:sz="6" w:space="0" w:color="000000"/>
              <w:right w:val="single" w:sz="6" w:space="0" w:color="000000"/>
            </w:tcBorders>
          </w:tcPr>
          <w:p w14:paraId="1BAD3006" w14:textId="77777777" w:rsidR="00F422DD" w:rsidRPr="00F422DD" w:rsidRDefault="00F422DD" w:rsidP="003A7D1C">
            <w:pPr>
              <w:spacing w:line="240" w:lineRule="auto"/>
              <w:jc w:val="center"/>
              <w:rPr>
                <w:iCs/>
                <w:sz w:val="24"/>
                <w:szCs w:val="24"/>
                <w:lang w:val="uk-UA" w:bidi="uk-UA"/>
              </w:rPr>
            </w:pPr>
            <w:r w:rsidRPr="00F422DD">
              <w:rPr>
                <w:iCs/>
                <w:sz w:val="24"/>
                <w:szCs w:val="24"/>
                <w:lang w:val="uk-UA" w:bidi="uk-UA"/>
              </w:rPr>
              <w:t>30</w:t>
            </w:r>
          </w:p>
        </w:tc>
        <w:tc>
          <w:tcPr>
            <w:tcW w:w="1701" w:type="dxa"/>
            <w:tcBorders>
              <w:top w:val="single" w:sz="6" w:space="0" w:color="000000"/>
              <w:left w:val="single" w:sz="6" w:space="0" w:color="000000"/>
              <w:bottom w:val="single" w:sz="6" w:space="0" w:color="000000"/>
              <w:right w:val="single" w:sz="6" w:space="0" w:color="000000"/>
            </w:tcBorders>
          </w:tcPr>
          <w:p w14:paraId="5E1829E0" w14:textId="77777777" w:rsidR="00F422DD" w:rsidRPr="00F422DD" w:rsidRDefault="00F422DD" w:rsidP="003A7D1C">
            <w:pPr>
              <w:spacing w:line="240" w:lineRule="auto"/>
              <w:jc w:val="center"/>
              <w:rPr>
                <w:iCs/>
                <w:sz w:val="24"/>
                <w:szCs w:val="24"/>
                <w:lang w:val="uk-UA" w:bidi="uk-UA"/>
              </w:rPr>
            </w:pPr>
          </w:p>
        </w:tc>
        <w:tc>
          <w:tcPr>
            <w:tcW w:w="1984" w:type="dxa"/>
            <w:tcBorders>
              <w:top w:val="single" w:sz="6" w:space="0" w:color="000000"/>
              <w:left w:val="single" w:sz="6" w:space="0" w:color="000000"/>
              <w:bottom w:val="single" w:sz="6" w:space="0" w:color="000000"/>
              <w:right w:val="single" w:sz="6" w:space="0" w:color="000000"/>
            </w:tcBorders>
          </w:tcPr>
          <w:p w14:paraId="600B4C17" w14:textId="77777777" w:rsidR="00F422DD" w:rsidRPr="00F422DD" w:rsidRDefault="00F422DD" w:rsidP="003A7D1C">
            <w:pPr>
              <w:spacing w:line="240" w:lineRule="auto"/>
              <w:ind w:firstLine="30"/>
              <w:jc w:val="center"/>
              <w:rPr>
                <w:iCs/>
                <w:sz w:val="24"/>
                <w:szCs w:val="24"/>
                <w:lang w:val="uk-UA" w:bidi="uk-UA"/>
              </w:rPr>
            </w:pPr>
            <w:r w:rsidRPr="00F422DD">
              <w:rPr>
                <w:iCs/>
                <w:sz w:val="24"/>
                <w:szCs w:val="24"/>
                <w:lang w:val="uk-UA" w:bidi="uk-UA"/>
              </w:rPr>
              <w:t>+</w:t>
            </w:r>
          </w:p>
        </w:tc>
        <w:tc>
          <w:tcPr>
            <w:tcW w:w="1985" w:type="dxa"/>
            <w:tcBorders>
              <w:top w:val="single" w:sz="6" w:space="0" w:color="000000"/>
              <w:left w:val="single" w:sz="6" w:space="0" w:color="000000"/>
              <w:bottom w:val="single" w:sz="6" w:space="0" w:color="000000"/>
              <w:right w:val="single" w:sz="6" w:space="0" w:color="000000"/>
            </w:tcBorders>
          </w:tcPr>
          <w:p w14:paraId="2C7306C4" w14:textId="77777777" w:rsidR="00F422DD" w:rsidRPr="00F422DD" w:rsidRDefault="00F422DD" w:rsidP="003A7D1C">
            <w:pPr>
              <w:spacing w:line="240" w:lineRule="auto"/>
              <w:ind w:firstLine="35"/>
              <w:jc w:val="center"/>
              <w:rPr>
                <w:iCs/>
                <w:sz w:val="24"/>
                <w:szCs w:val="24"/>
                <w:lang w:val="uk-UA" w:bidi="uk-UA"/>
              </w:rPr>
            </w:pPr>
          </w:p>
        </w:tc>
      </w:tr>
    </w:tbl>
    <w:p w14:paraId="09008987" w14:textId="77777777" w:rsidR="00F422DD" w:rsidRPr="00F422DD" w:rsidRDefault="00F422DD" w:rsidP="00F422DD">
      <w:pPr>
        <w:spacing w:line="240" w:lineRule="auto"/>
        <w:ind w:firstLine="567"/>
        <w:rPr>
          <w:iCs/>
          <w:sz w:val="24"/>
          <w:szCs w:val="24"/>
          <w:lang w:val="uk-UA" w:bidi="uk-UA"/>
        </w:rPr>
      </w:pPr>
    </w:p>
    <w:p w14:paraId="74A8A74D" w14:textId="77777777" w:rsidR="00F422DD" w:rsidRPr="00F422DD" w:rsidRDefault="00F422DD" w:rsidP="00F422DD">
      <w:pPr>
        <w:spacing w:line="240" w:lineRule="auto"/>
        <w:ind w:firstLine="567"/>
        <w:rPr>
          <w:b/>
          <w:bCs/>
          <w:iCs/>
          <w:sz w:val="24"/>
          <w:szCs w:val="24"/>
          <w:lang w:val="uk-UA" w:bidi="uk-UA"/>
        </w:rPr>
      </w:pPr>
      <w:r w:rsidRPr="00F422DD">
        <w:rPr>
          <w:b/>
          <w:bCs/>
          <w:iCs/>
          <w:sz w:val="24"/>
          <w:szCs w:val="24"/>
          <w:lang w:val="uk-UA" w:bidi="uk-UA"/>
        </w:rPr>
        <w:t>КІЛЬКІСНА ОЦІНКА РИЗИКУ</w:t>
      </w:r>
    </w:p>
    <w:p w14:paraId="05273C13"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Потенційна небезпека є універсальною властивістю процесу взаємодії людини з середовищем мешкання на всіх стадіях життєвого циклу. </w:t>
      </w:r>
    </w:p>
    <w:p w14:paraId="4D384532"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У кожному окремому випадку виникнення небезпеки в технічній системі має </w:t>
      </w:r>
      <w:proofErr w:type="spellStart"/>
      <w:r w:rsidRPr="00F422DD">
        <w:rPr>
          <w:iCs/>
          <w:sz w:val="24"/>
          <w:szCs w:val="24"/>
          <w:lang w:val="uk-UA" w:bidi="uk-UA"/>
        </w:rPr>
        <w:t>багатопричинний</w:t>
      </w:r>
      <w:proofErr w:type="spellEnd"/>
      <w:r w:rsidRPr="00F422DD">
        <w:rPr>
          <w:iCs/>
          <w:sz w:val="24"/>
          <w:szCs w:val="24"/>
          <w:lang w:val="uk-UA" w:bidi="uk-UA"/>
        </w:rPr>
        <w:t xml:space="preserve"> характер, а її розвиток проходить через ланцюг подій. Варіанти причин та наступну мету подій можна передбачити, якщо створити систему на основі аналізу її структурної будови та можливих дій людини при обслуговуванні або управлінні технічною системою.</w:t>
      </w:r>
    </w:p>
    <w:p w14:paraId="02C37406"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Глибокий аналіз відмов технічних систем та можливих помилкових дій людини сприяє підвищенню безпеки (зниженню ризику реалізації небезпеки) за рахунок упровадження в систему захисних та обмежувальних засобів, а також за рахунок підвищення вимог до професійної підготовки інженерів та службовців.</w:t>
      </w:r>
    </w:p>
    <w:p w14:paraId="1F46AA07"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Наявність потенційної небезпеки в системі не завжди супроводжується її негативною дією на людину. Для реалізації такої дії необхідно виконати три умови:</w:t>
      </w:r>
    </w:p>
    <w:p w14:paraId="74F58996" w14:textId="77777777" w:rsidR="00F422DD" w:rsidRPr="00F422DD" w:rsidRDefault="00F422DD">
      <w:pPr>
        <w:numPr>
          <w:ilvl w:val="0"/>
          <w:numId w:val="70"/>
        </w:numPr>
        <w:spacing w:line="240" w:lineRule="auto"/>
        <w:rPr>
          <w:iCs/>
          <w:sz w:val="24"/>
          <w:szCs w:val="24"/>
          <w:lang w:val="uk-UA" w:bidi="uk-UA"/>
        </w:rPr>
      </w:pPr>
      <w:r w:rsidRPr="00F422DD">
        <w:rPr>
          <w:iCs/>
          <w:sz w:val="24"/>
          <w:szCs w:val="24"/>
          <w:lang w:val="uk-UA" w:bidi="uk-UA"/>
        </w:rPr>
        <w:t>небезпека (шкідливість) реально діє;</w:t>
      </w:r>
    </w:p>
    <w:p w14:paraId="0AAC356F" w14:textId="77777777" w:rsidR="00F422DD" w:rsidRPr="00F422DD" w:rsidRDefault="00F422DD">
      <w:pPr>
        <w:numPr>
          <w:ilvl w:val="0"/>
          <w:numId w:val="70"/>
        </w:numPr>
        <w:spacing w:line="240" w:lineRule="auto"/>
        <w:rPr>
          <w:iCs/>
          <w:sz w:val="24"/>
          <w:szCs w:val="24"/>
          <w:lang w:val="uk-UA" w:bidi="uk-UA"/>
        </w:rPr>
      </w:pPr>
      <w:r w:rsidRPr="00F422DD">
        <w:rPr>
          <w:iCs/>
          <w:sz w:val="24"/>
          <w:szCs w:val="24"/>
          <w:lang w:val="uk-UA" w:bidi="uk-UA"/>
        </w:rPr>
        <w:t>людина перебуває в зоні дії небезпеки;</w:t>
      </w:r>
    </w:p>
    <w:p w14:paraId="0B8A9335" w14:textId="77777777" w:rsidR="00F422DD" w:rsidRPr="00F422DD" w:rsidRDefault="00F422DD">
      <w:pPr>
        <w:numPr>
          <w:ilvl w:val="0"/>
          <w:numId w:val="70"/>
        </w:numPr>
        <w:spacing w:line="240" w:lineRule="auto"/>
        <w:rPr>
          <w:iCs/>
          <w:sz w:val="24"/>
          <w:szCs w:val="24"/>
          <w:lang w:val="uk-UA" w:bidi="uk-UA"/>
        </w:rPr>
      </w:pPr>
      <w:r w:rsidRPr="00F422DD">
        <w:rPr>
          <w:iCs/>
          <w:sz w:val="24"/>
          <w:szCs w:val="24"/>
          <w:lang w:val="uk-UA" w:bidi="uk-UA"/>
        </w:rPr>
        <w:t>людина не має достатніх засобів захисту та необхідного рівня підготовки.</w:t>
      </w:r>
    </w:p>
    <w:p w14:paraId="5E3E0E5A"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Відносно малий ризик свідчить про відсутність реальної небезпеки в системі, і навпаки, чим вища величина ризику, тим вища реальність дії небезпеки на людину.</w:t>
      </w:r>
    </w:p>
    <w:p w14:paraId="0DB97215"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Однак нульового ризику в діючих технічних системах забезпечити неможливо.</w:t>
      </w:r>
    </w:p>
    <w:p w14:paraId="1E5A4BE0"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Світове визнання одержала концепція припустимого (прийнятного) ризику. Зміст цієї концепції — у прагненні до малої небезпеки.</w:t>
      </w:r>
    </w:p>
    <w:p w14:paraId="091D855A"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Припустимий ризик — це ступінь ризику, який може бути реалізований наявними технічними засобами з одного боку, та економічно обґрунтований</w:t>
      </w:r>
    </w:p>
    <w:p w14:paraId="4C919148" w14:textId="77777777" w:rsidR="00F422DD" w:rsidRPr="00F422DD" w:rsidRDefault="00F422DD">
      <w:pPr>
        <w:numPr>
          <w:ilvl w:val="0"/>
          <w:numId w:val="69"/>
        </w:numPr>
        <w:spacing w:line="240" w:lineRule="auto"/>
        <w:rPr>
          <w:iCs/>
          <w:sz w:val="24"/>
          <w:szCs w:val="24"/>
          <w:lang w:val="uk-UA" w:bidi="uk-UA"/>
        </w:rPr>
      </w:pPr>
      <w:r w:rsidRPr="00F422DD">
        <w:rPr>
          <w:iCs/>
          <w:sz w:val="24"/>
          <w:szCs w:val="24"/>
          <w:lang w:val="uk-UA" w:bidi="uk-UA"/>
        </w:rPr>
        <w:t>з іншого. За статистичними даними зарубіжних авторів припустимий ризик складає 10</w:t>
      </w:r>
      <w:r w:rsidRPr="00F422DD">
        <w:rPr>
          <w:iCs/>
          <w:sz w:val="24"/>
          <w:szCs w:val="24"/>
          <w:vertAlign w:val="superscript"/>
          <w:lang w:val="uk-UA" w:bidi="uk-UA"/>
        </w:rPr>
        <w:t>-6</w:t>
      </w:r>
      <w:r w:rsidRPr="00F422DD">
        <w:rPr>
          <w:iCs/>
          <w:sz w:val="24"/>
          <w:szCs w:val="24"/>
          <w:lang w:val="uk-UA" w:bidi="uk-UA"/>
        </w:rPr>
        <w:t xml:space="preserve"> – 10</w:t>
      </w:r>
      <w:r w:rsidRPr="00F422DD">
        <w:rPr>
          <w:iCs/>
          <w:sz w:val="24"/>
          <w:szCs w:val="24"/>
          <w:vertAlign w:val="superscript"/>
          <w:lang w:val="uk-UA" w:bidi="uk-UA"/>
        </w:rPr>
        <w:t>-8</w:t>
      </w:r>
      <w:r w:rsidRPr="00F422DD">
        <w:rPr>
          <w:iCs/>
          <w:sz w:val="24"/>
          <w:szCs w:val="24"/>
          <w:lang w:val="uk-UA" w:bidi="uk-UA"/>
        </w:rPr>
        <w:t xml:space="preserve"> на рік.</w:t>
      </w:r>
    </w:p>
    <w:p w14:paraId="077F4ADB"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Для розробки ефективних засобів безпеки необхідно дати кількісну оцінку ступеня ризику.</w:t>
      </w:r>
    </w:p>
    <w:p w14:paraId="396762EA"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Ризик R — частота реалізації небезпеки визначеного виду (класу).</w:t>
      </w:r>
    </w:p>
    <w:p w14:paraId="4E4A7D0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Ризик може бути визначений як частота (розмірність — зворотна часу 1/с) або ймовірність виникнення події А (безрозмірна величина, що лежить у межах 0—1).</w:t>
      </w:r>
    </w:p>
    <w:p w14:paraId="1AAC57F5"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Фахівці з безпеки пропонують найбільш загальне визначення: ризик — це кількісна оцінка небезпеки.</w:t>
      </w:r>
    </w:p>
    <w:p w14:paraId="60B70B9F"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Кількісна оцінка — це відношення кількості тих або інших несприятливих наслідків до їх можливої кількості за певний період.</w:t>
      </w:r>
    </w:p>
    <w:p w14:paraId="6945C6C0"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Розрізняють:</w:t>
      </w:r>
    </w:p>
    <w:p w14:paraId="34E6947C" w14:textId="77777777" w:rsidR="00F422DD" w:rsidRPr="00F422DD" w:rsidRDefault="00F422DD">
      <w:pPr>
        <w:numPr>
          <w:ilvl w:val="1"/>
          <w:numId w:val="69"/>
        </w:numPr>
        <w:spacing w:line="240" w:lineRule="auto"/>
        <w:rPr>
          <w:iCs/>
          <w:sz w:val="24"/>
          <w:szCs w:val="24"/>
          <w:lang w:val="uk-UA" w:bidi="uk-UA"/>
        </w:rPr>
      </w:pPr>
      <w:r w:rsidRPr="00F422DD">
        <w:rPr>
          <w:iCs/>
          <w:sz w:val="24"/>
          <w:szCs w:val="24"/>
          <w:lang w:val="uk-UA" w:bidi="uk-UA"/>
        </w:rPr>
        <w:t>індивідуальний ризик;</w:t>
      </w:r>
    </w:p>
    <w:p w14:paraId="0CDB1FA2" w14:textId="77777777" w:rsidR="00F422DD" w:rsidRPr="00F422DD" w:rsidRDefault="00F422DD">
      <w:pPr>
        <w:numPr>
          <w:ilvl w:val="1"/>
          <w:numId w:val="69"/>
        </w:numPr>
        <w:spacing w:line="240" w:lineRule="auto"/>
        <w:rPr>
          <w:iCs/>
          <w:sz w:val="24"/>
          <w:szCs w:val="24"/>
          <w:lang w:val="uk-UA" w:bidi="uk-UA"/>
        </w:rPr>
      </w:pPr>
      <w:r w:rsidRPr="00F422DD">
        <w:rPr>
          <w:iCs/>
          <w:sz w:val="24"/>
          <w:szCs w:val="24"/>
          <w:lang w:val="uk-UA" w:bidi="uk-UA"/>
        </w:rPr>
        <w:t>соціальний ризик.</w:t>
      </w:r>
    </w:p>
    <w:p w14:paraId="4D59415F" w14:textId="77777777" w:rsidR="00F422DD" w:rsidRPr="00F422DD" w:rsidRDefault="00F422DD" w:rsidP="00F422DD">
      <w:pPr>
        <w:spacing w:line="240" w:lineRule="auto"/>
        <w:ind w:firstLine="567"/>
        <w:rPr>
          <w:iCs/>
          <w:sz w:val="24"/>
          <w:szCs w:val="24"/>
          <w:lang w:val="uk-UA" w:bidi="uk-UA"/>
        </w:rPr>
      </w:pPr>
      <w:r w:rsidRPr="00F422DD">
        <w:rPr>
          <w:b/>
          <w:iCs/>
          <w:sz w:val="24"/>
          <w:szCs w:val="24"/>
          <w:lang w:val="uk-UA" w:bidi="uk-UA"/>
        </w:rPr>
        <w:t xml:space="preserve">Індивідуальний ризик </w:t>
      </w:r>
      <w:r w:rsidRPr="00F422DD">
        <w:rPr>
          <w:iCs/>
          <w:sz w:val="24"/>
          <w:szCs w:val="24"/>
          <w:lang w:val="uk-UA" w:bidi="uk-UA"/>
        </w:rPr>
        <w:t>— частота виникнення впливів певного вражаючого виду, що виникають при реалізації визначених небезпек у певній точці простору (де може перебувати індивідуум).</w:t>
      </w:r>
    </w:p>
    <w:p w14:paraId="742DCA33"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Для оцінки масштабів катастрофічності </w:t>
      </w:r>
      <w:proofErr w:type="spellStart"/>
      <w:r w:rsidRPr="00F422DD">
        <w:rPr>
          <w:iCs/>
          <w:sz w:val="24"/>
          <w:szCs w:val="24"/>
          <w:lang w:val="uk-UA" w:bidi="uk-UA"/>
        </w:rPr>
        <w:t>виявлень</w:t>
      </w:r>
      <w:proofErr w:type="spellEnd"/>
      <w:r w:rsidRPr="00F422DD">
        <w:rPr>
          <w:iCs/>
          <w:sz w:val="24"/>
          <w:szCs w:val="24"/>
          <w:lang w:val="uk-UA" w:bidi="uk-UA"/>
        </w:rPr>
        <w:t xml:space="preserve"> (реалізації) небезпеки впроваджується поняття «соціальний ризик».</w:t>
      </w:r>
    </w:p>
    <w:p w14:paraId="1BB30DED" w14:textId="77777777" w:rsidR="00F422DD" w:rsidRPr="00F422DD" w:rsidRDefault="00F422DD" w:rsidP="00F422DD">
      <w:pPr>
        <w:spacing w:line="240" w:lineRule="auto"/>
        <w:ind w:firstLine="567"/>
        <w:rPr>
          <w:iCs/>
          <w:sz w:val="24"/>
          <w:szCs w:val="24"/>
          <w:lang w:val="uk-UA" w:bidi="uk-UA"/>
        </w:rPr>
      </w:pPr>
      <w:r w:rsidRPr="00F422DD">
        <w:rPr>
          <w:b/>
          <w:iCs/>
          <w:sz w:val="24"/>
          <w:szCs w:val="24"/>
          <w:lang w:val="uk-UA" w:bidi="uk-UA"/>
        </w:rPr>
        <w:lastRenderedPageBreak/>
        <w:t xml:space="preserve">Соціальний ризик — </w:t>
      </w:r>
      <w:r w:rsidRPr="00F422DD">
        <w:rPr>
          <w:iCs/>
          <w:sz w:val="24"/>
          <w:szCs w:val="24"/>
          <w:lang w:val="uk-UA" w:bidi="uk-UA"/>
        </w:rPr>
        <w:t>частота виникнення подій, що полягає в ураженні визначеної кількості людей, які піддаються впливам певного вигляду, котрі уражають при реалізації певних небезпек.</w:t>
      </w:r>
    </w:p>
    <w:p w14:paraId="3F29F944"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Людина, що працює на підприємстві або мешкає у місцевості, яка під час аварії може опинитися в зоні руйнувань або дії небезпек, піддається ризику. Рівень ризику залежить від багатьох факторів, у т. ч. від місця перебування людини та часу.</w:t>
      </w:r>
    </w:p>
    <w:p w14:paraId="484C7A12"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Як правило, факт впливу небезпеки на людину є випадковою  величиною та визначається ймовірністю перебування певної людини в певному місці в випадку реалізації небезпеки.</w:t>
      </w:r>
    </w:p>
    <w:p w14:paraId="38F3F29C"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Імовірність події А можна визначити з виразу:</w:t>
      </w:r>
    </w:p>
    <w:p w14:paraId="01AF1DFF"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Р(А)=M/n,</w:t>
      </w:r>
      <w:r w:rsidRPr="00F422DD">
        <w:rPr>
          <w:iCs/>
          <w:sz w:val="24"/>
          <w:szCs w:val="24"/>
          <w:lang w:val="uk-UA" w:bidi="uk-UA"/>
        </w:rPr>
        <w:tab/>
        <w:t>(15.1)</w:t>
      </w:r>
    </w:p>
    <w:p w14:paraId="361E7284"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де М - кількість сприятливих факторів (випадків); n </w:t>
      </w:r>
      <w:r w:rsidRPr="00F422DD">
        <w:rPr>
          <w:i/>
          <w:iCs/>
          <w:sz w:val="24"/>
          <w:szCs w:val="24"/>
          <w:lang w:val="uk-UA" w:bidi="uk-UA"/>
        </w:rPr>
        <w:t xml:space="preserve">— </w:t>
      </w:r>
      <w:r w:rsidRPr="00F422DD">
        <w:rPr>
          <w:iCs/>
          <w:sz w:val="24"/>
          <w:szCs w:val="24"/>
          <w:lang w:val="uk-UA" w:bidi="uk-UA"/>
        </w:rPr>
        <w:t>загальна кількість випадків.</w:t>
      </w:r>
    </w:p>
    <w:p w14:paraId="491BF23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При аналізі індивідуального ризику слід враховувати природу нещасного випадку, долю часу знаходження в зоні ризику та місце проживання того, хто ризикує.</w:t>
      </w:r>
    </w:p>
    <w:p w14:paraId="50291F85"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Індивідуальний ризик (</w:t>
      </w:r>
      <w:proofErr w:type="spellStart"/>
      <w:r w:rsidRPr="00F422DD">
        <w:rPr>
          <w:iCs/>
          <w:sz w:val="24"/>
          <w:szCs w:val="24"/>
          <w:lang w:val="uk-UA" w:bidi="uk-UA"/>
        </w:rPr>
        <w:t>R</w:t>
      </w:r>
      <w:r w:rsidRPr="00F422DD">
        <w:rPr>
          <w:iCs/>
          <w:sz w:val="24"/>
          <w:szCs w:val="24"/>
          <w:vertAlign w:val="subscript"/>
          <w:lang w:val="uk-UA" w:bidi="uk-UA"/>
        </w:rPr>
        <w:t>n</w:t>
      </w:r>
      <w:proofErr w:type="spellEnd"/>
      <w:r w:rsidRPr="00F422DD">
        <w:rPr>
          <w:iCs/>
          <w:sz w:val="24"/>
          <w:szCs w:val="24"/>
          <w:lang w:val="uk-UA" w:bidi="uk-UA"/>
        </w:rPr>
        <w:t>) загинути для мешканця А можна визначити з виразу:</w:t>
      </w:r>
    </w:p>
    <w:p w14:paraId="54AB19D7" w14:textId="77777777" w:rsidR="00F422DD" w:rsidRPr="00F422DD" w:rsidRDefault="00F422DD" w:rsidP="003A7D1C">
      <w:pPr>
        <w:spacing w:line="240" w:lineRule="auto"/>
        <w:jc w:val="center"/>
        <w:rPr>
          <w:iCs/>
          <w:sz w:val="24"/>
          <w:szCs w:val="24"/>
          <w:lang w:val="uk-UA" w:bidi="uk-UA"/>
        </w:rPr>
      </w:pPr>
      <w:r w:rsidRPr="00F422DD">
        <w:rPr>
          <w:iCs/>
          <w:noProof/>
          <w:sz w:val="24"/>
          <w:szCs w:val="24"/>
          <w:lang w:val="uk-UA" w:bidi="uk-UA"/>
        </w:rPr>
        <w:drawing>
          <wp:inline distT="0" distB="0" distL="0" distR="0" wp14:anchorId="2B11E34F" wp14:editId="16D29A9A">
            <wp:extent cx="1173480" cy="419505"/>
            <wp:effectExtent l="0" t="0" r="7620" b="0"/>
            <wp:docPr id="917728380" name="Рисунок 91772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505" cy="422374"/>
                    </a:xfrm>
                    <a:prstGeom prst="rect">
                      <a:avLst/>
                    </a:prstGeom>
                    <a:noFill/>
                    <a:ln>
                      <a:noFill/>
                    </a:ln>
                  </pic:spPr>
                </pic:pic>
              </a:graphicData>
            </a:graphic>
          </wp:inline>
        </w:drawing>
      </w:r>
      <w:r w:rsidRPr="00F422DD">
        <w:rPr>
          <w:iCs/>
          <w:sz w:val="24"/>
          <w:szCs w:val="24"/>
          <w:lang w:val="uk-UA" w:bidi="uk-UA"/>
        </w:rPr>
        <w:t>, (15.2)</w:t>
      </w:r>
    </w:p>
    <w:p w14:paraId="430B35DB"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де </w:t>
      </w:r>
      <w:proofErr w:type="spellStart"/>
      <w:r w:rsidRPr="00F422DD">
        <w:rPr>
          <w:iCs/>
          <w:sz w:val="24"/>
          <w:szCs w:val="24"/>
          <w:lang w:val="uk-UA" w:bidi="uk-UA"/>
        </w:rPr>
        <w:t>N</w:t>
      </w:r>
      <w:r w:rsidRPr="00F422DD">
        <w:rPr>
          <w:iCs/>
          <w:sz w:val="24"/>
          <w:szCs w:val="24"/>
          <w:vertAlign w:val="subscript"/>
          <w:lang w:val="uk-UA" w:bidi="uk-UA"/>
        </w:rPr>
        <w:t>n</w:t>
      </w:r>
      <w:proofErr w:type="spellEnd"/>
      <w:r w:rsidRPr="00F422DD">
        <w:rPr>
          <w:iCs/>
          <w:sz w:val="24"/>
          <w:szCs w:val="24"/>
          <w:lang w:val="uk-UA" w:bidi="uk-UA"/>
        </w:rPr>
        <w:t xml:space="preserve"> — кількість мешканців, що загинули за рік;</w:t>
      </w:r>
    </w:p>
    <w:p w14:paraId="201DE9DA"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d — кількість тижнів у році;</w:t>
      </w:r>
    </w:p>
    <w:p w14:paraId="36A11B20"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Д — кількість тижнів перебування мешканця А в місті або селі;</w:t>
      </w:r>
    </w:p>
    <w:p w14:paraId="5D9A66AD" w14:textId="77777777" w:rsidR="00F422DD" w:rsidRPr="00F422DD" w:rsidRDefault="00F422DD" w:rsidP="00F422DD">
      <w:pPr>
        <w:spacing w:line="240" w:lineRule="auto"/>
        <w:ind w:firstLine="567"/>
        <w:rPr>
          <w:iCs/>
          <w:sz w:val="24"/>
          <w:szCs w:val="24"/>
          <w:lang w:val="uk-UA" w:bidi="uk-UA"/>
        </w:rPr>
      </w:pPr>
      <w:proofErr w:type="spellStart"/>
      <w:r w:rsidRPr="00F422DD">
        <w:rPr>
          <w:iCs/>
          <w:sz w:val="24"/>
          <w:szCs w:val="24"/>
          <w:lang w:val="uk-UA" w:bidi="uk-UA"/>
        </w:rPr>
        <w:t>td</w:t>
      </w:r>
      <w:proofErr w:type="spellEnd"/>
      <w:r w:rsidRPr="00F422DD">
        <w:rPr>
          <w:iCs/>
          <w:sz w:val="24"/>
          <w:szCs w:val="24"/>
          <w:lang w:val="uk-UA" w:bidi="uk-UA"/>
        </w:rPr>
        <w:t xml:space="preserve"> — кількість годин на тиждень;</w:t>
      </w:r>
    </w:p>
    <w:p w14:paraId="0761E2B4"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t — кількість годин на тиждень, коли мешканець підлягає небезпеці;</w:t>
      </w:r>
    </w:p>
    <w:p w14:paraId="5142BD6D"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Т — відрізок часу обліку статистичних даних;</w:t>
      </w:r>
    </w:p>
    <w:p w14:paraId="0869D49E"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N</w:t>
      </w:r>
      <w:r w:rsidRPr="00F422DD">
        <w:rPr>
          <w:iCs/>
          <w:sz w:val="24"/>
          <w:szCs w:val="24"/>
          <w:vertAlign w:val="subscript"/>
          <w:lang w:val="uk-UA" w:bidi="uk-UA"/>
        </w:rPr>
        <w:t>0</w:t>
      </w:r>
      <w:r w:rsidRPr="00F422DD">
        <w:rPr>
          <w:iCs/>
          <w:sz w:val="24"/>
          <w:szCs w:val="24"/>
          <w:lang w:val="uk-UA" w:bidi="uk-UA"/>
        </w:rPr>
        <w:t xml:space="preserve"> </w:t>
      </w:r>
      <w:r w:rsidRPr="00F422DD">
        <w:rPr>
          <w:i/>
          <w:iCs/>
          <w:sz w:val="24"/>
          <w:szCs w:val="24"/>
          <w:lang w:val="uk-UA" w:bidi="uk-UA"/>
        </w:rPr>
        <w:t xml:space="preserve">-— </w:t>
      </w:r>
      <w:r w:rsidRPr="00F422DD">
        <w:rPr>
          <w:iCs/>
          <w:sz w:val="24"/>
          <w:szCs w:val="24"/>
          <w:lang w:val="uk-UA" w:bidi="uk-UA"/>
        </w:rPr>
        <w:t>кількість мешканців в місті або селі за рік.</w:t>
      </w:r>
    </w:p>
    <w:p w14:paraId="5F0E78F4" w14:textId="77777777" w:rsidR="00F422DD" w:rsidRPr="00F422DD" w:rsidRDefault="00F422DD" w:rsidP="00F422DD">
      <w:pPr>
        <w:spacing w:line="240" w:lineRule="auto"/>
        <w:ind w:firstLine="567"/>
        <w:rPr>
          <w:iCs/>
          <w:sz w:val="24"/>
          <w:szCs w:val="24"/>
          <w:lang w:val="uk-UA" w:bidi="uk-UA"/>
        </w:rPr>
      </w:pPr>
    </w:p>
    <w:p w14:paraId="49431463"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Індивідуальний ризик стати жертвою нещасного випадку будь-якого ступеня тяжкості (</w:t>
      </w:r>
      <w:proofErr w:type="spellStart"/>
      <w:r w:rsidRPr="00F422DD">
        <w:rPr>
          <w:iCs/>
          <w:sz w:val="24"/>
          <w:szCs w:val="24"/>
          <w:lang w:val="uk-UA" w:bidi="uk-UA"/>
        </w:rPr>
        <w:t>R</w:t>
      </w:r>
      <w:r w:rsidRPr="00F422DD">
        <w:rPr>
          <w:iCs/>
          <w:sz w:val="24"/>
          <w:szCs w:val="24"/>
          <w:vertAlign w:val="subscript"/>
          <w:lang w:val="uk-UA" w:bidi="uk-UA"/>
        </w:rPr>
        <w:t>ж</w:t>
      </w:r>
      <w:proofErr w:type="spellEnd"/>
      <w:r w:rsidRPr="00F422DD">
        <w:rPr>
          <w:iCs/>
          <w:sz w:val="24"/>
          <w:szCs w:val="24"/>
          <w:lang w:val="uk-UA" w:bidi="uk-UA"/>
        </w:rPr>
        <w:t xml:space="preserve">) можна визначити для мешканця </w:t>
      </w:r>
      <w:r w:rsidRPr="00F422DD">
        <w:rPr>
          <w:b/>
          <w:iCs/>
          <w:sz w:val="24"/>
          <w:szCs w:val="24"/>
          <w:lang w:val="uk-UA" w:bidi="uk-UA"/>
        </w:rPr>
        <w:t xml:space="preserve">А </w:t>
      </w:r>
      <w:r w:rsidRPr="00F422DD">
        <w:rPr>
          <w:iCs/>
          <w:sz w:val="24"/>
          <w:szCs w:val="24"/>
          <w:lang w:val="uk-UA" w:bidi="uk-UA"/>
        </w:rPr>
        <w:t>з виразу:</w:t>
      </w:r>
    </w:p>
    <w:p w14:paraId="2D71FB73" w14:textId="77777777" w:rsidR="00F422DD" w:rsidRPr="00F422DD" w:rsidRDefault="00F422DD" w:rsidP="003A7D1C">
      <w:pPr>
        <w:spacing w:line="240" w:lineRule="auto"/>
        <w:jc w:val="center"/>
        <w:rPr>
          <w:iCs/>
          <w:sz w:val="24"/>
          <w:szCs w:val="24"/>
          <w:lang w:val="uk-UA" w:bidi="uk-UA"/>
        </w:rPr>
      </w:pPr>
      <w:r w:rsidRPr="00F422DD">
        <w:rPr>
          <w:iCs/>
          <w:noProof/>
          <w:sz w:val="24"/>
          <w:szCs w:val="24"/>
          <w:lang w:val="uk-UA" w:bidi="uk-UA"/>
        </w:rPr>
        <w:drawing>
          <wp:inline distT="0" distB="0" distL="0" distR="0" wp14:anchorId="7BA8B22C" wp14:editId="548A4E33">
            <wp:extent cx="1760220" cy="533226"/>
            <wp:effectExtent l="0" t="0" r="0" b="635"/>
            <wp:docPr id="1932175914" name="Рисунок 193217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537" cy="538775"/>
                    </a:xfrm>
                    <a:prstGeom prst="rect">
                      <a:avLst/>
                    </a:prstGeom>
                    <a:noFill/>
                    <a:ln>
                      <a:noFill/>
                    </a:ln>
                  </pic:spPr>
                </pic:pic>
              </a:graphicData>
            </a:graphic>
          </wp:inline>
        </w:drawing>
      </w:r>
      <w:r w:rsidRPr="00F422DD">
        <w:rPr>
          <w:iCs/>
          <w:sz w:val="24"/>
          <w:szCs w:val="24"/>
          <w:lang w:val="uk-UA" w:bidi="uk-UA"/>
        </w:rPr>
        <w:t>, (15.3)</w:t>
      </w:r>
    </w:p>
    <w:p w14:paraId="08C82A52" w14:textId="77777777" w:rsidR="00F422DD" w:rsidRPr="00F422DD" w:rsidRDefault="00F422DD" w:rsidP="00F422DD">
      <w:pPr>
        <w:spacing w:line="240" w:lineRule="auto"/>
        <w:ind w:firstLine="567"/>
        <w:rPr>
          <w:iCs/>
          <w:sz w:val="24"/>
          <w:szCs w:val="24"/>
          <w:lang w:val="uk-UA" w:bidi="uk-UA"/>
        </w:rPr>
      </w:pPr>
      <w:r w:rsidRPr="00F422DD">
        <w:rPr>
          <w:iCs/>
          <w:sz w:val="24"/>
          <w:szCs w:val="24"/>
          <w:lang w:val="uk-UA" w:bidi="uk-UA"/>
        </w:rPr>
        <w:t xml:space="preserve">де </w:t>
      </w:r>
      <w:proofErr w:type="spellStart"/>
      <w:r w:rsidRPr="00F422DD">
        <w:rPr>
          <w:iCs/>
          <w:sz w:val="24"/>
          <w:szCs w:val="24"/>
          <w:lang w:val="uk-UA" w:bidi="uk-UA"/>
        </w:rPr>
        <w:t>N</w:t>
      </w:r>
      <w:r w:rsidRPr="00F422DD">
        <w:rPr>
          <w:iCs/>
          <w:sz w:val="24"/>
          <w:szCs w:val="24"/>
          <w:vertAlign w:val="subscript"/>
          <w:lang w:val="uk-UA" w:bidi="uk-UA"/>
        </w:rPr>
        <w:t>тр</w:t>
      </w:r>
      <w:proofErr w:type="spellEnd"/>
      <w:r w:rsidRPr="00F422DD">
        <w:rPr>
          <w:iCs/>
          <w:sz w:val="24"/>
          <w:szCs w:val="24"/>
          <w:lang w:val="uk-UA" w:bidi="uk-UA"/>
        </w:rPr>
        <w:t xml:space="preserve"> — кількість травмованих мешканців.</w:t>
      </w:r>
    </w:p>
    <w:p w14:paraId="020C4078" w14:textId="77777777" w:rsidR="00F422DD" w:rsidRPr="00F422DD" w:rsidRDefault="00F422DD" w:rsidP="00F422DD">
      <w:pPr>
        <w:spacing w:line="240" w:lineRule="auto"/>
        <w:ind w:firstLine="567"/>
        <w:rPr>
          <w:iCs/>
          <w:sz w:val="24"/>
          <w:szCs w:val="24"/>
          <w:lang w:val="uk-UA" w:bidi="uk-UA"/>
        </w:rPr>
      </w:pPr>
    </w:p>
    <w:p w14:paraId="4915B7E5" w14:textId="1585AB62" w:rsidR="00F422DD" w:rsidRPr="00F422DD" w:rsidRDefault="00F422DD" w:rsidP="00F422DD">
      <w:pPr>
        <w:spacing w:line="240" w:lineRule="auto"/>
        <w:jc w:val="center"/>
        <w:rPr>
          <w:b/>
          <w:bCs/>
          <w:iCs/>
          <w:sz w:val="24"/>
          <w:szCs w:val="24"/>
          <w:lang w:val="uk-UA" w:bidi="uk-UA"/>
        </w:rPr>
      </w:pPr>
      <w:r w:rsidRPr="00F422DD">
        <w:rPr>
          <w:b/>
          <w:bCs/>
          <w:iCs/>
          <w:sz w:val="24"/>
          <w:szCs w:val="24"/>
          <w:lang w:val="uk-UA" w:bidi="uk-UA"/>
        </w:rPr>
        <w:t>Практична частина</w:t>
      </w:r>
    </w:p>
    <w:p w14:paraId="361E7950" w14:textId="77777777" w:rsidR="0083580D" w:rsidRPr="0083580D" w:rsidRDefault="0083580D" w:rsidP="0083580D">
      <w:pPr>
        <w:spacing w:line="240" w:lineRule="auto"/>
        <w:ind w:firstLine="567"/>
        <w:rPr>
          <w:b/>
          <w:bCs/>
          <w:iCs/>
          <w:sz w:val="24"/>
          <w:szCs w:val="24"/>
          <w:lang w:val="uk-UA" w:bidi="uk-UA"/>
        </w:rPr>
      </w:pPr>
      <w:r w:rsidRPr="0083580D">
        <w:rPr>
          <w:b/>
          <w:bCs/>
          <w:iCs/>
          <w:sz w:val="24"/>
          <w:szCs w:val="24"/>
          <w:lang w:val="uk-UA" w:bidi="uk-UA"/>
        </w:rPr>
        <w:t>ЗАВДАННЯ</w:t>
      </w:r>
    </w:p>
    <w:p w14:paraId="4A20B08D" w14:textId="77777777" w:rsidR="0083580D" w:rsidRPr="0083580D" w:rsidRDefault="0083580D" w:rsidP="0083580D">
      <w:pPr>
        <w:spacing w:line="240" w:lineRule="auto"/>
        <w:ind w:firstLine="567"/>
        <w:rPr>
          <w:b/>
          <w:iCs/>
          <w:sz w:val="24"/>
          <w:szCs w:val="24"/>
          <w:lang w:val="uk-UA" w:bidi="uk-UA"/>
        </w:rPr>
      </w:pPr>
      <w:r w:rsidRPr="0083580D">
        <w:rPr>
          <w:b/>
          <w:iCs/>
          <w:sz w:val="24"/>
          <w:szCs w:val="24"/>
          <w:lang w:val="uk-UA" w:bidi="uk-UA"/>
        </w:rPr>
        <w:t>для розрахунку індивідуального ризику</w:t>
      </w:r>
    </w:p>
    <w:p w14:paraId="6321FDCB"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w:t>
      </w:r>
    </w:p>
    <w:p w14:paraId="2A123628"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травмування людини на виробництві в Україні в 1996 році, якщо відомо, що в цілому в народному господарстві було травмовано 65 тис. </w:t>
      </w:r>
      <w:proofErr w:type="spellStart"/>
      <w:r w:rsidRPr="0083580D">
        <w:rPr>
          <w:iCs/>
          <w:sz w:val="24"/>
          <w:szCs w:val="24"/>
          <w:lang w:val="uk-UA" w:bidi="uk-UA"/>
        </w:rPr>
        <w:t>чол</w:t>
      </w:r>
      <w:proofErr w:type="spellEnd"/>
      <w:r w:rsidRPr="0083580D">
        <w:rPr>
          <w:iCs/>
          <w:sz w:val="24"/>
          <w:szCs w:val="24"/>
          <w:lang w:val="uk-UA" w:bidi="uk-UA"/>
        </w:rPr>
        <w:t xml:space="preserve">., а кількість працюючих складає 15 млн. </w:t>
      </w:r>
      <w:proofErr w:type="spellStart"/>
      <w:r w:rsidRPr="0083580D">
        <w:rPr>
          <w:iCs/>
          <w:sz w:val="24"/>
          <w:szCs w:val="24"/>
          <w:lang w:val="uk-UA" w:bidi="uk-UA"/>
        </w:rPr>
        <w:t>чол</w:t>
      </w:r>
      <w:proofErr w:type="spellEnd"/>
      <w:r w:rsidRPr="0083580D">
        <w:rPr>
          <w:iCs/>
          <w:sz w:val="24"/>
          <w:szCs w:val="24"/>
          <w:lang w:val="uk-UA" w:bidi="uk-UA"/>
        </w:rPr>
        <w:t>.</w:t>
      </w:r>
    </w:p>
    <w:p w14:paraId="17B4551B"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w:t>
      </w:r>
    </w:p>
    <w:p w14:paraId="7C31A59A"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на виробництві в Україні, якщо відомо, що в 1996 році внаслідок нещасних випадків на виробництві загинуло 1,9 тис. </w:t>
      </w:r>
      <w:proofErr w:type="spellStart"/>
      <w:r w:rsidRPr="0083580D">
        <w:rPr>
          <w:iCs/>
          <w:sz w:val="24"/>
          <w:szCs w:val="24"/>
          <w:lang w:val="uk-UA" w:bidi="uk-UA"/>
        </w:rPr>
        <w:t>чол</w:t>
      </w:r>
      <w:proofErr w:type="spellEnd"/>
      <w:r w:rsidRPr="0083580D">
        <w:rPr>
          <w:iCs/>
          <w:sz w:val="24"/>
          <w:szCs w:val="24"/>
          <w:lang w:val="uk-UA" w:bidi="uk-UA"/>
        </w:rPr>
        <w:t xml:space="preserve">. Кількість працюючих складає 15 млн. </w:t>
      </w:r>
      <w:proofErr w:type="spellStart"/>
      <w:r w:rsidRPr="0083580D">
        <w:rPr>
          <w:iCs/>
          <w:sz w:val="24"/>
          <w:szCs w:val="24"/>
          <w:lang w:val="uk-UA" w:bidi="uk-UA"/>
        </w:rPr>
        <w:t>чол</w:t>
      </w:r>
      <w:proofErr w:type="spellEnd"/>
      <w:r w:rsidRPr="0083580D">
        <w:rPr>
          <w:iCs/>
          <w:sz w:val="24"/>
          <w:szCs w:val="24"/>
          <w:lang w:val="uk-UA" w:bidi="uk-UA"/>
        </w:rPr>
        <w:t>.</w:t>
      </w:r>
    </w:p>
    <w:p w14:paraId="17AAF903"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З</w:t>
      </w:r>
    </w:p>
    <w:p w14:paraId="151FA981"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Щорічно в Україні внаслідок різних небезпек гине близько 127,5 тис. </w:t>
      </w:r>
      <w:proofErr w:type="spellStart"/>
      <w:r w:rsidRPr="0083580D">
        <w:rPr>
          <w:iCs/>
          <w:sz w:val="24"/>
          <w:szCs w:val="24"/>
          <w:lang w:val="uk-UA" w:bidi="uk-UA"/>
        </w:rPr>
        <w:t>чол</w:t>
      </w:r>
      <w:proofErr w:type="spellEnd"/>
      <w:r w:rsidRPr="0083580D">
        <w:rPr>
          <w:iCs/>
          <w:sz w:val="24"/>
          <w:szCs w:val="24"/>
          <w:lang w:val="uk-UA" w:bidi="uk-UA"/>
        </w:rPr>
        <w:t xml:space="preserve">. Беручи кількість населення країни 50 000 000 </w:t>
      </w:r>
      <w:proofErr w:type="spellStart"/>
      <w:r w:rsidRPr="0083580D">
        <w:rPr>
          <w:iCs/>
          <w:sz w:val="24"/>
          <w:szCs w:val="24"/>
          <w:lang w:val="uk-UA" w:bidi="uk-UA"/>
        </w:rPr>
        <w:t>чол</w:t>
      </w:r>
      <w:proofErr w:type="spellEnd"/>
      <w:r w:rsidRPr="0083580D">
        <w:rPr>
          <w:iCs/>
          <w:sz w:val="24"/>
          <w:szCs w:val="24"/>
          <w:lang w:val="uk-UA" w:bidi="uk-UA"/>
        </w:rPr>
        <w:t>., визначити ризик проживання в країні.</w:t>
      </w:r>
    </w:p>
    <w:p w14:paraId="7AB6834A"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Порівняти одержані дані з ризиком мешкання людини в колишньому СРСР, якщо відомо що в результаті дії різних небезпек гинуло близько 500 тис. </w:t>
      </w:r>
      <w:proofErr w:type="spellStart"/>
      <w:r w:rsidRPr="0083580D">
        <w:rPr>
          <w:iCs/>
          <w:sz w:val="24"/>
          <w:szCs w:val="24"/>
          <w:lang w:val="uk-UA" w:bidi="uk-UA"/>
        </w:rPr>
        <w:t>чол</w:t>
      </w:r>
      <w:proofErr w:type="spellEnd"/>
      <w:r w:rsidRPr="0083580D">
        <w:rPr>
          <w:iCs/>
          <w:sz w:val="24"/>
          <w:szCs w:val="24"/>
          <w:lang w:val="uk-UA" w:bidi="uk-UA"/>
        </w:rPr>
        <w:t xml:space="preserve">. при кількості населення країни 300 млн. </w:t>
      </w:r>
      <w:proofErr w:type="spellStart"/>
      <w:r w:rsidRPr="0083580D">
        <w:rPr>
          <w:iCs/>
          <w:sz w:val="24"/>
          <w:szCs w:val="24"/>
          <w:lang w:val="uk-UA" w:bidi="uk-UA"/>
        </w:rPr>
        <w:t>чол</w:t>
      </w:r>
      <w:proofErr w:type="spellEnd"/>
      <w:r w:rsidRPr="0083580D">
        <w:rPr>
          <w:iCs/>
          <w:sz w:val="24"/>
          <w:szCs w:val="24"/>
          <w:lang w:val="uk-UA" w:bidi="uk-UA"/>
        </w:rPr>
        <w:t>.</w:t>
      </w:r>
    </w:p>
    <w:p w14:paraId="46D7AE62"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lastRenderedPageBreak/>
        <w:t>ВАРІАНТ 4</w:t>
      </w:r>
    </w:p>
    <w:p w14:paraId="5B49D338"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тенденцію у величині ризику проживання людини в Харківській області, якщо відомо, що в 1997 році було смертельно травмовано внаслідок невиробничого травматизму 5 279 </w:t>
      </w:r>
      <w:proofErr w:type="spellStart"/>
      <w:r w:rsidRPr="0083580D">
        <w:rPr>
          <w:iCs/>
          <w:sz w:val="24"/>
          <w:szCs w:val="24"/>
          <w:lang w:val="uk-UA" w:bidi="uk-UA"/>
        </w:rPr>
        <w:t>чол</w:t>
      </w:r>
      <w:proofErr w:type="spellEnd"/>
      <w:r w:rsidRPr="0083580D">
        <w:rPr>
          <w:iCs/>
          <w:sz w:val="24"/>
          <w:szCs w:val="24"/>
          <w:lang w:val="uk-UA" w:bidi="uk-UA"/>
        </w:rPr>
        <w:t>., а в 1998 році</w:t>
      </w:r>
    </w:p>
    <w:p w14:paraId="3A390195" w14:textId="77777777" w:rsidR="0083580D" w:rsidRPr="0083580D" w:rsidRDefault="0083580D">
      <w:pPr>
        <w:numPr>
          <w:ilvl w:val="0"/>
          <w:numId w:val="69"/>
        </w:numPr>
        <w:spacing w:line="240" w:lineRule="auto"/>
        <w:rPr>
          <w:iCs/>
          <w:sz w:val="24"/>
          <w:szCs w:val="24"/>
          <w:lang w:val="uk-UA" w:bidi="uk-UA"/>
        </w:rPr>
      </w:pPr>
      <w:r w:rsidRPr="0083580D">
        <w:rPr>
          <w:iCs/>
          <w:sz w:val="24"/>
          <w:szCs w:val="24"/>
          <w:lang w:val="uk-UA" w:bidi="uk-UA"/>
        </w:rPr>
        <w:t xml:space="preserve">4 742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мешканців в області 3 млн. </w:t>
      </w:r>
      <w:proofErr w:type="spellStart"/>
      <w:r w:rsidRPr="0083580D">
        <w:rPr>
          <w:iCs/>
          <w:sz w:val="24"/>
          <w:szCs w:val="24"/>
          <w:lang w:val="uk-UA" w:bidi="uk-UA"/>
        </w:rPr>
        <w:t>чол</w:t>
      </w:r>
      <w:proofErr w:type="spellEnd"/>
      <w:r w:rsidRPr="0083580D">
        <w:rPr>
          <w:iCs/>
          <w:sz w:val="24"/>
          <w:szCs w:val="24"/>
          <w:lang w:val="uk-UA" w:bidi="uk-UA"/>
        </w:rPr>
        <w:t>.</w:t>
      </w:r>
    </w:p>
    <w:p w14:paraId="37FE7CBB"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5</w:t>
      </w:r>
    </w:p>
    <w:p w14:paraId="3903F657"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пов'язаний з </w:t>
      </w:r>
      <w:proofErr w:type="spellStart"/>
      <w:r w:rsidRPr="0083580D">
        <w:rPr>
          <w:iCs/>
          <w:sz w:val="24"/>
          <w:szCs w:val="24"/>
          <w:lang w:val="uk-UA" w:bidi="uk-UA"/>
        </w:rPr>
        <w:t>дорожньо</w:t>
      </w:r>
      <w:proofErr w:type="spellEnd"/>
      <w:r w:rsidRPr="0083580D">
        <w:rPr>
          <w:iCs/>
          <w:sz w:val="24"/>
          <w:szCs w:val="24"/>
          <w:lang w:val="uk-UA" w:bidi="uk-UA"/>
        </w:rPr>
        <w:t xml:space="preserve">- транспортними подіями в Харківській області, якщо відомо, що в 1998 році в ДТП загинуло 359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в області 3 млн. </w:t>
      </w:r>
      <w:proofErr w:type="spellStart"/>
      <w:r w:rsidRPr="0083580D">
        <w:rPr>
          <w:iCs/>
          <w:sz w:val="24"/>
          <w:szCs w:val="24"/>
          <w:lang w:val="uk-UA" w:bidi="uk-UA"/>
        </w:rPr>
        <w:t>чол</w:t>
      </w:r>
      <w:proofErr w:type="spellEnd"/>
      <w:r w:rsidRPr="0083580D">
        <w:rPr>
          <w:iCs/>
          <w:sz w:val="24"/>
          <w:szCs w:val="24"/>
          <w:lang w:val="uk-UA" w:bidi="uk-UA"/>
        </w:rPr>
        <w:t>.</w:t>
      </w:r>
    </w:p>
    <w:p w14:paraId="680E2A5D"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6</w:t>
      </w:r>
    </w:p>
    <w:p w14:paraId="027C2BEC"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Порівняти індивідуальний ризик травмування електричним струмом серед мешканців у Харківській області, беручи до уваги кількість населення області 3 млн. </w:t>
      </w:r>
      <w:proofErr w:type="spellStart"/>
      <w:r w:rsidRPr="0083580D">
        <w:rPr>
          <w:iCs/>
          <w:sz w:val="24"/>
          <w:szCs w:val="24"/>
          <w:lang w:val="uk-UA" w:bidi="uk-UA"/>
        </w:rPr>
        <w:t>чол</w:t>
      </w:r>
      <w:proofErr w:type="spellEnd"/>
      <w:r w:rsidRPr="0083580D">
        <w:rPr>
          <w:iCs/>
          <w:sz w:val="24"/>
          <w:szCs w:val="24"/>
          <w:lang w:val="uk-UA" w:bidi="uk-UA"/>
        </w:rPr>
        <w:t xml:space="preserve">., якщо відомо, що в 1997 році загинуло 97 </w:t>
      </w:r>
      <w:proofErr w:type="spellStart"/>
      <w:r w:rsidRPr="0083580D">
        <w:rPr>
          <w:iCs/>
          <w:sz w:val="24"/>
          <w:szCs w:val="24"/>
          <w:lang w:val="uk-UA" w:bidi="uk-UA"/>
        </w:rPr>
        <w:t>чол</w:t>
      </w:r>
      <w:proofErr w:type="spellEnd"/>
      <w:r w:rsidRPr="0083580D">
        <w:rPr>
          <w:iCs/>
          <w:sz w:val="24"/>
          <w:szCs w:val="24"/>
          <w:lang w:val="uk-UA" w:bidi="uk-UA"/>
        </w:rPr>
        <w:t xml:space="preserve">., а в 1998 році — 46 </w:t>
      </w:r>
      <w:proofErr w:type="spellStart"/>
      <w:r w:rsidRPr="0083580D">
        <w:rPr>
          <w:iCs/>
          <w:sz w:val="24"/>
          <w:szCs w:val="24"/>
          <w:lang w:val="uk-UA" w:bidi="uk-UA"/>
        </w:rPr>
        <w:t>чол</w:t>
      </w:r>
      <w:proofErr w:type="spellEnd"/>
      <w:r w:rsidRPr="0083580D">
        <w:rPr>
          <w:iCs/>
          <w:sz w:val="24"/>
          <w:szCs w:val="24"/>
          <w:lang w:val="uk-UA" w:bidi="uk-UA"/>
        </w:rPr>
        <w:t>.</w:t>
      </w:r>
    </w:p>
    <w:p w14:paraId="70ADB30E"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7</w:t>
      </w:r>
    </w:p>
    <w:p w14:paraId="52BB1460"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за рік від нещасних випадків, пов'язаних з експлуатацією транспортних засобів, якщо щорічно в колишньому СРСР гинуло 63 тис. </w:t>
      </w:r>
      <w:proofErr w:type="spellStart"/>
      <w:r w:rsidRPr="0083580D">
        <w:rPr>
          <w:iCs/>
          <w:sz w:val="24"/>
          <w:szCs w:val="24"/>
          <w:lang w:val="uk-UA" w:bidi="uk-UA"/>
        </w:rPr>
        <w:t>чол</w:t>
      </w:r>
      <w:proofErr w:type="spellEnd"/>
      <w:r w:rsidRPr="0083580D">
        <w:rPr>
          <w:iCs/>
          <w:sz w:val="24"/>
          <w:szCs w:val="24"/>
          <w:lang w:val="uk-UA" w:bidi="uk-UA"/>
        </w:rPr>
        <w:t xml:space="preserve">. Кількість населення СРСР була 300 млн. </w:t>
      </w:r>
      <w:proofErr w:type="spellStart"/>
      <w:r w:rsidRPr="0083580D">
        <w:rPr>
          <w:iCs/>
          <w:sz w:val="24"/>
          <w:szCs w:val="24"/>
          <w:lang w:val="uk-UA" w:bidi="uk-UA"/>
        </w:rPr>
        <w:t>чол</w:t>
      </w:r>
      <w:proofErr w:type="spellEnd"/>
      <w:r w:rsidRPr="0083580D">
        <w:rPr>
          <w:iCs/>
          <w:sz w:val="24"/>
          <w:szCs w:val="24"/>
          <w:lang w:val="uk-UA" w:bidi="uk-UA"/>
        </w:rPr>
        <w:t>.</w:t>
      </w:r>
    </w:p>
    <w:p w14:paraId="6E099431"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8</w:t>
      </w:r>
    </w:p>
    <w:p w14:paraId="00871C88"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за рік від нещасних випадків на виробництві, якщо щорічно в колишньому СРСР від примусової смерті гинуло 287 тис. </w:t>
      </w:r>
      <w:proofErr w:type="spellStart"/>
      <w:r w:rsidRPr="0083580D">
        <w:rPr>
          <w:iCs/>
          <w:sz w:val="24"/>
          <w:szCs w:val="24"/>
          <w:lang w:val="uk-UA" w:bidi="uk-UA"/>
        </w:rPr>
        <w:t>чол</w:t>
      </w:r>
      <w:proofErr w:type="spellEnd"/>
      <w:r w:rsidRPr="0083580D">
        <w:rPr>
          <w:iCs/>
          <w:sz w:val="24"/>
          <w:szCs w:val="24"/>
          <w:lang w:val="uk-UA" w:bidi="uk-UA"/>
        </w:rPr>
        <w:t xml:space="preserve">. Кількість населення СРСР була 300 млн. </w:t>
      </w:r>
      <w:proofErr w:type="spellStart"/>
      <w:r w:rsidRPr="0083580D">
        <w:rPr>
          <w:iCs/>
          <w:sz w:val="24"/>
          <w:szCs w:val="24"/>
          <w:lang w:val="uk-UA" w:bidi="uk-UA"/>
        </w:rPr>
        <w:t>чол</w:t>
      </w:r>
      <w:proofErr w:type="spellEnd"/>
      <w:r w:rsidRPr="0083580D">
        <w:rPr>
          <w:iCs/>
          <w:sz w:val="24"/>
          <w:szCs w:val="24"/>
          <w:lang w:val="uk-UA" w:bidi="uk-UA"/>
        </w:rPr>
        <w:t>.</w:t>
      </w:r>
    </w:p>
    <w:p w14:paraId="5A5E4347"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9</w:t>
      </w:r>
    </w:p>
    <w:p w14:paraId="6D47EBA2"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за рік від нещасних випадків на виробництві у Російській Федерації, якщо відомо, що в 1990 році загинуло 8,2 тис. </w:t>
      </w:r>
      <w:proofErr w:type="spellStart"/>
      <w:r w:rsidRPr="0083580D">
        <w:rPr>
          <w:iCs/>
          <w:sz w:val="24"/>
          <w:szCs w:val="24"/>
          <w:lang w:val="uk-UA" w:bidi="uk-UA"/>
        </w:rPr>
        <w:t>чол</w:t>
      </w:r>
      <w:proofErr w:type="spellEnd"/>
      <w:r w:rsidRPr="0083580D">
        <w:rPr>
          <w:iCs/>
          <w:sz w:val="24"/>
          <w:szCs w:val="24"/>
          <w:lang w:val="uk-UA" w:bidi="uk-UA"/>
        </w:rPr>
        <w:t xml:space="preserve">. Кількість працюючих на виробництві 25 млн. </w:t>
      </w:r>
      <w:proofErr w:type="spellStart"/>
      <w:r w:rsidRPr="0083580D">
        <w:rPr>
          <w:iCs/>
          <w:sz w:val="24"/>
          <w:szCs w:val="24"/>
          <w:lang w:val="uk-UA" w:bidi="uk-UA"/>
        </w:rPr>
        <w:t>чол</w:t>
      </w:r>
      <w:proofErr w:type="spellEnd"/>
      <w:r w:rsidRPr="0083580D">
        <w:rPr>
          <w:iCs/>
          <w:sz w:val="24"/>
          <w:szCs w:val="24"/>
          <w:lang w:val="uk-UA" w:bidi="uk-UA"/>
        </w:rPr>
        <w:t>.</w:t>
      </w:r>
    </w:p>
    <w:p w14:paraId="7B27A048"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10</w:t>
      </w:r>
    </w:p>
    <w:p w14:paraId="3A3CE2DE"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на виробництві за рік у світі, якщо відомо, що щорічно у світі гине 200 тис. </w:t>
      </w:r>
      <w:proofErr w:type="spellStart"/>
      <w:r w:rsidRPr="0083580D">
        <w:rPr>
          <w:iCs/>
          <w:sz w:val="24"/>
          <w:szCs w:val="24"/>
          <w:lang w:val="uk-UA" w:bidi="uk-UA"/>
        </w:rPr>
        <w:t>чол</w:t>
      </w:r>
      <w:proofErr w:type="spellEnd"/>
      <w:r w:rsidRPr="0083580D">
        <w:rPr>
          <w:iCs/>
          <w:sz w:val="24"/>
          <w:szCs w:val="24"/>
          <w:lang w:val="uk-UA" w:bidi="uk-UA"/>
        </w:rPr>
        <w:t xml:space="preserve">. Кількість працюючих на виробництві 2,4 млрд. </w:t>
      </w:r>
      <w:proofErr w:type="spellStart"/>
      <w:r w:rsidRPr="0083580D">
        <w:rPr>
          <w:iCs/>
          <w:sz w:val="24"/>
          <w:szCs w:val="24"/>
          <w:lang w:val="uk-UA" w:bidi="uk-UA"/>
        </w:rPr>
        <w:t>чол</w:t>
      </w:r>
      <w:proofErr w:type="spellEnd"/>
      <w:r w:rsidRPr="0083580D">
        <w:rPr>
          <w:iCs/>
          <w:sz w:val="24"/>
          <w:szCs w:val="24"/>
          <w:lang w:val="uk-UA" w:bidi="uk-UA"/>
        </w:rPr>
        <w:t>.</w:t>
      </w:r>
    </w:p>
    <w:p w14:paraId="4CD82A1A"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11</w:t>
      </w:r>
    </w:p>
    <w:p w14:paraId="1BD3FDEA"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зумовлений отруєнням, якщо відомо, що в Харківській області внаслідок отруєнь в 1996 році постраждало 1 120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2 997,9 тис. </w:t>
      </w:r>
      <w:proofErr w:type="spellStart"/>
      <w:r w:rsidRPr="0083580D">
        <w:rPr>
          <w:iCs/>
          <w:sz w:val="24"/>
          <w:szCs w:val="24"/>
          <w:lang w:val="uk-UA" w:bidi="uk-UA"/>
        </w:rPr>
        <w:t>чол</w:t>
      </w:r>
      <w:proofErr w:type="spellEnd"/>
      <w:r w:rsidRPr="0083580D">
        <w:rPr>
          <w:iCs/>
          <w:sz w:val="24"/>
          <w:szCs w:val="24"/>
          <w:lang w:val="uk-UA" w:bidi="uk-UA"/>
        </w:rPr>
        <w:t>.</w:t>
      </w:r>
    </w:p>
    <w:p w14:paraId="2EC0C503"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12</w:t>
      </w:r>
    </w:p>
    <w:p w14:paraId="3452D71D"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травмування людини в Харкові внаслідок падіння, беручи до уваги, що щорічно отримують травми 10 тис.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міста 1,510 млн. </w:t>
      </w:r>
      <w:proofErr w:type="spellStart"/>
      <w:r w:rsidRPr="0083580D">
        <w:rPr>
          <w:iCs/>
          <w:sz w:val="24"/>
          <w:szCs w:val="24"/>
          <w:lang w:val="uk-UA" w:bidi="uk-UA"/>
        </w:rPr>
        <w:t>чол</w:t>
      </w:r>
      <w:proofErr w:type="spellEnd"/>
      <w:r w:rsidRPr="0083580D">
        <w:rPr>
          <w:iCs/>
          <w:sz w:val="24"/>
          <w:szCs w:val="24"/>
          <w:lang w:val="uk-UA" w:bidi="uk-UA"/>
        </w:rPr>
        <w:t>.</w:t>
      </w:r>
    </w:p>
    <w:p w14:paraId="691330E6"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13</w:t>
      </w:r>
    </w:p>
    <w:p w14:paraId="2047DEB1"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на виробництві в 1989 році в колишньому СРСР, якщо відомо, що в 1989 році загинуло 14,5 тис. </w:t>
      </w:r>
      <w:proofErr w:type="spellStart"/>
      <w:r w:rsidRPr="0083580D">
        <w:rPr>
          <w:iCs/>
          <w:sz w:val="24"/>
          <w:szCs w:val="24"/>
          <w:lang w:val="uk-UA" w:bidi="uk-UA"/>
        </w:rPr>
        <w:t>чол</w:t>
      </w:r>
      <w:proofErr w:type="spellEnd"/>
      <w:r w:rsidRPr="0083580D">
        <w:rPr>
          <w:iCs/>
          <w:sz w:val="24"/>
          <w:szCs w:val="24"/>
          <w:lang w:val="uk-UA" w:bidi="uk-UA"/>
        </w:rPr>
        <w:t xml:space="preserve">., кількість працюючих на виробництві 138 млн. </w:t>
      </w:r>
      <w:proofErr w:type="spellStart"/>
      <w:r w:rsidRPr="0083580D">
        <w:rPr>
          <w:iCs/>
          <w:sz w:val="24"/>
          <w:szCs w:val="24"/>
          <w:lang w:val="uk-UA" w:bidi="uk-UA"/>
        </w:rPr>
        <w:t>чол</w:t>
      </w:r>
      <w:proofErr w:type="spellEnd"/>
      <w:r w:rsidRPr="0083580D">
        <w:rPr>
          <w:iCs/>
          <w:sz w:val="24"/>
          <w:szCs w:val="24"/>
          <w:lang w:val="uk-UA" w:bidi="uk-UA"/>
        </w:rPr>
        <w:t>.</w:t>
      </w:r>
    </w:p>
    <w:p w14:paraId="0036FECD"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14</w:t>
      </w:r>
    </w:p>
    <w:p w14:paraId="58D9B16C"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за рік на виробництві в </w:t>
      </w:r>
      <w:proofErr w:type="spellStart"/>
      <w:r w:rsidRPr="0083580D">
        <w:rPr>
          <w:iCs/>
          <w:sz w:val="24"/>
          <w:szCs w:val="24"/>
          <w:lang w:val="uk-UA" w:bidi="uk-UA"/>
        </w:rPr>
        <w:t>маши</w:t>
      </w:r>
      <w:proofErr w:type="spellEnd"/>
      <w:r w:rsidRPr="0083580D">
        <w:rPr>
          <w:iCs/>
          <w:sz w:val="24"/>
          <w:szCs w:val="24"/>
          <w:lang w:val="uk-UA" w:bidi="uk-UA"/>
        </w:rPr>
        <w:t xml:space="preserve">- </w:t>
      </w:r>
      <w:proofErr w:type="spellStart"/>
      <w:r w:rsidRPr="0083580D">
        <w:rPr>
          <w:iCs/>
          <w:sz w:val="24"/>
          <w:szCs w:val="24"/>
          <w:lang w:val="uk-UA" w:bidi="uk-UA"/>
        </w:rPr>
        <w:t>нобудуванні</w:t>
      </w:r>
      <w:proofErr w:type="spellEnd"/>
      <w:r w:rsidRPr="0083580D">
        <w:rPr>
          <w:iCs/>
          <w:sz w:val="24"/>
          <w:szCs w:val="24"/>
          <w:lang w:val="uk-UA" w:bidi="uk-UA"/>
        </w:rPr>
        <w:t xml:space="preserve">, якщо відомо, що в 1990 році загинуло 400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працюючих 2,3 млн. </w:t>
      </w:r>
      <w:proofErr w:type="spellStart"/>
      <w:r w:rsidRPr="0083580D">
        <w:rPr>
          <w:iCs/>
          <w:sz w:val="24"/>
          <w:szCs w:val="24"/>
          <w:lang w:val="uk-UA" w:bidi="uk-UA"/>
        </w:rPr>
        <w:t>чол</w:t>
      </w:r>
      <w:proofErr w:type="spellEnd"/>
      <w:r w:rsidRPr="0083580D">
        <w:rPr>
          <w:iCs/>
          <w:sz w:val="24"/>
          <w:szCs w:val="24"/>
          <w:lang w:val="uk-UA" w:bidi="uk-UA"/>
        </w:rPr>
        <w:t>.</w:t>
      </w:r>
    </w:p>
    <w:p w14:paraId="327869DB"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15</w:t>
      </w:r>
    </w:p>
    <w:p w14:paraId="5081D4D1"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травмування людини в колишньому СРСР на виробництві, якщо відомо, що в 1990 році одержало травми 677 тис. </w:t>
      </w:r>
      <w:proofErr w:type="spellStart"/>
      <w:r w:rsidRPr="0083580D">
        <w:rPr>
          <w:iCs/>
          <w:sz w:val="24"/>
          <w:szCs w:val="24"/>
          <w:lang w:val="uk-UA" w:bidi="uk-UA"/>
        </w:rPr>
        <w:t>чол</w:t>
      </w:r>
      <w:proofErr w:type="spellEnd"/>
      <w:r w:rsidRPr="0083580D">
        <w:rPr>
          <w:iCs/>
          <w:sz w:val="24"/>
          <w:szCs w:val="24"/>
          <w:lang w:val="uk-UA" w:bidi="uk-UA"/>
        </w:rPr>
        <w:t xml:space="preserve">., кількість працюючих на виробництві 138 млн. </w:t>
      </w:r>
      <w:proofErr w:type="spellStart"/>
      <w:r w:rsidRPr="0083580D">
        <w:rPr>
          <w:iCs/>
          <w:sz w:val="24"/>
          <w:szCs w:val="24"/>
          <w:lang w:val="uk-UA" w:bidi="uk-UA"/>
        </w:rPr>
        <w:t>чол</w:t>
      </w:r>
      <w:proofErr w:type="spellEnd"/>
      <w:r w:rsidRPr="0083580D">
        <w:rPr>
          <w:iCs/>
          <w:sz w:val="24"/>
          <w:szCs w:val="24"/>
          <w:lang w:val="uk-UA" w:bidi="uk-UA"/>
        </w:rPr>
        <w:t>.</w:t>
      </w:r>
    </w:p>
    <w:p w14:paraId="1FCE4319"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16</w:t>
      </w:r>
    </w:p>
    <w:p w14:paraId="46F0E282"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травмування людини на виробництві в </w:t>
      </w:r>
      <w:r w:rsidRPr="0083580D">
        <w:rPr>
          <w:iCs/>
          <w:sz w:val="24"/>
          <w:szCs w:val="24"/>
          <w:lang w:val="uk-UA" w:bidi="uk-UA"/>
        </w:rPr>
        <w:lastRenderedPageBreak/>
        <w:t xml:space="preserve">машинобудуванні, якщо відомо, що в 1990 році одержали травми 58,6 тис.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працюючих 2,3 млн. </w:t>
      </w:r>
      <w:proofErr w:type="spellStart"/>
      <w:r w:rsidRPr="0083580D">
        <w:rPr>
          <w:iCs/>
          <w:sz w:val="24"/>
          <w:szCs w:val="24"/>
          <w:lang w:val="uk-UA" w:bidi="uk-UA"/>
        </w:rPr>
        <w:t>чол</w:t>
      </w:r>
      <w:proofErr w:type="spellEnd"/>
      <w:r w:rsidRPr="0083580D">
        <w:rPr>
          <w:iCs/>
          <w:sz w:val="24"/>
          <w:szCs w:val="24"/>
          <w:lang w:val="uk-UA" w:bidi="uk-UA"/>
        </w:rPr>
        <w:t>.</w:t>
      </w:r>
    </w:p>
    <w:p w14:paraId="222E798F"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17</w:t>
      </w:r>
    </w:p>
    <w:p w14:paraId="6BFA1EBD"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травмування людини в колишньому СРСР під час експлуатації транспортних засобів, якщо відомо, що в 1990 році одержали травми 350 тис.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300 млн. </w:t>
      </w:r>
      <w:proofErr w:type="spellStart"/>
      <w:r w:rsidRPr="0083580D">
        <w:rPr>
          <w:iCs/>
          <w:sz w:val="24"/>
          <w:szCs w:val="24"/>
          <w:lang w:val="uk-UA" w:bidi="uk-UA"/>
        </w:rPr>
        <w:t>чол</w:t>
      </w:r>
      <w:proofErr w:type="spellEnd"/>
      <w:r w:rsidRPr="0083580D">
        <w:rPr>
          <w:iCs/>
          <w:sz w:val="24"/>
          <w:szCs w:val="24"/>
          <w:lang w:val="uk-UA" w:bidi="uk-UA"/>
        </w:rPr>
        <w:t>.</w:t>
      </w:r>
    </w:p>
    <w:p w14:paraId="757A36E9"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18</w:t>
      </w:r>
    </w:p>
    <w:p w14:paraId="6C998B64"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зумовлений отриманням професійних захворювань, беручи до уваги, що в США в 1991 році одержало професійні захворювання 400 тис.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працюючих 120 млн. </w:t>
      </w:r>
      <w:proofErr w:type="spellStart"/>
      <w:r w:rsidRPr="0083580D">
        <w:rPr>
          <w:iCs/>
          <w:sz w:val="24"/>
          <w:szCs w:val="24"/>
          <w:lang w:val="uk-UA" w:bidi="uk-UA"/>
        </w:rPr>
        <w:t>чол</w:t>
      </w:r>
      <w:proofErr w:type="spellEnd"/>
      <w:r w:rsidRPr="0083580D">
        <w:rPr>
          <w:iCs/>
          <w:sz w:val="24"/>
          <w:szCs w:val="24"/>
          <w:lang w:val="uk-UA" w:bidi="uk-UA"/>
        </w:rPr>
        <w:t>.</w:t>
      </w:r>
    </w:p>
    <w:p w14:paraId="59857A2E"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19</w:t>
      </w:r>
    </w:p>
    <w:p w14:paraId="70AD247A"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стати інвалідом з праці в колишньому СРСР, якщо відомо, що в 1990 році близько 25 тис. працюючих стали інвалідами з праці. Кількість працюючих на виробництві 138 млн. </w:t>
      </w:r>
      <w:proofErr w:type="spellStart"/>
      <w:r w:rsidRPr="0083580D">
        <w:rPr>
          <w:iCs/>
          <w:sz w:val="24"/>
          <w:szCs w:val="24"/>
          <w:lang w:val="uk-UA" w:bidi="uk-UA"/>
        </w:rPr>
        <w:t>чол</w:t>
      </w:r>
      <w:proofErr w:type="spellEnd"/>
      <w:r w:rsidRPr="0083580D">
        <w:rPr>
          <w:iCs/>
          <w:sz w:val="24"/>
          <w:szCs w:val="24"/>
          <w:lang w:val="uk-UA" w:bidi="uk-UA"/>
        </w:rPr>
        <w:t>.</w:t>
      </w:r>
    </w:p>
    <w:p w14:paraId="3D5D607F"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20</w:t>
      </w:r>
    </w:p>
    <w:p w14:paraId="424BAB7F"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від екологічних захворювань, якщо відомо, що від екологічних захворювань на земній кулі щорічно помирає 1,6 млн.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6 млрд. </w:t>
      </w:r>
      <w:proofErr w:type="spellStart"/>
      <w:r w:rsidRPr="0083580D">
        <w:rPr>
          <w:iCs/>
          <w:sz w:val="24"/>
          <w:szCs w:val="24"/>
          <w:lang w:val="uk-UA" w:bidi="uk-UA"/>
        </w:rPr>
        <w:t>чол</w:t>
      </w:r>
      <w:proofErr w:type="spellEnd"/>
      <w:r w:rsidRPr="0083580D">
        <w:rPr>
          <w:iCs/>
          <w:sz w:val="24"/>
          <w:szCs w:val="24"/>
          <w:lang w:val="uk-UA" w:bidi="uk-UA"/>
        </w:rPr>
        <w:t>.</w:t>
      </w:r>
    </w:p>
    <w:p w14:paraId="6BFF0C4A"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21</w:t>
      </w:r>
    </w:p>
    <w:p w14:paraId="328754F7"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зумовлений отруєнням, якщо відомо, що кількість отруєнь з летальним кінцем на виробництві та в побуті в 1990 році в колишньому СРСР досягло 50 тис. при загальній кількості населення 300 млн. </w:t>
      </w:r>
      <w:proofErr w:type="spellStart"/>
      <w:r w:rsidRPr="0083580D">
        <w:rPr>
          <w:iCs/>
          <w:sz w:val="24"/>
          <w:szCs w:val="24"/>
          <w:lang w:val="uk-UA" w:bidi="uk-UA"/>
        </w:rPr>
        <w:t>чол</w:t>
      </w:r>
      <w:proofErr w:type="spellEnd"/>
      <w:r w:rsidRPr="0083580D">
        <w:rPr>
          <w:iCs/>
          <w:sz w:val="24"/>
          <w:szCs w:val="24"/>
          <w:lang w:val="uk-UA" w:bidi="uk-UA"/>
        </w:rPr>
        <w:t>.</w:t>
      </w:r>
    </w:p>
    <w:p w14:paraId="0CD358BB"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22</w:t>
      </w:r>
    </w:p>
    <w:p w14:paraId="22FFBEF9"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та травмування людини при пожежі, якщо відомо, що під час пожеж у колишньому СРСР в 1990 році загинуло 8,5 тис. </w:t>
      </w:r>
      <w:proofErr w:type="spellStart"/>
      <w:r w:rsidRPr="0083580D">
        <w:rPr>
          <w:iCs/>
          <w:sz w:val="24"/>
          <w:szCs w:val="24"/>
          <w:lang w:val="uk-UA" w:bidi="uk-UA"/>
        </w:rPr>
        <w:t>чол</w:t>
      </w:r>
      <w:proofErr w:type="spellEnd"/>
      <w:r w:rsidRPr="0083580D">
        <w:rPr>
          <w:iCs/>
          <w:sz w:val="24"/>
          <w:szCs w:val="24"/>
          <w:lang w:val="uk-UA" w:bidi="uk-UA"/>
        </w:rPr>
        <w:t xml:space="preserve">., одержали травми більше 10 тис.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країни 300 млн. </w:t>
      </w:r>
      <w:proofErr w:type="spellStart"/>
      <w:r w:rsidRPr="0083580D">
        <w:rPr>
          <w:iCs/>
          <w:sz w:val="24"/>
          <w:szCs w:val="24"/>
          <w:lang w:val="uk-UA" w:bidi="uk-UA"/>
        </w:rPr>
        <w:t>чол</w:t>
      </w:r>
      <w:proofErr w:type="spellEnd"/>
      <w:r w:rsidRPr="0083580D">
        <w:rPr>
          <w:iCs/>
          <w:sz w:val="24"/>
          <w:szCs w:val="24"/>
          <w:lang w:val="uk-UA" w:bidi="uk-UA"/>
        </w:rPr>
        <w:t>.</w:t>
      </w:r>
    </w:p>
    <w:p w14:paraId="484E2369"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23</w:t>
      </w:r>
    </w:p>
    <w:p w14:paraId="78B13B86"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та травмування людини внаслідок стихійних явищ, якщо відомо, що стихійні явища в 1991 році призвели до загибелі 250 тис. </w:t>
      </w:r>
      <w:proofErr w:type="spellStart"/>
      <w:r w:rsidRPr="0083580D">
        <w:rPr>
          <w:iCs/>
          <w:sz w:val="24"/>
          <w:szCs w:val="24"/>
          <w:lang w:val="uk-UA" w:bidi="uk-UA"/>
        </w:rPr>
        <w:t>чол</w:t>
      </w:r>
      <w:proofErr w:type="spellEnd"/>
      <w:r w:rsidRPr="0083580D">
        <w:rPr>
          <w:iCs/>
          <w:sz w:val="24"/>
          <w:szCs w:val="24"/>
          <w:lang w:val="uk-UA" w:bidi="uk-UA"/>
        </w:rPr>
        <w:t xml:space="preserve">. та наразили на небезпеку життя близько 25 млн.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на земній кулі 6 млрд. </w:t>
      </w:r>
      <w:proofErr w:type="spellStart"/>
      <w:r w:rsidRPr="0083580D">
        <w:rPr>
          <w:iCs/>
          <w:sz w:val="24"/>
          <w:szCs w:val="24"/>
          <w:lang w:val="uk-UA" w:bidi="uk-UA"/>
        </w:rPr>
        <w:t>чол</w:t>
      </w:r>
      <w:proofErr w:type="spellEnd"/>
      <w:r w:rsidRPr="0083580D">
        <w:rPr>
          <w:iCs/>
          <w:sz w:val="24"/>
          <w:szCs w:val="24"/>
          <w:lang w:val="uk-UA" w:bidi="uk-UA"/>
        </w:rPr>
        <w:t>.</w:t>
      </w:r>
    </w:p>
    <w:p w14:paraId="42456F5A"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24</w:t>
      </w:r>
    </w:p>
    <w:p w14:paraId="7CCDAA48"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внаслідок землетрусів в світі, якщо відомо, що в 1990 році внаслідок землетрусів у світі загинуло понад 52 тис.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4,8 млрд. </w:t>
      </w:r>
      <w:proofErr w:type="spellStart"/>
      <w:r w:rsidRPr="0083580D">
        <w:rPr>
          <w:iCs/>
          <w:sz w:val="24"/>
          <w:szCs w:val="24"/>
          <w:lang w:val="uk-UA" w:bidi="uk-UA"/>
        </w:rPr>
        <w:t>чол</w:t>
      </w:r>
      <w:proofErr w:type="spellEnd"/>
      <w:r w:rsidRPr="0083580D">
        <w:rPr>
          <w:iCs/>
          <w:sz w:val="24"/>
          <w:szCs w:val="24"/>
          <w:lang w:val="uk-UA" w:bidi="uk-UA"/>
        </w:rPr>
        <w:t>.</w:t>
      </w:r>
    </w:p>
    <w:p w14:paraId="790A7D25"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25</w:t>
      </w:r>
    </w:p>
    <w:p w14:paraId="226FF159"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загибелі людини при пожежі в Україні та в Харківській області, якщо відомо, що під час пожеж в 1996 році загинуло в Україні 1 200 </w:t>
      </w:r>
      <w:proofErr w:type="spellStart"/>
      <w:r w:rsidRPr="0083580D">
        <w:rPr>
          <w:iCs/>
          <w:sz w:val="24"/>
          <w:szCs w:val="24"/>
          <w:lang w:val="uk-UA" w:bidi="uk-UA"/>
        </w:rPr>
        <w:t>чол</w:t>
      </w:r>
      <w:proofErr w:type="spellEnd"/>
      <w:r w:rsidRPr="0083580D">
        <w:rPr>
          <w:iCs/>
          <w:sz w:val="24"/>
          <w:szCs w:val="24"/>
          <w:lang w:val="uk-UA" w:bidi="uk-UA"/>
        </w:rPr>
        <w:t xml:space="preserve">., у Харківській області 149 </w:t>
      </w:r>
      <w:proofErr w:type="spellStart"/>
      <w:r w:rsidRPr="0083580D">
        <w:rPr>
          <w:iCs/>
          <w:sz w:val="24"/>
          <w:szCs w:val="24"/>
          <w:lang w:val="uk-UA" w:bidi="uk-UA"/>
        </w:rPr>
        <w:t>чол</w:t>
      </w:r>
      <w:proofErr w:type="spellEnd"/>
      <w:r w:rsidRPr="0083580D">
        <w:rPr>
          <w:iCs/>
          <w:sz w:val="24"/>
          <w:szCs w:val="24"/>
          <w:lang w:val="uk-UA" w:bidi="uk-UA"/>
        </w:rPr>
        <w:t xml:space="preserve">. при кількості населення у Харківській області 2 997,9 тис. </w:t>
      </w:r>
      <w:proofErr w:type="spellStart"/>
      <w:r w:rsidRPr="0083580D">
        <w:rPr>
          <w:iCs/>
          <w:sz w:val="24"/>
          <w:szCs w:val="24"/>
          <w:lang w:val="uk-UA" w:bidi="uk-UA"/>
        </w:rPr>
        <w:t>чол</w:t>
      </w:r>
      <w:proofErr w:type="spellEnd"/>
      <w:r w:rsidRPr="0083580D">
        <w:rPr>
          <w:iCs/>
          <w:sz w:val="24"/>
          <w:szCs w:val="24"/>
          <w:lang w:val="uk-UA" w:bidi="uk-UA"/>
        </w:rPr>
        <w:t xml:space="preserve">., а населення України — 49,3 млн. </w:t>
      </w:r>
      <w:proofErr w:type="spellStart"/>
      <w:r w:rsidRPr="0083580D">
        <w:rPr>
          <w:iCs/>
          <w:sz w:val="24"/>
          <w:szCs w:val="24"/>
          <w:lang w:val="uk-UA" w:bidi="uk-UA"/>
        </w:rPr>
        <w:t>чол</w:t>
      </w:r>
      <w:proofErr w:type="spellEnd"/>
      <w:r w:rsidRPr="0083580D">
        <w:rPr>
          <w:iCs/>
          <w:sz w:val="24"/>
          <w:szCs w:val="24"/>
          <w:lang w:val="uk-UA" w:bidi="uk-UA"/>
        </w:rPr>
        <w:t>.</w:t>
      </w:r>
    </w:p>
    <w:p w14:paraId="3B8AB561"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26</w:t>
      </w:r>
    </w:p>
    <w:p w14:paraId="535D201B"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травмування людини в Харкові внаслідок пожеж, якщо відомо, що в 1998 році було травмовано 85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населення 1,51 млн. </w:t>
      </w:r>
      <w:proofErr w:type="spellStart"/>
      <w:r w:rsidRPr="0083580D">
        <w:rPr>
          <w:iCs/>
          <w:sz w:val="24"/>
          <w:szCs w:val="24"/>
          <w:lang w:val="uk-UA" w:bidi="uk-UA"/>
        </w:rPr>
        <w:t>чол</w:t>
      </w:r>
      <w:proofErr w:type="spellEnd"/>
      <w:r w:rsidRPr="0083580D">
        <w:rPr>
          <w:iCs/>
          <w:sz w:val="24"/>
          <w:szCs w:val="24"/>
          <w:lang w:val="uk-UA" w:bidi="uk-UA"/>
        </w:rPr>
        <w:t>.</w:t>
      </w:r>
    </w:p>
    <w:p w14:paraId="36A58BCB"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27</w:t>
      </w:r>
    </w:p>
    <w:p w14:paraId="07F0B860"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ризик травмування людини в Харківській області на виробництві, якщо відомо, що в 1998 році одержали травми 1388 </w:t>
      </w:r>
      <w:proofErr w:type="spellStart"/>
      <w:r w:rsidRPr="0083580D">
        <w:rPr>
          <w:iCs/>
          <w:sz w:val="24"/>
          <w:szCs w:val="24"/>
          <w:lang w:val="uk-UA" w:bidi="uk-UA"/>
        </w:rPr>
        <w:t>чол</w:t>
      </w:r>
      <w:proofErr w:type="spellEnd"/>
      <w:r w:rsidRPr="0083580D">
        <w:rPr>
          <w:iCs/>
          <w:sz w:val="24"/>
          <w:szCs w:val="24"/>
          <w:lang w:val="uk-UA" w:bidi="uk-UA"/>
        </w:rPr>
        <w:t xml:space="preserve">. при загальній кількості працюючих 1 млн. </w:t>
      </w:r>
      <w:proofErr w:type="spellStart"/>
      <w:r w:rsidRPr="0083580D">
        <w:rPr>
          <w:iCs/>
          <w:sz w:val="24"/>
          <w:szCs w:val="24"/>
          <w:lang w:val="uk-UA" w:bidi="uk-UA"/>
        </w:rPr>
        <w:t>чол</w:t>
      </w:r>
      <w:proofErr w:type="spellEnd"/>
      <w:r w:rsidRPr="0083580D">
        <w:rPr>
          <w:iCs/>
          <w:sz w:val="24"/>
          <w:szCs w:val="24"/>
          <w:lang w:val="uk-UA" w:bidi="uk-UA"/>
        </w:rPr>
        <w:t>.</w:t>
      </w:r>
    </w:p>
    <w:p w14:paraId="38DDF53F"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28</w:t>
      </w:r>
    </w:p>
    <w:p w14:paraId="0D81317B" w14:textId="22A2D5FC"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lastRenderedPageBreak/>
        <w:t xml:space="preserve">Визначити індивідуальний ризик для мешканця А., що мешкає в місті N з кількістю населення 1,51 млн. </w:t>
      </w:r>
      <w:proofErr w:type="spellStart"/>
      <w:r w:rsidRPr="0083580D">
        <w:rPr>
          <w:iCs/>
          <w:sz w:val="24"/>
          <w:szCs w:val="24"/>
          <w:lang w:val="uk-UA" w:bidi="uk-UA"/>
        </w:rPr>
        <w:t>чол</w:t>
      </w:r>
      <w:proofErr w:type="spellEnd"/>
      <w:r w:rsidRPr="0083580D">
        <w:rPr>
          <w:iCs/>
          <w:sz w:val="24"/>
          <w:szCs w:val="24"/>
          <w:lang w:val="uk-UA" w:bidi="uk-UA"/>
        </w:rPr>
        <w:t xml:space="preserve">. Статистичні дані за 10 років свідчать, що за цей час з числа мешканців міста загинуло 60 тис. </w:t>
      </w:r>
      <w:proofErr w:type="spellStart"/>
      <w:r w:rsidRPr="0083580D">
        <w:rPr>
          <w:iCs/>
          <w:sz w:val="24"/>
          <w:szCs w:val="24"/>
          <w:lang w:val="uk-UA" w:bidi="uk-UA"/>
        </w:rPr>
        <w:t>чол</w:t>
      </w:r>
      <w:proofErr w:type="spellEnd"/>
      <w:r w:rsidRPr="0083580D">
        <w:rPr>
          <w:iCs/>
          <w:sz w:val="24"/>
          <w:szCs w:val="24"/>
          <w:lang w:val="uk-UA" w:bidi="uk-UA"/>
        </w:rPr>
        <w:t xml:space="preserve">., одержали травми 120 тис. </w:t>
      </w:r>
      <w:proofErr w:type="spellStart"/>
      <w:r w:rsidRPr="0083580D">
        <w:rPr>
          <w:iCs/>
          <w:sz w:val="24"/>
          <w:szCs w:val="24"/>
          <w:lang w:val="uk-UA" w:bidi="uk-UA"/>
        </w:rPr>
        <w:t>чол</w:t>
      </w:r>
      <w:proofErr w:type="spellEnd"/>
      <w:r w:rsidRPr="0083580D">
        <w:rPr>
          <w:iCs/>
          <w:sz w:val="24"/>
          <w:szCs w:val="24"/>
          <w:lang w:val="uk-UA" w:bidi="uk-UA"/>
        </w:rPr>
        <w:t>. Мешканець міста N 40 годин на тиждень працює в місті, на 4 тижні в рік виїжджає на відпочинок, 3 тижні кожного року буває у</w:t>
      </w:r>
      <w:r>
        <w:rPr>
          <w:iCs/>
          <w:sz w:val="24"/>
          <w:szCs w:val="24"/>
          <w:lang w:val="uk-UA" w:bidi="uk-UA"/>
        </w:rPr>
        <w:t xml:space="preserve"> </w:t>
      </w:r>
      <w:proofErr w:type="spellStart"/>
      <w:r w:rsidRPr="0083580D">
        <w:rPr>
          <w:iCs/>
          <w:sz w:val="24"/>
          <w:szCs w:val="24"/>
          <w:lang w:val="uk-UA" w:bidi="uk-UA"/>
        </w:rPr>
        <w:t>відрядженнях</w:t>
      </w:r>
      <w:proofErr w:type="spellEnd"/>
      <w:r w:rsidRPr="0083580D">
        <w:rPr>
          <w:iCs/>
          <w:sz w:val="24"/>
          <w:szCs w:val="24"/>
          <w:lang w:val="uk-UA" w:bidi="uk-UA"/>
        </w:rPr>
        <w:t>, 56 днів на рік працює на дачі, а решту часу перебуває в місті.</w:t>
      </w:r>
    </w:p>
    <w:p w14:paraId="30540604"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ВАРІАНТ 29</w:t>
      </w:r>
    </w:p>
    <w:p w14:paraId="22778220"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 xml:space="preserve">Визначити індивідуальний ризик для мешканця А., що мешкає в селі, в якому 200 мешканців. З числа мешканців села за 10 років 5 </w:t>
      </w:r>
      <w:proofErr w:type="spellStart"/>
      <w:r w:rsidRPr="0083580D">
        <w:rPr>
          <w:iCs/>
          <w:sz w:val="24"/>
          <w:szCs w:val="24"/>
          <w:lang w:val="uk-UA" w:bidi="uk-UA"/>
        </w:rPr>
        <w:t>чол</w:t>
      </w:r>
      <w:proofErr w:type="spellEnd"/>
      <w:r w:rsidRPr="0083580D">
        <w:rPr>
          <w:iCs/>
          <w:sz w:val="24"/>
          <w:szCs w:val="24"/>
          <w:lang w:val="uk-UA" w:bidi="uk-UA"/>
        </w:rPr>
        <w:t xml:space="preserve">. загинуло і 50 </w:t>
      </w:r>
      <w:proofErr w:type="spellStart"/>
      <w:r w:rsidRPr="0083580D">
        <w:rPr>
          <w:iCs/>
          <w:sz w:val="24"/>
          <w:szCs w:val="24"/>
          <w:lang w:val="uk-UA" w:bidi="uk-UA"/>
        </w:rPr>
        <w:t>чол</w:t>
      </w:r>
      <w:proofErr w:type="spellEnd"/>
      <w:r w:rsidRPr="0083580D">
        <w:rPr>
          <w:iCs/>
          <w:sz w:val="24"/>
          <w:szCs w:val="24"/>
          <w:lang w:val="uk-UA" w:bidi="uk-UA"/>
        </w:rPr>
        <w:t xml:space="preserve">. одержали травми. Мешканець А. 40 годин на тиждень працює в найближчому місті 4 тижні на рік виїжджає з села на відпочинок, 2 тижні кожного року буває у </w:t>
      </w:r>
      <w:proofErr w:type="spellStart"/>
      <w:r w:rsidRPr="0083580D">
        <w:rPr>
          <w:iCs/>
          <w:sz w:val="24"/>
          <w:szCs w:val="24"/>
          <w:lang w:val="uk-UA" w:bidi="uk-UA"/>
        </w:rPr>
        <w:t>відрядженнях</w:t>
      </w:r>
      <w:proofErr w:type="spellEnd"/>
      <w:r w:rsidRPr="0083580D">
        <w:rPr>
          <w:iCs/>
          <w:sz w:val="24"/>
          <w:szCs w:val="24"/>
          <w:lang w:val="uk-UA" w:bidi="uk-UA"/>
        </w:rPr>
        <w:t>, 56 днів на рік працює на дачі, а решту часу перебуває у селі.</w:t>
      </w:r>
    </w:p>
    <w:p w14:paraId="5DC7C1B7" w14:textId="77777777" w:rsidR="0083580D" w:rsidRPr="0083580D" w:rsidRDefault="0083580D" w:rsidP="0083580D">
      <w:pPr>
        <w:spacing w:line="240" w:lineRule="auto"/>
        <w:ind w:firstLine="567"/>
        <w:rPr>
          <w:iCs/>
          <w:sz w:val="24"/>
          <w:szCs w:val="24"/>
          <w:lang w:val="uk-UA" w:bidi="uk-UA"/>
        </w:rPr>
      </w:pPr>
    </w:p>
    <w:p w14:paraId="535F7D3E" w14:textId="77777777" w:rsidR="0083580D" w:rsidRPr="0083580D" w:rsidRDefault="0083580D" w:rsidP="0083580D">
      <w:pPr>
        <w:spacing w:line="240" w:lineRule="auto"/>
        <w:ind w:firstLine="567"/>
        <w:rPr>
          <w:b/>
          <w:bCs/>
          <w:iCs/>
          <w:sz w:val="24"/>
          <w:szCs w:val="24"/>
          <w:lang w:val="uk-UA" w:bidi="uk-UA"/>
        </w:rPr>
      </w:pPr>
      <w:r w:rsidRPr="0083580D">
        <w:rPr>
          <w:b/>
          <w:bCs/>
          <w:iCs/>
          <w:sz w:val="24"/>
          <w:szCs w:val="24"/>
          <w:lang w:val="uk-UA" w:bidi="uk-UA"/>
        </w:rPr>
        <w:t>Звіт</w:t>
      </w:r>
    </w:p>
    <w:p w14:paraId="1154A5B8" w14:textId="77777777" w:rsidR="0083580D" w:rsidRPr="0083580D" w:rsidRDefault="0083580D" w:rsidP="0083580D">
      <w:pPr>
        <w:spacing w:line="240" w:lineRule="auto"/>
        <w:ind w:firstLine="567"/>
        <w:rPr>
          <w:iCs/>
          <w:sz w:val="24"/>
          <w:szCs w:val="24"/>
          <w:lang w:val="uk-UA" w:bidi="uk-UA"/>
        </w:rPr>
      </w:pPr>
      <w:r w:rsidRPr="0083580D">
        <w:rPr>
          <w:iCs/>
          <w:sz w:val="24"/>
          <w:szCs w:val="24"/>
          <w:lang w:val="uk-UA" w:bidi="uk-UA"/>
        </w:rPr>
        <w:t>У звіті мають бути відображені:</w:t>
      </w:r>
    </w:p>
    <w:p w14:paraId="7766306C" w14:textId="77777777" w:rsidR="0083580D" w:rsidRPr="0083580D" w:rsidRDefault="0083580D">
      <w:pPr>
        <w:numPr>
          <w:ilvl w:val="0"/>
          <w:numId w:val="18"/>
        </w:numPr>
        <w:spacing w:line="240" w:lineRule="auto"/>
        <w:rPr>
          <w:iCs/>
          <w:sz w:val="24"/>
          <w:szCs w:val="24"/>
          <w:lang w:val="uk-UA" w:bidi="uk-UA"/>
        </w:rPr>
      </w:pPr>
      <w:r w:rsidRPr="0083580D">
        <w:rPr>
          <w:iCs/>
          <w:sz w:val="24"/>
          <w:szCs w:val="24"/>
          <w:lang w:val="uk-UA" w:bidi="uk-UA"/>
        </w:rPr>
        <w:t>назва і мета роботи;</w:t>
      </w:r>
    </w:p>
    <w:p w14:paraId="265CA25C" w14:textId="77777777" w:rsidR="0083580D" w:rsidRPr="0083580D" w:rsidRDefault="0083580D">
      <w:pPr>
        <w:numPr>
          <w:ilvl w:val="0"/>
          <w:numId w:val="18"/>
        </w:numPr>
        <w:spacing w:line="240" w:lineRule="auto"/>
        <w:rPr>
          <w:iCs/>
          <w:sz w:val="24"/>
          <w:szCs w:val="24"/>
          <w:lang w:val="uk-UA" w:bidi="uk-UA"/>
        </w:rPr>
      </w:pPr>
      <w:r w:rsidRPr="0083580D">
        <w:rPr>
          <w:iCs/>
          <w:sz w:val="24"/>
          <w:szCs w:val="24"/>
          <w:lang w:val="uk-UA" w:bidi="uk-UA"/>
        </w:rPr>
        <w:t>протоколи тестових іспитів;</w:t>
      </w:r>
    </w:p>
    <w:p w14:paraId="4ACD7877" w14:textId="77777777" w:rsidR="0083580D" w:rsidRPr="0083580D" w:rsidRDefault="0083580D">
      <w:pPr>
        <w:numPr>
          <w:ilvl w:val="0"/>
          <w:numId w:val="18"/>
        </w:numPr>
        <w:spacing w:line="240" w:lineRule="auto"/>
        <w:rPr>
          <w:iCs/>
          <w:sz w:val="24"/>
          <w:szCs w:val="24"/>
          <w:lang w:val="uk-UA" w:bidi="uk-UA"/>
        </w:rPr>
      </w:pPr>
      <w:r w:rsidRPr="0083580D">
        <w:rPr>
          <w:iCs/>
          <w:sz w:val="24"/>
          <w:szCs w:val="24"/>
          <w:lang w:val="uk-UA" w:bidi="uk-UA"/>
        </w:rPr>
        <w:t>висновки;</w:t>
      </w:r>
    </w:p>
    <w:p w14:paraId="47934D4A" w14:textId="77777777" w:rsidR="0083580D" w:rsidRPr="0083580D" w:rsidRDefault="0083580D">
      <w:pPr>
        <w:numPr>
          <w:ilvl w:val="0"/>
          <w:numId w:val="18"/>
        </w:numPr>
        <w:spacing w:line="240" w:lineRule="auto"/>
        <w:rPr>
          <w:iCs/>
          <w:sz w:val="24"/>
          <w:szCs w:val="24"/>
          <w:lang w:val="uk-UA" w:bidi="uk-UA"/>
        </w:rPr>
      </w:pPr>
      <w:r w:rsidRPr="0083580D">
        <w:rPr>
          <w:iCs/>
          <w:sz w:val="24"/>
          <w:szCs w:val="24"/>
          <w:lang w:val="uk-UA" w:bidi="uk-UA"/>
        </w:rPr>
        <w:t>наведено рішення задачі згідно варіанту виданого викладачем.</w:t>
      </w:r>
    </w:p>
    <w:p w14:paraId="6C5EADBC" w14:textId="77777777" w:rsidR="00F422DD" w:rsidRDefault="00F422DD" w:rsidP="006203BB">
      <w:pPr>
        <w:spacing w:line="240" w:lineRule="auto"/>
        <w:ind w:firstLine="567"/>
        <w:rPr>
          <w:iCs/>
          <w:sz w:val="24"/>
          <w:szCs w:val="24"/>
          <w:lang w:val="uk-UA" w:bidi="uk-UA"/>
        </w:rPr>
      </w:pPr>
    </w:p>
    <w:p w14:paraId="7D48D765" w14:textId="77777777" w:rsidR="0083580D" w:rsidRPr="0083580D" w:rsidRDefault="0083580D" w:rsidP="0083580D">
      <w:pPr>
        <w:spacing w:line="240" w:lineRule="auto"/>
        <w:jc w:val="center"/>
        <w:rPr>
          <w:b/>
          <w:bCs/>
          <w:iCs/>
          <w:sz w:val="24"/>
          <w:szCs w:val="24"/>
          <w:lang w:val="uk-UA" w:bidi="uk-UA"/>
        </w:rPr>
      </w:pPr>
      <w:r w:rsidRPr="0083580D">
        <w:rPr>
          <w:b/>
          <w:bCs/>
          <w:iCs/>
          <w:sz w:val="24"/>
          <w:szCs w:val="24"/>
          <w:lang w:val="uk-UA" w:bidi="uk-UA"/>
        </w:rPr>
        <w:t>Контрольні питання</w:t>
      </w:r>
    </w:p>
    <w:p w14:paraId="6E7C49A8" w14:textId="77777777" w:rsidR="0083580D" w:rsidRPr="0083580D" w:rsidRDefault="0083580D">
      <w:pPr>
        <w:numPr>
          <w:ilvl w:val="0"/>
          <w:numId w:val="71"/>
        </w:numPr>
        <w:spacing w:line="240" w:lineRule="auto"/>
        <w:jc w:val="both"/>
        <w:rPr>
          <w:iCs/>
          <w:sz w:val="24"/>
          <w:szCs w:val="24"/>
          <w:lang w:val="uk-UA" w:bidi="uk-UA"/>
        </w:rPr>
      </w:pPr>
      <w:r w:rsidRPr="0083580D">
        <w:rPr>
          <w:iCs/>
          <w:sz w:val="24"/>
          <w:szCs w:val="24"/>
          <w:lang w:val="uk-UA" w:bidi="uk-UA"/>
        </w:rPr>
        <w:t>Якими факторами характеризується здатність людини протистояти небезпеці у процесі діяльності?</w:t>
      </w:r>
    </w:p>
    <w:p w14:paraId="3122978F" w14:textId="77777777" w:rsidR="0083580D" w:rsidRPr="0083580D" w:rsidRDefault="0083580D">
      <w:pPr>
        <w:numPr>
          <w:ilvl w:val="0"/>
          <w:numId w:val="71"/>
        </w:numPr>
        <w:spacing w:line="240" w:lineRule="auto"/>
        <w:jc w:val="both"/>
        <w:rPr>
          <w:iCs/>
          <w:sz w:val="24"/>
          <w:szCs w:val="24"/>
          <w:lang w:val="uk-UA" w:bidi="uk-UA"/>
        </w:rPr>
      </w:pPr>
      <w:r w:rsidRPr="0083580D">
        <w:rPr>
          <w:iCs/>
          <w:sz w:val="24"/>
          <w:szCs w:val="24"/>
          <w:lang w:val="uk-UA" w:bidi="uk-UA"/>
        </w:rPr>
        <w:t>Що є збудником діяльності?</w:t>
      </w:r>
    </w:p>
    <w:p w14:paraId="171D2796" w14:textId="77777777" w:rsidR="0083580D" w:rsidRPr="0083580D" w:rsidRDefault="0083580D">
      <w:pPr>
        <w:numPr>
          <w:ilvl w:val="0"/>
          <w:numId w:val="71"/>
        </w:numPr>
        <w:spacing w:line="240" w:lineRule="auto"/>
        <w:jc w:val="both"/>
        <w:rPr>
          <w:iCs/>
          <w:sz w:val="24"/>
          <w:szCs w:val="24"/>
          <w:lang w:val="uk-UA" w:bidi="uk-UA"/>
        </w:rPr>
      </w:pPr>
      <w:r w:rsidRPr="0083580D">
        <w:rPr>
          <w:iCs/>
          <w:sz w:val="24"/>
          <w:szCs w:val="24"/>
          <w:lang w:val="uk-UA" w:bidi="uk-UA"/>
        </w:rPr>
        <w:t>Навіщо необхідно знати мотиви діяльності?</w:t>
      </w:r>
    </w:p>
    <w:p w14:paraId="548468C7" w14:textId="77777777" w:rsidR="0083580D" w:rsidRPr="0083580D" w:rsidRDefault="0083580D">
      <w:pPr>
        <w:numPr>
          <w:ilvl w:val="0"/>
          <w:numId w:val="71"/>
        </w:numPr>
        <w:spacing w:line="240" w:lineRule="auto"/>
        <w:jc w:val="both"/>
        <w:rPr>
          <w:iCs/>
          <w:sz w:val="24"/>
          <w:szCs w:val="24"/>
          <w:lang w:val="uk-UA" w:bidi="uk-UA"/>
        </w:rPr>
      </w:pPr>
      <w:r w:rsidRPr="0083580D">
        <w:rPr>
          <w:iCs/>
          <w:sz w:val="24"/>
          <w:szCs w:val="24"/>
          <w:lang w:val="uk-UA" w:bidi="uk-UA"/>
        </w:rPr>
        <w:t>Які мотиви належать до ситуативних?</w:t>
      </w:r>
    </w:p>
    <w:p w14:paraId="76B4787A" w14:textId="77777777" w:rsidR="0083580D" w:rsidRPr="0083580D" w:rsidRDefault="0083580D">
      <w:pPr>
        <w:numPr>
          <w:ilvl w:val="0"/>
          <w:numId w:val="71"/>
        </w:numPr>
        <w:spacing w:line="240" w:lineRule="auto"/>
        <w:jc w:val="both"/>
        <w:rPr>
          <w:iCs/>
          <w:sz w:val="24"/>
          <w:szCs w:val="24"/>
          <w:lang w:val="uk-UA" w:bidi="uk-UA"/>
        </w:rPr>
      </w:pPr>
      <w:r w:rsidRPr="0083580D">
        <w:rPr>
          <w:iCs/>
          <w:sz w:val="24"/>
          <w:szCs w:val="24"/>
          <w:lang w:val="uk-UA" w:bidi="uk-UA"/>
        </w:rPr>
        <w:t>Від яких індивідуальних якостей особистості залежить вибір мотиву поведінки у конкретній ситуації?</w:t>
      </w:r>
    </w:p>
    <w:p w14:paraId="047EC687" w14:textId="77777777" w:rsidR="0083580D" w:rsidRPr="0083580D" w:rsidRDefault="0083580D">
      <w:pPr>
        <w:numPr>
          <w:ilvl w:val="0"/>
          <w:numId w:val="71"/>
        </w:numPr>
        <w:spacing w:line="240" w:lineRule="auto"/>
        <w:jc w:val="both"/>
        <w:rPr>
          <w:iCs/>
          <w:sz w:val="24"/>
          <w:szCs w:val="24"/>
          <w:lang w:val="uk-UA" w:bidi="uk-UA"/>
        </w:rPr>
      </w:pPr>
      <w:r w:rsidRPr="0083580D">
        <w:rPr>
          <w:iCs/>
          <w:sz w:val="24"/>
          <w:szCs w:val="24"/>
          <w:lang w:val="uk-UA" w:bidi="uk-UA"/>
        </w:rPr>
        <w:t>Як можна трактувати термін «ризик»?</w:t>
      </w:r>
    </w:p>
    <w:p w14:paraId="2229FCEB" w14:textId="77777777" w:rsidR="0083580D" w:rsidRDefault="0083580D">
      <w:pPr>
        <w:numPr>
          <w:ilvl w:val="0"/>
          <w:numId w:val="71"/>
        </w:numPr>
        <w:spacing w:line="240" w:lineRule="auto"/>
        <w:jc w:val="both"/>
        <w:rPr>
          <w:iCs/>
          <w:sz w:val="24"/>
          <w:szCs w:val="24"/>
          <w:lang w:val="uk-UA" w:bidi="uk-UA"/>
        </w:rPr>
      </w:pPr>
      <w:r w:rsidRPr="0083580D">
        <w:rPr>
          <w:iCs/>
          <w:sz w:val="24"/>
          <w:szCs w:val="24"/>
          <w:lang w:val="uk-UA" w:bidi="uk-UA"/>
        </w:rPr>
        <w:t>Чому необхідно досліджувати «схильність до ризику» людини?</w:t>
      </w:r>
    </w:p>
    <w:p w14:paraId="3EF874D3" w14:textId="4C598AAD" w:rsidR="0083580D" w:rsidRPr="0083580D" w:rsidRDefault="0083580D">
      <w:pPr>
        <w:numPr>
          <w:ilvl w:val="0"/>
          <w:numId w:val="71"/>
        </w:numPr>
        <w:spacing w:line="240" w:lineRule="auto"/>
        <w:jc w:val="both"/>
        <w:rPr>
          <w:iCs/>
          <w:sz w:val="24"/>
          <w:szCs w:val="24"/>
          <w:lang w:val="uk-UA" w:bidi="uk-UA"/>
        </w:rPr>
      </w:pPr>
      <w:r w:rsidRPr="0083580D">
        <w:rPr>
          <w:iCs/>
          <w:sz w:val="24"/>
          <w:szCs w:val="24"/>
          <w:lang w:val="uk-UA" w:bidi="uk-UA"/>
        </w:rPr>
        <w:t>Кількісна оцінка ризику.</w:t>
      </w:r>
    </w:p>
    <w:p w14:paraId="7E4FE522" w14:textId="77777777" w:rsidR="0083580D" w:rsidRDefault="0083580D" w:rsidP="006203BB">
      <w:pPr>
        <w:spacing w:line="240" w:lineRule="auto"/>
        <w:ind w:firstLine="567"/>
        <w:rPr>
          <w:iCs/>
          <w:sz w:val="24"/>
          <w:szCs w:val="24"/>
          <w:lang w:val="uk-UA" w:bidi="uk-UA"/>
        </w:rPr>
      </w:pPr>
    </w:p>
    <w:p w14:paraId="7319DD8A" w14:textId="77777777" w:rsidR="0083580D" w:rsidRDefault="0083580D" w:rsidP="006203BB">
      <w:pPr>
        <w:spacing w:line="240" w:lineRule="auto"/>
        <w:ind w:firstLine="567"/>
        <w:rPr>
          <w:iCs/>
          <w:sz w:val="24"/>
          <w:szCs w:val="24"/>
          <w:lang w:val="uk-UA" w:bidi="uk-UA"/>
        </w:rPr>
      </w:pPr>
    </w:p>
    <w:p w14:paraId="4CCD3C2A" w14:textId="1BEA1457" w:rsidR="0083580D" w:rsidRPr="0083580D" w:rsidRDefault="0083580D" w:rsidP="0083580D">
      <w:pPr>
        <w:spacing w:line="240" w:lineRule="auto"/>
        <w:jc w:val="center"/>
        <w:rPr>
          <w:b/>
          <w:bCs/>
          <w:iCs/>
          <w:sz w:val="24"/>
          <w:szCs w:val="24"/>
          <w:lang w:val="uk-UA" w:bidi="uk-UA"/>
        </w:rPr>
      </w:pPr>
      <w:r w:rsidRPr="0083580D">
        <w:rPr>
          <w:b/>
          <w:bCs/>
          <w:iCs/>
          <w:sz w:val="24"/>
          <w:szCs w:val="24"/>
          <w:lang w:val="uk-UA" w:bidi="uk-UA"/>
        </w:rPr>
        <w:t>ПРАКТИЧНА РОБОТА №16</w:t>
      </w:r>
    </w:p>
    <w:p w14:paraId="6CB1F80C" w14:textId="64D3CD0B" w:rsidR="0083580D" w:rsidRDefault="0083580D" w:rsidP="0083580D">
      <w:pPr>
        <w:spacing w:line="240" w:lineRule="auto"/>
        <w:jc w:val="center"/>
        <w:rPr>
          <w:b/>
          <w:iCs/>
          <w:sz w:val="24"/>
          <w:szCs w:val="24"/>
          <w:lang w:val="uk-UA" w:bidi="uk-UA"/>
        </w:rPr>
      </w:pPr>
      <w:r w:rsidRPr="0083580D">
        <w:rPr>
          <w:b/>
          <w:iCs/>
          <w:sz w:val="24"/>
          <w:szCs w:val="24"/>
          <w:lang w:val="uk-UA" w:bidi="uk-UA"/>
        </w:rPr>
        <w:t>ПСИХІЧНІ ВЛАСТИВОСТІ І ПРОЦЕСИ ОСОБИСТОСТІ</w:t>
      </w:r>
    </w:p>
    <w:p w14:paraId="676E0916" w14:textId="77777777" w:rsidR="0083580D" w:rsidRPr="0083580D" w:rsidRDefault="0083580D" w:rsidP="0083580D">
      <w:pPr>
        <w:spacing w:line="240" w:lineRule="auto"/>
        <w:jc w:val="center"/>
        <w:rPr>
          <w:bCs/>
          <w:iCs/>
          <w:sz w:val="24"/>
          <w:szCs w:val="24"/>
          <w:lang w:val="uk-UA" w:bidi="uk-UA"/>
        </w:rPr>
      </w:pPr>
    </w:p>
    <w:p w14:paraId="01D0F9AE" w14:textId="425F2C33" w:rsidR="0083580D" w:rsidRDefault="00DB17AE" w:rsidP="00DB17AE">
      <w:pPr>
        <w:spacing w:line="240" w:lineRule="auto"/>
        <w:ind w:firstLine="567"/>
        <w:rPr>
          <w:bCs/>
          <w:iCs/>
          <w:sz w:val="24"/>
          <w:szCs w:val="24"/>
          <w:lang w:val="uk-UA" w:bidi="uk-UA"/>
        </w:rPr>
      </w:pPr>
      <w:r w:rsidRPr="00DB17AE">
        <w:rPr>
          <w:b/>
          <w:bCs/>
          <w:iCs/>
          <w:sz w:val="24"/>
          <w:szCs w:val="24"/>
          <w:lang w:val="uk-UA" w:bidi="uk-UA"/>
        </w:rPr>
        <w:t xml:space="preserve">Мета роботи: </w:t>
      </w:r>
      <w:r w:rsidRPr="00DB17AE">
        <w:rPr>
          <w:bCs/>
          <w:iCs/>
          <w:sz w:val="24"/>
          <w:szCs w:val="24"/>
          <w:lang w:val="uk-UA" w:bidi="uk-UA"/>
        </w:rPr>
        <w:t>одержати загальне уявлення про психічні процеси і властивості особистості та їхній вплив на життєдіяльність людини, а також вивчити найбільш розповсюджені методи, які використовуються для їхнього оцінювання.</w:t>
      </w:r>
    </w:p>
    <w:p w14:paraId="36D15E7A" w14:textId="77777777" w:rsidR="00DB17AE" w:rsidRDefault="00DB17AE" w:rsidP="00DB17AE">
      <w:pPr>
        <w:spacing w:line="240" w:lineRule="auto"/>
        <w:ind w:firstLine="567"/>
        <w:rPr>
          <w:bCs/>
          <w:iCs/>
          <w:sz w:val="24"/>
          <w:szCs w:val="24"/>
          <w:lang w:val="uk-UA" w:bidi="uk-UA"/>
        </w:rPr>
      </w:pPr>
    </w:p>
    <w:p w14:paraId="542B7393" w14:textId="08C2CAE9" w:rsidR="00DB17AE" w:rsidRPr="00DB17AE" w:rsidRDefault="00DB17AE" w:rsidP="00DB17AE">
      <w:pPr>
        <w:spacing w:line="240" w:lineRule="auto"/>
        <w:jc w:val="center"/>
        <w:rPr>
          <w:b/>
          <w:iCs/>
          <w:sz w:val="24"/>
          <w:szCs w:val="24"/>
          <w:lang w:val="uk-UA" w:bidi="uk-UA"/>
        </w:rPr>
      </w:pPr>
      <w:r w:rsidRPr="00DB17AE">
        <w:rPr>
          <w:b/>
          <w:iCs/>
          <w:sz w:val="24"/>
          <w:szCs w:val="24"/>
          <w:lang w:val="uk-UA" w:bidi="uk-UA"/>
        </w:rPr>
        <w:t>Теоретична частина</w:t>
      </w:r>
    </w:p>
    <w:p w14:paraId="6284373A" w14:textId="77777777" w:rsidR="00DB17AE" w:rsidRPr="00DB17AE" w:rsidRDefault="00DB17AE" w:rsidP="00DB17AE">
      <w:pPr>
        <w:spacing w:line="240" w:lineRule="auto"/>
        <w:ind w:firstLine="567"/>
        <w:rPr>
          <w:bCs/>
          <w:iCs/>
          <w:sz w:val="24"/>
          <w:szCs w:val="24"/>
          <w:lang w:val="uk-UA" w:bidi="uk-UA"/>
        </w:rPr>
      </w:pPr>
      <w:r w:rsidRPr="00DB17AE">
        <w:rPr>
          <w:b/>
          <w:bCs/>
          <w:iCs/>
          <w:sz w:val="24"/>
          <w:szCs w:val="24"/>
          <w:lang w:val="uk-UA" w:bidi="uk-UA"/>
        </w:rPr>
        <w:t xml:space="preserve">Психологічні властивості особистості </w:t>
      </w:r>
      <w:r w:rsidRPr="00DB17AE">
        <w:rPr>
          <w:bCs/>
          <w:iCs/>
          <w:sz w:val="24"/>
          <w:szCs w:val="24"/>
          <w:lang w:val="uk-UA" w:bidi="uk-UA"/>
        </w:rPr>
        <w:t>– складні утворення особистості, що визначають поведінку кожної людини. До них належать: темперамент, характер, воля, здібності, знання й т. ін.</w:t>
      </w:r>
    </w:p>
    <w:p w14:paraId="0547A934"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Темперамент </w:t>
      </w:r>
      <w:r w:rsidRPr="00DB17AE">
        <w:rPr>
          <w:bCs/>
          <w:iCs/>
          <w:sz w:val="24"/>
          <w:szCs w:val="24"/>
          <w:lang w:val="uk-UA" w:bidi="uk-UA"/>
        </w:rPr>
        <w:t>– уроджені особливості психіки людини, які обумовлюють інтенсивність і швидкість реагування, ступінь емоційної збудливості й урівноваженості, особливості пристосування до навколишнього середовища. Темперамент найтіснішим чином пов’язаний з характером, і в до- рослої людини їх важко розділити.</w:t>
      </w:r>
    </w:p>
    <w:p w14:paraId="2932F068"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Темперамент можна підрозділити на чотири найбільш узагальнені типи:</w:t>
      </w:r>
    </w:p>
    <w:p w14:paraId="223D8852"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холерик </w:t>
      </w:r>
      <w:r w:rsidRPr="00DB17AE">
        <w:rPr>
          <w:bCs/>
          <w:iCs/>
          <w:sz w:val="24"/>
          <w:szCs w:val="24"/>
          <w:lang w:val="uk-UA" w:bidi="uk-UA"/>
        </w:rPr>
        <w:t xml:space="preserve">– сильний тип темпераменту, що виявляється в загальній рухливості і здатності </w:t>
      </w:r>
      <w:r w:rsidRPr="00DB17AE">
        <w:rPr>
          <w:bCs/>
          <w:iCs/>
          <w:sz w:val="24"/>
          <w:szCs w:val="24"/>
          <w:lang w:val="uk-UA" w:bidi="uk-UA"/>
        </w:rPr>
        <w:lastRenderedPageBreak/>
        <w:t>віддаватися справі з винятковою пристрасністю, в бурхливих емоціях, різких змінах настрою, неврівноваженості;</w:t>
      </w:r>
    </w:p>
    <w:p w14:paraId="2DA370A8"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сангвінік </w:t>
      </w:r>
      <w:r w:rsidRPr="00DB17AE">
        <w:rPr>
          <w:bCs/>
          <w:iCs/>
          <w:sz w:val="24"/>
          <w:szCs w:val="24"/>
          <w:lang w:val="uk-UA" w:bidi="uk-UA"/>
        </w:rPr>
        <w:t>– сильний тип темпераменту, що характеризується рухливістю, високою психічною активністю, різноманітністю міміки, чуйністю і товариськістю, врівноваженістю;</w:t>
      </w:r>
    </w:p>
    <w:p w14:paraId="72259FB7"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флегматик </w:t>
      </w:r>
      <w:r w:rsidRPr="00DB17AE">
        <w:rPr>
          <w:bCs/>
          <w:iCs/>
          <w:sz w:val="24"/>
          <w:szCs w:val="24"/>
          <w:lang w:val="uk-UA" w:bidi="uk-UA"/>
        </w:rPr>
        <w:t>– сильний тип темпераменту, пов’язаний з повільністю, інертністю, стійкістю в прагненнях і настрої, слабким зовнішнім виразом емоцій, низьким рівнем психічної активності;</w:t>
      </w:r>
    </w:p>
    <w:p w14:paraId="286D22A6"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меланхолік </w:t>
      </w:r>
      <w:r w:rsidRPr="00DB17AE">
        <w:rPr>
          <w:bCs/>
          <w:iCs/>
          <w:sz w:val="24"/>
          <w:szCs w:val="24"/>
          <w:lang w:val="uk-UA" w:bidi="uk-UA"/>
        </w:rPr>
        <w:t>– слабкий тип темпераменту, якому властиві сповільненість рухів, стриманість моторики і мови, низький рівень психічної активності, легка вразливість, схильність глибоко переживати навіть незначні події, переважання негативних емоцій, сенситивність (чутливість до зовнішніх подразників найменшої сили).</w:t>
      </w:r>
    </w:p>
    <w:p w14:paraId="7DD6F4D2"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Таке розділення темпераментів за типами є найпоширенішим і має тривалу історію (Гіппократ, Гален, Кант, Павлов та ін.). Проте є й інші класифікації типів темпераменту (</w:t>
      </w:r>
      <w:proofErr w:type="spellStart"/>
      <w:r w:rsidRPr="00DB17AE">
        <w:rPr>
          <w:bCs/>
          <w:iCs/>
          <w:sz w:val="24"/>
          <w:szCs w:val="24"/>
          <w:lang w:val="uk-UA" w:bidi="uk-UA"/>
        </w:rPr>
        <w:t>Кречмер</w:t>
      </w:r>
      <w:proofErr w:type="spellEnd"/>
      <w:r w:rsidRPr="00DB17AE">
        <w:rPr>
          <w:bCs/>
          <w:iCs/>
          <w:sz w:val="24"/>
          <w:szCs w:val="24"/>
          <w:lang w:val="uk-UA" w:bidi="uk-UA"/>
        </w:rPr>
        <w:t xml:space="preserve">, </w:t>
      </w:r>
      <w:proofErr w:type="spellStart"/>
      <w:r w:rsidRPr="00DB17AE">
        <w:rPr>
          <w:bCs/>
          <w:iCs/>
          <w:sz w:val="24"/>
          <w:szCs w:val="24"/>
          <w:lang w:val="uk-UA" w:bidi="uk-UA"/>
        </w:rPr>
        <w:t>Шелдон</w:t>
      </w:r>
      <w:proofErr w:type="spellEnd"/>
      <w:r w:rsidRPr="00DB17AE">
        <w:rPr>
          <w:bCs/>
          <w:iCs/>
          <w:sz w:val="24"/>
          <w:szCs w:val="24"/>
          <w:lang w:val="uk-UA" w:bidi="uk-UA"/>
        </w:rPr>
        <w:t xml:space="preserve">, </w:t>
      </w:r>
      <w:proofErr w:type="spellStart"/>
      <w:r w:rsidRPr="00DB17AE">
        <w:rPr>
          <w:bCs/>
          <w:iCs/>
          <w:sz w:val="24"/>
          <w:szCs w:val="24"/>
          <w:lang w:val="uk-UA" w:bidi="uk-UA"/>
        </w:rPr>
        <w:t>Сіго</w:t>
      </w:r>
      <w:proofErr w:type="spellEnd"/>
      <w:r w:rsidRPr="00DB17AE">
        <w:rPr>
          <w:bCs/>
          <w:iCs/>
          <w:sz w:val="24"/>
          <w:szCs w:val="24"/>
          <w:lang w:val="uk-UA" w:bidi="uk-UA"/>
        </w:rPr>
        <w:t xml:space="preserve">, </w:t>
      </w:r>
      <w:proofErr w:type="spellStart"/>
      <w:r w:rsidRPr="00DB17AE">
        <w:rPr>
          <w:bCs/>
          <w:iCs/>
          <w:sz w:val="24"/>
          <w:szCs w:val="24"/>
          <w:lang w:val="uk-UA" w:bidi="uk-UA"/>
        </w:rPr>
        <w:t>Кейрсі</w:t>
      </w:r>
      <w:proofErr w:type="spellEnd"/>
      <w:r w:rsidRPr="00DB17AE">
        <w:rPr>
          <w:bCs/>
          <w:iCs/>
          <w:sz w:val="24"/>
          <w:szCs w:val="24"/>
          <w:lang w:val="uk-UA" w:bidi="uk-UA"/>
        </w:rPr>
        <w:t xml:space="preserve"> та ін.),  які дають не менш цінну інформацію про індивідуальні особливості людини.</w:t>
      </w:r>
    </w:p>
    <w:p w14:paraId="3A7B172C"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У кожного типу темпераменту можна знайти як позитивні, так і негативні властивості. Гарне виховання, контроль і самоконтроль дають можливість проявитися: меланхоліку, як людині вразливій з глибокими переживаннями і емоціями; флегматику, як витриманій, без поспішних рішень людині; сангвініку, як </w:t>
      </w:r>
      <w:proofErr w:type="spellStart"/>
      <w:r w:rsidRPr="00DB17AE">
        <w:rPr>
          <w:bCs/>
          <w:iCs/>
          <w:sz w:val="24"/>
          <w:szCs w:val="24"/>
          <w:lang w:val="uk-UA" w:bidi="uk-UA"/>
        </w:rPr>
        <w:t>високочуйній</w:t>
      </w:r>
      <w:proofErr w:type="spellEnd"/>
      <w:r w:rsidRPr="00DB17AE">
        <w:rPr>
          <w:bCs/>
          <w:iCs/>
          <w:sz w:val="24"/>
          <w:szCs w:val="24"/>
          <w:lang w:val="uk-UA" w:bidi="uk-UA"/>
        </w:rPr>
        <w:t xml:space="preserve"> для будь-якої роботи людині; холерику, як жагучій, шаленій та активній в роботі людині.</w:t>
      </w:r>
    </w:p>
    <w:p w14:paraId="1F34C8A1"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Негативні властивості темпераменту можуть проявитися: у меланхоліка – замкнутістю і сором’язливістю; у флегматика – байдужістю до людей, сухістю; у сангвініка – поверховістю, недостатньою зосередженістю, мінливістю; у холерика – поспішністю рішень.</w:t>
      </w:r>
    </w:p>
    <w:p w14:paraId="47019391" w14:textId="77777777" w:rsidR="00DB17AE" w:rsidRPr="00DB17AE" w:rsidRDefault="00DB17AE" w:rsidP="00DB17AE">
      <w:pPr>
        <w:spacing w:line="240" w:lineRule="auto"/>
        <w:ind w:firstLine="567"/>
        <w:rPr>
          <w:bCs/>
          <w:iCs/>
          <w:sz w:val="24"/>
          <w:szCs w:val="24"/>
          <w:lang w:val="uk-UA" w:bidi="uk-UA"/>
        </w:rPr>
      </w:pPr>
      <w:r w:rsidRPr="00DB17AE">
        <w:rPr>
          <w:bCs/>
          <w:i/>
          <w:iCs/>
          <w:sz w:val="24"/>
          <w:szCs w:val="24"/>
          <w:lang w:val="uk-UA" w:bidi="uk-UA"/>
        </w:rPr>
        <w:t xml:space="preserve">Характер </w:t>
      </w:r>
      <w:r w:rsidRPr="00DB17AE">
        <w:rPr>
          <w:bCs/>
          <w:iCs/>
          <w:sz w:val="24"/>
          <w:szCs w:val="24"/>
          <w:lang w:val="uk-UA" w:bidi="uk-UA"/>
        </w:rPr>
        <w:t xml:space="preserve">– це каркас особи, до якого входять тільки найбільш виражені і тісно взаємопов’язані властивості особи, що виразно виявляються в різних видах діяльності. Всі риси характеру – це риси особи, але не всі риси особи – риси характеру. </w:t>
      </w:r>
      <w:r w:rsidRPr="00DB17AE">
        <w:rPr>
          <w:bCs/>
          <w:i/>
          <w:iCs/>
          <w:sz w:val="24"/>
          <w:szCs w:val="24"/>
          <w:lang w:val="uk-UA" w:bidi="uk-UA"/>
        </w:rPr>
        <w:t xml:space="preserve">Характер </w:t>
      </w:r>
      <w:r w:rsidRPr="00DB17AE">
        <w:rPr>
          <w:bCs/>
          <w:iCs/>
          <w:sz w:val="24"/>
          <w:szCs w:val="24"/>
          <w:lang w:val="uk-UA" w:bidi="uk-UA"/>
        </w:rPr>
        <w:t>– індивідуальне поєднання найбільш стійких, істотних особливостей особи, що виявляються в поведінці людини, в певному ставленні:</w:t>
      </w:r>
    </w:p>
    <w:p w14:paraId="2286FBAB" w14:textId="77777777" w:rsidR="00DB17AE" w:rsidRPr="00DB17AE" w:rsidRDefault="00DB17AE">
      <w:pPr>
        <w:numPr>
          <w:ilvl w:val="0"/>
          <w:numId w:val="72"/>
        </w:numPr>
        <w:spacing w:line="240" w:lineRule="auto"/>
        <w:rPr>
          <w:bCs/>
          <w:iCs/>
          <w:sz w:val="24"/>
          <w:szCs w:val="24"/>
          <w:lang w:val="uk-UA" w:bidi="uk-UA"/>
        </w:rPr>
      </w:pPr>
      <w:r w:rsidRPr="00DB17AE">
        <w:rPr>
          <w:bCs/>
          <w:i/>
          <w:iCs/>
          <w:sz w:val="24"/>
          <w:szCs w:val="24"/>
          <w:lang w:val="uk-UA" w:bidi="uk-UA"/>
        </w:rPr>
        <w:t xml:space="preserve">до себе </w:t>
      </w:r>
      <w:r w:rsidRPr="00DB17AE">
        <w:rPr>
          <w:bCs/>
          <w:iCs/>
          <w:sz w:val="24"/>
          <w:szCs w:val="24"/>
          <w:lang w:val="uk-UA" w:bidi="uk-UA"/>
        </w:rPr>
        <w:t>(ступінь вимогливості, критичності, самооцінки);</w:t>
      </w:r>
    </w:p>
    <w:p w14:paraId="2F71885E" w14:textId="77777777" w:rsidR="00DB17AE" w:rsidRPr="00DB17AE" w:rsidRDefault="00DB17AE">
      <w:pPr>
        <w:numPr>
          <w:ilvl w:val="0"/>
          <w:numId w:val="72"/>
        </w:numPr>
        <w:spacing w:line="240" w:lineRule="auto"/>
        <w:rPr>
          <w:bCs/>
          <w:iCs/>
          <w:sz w:val="24"/>
          <w:szCs w:val="24"/>
          <w:lang w:val="uk-UA" w:bidi="uk-UA"/>
        </w:rPr>
      </w:pPr>
      <w:r w:rsidRPr="00DB17AE">
        <w:rPr>
          <w:bCs/>
          <w:i/>
          <w:iCs/>
          <w:sz w:val="24"/>
          <w:szCs w:val="24"/>
          <w:lang w:val="uk-UA" w:bidi="uk-UA"/>
        </w:rPr>
        <w:t xml:space="preserve">до інших людей </w:t>
      </w:r>
      <w:r w:rsidRPr="00DB17AE">
        <w:rPr>
          <w:bCs/>
          <w:iCs/>
          <w:sz w:val="24"/>
          <w:szCs w:val="24"/>
          <w:lang w:val="uk-UA" w:bidi="uk-UA"/>
        </w:rPr>
        <w:t>(індивідуалізм або колективізм, егоїзм або альтруїзм, жорстокість або доброта, байдужість або чуйність, грубість або ввічливість, брехливість або правдивість і т. п.);</w:t>
      </w:r>
    </w:p>
    <w:p w14:paraId="31894F4C" w14:textId="77777777" w:rsidR="00DB17AE" w:rsidRPr="00DB17AE" w:rsidRDefault="00DB17AE">
      <w:pPr>
        <w:numPr>
          <w:ilvl w:val="0"/>
          <w:numId w:val="72"/>
        </w:numPr>
        <w:spacing w:line="240" w:lineRule="auto"/>
        <w:rPr>
          <w:bCs/>
          <w:iCs/>
          <w:sz w:val="24"/>
          <w:szCs w:val="24"/>
          <w:lang w:val="uk-UA" w:bidi="uk-UA"/>
        </w:rPr>
      </w:pPr>
      <w:r w:rsidRPr="00DB17AE">
        <w:rPr>
          <w:bCs/>
          <w:i/>
          <w:iCs/>
          <w:sz w:val="24"/>
          <w:szCs w:val="24"/>
          <w:lang w:val="uk-UA" w:bidi="uk-UA"/>
        </w:rPr>
        <w:t xml:space="preserve">до дорученої справи </w:t>
      </w:r>
      <w:r w:rsidRPr="00DB17AE">
        <w:rPr>
          <w:bCs/>
          <w:iCs/>
          <w:sz w:val="24"/>
          <w:szCs w:val="24"/>
          <w:lang w:val="uk-UA" w:bidi="uk-UA"/>
        </w:rPr>
        <w:t>(лінь або працьовитість, акуратність або неохайність, ініціативність або пасивність, посидючість або нетерплячість, відповідальність або безвідповідальність, організованість і т. п.);</w:t>
      </w:r>
    </w:p>
    <w:p w14:paraId="7BB3E595" w14:textId="77777777" w:rsidR="00DB17AE" w:rsidRPr="00DB17AE" w:rsidRDefault="00DB17AE">
      <w:pPr>
        <w:numPr>
          <w:ilvl w:val="0"/>
          <w:numId w:val="72"/>
        </w:numPr>
        <w:spacing w:line="240" w:lineRule="auto"/>
        <w:rPr>
          <w:bCs/>
          <w:iCs/>
          <w:sz w:val="24"/>
          <w:szCs w:val="24"/>
          <w:lang w:val="uk-UA" w:bidi="uk-UA"/>
        </w:rPr>
      </w:pPr>
      <w:r w:rsidRPr="00DB17AE">
        <w:rPr>
          <w:bCs/>
          <w:iCs/>
          <w:sz w:val="24"/>
          <w:szCs w:val="24"/>
          <w:lang w:val="uk-UA" w:bidi="uk-UA"/>
        </w:rPr>
        <w:t xml:space="preserve">у характері відбиваються </w:t>
      </w:r>
      <w:r w:rsidRPr="00DB17AE">
        <w:rPr>
          <w:bCs/>
          <w:i/>
          <w:iCs/>
          <w:sz w:val="24"/>
          <w:szCs w:val="24"/>
          <w:lang w:val="uk-UA" w:bidi="uk-UA"/>
        </w:rPr>
        <w:t>вольові якості</w:t>
      </w:r>
      <w:r w:rsidRPr="00DB17AE">
        <w:rPr>
          <w:bCs/>
          <w:iCs/>
          <w:sz w:val="24"/>
          <w:szCs w:val="24"/>
          <w:lang w:val="uk-UA" w:bidi="uk-UA"/>
        </w:rPr>
        <w:t>: готовність долати перешкоди, душевний і фізичний біль, ступінь наполегливості, самостійності, рішучості, дисциплінованості.</w:t>
      </w:r>
    </w:p>
    <w:p w14:paraId="3F7B7034"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Проте, певні риси характеру занадто загострені (акцентовані), що за певних обставин призводить до однотипних конфліктів і нервових зривів.</w:t>
      </w:r>
    </w:p>
    <w:p w14:paraId="7D8C4418" w14:textId="77777777" w:rsidR="00DB17AE" w:rsidRPr="00DB17AE" w:rsidRDefault="00DB17AE" w:rsidP="00DB17AE">
      <w:pPr>
        <w:spacing w:line="240" w:lineRule="auto"/>
        <w:ind w:firstLine="567"/>
        <w:rPr>
          <w:bCs/>
          <w:iCs/>
          <w:sz w:val="24"/>
          <w:szCs w:val="24"/>
          <w:lang w:val="uk-UA" w:bidi="uk-UA"/>
        </w:rPr>
      </w:pPr>
      <w:r w:rsidRPr="00DB17AE">
        <w:rPr>
          <w:bCs/>
          <w:i/>
          <w:iCs/>
          <w:sz w:val="24"/>
          <w:szCs w:val="24"/>
          <w:lang w:val="uk-UA" w:bidi="uk-UA"/>
        </w:rPr>
        <w:t xml:space="preserve">Акцентуація характеру </w:t>
      </w:r>
      <w:r w:rsidRPr="00DB17AE">
        <w:rPr>
          <w:bCs/>
          <w:iCs/>
          <w:sz w:val="24"/>
          <w:szCs w:val="24"/>
          <w:lang w:val="uk-UA" w:bidi="uk-UA"/>
        </w:rPr>
        <w:t>– перебільшений розвиток окремих властивостей характеру за рахунок збитку для інших, внаслідок чого погіршується взаємодія з людьми.</w:t>
      </w:r>
    </w:p>
    <w:p w14:paraId="091D3852" w14:textId="77777777" w:rsidR="00DB17AE" w:rsidRPr="00DB17AE" w:rsidRDefault="00DB17AE" w:rsidP="00DB17AE">
      <w:pPr>
        <w:spacing w:line="240" w:lineRule="auto"/>
        <w:ind w:firstLine="567"/>
        <w:rPr>
          <w:bCs/>
          <w:iCs/>
          <w:sz w:val="24"/>
          <w:szCs w:val="24"/>
          <w:lang w:val="uk-UA" w:bidi="uk-UA"/>
        </w:rPr>
      </w:pPr>
      <w:r w:rsidRPr="00DB17AE">
        <w:rPr>
          <w:bCs/>
          <w:i/>
          <w:iCs/>
          <w:sz w:val="24"/>
          <w:szCs w:val="24"/>
          <w:lang w:val="uk-UA" w:bidi="uk-UA"/>
        </w:rPr>
        <w:t xml:space="preserve">Психологічні процеси особи </w:t>
      </w:r>
      <w:r w:rsidRPr="00DB17AE">
        <w:rPr>
          <w:bCs/>
          <w:iCs/>
          <w:sz w:val="24"/>
          <w:szCs w:val="24"/>
          <w:lang w:val="uk-UA" w:bidi="uk-UA"/>
        </w:rPr>
        <w:t>– психічні явища, що протікають у вигляді реакції. За своїм характером вони динамічні, мають початок, розвиток і закінчення. До них належать: пам’ять, мислення, увага, уявлення і тощо.</w:t>
      </w:r>
    </w:p>
    <w:p w14:paraId="41064EF9" w14:textId="77777777" w:rsidR="00DB17AE" w:rsidRPr="00DB17AE" w:rsidRDefault="00DB17AE" w:rsidP="00DB17AE">
      <w:pPr>
        <w:spacing w:line="240" w:lineRule="auto"/>
        <w:ind w:firstLine="567"/>
        <w:rPr>
          <w:bCs/>
          <w:iCs/>
          <w:sz w:val="24"/>
          <w:szCs w:val="24"/>
          <w:lang w:val="uk-UA" w:bidi="uk-UA"/>
        </w:rPr>
      </w:pPr>
      <w:r w:rsidRPr="00DB17AE">
        <w:rPr>
          <w:bCs/>
          <w:i/>
          <w:iCs/>
          <w:sz w:val="24"/>
          <w:szCs w:val="24"/>
          <w:lang w:val="uk-UA" w:bidi="uk-UA"/>
        </w:rPr>
        <w:t xml:space="preserve">Пам’ять </w:t>
      </w:r>
      <w:r w:rsidRPr="00DB17AE">
        <w:rPr>
          <w:bCs/>
          <w:iCs/>
          <w:sz w:val="24"/>
          <w:szCs w:val="24"/>
          <w:lang w:val="uk-UA" w:bidi="uk-UA"/>
        </w:rPr>
        <w:t>– психічний процес формування та відображення зв’язків між предметами і явищами навколишнього світу.</w:t>
      </w:r>
    </w:p>
    <w:p w14:paraId="2A106E3D"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Виділяють такі види пам’яті за методом запам’ятовування:</w:t>
      </w:r>
    </w:p>
    <w:p w14:paraId="5361F473" w14:textId="77777777" w:rsidR="00DB17AE" w:rsidRPr="00DB17AE" w:rsidRDefault="00DB17AE">
      <w:pPr>
        <w:numPr>
          <w:ilvl w:val="0"/>
          <w:numId w:val="73"/>
        </w:numPr>
        <w:spacing w:line="240" w:lineRule="auto"/>
        <w:rPr>
          <w:bCs/>
          <w:iCs/>
          <w:sz w:val="24"/>
          <w:szCs w:val="24"/>
          <w:lang w:val="uk-UA" w:bidi="uk-UA"/>
        </w:rPr>
      </w:pPr>
      <w:r w:rsidRPr="00DB17AE">
        <w:rPr>
          <w:bCs/>
          <w:i/>
          <w:iCs/>
          <w:sz w:val="24"/>
          <w:szCs w:val="24"/>
          <w:lang w:val="uk-UA" w:bidi="uk-UA"/>
        </w:rPr>
        <w:t xml:space="preserve">мимовільна </w:t>
      </w:r>
      <w:r w:rsidRPr="00DB17AE">
        <w:rPr>
          <w:b/>
          <w:bCs/>
          <w:iCs/>
          <w:sz w:val="24"/>
          <w:szCs w:val="24"/>
          <w:lang w:val="uk-UA" w:bidi="uk-UA"/>
        </w:rPr>
        <w:t xml:space="preserve">– </w:t>
      </w:r>
      <w:r w:rsidRPr="00DB17AE">
        <w:rPr>
          <w:bCs/>
          <w:iCs/>
          <w:sz w:val="24"/>
          <w:szCs w:val="24"/>
          <w:lang w:val="uk-UA" w:bidi="uk-UA"/>
        </w:rPr>
        <w:t xml:space="preserve">інформація запам’ятовується без спеціальних прийомів заучування, під час </w:t>
      </w:r>
      <w:r w:rsidRPr="00DB17AE">
        <w:rPr>
          <w:bCs/>
          <w:iCs/>
          <w:sz w:val="24"/>
          <w:szCs w:val="24"/>
          <w:lang w:val="uk-UA" w:bidi="uk-UA"/>
        </w:rPr>
        <w:lastRenderedPageBreak/>
        <w:t>виконання діяльності або роботи з інформацією;</w:t>
      </w:r>
    </w:p>
    <w:p w14:paraId="6FEBB4E5" w14:textId="77777777" w:rsidR="00DB17AE" w:rsidRPr="00DB17AE" w:rsidRDefault="00DB17AE">
      <w:pPr>
        <w:numPr>
          <w:ilvl w:val="0"/>
          <w:numId w:val="73"/>
        </w:numPr>
        <w:spacing w:line="240" w:lineRule="auto"/>
        <w:rPr>
          <w:bCs/>
          <w:iCs/>
          <w:sz w:val="24"/>
          <w:szCs w:val="24"/>
          <w:lang w:val="uk-UA" w:bidi="uk-UA"/>
        </w:rPr>
      </w:pPr>
      <w:r w:rsidRPr="00DB17AE">
        <w:rPr>
          <w:bCs/>
          <w:i/>
          <w:iCs/>
          <w:sz w:val="24"/>
          <w:szCs w:val="24"/>
          <w:lang w:val="uk-UA" w:bidi="uk-UA"/>
        </w:rPr>
        <w:t xml:space="preserve">довільна </w:t>
      </w:r>
      <w:r w:rsidRPr="00DB17AE">
        <w:rPr>
          <w:b/>
          <w:bCs/>
          <w:iCs/>
          <w:sz w:val="24"/>
          <w:szCs w:val="24"/>
          <w:lang w:val="uk-UA" w:bidi="uk-UA"/>
        </w:rPr>
        <w:t xml:space="preserve">– </w:t>
      </w:r>
      <w:r w:rsidRPr="00DB17AE">
        <w:rPr>
          <w:bCs/>
          <w:iCs/>
          <w:sz w:val="24"/>
          <w:szCs w:val="24"/>
          <w:lang w:val="uk-UA" w:bidi="uk-UA"/>
        </w:rPr>
        <w:t>цілеспрямоване заучування за допомогою спеціальних прийомів. Ефективність запам’ятовування залежить від прийомів та цілей запам’ятовування.</w:t>
      </w:r>
    </w:p>
    <w:p w14:paraId="40879C38"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За характером переважної психічної активності:</w:t>
      </w:r>
    </w:p>
    <w:p w14:paraId="2D80E0E5" w14:textId="77777777" w:rsidR="00DB17AE" w:rsidRPr="00DB17AE" w:rsidRDefault="00DB17AE">
      <w:pPr>
        <w:numPr>
          <w:ilvl w:val="0"/>
          <w:numId w:val="73"/>
        </w:numPr>
        <w:spacing w:line="240" w:lineRule="auto"/>
        <w:rPr>
          <w:bCs/>
          <w:iCs/>
          <w:sz w:val="24"/>
          <w:szCs w:val="24"/>
          <w:lang w:val="uk-UA" w:bidi="uk-UA"/>
        </w:rPr>
      </w:pPr>
      <w:r w:rsidRPr="00DB17AE">
        <w:rPr>
          <w:bCs/>
          <w:i/>
          <w:iCs/>
          <w:sz w:val="24"/>
          <w:szCs w:val="24"/>
          <w:lang w:val="uk-UA" w:bidi="uk-UA"/>
        </w:rPr>
        <w:t xml:space="preserve">рухова </w:t>
      </w:r>
      <w:r w:rsidRPr="00DB17AE">
        <w:rPr>
          <w:bCs/>
          <w:iCs/>
          <w:sz w:val="24"/>
          <w:szCs w:val="24"/>
          <w:lang w:val="uk-UA" w:bidi="uk-UA"/>
        </w:rPr>
        <w:t>– пам’ять на рухи та їх системи;</w:t>
      </w:r>
    </w:p>
    <w:p w14:paraId="44406EC8" w14:textId="77777777" w:rsidR="00DB17AE" w:rsidRPr="00DB17AE" w:rsidRDefault="00DB17AE">
      <w:pPr>
        <w:numPr>
          <w:ilvl w:val="0"/>
          <w:numId w:val="73"/>
        </w:numPr>
        <w:spacing w:line="240" w:lineRule="auto"/>
        <w:rPr>
          <w:bCs/>
          <w:iCs/>
          <w:sz w:val="24"/>
          <w:szCs w:val="24"/>
          <w:lang w:val="uk-UA" w:bidi="uk-UA"/>
        </w:rPr>
      </w:pPr>
      <w:r w:rsidRPr="00DB17AE">
        <w:rPr>
          <w:bCs/>
          <w:i/>
          <w:iCs/>
          <w:sz w:val="24"/>
          <w:szCs w:val="24"/>
          <w:lang w:val="uk-UA" w:bidi="uk-UA"/>
        </w:rPr>
        <w:t xml:space="preserve">емоційна </w:t>
      </w:r>
      <w:r w:rsidRPr="00DB17AE">
        <w:rPr>
          <w:bCs/>
          <w:iCs/>
          <w:sz w:val="24"/>
          <w:szCs w:val="24"/>
          <w:lang w:val="uk-UA" w:bidi="uk-UA"/>
        </w:rPr>
        <w:t>– пам’ять на почуття, які виступають стимулом до діяльності;</w:t>
      </w:r>
    </w:p>
    <w:p w14:paraId="76E6D455" w14:textId="77777777" w:rsidR="00DB17AE" w:rsidRPr="00DB17AE" w:rsidRDefault="00DB17AE">
      <w:pPr>
        <w:numPr>
          <w:ilvl w:val="0"/>
          <w:numId w:val="73"/>
        </w:numPr>
        <w:spacing w:line="240" w:lineRule="auto"/>
        <w:rPr>
          <w:bCs/>
          <w:iCs/>
          <w:sz w:val="24"/>
          <w:szCs w:val="24"/>
          <w:lang w:val="uk-UA" w:bidi="uk-UA"/>
        </w:rPr>
      </w:pPr>
      <w:r w:rsidRPr="00DB17AE">
        <w:rPr>
          <w:bCs/>
          <w:i/>
          <w:iCs/>
          <w:sz w:val="24"/>
          <w:szCs w:val="24"/>
          <w:lang w:val="uk-UA" w:bidi="uk-UA"/>
        </w:rPr>
        <w:t>образна</w:t>
      </w:r>
      <w:r w:rsidRPr="00DB17AE">
        <w:rPr>
          <w:bCs/>
          <w:iCs/>
          <w:sz w:val="24"/>
          <w:szCs w:val="24"/>
          <w:lang w:val="uk-UA" w:bidi="uk-UA"/>
        </w:rPr>
        <w:t xml:space="preserve"> – пам’ять на уявлення: зорова, слухова, нюхова, дотикова;</w:t>
      </w:r>
    </w:p>
    <w:p w14:paraId="106CAD61" w14:textId="77777777" w:rsidR="00DB17AE" w:rsidRPr="00DB17AE" w:rsidRDefault="00DB17AE">
      <w:pPr>
        <w:numPr>
          <w:ilvl w:val="0"/>
          <w:numId w:val="73"/>
        </w:numPr>
        <w:spacing w:line="240" w:lineRule="auto"/>
        <w:rPr>
          <w:bCs/>
          <w:iCs/>
          <w:sz w:val="24"/>
          <w:szCs w:val="24"/>
          <w:lang w:val="uk-UA" w:bidi="uk-UA"/>
        </w:rPr>
      </w:pPr>
      <w:r w:rsidRPr="00DB17AE">
        <w:rPr>
          <w:bCs/>
          <w:i/>
          <w:iCs/>
          <w:sz w:val="24"/>
          <w:szCs w:val="24"/>
          <w:lang w:val="uk-UA" w:bidi="uk-UA"/>
        </w:rPr>
        <w:t xml:space="preserve">словесно-логічна </w:t>
      </w:r>
      <w:r w:rsidRPr="00DB17AE">
        <w:rPr>
          <w:b/>
          <w:bCs/>
          <w:iCs/>
          <w:sz w:val="24"/>
          <w:szCs w:val="24"/>
          <w:lang w:val="uk-UA" w:bidi="uk-UA"/>
        </w:rPr>
        <w:t xml:space="preserve">– </w:t>
      </w:r>
      <w:r w:rsidRPr="00DB17AE">
        <w:rPr>
          <w:bCs/>
          <w:iCs/>
          <w:sz w:val="24"/>
          <w:szCs w:val="24"/>
          <w:lang w:val="uk-UA" w:bidi="uk-UA"/>
        </w:rPr>
        <w:t>специфічна людська, запам’ятовується думка у формі понять.</w:t>
      </w:r>
    </w:p>
    <w:p w14:paraId="34441651"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За тривалістю збереження інформації:</w:t>
      </w:r>
    </w:p>
    <w:p w14:paraId="3318DE1E" w14:textId="77777777" w:rsidR="00DB17AE" w:rsidRPr="00DB17AE" w:rsidRDefault="00DB17AE">
      <w:pPr>
        <w:numPr>
          <w:ilvl w:val="1"/>
          <w:numId w:val="75"/>
        </w:numPr>
        <w:spacing w:line="240" w:lineRule="auto"/>
        <w:rPr>
          <w:bCs/>
          <w:iCs/>
          <w:sz w:val="24"/>
          <w:szCs w:val="24"/>
          <w:lang w:val="uk-UA" w:bidi="uk-UA"/>
        </w:rPr>
      </w:pPr>
      <w:r w:rsidRPr="00DB17AE">
        <w:rPr>
          <w:bCs/>
          <w:i/>
          <w:iCs/>
          <w:sz w:val="24"/>
          <w:szCs w:val="24"/>
          <w:lang w:val="uk-UA" w:bidi="uk-UA"/>
        </w:rPr>
        <w:t xml:space="preserve">сенсорна </w:t>
      </w:r>
      <w:r w:rsidRPr="00DB17AE">
        <w:rPr>
          <w:bCs/>
          <w:iCs/>
          <w:sz w:val="24"/>
          <w:szCs w:val="24"/>
          <w:lang w:val="uk-UA" w:bidi="uk-UA"/>
        </w:rPr>
        <w:t>пам’ять триває 0,2 – 0,5 секунди, дозволяє людині орієнтуватися в оточенні;</w:t>
      </w:r>
    </w:p>
    <w:p w14:paraId="5C0E03AE" w14:textId="77777777" w:rsidR="00DB17AE" w:rsidRPr="00DB17AE" w:rsidRDefault="00DB17AE">
      <w:pPr>
        <w:numPr>
          <w:ilvl w:val="1"/>
          <w:numId w:val="75"/>
        </w:numPr>
        <w:spacing w:line="240" w:lineRule="auto"/>
        <w:rPr>
          <w:bCs/>
          <w:iCs/>
          <w:sz w:val="24"/>
          <w:szCs w:val="24"/>
          <w:lang w:val="uk-UA" w:bidi="uk-UA"/>
        </w:rPr>
      </w:pPr>
      <w:r w:rsidRPr="00DB17AE">
        <w:rPr>
          <w:bCs/>
          <w:i/>
          <w:iCs/>
          <w:sz w:val="24"/>
          <w:szCs w:val="24"/>
          <w:lang w:val="uk-UA" w:bidi="uk-UA"/>
        </w:rPr>
        <w:t xml:space="preserve">короткочасна </w:t>
      </w:r>
      <w:r w:rsidRPr="00DB17AE">
        <w:rPr>
          <w:bCs/>
          <w:iCs/>
          <w:sz w:val="24"/>
          <w:szCs w:val="24"/>
          <w:lang w:val="uk-UA" w:bidi="uk-UA"/>
        </w:rPr>
        <w:t>пам’ять забезпечує запам’ятовування одноразової інформації на короткий проміжок часу – від кількох секунд до хвилини;</w:t>
      </w:r>
    </w:p>
    <w:p w14:paraId="20B021CC" w14:textId="77777777" w:rsidR="00DB17AE" w:rsidRPr="00DB17AE" w:rsidRDefault="00DB17AE">
      <w:pPr>
        <w:numPr>
          <w:ilvl w:val="1"/>
          <w:numId w:val="75"/>
        </w:numPr>
        <w:spacing w:line="240" w:lineRule="auto"/>
        <w:rPr>
          <w:bCs/>
          <w:iCs/>
          <w:sz w:val="24"/>
          <w:szCs w:val="24"/>
          <w:lang w:val="uk-UA" w:bidi="uk-UA"/>
        </w:rPr>
      </w:pPr>
      <w:r w:rsidRPr="00DB17AE">
        <w:rPr>
          <w:bCs/>
          <w:i/>
          <w:iCs/>
          <w:sz w:val="24"/>
          <w:szCs w:val="24"/>
          <w:lang w:val="uk-UA" w:bidi="uk-UA"/>
        </w:rPr>
        <w:t xml:space="preserve">довготривала </w:t>
      </w:r>
      <w:r w:rsidRPr="00DB17AE">
        <w:rPr>
          <w:bCs/>
          <w:iCs/>
          <w:sz w:val="24"/>
          <w:szCs w:val="24"/>
          <w:lang w:val="uk-UA" w:bidi="uk-UA"/>
        </w:rPr>
        <w:t>пам’ять – збереження інформації протягом тривалого часу;</w:t>
      </w:r>
    </w:p>
    <w:p w14:paraId="200D650E" w14:textId="77777777" w:rsidR="00DB17AE" w:rsidRPr="00DB17AE" w:rsidRDefault="00DB17AE">
      <w:pPr>
        <w:numPr>
          <w:ilvl w:val="1"/>
          <w:numId w:val="75"/>
        </w:numPr>
        <w:spacing w:line="240" w:lineRule="auto"/>
        <w:rPr>
          <w:bCs/>
          <w:iCs/>
          <w:sz w:val="24"/>
          <w:szCs w:val="24"/>
          <w:lang w:val="uk-UA" w:bidi="uk-UA"/>
        </w:rPr>
      </w:pPr>
      <w:r w:rsidRPr="00DB17AE">
        <w:rPr>
          <w:bCs/>
          <w:i/>
          <w:iCs/>
          <w:sz w:val="24"/>
          <w:szCs w:val="24"/>
          <w:lang w:val="uk-UA" w:bidi="uk-UA"/>
        </w:rPr>
        <w:t xml:space="preserve">оперативна </w:t>
      </w:r>
      <w:r w:rsidRPr="00DB17AE">
        <w:rPr>
          <w:bCs/>
          <w:iCs/>
          <w:sz w:val="24"/>
          <w:szCs w:val="24"/>
          <w:lang w:val="uk-UA" w:bidi="uk-UA"/>
        </w:rPr>
        <w:t>пам’ять – проявляється під час виконання певної діяльності і необхідна для її виконання в кожний заданий проміжок часу.</w:t>
      </w:r>
    </w:p>
    <w:p w14:paraId="3CEA8AAD"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Відповідно до типу матеріалу, що запам’ятовується, виділяють такі чотири види пам’яті. Первинною вважають </w:t>
      </w:r>
      <w:r w:rsidRPr="00DB17AE">
        <w:rPr>
          <w:bCs/>
          <w:i/>
          <w:iCs/>
          <w:sz w:val="24"/>
          <w:szCs w:val="24"/>
          <w:lang w:val="uk-UA" w:bidi="uk-UA"/>
        </w:rPr>
        <w:t>рухову пам’ять</w:t>
      </w:r>
      <w:r w:rsidRPr="00DB17AE">
        <w:rPr>
          <w:bCs/>
          <w:iCs/>
          <w:sz w:val="24"/>
          <w:szCs w:val="24"/>
          <w:lang w:val="uk-UA" w:bidi="uk-UA"/>
        </w:rPr>
        <w:t xml:space="preserve">, тобто здатність запам’ятовувати і відтворювати систему рухових операцій (друкувати на машинці, зав’язувати краватку, користуватися інструментами, водити машину й т. </w:t>
      </w:r>
      <w:proofErr w:type="spellStart"/>
      <w:r w:rsidRPr="00DB17AE">
        <w:rPr>
          <w:bCs/>
          <w:iCs/>
          <w:sz w:val="24"/>
          <w:szCs w:val="24"/>
          <w:lang w:val="uk-UA" w:bidi="uk-UA"/>
        </w:rPr>
        <w:t>ін</w:t>
      </w:r>
      <w:proofErr w:type="spellEnd"/>
      <w:r w:rsidRPr="00DB17AE">
        <w:rPr>
          <w:bCs/>
          <w:iCs/>
          <w:sz w:val="24"/>
          <w:szCs w:val="24"/>
          <w:lang w:val="uk-UA" w:bidi="uk-UA"/>
        </w:rPr>
        <w:t xml:space="preserve">). Потім формується </w:t>
      </w:r>
      <w:r w:rsidRPr="00DB17AE">
        <w:rPr>
          <w:bCs/>
          <w:i/>
          <w:iCs/>
          <w:sz w:val="24"/>
          <w:szCs w:val="24"/>
          <w:lang w:val="uk-UA" w:bidi="uk-UA"/>
        </w:rPr>
        <w:t>образна пам’ять</w:t>
      </w:r>
      <w:r w:rsidRPr="00DB17AE">
        <w:rPr>
          <w:bCs/>
          <w:iCs/>
          <w:sz w:val="24"/>
          <w:szCs w:val="24"/>
          <w:lang w:val="uk-UA" w:bidi="uk-UA"/>
        </w:rPr>
        <w:t xml:space="preserve">, тобто можливість зберігати і надалі використовувати дані нашого сприйняття. Залежно від того, який аналізатор брав найбільшу участь у формуванні образу, можна говорити про п’ять підвидів образної пам’яті: </w:t>
      </w:r>
      <w:r w:rsidRPr="00DB17AE">
        <w:rPr>
          <w:bCs/>
          <w:i/>
          <w:iCs/>
          <w:sz w:val="24"/>
          <w:szCs w:val="24"/>
          <w:lang w:val="uk-UA" w:bidi="uk-UA"/>
        </w:rPr>
        <w:t>зоровий, слуховий, дотиковий, нюховий і смаковий</w:t>
      </w:r>
      <w:r w:rsidRPr="00DB17AE">
        <w:rPr>
          <w:bCs/>
          <w:iCs/>
          <w:sz w:val="24"/>
          <w:szCs w:val="24"/>
          <w:lang w:val="uk-UA" w:bidi="uk-UA"/>
        </w:rPr>
        <w:t>. Психіка людини орієнтована перш за все на зорову та слухову пам’ять, які відрізняються у неї великою диференціацією (наприклад, «пам’ять» на обличчя, ситуації, інтонації тощо).</w:t>
      </w:r>
    </w:p>
    <w:p w14:paraId="0CD6D85B"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Практично одночасно з руховою формується </w:t>
      </w:r>
      <w:r w:rsidRPr="00DB17AE">
        <w:rPr>
          <w:bCs/>
          <w:i/>
          <w:iCs/>
          <w:sz w:val="24"/>
          <w:szCs w:val="24"/>
          <w:lang w:val="uk-UA" w:bidi="uk-UA"/>
        </w:rPr>
        <w:t>емоційна пам’ять</w:t>
      </w:r>
      <w:r w:rsidRPr="00DB17AE">
        <w:rPr>
          <w:bCs/>
          <w:iCs/>
          <w:sz w:val="24"/>
          <w:szCs w:val="24"/>
          <w:lang w:val="uk-UA" w:bidi="uk-UA"/>
        </w:rPr>
        <w:t xml:space="preserve">, яка є відображенням пережитих нами </w:t>
      </w:r>
      <w:proofErr w:type="spellStart"/>
      <w:r w:rsidRPr="00DB17AE">
        <w:rPr>
          <w:bCs/>
          <w:iCs/>
          <w:sz w:val="24"/>
          <w:szCs w:val="24"/>
          <w:lang w:val="uk-UA" w:bidi="uk-UA"/>
        </w:rPr>
        <w:t>відчуттів</w:t>
      </w:r>
      <w:proofErr w:type="spellEnd"/>
      <w:r w:rsidRPr="00DB17AE">
        <w:rPr>
          <w:bCs/>
          <w:iCs/>
          <w:sz w:val="24"/>
          <w:szCs w:val="24"/>
          <w:lang w:val="uk-UA" w:bidi="uk-UA"/>
        </w:rPr>
        <w:t>, власних емоційних станів і афектів.</w:t>
      </w:r>
    </w:p>
    <w:p w14:paraId="2936D5CE"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Вищим видом пам’яті, властивим тільки людині, вважається </w:t>
      </w:r>
      <w:r w:rsidRPr="00DB17AE">
        <w:rPr>
          <w:bCs/>
          <w:i/>
          <w:iCs/>
          <w:sz w:val="24"/>
          <w:szCs w:val="24"/>
          <w:lang w:val="uk-UA" w:bidi="uk-UA"/>
        </w:rPr>
        <w:t xml:space="preserve">вербальна пам’ять </w:t>
      </w:r>
      <w:r w:rsidRPr="00DB17AE">
        <w:rPr>
          <w:bCs/>
          <w:iCs/>
          <w:sz w:val="24"/>
          <w:szCs w:val="24"/>
          <w:lang w:val="uk-UA" w:bidi="uk-UA"/>
        </w:rPr>
        <w:t>(її називають словесно-логічною або семантичною). З її допомогою утворюється інформаційна база людського інтелекту, здійснюється більшість розумових дій (читання, рахування і т. п.).</w:t>
      </w:r>
    </w:p>
    <w:p w14:paraId="37B502E6"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За ступенем вольового процесу запам’ятовування, збереження і відтворення інформації розрізняють </w:t>
      </w:r>
      <w:r w:rsidRPr="00DB17AE">
        <w:rPr>
          <w:bCs/>
          <w:i/>
          <w:iCs/>
          <w:sz w:val="24"/>
          <w:szCs w:val="24"/>
          <w:lang w:val="uk-UA" w:bidi="uk-UA"/>
        </w:rPr>
        <w:t xml:space="preserve">мимовільну </w:t>
      </w:r>
      <w:r w:rsidRPr="00DB17AE">
        <w:rPr>
          <w:bCs/>
          <w:iCs/>
          <w:sz w:val="24"/>
          <w:szCs w:val="24"/>
          <w:lang w:val="uk-UA" w:bidi="uk-UA"/>
        </w:rPr>
        <w:t xml:space="preserve">і </w:t>
      </w:r>
      <w:r w:rsidRPr="00DB17AE">
        <w:rPr>
          <w:bCs/>
          <w:i/>
          <w:iCs/>
          <w:sz w:val="24"/>
          <w:szCs w:val="24"/>
          <w:lang w:val="uk-UA" w:bidi="uk-UA"/>
        </w:rPr>
        <w:t>довільну пам’ять</w:t>
      </w:r>
      <w:r w:rsidRPr="00DB17AE">
        <w:rPr>
          <w:bCs/>
          <w:iCs/>
          <w:sz w:val="24"/>
          <w:szCs w:val="24"/>
          <w:lang w:val="uk-UA" w:bidi="uk-UA"/>
        </w:rPr>
        <w:t>.</w:t>
      </w:r>
    </w:p>
    <w:p w14:paraId="363CFAD6"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Особливий інтерес становить генетична пам’ять людини, оскільки її механізми на сьогодні є найбільш складними для вивчення. Генетична пам’ять – пам’ять, обумовлена генотипом, що передається із покоління в покоління.</w:t>
      </w:r>
    </w:p>
    <w:p w14:paraId="5C6FAFF1" w14:textId="77777777" w:rsidR="00DB17AE" w:rsidRPr="00DB17AE" w:rsidRDefault="00DB17AE" w:rsidP="00DB17AE">
      <w:pPr>
        <w:spacing w:line="240" w:lineRule="auto"/>
        <w:ind w:firstLine="567"/>
        <w:rPr>
          <w:bCs/>
          <w:iCs/>
          <w:sz w:val="24"/>
          <w:szCs w:val="24"/>
          <w:lang w:val="uk-UA" w:bidi="uk-UA"/>
        </w:rPr>
      </w:pPr>
      <w:r w:rsidRPr="00DB17AE">
        <w:rPr>
          <w:bCs/>
          <w:i/>
          <w:iCs/>
          <w:sz w:val="24"/>
          <w:szCs w:val="24"/>
          <w:lang w:val="uk-UA" w:bidi="uk-UA"/>
        </w:rPr>
        <w:t xml:space="preserve">Мислення </w:t>
      </w:r>
      <w:r w:rsidRPr="00DB17AE">
        <w:rPr>
          <w:bCs/>
          <w:iCs/>
          <w:sz w:val="24"/>
          <w:szCs w:val="24"/>
          <w:lang w:val="uk-UA" w:bidi="uk-UA"/>
        </w:rPr>
        <w:t>– образ узагальненого та опосередкованого пізнання істотних властивостей і явищ навколишньої дійсності, а також істотних зв’язків та відносин, що існують між ними.</w:t>
      </w:r>
    </w:p>
    <w:p w14:paraId="43BDA657"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Результатом мислення є та чи інша думка, а її </w:t>
      </w:r>
      <w:proofErr w:type="spellStart"/>
      <w:r w:rsidRPr="00DB17AE">
        <w:rPr>
          <w:bCs/>
          <w:iCs/>
          <w:sz w:val="24"/>
          <w:szCs w:val="24"/>
          <w:lang w:val="uk-UA" w:bidi="uk-UA"/>
        </w:rPr>
        <w:t>мовне</w:t>
      </w:r>
      <w:proofErr w:type="spellEnd"/>
      <w:r w:rsidRPr="00DB17AE">
        <w:rPr>
          <w:bCs/>
          <w:iCs/>
          <w:sz w:val="24"/>
          <w:szCs w:val="24"/>
          <w:lang w:val="uk-UA" w:bidi="uk-UA"/>
        </w:rPr>
        <w:t xml:space="preserve"> формулювання фіксує цей результат. Мислення здійснюється за допомогою таких операцій, як аналіз, синтез, порівняння, абстракція, спілкування, конкретизація, систематизація.</w:t>
      </w:r>
    </w:p>
    <w:p w14:paraId="5DA31FC3"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У психології прийнято розрізняти види мислення за змістом: наочно- дійове, наочно-образне та абстрактне мислення; за характером задач: практичне і теоретичне мислення; за ступенем новизни й оригінальності: ре- продуктивне (відтворювальне) і творче (продуктивне) мислення.</w:t>
      </w:r>
    </w:p>
    <w:p w14:paraId="5606529B" w14:textId="77777777" w:rsidR="00DB17AE" w:rsidRPr="00DB17AE" w:rsidRDefault="00DB17AE" w:rsidP="00DB17AE">
      <w:pPr>
        <w:spacing w:line="240" w:lineRule="auto"/>
        <w:ind w:firstLine="567"/>
        <w:rPr>
          <w:bCs/>
          <w:iCs/>
          <w:sz w:val="24"/>
          <w:szCs w:val="24"/>
          <w:lang w:val="uk-UA" w:bidi="uk-UA"/>
        </w:rPr>
      </w:pPr>
      <w:r w:rsidRPr="00DB17AE">
        <w:rPr>
          <w:bCs/>
          <w:i/>
          <w:iCs/>
          <w:sz w:val="24"/>
          <w:szCs w:val="24"/>
          <w:lang w:val="uk-UA" w:bidi="uk-UA"/>
        </w:rPr>
        <w:t xml:space="preserve">Наочно-дійове мислення </w:t>
      </w:r>
      <w:r w:rsidRPr="00DB17AE">
        <w:rPr>
          <w:bCs/>
          <w:iCs/>
          <w:sz w:val="24"/>
          <w:szCs w:val="24"/>
          <w:lang w:val="uk-UA" w:bidi="uk-UA"/>
        </w:rPr>
        <w:t>полягає в тому, що розв’язання задач здійснюється шляхом реального перетворення ситуації та виконання рухового акту. Так, у ранньому віці діти виявляють здатність до аналізу і синтезу, коли сприймають предмети в певний момент і мають можливість оперувати ними.</w:t>
      </w:r>
    </w:p>
    <w:p w14:paraId="4B9BEB2F"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Наочно-образне мислення – це вид мислення, який відбувається на ос- нові образів </w:t>
      </w:r>
      <w:r w:rsidRPr="00DB17AE">
        <w:rPr>
          <w:bCs/>
          <w:iCs/>
          <w:sz w:val="24"/>
          <w:szCs w:val="24"/>
          <w:lang w:val="uk-UA" w:bidi="uk-UA"/>
        </w:rPr>
        <w:lastRenderedPageBreak/>
        <w:t>уявлень, перетворення ситуації в план образів. Цей різновид мислення виявляють поети, художники, архітектори, парфумери, модельєри. Значення цього мислення полягає в тому, що за його допомогою повніше відтворюється різноманітність характеристик об’єкта, відбувається встановлення незвичних поєднань предметів та їхніх властивостей. У простій формі це мислення виникає в дошкільному віці. Дошкільники мислять образами. Спонукаючи до створення образів на основі прочитаного, сприйнятих об’єктів, до схематичного та символічного зображення об’єктів пізнання, вчитель розвиває образне мислення у школярів.</w:t>
      </w:r>
    </w:p>
    <w:p w14:paraId="379A52FA"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Особливістю абстрактного (словесно-логічного) мислення є те, що воно відбувається з опорою на поняття, судження, з допомогою логіки, не використовуючи емпіричних даних. Р. Декарт висловив таку думку: «Я мислю, отже, я існую». Цими словами вчений наголошує на провідній ролі у психічній діяльності мислення, і саме словесно-логічного.</w:t>
      </w:r>
    </w:p>
    <w:p w14:paraId="366DFFB0"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Теоретичне мислення – це вид мислення, який полягає у пізнанні законів, правил. Воно відображає істотне у явищах, об’єктах, зв’язках між ними на рівні закономірностей і тенденцій. Продуктами теоретичного мислення є, наприклад, відкриття періодичної системи Менделєєва, математичних (філософських) законів. Б. М. </w:t>
      </w:r>
      <w:proofErr w:type="spellStart"/>
      <w:r w:rsidRPr="00DB17AE">
        <w:rPr>
          <w:bCs/>
          <w:iCs/>
          <w:sz w:val="24"/>
          <w:szCs w:val="24"/>
          <w:lang w:val="uk-UA" w:bidi="uk-UA"/>
        </w:rPr>
        <w:t>Теплов</w:t>
      </w:r>
      <w:proofErr w:type="spellEnd"/>
      <w:r w:rsidRPr="00DB17AE">
        <w:rPr>
          <w:bCs/>
          <w:iCs/>
          <w:sz w:val="24"/>
          <w:szCs w:val="24"/>
          <w:lang w:val="uk-UA" w:bidi="uk-UA"/>
        </w:rPr>
        <w:t xml:space="preserve"> писав про людей теоретичного мислення, що вони є абстрактні уми, які здійснюють прекрасну «інтелектуальну економію» шляхом «зведення фактів до законів, а законів до теорій». Теоретичне мислення інколи порівнюють з емпіричним. Відрізняють- ся вони характером узагальнень. Так, у теоретичному мисленні наявне теоретичне узагальнення – узагальнення абстрактних понять, а в емпіричному – узагальнення емпіричних, чуттєво даних ознак, виділених шляхом порівняння. Основним завданням практичного мислення є фізичне перетворення дійсності. Воно інколи може бути складнішим, ніж теоретичне, адже часто розгортається за екстремальних обставин та за відсутності умов для перевірки гіпотези.</w:t>
      </w:r>
    </w:p>
    <w:p w14:paraId="34F6C5A0"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Інтуїтивне та аналітичне мислення розрізняють на підставі трьох ознак: часу перебігу процесу, структурності (чіткий розподіл на етапи) та рівня перебігу (усвідомленості або неусвідомленості). Аналітичне мислення – це вид мислення, який розгорнутий у часі, має чітко виражені етапи, достатньою мірою усвідомлені суб’єктом. Інтуїтивний вид мислення, згорнутий у часі, який протікає швидко; в ньому відсутній поділ на етапи: він мало представлений у свідомості.</w:t>
      </w:r>
    </w:p>
    <w:p w14:paraId="7A0857EC"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У психології розрізняють ще реалістичне мислення, тобто такий вид мислення, який спрямований на зовнішній світ і регульований логічними законами, а також </w:t>
      </w:r>
      <w:proofErr w:type="spellStart"/>
      <w:r w:rsidRPr="00DB17AE">
        <w:rPr>
          <w:bCs/>
          <w:iCs/>
          <w:sz w:val="24"/>
          <w:szCs w:val="24"/>
          <w:lang w:val="uk-UA" w:bidi="uk-UA"/>
        </w:rPr>
        <w:t>аутистичне</w:t>
      </w:r>
      <w:proofErr w:type="spellEnd"/>
      <w:r w:rsidRPr="00DB17AE">
        <w:rPr>
          <w:bCs/>
          <w:iCs/>
          <w:sz w:val="24"/>
          <w:szCs w:val="24"/>
          <w:lang w:val="uk-UA" w:bidi="uk-UA"/>
        </w:rPr>
        <w:t xml:space="preserve"> мислення, пов’язане з реалізацією власних бажань, намірів. Для дошкільників нерідко властиве егоцентричне мислення. Характерна його ознака – неспроможність дитини поставити себе на позицію інших.</w:t>
      </w:r>
    </w:p>
    <w:p w14:paraId="2D21FFE8" w14:textId="77777777" w:rsidR="00DB17AE" w:rsidRPr="00DB17AE" w:rsidRDefault="00DB17AE" w:rsidP="00DB17AE">
      <w:pPr>
        <w:spacing w:line="240" w:lineRule="auto"/>
        <w:ind w:firstLine="567"/>
        <w:rPr>
          <w:bCs/>
          <w:iCs/>
          <w:sz w:val="24"/>
          <w:szCs w:val="24"/>
          <w:lang w:val="uk-UA" w:bidi="uk-UA"/>
        </w:rPr>
      </w:pPr>
      <w:r w:rsidRPr="00DB17AE">
        <w:rPr>
          <w:bCs/>
          <w:i/>
          <w:iCs/>
          <w:sz w:val="24"/>
          <w:szCs w:val="24"/>
          <w:lang w:val="uk-UA" w:bidi="uk-UA"/>
        </w:rPr>
        <w:t xml:space="preserve">Увага </w:t>
      </w:r>
      <w:r w:rsidRPr="00DB17AE">
        <w:rPr>
          <w:bCs/>
          <w:iCs/>
          <w:sz w:val="24"/>
          <w:szCs w:val="24"/>
          <w:lang w:val="uk-UA" w:bidi="uk-UA"/>
        </w:rPr>
        <w:t xml:space="preserve">– це спрямованість психічної діяльності на певні предмети або явища дійсності. Виділяють такі види уваги: мимовільна і довільна. </w:t>
      </w:r>
      <w:r w:rsidRPr="00DB17AE">
        <w:rPr>
          <w:bCs/>
          <w:i/>
          <w:iCs/>
          <w:sz w:val="24"/>
          <w:szCs w:val="24"/>
          <w:lang w:val="uk-UA" w:bidi="uk-UA"/>
        </w:rPr>
        <w:t xml:space="preserve">Мимовільна увага </w:t>
      </w:r>
      <w:r w:rsidRPr="00DB17AE">
        <w:rPr>
          <w:bCs/>
          <w:iCs/>
          <w:sz w:val="24"/>
          <w:szCs w:val="24"/>
          <w:lang w:val="uk-UA" w:bidi="uk-UA"/>
        </w:rPr>
        <w:t xml:space="preserve">виникає без жодного наміру, без наперед поставленої мети і не потребує вольових зусиль. </w:t>
      </w:r>
      <w:r w:rsidRPr="00DB17AE">
        <w:rPr>
          <w:bCs/>
          <w:i/>
          <w:iCs/>
          <w:sz w:val="24"/>
          <w:szCs w:val="24"/>
          <w:lang w:val="uk-UA" w:bidi="uk-UA"/>
        </w:rPr>
        <w:t xml:space="preserve">Довільна увага </w:t>
      </w:r>
      <w:r w:rsidRPr="00DB17AE">
        <w:rPr>
          <w:bCs/>
          <w:iCs/>
          <w:sz w:val="24"/>
          <w:szCs w:val="24"/>
          <w:lang w:val="uk-UA" w:bidi="uk-UA"/>
        </w:rPr>
        <w:t>виникає внаслідок поставленої мети й вимагає певних вольових зусиль. Увага характеризується такими властивостями:</w:t>
      </w:r>
    </w:p>
    <w:p w14:paraId="0C6334D6" w14:textId="77777777" w:rsidR="00DB17AE" w:rsidRPr="00DB17AE" w:rsidRDefault="00DB17AE">
      <w:pPr>
        <w:numPr>
          <w:ilvl w:val="0"/>
          <w:numId w:val="74"/>
        </w:numPr>
        <w:spacing w:line="240" w:lineRule="auto"/>
        <w:rPr>
          <w:bCs/>
          <w:iCs/>
          <w:sz w:val="24"/>
          <w:szCs w:val="24"/>
          <w:lang w:val="uk-UA" w:bidi="uk-UA"/>
        </w:rPr>
      </w:pPr>
      <w:r w:rsidRPr="00DB17AE">
        <w:rPr>
          <w:bCs/>
          <w:i/>
          <w:iCs/>
          <w:sz w:val="24"/>
          <w:szCs w:val="24"/>
          <w:lang w:val="uk-UA" w:bidi="uk-UA"/>
        </w:rPr>
        <w:t xml:space="preserve">розподіл уваги </w:t>
      </w:r>
      <w:r w:rsidRPr="00DB17AE">
        <w:rPr>
          <w:bCs/>
          <w:iCs/>
          <w:sz w:val="24"/>
          <w:szCs w:val="24"/>
          <w:lang w:val="uk-UA" w:bidi="uk-UA"/>
        </w:rPr>
        <w:t>– одночасна увага до декількох об’єктів діяльності при одночасному виконанні дій з ними;</w:t>
      </w:r>
    </w:p>
    <w:p w14:paraId="54EEA924" w14:textId="77777777" w:rsidR="00DB17AE" w:rsidRPr="00DB17AE" w:rsidRDefault="00DB17AE">
      <w:pPr>
        <w:numPr>
          <w:ilvl w:val="0"/>
          <w:numId w:val="74"/>
        </w:numPr>
        <w:spacing w:line="240" w:lineRule="auto"/>
        <w:rPr>
          <w:bCs/>
          <w:iCs/>
          <w:sz w:val="24"/>
          <w:szCs w:val="24"/>
          <w:lang w:val="uk-UA" w:bidi="uk-UA"/>
        </w:rPr>
      </w:pPr>
      <w:r w:rsidRPr="00DB17AE">
        <w:rPr>
          <w:bCs/>
          <w:i/>
          <w:iCs/>
          <w:sz w:val="24"/>
          <w:szCs w:val="24"/>
          <w:lang w:val="uk-UA" w:bidi="uk-UA"/>
        </w:rPr>
        <w:t xml:space="preserve">перемикання уваги </w:t>
      </w:r>
      <w:r w:rsidRPr="00DB17AE">
        <w:rPr>
          <w:bCs/>
          <w:iCs/>
          <w:sz w:val="24"/>
          <w:szCs w:val="24"/>
          <w:lang w:val="uk-UA" w:bidi="uk-UA"/>
        </w:rPr>
        <w:t>– навмисне перенесення уваги з одного об’єкта на іншій і т. д.</w:t>
      </w:r>
    </w:p>
    <w:p w14:paraId="3536445D" w14:textId="77777777" w:rsidR="0083580D" w:rsidRDefault="0083580D" w:rsidP="00DB17AE">
      <w:pPr>
        <w:spacing w:line="240" w:lineRule="auto"/>
        <w:ind w:firstLine="567"/>
        <w:rPr>
          <w:bCs/>
          <w:iCs/>
          <w:sz w:val="24"/>
          <w:szCs w:val="24"/>
          <w:lang w:val="uk-UA" w:bidi="uk-UA"/>
        </w:rPr>
      </w:pPr>
    </w:p>
    <w:p w14:paraId="40836939" w14:textId="1DA99AB2" w:rsidR="00DB17AE" w:rsidRPr="00DB17AE" w:rsidRDefault="00DB17AE" w:rsidP="00DB17AE">
      <w:pPr>
        <w:spacing w:line="240" w:lineRule="auto"/>
        <w:jc w:val="center"/>
        <w:rPr>
          <w:b/>
          <w:iCs/>
          <w:sz w:val="24"/>
          <w:szCs w:val="24"/>
          <w:lang w:val="uk-UA" w:bidi="uk-UA"/>
        </w:rPr>
      </w:pPr>
      <w:r w:rsidRPr="00DB17AE">
        <w:rPr>
          <w:b/>
          <w:iCs/>
          <w:sz w:val="24"/>
          <w:szCs w:val="24"/>
          <w:lang w:val="uk-UA" w:bidi="uk-UA"/>
        </w:rPr>
        <w:t>Практична частина</w:t>
      </w:r>
    </w:p>
    <w:p w14:paraId="12ADC7DA"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Завдання 1.</w:t>
      </w:r>
      <w:r w:rsidRPr="00DB17AE">
        <w:rPr>
          <w:b/>
          <w:bCs/>
          <w:iCs/>
          <w:sz w:val="24"/>
          <w:szCs w:val="24"/>
          <w:lang w:val="uk-UA" w:bidi="uk-UA"/>
        </w:rPr>
        <w:t xml:space="preserve"> </w:t>
      </w:r>
      <w:r w:rsidRPr="00DB17AE">
        <w:rPr>
          <w:bCs/>
          <w:iCs/>
          <w:sz w:val="24"/>
          <w:szCs w:val="24"/>
          <w:lang w:val="uk-UA" w:bidi="uk-UA"/>
        </w:rPr>
        <w:t xml:space="preserve">Визначити за допомогою опитування </w:t>
      </w:r>
      <w:proofErr w:type="spellStart"/>
      <w:r w:rsidRPr="00DB17AE">
        <w:rPr>
          <w:bCs/>
          <w:iCs/>
          <w:sz w:val="24"/>
          <w:szCs w:val="24"/>
          <w:lang w:val="uk-UA" w:bidi="uk-UA"/>
        </w:rPr>
        <w:t>Кейрсі</w:t>
      </w:r>
      <w:proofErr w:type="spellEnd"/>
      <w:r w:rsidRPr="00DB17AE">
        <w:rPr>
          <w:bCs/>
          <w:iCs/>
          <w:sz w:val="24"/>
          <w:szCs w:val="24"/>
          <w:lang w:val="uk-UA" w:bidi="uk-UA"/>
        </w:rPr>
        <w:t xml:space="preserve"> тип темпераменту.</w:t>
      </w:r>
    </w:p>
    <w:p w14:paraId="2FD8BC8E"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Інструкція. </w:t>
      </w:r>
      <w:r w:rsidRPr="00DB17AE">
        <w:rPr>
          <w:bCs/>
          <w:iCs/>
          <w:sz w:val="24"/>
          <w:szCs w:val="24"/>
          <w:lang w:val="uk-UA" w:bidi="uk-UA"/>
        </w:rPr>
        <w:t>Опитування складається з 70 тверджень (питань), кожне з яких має два продовження (відповіді). Всі відповіді рівноцінні – правильних або неправильних у даному випадку бути не може. Твердження розділені на 7 серій по 10 питань кожна. Ваше завдання:</w:t>
      </w:r>
    </w:p>
    <w:p w14:paraId="28C65C91" w14:textId="77777777" w:rsidR="00DB17AE" w:rsidRPr="00DB17AE" w:rsidRDefault="00DB17AE">
      <w:pPr>
        <w:numPr>
          <w:ilvl w:val="0"/>
          <w:numId w:val="76"/>
        </w:numPr>
        <w:spacing w:line="240" w:lineRule="auto"/>
        <w:rPr>
          <w:bCs/>
          <w:iCs/>
          <w:sz w:val="24"/>
          <w:szCs w:val="24"/>
          <w:lang w:val="uk-UA" w:bidi="uk-UA"/>
        </w:rPr>
      </w:pPr>
      <w:r w:rsidRPr="00DB17AE">
        <w:rPr>
          <w:bCs/>
          <w:iCs/>
          <w:sz w:val="24"/>
          <w:szCs w:val="24"/>
          <w:lang w:val="uk-UA" w:bidi="uk-UA"/>
        </w:rPr>
        <w:t>прочитати кожне твердження разом з двома його можливими продовженнями;</w:t>
      </w:r>
    </w:p>
    <w:p w14:paraId="5CD9FD5E" w14:textId="77777777" w:rsidR="00DB17AE" w:rsidRPr="00DB17AE" w:rsidRDefault="00DB17AE">
      <w:pPr>
        <w:numPr>
          <w:ilvl w:val="0"/>
          <w:numId w:val="76"/>
        </w:numPr>
        <w:spacing w:line="240" w:lineRule="auto"/>
        <w:rPr>
          <w:bCs/>
          <w:iCs/>
          <w:sz w:val="24"/>
          <w:szCs w:val="24"/>
          <w:lang w:val="uk-UA" w:bidi="uk-UA"/>
        </w:rPr>
      </w:pPr>
      <w:r w:rsidRPr="00DB17AE">
        <w:rPr>
          <w:bCs/>
          <w:iCs/>
          <w:sz w:val="24"/>
          <w:szCs w:val="24"/>
          <w:lang w:val="uk-UA" w:bidi="uk-UA"/>
        </w:rPr>
        <w:lastRenderedPageBreak/>
        <w:t>вибрати те продовження, яке описує поведінку, властиву вам у більшості життєвих ситуацій;</w:t>
      </w:r>
    </w:p>
    <w:p w14:paraId="31D9DF0F" w14:textId="77777777" w:rsidR="00DB17AE" w:rsidRPr="00DB17AE" w:rsidRDefault="00DB17AE">
      <w:pPr>
        <w:numPr>
          <w:ilvl w:val="0"/>
          <w:numId w:val="76"/>
        </w:numPr>
        <w:spacing w:line="240" w:lineRule="auto"/>
        <w:rPr>
          <w:bCs/>
          <w:iCs/>
          <w:sz w:val="24"/>
          <w:szCs w:val="24"/>
          <w:lang w:val="uk-UA" w:bidi="uk-UA"/>
        </w:rPr>
      </w:pPr>
      <w:r w:rsidRPr="00DB17AE">
        <w:rPr>
          <w:bCs/>
          <w:iCs/>
          <w:sz w:val="24"/>
          <w:szCs w:val="24"/>
          <w:lang w:val="uk-UA" w:bidi="uk-UA"/>
        </w:rPr>
        <w:t>поставити відмітку у відповідний квадрат реєстраційного листка (табл. 16.1).</w:t>
      </w:r>
    </w:p>
    <w:p w14:paraId="0E4F091C" w14:textId="77777777" w:rsidR="00DB17AE" w:rsidRPr="00DB17AE" w:rsidRDefault="00DB17AE" w:rsidP="00DB17AE">
      <w:pPr>
        <w:spacing w:line="240" w:lineRule="auto"/>
        <w:ind w:firstLine="567"/>
        <w:jc w:val="right"/>
        <w:rPr>
          <w:bCs/>
          <w:i/>
          <w:iCs/>
          <w:sz w:val="24"/>
          <w:szCs w:val="24"/>
          <w:lang w:val="uk-UA" w:bidi="uk-UA"/>
        </w:rPr>
      </w:pPr>
      <w:r w:rsidRPr="00DB17AE">
        <w:rPr>
          <w:bCs/>
          <w:i/>
          <w:iCs/>
          <w:sz w:val="24"/>
          <w:szCs w:val="24"/>
          <w:lang w:val="uk-UA" w:bidi="uk-UA"/>
        </w:rPr>
        <w:t>Таблиця 16.1</w:t>
      </w:r>
    </w:p>
    <w:p w14:paraId="091D35AA" w14:textId="77777777" w:rsidR="00DB17AE" w:rsidRPr="00DB17AE" w:rsidRDefault="00DB17AE" w:rsidP="00DB17AE">
      <w:pPr>
        <w:spacing w:line="240" w:lineRule="auto"/>
        <w:jc w:val="center"/>
        <w:rPr>
          <w:b/>
          <w:bCs/>
          <w:iCs/>
          <w:sz w:val="24"/>
          <w:szCs w:val="24"/>
          <w:lang w:val="uk-UA" w:bidi="uk-UA"/>
        </w:rPr>
      </w:pPr>
      <w:r w:rsidRPr="00DB17AE">
        <w:rPr>
          <w:b/>
          <w:bCs/>
          <w:iCs/>
          <w:sz w:val="24"/>
          <w:szCs w:val="24"/>
          <w:lang w:val="uk-UA" w:bidi="uk-UA"/>
        </w:rPr>
        <w:t>Реєстраційний листок</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88"/>
        <w:gridCol w:w="629"/>
        <w:gridCol w:w="537"/>
        <w:gridCol w:w="585"/>
        <w:gridCol w:w="583"/>
        <w:gridCol w:w="563"/>
        <w:gridCol w:w="607"/>
        <w:gridCol w:w="583"/>
        <w:gridCol w:w="585"/>
        <w:gridCol w:w="635"/>
        <w:gridCol w:w="535"/>
        <w:gridCol w:w="583"/>
        <w:gridCol w:w="725"/>
        <w:gridCol w:w="708"/>
      </w:tblGrid>
      <w:tr w:rsidR="00DB17AE" w:rsidRPr="00DB17AE" w14:paraId="482176D3" w14:textId="77777777" w:rsidTr="00DB17AE">
        <w:trPr>
          <w:trHeight w:val="477"/>
        </w:trPr>
        <w:tc>
          <w:tcPr>
            <w:tcW w:w="993" w:type="dxa"/>
            <w:vMerge w:val="restart"/>
          </w:tcPr>
          <w:p w14:paraId="40A080F7"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p w14:paraId="68806523"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w:t>
            </w:r>
          </w:p>
        </w:tc>
        <w:tc>
          <w:tcPr>
            <w:tcW w:w="1417" w:type="dxa"/>
            <w:gridSpan w:val="2"/>
          </w:tcPr>
          <w:p w14:paraId="20B4CEA7"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1-а серія</w:t>
            </w:r>
          </w:p>
        </w:tc>
        <w:tc>
          <w:tcPr>
            <w:tcW w:w="1122" w:type="dxa"/>
            <w:gridSpan w:val="2"/>
          </w:tcPr>
          <w:p w14:paraId="53689576"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2-а серія</w:t>
            </w:r>
          </w:p>
        </w:tc>
        <w:tc>
          <w:tcPr>
            <w:tcW w:w="1146" w:type="dxa"/>
            <w:gridSpan w:val="2"/>
          </w:tcPr>
          <w:p w14:paraId="6E3AC3EE"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3-а серія</w:t>
            </w:r>
          </w:p>
        </w:tc>
        <w:tc>
          <w:tcPr>
            <w:tcW w:w="1190" w:type="dxa"/>
            <w:gridSpan w:val="2"/>
          </w:tcPr>
          <w:p w14:paraId="5F7B6929"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4-а серія</w:t>
            </w:r>
          </w:p>
        </w:tc>
        <w:tc>
          <w:tcPr>
            <w:tcW w:w="1220" w:type="dxa"/>
            <w:gridSpan w:val="2"/>
          </w:tcPr>
          <w:p w14:paraId="1C7E32B9"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5-а серія</w:t>
            </w:r>
          </w:p>
        </w:tc>
        <w:tc>
          <w:tcPr>
            <w:tcW w:w="1118" w:type="dxa"/>
            <w:gridSpan w:val="2"/>
          </w:tcPr>
          <w:p w14:paraId="306C9B1B"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6-а серія</w:t>
            </w:r>
          </w:p>
        </w:tc>
        <w:tc>
          <w:tcPr>
            <w:tcW w:w="1433" w:type="dxa"/>
            <w:gridSpan w:val="2"/>
          </w:tcPr>
          <w:p w14:paraId="5187219D"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7-а серія</w:t>
            </w:r>
          </w:p>
        </w:tc>
      </w:tr>
      <w:tr w:rsidR="00DB17AE" w:rsidRPr="00DB17AE" w14:paraId="2B96491D" w14:textId="77777777" w:rsidTr="00DB17AE">
        <w:trPr>
          <w:trHeight w:val="282"/>
        </w:trPr>
        <w:tc>
          <w:tcPr>
            <w:tcW w:w="993" w:type="dxa"/>
            <w:vMerge/>
            <w:tcBorders>
              <w:top w:val="nil"/>
            </w:tcBorders>
          </w:tcPr>
          <w:p w14:paraId="46D860FB"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788" w:type="dxa"/>
          </w:tcPr>
          <w:p w14:paraId="760D5F56"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w:t>
            </w:r>
          </w:p>
        </w:tc>
        <w:tc>
          <w:tcPr>
            <w:tcW w:w="629" w:type="dxa"/>
          </w:tcPr>
          <w:p w14:paraId="7A0F647E"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w:t>
            </w:r>
          </w:p>
        </w:tc>
        <w:tc>
          <w:tcPr>
            <w:tcW w:w="537" w:type="dxa"/>
          </w:tcPr>
          <w:p w14:paraId="3B8F3886"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w:t>
            </w:r>
          </w:p>
        </w:tc>
        <w:tc>
          <w:tcPr>
            <w:tcW w:w="585" w:type="dxa"/>
          </w:tcPr>
          <w:p w14:paraId="0078452D"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w:t>
            </w:r>
          </w:p>
        </w:tc>
        <w:tc>
          <w:tcPr>
            <w:tcW w:w="583" w:type="dxa"/>
          </w:tcPr>
          <w:p w14:paraId="21027051"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w:t>
            </w:r>
          </w:p>
        </w:tc>
        <w:tc>
          <w:tcPr>
            <w:tcW w:w="563" w:type="dxa"/>
          </w:tcPr>
          <w:p w14:paraId="759BAA44"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w:t>
            </w:r>
          </w:p>
        </w:tc>
        <w:tc>
          <w:tcPr>
            <w:tcW w:w="607" w:type="dxa"/>
          </w:tcPr>
          <w:p w14:paraId="6FDFEC0C"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w:t>
            </w:r>
          </w:p>
        </w:tc>
        <w:tc>
          <w:tcPr>
            <w:tcW w:w="583" w:type="dxa"/>
          </w:tcPr>
          <w:p w14:paraId="7C6F7BD2"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w:t>
            </w:r>
          </w:p>
        </w:tc>
        <w:tc>
          <w:tcPr>
            <w:tcW w:w="585" w:type="dxa"/>
          </w:tcPr>
          <w:p w14:paraId="5BEE240B"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w:t>
            </w:r>
          </w:p>
        </w:tc>
        <w:tc>
          <w:tcPr>
            <w:tcW w:w="635" w:type="dxa"/>
          </w:tcPr>
          <w:p w14:paraId="59E9A47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w:t>
            </w:r>
          </w:p>
        </w:tc>
        <w:tc>
          <w:tcPr>
            <w:tcW w:w="535" w:type="dxa"/>
          </w:tcPr>
          <w:p w14:paraId="73576DB3"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w:t>
            </w:r>
          </w:p>
        </w:tc>
        <w:tc>
          <w:tcPr>
            <w:tcW w:w="583" w:type="dxa"/>
          </w:tcPr>
          <w:p w14:paraId="7C18719F"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w:t>
            </w:r>
          </w:p>
        </w:tc>
        <w:tc>
          <w:tcPr>
            <w:tcW w:w="725" w:type="dxa"/>
          </w:tcPr>
          <w:p w14:paraId="50CBDBDE"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w:t>
            </w:r>
          </w:p>
        </w:tc>
        <w:tc>
          <w:tcPr>
            <w:tcW w:w="708" w:type="dxa"/>
          </w:tcPr>
          <w:p w14:paraId="37BEBE46"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w:t>
            </w:r>
          </w:p>
        </w:tc>
      </w:tr>
      <w:tr w:rsidR="00DB17AE" w:rsidRPr="00DB17AE" w14:paraId="351548D9" w14:textId="77777777" w:rsidTr="00DB17AE">
        <w:trPr>
          <w:trHeight w:val="285"/>
        </w:trPr>
        <w:tc>
          <w:tcPr>
            <w:tcW w:w="993" w:type="dxa"/>
          </w:tcPr>
          <w:p w14:paraId="3F7FB487"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1</w:t>
            </w:r>
          </w:p>
        </w:tc>
        <w:tc>
          <w:tcPr>
            <w:tcW w:w="788" w:type="dxa"/>
          </w:tcPr>
          <w:p w14:paraId="213D7477"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4DA9AF67"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01BAE8C6"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7A80AC0C"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35554A7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241581D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6822855E"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0F6361CF"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72AC02EF"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4BF988A1"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3EFB616E"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4CD583BD"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362BCE24"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499004CF"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42762D8F" w14:textId="77777777" w:rsidTr="00DB17AE">
        <w:trPr>
          <w:trHeight w:val="282"/>
        </w:trPr>
        <w:tc>
          <w:tcPr>
            <w:tcW w:w="993" w:type="dxa"/>
          </w:tcPr>
          <w:p w14:paraId="0C9889E5"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2</w:t>
            </w:r>
          </w:p>
        </w:tc>
        <w:tc>
          <w:tcPr>
            <w:tcW w:w="788" w:type="dxa"/>
          </w:tcPr>
          <w:p w14:paraId="52EEE09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312B0F3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5BF3B5AD"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2F8DA1FD"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678C2F37"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07FC35B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71A4593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48FF2FE7"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00DD8F42"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4ECD7E63"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3C768AA3"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2AB1590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70B0EB6E"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4E44DA43"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7F028104" w14:textId="77777777" w:rsidTr="00DB17AE">
        <w:trPr>
          <w:trHeight w:val="282"/>
        </w:trPr>
        <w:tc>
          <w:tcPr>
            <w:tcW w:w="993" w:type="dxa"/>
          </w:tcPr>
          <w:p w14:paraId="4ABE8C0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3</w:t>
            </w:r>
          </w:p>
        </w:tc>
        <w:tc>
          <w:tcPr>
            <w:tcW w:w="788" w:type="dxa"/>
          </w:tcPr>
          <w:p w14:paraId="0B0EFAE2"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58BB59C3"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266F6762"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1ADDD067"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4A90C2EE"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2E92F13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563B9847"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474DAD77"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0A0487A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6AD3ACFC"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55A031A9"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7D9E12CE"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3444770D"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4197FE4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2FE158BC" w14:textId="77777777" w:rsidTr="00DB17AE">
        <w:trPr>
          <w:trHeight w:val="282"/>
        </w:trPr>
        <w:tc>
          <w:tcPr>
            <w:tcW w:w="993" w:type="dxa"/>
          </w:tcPr>
          <w:p w14:paraId="1E1C827F"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4</w:t>
            </w:r>
          </w:p>
        </w:tc>
        <w:tc>
          <w:tcPr>
            <w:tcW w:w="788" w:type="dxa"/>
          </w:tcPr>
          <w:p w14:paraId="46C7085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5C97F960"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4D46B6CF"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2CE0025C"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28C7512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017FF9F7"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25A53B32"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4EDCA51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01B5292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1DF7656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36F8E8EC"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060C767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27284BDB"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4FF2C7A1"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0B593F6F" w14:textId="77777777" w:rsidTr="00DB17AE">
        <w:trPr>
          <w:trHeight w:val="282"/>
        </w:trPr>
        <w:tc>
          <w:tcPr>
            <w:tcW w:w="993" w:type="dxa"/>
          </w:tcPr>
          <w:p w14:paraId="7315F7B0"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5</w:t>
            </w:r>
          </w:p>
        </w:tc>
        <w:tc>
          <w:tcPr>
            <w:tcW w:w="788" w:type="dxa"/>
          </w:tcPr>
          <w:p w14:paraId="2CCC2183"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2E2E5AC2"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435C98D9"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5260848A"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5BC97574"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5AABBC61"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0966BBE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4542EDD3"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33AA82E2"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2F6BD9AA"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578A262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69E56B8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215ABB9D"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30DC37E6"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384C4BA8" w14:textId="77777777" w:rsidTr="00DB17AE">
        <w:trPr>
          <w:trHeight w:val="282"/>
        </w:trPr>
        <w:tc>
          <w:tcPr>
            <w:tcW w:w="993" w:type="dxa"/>
          </w:tcPr>
          <w:p w14:paraId="79E346BC"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6</w:t>
            </w:r>
          </w:p>
        </w:tc>
        <w:tc>
          <w:tcPr>
            <w:tcW w:w="788" w:type="dxa"/>
          </w:tcPr>
          <w:p w14:paraId="1F1D8A1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4B476E7E"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0E66C552"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17ACA3B2"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5510B363"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7CBEC0FE"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3CFEBCEC"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13A26BE6"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591218F1"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2653ACD8"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731AA56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6048061B"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461F21BC"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335E00AA"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06B24CE9" w14:textId="77777777" w:rsidTr="00DB17AE">
        <w:trPr>
          <w:trHeight w:val="282"/>
        </w:trPr>
        <w:tc>
          <w:tcPr>
            <w:tcW w:w="993" w:type="dxa"/>
          </w:tcPr>
          <w:p w14:paraId="61FF33F6"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7</w:t>
            </w:r>
          </w:p>
        </w:tc>
        <w:tc>
          <w:tcPr>
            <w:tcW w:w="788" w:type="dxa"/>
          </w:tcPr>
          <w:p w14:paraId="16794C9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467C301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254DF07F"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3A100191"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1318F1D1"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3F01A61C"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3D4E4914"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7F5653FC"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2DE0F4F1"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2A2187E9"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6367BE9F"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1E08D6D2"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5425EFD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4E6EAB66"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552CE266" w14:textId="77777777" w:rsidTr="00DB17AE">
        <w:trPr>
          <w:trHeight w:val="282"/>
        </w:trPr>
        <w:tc>
          <w:tcPr>
            <w:tcW w:w="993" w:type="dxa"/>
          </w:tcPr>
          <w:p w14:paraId="013D4CDB"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8</w:t>
            </w:r>
          </w:p>
        </w:tc>
        <w:tc>
          <w:tcPr>
            <w:tcW w:w="788" w:type="dxa"/>
          </w:tcPr>
          <w:p w14:paraId="27BA289B"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2BB47AE2"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45DAF466"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7BDEC967"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2CE15C92"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5CA91318"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5D4E798D"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2699FD67"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7C9B1076"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63D379F9"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42FB301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39705B5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266BE30E"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13F26582"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2B237FD6" w14:textId="77777777" w:rsidTr="00DB17AE">
        <w:trPr>
          <w:trHeight w:val="282"/>
        </w:trPr>
        <w:tc>
          <w:tcPr>
            <w:tcW w:w="993" w:type="dxa"/>
          </w:tcPr>
          <w:p w14:paraId="35F6496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9</w:t>
            </w:r>
          </w:p>
        </w:tc>
        <w:tc>
          <w:tcPr>
            <w:tcW w:w="788" w:type="dxa"/>
          </w:tcPr>
          <w:p w14:paraId="446AF944"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56E9816A"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5716A5EF"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1AE8A74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6A662662"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6BDB6467"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5AA7A559"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6C7F30C1"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667E4BC1"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162D1DD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5BDE2B6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7532E826"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3D00F7AF"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692AD468"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68C1DEA1" w14:textId="77777777" w:rsidTr="00DB17AE">
        <w:trPr>
          <w:trHeight w:val="282"/>
        </w:trPr>
        <w:tc>
          <w:tcPr>
            <w:tcW w:w="993" w:type="dxa"/>
          </w:tcPr>
          <w:p w14:paraId="0BEBF75B"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10</w:t>
            </w:r>
          </w:p>
        </w:tc>
        <w:tc>
          <w:tcPr>
            <w:tcW w:w="788" w:type="dxa"/>
          </w:tcPr>
          <w:p w14:paraId="767D23E4"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629" w:type="dxa"/>
          </w:tcPr>
          <w:p w14:paraId="39D6C6C2"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37" w:type="dxa"/>
          </w:tcPr>
          <w:p w14:paraId="7F93CDB9"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5" w:type="dxa"/>
          </w:tcPr>
          <w:p w14:paraId="64483CD3"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583" w:type="dxa"/>
          </w:tcPr>
          <w:p w14:paraId="425245FD"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63" w:type="dxa"/>
          </w:tcPr>
          <w:p w14:paraId="6953E4DB"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07" w:type="dxa"/>
          </w:tcPr>
          <w:p w14:paraId="527F9F9E"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051B461F"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5" w:type="dxa"/>
          </w:tcPr>
          <w:p w14:paraId="025DBEF3"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635" w:type="dxa"/>
          </w:tcPr>
          <w:p w14:paraId="61731FC8"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35" w:type="dxa"/>
          </w:tcPr>
          <w:p w14:paraId="18971BA5"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583" w:type="dxa"/>
          </w:tcPr>
          <w:p w14:paraId="780C4734"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25" w:type="dxa"/>
          </w:tcPr>
          <w:p w14:paraId="0A1493EC"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708" w:type="dxa"/>
          </w:tcPr>
          <w:p w14:paraId="527B8C4A"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5471D068" w14:textId="77777777" w:rsidTr="00DB17AE">
        <w:trPr>
          <w:trHeight w:val="373"/>
        </w:trPr>
        <w:tc>
          <w:tcPr>
            <w:tcW w:w="993" w:type="dxa"/>
            <w:vMerge w:val="restart"/>
          </w:tcPr>
          <w:p w14:paraId="7086A7F8"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Сума</w:t>
            </w:r>
          </w:p>
          <w:p w14:paraId="78E6BAFE"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балів</w:t>
            </w:r>
          </w:p>
        </w:tc>
        <w:tc>
          <w:tcPr>
            <w:tcW w:w="1417" w:type="dxa"/>
            <w:gridSpan w:val="2"/>
          </w:tcPr>
          <w:p w14:paraId="46A0A3AD"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 = …;</w:t>
            </w:r>
          </w:p>
        </w:tc>
        <w:tc>
          <w:tcPr>
            <w:tcW w:w="2268" w:type="dxa"/>
            <w:gridSpan w:val="4"/>
          </w:tcPr>
          <w:p w14:paraId="1BB3F200"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 = …; ∑б = …</w:t>
            </w:r>
          </w:p>
        </w:tc>
        <w:tc>
          <w:tcPr>
            <w:tcW w:w="2410" w:type="dxa"/>
            <w:gridSpan w:val="4"/>
          </w:tcPr>
          <w:p w14:paraId="6157AEC8"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 = …; ∑б = …</w:t>
            </w:r>
          </w:p>
        </w:tc>
        <w:tc>
          <w:tcPr>
            <w:tcW w:w="2551" w:type="dxa"/>
            <w:gridSpan w:val="4"/>
          </w:tcPr>
          <w:p w14:paraId="7BD9251D"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∑а = …; ∑б = …</w:t>
            </w:r>
          </w:p>
        </w:tc>
      </w:tr>
      <w:tr w:rsidR="00DB17AE" w:rsidRPr="00DB17AE" w14:paraId="14411987" w14:textId="77777777" w:rsidTr="00DB17AE">
        <w:trPr>
          <w:trHeight w:val="323"/>
        </w:trPr>
        <w:tc>
          <w:tcPr>
            <w:tcW w:w="993" w:type="dxa"/>
            <w:vMerge/>
          </w:tcPr>
          <w:p w14:paraId="2D54FDD3"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1417" w:type="dxa"/>
            <w:gridSpan w:val="2"/>
          </w:tcPr>
          <w:p w14:paraId="309A4B8A"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∑б = …</w:t>
            </w:r>
          </w:p>
        </w:tc>
        <w:tc>
          <w:tcPr>
            <w:tcW w:w="2268" w:type="dxa"/>
            <w:gridSpan w:val="4"/>
          </w:tcPr>
          <w:p w14:paraId="2A50B657"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2410" w:type="dxa"/>
            <w:gridSpan w:val="4"/>
          </w:tcPr>
          <w:p w14:paraId="756FECD6"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c>
          <w:tcPr>
            <w:tcW w:w="2551" w:type="dxa"/>
            <w:gridSpan w:val="4"/>
          </w:tcPr>
          <w:p w14:paraId="61DDC7A6"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p>
        </w:tc>
      </w:tr>
      <w:tr w:rsidR="00DB17AE" w:rsidRPr="00DB17AE" w14:paraId="689FD9DD" w14:textId="77777777" w:rsidTr="00DB17AE">
        <w:trPr>
          <w:trHeight w:val="383"/>
        </w:trPr>
        <w:tc>
          <w:tcPr>
            <w:tcW w:w="993" w:type="dxa"/>
            <w:vMerge/>
          </w:tcPr>
          <w:p w14:paraId="207D0AF0"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p>
        </w:tc>
        <w:tc>
          <w:tcPr>
            <w:tcW w:w="1417" w:type="dxa"/>
            <w:gridSpan w:val="2"/>
          </w:tcPr>
          <w:p w14:paraId="78196A2F"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Шкала Е–I</w:t>
            </w:r>
          </w:p>
        </w:tc>
        <w:tc>
          <w:tcPr>
            <w:tcW w:w="2268" w:type="dxa"/>
            <w:gridSpan w:val="4"/>
          </w:tcPr>
          <w:p w14:paraId="020B747B" w14:textId="77777777" w:rsidR="00DB17AE" w:rsidRPr="00DB17AE" w:rsidRDefault="00DB17AE" w:rsidP="00DB17AE">
            <w:pPr>
              <w:autoSpaceDE/>
              <w:autoSpaceDN/>
              <w:spacing w:line="240" w:lineRule="auto"/>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Шкала S–N</w:t>
            </w:r>
          </w:p>
        </w:tc>
        <w:tc>
          <w:tcPr>
            <w:tcW w:w="2410" w:type="dxa"/>
            <w:gridSpan w:val="4"/>
          </w:tcPr>
          <w:p w14:paraId="0C803946"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Шкала T–F</w:t>
            </w:r>
          </w:p>
        </w:tc>
        <w:tc>
          <w:tcPr>
            <w:tcW w:w="2551" w:type="dxa"/>
            <w:gridSpan w:val="4"/>
          </w:tcPr>
          <w:p w14:paraId="2E21FAD0" w14:textId="77777777" w:rsidR="00DB17AE" w:rsidRPr="00DB17AE" w:rsidRDefault="00DB17AE" w:rsidP="00DB17AE">
            <w:pPr>
              <w:autoSpaceDE/>
              <w:autoSpaceDN/>
              <w:spacing w:line="240" w:lineRule="auto"/>
              <w:ind w:firstLine="567"/>
              <w:jc w:val="center"/>
              <w:rPr>
                <w:rFonts w:ascii="Times New Roman" w:hAnsi="Times New Roman"/>
                <w:bCs/>
                <w:iCs/>
                <w:sz w:val="24"/>
                <w:szCs w:val="24"/>
                <w:lang w:val="uk-UA" w:bidi="uk-UA"/>
              </w:rPr>
            </w:pPr>
            <w:r w:rsidRPr="00DB17AE">
              <w:rPr>
                <w:rFonts w:ascii="Times New Roman" w:hAnsi="Times New Roman"/>
                <w:bCs/>
                <w:iCs/>
                <w:sz w:val="24"/>
                <w:szCs w:val="24"/>
                <w:lang w:val="uk-UA" w:bidi="uk-UA"/>
              </w:rPr>
              <w:t>Шкала J–P</w:t>
            </w:r>
          </w:p>
        </w:tc>
      </w:tr>
    </w:tbl>
    <w:p w14:paraId="5775DBD9" w14:textId="77777777" w:rsidR="00DB17AE" w:rsidRPr="00DB17AE" w:rsidRDefault="00DB17AE" w:rsidP="00DB17AE">
      <w:pPr>
        <w:spacing w:line="240" w:lineRule="auto"/>
        <w:ind w:firstLine="567"/>
        <w:rPr>
          <w:bCs/>
          <w:iCs/>
          <w:sz w:val="24"/>
          <w:szCs w:val="24"/>
          <w:lang w:val="uk-UA" w:bidi="uk-UA"/>
        </w:rPr>
      </w:pPr>
    </w:p>
    <w:p w14:paraId="5F7FECD8" w14:textId="77777777" w:rsidR="00DB17AE" w:rsidRPr="00DB17AE" w:rsidRDefault="00DB17AE">
      <w:pPr>
        <w:numPr>
          <w:ilvl w:val="1"/>
          <w:numId w:val="74"/>
        </w:numPr>
        <w:spacing w:line="240" w:lineRule="auto"/>
        <w:ind w:left="0" w:firstLine="0"/>
        <w:jc w:val="center"/>
        <w:rPr>
          <w:b/>
          <w:bCs/>
          <w:iCs/>
          <w:sz w:val="24"/>
          <w:szCs w:val="24"/>
          <w:lang w:val="uk-UA" w:bidi="uk-UA"/>
        </w:rPr>
      </w:pPr>
      <w:r w:rsidRPr="00DB17AE">
        <w:rPr>
          <w:b/>
          <w:bCs/>
          <w:iCs/>
          <w:sz w:val="24"/>
          <w:szCs w:val="24"/>
          <w:lang w:val="uk-UA" w:bidi="uk-UA"/>
        </w:rPr>
        <w:t>серія питань</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6520"/>
      </w:tblGrid>
      <w:tr w:rsidR="00DB17AE" w:rsidRPr="00DB17AE" w14:paraId="75D7CDBA" w14:textId="77777777" w:rsidTr="00DB17AE">
        <w:trPr>
          <w:trHeight w:val="309"/>
        </w:trPr>
        <w:tc>
          <w:tcPr>
            <w:tcW w:w="3119" w:type="dxa"/>
            <w:vMerge w:val="restart"/>
          </w:tcPr>
          <w:p w14:paraId="49AE129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 В компанії (на вечірці) ви:</w:t>
            </w:r>
          </w:p>
        </w:tc>
        <w:tc>
          <w:tcPr>
            <w:tcW w:w="6520" w:type="dxa"/>
          </w:tcPr>
          <w:p w14:paraId="360B9820"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спілкуєтесь з багатьма, включаючи і незнайомців;</w:t>
            </w:r>
          </w:p>
        </w:tc>
      </w:tr>
      <w:tr w:rsidR="00DB17AE" w:rsidRPr="00DB17AE" w14:paraId="30E4BC6B" w14:textId="77777777" w:rsidTr="00DB17AE">
        <w:trPr>
          <w:trHeight w:val="272"/>
        </w:trPr>
        <w:tc>
          <w:tcPr>
            <w:tcW w:w="3119" w:type="dxa"/>
            <w:vMerge/>
            <w:tcBorders>
              <w:top w:val="nil"/>
            </w:tcBorders>
          </w:tcPr>
          <w:p w14:paraId="72FC4B0F"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53D86D44"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спілкуєтеся з небагатьма – вашими знайомими.</w:t>
            </w:r>
          </w:p>
        </w:tc>
      </w:tr>
      <w:tr w:rsidR="00DB17AE" w:rsidRPr="00DB17AE" w14:paraId="00F208A3" w14:textId="77777777" w:rsidTr="00DB17AE">
        <w:trPr>
          <w:trHeight w:val="289"/>
        </w:trPr>
        <w:tc>
          <w:tcPr>
            <w:tcW w:w="3119" w:type="dxa"/>
            <w:vMerge w:val="restart"/>
          </w:tcPr>
          <w:p w14:paraId="521D323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2. Ви людина швидше за все:</w:t>
            </w:r>
          </w:p>
        </w:tc>
        <w:tc>
          <w:tcPr>
            <w:tcW w:w="6520" w:type="dxa"/>
          </w:tcPr>
          <w:p w14:paraId="451CE7B6"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реалістична, ніж схильна теоретизувати;</w:t>
            </w:r>
          </w:p>
        </w:tc>
      </w:tr>
      <w:tr w:rsidR="00DB17AE" w:rsidRPr="00DB17AE" w14:paraId="11282F91" w14:textId="77777777" w:rsidTr="00DB17AE">
        <w:trPr>
          <w:trHeight w:val="266"/>
        </w:trPr>
        <w:tc>
          <w:tcPr>
            <w:tcW w:w="3119" w:type="dxa"/>
            <w:vMerge/>
            <w:tcBorders>
              <w:top w:val="nil"/>
            </w:tcBorders>
          </w:tcPr>
          <w:p w14:paraId="60420EAF"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613A35A0"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схильна теоретизувати, ніж реалістична.</w:t>
            </w:r>
          </w:p>
        </w:tc>
      </w:tr>
      <w:tr w:rsidR="00DB17AE" w:rsidRPr="00DB17AE" w14:paraId="6ABED467" w14:textId="77777777" w:rsidTr="00DB17AE">
        <w:trPr>
          <w:trHeight w:val="255"/>
        </w:trPr>
        <w:tc>
          <w:tcPr>
            <w:tcW w:w="3119" w:type="dxa"/>
            <w:vMerge w:val="restart"/>
          </w:tcPr>
          <w:p w14:paraId="4DB58B7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3. На вашу думку, що гірше:</w:t>
            </w:r>
          </w:p>
        </w:tc>
        <w:tc>
          <w:tcPr>
            <w:tcW w:w="6520" w:type="dxa"/>
          </w:tcPr>
          <w:p w14:paraId="48B534FE"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«літати у хмарах»;</w:t>
            </w:r>
          </w:p>
        </w:tc>
      </w:tr>
      <w:tr w:rsidR="00DB17AE" w:rsidRPr="00DB17AE" w14:paraId="4FDF3B33" w14:textId="77777777" w:rsidTr="00DB17AE">
        <w:trPr>
          <w:trHeight w:val="260"/>
        </w:trPr>
        <w:tc>
          <w:tcPr>
            <w:tcW w:w="3119" w:type="dxa"/>
            <w:vMerge/>
            <w:tcBorders>
              <w:top w:val="nil"/>
            </w:tcBorders>
          </w:tcPr>
          <w:p w14:paraId="35E77558"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0B8D8976"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дотримуватися уторованої дороги.</w:t>
            </w:r>
          </w:p>
        </w:tc>
      </w:tr>
      <w:tr w:rsidR="00DB17AE" w:rsidRPr="00DB17AE" w14:paraId="33CCC60E" w14:textId="77777777" w:rsidTr="00DB17AE">
        <w:trPr>
          <w:trHeight w:val="249"/>
        </w:trPr>
        <w:tc>
          <w:tcPr>
            <w:tcW w:w="3119" w:type="dxa"/>
            <w:vMerge w:val="restart"/>
          </w:tcPr>
          <w:p w14:paraId="41EEEA5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4. На вас більше впливають:</w:t>
            </w:r>
          </w:p>
        </w:tc>
        <w:tc>
          <w:tcPr>
            <w:tcW w:w="6520" w:type="dxa"/>
          </w:tcPr>
          <w:p w14:paraId="05A205FF"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принципи, закони;</w:t>
            </w:r>
          </w:p>
        </w:tc>
      </w:tr>
      <w:tr w:rsidR="00DB17AE" w:rsidRPr="00DB17AE" w14:paraId="41C848C5" w14:textId="77777777" w:rsidTr="00DB17AE">
        <w:trPr>
          <w:trHeight w:val="254"/>
        </w:trPr>
        <w:tc>
          <w:tcPr>
            <w:tcW w:w="3119" w:type="dxa"/>
            <w:vMerge/>
            <w:tcBorders>
              <w:top w:val="nil"/>
            </w:tcBorders>
          </w:tcPr>
          <w:p w14:paraId="51D6C653"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378343AE"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емоції, почуття.</w:t>
            </w:r>
          </w:p>
        </w:tc>
      </w:tr>
      <w:tr w:rsidR="00DB17AE" w:rsidRPr="00DB17AE" w14:paraId="16BF74A2" w14:textId="77777777" w:rsidTr="00DB17AE">
        <w:trPr>
          <w:trHeight w:val="257"/>
        </w:trPr>
        <w:tc>
          <w:tcPr>
            <w:tcW w:w="3119" w:type="dxa"/>
            <w:vMerge w:val="restart"/>
          </w:tcPr>
          <w:p w14:paraId="3B9C903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5. Ви більше схильні:</w:t>
            </w:r>
          </w:p>
        </w:tc>
        <w:tc>
          <w:tcPr>
            <w:tcW w:w="6520" w:type="dxa"/>
          </w:tcPr>
          <w:p w14:paraId="0056A332"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переконувати;</w:t>
            </w:r>
          </w:p>
        </w:tc>
      </w:tr>
      <w:tr w:rsidR="00DB17AE" w:rsidRPr="00DB17AE" w14:paraId="52AFB677" w14:textId="77777777" w:rsidTr="00DB17AE">
        <w:trPr>
          <w:trHeight w:val="248"/>
        </w:trPr>
        <w:tc>
          <w:tcPr>
            <w:tcW w:w="3119" w:type="dxa"/>
            <w:vMerge/>
            <w:tcBorders>
              <w:top w:val="nil"/>
            </w:tcBorders>
          </w:tcPr>
          <w:p w14:paraId="49EA188F"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34BD0684"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торкатися почуттів.</w:t>
            </w:r>
          </w:p>
        </w:tc>
      </w:tr>
      <w:tr w:rsidR="00DB17AE" w:rsidRPr="00DB17AE" w14:paraId="3B81FE08" w14:textId="77777777" w:rsidTr="00DB17AE">
        <w:trPr>
          <w:trHeight w:val="251"/>
        </w:trPr>
        <w:tc>
          <w:tcPr>
            <w:tcW w:w="3119" w:type="dxa"/>
            <w:vMerge w:val="restart"/>
          </w:tcPr>
          <w:p w14:paraId="39F7DC21"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6. Ви надаєте перевагу роботі:</w:t>
            </w:r>
          </w:p>
        </w:tc>
        <w:tc>
          <w:tcPr>
            <w:tcW w:w="6520" w:type="dxa"/>
          </w:tcPr>
          <w:p w14:paraId="74C4C337"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коли все виконується за строком;</w:t>
            </w:r>
          </w:p>
        </w:tc>
      </w:tr>
      <w:tr w:rsidR="00DB17AE" w:rsidRPr="00DB17AE" w14:paraId="2B7162A5" w14:textId="77777777" w:rsidTr="00DB17AE">
        <w:trPr>
          <w:trHeight w:val="242"/>
        </w:trPr>
        <w:tc>
          <w:tcPr>
            <w:tcW w:w="3119" w:type="dxa"/>
            <w:vMerge/>
            <w:tcBorders>
              <w:top w:val="nil"/>
            </w:tcBorders>
          </w:tcPr>
          <w:p w14:paraId="04FB45DD"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36B3D14E"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коли не потрібно зв’язувати себе певними строками.</w:t>
            </w:r>
          </w:p>
        </w:tc>
      </w:tr>
      <w:tr w:rsidR="00DB17AE" w:rsidRPr="00DB17AE" w14:paraId="22E8DFEC" w14:textId="77777777" w:rsidTr="00DB17AE">
        <w:trPr>
          <w:trHeight w:val="231"/>
        </w:trPr>
        <w:tc>
          <w:tcPr>
            <w:tcW w:w="3119" w:type="dxa"/>
            <w:vMerge w:val="restart"/>
          </w:tcPr>
          <w:p w14:paraId="37E22E75"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7. Ви схильні робити вибір:</w:t>
            </w:r>
          </w:p>
        </w:tc>
        <w:tc>
          <w:tcPr>
            <w:tcW w:w="6520" w:type="dxa"/>
          </w:tcPr>
          <w:p w14:paraId="7B1D0229"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досить обережно;</w:t>
            </w:r>
          </w:p>
        </w:tc>
      </w:tr>
      <w:tr w:rsidR="00DB17AE" w:rsidRPr="00DB17AE" w14:paraId="0174651B" w14:textId="77777777" w:rsidTr="00DB17AE">
        <w:trPr>
          <w:trHeight w:val="236"/>
        </w:trPr>
        <w:tc>
          <w:tcPr>
            <w:tcW w:w="3119" w:type="dxa"/>
            <w:vMerge/>
            <w:tcBorders>
              <w:top w:val="nil"/>
            </w:tcBorders>
          </w:tcPr>
          <w:p w14:paraId="5AE3327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5914790A"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раптово, імпульсивно.</w:t>
            </w:r>
          </w:p>
        </w:tc>
      </w:tr>
      <w:tr w:rsidR="00DB17AE" w:rsidRPr="00DB17AE" w14:paraId="7882F4A9" w14:textId="77777777" w:rsidTr="00DB17AE">
        <w:trPr>
          <w:trHeight w:val="239"/>
        </w:trPr>
        <w:tc>
          <w:tcPr>
            <w:tcW w:w="3119" w:type="dxa"/>
            <w:vMerge w:val="restart"/>
          </w:tcPr>
          <w:p w14:paraId="6957629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8. У компанії (на вечірці) ви:</w:t>
            </w:r>
          </w:p>
        </w:tc>
        <w:tc>
          <w:tcPr>
            <w:tcW w:w="6520" w:type="dxa"/>
          </w:tcPr>
          <w:p w14:paraId="586D69DC"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залишаєтеся допізна, не відчуваючи втоми;</w:t>
            </w:r>
          </w:p>
        </w:tc>
      </w:tr>
      <w:tr w:rsidR="00DB17AE" w:rsidRPr="00DB17AE" w14:paraId="2BEA5F79" w14:textId="77777777" w:rsidTr="00DB17AE">
        <w:trPr>
          <w:trHeight w:val="230"/>
        </w:trPr>
        <w:tc>
          <w:tcPr>
            <w:tcW w:w="3119" w:type="dxa"/>
            <w:vMerge/>
            <w:tcBorders>
              <w:top w:val="nil"/>
            </w:tcBorders>
          </w:tcPr>
          <w:p w14:paraId="52F0EC22"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7F9FAE30"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швидко втомлюєтеся і вважаєте за краще раніше піти.</w:t>
            </w:r>
          </w:p>
        </w:tc>
      </w:tr>
      <w:tr w:rsidR="00DB17AE" w:rsidRPr="00DB17AE" w14:paraId="63F40F7B" w14:textId="77777777" w:rsidTr="00DB17AE">
        <w:trPr>
          <w:trHeight w:val="233"/>
        </w:trPr>
        <w:tc>
          <w:tcPr>
            <w:tcW w:w="3119" w:type="dxa"/>
            <w:vMerge w:val="restart"/>
          </w:tcPr>
          <w:p w14:paraId="595D7E7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9. Вас більше приваблюють:</w:t>
            </w:r>
          </w:p>
        </w:tc>
        <w:tc>
          <w:tcPr>
            <w:tcW w:w="6520" w:type="dxa"/>
          </w:tcPr>
          <w:p w14:paraId="72CAAA4C"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розсудливі люди;</w:t>
            </w:r>
          </w:p>
        </w:tc>
      </w:tr>
      <w:tr w:rsidR="00DB17AE" w:rsidRPr="00DB17AE" w14:paraId="095D8622" w14:textId="77777777" w:rsidTr="00DB17AE">
        <w:trPr>
          <w:trHeight w:val="224"/>
        </w:trPr>
        <w:tc>
          <w:tcPr>
            <w:tcW w:w="3119" w:type="dxa"/>
            <w:vMerge/>
            <w:tcBorders>
              <w:top w:val="nil"/>
            </w:tcBorders>
          </w:tcPr>
          <w:p w14:paraId="2502D4DA"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78AC69A3"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люди з багатою уявою.</w:t>
            </w:r>
          </w:p>
        </w:tc>
      </w:tr>
      <w:tr w:rsidR="00DB17AE" w:rsidRPr="00DB17AE" w14:paraId="22F8B854" w14:textId="77777777" w:rsidTr="00DB17AE">
        <w:trPr>
          <w:trHeight w:val="227"/>
        </w:trPr>
        <w:tc>
          <w:tcPr>
            <w:tcW w:w="3119" w:type="dxa"/>
            <w:vMerge w:val="restart"/>
          </w:tcPr>
          <w:p w14:paraId="63EF79D3"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10. Вам цікавіше:</w:t>
            </w:r>
          </w:p>
        </w:tc>
        <w:tc>
          <w:tcPr>
            <w:tcW w:w="6520" w:type="dxa"/>
          </w:tcPr>
          <w:p w14:paraId="75218BAF"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а) те, що відбувається насправді;</w:t>
            </w:r>
          </w:p>
        </w:tc>
      </w:tr>
      <w:tr w:rsidR="00DB17AE" w:rsidRPr="00A91BC8" w14:paraId="4FE5D829" w14:textId="77777777" w:rsidTr="00DB17AE">
        <w:trPr>
          <w:trHeight w:val="218"/>
        </w:trPr>
        <w:tc>
          <w:tcPr>
            <w:tcW w:w="3119" w:type="dxa"/>
            <w:vMerge/>
            <w:tcBorders>
              <w:top w:val="nil"/>
            </w:tcBorders>
          </w:tcPr>
          <w:p w14:paraId="3AC43CD1"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520" w:type="dxa"/>
          </w:tcPr>
          <w:p w14:paraId="155DF0A6" w14:textId="77777777" w:rsidR="00DB17AE" w:rsidRPr="00DB17AE" w:rsidRDefault="00DB17AE" w:rsidP="00DB17AE">
            <w:pPr>
              <w:autoSpaceDE/>
              <w:autoSpaceDN/>
              <w:spacing w:line="240" w:lineRule="auto"/>
              <w:ind w:hanging="1"/>
              <w:rPr>
                <w:rFonts w:ascii="Times New Roman" w:hAnsi="Times New Roman"/>
                <w:bCs/>
                <w:iCs/>
                <w:sz w:val="24"/>
                <w:szCs w:val="24"/>
                <w:lang w:val="uk-UA" w:bidi="uk-UA"/>
              </w:rPr>
            </w:pPr>
            <w:r w:rsidRPr="00DB17AE">
              <w:rPr>
                <w:rFonts w:ascii="Times New Roman" w:hAnsi="Times New Roman"/>
                <w:bCs/>
                <w:iCs/>
                <w:sz w:val="24"/>
                <w:szCs w:val="24"/>
                <w:lang w:val="uk-UA" w:bidi="uk-UA"/>
              </w:rPr>
              <w:t>б) ті події, які можуть відбутися.</w:t>
            </w:r>
          </w:p>
        </w:tc>
      </w:tr>
    </w:tbl>
    <w:p w14:paraId="3FA27E27" w14:textId="77777777" w:rsidR="00DB17AE" w:rsidRPr="00DB17AE" w:rsidRDefault="00DB17AE" w:rsidP="00DB17AE">
      <w:pPr>
        <w:spacing w:line="240" w:lineRule="auto"/>
        <w:ind w:firstLine="567"/>
        <w:rPr>
          <w:b/>
          <w:bCs/>
          <w:iCs/>
          <w:sz w:val="24"/>
          <w:szCs w:val="24"/>
          <w:lang w:val="uk-UA" w:bidi="uk-UA"/>
        </w:rPr>
      </w:pPr>
    </w:p>
    <w:p w14:paraId="57CE6F2A" w14:textId="77777777" w:rsidR="00DB17AE" w:rsidRPr="00DB17AE" w:rsidRDefault="00DB17AE">
      <w:pPr>
        <w:numPr>
          <w:ilvl w:val="1"/>
          <w:numId w:val="74"/>
        </w:numPr>
        <w:spacing w:line="240" w:lineRule="auto"/>
        <w:ind w:left="0" w:firstLine="0"/>
        <w:jc w:val="center"/>
        <w:rPr>
          <w:b/>
          <w:bCs/>
          <w:iCs/>
          <w:sz w:val="24"/>
          <w:szCs w:val="24"/>
          <w:lang w:val="uk-UA" w:bidi="uk-UA"/>
        </w:rPr>
      </w:pPr>
      <w:r w:rsidRPr="00DB17AE">
        <w:rPr>
          <w:b/>
          <w:bCs/>
          <w:iCs/>
          <w:sz w:val="24"/>
          <w:szCs w:val="24"/>
          <w:lang w:val="uk-UA" w:bidi="uk-UA"/>
        </w:rPr>
        <w:t>серія питань</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9"/>
      </w:tblGrid>
      <w:tr w:rsidR="00DB17AE" w:rsidRPr="00DB17AE" w14:paraId="57702BB6" w14:textId="77777777" w:rsidTr="00DB17AE">
        <w:trPr>
          <w:trHeight w:val="296"/>
        </w:trPr>
        <w:tc>
          <w:tcPr>
            <w:tcW w:w="3500" w:type="dxa"/>
            <w:vMerge w:val="restart"/>
          </w:tcPr>
          <w:p w14:paraId="258B85A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1. Оцінюючи дії, ви більше </w:t>
            </w:r>
            <w:r w:rsidRPr="00DB17AE">
              <w:rPr>
                <w:rFonts w:ascii="Times New Roman" w:hAnsi="Times New Roman"/>
                <w:bCs/>
                <w:iCs/>
                <w:sz w:val="24"/>
                <w:szCs w:val="24"/>
                <w:lang w:val="uk-UA" w:bidi="uk-UA"/>
              </w:rPr>
              <w:lastRenderedPageBreak/>
              <w:t>враховуєте:</w:t>
            </w:r>
          </w:p>
        </w:tc>
        <w:tc>
          <w:tcPr>
            <w:tcW w:w="6139" w:type="dxa"/>
          </w:tcPr>
          <w:p w14:paraId="74937158"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lastRenderedPageBreak/>
              <w:t>а) вимоги закону, ніж обставини;</w:t>
            </w:r>
          </w:p>
        </w:tc>
      </w:tr>
      <w:tr w:rsidR="00DB17AE" w:rsidRPr="00DB17AE" w14:paraId="1284A200" w14:textId="77777777" w:rsidTr="00DB17AE">
        <w:trPr>
          <w:trHeight w:val="229"/>
        </w:trPr>
        <w:tc>
          <w:tcPr>
            <w:tcW w:w="3500" w:type="dxa"/>
            <w:vMerge/>
            <w:tcBorders>
              <w:top w:val="nil"/>
            </w:tcBorders>
          </w:tcPr>
          <w:p w14:paraId="0549D0F1"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7BE16FA2"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обставини, ніж вимоги закону.</w:t>
            </w:r>
          </w:p>
        </w:tc>
      </w:tr>
      <w:tr w:rsidR="00DB17AE" w:rsidRPr="00DB17AE" w14:paraId="3888CD42" w14:textId="77777777" w:rsidTr="00DB17AE">
        <w:trPr>
          <w:trHeight w:val="276"/>
        </w:trPr>
        <w:tc>
          <w:tcPr>
            <w:tcW w:w="3500" w:type="dxa"/>
            <w:vMerge w:val="restart"/>
          </w:tcPr>
          <w:p w14:paraId="05478F21" w14:textId="24C5C7E2"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2. Звертаючись до інших, ви схильні:</w:t>
            </w:r>
          </w:p>
        </w:tc>
        <w:tc>
          <w:tcPr>
            <w:tcW w:w="6139" w:type="dxa"/>
          </w:tcPr>
          <w:p w14:paraId="254A9026"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дотримуватися формальності, етикету;</w:t>
            </w:r>
          </w:p>
        </w:tc>
      </w:tr>
      <w:tr w:rsidR="00DB17AE" w:rsidRPr="00DB17AE" w14:paraId="283546F8" w14:textId="77777777" w:rsidTr="00DB17AE">
        <w:trPr>
          <w:trHeight w:val="279"/>
        </w:trPr>
        <w:tc>
          <w:tcPr>
            <w:tcW w:w="3500" w:type="dxa"/>
            <w:vMerge/>
            <w:tcBorders>
              <w:top w:val="nil"/>
            </w:tcBorders>
          </w:tcPr>
          <w:p w14:paraId="73373371"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27BD676B"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проявляти свої особисті, індивідуальні якості.</w:t>
            </w:r>
          </w:p>
        </w:tc>
      </w:tr>
      <w:tr w:rsidR="00DB17AE" w:rsidRPr="00DB17AE" w14:paraId="301BBDE8" w14:textId="77777777" w:rsidTr="00DB17AE">
        <w:trPr>
          <w:trHeight w:val="270"/>
        </w:trPr>
        <w:tc>
          <w:tcPr>
            <w:tcW w:w="3500" w:type="dxa"/>
            <w:vMerge w:val="restart"/>
          </w:tcPr>
          <w:p w14:paraId="1EF05C6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3. Ви людина швидше:</w:t>
            </w:r>
          </w:p>
        </w:tc>
        <w:tc>
          <w:tcPr>
            <w:tcW w:w="6139" w:type="dxa"/>
          </w:tcPr>
          <w:p w14:paraId="0616B49E"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пунктуальна, точна;</w:t>
            </w:r>
          </w:p>
        </w:tc>
      </w:tr>
      <w:tr w:rsidR="00DB17AE" w:rsidRPr="00DB17AE" w14:paraId="0A6DF11F" w14:textId="77777777" w:rsidTr="00DB17AE">
        <w:trPr>
          <w:trHeight w:val="273"/>
        </w:trPr>
        <w:tc>
          <w:tcPr>
            <w:tcW w:w="3500" w:type="dxa"/>
            <w:vMerge/>
            <w:tcBorders>
              <w:top w:val="nil"/>
            </w:tcBorders>
          </w:tcPr>
          <w:p w14:paraId="33514313"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4F8708EB"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некваплива, повільна.</w:t>
            </w:r>
          </w:p>
        </w:tc>
      </w:tr>
      <w:tr w:rsidR="00DB17AE" w:rsidRPr="00DB17AE" w14:paraId="005573C3" w14:textId="77777777" w:rsidTr="00DB17AE">
        <w:trPr>
          <w:trHeight w:val="264"/>
        </w:trPr>
        <w:tc>
          <w:tcPr>
            <w:tcW w:w="3500" w:type="dxa"/>
            <w:vMerge w:val="restart"/>
          </w:tcPr>
          <w:p w14:paraId="36C7EC4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4. Вас більше турбує необхідність:</w:t>
            </w:r>
          </w:p>
        </w:tc>
        <w:tc>
          <w:tcPr>
            <w:tcW w:w="6139" w:type="dxa"/>
          </w:tcPr>
          <w:p w14:paraId="2EBF6A15"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залишати справи незавершеними;</w:t>
            </w:r>
          </w:p>
        </w:tc>
      </w:tr>
      <w:tr w:rsidR="00DB17AE" w:rsidRPr="00DB17AE" w14:paraId="1F593C3A" w14:textId="77777777" w:rsidTr="00DB17AE">
        <w:trPr>
          <w:trHeight w:val="253"/>
        </w:trPr>
        <w:tc>
          <w:tcPr>
            <w:tcW w:w="3500" w:type="dxa"/>
            <w:vMerge/>
            <w:tcBorders>
              <w:top w:val="nil"/>
            </w:tcBorders>
          </w:tcPr>
          <w:p w14:paraId="6946A1EE"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55BF1A1A"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неодмінно доводити всі справи до кінця.</w:t>
            </w:r>
          </w:p>
        </w:tc>
      </w:tr>
      <w:tr w:rsidR="00DB17AE" w:rsidRPr="00DB17AE" w14:paraId="0E1CF7A2" w14:textId="77777777" w:rsidTr="00DB17AE">
        <w:trPr>
          <w:trHeight w:val="258"/>
        </w:trPr>
        <w:tc>
          <w:tcPr>
            <w:tcW w:w="3500" w:type="dxa"/>
            <w:vMerge w:val="restart"/>
          </w:tcPr>
          <w:p w14:paraId="3D683C4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5. У колі знайомих ви, як правило:</w:t>
            </w:r>
          </w:p>
        </w:tc>
        <w:tc>
          <w:tcPr>
            <w:tcW w:w="6139" w:type="dxa"/>
          </w:tcPr>
          <w:p w14:paraId="62DE883A"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в курсі подій, що відбуваються там;</w:t>
            </w:r>
          </w:p>
        </w:tc>
      </w:tr>
      <w:tr w:rsidR="00DB17AE" w:rsidRPr="00DB17AE" w14:paraId="2C56BEED" w14:textId="77777777" w:rsidTr="00DB17AE">
        <w:trPr>
          <w:trHeight w:val="261"/>
        </w:trPr>
        <w:tc>
          <w:tcPr>
            <w:tcW w:w="3500" w:type="dxa"/>
            <w:vMerge/>
            <w:tcBorders>
              <w:top w:val="nil"/>
            </w:tcBorders>
          </w:tcPr>
          <w:p w14:paraId="0854BE2C"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361059EE"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дізнаєтеся про новини із запізненням.</w:t>
            </w:r>
          </w:p>
        </w:tc>
      </w:tr>
      <w:tr w:rsidR="00DB17AE" w:rsidRPr="00DB17AE" w14:paraId="2FA18FAD" w14:textId="77777777" w:rsidTr="00DB17AE">
        <w:trPr>
          <w:trHeight w:val="252"/>
        </w:trPr>
        <w:tc>
          <w:tcPr>
            <w:tcW w:w="3500" w:type="dxa"/>
            <w:vMerge w:val="restart"/>
          </w:tcPr>
          <w:p w14:paraId="16E75E2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6. Повсякденні справи</w:t>
            </w:r>
          </w:p>
          <w:p w14:paraId="451469D1"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вам подобається виконувати:</w:t>
            </w:r>
          </w:p>
        </w:tc>
        <w:tc>
          <w:tcPr>
            <w:tcW w:w="6139" w:type="dxa"/>
          </w:tcPr>
          <w:p w14:paraId="3B2C5ABB"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загальноприйнятим способом;</w:t>
            </w:r>
          </w:p>
        </w:tc>
      </w:tr>
      <w:tr w:rsidR="00DB17AE" w:rsidRPr="00DB17AE" w14:paraId="1010FECB" w14:textId="77777777" w:rsidTr="00DB17AE">
        <w:trPr>
          <w:trHeight w:val="255"/>
        </w:trPr>
        <w:tc>
          <w:tcPr>
            <w:tcW w:w="3500" w:type="dxa"/>
            <w:vMerge/>
            <w:tcBorders>
              <w:top w:val="nil"/>
            </w:tcBorders>
          </w:tcPr>
          <w:p w14:paraId="6411AE39"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15559A66"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своїм оригінальним способом.</w:t>
            </w:r>
          </w:p>
        </w:tc>
      </w:tr>
      <w:tr w:rsidR="00DB17AE" w:rsidRPr="00DB17AE" w14:paraId="26A42069" w14:textId="77777777" w:rsidTr="00DB17AE">
        <w:trPr>
          <w:trHeight w:val="246"/>
        </w:trPr>
        <w:tc>
          <w:tcPr>
            <w:tcW w:w="3500" w:type="dxa"/>
            <w:vMerge w:val="restart"/>
          </w:tcPr>
          <w:p w14:paraId="770B6D03"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7. Віддаєте перевагу та- ким письменникам, які:</w:t>
            </w:r>
          </w:p>
        </w:tc>
        <w:tc>
          <w:tcPr>
            <w:tcW w:w="6139" w:type="dxa"/>
          </w:tcPr>
          <w:p w14:paraId="0C61FFEF"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виражаються буквально, безпосередньо;</w:t>
            </w:r>
          </w:p>
        </w:tc>
      </w:tr>
      <w:tr w:rsidR="00DB17AE" w:rsidRPr="00DB17AE" w14:paraId="27205574" w14:textId="77777777" w:rsidTr="00DB17AE">
        <w:trPr>
          <w:trHeight w:val="249"/>
        </w:trPr>
        <w:tc>
          <w:tcPr>
            <w:tcW w:w="3500" w:type="dxa"/>
            <w:vMerge/>
            <w:tcBorders>
              <w:top w:val="nil"/>
            </w:tcBorders>
          </w:tcPr>
          <w:p w14:paraId="017C128C"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0FE03365"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користуються аналогіями, алегоріями.</w:t>
            </w:r>
          </w:p>
        </w:tc>
      </w:tr>
      <w:tr w:rsidR="00DB17AE" w:rsidRPr="00DB17AE" w14:paraId="7C8DDEC5" w14:textId="77777777" w:rsidTr="00DB17AE">
        <w:trPr>
          <w:trHeight w:val="240"/>
        </w:trPr>
        <w:tc>
          <w:tcPr>
            <w:tcW w:w="3500" w:type="dxa"/>
            <w:vMerge w:val="restart"/>
          </w:tcPr>
          <w:p w14:paraId="1E7B051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8. Що вас більше приваблює:</w:t>
            </w:r>
          </w:p>
        </w:tc>
        <w:tc>
          <w:tcPr>
            <w:tcW w:w="6139" w:type="dxa"/>
          </w:tcPr>
          <w:p w14:paraId="7080140B"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стрункість думки;</w:t>
            </w:r>
          </w:p>
        </w:tc>
      </w:tr>
      <w:tr w:rsidR="00DB17AE" w:rsidRPr="00DB17AE" w14:paraId="7E6A5E61" w14:textId="77777777" w:rsidTr="00DB17AE">
        <w:trPr>
          <w:trHeight w:val="243"/>
        </w:trPr>
        <w:tc>
          <w:tcPr>
            <w:tcW w:w="3500" w:type="dxa"/>
            <w:vMerge/>
            <w:tcBorders>
              <w:top w:val="nil"/>
            </w:tcBorders>
          </w:tcPr>
          <w:p w14:paraId="69A81C08"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71485178"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гармонія людських відносин.</w:t>
            </w:r>
          </w:p>
        </w:tc>
      </w:tr>
      <w:tr w:rsidR="00DB17AE" w:rsidRPr="00DB17AE" w14:paraId="15D7FB46" w14:textId="77777777" w:rsidTr="00DB17AE">
        <w:trPr>
          <w:trHeight w:val="248"/>
        </w:trPr>
        <w:tc>
          <w:tcPr>
            <w:tcW w:w="3500" w:type="dxa"/>
            <w:vMerge w:val="restart"/>
          </w:tcPr>
          <w:p w14:paraId="51B39DC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9. Ви відчуваєте себе впевненіше:</w:t>
            </w:r>
          </w:p>
        </w:tc>
        <w:tc>
          <w:tcPr>
            <w:tcW w:w="6139" w:type="dxa"/>
          </w:tcPr>
          <w:p w14:paraId="72B7F251"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у логічних висновках;</w:t>
            </w:r>
          </w:p>
        </w:tc>
      </w:tr>
      <w:tr w:rsidR="00DB17AE" w:rsidRPr="00DB17AE" w14:paraId="0A4259DA" w14:textId="77777777" w:rsidTr="00DB17AE">
        <w:trPr>
          <w:trHeight w:val="237"/>
        </w:trPr>
        <w:tc>
          <w:tcPr>
            <w:tcW w:w="3500" w:type="dxa"/>
            <w:vMerge/>
            <w:tcBorders>
              <w:top w:val="nil"/>
            </w:tcBorders>
          </w:tcPr>
          <w:p w14:paraId="19CF6AFF"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454885D0"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у практичних оцінках ситуації.</w:t>
            </w:r>
          </w:p>
        </w:tc>
      </w:tr>
      <w:tr w:rsidR="00DB17AE" w:rsidRPr="00DB17AE" w14:paraId="7F94CCF0" w14:textId="77777777" w:rsidTr="00DB17AE">
        <w:trPr>
          <w:trHeight w:val="228"/>
        </w:trPr>
        <w:tc>
          <w:tcPr>
            <w:tcW w:w="3500" w:type="dxa"/>
            <w:vMerge w:val="restart"/>
          </w:tcPr>
          <w:p w14:paraId="2E7DB92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10. Ви вважаєте за краще, коли справи:</w:t>
            </w:r>
          </w:p>
        </w:tc>
        <w:tc>
          <w:tcPr>
            <w:tcW w:w="6139" w:type="dxa"/>
          </w:tcPr>
          <w:p w14:paraId="283475B8"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а) вирішені і влаштовані;</w:t>
            </w:r>
          </w:p>
        </w:tc>
      </w:tr>
      <w:tr w:rsidR="00DB17AE" w:rsidRPr="00DB17AE" w14:paraId="27C18F48" w14:textId="77777777" w:rsidTr="00DB17AE">
        <w:trPr>
          <w:trHeight w:val="231"/>
        </w:trPr>
        <w:tc>
          <w:tcPr>
            <w:tcW w:w="3500" w:type="dxa"/>
            <w:vMerge/>
            <w:tcBorders>
              <w:top w:val="nil"/>
            </w:tcBorders>
          </w:tcPr>
          <w:p w14:paraId="0A86FCC4"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6139" w:type="dxa"/>
          </w:tcPr>
          <w:p w14:paraId="779B9C21" w14:textId="77777777" w:rsidR="00DB17AE" w:rsidRPr="00DB17AE" w:rsidRDefault="00DB17AE" w:rsidP="00DB17AE">
            <w:pPr>
              <w:autoSpaceDE/>
              <w:autoSpaceDN/>
              <w:spacing w:line="240" w:lineRule="auto"/>
              <w:ind w:firstLine="40"/>
              <w:rPr>
                <w:rFonts w:ascii="Times New Roman" w:hAnsi="Times New Roman"/>
                <w:bCs/>
                <w:iCs/>
                <w:sz w:val="24"/>
                <w:szCs w:val="24"/>
                <w:lang w:val="uk-UA" w:bidi="uk-UA"/>
              </w:rPr>
            </w:pPr>
            <w:r w:rsidRPr="00DB17AE">
              <w:rPr>
                <w:rFonts w:ascii="Times New Roman" w:hAnsi="Times New Roman"/>
                <w:bCs/>
                <w:iCs/>
                <w:sz w:val="24"/>
                <w:szCs w:val="24"/>
                <w:lang w:val="uk-UA" w:bidi="uk-UA"/>
              </w:rPr>
              <w:t>б) не вирішені і поки не улагоджені.</w:t>
            </w:r>
          </w:p>
        </w:tc>
      </w:tr>
    </w:tbl>
    <w:p w14:paraId="47A28935" w14:textId="77777777" w:rsidR="00DB17AE" w:rsidRPr="00DB17AE" w:rsidRDefault="00DB17AE" w:rsidP="00DB17AE">
      <w:pPr>
        <w:spacing w:line="240" w:lineRule="auto"/>
        <w:ind w:firstLine="567"/>
        <w:rPr>
          <w:b/>
          <w:bCs/>
          <w:iCs/>
          <w:sz w:val="24"/>
          <w:szCs w:val="24"/>
          <w:lang w:val="uk-UA" w:bidi="uk-UA"/>
        </w:rPr>
      </w:pPr>
    </w:p>
    <w:p w14:paraId="41769E1B" w14:textId="77777777" w:rsidR="00DB17AE" w:rsidRPr="00DB17AE" w:rsidRDefault="00DB17AE" w:rsidP="00DB17AE">
      <w:pPr>
        <w:spacing w:line="240" w:lineRule="auto"/>
        <w:jc w:val="center"/>
        <w:rPr>
          <w:b/>
          <w:bCs/>
          <w:iCs/>
          <w:sz w:val="24"/>
          <w:szCs w:val="24"/>
          <w:lang w:val="uk-UA" w:bidi="uk-UA"/>
        </w:rPr>
      </w:pPr>
      <w:r w:rsidRPr="00DB17AE">
        <w:rPr>
          <w:b/>
          <w:bCs/>
          <w:iCs/>
          <w:sz w:val="24"/>
          <w:szCs w:val="24"/>
          <w:lang w:val="uk-UA" w:bidi="uk-UA"/>
        </w:rPr>
        <w:t>3-я серія питань</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4"/>
        <w:gridCol w:w="5205"/>
      </w:tblGrid>
      <w:tr w:rsidR="00DB17AE" w:rsidRPr="00DB17AE" w14:paraId="0A9761FD" w14:textId="77777777" w:rsidTr="00DB17AE">
        <w:trPr>
          <w:trHeight w:val="296"/>
        </w:trPr>
        <w:tc>
          <w:tcPr>
            <w:tcW w:w="4434" w:type="dxa"/>
            <w:vMerge w:val="restart"/>
          </w:tcPr>
          <w:p w14:paraId="7E9C423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 Як, по-вашому, ви людина швидше:</w:t>
            </w:r>
          </w:p>
        </w:tc>
        <w:tc>
          <w:tcPr>
            <w:tcW w:w="5205" w:type="dxa"/>
          </w:tcPr>
          <w:p w14:paraId="4BA4C145"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серйозна, визначена;</w:t>
            </w:r>
          </w:p>
        </w:tc>
      </w:tr>
      <w:tr w:rsidR="00DB17AE" w:rsidRPr="00DB17AE" w14:paraId="4A1AF78C" w14:textId="77777777" w:rsidTr="00DB17AE">
        <w:trPr>
          <w:trHeight w:val="271"/>
        </w:trPr>
        <w:tc>
          <w:tcPr>
            <w:tcW w:w="4434" w:type="dxa"/>
            <w:vMerge/>
            <w:tcBorders>
              <w:top w:val="nil"/>
            </w:tcBorders>
          </w:tcPr>
          <w:p w14:paraId="6C96EC4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74F3DABA"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безтурботна.</w:t>
            </w:r>
          </w:p>
        </w:tc>
      </w:tr>
      <w:tr w:rsidR="00DB17AE" w:rsidRPr="00DB17AE" w14:paraId="48BA0764" w14:textId="77777777" w:rsidTr="00DB17AE">
        <w:trPr>
          <w:trHeight w:val="277"/>
        </w:trPr>
        <w:tc>
          <w:tcPr>
            <w:tcW w:w="4434" w:type="dxa"/>
            <w:vMerge w:val="restart"/>
          </w:tcPr>
          <w:p w14:paraId="079797F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2. У телефонних розмовах ви:</w:t>
            </w:r>
          </w:p>
        </w:tc>
        <w:tc>
          <w:tcPr>
            <w:tcW w:w="5205" w:type="dxa"/>
          </w:tcPr>
          <w:p w14:paraId="5DACC97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наперед не продумуєте все, що потрібно сказати;</w:t>
            </w:r>
          </w:p>
        </w:tc>
      </w:tr>
      <w:tr w:rsidR="00DB17AE" w:rsidRPr="00DB17AE" w14:paraId="6CCE316D" w14:textId="77777777" w:rsidTr="00DB17AE">
        <w:trPr>
          <w:trHeight w:val="142"/>
        </w:trPr>
        <w:tc>
          <w:tcPr>
            <w:tcW w:w="4434" w:type="dxa"/>
            <w:vMerge/>
            <w:tcBorders>
              <w:top w:val="nil"/>
            </w:tcBorders>
          </w:tcPr>
          <w:p w14:paraId="23BA5867"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3EDE2F6D"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у думках «репетируєте» те, що скажете.</w:t>
            </w:r>
          </w:p>
        </w:tc>
      </w:tr>
      <w:tr w:rsidR="00DB17AE" w:rsidRPr="00DB17AE" w14:paraId="2FC3C9A2" w14:textId="77777777" w:rsidTr="00DB17AE">
        <w:trPr>
          <w:trHeight w:val="273"/>
        </w:trPr>
        <w:tc>
          <w:tcPr>
            <w:tcW w:w="4434" w:type="dxa"/>
            <w:vMerge w:val="restart"/>
          </w:tcPr>
          <w:p w14:paraId="3D4B11B8"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3. Як ви вважаєте, факти:</w:t>
            </w:r>
          </w:p>
        </w:tc>
        <w:tc>
          <w:tcPr>
            <w:tcW w:w="5205" w:type="dxa"/>
          </w:tcPr>
          <w:p w14:paraId="03F381B6"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важливі самі по собі;</w:t>
            </w:r>
          </w:p>
        </w:tc>
      </w:tr>
      <w:tr w:rsidR="00DB17AE" w:rsidRPr="00DB17AE" w14:paraId="095CF97E" w14:textId="77777777" w:rsidTr="00DB17AE">
        <w:trPr>
          <w:trHeight w:val="136"/>
        </w:trPr>
        <w:tc>
          <w:tcPr>
            <w:tcW w:w="4434" w:type="dxa"/>
            <w:vMerge/>
            <w:tcBorders>
              <w:top w:val="nil"/>
            </w:tcBorders>
          </w:tcPr>
          <w:p w14:paraId="051B0D45"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79D8B321"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є проявом загальних закономірностей.</w:t>
            </w:r>
          </w:p>
        </w:tc>
      </w:tr>
      <w:tr w:rsidR="00DB17AE" w:rsidRPr="00DB17AE" w14:paraId="52870C42" w14:textId="77777777" w:rsidTr="00DB17AE">
        <w:trPr>
          <w:trHeight w:val="267"/>
        </w:trPr>
        <w:tc>
          <w:tcPr>
            <w:tcW w:w="4434" w:type="dxa"/>
            <w:vMerge w:val="restart"/>
          </w:tcPr>
          <w:p w14:paraId="4EDC1E08"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4. Фантазери, мрійники зазвичай:</w:t>
            </w:r>
          </w:p>
        </w:tc>
        <w:tc>
          <w:tcPr>
            <w:tcW w:w="5205" w:type="dxa"/>
          </w:tcPr>
          <w:p w14:paraId="6D78E8C7"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дратують вас;</w:t>
            </w:r>
          </w:p>
        </w:tc>
      </w:tr>
      <w:tr w:rsidR="00DB17AE" w:rsidRPr="00DB17AE" w14:paraId="45D3DB72" w14:textId="77777777" w:rsidTr="00DB17AE">
        <w:trPr>
          <w:trHeight w:val="272"/>
        </w:trPr>
        <w:tc>
          <w:tcPr>
            <w:tcW w:w="4434" w:type="dxa"/>
            <w:vMerge/>
            <w:tcBorders>
              <w:top w:val="nil"/>
            </w:tcBorders>
          </w:tcPr>
          <w:p w14:paraId="21EE2475"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47F9663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досить симпатичні вам.</w:t>
            </w:r>
          </w:p>
        </w:tc>
      </w:tr>
      <w:tr w:rsidR="00DB17AE" w:rsidRPr="00DB17AE" w14:paraId="67867448" w14:textId="77777777" w:rsidTr="00DB17AE">
        <w:trPr>
          <w:trHeight w:val="275"/>
        </w:trPr>
        <w:tc>
          <w:tcPr>
            <w:tcW w:w="4434" w:type="dxa"/>
            <w:vMerge w:val="restart"/>
          </w:tcPr>
          <w:p w14:paraId="6B96817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5. Ви частіше дієте як людина:</w:t>
            </w:r>
          </w:p>
        </w:tc>
        <w:tc>
          <w:tcPr>
            <w:tcW w:w="5205" w:type="dxa"/>
          </w:tcPr>
          <w:p w14:paraId="07F1EFBA"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холоднокровна;</w:t>
            </w:r>
          </w:p>
        </w:tc>
      </w:tr>
      <w:tr w:rsidR="00DB17AE" w:rsidRPr="00DB17AE" w14:paraId="7A0E205B" w14:textId="77777777" w:rsidTr="00DB17AE">
        <w:trPr>
          <w:trHeight w:val="266"/>
        </w:trPr>
        <w:tc>
          <w:tcPr>
            <w:tcW w:w="4434" w:type="dxa"/>
            <w:vMerge/>
            <w:tcBorders>
              <w:top w:val="nil"/>
            </w:tcBorders>
          </w:tcPr>
          <w:p w14:paraId="2C27D376"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0EE81F86"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запальна, гаряча.</w:t>
            </w:r>
          </w:p>
        </w:tc>
      </w:tr>
      <w:tr w:rsidR="00DB17AE" w:rsidRPr="00DB17AE" w14:paraId="68823CA2" w14:textId="77777777" w:rsidTr="00DB17AE">
        <w:trPr>
          <w:trHeight w:val="255"/>
        </w:trPr>
        <w:tc>
          <w:tcPr>
            <w:tcW w:w="4434" w:type="dxa"/>
            <w:vMerge w:val="restart"/>
          </w:tcPr>
          <w:p w14:paraId="0AFC4A9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6. Яким, по-вашому, гірше бути:</w:t>
            </w:r>
          </w:p>
        </w:tc>
        <w:tc>
          <w:tcPr>
            <w:tcW w:w="5205" w:type="dxa"/>
          </w:tcPr>
          <w:p w14:paraId="0BC6E66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несправедливим;</w:t>
            </w:r>
          </w:p>
        </w:tc>
      </w:tr>
      <w:tr w:rsidR="00DB17AE" w:rsidRPr="00DB17AE" w14:paraId="429BE23B" w14:textId="77777777" w:rsidTr="00DB17AE">
        <w:trPr>
          <w:trHeight w:val="260"/>
        </w:trPr>
        <w:tc>
          <w:tcPr>
            <w:tcW w:w="4434" w:type="dxa"/>
            <w:vMerge/>
            <w:tcBorders>
              <w:top w:val="nil"/>
            </w:tcBorders>
          </w:tcPr>
          <w:p w14:paraId="675D01A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7615EFC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нещадним.</w:t>
            </w:r>
          </w:p>
        </w:tc>
      </w:tr>
      <w:tr w:rsidR="00DB17AE" w:rsidRPr="00DB17AE" w14:paraId="3BA2A890" w14:textId="77777777" w:rsidTr="00DB17AE">
        <w:trPr>
          <w:trHeight w:val="249"/>
        </w:trPr>
        <w:tc>
          <w:tcPr>
            <w:tcW w:w="4434" w:type="dxa"/>
            <w:vMerge w:val="restart"/>
          </w:tcPr>
          <w:p w14:paraId="7142DBE7"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7. Зазвичай ви вважаєте за краще діяти:</w:t>
            </w:r>
          </w:p>
        </w:tc>
        <w:tc>
          <w:tcPr>
            <w:tcW w:w="5205" w:type="dxa"/>
          </w:tcPr>
          <w:p w14:paraId="2CFB3165"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ретельно оцінивши всі можливості;</w:t>
            </w:r>
          </w:p>
        </w:tc>
      </w:tr>
      <w:tr w:rsidR="00DB17AE" w:rsidRPr="00DB17AE" w14:paraId="7DBB9209" w14:textId="77777777" w:rsidTr="00DB17AE">
        <w:trPr>
          <w:trHeight w:val="254"/>
        </w:trPr>
        <w:tc>
          <w:tcPr>
            <w:tcW w:w="4434" w:type="dxa"/>
            <w:vMerge/>
            <w:tcBorders>
              <w:top w:val="nil"/>
            </w:tcBorders>
          </w:tcPr>
          <w:p w14:paraId="6A2970F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52E030C3"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покладаючись на волю випадку.</w:t>
            </w:r>
          </w:p>
        </w:tc>
      </w:tr>
      <w:tr w:rsidR="00DB17AE" w:rsidRPr="00DB17AE" w14:paraId="4A77D270" w14:textId="77777777" w:rsidTr="00DB17AE">
        <w:trPr>
          <w:trHeight w:val="257"/>
        </w:trPr>
        <w:tc>
          <w:tcPr>
            <w:tcW w:w="4434" w:type="dxa"/>
            <w:vMerge w:val="restart"/>
          </w:tcPr>
          <w:p w14:paraId="1FDE6460"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8. Вам приємніше:</w:t>
            </w:r>
          </w:p>
        </w:tc>
        <w:tc>
          <w:tcPr>
            <w:tcW w:w="5205" w:type="dxa"/>
          </w:tcPr>
          <w:p w14:paraId="31BD6927"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купувати що-небудь;</w:t>
            </w:r>
          </w:p>
        </w:tc>
      </w:tr>
      <w:tr w:rsidR="00DB17AE" w:rsidRPr="00DB17AE" w14:paraId="6FF4E245" w14:textId="77777777" w:rsidTr="00DB17AE">
        <w:trPr>
          <w:trHeight w:val="248"/>
        </w:trPr>
        <w:tc>
          <w:tcPr>
            <w:tcW w:w="4434" w:type="dxa"/>
            <w:vMerge/>
            <w:tcBorders>
              <w:top w:val="nil"/>
            </w:tcBorders>
          </w:tcPr>
          <w:p w14:paraId="71D0E149"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755F9C1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мати можливість купити.</w:t>
            </w:r>
          </w:p>
        </w:tc>
      </w:tr>
      <w:tr w:rsidR="00DB17AE" w:rsidRPr="00DB17AE" w14:paraId="369A27C8" w14:textId="77777777" w:rsidTr="00DB17AE">
        <w:trPr>
          <w:trHeight w:val="251"/>
        </w:trPr>
        <w:tc>
          <w:tcPr>
            <w:tcW w:w="4434" w:type="dxa"/>
            <w:vMerge w:val="restart"/>
          </w:tcPr>
          <w:p w14:paraId="209953E6"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9. У компанії ви, як правило:</w:t>
            </w:r>
          </w:p>
        </w:tc>
        <w:tc>
          <w:tcPr>
            <w:tcW w:w="5205" w:type="dxa"/>
          </w:tcPr>
          <w:p w14:paraId="35346883"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першим заводите бесіду;</w:t>
            </w:r>
          </w:p>
        </w:tc>
      </w:tr>
      <w:tr w:rsidR="00DB17AE" w:rsidRPr="00DB17AE" w14:paraId="6688E1ED" w14:textId="77777777" w:rsidTr="00DB17AE">
        <w:trPr>
          <w:trHeight w:val="242"/>
        </w:trPr>
        <w:tc>
          <w:tcPr>
            <w:tcW w:w="4434" w:type="dxa"/>
            <w:vMerge/>
            <w:tcBorders>
              <w:top w:val="nil"/>
            </w:tcBorders>
          </w:tcPr>
          <w:p w14:paraId="52F4F45A"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1A4F1297"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б) чекаєте, коли з вами </w:t>
            </w:r>
            <w:proofErr w:type="spellStart"/>
            <w:r w:rsidRPr="00DB17AE">
              <w:rPr>
                <w:rFonts w:ascii="Times New Roman" w:hAnsi="Times New Roman"/>
                <w:bCs/>
                <w:iCs/>
                <w:sz w:val="24"/>
                <w:szCs w:val="24"/>
                <w:lang w:val="uk-UA" w:bidi="uk-UA"/>
              </w:rPr>
              <w:t>заговорять</w:t>
            </w:r>
            <w:proofErr w:type="spellEnd"/>
            <w:r w:rsidRPr="00DB17AE">
              <w:rPr>
                <w:rFonts w:ascii="Times New Roman" w:hAnsi="Times New Roman"/>
                <w:bCs/>
                <w:iCs/>
                <w:sz w:val="24"/>
                <w:szCs w:val="24"/>
                <w:lang w:val="uk-UA" w:bidi="uk-UA"/>
              </w:rPr>
              <w:t>.</w:t>
            </w:r>
          </w:p>
        </w:tc>
      </w:tr>
      <w:tr w:rsidR="00DB17AE" w:rsidRPr="00DB17AE" w14:paraId="1EEA04FF" w14:textId="77777777" w:rsidTr="00DB17AE">
        <w:trPr>
          <w:trHeight w:val="231"/>
        </w:trPr>
        <w:tc>
          <w:tcPr>
            <w:tcW w:w="4434" w:type="dxa"/>
            <w:vMerge w:val="restart"/>
          </w:tcPr>
          <w:p w14:paraId="2C502E58"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10. Здоровий глузд:</w:t>
            </w:r>
          </w:p>
        </w:tc>
        <w:tc>
          <w:tcPr>
            <w:tcW w:w="5205" w:type="dxa"/>
          </w:tcPr>
          <w:p w14:paraId="1B0EB95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а) </w:t>
            </w:r>
            <w:proofErr w:type="spellStart"/>
            <w:r w:rsidRPr="00DB17AE">
              <w:rPr>
                <w:rFonts w:ascii="Times New Roman" w:hAnsi="Times New Roman"/>
                <w:bCs/>
                <w:iCs/>
                <w:sz w:val="24"/>
                <w:szCs w:val="24"/>
                <w:lang w:val="uk-UA" w:bidi="uk-UA"/>
              </w:rPr>
              <w:t>рідко</w:t>
            </w:r>
            <w:proofErr w:type="spellEnd"/>
            <w:r w:rsidRPr="00DB17AE">
              <w:rPr>
                <w:rFonts w:ascii="Times New Roman" w:hAnsi="Times New Roman"/>
                <w:bCs/>
                <w:iCs/>
                <w:sz w:val="24"/>
                <w:szCs w:val="24"/>
                <w:lang w:val="uk-UA" w:bidi="uk-UA"/>
              </w:rPr>
              <w:t xml:space="preserve"> помиляється;</w:t>
            </w:r>
          </w:p>
        </w:tc>
      </w:tr>
      <w:tr w:rsidR="00DB17AE" w:rsidRPr="00DB17AE" w14:paraId="35E2D5F6" w14:textId="77777777" w:rsidTr="00DB17AE">
        <w:trPr>
          <w:trHeight w:val="250"/>
        </w:trPr>
        <w:tc>
          <w:tcPr>
            <w:tcW w:w="4434" w:type="dxa"/>
            <w:vMerge/>
            <w:tcBorders>
              <w:top w:val="nil"/>
            </w:tcBorders>
          </w:tcPr>
          <w:p w14:paraId="12CE66CF"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205" w:type="dxa"/>
          </w:tcPr>
          <w:p w14:paraId="134AC135"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часто скочить на слизьке.</w:t>
            </w:r>
          </w:p>
        </w:tc>
      </w:tr>
    </w:tbl>
    <w:p w14:paraId="5A3711B0" w14:textId="77777777" w:rsidR="00DB17AE" w:rsidRPr="00DB17AE" w:rsidRDefault="00DB17AE" w:rsidP="00DB17AE">
      <w:pPr>
        <w:spacing w:line="240" w:lineRule="auto"/>
        <w:ind w:firstLine="567"/>
        <w:rPr>
          <w:b/>
          <w:bCs/>
          <w:iCs/>
          <w:sz w:val="24"/>
          <w:szCs w:val="24"/>
          <w:lang w:val="uk-UA" w:bidi="uk-UA"/>
        </w:rPr>
      </w:pPr>
    </w:p>
    <w:p w14:paraId="0DAE662E" w14:textId="77777777" w:rsidR="00DB17AE" w:rsidRPr="00DB17AE" w:rsidRDefault="00DB17AE">
      <w:pPr>
        <w:numPr>
          <w:ilvl w:val="0"/>
          <w:numId w:val="77"/>
        </w:numPr>
        <w:spacing w:line="240" w:lineRule="auto"/>
        <w:ind w:left="0" w:firstLine="0"/>
        <w:jc w:val="center"/>
        <w:rPr>
          <w:b/>
          <w:bCs/>
          <w:iCs/>
          <w:sz w:val="24"/>
          <w:szCs w:val="24"/>
          <w:lang w:val="uk-UA" w:bidi="uk-UA"/>
        </w:rPr>
      </w:pPr>
      <w:r w:rsidRPr="00DB17AE">
        <w:rPr>
          <w:b/>
          <w:bCs/>
          <w:iCs/>
          <w:sz w:val="24"/>
          <w:szCs w:val="24"/>
          <w:lang w:val="uk-UA" w:bidi="uk-UA"/>
        </w:rPr>
        <w:t>серія питань</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5385"/>
      </w:tblGrid>
      <w:tr w:rsidR="00DB17AE" w:rsidRPr="00DB17AE" w14:paraId="4A8333F0" w14:textId="77777777" w:rsidTr="00DB17AE">
        <w:trPr>
          <w:trHeight w:val="291"/>
        </w:trPr>
        <w:tc>
          <w:tcPr>
            <w:tcW w:w="4254" w:type="dxa"/>
            <w:vMerge w:val="restart"/>
          </w:tcPr>
          <w:p w14:paraId="7692B2F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 Дітям часто не вистачає:</w:t>
            </w:r>
          </w:p>
        </w:tc>
        <w:tc>
          <w:tcPr>
            <w:tcW w:w="5385" w:type="dxa"/>
          </w:tcPr>
          <w:p w14:paraId="74E9DAF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практичності;</w:t>
            </w:r>
          </w:p>
        </w:tc>
      </w:tr>
      <w:tr w:rsidR="00DB17AE" w:rsidRPr="00DB17AE" w14:paraId="47AC7A89" w14:textId="77777777" w:rsidTr="00DB17AE">
        <w:trPr>
          <w:trHeight w:val="268"/>
        </w:trPr>
        <w:tc>
          <w:tcPr>
            <w:tcW w:w="4254" w:type="dxa"/>
            <w:vMerge/>
            <w:tcBorders>
              <w:top w:val="nil"/>
            </w:tcBorders>
          </w:tcPr>
          <w:p w14:paraId="266C6D28"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28A471B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уяви.</w:t>
            </w:r>
          </w:p>
        </w:tc>
      </w:tr>
      <w:tr w:rsidR="00DB17AE" w:rsidRPr="00DB17AE" w14:paraId="5CB64B1A" w14:textId="77777777" w:rsidTr="00DB17AE">
        <w:trPr>
          <w:trHeight w:val="272"/>
        </w:trPr>
        <w:tc>
          <w:tcPr>
            <w:tcW w:w="4254" w:type="dxa"/>
            <w:vMerge w:val="restart"/>
          </w:tcPr>
          <w:p w14:paraId="3EE5C4E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2. Ухвалюючи рішення, ви керуєтеся швидше:</w:t>
            </w:r>
          </w:p>
        </w:tc>
        <w:tc>
          <w:tcPr>
            <w:tcW w:w="5385" w:type="dxa"/>
          </w:tcPr>
          <w:p w14:paraId="0FC03B7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загальноприйнятими нормами;</w:t>
            </w:r>
          </w:p>
        </w:tc>
      </w:tr>
      <w:tr w:rsidR="00DB17AE" w:rsidRPr="00DB17AE" w14:paraId="4C382BD0" w14:textId="77777777" w:rsidTr="00DB17AE">
        <w:trPr>
          <w:trHeight w:val="262"/>
        </w:trPr>
        <w:tc>
          <w:tcPr>
            <w:tcW w:w="4254" w:type="dxa"/>
            <w:vMerge/>
            <w:tcBorders>
              <w:top w:val="nil"/>
            </w:tcBorders>
          </w:tcPr>
          <w:p w14:paraId="586BFC7C"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41C20B4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своїми відчуттями.</w:t>
            </w:r>
          </w:p>
        </w:tc>
      </w:tr>
      <w:tr w:rsidR="00DB17AE" w:rsidRPr="00DB17AE" w14:paraId="1D1BB4D6" w14:textId="77777777" w:rsidTr="00DB17AE">
        <w:trPr>
          <w:trHeight w:val="266"/>
        </w:trPr>
        <w:tc>
          <w:tcPr>
            <w:tcW w:w="4254" w:type="dxa"/>
            <w:vMerge w:val="restart"/>
          </w:tcPr>
          <w:p w14:paraId="21F5B62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lastRenderedPageBreak/>
              <w:t>3. Ви людина швидше:</w:t>
            </w:r>
          </w:p>
        </w:tc>
        <w:tc>
          <w:tcPr>
            <w:tcW w:w="5385" w:type="dxa"/>
          </w:tcPr>
          <w:p w14:paraId="6A5A1670"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тверда, ніж м’яка;</w:t>
            </w:r>
          </w:p>
        </w:tc>
      </w:tr>
      <w:tr w:rsidR="00DB17AE" w:rsidRPr="00DB17AE" w14:paraId="1E2EBD30" w14:textId="77777777" w:rsidTr="00DB17AE">
        <w:trPr>
          <w:trHeight w:val="270"/>
        </w:trPr>
        <w:tc>
          <w:tcPr>
            <w:tcW w:w="4254" w:type="dxa"/>
            <w:vMerge/>
            <w:tcBorders>
              <w:top w:val="nil"/>
            </w:tcBorders>
          </w:tcPr>
          <w:p w14:paraId="4AF529A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3A4C5A3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м’яка, ніж тверда.</w:t>
            </w:r>
          </w:p>
        </w:tc>
      </w:tr>
      <w:tr w:rsidR="00DB17AE" w:rsidRPr="00DB17AE" w14:paraId="3B0DCF4A" w14:textId="77777777" w:rsidTr="00DB17AE">
        <w:trPr>
          <w:trHeight w:val="260"/>
        </w:trPr>
        <w:tc>
          <w:tcPr>
            <w:tcW w:w="4254" w:type="dxa"/>
            <w:vMerge w:val="restart"/>
          </w:tcPr>
          <w:p w14:paraId="021CAAEA"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4. Що, по-вашому, більше вражає:</w:t>
            </w:r>
          </w:p>
        </w:tc>
        <w:tc>
          <w:tcPr>
            <w:tcW w:w="5385" w:type="dxa"/>
          </w:tcPr>
          <w:p w14:paraId="20D589A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а) уміння </w:t>
            </w:r>
            <w:proofErr w:type="spellStart"/>
            <w:r w:rsidRPr="00DB17AE">
              <w:rPr>
                <w:rFonts w:ascii="Times New Roman" w:hAnsi="Times New Roman"/>
                <w:bCs/>
                <w:iCs/>
                <w:sz w:val="24"/>
                <w:szCs w:val="24"/>
                <w:lang w:val="uk-UA" w:bidi="uk-UA"/>
              </w:rPr>
              <w:t>методично</w:t>
            </w:r>
            <w:proofErr w:type="spellEnd"/>
            <w:r w:rsidRPr="00DB17AE">
              <w:rPr>
                <w:rFonts w:ascii="Times New Roman" w:hAnsi="Times New Roman"/>
                <w:bCs/>
                <w:iCs/>
                <w:sz w:val="24"/>
                <w:szCs w:val="24"/>
                <w:lang w:val="uk-UA" w:bidi="uk-UA"/>
              </w:rPr>
              <w:t xml:space="preserve"> організувати;</w:t>
            </w:r>
          </w:p>
        </w:tc>
      </w:tr>
      <w:tr w:rsidR="00DB17AE" w:rsidRPr="00DB17AE" w14:paraId="5A174FDD" w14:textId="77777777" w:rsidTr="00DB17AE">
        <w:trPr>
          <w:trHeight w:val="405"/>
        </w:trPr>
        <w:tc>
          <w:tcPr>
            <w:tcW w:w="4254" w:type="dxa"/>
            <w:vMerge/>
            <w:tcBorders>
              <w:top w:val="nil"/>
            </w:tcBorders>
          </w:tcPr>
          <w:p w14:paraId="1BD626A6"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01955CD7"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уміння пристосуватися і задовольнятися досягнутим.</w:t>
            </w:r>
          </w:p>
        </w:tc>
      </w:tr>
      <w:tr w:rsidR="00DB17AE" w:rsidRPr="00DB17AE" w14:paraId="2EE0E0D7" w14:textId="77777777" w:rsidTr="00DB17AE">
        <w:trPr>
          <w:trHeight w:val="258"/>
        </w:trPr>
        <w:tc>
          <w:tcPr>
            <w:tcW w:w="4254" w:type="dxa"/>
            <w:vMerge w:val="restart"/>
          </w:tcPr>
          <w:p w14:paraId="4B5FAE1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5. Ви більше цінуєте:</w:t>
            </w:r>
          </w:p>
        </w:tc>
        <w:tc>
          <w:tcPr>
            <w:tcW w:w="5385" w:type="dxa"/>
          </w:tcPr>
          <w:p w14:paraId="30A7C297"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визначеність, закінченість;</w:t>
            </w:r>
          </w:p>
        </w:tc>
      </w:tr>
      <w:tr w:rsidR="00DB17AE" w:rsidRPr="00DB17AE" w14:paraId="1C740D59" w14:textId="77777777" w:rsidTr="00DB17AE">
        <w:trPr>
          <w:trHeight w:val="366"/>
        </w:trPr>
        <w:tc>
          <w:tcPr>
            <w:tcW w:w="4254" w:type="dxa"/>
            <w:vMerge/>
            <w:tcBorders>
              <w:top w:val="nil"/>
            </w:tcBorders>
          </w:tcPr>
          <w:p w14:paraId="041E649C"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1D06799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б) відвертість, </w:t>
            </w:r>
            <w:proofErr w:type="spellStart"/>
            <w:r w:rsidRPr="00DB17AE">
              <w:rPr>
                <w:rFonts w:ascii="Times New Roman" w:hAnsi="Times New Roman"/>
                <w:bCs/>
                <w:iCs/>
                <w:sz w:val="24"/>
                <w:szCs w:val="24"/>
                <w:lang w:val="uk-UA" w:bidi="uk-UA"/>
              </w:rPr>
              <w:t>поліваріантність</w:t>
            </w:r>
            <w:proofErr w:type="spellEnd"/>
            <w:r w:rsidRPr="00DB17AE">
              <w:rPr>
                <w:rFonts w:ascii="Times New Roman" w:hAnsi="Times New Roman"/>
                <w:bCs/>
                <w:iCs/>
                <w:sz w:val="24"/>
                <w:szCs w:val="24"/>
                <w:lang w:val="uk-UA" w:bidi="uk-UA"/>
              </w:rPr>
              <w:t>.</w:t>
            </w:r>
          </w:p>
        </w:tc>
      </w:tr>
      <w:tr w:rsidR="00DB17AE" w:rsidRPr="00DB17AE" w14:paraId="169AA4B3" w14:textId="77777777" w:rsidTr="00DB17AE">
        <w:trPr>
          <w:trHeight w:val="273"/>
        </w:trPr>
        <w:tc>
          <w:tcPr>
            <w:tcW w:w="4254" w:type="dxa"/>
            <w:vMerge w:val="restart"/>
          </w:tcPr>
          <w:p w14:paraId="2B30C13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6. Нові і нестандартні стосунки з людьми:</w:t>
            </w:r>
          </w:p>
        </w:tc>
        <w:tc>
          <w:tcPr>
            <w:tcW w:w="5385" w:type="dxa"/>
          </w:tcPr>
          <w:p w14:paraId="0871F397"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стимулюють, додають вам енергії;</w:t>
            </w:r>
          </w:p>
        </w:tc>
      </w:tr>
      <w:tr w:rsidR="00DB17AE" w:rsidRPr="00DB17AE" w14:paraId="2FDED59B" w14:textId="77777777" w:rsidTr="00DB17AE">
        <w:trPr>
          <w:trHeight w:val="135"/>
        </w:trPr>
        <w:tc>
          <w:tcPr>
            <w:tcW w:w="4254" w:type="dxa"/>
            <w:vMerge/>
            <w:tcBorders>
              <w:top w:val="nil"/>
            </w:tcBorders>
          </w:tcPr>
          <w:p w14:paraId="45AD2D63"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1FB2F7F3"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стомлюють вас.</w:t>
            </w:r>
          </w:p>
        </w:tc>
      </w:tr>
      <w:tr w:rsidR="00DB17AE" w:rsidRPr="00DB17AE" w14:paraId="076C16DB" w14:textId="77777777" w:rsidTr="00DB17AE">
        <w:trPr>
          <w:trHeight w:val="267"/>
        </w:trPr>
        <w:tc>
          <w:tcPr>
            <w:tcW w:w="4254" w:type="dxa"/>
            <w:vMerge w:val="restart"/>
          </w:tcPr>
          <w:p w14:paraId="12B57B38"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7. Ви частіше дієте як:</w:t>
            </w:r>
          </w:p>
        </w:tc>
        <w:tc>
          <w:tcPr>
            <w:tcW w:w="5385" w:type="dxa"/>
          </w:tcPr>
          <w:p w14:paraId="5744DA00"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людина практичного складу;</w:t>
            </w:r>
          </w:p>
        </w:tc>
      </w:tr>
      <w:tr w:rsidR="00DB17AE" w:rsidRPr="00DB17AE" w14:paraId="1F907C9C" w14:textId="77777777" w:rsidTr="00DB17AE">
        <w:trPr>
          <w:trHeight w:val="271"/>
        </w:trPr>
        <w:tc>
          <w:tcPr>
            <w:tcW w:w="4254" w:type="dxa"/>
            <w:vMerge/>
            <w:tcBorders>
              <w:top w:val="nil"/>
            </w:tcBorders>
          </w:tcPr>
          <w:p w14:paraId="58B595C4"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493F619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людина оригінальна, незвичайна.</w:t>
            </w:r>
          </w:p>
        </w:tc>
      </w:tr>
      <w:tr w:rsidR="00DB17AE" w:rsidRPr="00DB17AE" w14:paraId="41F4CABD" w14:textId="77777777" w:rsidTr="00DB17AE">
        <w:trPr>
          <w:trHeight w:val="371"/>
        </w:trPr>
        <w:tc>
          <w:tcPr>
            <w:tcW w:w="4254" w:type="dxa"/>
            <w:vMerge w:val="restart"/>
          </w:tcPr>
          <w:p w14:paraId="4AEF3A4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8. Ви більш схильні:</w:t>
            </w:r>
          </w:p>
        </w:tc>
        <w:tc>
          <w:tcPr>
            <w:tcW w:w="5385" w:type="dxa"/>
          </w:tcPr>
          <w:p w14:paraId="569C36F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знаходити власну користь у стосунках з людьми;</w:t>
            </w:r>
          </w:p>
        </w:tc>
      </w:tr>
      <w:tr w:rsidR="00DB17AE" w:rsidRPr="00A91BC8" w14:paraId="325556ED" w14:textId="77777777" w:rsidTr="00DB17AE">
        <w:trPr>
          <w:trHeight w:val="268"/>
        </w:trPr>
        <w:tc>
          <w:tcPr>
            <w:tcW w:w="4254" w:type="dxa"/>
            <w:vMerge/>
            <w:tcBorders>
              <w:top w:val="nil"/>
            </w:tcBorders>
          </w:tcPr>
          <w:p w14:paraId="671292E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4E9B2E8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розуміти думки і відчуття інших.</w:t>
            </w:r>
          </w:p>
        </w:tc>
      </w:tr>
      <w:tr w:rsidR="00DB17AE" w:rsidRPr="00DB17AE" w14:paraId="36B33BDC" w14:textId="77777777" w:rsidTr="00DB17AE">
        <w:trPr>
          <w:trHeight w:val="413"/>
        </w:trPr>
        <w:tc>
          <w:tcPr>
            <w:tcW w:w="4254" w:type="dxa"/>
            <w:vMerge w:val="restart"/>
          </w:tcPr>
          <w:p w14:paraId="54E1C7F8"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9. Що приносить вам більше задоволення:</w:t>
            </w:r>
          </w:p>
        </w:tc>
        <w:tc>
          <w:tcPr>
            <w:tcW w:w="5385" w:type="dxa"/>
          </w:tcPr>
          <w:p w14:paraId="74C14CF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ретельне і всебічне обговорення спірного питання;</w:t>
            </w:r>
          </w:p>
        </w:tc>
      </w:tr>
      <w:tr w:rsidR="00DB17AE" w:rsidRPr="00DB17AE" w14:paraId="49F2093A" w14:textId="77777777" w:rsidTr="00DB17AE">
        <w:trPr>
          <w:trHeight w:val="273"/>
        </w:trPr>
        <w:tc>
          <w:tcPr>
            <w:tcW w:w="4254" w:type="dxa"/>
            <w:vMerge/>
            <w:tcBorders>
              <w:top w:val="nil"/>
            </w:tcBorders>
          </w:tcPr>
          <w:p w14:paraId="150C385F"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10DB5900"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досягнення згоди з приводу спірного питання.</w:t>
            </w:r>
          </w:p>
        </w:tc>
      </w:tr>
      <w:tr w:rsidR="00DB17AE" w:rsidRPr="00DB17AE" w14:paraId="340FD803" w14:textId="77777777" w:rsidTr="00DB17AE">
        <w:trPr>
          <w:trHeight w:val="274"/>
        </w:trPr>
        <w:tc>
          <w:tcPr>
            <w:tcW w:w="4254" w:type="dxa"/>
            <w:vMerge w:val="restart"/>
          </w:tcPr>
          <w:p w14:paraId="6558C0B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10. Ви керуєтеся більше:</w:t>
            </w:r>
          </w:p>
        </w:tc>
        <w:tc>
          <w:tcPr>
            <w:tcW w:w="5385" w:type="dxa"/>
          </w:tcPr>
          <w:p w14:paraId="18E5699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розумом;</w:t>
            </w:r>
          </w:p>
        </w:tc>
      </w:tr>
      <w:tr w:rsidR="00DB17AE" w:rsidRPr="00DB17AE" w14:paraId="798A7DB3" w14:textId="77777777" w:rsidTr="00DB17AE">
        <w:trPr>
          <w:trHeight w:val="136"/>
        </w:trPr>
        <w:tc>
          <w:tcPr>
            <w:tcW w:w="4254" w:type="dxa"/>
            <w:vMerge/>
            <w:tcBorders>
              <w:top w:val="nil"/>
            </w:tcBorders>
          </w:tcPr>
          <w:p w14:paraId="5EDEB9FD"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5" w:type="dxa"/>
          </w:tcPr>
          <w:p w14:paraId="2192030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велінням серця.</w:t>
            </w:r>
          </w:p>
        </w:tc>
      </w:tr>
    </w:tbl>
    <w:p w14:paraId="510546A5" w14:textId="77777777" w:rsidR="00DB17AE" w:rsidRPr="00DB17AE" w:rsidRDefault="00DB17AE" w:rsidP="00DB17AE">
      <w:pPr>
        <w:spacing w:line="240" w:lineRule="auto"/>
        <w:ind w:firstLine="567"/>
        <w:rPr>
          <w:b/>
          <w:bCs/>
          <w:iCs/>
          <w:sz w:val="24"/>
          <w:szCs w:val="24"/>
          <w:lang w:val="uk-UA" w:bidi="uk-UA"/>
        </w:rPr>
      </w:pPr>
    </w:p>
    <w:p w14:paraId="52740347" w14:textId="77777777" w:rsidR="00DB17AE" w:rsidRPr="00DB17AE" w:rsidRDefault="00DB17AE">
      <w:pPr>
        <w:numPr>
          <w:ilvl w:val="0"/>
          <w:numId w:val="77"/>
        </w:numPr>
        <w:spacing w:line="240" w:lineRule="auto"/>
        <w:ind w:left="0" w:firstLine="0"/>
        <w:jc w:val="center"/>
        <w:rPr>
          <w:b/>
          <w:bCs/>
          <w:iCs/>
          <w:sz w:val="24"/>
          <w:szCs w:val="24"/>
          <w:lang w:val="uk-UA" w:bidi="uk-UA"/>
        </w:rPr>
      </w:pPr>
      <w:r w:rsidRPr="00DB17AE">
        <w:rPr>
          <w:b/>
          <w:bCs/>
          <w:iCs/>
          <w:sz w:val="24"/>
          <w:szCs w:val="24"/>
          <w:lang w:val="uk-UA" w:bidi="uk-UA"/>
        </w:rPr>
        <w:t>серія питань</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5383"/>
      </w:tblGrid>
      <w:tr w:rsidR="00DB17AE" w:rsidRPr="00DB17AE" w14:paraId="2DA3C890" w14:textId="77777777" w:rsidTr="00DB17AE">
        <w:trPr>
          <w:trHeight w:val="191"/>
        </w:trPr>
        <w:tc>
          <w:tcPr>
            <w:tcW w:w="4256" w:type="dxa"/>
            <w:vMerge w:val="restart"/>
          </w:tcPr>
          <w:p w14:paraId="47AEA4B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 Вам зручніше виконувати роботу:</w:t>
            </w:r>
          </w:p>
        </w:tc>
        <w:tc>
          <w:tcPr>
            <w:tcW w:w="5383" w:type="dxa"/>
          </w:tcPr>
          <w:p w14:paraId="11F2E0B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за попередньою домовленістю;</w:t>
            </w:r>
          </w:p>
        </w:tc>
      </w:tr>
      <w:tr w:rsidR="00DB17AE" w:rsidRPr="00DB17AE" w14:paraId="6520B804" w14:textId="77777777" w:rsidTr="00DB17AE">
        <w:trPr>
          <w:trHeight w:val="182"/>
        </w:trPr>
        <w:tc>
          <w:tcPr>
            <w:tcW w:w="4256" w:type="dxa"/>
            <w:vMerge/>
            <w:tcBorders>
              <w:top w:val="nil"/>
            </w:tcBorders>
          </w:tcPr>
          <w:p w14:paraId="7F520E5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09FDB54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що підвернулася випадково.</w:t>
            </w:r>
          </w:p>
        </w:tc>
      </w:tr>
      <w:tr w:rsidR="00DB17AE" w:rsidRPr="00DB17AE" w14:paraId="172E8D40" w14:textId="77777777" w:rsidTr="00DB17AE">
        <w:trPr>
          <w:trHeight w:val="171"/>
        </w:trPr>
        <w:tc>
          <w:tcPr>
            <w:tcW w:w="4256" w:type="dxa"/>
            <w:vMerge w:val="restart"/>
          </w:tcPr>
          <w:p w14:paraId="33404D0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2. Ви зазвичай покладаєтесь на:</w:t>
            </w:r>
          </w:p>
        </w:tc>
        <w:tc>
          <w:tcPr>
            <w:tcW w:w="5383" w:type="dxa"/>
          </w:tcPr>
          <w:p w14:paraId="44D76AF2"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організованість, порядок;</w:t>
            </w:r>
          </w:p>
        </w:tc>
      </w:tr>
      <w:tr w:rsidR="00DB17AE" w:rsidRPr="00DB17AE" w14:paraId="4056C070" w14:textId="77777777" w:rsidTr="00DB17AE">
        <w:trPr>
          <w:trHeight w:val="190"/>
        </w:trPr>
        <w:tc>
          <w:tcPr>
            <w:tcW w:w="4256" w:type="dxa"/>
            <w:vMerge/>
            <w:tcBorders>
              <w:top w:val="nil"/>
            </w:tcBorders>
          </w:tcPr>
          <w:p w14:paraId="6FED80BA"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05704D6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випадковість, несподіванку.</w:t>
            </w:r>
          </w:p>
        </w:tc>
      </w:tr>
      <w:tr w:rsidR="00DB17AE" w:rsidRPr="00DB17AE" w14:paraId="6205AC59" w14:textId="77777777" w:rsidTr="00DB17AE">
        <w:trPr>
          <w:trHeight w:val="179"/>
        </w:trPr>
        <w:tc>
          <w:tcPr>
            <w:tcW w:w="4256" w:type="dxa"/>
            <w:vMerge w:val="restart"/>
          </w:tcPr>
          <w:p w14:paraId="5B2155DD"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3. Ви вважаєте за краще мати:</w:t>
            </w:r>
          </w:p>
        </w:tc>
        <w:tc>
          <w:tcPr>
            <w:tcW w:w="5383" w:type="dxa"/>
          </w:tcPr>
          <w:p w14:paraId="28E7DC93"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багато друзів на короткий період;</w:t>
            </w:r>
          </w:p>
        </w:tc>
      </w:tr>
      <w:tr w:rsidR="00DB17AE" w:rsidRPr="00DB17AE" w14:paraId="32DF24CC" w14:textId="77777777" w:rsidTr="00DB17AE">
        <w:trPr>
          <w:trHeight w:val="170"/>
        </w:trPr>
        <w:tc>
          <w:tcPr>
            <w:tcW w:w="4256" w:type="dxa"/>
            <w:vMerge/>
            <w:tcBorders>
              <w:top w:val="nil"/>
            </w:tcBorders>
          </w:tcPr>
          <w:p w14:paraId="0EB1ADF9"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516BE28D"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декілька старих друзів.</w:t>
            </w:r>
          </w:p>
        </w:tc>
      </w:tr>
      <w:tr w:rsidR="00DB17AE" w:rsidRPr="00DB17AE" w14:paraId="6DC6EF7E" w14:textId="77777777" w:rsidTr="00DB17AE">
        <w:trPr>
          <w:trHeight w:val="173"/>
        </w:trPr>
        <w:tc>
          <w:tcPr>
            <w:tcW w:w="4256" w:type="dxa"/>
            <w:vMerge w:val="restart"/>
          </w:tcPr>
          <w:p w14:paraId="35937D5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4. Ви керуєтеся більшою мірою:</w:t>
            </w:r>
          </w:p>
        </w:tc>
        <w:tc>
          <w:tcPr>
            <w:tcW w:w="5383" w:type="dxa"/>
          </w:tcPr>
          <w:p w14:paraId="763BC37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фактами, обставинами;</w:t>
            </w:r>
          </w:p>
        </w:tc>
      </w:tr>
      <w:tr w:rsidR="00DB17AE" w:rsidRPr="00DB17AE" w14:paraId="699E6AE5" w14:textId="77777777" w:rsidTr="00DB17AE">
        <w:trPr>
          <w:trHeight w:val="164"/>
        </w:trPr>
        <w:tc>
          <w:tcPr>
            <w:tcW w:w="4256" w:type="dxa"/>
            <w:vMerge/>
            <w:tcBorders>
              <w:top w:val="nil"/>
            </w:tcBorders>
          </w:tcPr>
          <w:p w14:paraId="03DE9C67"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0E22D6FD"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загальними положеннями, принципами.</w:t>
            </w:r>
          </w:p>
        </w:tc>
      </w:tr>
      <w:tr w:rsidR="00DB17AE" w:rsidRPr="00DB17AE" w14:paraId="3EF83682" w14:textId="77777777" w:rsidTr="00DB17AE">
        <w:trPr>
          <w:trHeight w:val="167"/>
        </w:trPr>
        <w:tc>
          <w:tcPr>
            <w:tcW w:w="4256" w:type="dxa"/>
            <w:vMerge w:val="restart"/>
          </w:tcPr>
          <w:p w14:paraId="7D77BBDD"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5. Вас більше цікавлять:</w:t>
            </w:r>
          </w:p>
        </w:tc>
        <w:tc>
          <w:tcPr>
            <w:tcW w:w="5383" w:type="dxa"/>
          </w:tcPr>
          <w:p w14:paraId="756F03F8"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виробництво і збут продукції;</w:t>
            </w:r>
          </w:p>
        </w:tc>
      </w:tr>
      <w:tr w:rsidR="00DB17AE" w:rsidRPr="00DB17AE" w14:paraId="79072EC6" w14:textId="77777777" w:rsidTr="00DB17AE">
        <w:trPr>
          <w:trHeight w:val="172"/>
        </w:trPr>
        <w:tc>
          <w:tcPr>
            <w:tcW w:w="4256" w:type="dxa"/>
            <w:vMerge/>
            <w:tcBorders>
              <w:top w:val="nil"/>
            </w:tcBorders>
          </w:tcPr>
          <w:p w14:paraId="534FE4FA"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3B103D2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проектування й дослідження.</w:t>
            </w:r>
          </w:p>
        </w:tc>
      </w:tr>
      <w:tr w:rsidR="00DB17AE" w:rsidRPr="00DB17AE" w14:paraId="10555556" w14:textId="77777777" w:rsidTr="00DB17AE">
        <w:trPr>
          <w:trHeight w:val="161"/>
        </w:trPr>
        <w:tc>
          <w:tcPr>
            <w:tcW w:w="4256" w:type="dxa"/>
            <w:vMerge w:val="restart"/>
          </w:tcPr>
          <w:p w14:paraId="239A5CD0"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6. Що ви швидше визнаєте за комплімент:</w:t>
            </w:r>
          </w:p>
        </w:tc>
        <w:tc>
          <w:tcPr>
            <w:tcW w:w="5383" w:type="dxa"/>
          </w:tcPr>
          <w:p w14:paraId="73E76D3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«Ось дуже логічна людина»;</w:t>
            </w:r>
          </w:p>
        </w:tc>
      </w:tr>
      <w:tr w:rsidR="00DB17AE" w:rsidRPr="00DB17AE" w14:paraId="50A60BE8" w14:textId="77777777" w:rsidTr="00DB17AE">
        <w:trPr>
          <w:trHeight w:val="166"/>
        </w:trPr>
        <w:tc>
          <w:tcPr>
            <w:tcW w:w="4256" w:type="dxa"/>
            <w:vMerge/>
            <w:tcBorders>
              <w:top w:val="nil"/>
            </w:tcBorders>
          </w:tcPr>
          <w:p w14:paraId="34B77805"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7D841EF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«Ось людина, що тонко відчуває».</w:t>
            </w:r>
          </w:p>
        </w:tc>
      </w:tr>
      <w:tr w:rsidR="00DB17AE" w:rsidRPr="00DB17AE" w14:paraId="0E105FDE" w14:textId="77777777" w:rsidTr="00DB17AE">
        <w:trPr>
          <w:trHeight w:val="155"/>
        </w:trPr>
        <w:tc>
          <w:tcPr>
            <w:tcW w:w="4256" w:type="dxa"/>
            <w:vMerge w:val="restart"/>
          </w:tcPr>
          <w:p w14:paraId="0D239315"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7. Ви більш цінуєте в собі:</w:t>
            </w:r>
          </w:p>
        </w:tc>
        <w:tc>
          <w:tcPr>
            <w:tcW w:w="5383" w:type="dxa"/>
          </w:tcPr>
          <w:p w14:paraId="28CE514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незворушність;</w:t>
            </w:r>
          </w:p>
        </w:tc>
      </w:tr>
      <w:tr w:rsidR="00DB17AE" w:rsidRPr="00DB17AE" w14:paraId="7342293D" w14:textId="77777777" w:rsidTr="00DB17AE">
        <w:trPr>
          <w:trHeight w:val="146"/>
        </w:trPr>
        <w:tc>
          <w:tcPr>
            <w:tcW w:w="4256" w:type="dxa"/>
            <w:vMerge/>
            <w:tcBorders>
              <w:top w:val="nil"/>
            </w:tcBorders>
          </w:tcPr>
          <w:p w14:paraId="253A8A09"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51CE528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захопленість.</w:t>
            </w:r>
          </w:p>
        </w:tc>
      </w:tr>
      <w:tr w:rsidR="00DB17AE" w:rsidRPr="00DB17AE" w14:paraId="5E2C53E1" w14:textId="77777777" w:rsidTr="00DB17AE">
        <w:trPr>
          <w:trHeight w:val="291"/>
        </w:trPr>
        <w:tc>
          <w:tcPr>
            <w:tcW w:w="4256" w:type="dxa"/>
            <w:vMerge w:val="restart"/>
          </w:tcPr>
          <w:p w14:paraId="4C34FB93"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8. Ви вважаєте за краще висловлювати:</w:t>
            </w:r>
          </w:p>
        </w:tc>
        <w:tc>
          <w:tcPr>
            <w:tcW w:w="5383" w:type="dxa"/>
          </w:tcPr>
          <w:p w14:paraId="27A41E5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остаточні і визначені твердження;</w:t>
            </w:r>
          </w:p>
        </w:tc>
      </w:tr>
      <w:tr w:rsidR="00DB17AE" w:rsidRPr="00DB17AE" w14:paraId="54ACACAF" w14:textId="77777777" w:rsidTr="00DB17AE">
        <w:trPr>
          <w:trHeight w:val="268"/>
        </w:trPr>
        <w:tc>
          <w:tcPr>
            <w:tcW w:w="4256" w:type="dxa"/>
            <w:vMerge/>
            <w:tcBorders>
              <w:top w:val="nil"/>
            </w:tcBorders>
          </w:tcPr>
          <w:p w14:paraId="659AD6FF"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0036E2E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попередні й неоднозначні думки.</w:t>
            </w:r>
          </w:p>
        </w:tc>
      </w:tr>
      <w:tr w:rsidR="00DB17AE" w:rsidRPr="00DB17AE" w14:paraId="6A138947" w14:textId="77777777" w:rsidTr="00DB17AE">
        <w:trPr>
          <w:trHeight w:val="129"/>
        </w:trPr>
        <w:tc>
          <w:tcPr>
            <w:tcW w:w="4256" w:type="dxa"/>
            <w:vMerge w:val="restart"/>
          </w:tcPr>
          <w:p w14:paraId="7F69A8D0"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9. Ви краще відчуваєте себе:</w:t>
            </w:r>
          </w:p>
        </w:tc>
        <w:tc>
          <w:tcPr>
            <w:tcW w:w="5383" w:type="dxa"/>
          </w:tcPr>
          <w:p w14:paraId="137E29BA"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після ухвалення рішення;</w:t>
            </w:r>
          </w:p>
        </w:tc>
      </w:tr>
      <w:tr w:rsidR="00DB17AE" w:rsidRPr="00DB17AE" w14:paraId="16CC0279" w14:textId="77777777" w:rsidTr="00DB17AE">
        <w:trPr>
          <w:trHeight w:val="276"/>
        </w:trPr>
        <w:tc>
          <w:tcPr>
            <w:tcW w:w="4256" w:type="dxa"/>
            <w:vMerge/>
            <w:tcBorders>
              <w:top w:val="nil"/>
            </w:tcBorders>
          </w:tcPr>
          <w:p w14:paraId="0A86584A"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5EF5CD26"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не обмежуючи себе рішеннями.</w:t>
            </w:r>
          </w:p>
        </w:tc>
      </w:tr>
      <w:tr w:rsidR="00DB17AE" w:rsidRPr="00DB17AE" w14:paraId="5C2424F1" w14:textId="77777777" w:rsidTr="00DB17AE">
        <w:trPr>
          <w:trHeight w:val="123"/>
        </w:trPr>
        <w:tc>
          <w:tcPr>
            <w:tcW w:w="4256" w:type="dxa"/>
            <w:vMerge w:val="restart"/>
          </w:tcPr>
          <w:p w14:paraId="2B87A35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10. Спілкуючись з незнайомцями, ви:</w:t>
            </w:r>
          </w:p>
        </w:tc>
        <w:tc>
          <w:tcPr>
            <w:tcW w:w="5383" w:type="dxa"/>
          </w:tcPr>
          <w:p w14:paraId="0D93049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а) легко зав’язуєте тривалі бесіди;</w:t>
            </w:r>
          </w:p>
        </w:tc>
      </w:tr>
      <w:tr w:rsidR="00DB17AE" w:rsidRPr="00DB17AE" w14:paraId="1DE4C7F5" w14:textId="77777777" w:rsidTr="00DB17AE">
        <w:trPr>
          <w:trHeight w:val="270"/>
        </w:trPr>
        <w:tc>
          <w:tcPr>
            <w:tcW w:w="4256" w:type="dxa"/>
            <w:vMerge/>
            <w:tcBorders>
              <w:top w:val="nil"/>
            </w:tcBorders>
          </w:tcPr>
          <w:p w14:paraId="71AA16B4"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3" w:type="dxa"/>
          </w:tcPr>
          <w:p w14:paraId="2535D97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б) не завжди знаходите спільні теми для розмови.</w:t>
            </w:r>
          </w:p>
        </w:tc>
      </w:tr>
    </w:tbl>
    <w:p w14:paraId="6CD7C30A" w14:textId="77777777" w:rsidR="00DB17AE" w:rsidRPr="00DB17AE" w:rsidRDefault="00DB17AE" w:rsidP="00DB17AE">
      <w:pPr>
        <w:spacing w:line="240" w:lineRule="auto"/>
        <w:ind w:firstLine="567"/>
        <w:rPr>
          <w:b/>
          <w:bCs/>
          <w:iCs/>
          <w:sz w:val="24"/>
          <w:szCs w:val="24"/>
          <w:lang w:val="uk-UA" w:bidi="uk-UA"/>
        </w:rPr>
      </w:pPr>
    </w:p>
    <w:p w14:paraId="2C6249F3" w14:textId="77777777" w:rsidR="00DB17AE" w:rsidRPr="00DB17AE" w:rsidRDefault="00DB17AE">
      <w:pPr>
        <w:numPr>
          <w:ilvl w:val="0"/>
          <w:numId w:val="77"/>
        </w:numPr>
        <w:spacing w:line="240" w:lineRule="auto"/>
        <w:ind w:left="0" w:firstLine="0"/>
        <w:jc w:val="center"/>
        <w:rPr>
          <w:b/>
          <w:bCs/>
          <w:iCs/>
          <w:sz w:val="24"/>
          <w:szCs w:val="24"/>
          <w:lang w:val="uk-UA" w:bidi="uk-UA"/>
        </w:rPr>
      </w:pPr>
      <w:r w:rsidRPr="00DB17AE">
        <w:rPr>
          <w:b/>
          <w:bCs/>
          <w:iCs/>
          <w:sz w:val="24"/>
          <w:szCs w:val="24"/>
          <w:lang w:val="uk-UA" w:bidi="uk-UA"/>
        </w:rPr>
        <w:t>серія питань</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386"/>
      </w:tblGrid>
      <w:tr w:rsidR="00DB17AE" w:rsidRPr="00DB17AE" w14:paraId="5952A4CB" w14:textId="77777777" w:rsidTr="00DB17AE">
        <w:trPr>
          <w:trHeight w:val="197"/>
        </w:trPr>
        <w:tc>
          <w:tcPr>
            <w:tcW w:w="4253" w:type="dxa"/>
            <w:vMerge w:val="restart"/>
          </w:tcPr>
          <w:p w14:paraId="51BBB7BB"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 Ви більше довіряєте:</w:t>
            </w:r>
          </w:p>
        </w:tc>
        <w:tc>
          <w:tcPr>
            <w:tcW w:w="5386" w:type="dxa"/>
          </w:tcPr>
          <w:p w14:paraId="29847393"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своєму досвіду;</w:t>
            </w:r>
          </w:p>
        </w:tc>
      </w:tr>
      <w:tr w:rsidR="00DB17AE" w:rsidRPr="00DB17AE" w14:paraId="239E8B7C" w14:textId="77777777" w:rsidTr="00DB17AE">
        <w:trPr>
          <w:trHeight w:val="118"/>
        </w:trPr>
        <w:tc>
          <w:tcPr>
            <w:tcW w:w="4253" w:type="dxa"/>
            <w:vMerge/>
            <w:tcBorders>
              <w:top w:val="nil"/>
            </w:tcBorders>
          </w:tcPr>
          <w:p w14:paraId="5288EA25"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698B6495"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своїм передчуттям.</w:t>
            </w:r>
          </w:p>
        </w:tc>
      </w:tr>
      <w:tr w:rsidR="00DB17AE" w:rsidRPr="00DB17AE" w14:paraId="40134F32" w14:textId="77777777" w:rsidTr="00DB17AE">
        <w:trPr>
          <w:trHeight w:val="177"/>
        </w:trPr>
        <w:tc>
          <w:tcPr>
            <w:tcW w:w="4253" w:type="dxa"/>
            <w:vMerge w:val="restart"/>
          </w:tcPr>
          <w:p w14:paraId="1459E858"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2. Ви відчуваєте себе людиною:</w:t>
            </w:r>
          </w:p>
        </w:tc>
        <w:tc>
          <w:tcPr>
            <w:tcW w:w="5386" w:type="dxa"/>
          </w:tcPr>
          <w:p w14:paraId="583338B5"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а) </w:t>
            </w:r>
            <w:proofErr w:type="spellStart"/>
            <w:r w:rsidRPr="00DB17AE">
              <w:rPr>
                <w:rFonts w:ascii="Times New Roman" w:hAnsi="Times New Roman"/>
                <w:bCs/>
                <w:iCs/>
                <w:sz w:val="24"/>
                <w:szCs w:val="24"/>
                <w:lang w:val="uk-UA" w:bidi="uk-UA"/>
              </w:rPr>
              <w:t>практичнішою</w:t>
            </w:r>
            <w:proofErr w:type="spellEnd"/>
            <w:r w:rsidRPr="00DB17AE">
              <w:rPr>
                <w:rFonts w:ascii="Times New Roman" w:hAnsi="Times New Roman"/>
                <w:bCs/>
                <w:iCs/>
                <w:sz w:val="24"/>
                <w:szCs w:val="24"/>
                <w:lang w:val="uk-UA" w:bidi="uk-UA"/>
              </w:rPr>
              <w:t>, ніж винахідливою;</w:t>
            </w:r>
          </w:p>
        </w:tc>
      </w:tr>
      <w:tr w:rsidR="00DB17AE" w:rsidRPr="00DB17AE" w14:paraId="250A8D15" w14:textId="77777777" w:rsidTr="00DB17AE">
        <w:trPr>
          <w:trHeight w:val="196"/>
        </w:trPr>
        <w:tc>
          <w:tcPr>
            <w:tcW w:w="4253" w:type="dxa"/>
            <w:vMerge/>
            <w:tcBorders>
              <w:top w:val="nil"/>
            </w:tcBorders>
          </w:tcPr>
          <w:p w14:paraId="3FD20A08"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77D798B7"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винахідливішою, ніж практичною.</w:t>
            </w:r>
          </w:p>
        </w:tc>
      </w:tr>
      <w:tr w:rsidR="00DB17AE" w:rsidRPr="00DB17AE" w14:paraId="41617B26" w14:textId="77777777" w:rsidTr="00DB17AE">
        <w:trPr>
          <w:trHeight w:val="185"/>
        </w:trPr>
        <w:tc>
          <w:tcPr>
            <w:tcW w:w="4253" w:type="dxa"/>
            <w:vMerge w:val="restart"/>
          </w:tcPr>
          <w:p w14:paraId="20D327F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3. Хто заслуговує більшого схвалення:</w:t>
            </w:r>
          </w:p>
        </w:tc>
        <w:tc>
          <w:tcPr>
            <w:tcW w:w="5386" w:type="dxa"/>
          </w:tcPr>
          <w:p w14:paraId="5FB1C1B7"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розсудлива, врівноважена людина;</w:t>
            </w:r>
          </w:p>
        </w:tc>
      </w:tr>
      <w:tr w:rsidR="00DB17AE" w:rsidRPr="00DB17AE" w14:paraId="000DDCB0" w14:textId="77777777" w:rsidTr="00DB17AE">
        <w:trPr>
          <w:trHeight w:val="176"/>
        </w:trPr>
        <w:tc>
          <w:tcPr>
            <w:tcW w:w="4253" w:type="dxa"/>
            <w:vMerge/>
            <w:tcBorders>
              <w:top w:val="nil"/>
            </w:tcBorders>
          </w:tcPr>
          <w:p w14:paraId="53BE2956"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41449B7D"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людина, що дуже хвилюється.</w:t>
            </w:r>
          </w:p>
        </w:tc>
      </w:tr>
      <w:tr w:rsidR="00DB17AE" w:rsidRPr="00DB17AE" w14:paraId="04691A03" w14:textId="77777777" w:rsidTr="00DB17AE">
        <w:trPr>
          <w:trHeight w:val="179"/>
        </w:trPr>
        <w:tc>
          <w:tcPr>
            <w:tcW w:w="4253" w:type="dxa"/>
            <w:vMerge w:val="restart"/>
          </w:tcPr>
          <w:p w14:paraId="2ED7E9FC"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4. Ви більш схильні:</w:t>
            </w:r>
          </w:p>
        </w:tc>
        <w:tc>
          <w:tcPr>
            <w:tcW w:w="5386" w:type="dxa"/>
          </w:tcPr>
          <w:p w14:paraId="2C383C2B"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бути прямим і неупередженим;</w:t>
            </w:r>
          </w:p>
        </w:tc>
      </w:tr>
      <w:tr w:rsidR="00DB17AE" w:rsidRPr="00DB17AE" w14:paraId="54F387CC" w14:textId="77777777" w:rsidTr="00DB17AE">
        <w:trPr>
          <w:trHeight w:val="170"/>
        </w:trPr>
        <w:tc>
          <w:tcPr>
            <w:tcW w:w="4253" w:type="dxa"/>
            <w:vMerge/>
            <w:tcBorders>
              <w:top w:val="nil"/>
            </w:tcBorders>
          </w:tcPr>
          <w:p w14:paraId="4F179724"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570E26CE"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співчувати людям.</w:t>
            </w:r>
          </w:p>
        </w:tc>
      </w:tr>
      <w:tr w:rsidR="00DB17AE" w:rsidRPr="00DB17AE" w14:paraId="0E35B806" w14:textId="77777777" w:rsidTr="00DB17AE">
        <w:trPr>
          <w:trHeight w:val="173"/>
        </w:trPr>
        <w:tc>
          <w:tcPr>
            <w:tcW w:w="4253" w:type="dxa"/>
            <w:vMerge w:val="restart"/>
          </w:tcPr>
          <w:p w14:paraId="1DAD8A95"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5. Що, по-вашому, краще:</w:t>
            </w:r>
          </w:p>
        </w:tc>
        <w:tc>
          <w:tcPr>
            <w:tcW w:w="5386" w:type="dxa"/>
          </w:tcPr>
          <w:p w14:paraId="25AA3811"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упевнитися, що все підготовлено;</w:t>
            </w:r>
          </w:p>
        </w:tc>
      </w:tr>
      <w:tr w:rsidR="00DB17AE" w:rsidRPr="00DB17AE" w14:paraId="5F200175" w14:textId="77777777" w:rsidTr="00DB17AE">
        <w:trPr>
          <w:trHeight w:val="178"/>
        </w:trPr>
        <w:tc>
          <w:tcPr>
            <w:tcW w:w="4253" w:type="dxa"/>
            <w:vMerge/>
            <w:tcBorders>
              <w:top w:val="nil"/>
            </w:tcBorders>
          </w:tcPr>
          <w:p w14:paraId="3DE17B79"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0E4A9AC4"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дозволити подіям відбуватися, як звичайно.</w:t>
            </w:r>
          </w:p>
        </w:tc>
      </w:tr>
      <w:tr w:rsidR="00DB17AE" w:rsidRPr="00DB17AE" w14:paraId="2B0DCA48" w14:textId="77777777" w:rsidTr="00DB17AE">
        <w:trPr>
          <w:trHeight w:val="167"/>
        </w:trPr>
        <w:tc>
          <w:tcPr>
            <w:tcW w:w="4253" w:type="dxa"/>
            <w:vMerge w:val="restart"/>
          </w:tcPr>
          <w:p w14:paraId="69E4BE71"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6. Стосунки між людьми повинні будуватися:</w:t>
            </w:r>
          </w:p>
        </w:tc>
        <w:tc>
          <w:tcPr>
            <w:tcW w:w="5386" w:type="dxa"/>
          </w:tcPr>
          <w:p w14:paraId="076AE632"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на попередній домовленості;</w:t>
            </w:r>
          </w:p>
        </w:tc>
      </w:tr>
      <w:tr w:rsidR="00DB17AE" w:rsidRPr="00DB17AE" w14:paraId="63AA9698" w14:textId="77777777" w:rsidTr="00DB17AE">
        <w:trPr>
          <w:trHeight w:val="314"/>
        </w:trPr>
        <w:tc>
          <w:tcPr>
            <w:tcW w:w="4253" w:type="dxa"/>
            <w:vMerge/>
            <w:tcBorders>
              <w:top w:val="nil"/>
            </w:tcBorders>
          </w:tcPr>
          <w:p w14:paraId="4B15F5E3"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2486D51E"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залежно від обставин.</w:t>
            </w:r>
          </w:p>
        </w:tc>
      </w:tr>
      <w:tr w:rsidR="00DB17AE" w:rsidRPr="00DB17AE" w14:paraId="11969532" w14:textId="77777777" w:rsidTr="00DB17AE">
        <w:trPr>
          <w:trHeight w:val="366"/>
        </w:trPr>
        <w:tc>
          <w:tcPr>
            <w:tcW w:w="4253" w:type="dxa"/>
            <w:vMerge w:val="restart"/>
          </w:tcPr>
          <w:p w14:paraId="226035FD"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7. Коли дзвонить телефон, ви:</w:t>
            </w:r>
          </w:p>
        </w:tc>
        <w:tc>
          <w:tcPr>
            <w:tcW w:w="5386" w:type="dxa"/>
          </w:tcPr>
          <w:p w14:paraId="6003EC8C"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прагнете підійти першим;</w:t>
            </w:r>
          </w:p>
        </w:tc>
      </w:tr>
      <w:tr w:rsidR="00DB17AE" w:rsidRPr="00A91BC8" w14:paraId="3C95B343" w14:textId="77777777" w:rsidTr="00DB17AE">
        <w:trPr>
          <w:trHeight w:val="346"/>
        </w:trPr>
        <w:tc>
          <w:tcPr>
            <w:tcW w:w="4253" w:type="dxa"/>
            <w:vMerge/>
            <w:tcBorders>
              <w:top w:val="nil"/>
            </w:tcBorders>
          </w:tcPr>
          <w:p w14:paraId="58E66CF0"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1AEE21DC"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б) сподіваєтеся, що </w:t>
            </w:r>
            <w:proofErr w:type="spellStart"/>
            <w:r w:rsidRPr="00DB17AE">
              <w:rPr>
                <w:rFonts w:ascii="Times New Roman" w:hAnsi="Times New Roman"/>
                <w:bCs/>
                <w:iCs/>
                <w:sz w:val="24"/>
                <w:szCs w:val="24"/>
                <w:lang w:val="uk-UA" w:bidi="uk-UA"/>
              </w:rPr>
              <w:t>підійде</w:t>
            </w:r>
            <w:proofErr w:type="spellEnd"/>
            <w:r w:rsidRPr="00DB17AE">
              <w:rPr>
                <w:rFonts w:ascii="Times New Roman" w:hAnsi="Times New Roman"/>
                <w:bCs/>
                <w:iCs/>
                <w:sz w:val="24"/>
                <w:szCs w:val="24"/>
                <w:lang w:val="uk-UA" w:bidi="uk-UA"/>
              </w:rPr>
              <w:t xml:space="preserve"> хтось інший.</w:t>
            </w:r>
          </w:p>
        </w:tc>
      </w:tr>
      <w:tr w:rsidR="00DB17AE" w:rsidRPr="00DB17AE" w14:paraId="62F4A2FE" w14:textId="77777777" w:rsidTr="00DB17AE">
        <w:trPr>
          <w:trHeight w:val="192"/>
        </w:trPr>
        <w:tc>
          <w:tcPr>
            <w:tcW w:w="4253" w:type="dxa"/>
            <w:vMerge w:val="restart"/>
          </w:tcPr>
          <w:p w14:paraId="560AEFF9"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8. Що ви цінуєте в собі більше:</w:t>
            </w:r>
          </w:p>
        </w:tc>
        <w:tc>
          <w:tcPr>
            <w:tcW w:w="5386" w:type="dxa"/>
          </w:tcPr>
          <w:p w14:paraId="7CA50D1A"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розвинене відчуття реальності;</w:t>
            </w:r>
          </w:p>
        </w:tc>
      </w:tr>
      <w:tr w:rsidR="00DB17AE" w:rsidRPr="00DB17AE" w14:paraId="19489A7F" w14:textId="77777777" w:rsidTr="00DB17AE">
        <w:trPr>
          <w:trHeight w:val="183"/>
        </w:trPr>
        <w:tc>
          <w:tcPr>
            <w:tcW w:w="4253" w:type="dxa"/>
            <w:vMerge/>
            <w:tcBorders>
              <w:top w:val="nil"/>
            </w:tcBorders>
          </w:tcPr>
          <w:p w14:paraId="5E1DD08D"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38D688BD"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палку уяву.</w:t>
            </w:r>
          </w:p>
        </w:tc>
      </w:tr>
      <w:tr w:rsidR="00DB17AE" w:rsidRPr="00DB17AE" w14:paraId="75F53252" w14:textId="77777777" w:rsidTr="00DB17AE">
        <w:trPr>
          <w:trHeight w:val="186"/>
        </w:trPr>
        <w:tc>
          <w:tcPr>
            <w:tcW w:w="4253" w:type="dxa"/>
            <w:vMerge w:val="restart"/>
          </w:tcPr>
          <w:p w14:paraId="115BB9D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9. Ви більше надаєте </w:t>
            </w:r>
            <w:proofErr w:type="spellStart"/>
            <w:r w:rsidRPr="00DB17AE">
              <w:rPr>
                <w:rFonts w:ascii="Times New Roman" w:hAnsi="Times New Roman"/>
                <w:bCs/>
                <w:iCs/>
                <w:sz w:val="24"/>
                <w:szCs w:val="24"/>
                <w:lang w:val="uk-UA" w:bidi="uk-UA"/>
              </w:rPr>
              <w:t>значен</w:t>
            </w:r>
            <w:proofErr w:type="spellEnd"/>
            <w:r w:rsidRPr="00DB17AE">
              <w:rPr>
                <w:rFonts w:ascii="Times New Roman" w:hAnsi="Times New Roman"/>
                <w:bCs/>
                <w:iCs/>
                <w:sz w:val="24"/>
                <w:szCs w:val="24"/>
                <w:lang w:val="uk-UA" w:bidi="uk-UA"/>
              </w:rPr>
              <w:t xml:space="preserve"> ня:</w:t>
            </w:r>
          </w:p>
        </w:tc>
        <w:tc>
          <w:tcPr>
            <w:tcW w:w="5386" w:type="dxa"/>
          </w:tcPr>
          <w:p w14:paraId="06F4BCA1"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тому, що сказано;</w:t>
            </w:r>
          </w:p>
        </w:tc>
      </w:tr>
      <w:tr w:rsidR="00DB17AE" w:rsidRPr="00DB17AE" w14:paraId="399074F9" w14:textId="77777777" w:rsidTr="00DB17AE">
        <w:trPr>
          <w:trHeight w:val="176"/>
        </w:trPr>
        <w:tc>
          <w:tcPr>
            <w:tcW w:w="4253" w:type="dxa"/>
            <w:vMerge/>
            <w:tcBorders>
              <w:top w:val="nil"/>
            </w:tcBorders>
          </w:tcPr>
          <w:p w14:paraId="5A9858B7"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21905819"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тому, як сказано.</w:t>
            </w:r>
          </w:p>
        </w:tc>
      </w:tr>
      <w:tr w:rsidR="00DB17AE" w:rsidRPr="00DB17AE" w14:paraId="1B8B9495" w14:textId="77777777" w:rsidTr="00DB17AE">
        <w:trPr>
          <w:trHeight w:val="166"/>
        </w:trPr>
        <w:tc>
          <w:tcPr>
            <w:tcW w:w="4253" w:type="dxa"/>
            <w:vMerge w:val="restart"/>
          </w:tcPr>
          <w:p w14:paraId="75E44FA4"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10. Що виглядає великою помилкою:</w:t>
            </w:r>
          </w:p>
        </w:tc>
        <w:tc>
          <w:tcPr>
            <w:tcW w:w="5386" w:type="dxa"/>
          </w:tcPr>
          <w:p w14:paraId="52D048F4"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а) зайвий запал, гарячність;</w:t>
            </w:r>
          </w:p>
        </w:tc>
      </w:tr>
      <w:tr w:rsidR="00DB17AE" w:rsidRPr="00DB17AE" w14:paraId="4610F5AE" w14:textId="77777777" w:rsidTr="00DB17AE">
        <w:trPr>
          <w:trHeight w:val="184"/>
        </w:trPr>
        <w:tc>
          <w:tcPr>
            <w:tcW w:w="4253" w:type="dxa"/>
            <w:vMerge/>
            <w:tcBorders>
              <w:top w:val="nil"/>
            </w:tcBorders>
          </w:tcPr>
          <w:p w14:paraId="54CFC6BC"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4207F363" w14:textId="77777777" w:rsidR="00DB17AE" w:rsidRPr="00DB17AE" w:rsidRDefault="00DB17AE" w:rsidP="00DB17AE">
            <w:pPr>
              <w:autoSpaceDE/>
              <w:autoSpaceDN/>
              <w:spacing w:line="240" w:lineRule="auto"/>
              <w:ind w:firstLine="117"/>
              <w:rPr>
                <w:rFonts w:ascii="Times New Roman" w:hAnsi="Times New Roman"/>
                <w:bCs/>
                <w:iCs/>
                <w:sz w:val="24"/>
                <w:szCs w:val="24"/>
                <w:lang w:val="uk-UA" w:bidi="uk-UA"/>
              </w:rPr>
            </w:pPr>
            <w:r w:rsidRPr="00DB17AE">
              <w:rPr>
                <w:rFonts w:ascii="Times New Roman" w:hAnsi="Times New Roman"/>
                <w:bCs/>
                <w:iCs/>
                <w:sz w:val="24"/>
                <w:szCs w:val="24"/>
                <w:lang w:val="uk-UA" w:bidi="uk-UA"/>
              </w:rPr>
              <w:t>б) надмірна об’єктивність, безсторонність.</w:t>
            </w:r>
          </w:p>
        </w:tc>
      </w:tr>
    </w:tbl>
    <w:p w14:paraId="13ADF073" w14:textId="77777777" w:rsidR="00DB17AE" w:rsidRPr="00DB17AE" w:rsidRDefault="00DB17AE" w:rsidP="00DB17AE">
      <w:pPr>
        <w:spacing w:line="240" w:lineRule="auto"/>
        <w:ind w:firstLine="567"/>
        <w:rPr>
          <w:b/>
          <w:bCs/>
          <w:iCs/>
          <w:sz w:val="24"/>
          <w:szCs w:val="24"/>
          <w:lang w:val="uk-UA" w:bidi="uk-UA"/>
        </w:rPr>
      </w:pPr>
    </w:p>
    <w:p w14:paraId="12EE3642" w14:textId="77777777" w:rsidR="00DB17AE" w:rsidRPr="00DB17AE" w:rsidRDefault="00DB17AE">
      <w:pPr>
        <w:numPr>
          <w:ilvl w:val="0"/>
          <w:numId w:val="77"/>
        </w:numPr>
        <w:spacing w:line="240" w:lineRule="auto"/>
        <w:ind w:left="0" w:firstLine="0"/>
        <w:jc w:val="center"/>
        <w:rPr>
          <w:b/>
          <w:bCs/>
          <w:iCs/>
          <w:sz w:val="24"/>
          <w:szCs w:val="24"/>
          <w:lang w:val="uk-UA" w:bidi="uk-UA"/>
        </w:rPr>
      </w:pPr>
      <w:r w:rsidRPr="00DB17AE">
        <w:rPr>
          <w:b/>
          <w:bCs/>
          <w:iCs/>
          <w:sz w:val="24"/>
          <w:szCs w:val="24"/>
          <w:lang w:val="uk-UA" w:bidi="uk-UA"/>
        </w:rPr>
        <w:t>серія питань</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386"/>
      </w:tblGrid>
      <w:tr w:rsidR="00DB17AE" w:rsidRPr="00DB17AE" w14:paraId="0055CE20" w14:textId="77777777" w:rsidTr="00DB17AE">
        <w:trPr>
          <w:trHeight w:val="242"/>
        </w:trPr>
        <w:tc>
          <w:tcPr>
            <w:tcW w:w="4253" w:type="dxa"/>
            <w:vMerge w:val="restart"/>
          </w:tcPr>
          <w:p w14:paraId="57A44A95"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1. Ви в основному вважаєте себе:</w:t>
            </w:r>
          </w:p>
        </w:tc>
        <w:tc>
          <w:tcPr>
            <w:tcW w:w="5386" w:type="dxa"/>
          </w:tcPr>
          <w:p w14:paraId="54CE1057"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тверезим і практичним;</w:t>
            </w:r>
          </w:p>
        </w:tc>
      </w:tr>
      <w:tr w:rsidR="00DB17AE" w:rsidRPr="00DB17AE" w14:paraId="2120637A" w14:textId="77777777" w:rsidTr="00DB17AE">
        <w:trPr>
          <w:trHeight w:val="245"/>
        </w:trPr>
        <w:tc>
          <w:tcPr>
            <w:tcW w:w="4253" w:type="dxa"/>
            <w:vMerge/>
            <w:tcBorders>
              <w:top w:val="nil"/>
            </w:tcBorders>
          </w:tcPr>
          <w:p w14:paraId="76D1400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5492DC75"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сердечним та чуйним.</w:t>
            </w:r>
          </w:p>
        </w:tc>
      </w:tr>
      <w:tr w:rsidR="00DB17AE" w:rsidRPr="00DB17AE" w14:paraId="0D9BDC94" w14:textId="77777777" w:rsidTr="00DB17AE">
        <w:trPr>
          <w:trHeight w:val="236"/>
        </w:trPr>
        <w:tc>
          <w:tcPr>
            <w:tcW w:w="4253" w:type="dxa"/>
            <w:vMerge w:val="restart"/>
          </w:tcPr>
          <w:p w14:paraId="7294F32B" w14:textId="6896570E"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2. Які ситуації приваблюють вас більше:</w:t>
            </w:r>
          </w:p>
        </w:tc>
        <w:tc>
          <w:tcPr>
            <w:tcW w:w="5386" w:type="dxa"/>
          </w:tcPr>
          <w:p w14:paraId="5741AD22"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регламентовані і впорядковані;</w:t>
            </w:r>
          </w:p>
        </w:tc>
      </w:tr>
      <w:tr w:rsidR="00DB17AE" w:rsidRPr="00DB17AE" w14:paraId="13822A9A" w14:textId="77777777" w:rsidTr="00DB17AE">
        <w:trPr>
          <w:trHeight w:val="183"/>
        </w:trPr>
        <w:tc>
          <w:tcPr>
            <w:tcW w:w="4253" w:type="dxa"/>
            <w:vMerge/>
            <w:tcBorders>
              <w:top w:val="nil"/>
            </w:tcBorders>
          </w:tcPr>
          <w:p w14:paraId="2F69CA78"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088939FC"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неврегульовані й нерегламентовані.</w:t>
            </w:r>
          </w:p>
        </w:tc>
      </w:tr>
      <w:tr w:rsidR="00DB17AE" w:rsidRPr="00DB17AE" w14:paraId="3C64D3DE" w14:textId="77777777" w:rsidTr="00DB17AE">
        <w:trPr>
          <w:trHeight w:val="244"/>
        </w:trPr>
        <w:tc>
          <w:tcPr>
            <w:tcW w:w="4253" w:type="dxa"/>
            <w:vMerge w:val="restart"/>
          </w:tcPr>
          <w:p w14:paraId="03A91650"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3. Ви людина швидше за все:</w:t>
            </w:r>
          </w:p>
        </w:tc>
        <w:tc>
          <w:tcPr>
            <w:tcW w:w="5386" w:type="dxa"/>
          </w:tcPr>
          <w:p w14:paraId="08C9AFAA"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педантична, ніж капризна;</w:t>
            </w:r>
          </w:p>
        </w:tc>
      </w:tr>
      <w:tr w:rsidR="00DB17AE" w:rsidRPr="00DB17AE" w14:paraId="5BE1F1E6" w14:textId="77777777" w:rsidTr="00DB17AE">
        <w:trPr>
          <w:trHeight w:val="233"/>
        </w:trPr>
        <w:tc>
          <w:tcPr>
            <w:tcW w:w="4253" w:type="dxa"/>
            <w:vMerge/>
            <w:tcBorders>
              <w:top w:val="nil"/>
            </w:tcBorders>
          </w:tcPr>
          <w:p w14:paraId="0320AD97"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17B02757"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капризна, ніж педантична.</w:t>
            </w:r>
          </w:p>
        </w:tc>
      </w:tr>
      <w:tr w:rsidR="00DB17AE" w:rsidRPr="00DB17AE" w14:paraId="52B43301" w14:textId="77777777" w:rsidTr="00DB17AE">
        <w:trPr>
          <w:trHeight w:val="82"/>
        </w:trPr>
        <w:tc>
          <w:tcPr>
            <w:tcW w:w="4253" w:type="dxa"/>
            <w:vMerge w:val="restart"/>
          </w:tcPr>
          <w:p w14:paraId="0609E55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4. Ви частіше схильні:</w:t>
            </w:r>
          </w:p>
        </w:tc>
        <w:tc>
          <w:tcPr>
            <w:tcW w:w="5386" w:type="dxa"/>
          </w:tcPr>
          <w:p w14:paraId="44B0EE56"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бути відкритим, доступним людям;</w:t>
            </w:r>
          </w:p>
        </w:tc>
      </w:tr>
      <w:tr w:rsidR="00DB17AE" w:rsidRPr="00DB17AE" w14:paraId="4E9D52CF" w14:textId="77777777" w:rsidTr="00DB17AE">
        <w:trPr>
          <w:trHeight w:val="227"/>
        </w:trPr>
        <w:tc>
          <w:tcPr>
            <w:tcW w:w="4253" w:type="dxa"/>
            <w:vMerge/>
            <w:tcBorders>
              <w:top w:val="nil"/>
            </w:tcBorders>
          </w:tcPr>
          <w:p w14:paraId="66159E6E"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666BBF78"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бути стриманим, приховувати почуття.</w:t>
            </w:r>
          </w:p>
        </w:tc>
      </w:tr>
      <w:tr w:rsidR="00DB17AE" w:rsidRPr="00DB17AE" w14:paraId="73C15524" w14:textId="77777777" w:rsidTr="00DB17AE">
        <w:trPr>
          <w:trHeight w:val="218"/>
        </w:trPr>
        <w:tc>
          <w:tcPr>
            <w:tcW w:w="4253" w:type="dxa"/>
            <w:vMerge w:val="restart"/>
            <w:tcBorders>
              <w:bottom w:val="nil"/>
            </w:tcBorders>
          </w:tcPr>
          <w:p w14:paraId="047E9E7A"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5. У книгах ви вважаєте за краще:</w:t>
            </w:r>
          </w:p>
        </w:tc>
        <w:tc>
          <w:tcPr>
            <w:tcW w:w="5386" w:type="dxa"/>
          </w:tcPr>
          <w:p w14:paraId="0892688B"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буквальність, конкретність;</w:t>
            </w:r>
          </w:p>
        </w:tc>
      </w:tr>
      <w:tr w:rsidR="00DB17AE" w:rsidRPr="00DB17AE" w14:paraId="193DD154" w14:textId="77777777" w:rsidTr="00DB17AE">
        <w:trPr>
          <w:trHeight w:val="221"/>
        </w:trPr>
        <w:tc>
          <w:tcPr>
            <w:tcW w:w="4253" w:type="dxa"/>
            <w:vMerge/>
            <w:tcBorders>
              <w:top w:val="nil"/>
              <w:bottom w:val="nil"/>
            </w:tcBorders>
          </w:tcPr>
          <w:p w14:paraId="5AEC2C34"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Borders>
              <w:bottom w:val="nil"/>
            </w:tcBorders>
          </w:tcPr>
          <w:p w14:paraId="3168B6E9"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образність, переносний зміст.</w:t>
            </w:r>
          </w:p>
        </w:tc>
      </w:tr>
      <w:tr w:rsidR="00DB17AE" w:rsidRPr="00DB17AE" w14:paraId="3643C997" w14:textId="77777777" w:rsidTr="00DB17AE">
        <w:trPr>
          <w:trHeight w:val="226"/>
        </w:trPr>
        <w:tc>
          <w:tcPr>
            <w:tcW w:w="4253" w:type="dxa"/>
            <w:vMerge w:val="restart"/>
          </w:tcPr>
          <w:p w14:paraId="73943E55"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6. Що для вас важче:</w:t>
            </w:r>
          </w:p>
        </w:tc>
        <w:tc>
          <w:tcPr>
            <w:tcW w:w="5386" w:type="dxa"/>
          </w:tcPr>
          <w:p w14:paraId="19283346"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знаходити спільну мову з іншими;</w:t>
            </w:r>
          </w:p>
        </w:tc>
      </w:tr>
      <w:tr w:rsidR="00DB17AE" w:rsidRPr="00DB17AE" w14:paraId="4BBF02FC" w14:textId="77777777" w:rsidTr="00DB17AE">
        <w:trPr>
          <w:trHeight w:val="215"/>
        </w:trPr>
        <w:tc>
          <w:tcPr>
            <w:tcW w:w="4253" w:type="dxa"/>
            <w:vMerge/>
            <w:tcBorders>
              <w:top w:val="nil"/>
            </w:tcBorders>
          </w:tcPr>
          <w:p w14:paraId="6199726E"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56C7D83A"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використовувати інших у своїх інтересах.</w:t>
            </w:r>
          </w:p>
        </w:tc>
      </w:tr>
      <w:tr w:rsidR="00DB17AE" w:rsidRPr="00DB17AE" w14:paraId="6085A280" w14:textId="77777777" w:rsidTr="00DB17AE">
        <w:trPr>
          <w:trHeight w:val="220"/>
        </w:trPr>
        <w:tc>
          <w:tcPr>
            <w:tcW w:w="4253" w:type="dxa"/>
            <w:vMerge w:val="restart"/>
          </w:tcPr>
          <w:p w14:paraId="79E2562F"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7. Чого б ви собі більше побажали:</w:t>
            </w:r>
          </w:p>
        </w:tc>
        <w:tc>
          <w:tcPr>
            <w:tcW w:w="5386" w:type="dxa"/>
          </w:tcPr>
          <w:p w14:paraId="7B1144B4"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ясності роздумів;</w:t>
            </w:r>
          </w:p>
        </w:tc>
      </w:tr>
      <w:tr w:rsidR="00DB17AE" w:rsidRPr="00DB17AE" w14:paraId="62D86B73" w14:textId="77777777" w:rsidTr="00DB17AE">
        <w:trPr>
          <w:trHeight w:val="209"/>
        </w:trPr>
        <w:tc>
          <w:tcPr>
            <w:tcW w:w="4253" w:type="dxa"/>
            <w:vMerge/>
            <w:tcBorders>
              <w:top w:val="nil"/>
            </w:tcBorders>
          </w:tcPr>
          <w:p w14:paraId="01B8051C"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0BA8B946"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уміння співчувати.</w:t>
            </w:r>
          </w:p>
        </w:tc>
      </w:tr>
      <w:tr w:rsidR="00DB17AE" w:rsidRPr="00DB17AE" w14:paraId="56F2C361" w14:textId="77777777" w:rsidTr="00DB17AE">
        <w:trPr>
          <w:trHeight w:val="200"/>
        </w:trPr>
        <w:tc>
          <w:tcPr>
            <w:tcW w:w="4253" w:type="dxa"/>
            <w:vMerge w:val="restart"/>
          </w:tcPr>
          <w:p w14:paraId="239F1461"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8. Що гірше:</w:t>
            </w:r>
          </w:p>
        </w:tc>
        <w:tc>
          <w:tcPr>
            <w:tcW w:w="5386" w:type="dxa"/>
          </w:tcPr>
          <w:p w14:paraId="28DD903A"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бути невибагливим;</w:t>
            </w:r>
          </w:p>
        </w:tc>
      </w:tr>
      <w:tr w:rsidR="00DB17AE" w:rsidRPr="00DB17AE" w14:paraId="12622A7C" w14:textId="77777777" w:rsidTr="00DB17AE">
        <w:trPr>
          <w:trHeight w:val="328"/>
        </w:trPr>
        <w:tc>
          <w:tcPr>
            <w:tcW w:w="4253" w:type="dxa"/>
            <w:vMerge/>
            <w:tcBorders>
              <w:top w:val="nil"/>
            </w:tcBorders>
          </w:tcPr>
          <w:p w14:paraId="3A3E56ED"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04999127"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бути занадто вередливим.</w:t>
            </w:r>
          </w:p>
        </w:tc>
      </w:tr>
      <w:tr w:rsidR="00DB17AE" w:rsidRPr="00DB17AE" w14:paraId="6B01087F" w14:textId="77777777" w:rsidTr="00DB17AE">
        <w:trPr>
          <w:trHeight w:val="144"/>
        </w:trPr>
        <w:tc>
          <w:tcPr>
            <w:tcW w:w="4253" w:type="dxa"/>
            <w:vMerge w:val="restart"/>
          </w:tcPr>
          <w:p w14:paraId="5B049C0E"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9. Ви вважаєте за краще:</w:t>
            </w:r>
          </w:p>
        </w:tc>
        <w:tc>
          <w:tcPr>
            <w:tcW w:w="5386" w:type="dxa"/>
          </w:tcPr>
          <w:p w14:paraId="5AE3AA17"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заплановані події;</w:t>
            </w:r>
          </w:p>
        </w:tc>
      </w:tr>
      <w:tr w:rsidR="00DB17AE" w:rsidRPr="00DB17AE" w14:paraId="50DD82E8" w14:textId="77777777" w:rsidTr="00DB17AE">
        <w:trPr>
          <w:trHeight w:val="135"/>
        </w:trPr>
        <w:tc>
          <w:tcPr>
            <w:tcW w:w="4253" w:type="dxa"/>
            <w:vMerge/>
            <w:tcBorders>
              <w:top w:val="nil"/>
            </w:tcBorders>
          </w:tcPr>
          <w:p w14:paraId="21AFEFAB"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758A2C97"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незаплановані події.</w:t>
            </w:r>
          </w:p>
        </w:tc>
      </w:tr>
      <w:tr w:rsidR="00DB17AE" w:rsidRPr="00DB17AE" w14:paraId="121581E9" w14:textId="77777777" w:rsidTr="00DB17AE">
        <w:trPr>
          <w:trHeight w:val="267"/>
        </w:trPr>
        <w:tc>
          <w:tcPr>
            <w:tcW w:w="4253" w:type="dxa"/>
            <w:vMerge w:val="restart"/>
          </w:tcPr>
          <w:p w14:paraId="5CF3E767" w14:textId="77777777" w:rsidR="00DB17AE" w:rsidRPr="00DB17AE" w:rsidRDefault="00DB17AE" w:rsidP="00DB17AE">
            <w:pPr>
              <w:autoSpaceDE/>
              <w:autoSpaceDN/>
              <w:spacing w:line="240" w:lineRule="auto"/>
              <w:rPr>
                <w:rFonts w:ascii="Times New Roman" w:hAnsi="Times New Roman"/>
                <w:bCs/>
                <w:iCs/>
                <w:sz w:val="24"/>
                <w:szCs w:val="24"/>
                <w:lang w:val="uk-UA" w:bidi="uk-UA"/>
              </w:rPr>
            </w:pPr>
            <w:r w:rsidRPr="00DB17AE">
              <w:rPr>
                <w:rFonts w:ascii="Times New Roman" w:hAnsi="Times New Roman"/>
                <w:bCs/>
                <w:iCs/>
                <w:sz w:val="24"/>
                <w:szCs w:val="24"/>
                <w:lang w:val="uk-UA" w:bidi="uk-UA"/>
              </w:rPr>
              <w:t xml:space="preserve">10. Ви схильні чинити </w:t>
            </w:r>
            <w:proofErr w:type="spellStart"/>
            <w:r w:rsidRPr="00DB17AE">
              <w:rPr>
                <w:rFonts w:ascii="Times New Roman" w:hAnsi="Times New Roman"/>
                <w:bCs/>
                <w:iCs/>
                <w:sz w:val="24"/>
                <w:szCs w:val="24"/>
                <w:lang w:val="uk-UA" w:bidi="uk-UA"/>
              </w:rPr>
              <w:t>швид</w:t>
            </w:r>
            <w:proofErr w:type="spellEnd"/>
            <w:r w:rsidRPr="00DB17AE">
              <w:rPr>
                <w:rFonts w:ascii="Times New Roman" w:hAnsi="Times New Roman"/>
                <w:bCs/>
                <w:iCs/>
                <w:sz w:val="24"/>
                <w:szCs w:val="24"/>
                <w:lang w:val="uk-UA" w:bidi="uk-UA"/>
              </w:rPr>
              <w:t xml:space="preserve">- </w:t>
            </w:r>
            <w:proofErr w:type="spellStart"/>
            <w:r w:rsidRPr="00DB17AE">
              <w:rPr>
                <w:rFonts w:ascii="Times New Roman" w:hAnsi="Times New Roman"/>
                <w:bCs/>
                <w:iCs/>
                <w:sz w:val="24"/>
                <w:szCs w:val="24"/>
                <w:lang w:val="uk-UA" w:bidi="uk-UA"/>
              </w:rPr>
              <w:t>ше</w:t>
            </w:r>
            <w:proofErr w:type="spellEnd"/>
            <w:r w:rsidRPr="00DB17AE">
              <w:rPr>
                <w:rFonts w:ascii="Times New Roman" w:hAnsi="Times New Roman"/>
                <w:bCs/>
                <w:iCs/>
                <w:sz w:val="24"/>
                <w:szCs w:val="24"/>
                <w:lang w:val="uk-UA" w:bidi="uk-UA"/>
              </w:rPr>
              <w:t>:</w:t>
            </w:r>
          </w:p>
        </w:tc>
        <w:tc>
          <w:tcPr>
            <w:tcW w:w="5386" w:type="dxa"/>
          </w:tcPr>
          <w:p w14:paraId="1401548E"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а) обдумано, ніж імпульсивно;</w:t>
            </w:r>
          </w:p>
        </w:tc>
      </w:tr>
      <w:tr w:rsidR="00DB17AE" w:rsidRPr="00DB17AE" w14:paraId="73611E9D" w14:textId="77777777" w:rsidTr="00DB17AE">
        <w:trPr>
          <w:trHeight w:val="143"/>
        </w:trPr>
        <w:tc>
          <w:tcPr>
            <w:tcW w:w="4253" w:type="dxa"/>
            <w:vMerge/>
            <w:tcBorders>
              <w:top w:val="nil"/>
            </w:tcBorders>
          </w:tcPr>
          <w:p w14:paraId="5E259592" w14:textId="77777777" w:rsidR="00DB17AE" w:rsidRPr="00DB17AE" w:rsidRDefault="00DB17AE" w:rsidP="00DB17AE">
            <w:pPr>
              <w:autoSpaceDE/>
              <w:autoSpaceDN/>
              <w:spacing w:line="240" w:lineRule="auto"/>
              <w:rPr>
                <w:rFonts w:ascii="Times New Roman" w:hAnsi="Times New Roman"/>
                <w:bCs/>
                <w:iCs/>
                <w:sz w:val="24"/>
                <w:szCs w:val="24"/>
                <w:lang w:val="uk-UA" w:bidi="uk-UA"/>
              </w:rPr>
            </w:pPr>
          </w:p>
        </w:tc>
        <w:tc>
          <w:tcPr>
            <w:tcW w:w="5386" w:type="dxa"/>
          </w:tcPr>
          <w:p w14:paraId="62E7D848" w14:textId="77777777" w:rsidR="00DB17AE" w:rsidRPr="00DB17AE" w:rsidRDefault="00DB17AE" w:rsidP="00DB17AE">
            <w:pPr>
              <w:autoSpaceDE/>
              <w:autoSpaceDN/>
              <w:spacing w:line="240" w:lineRule="auto"/>
              <w:ind w:firstLine="69"/>
              <w:rPr>
                <w:rFonts w:ascii="Times New Roman" w:hAnsi="Times New Roman"/>
                <w:bCs/>
                <w:iCs/>
                <w:sz w:val="24"/>
                <w:szCs w:val="24"/>
                <w:lang w:val="uk-UA" w:bidi="uk-UA"/>
              </w:rPr>
            </w:pPr>
            <w:r w:rsidRPr="00DB17AE">
              <w:rPr>
                <w:rFonts w:ascii="Times New Roman" w:hAnsi="Times New Roman"/>
                <w:bCs/>
                <w:iCs/>
                <w:sz w:val="24"/>
                <w:szCs w:val="24"/>
                <w:lang w:val="uk-UA" w:bidi="uk-UA"/>
              </w:rPr>
              <w:t>б) імпульсивно, ніж обдумано.</w:t>
            </w:r>
          </w:p>
        </w:tc>
      </w:tr>
    </w:tbl>
    <w:p w14:paraId="6FE072C8" w14:textId="77777777" w:rsidR="00DB17AE" w:rsidRPr="00DB17AE" w:rsidRDefault="00DB17AE" w:rsidP="00DB17AE">
      <w:pPr>
        <w:spacing w:line="240" w:lineRule="auto"/>
        <w:ind w:firstLine="567"/>
        <w:rPr>
          <w:b/>
          <w:bCs/>
          <w:iCs/>
          <w:sz w:val="24"/>
          <w:szCs w:val="24"/>
          <w:lang w:val="uk-UA" w:bidi="uk-UA"/>
        </w:rPr>
      </w:pPr>
    </w:p>
    <w:p w14:paraId="10A04557"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Ключ. </w:t>
      </w:r>
      <w:r w:rsidRPr="00DB17AE">
        <w:rPr>
          <w:bCs/>
          <w:iCs/>
          <w:sz w:val="24"/>
          <w:szCs w:val="24"/>
          <w:lang w:val="uk-UA" w:bidi="uk-UA"/>
        </w:rPr>
        <w:t xml:space="preserve">Для першого стовпця (шкала Е – I) в нижні комірки потрібно за- писати кількість відповідей за варіантами а і б. Дані стовпців 2 – 3 (S – N), 4 – 5 (Т – F), 6 – 7 (J – Р) попарно складаються за варіантами а і б відповідно, а суми записуються в нижні комірки. Таким чином, ви отримуєте чотири пари чисел у нижніх комірках. Потім обведіть ту літеру (Е або I, S або N, Т або F, J або Р), якій відповідає більше число з пари. Якщо числа рівні (для шкали Е-I – це 5 – 5, для інших – 10 – 10), не потрібно обводити жодної літери, а натомість внизу </w:t>
      </w:r>
      <w:proofErr w:type="spellStart"/>
      <w:r w:rsidRPr="00DB17AE">
        <w:rPr>
          <w:bCs/>
          <w:iCs/>
          <w:sz w:val="24"/>
          <w:szCs w:val="24"/>
          <w:lang w:val="uk-UA" w:bidi="uk-UA"/>
        </w:rPr>
        <w:t>поставте</w:t>
      </w:r>
      <w:proofErr w:type="spellEnd"/>
      <w:r w:rsidRPr="00DB17AE">
        <w:rPr>
          <w:bCs/>
          <w:iCs/>
          <w:sz w:val="24"/>
          <w:szCs w:val="24"/>
          <w:lang w:val="uk-UA" w:bidi="uk-UA"/>
        </w:rPr>
        <w:t xml:space="preserve"> знак X, що означає, що за цією шкалою не віддано переваги жодному з компонентів і ви належите до «змішаного типу». В результаті ви отримаєте чотири об’єднані літери. Вони визначають ваш функціональний тип.</w:t>
      </w:r>
    </w:p>
    <w:p w14:paraId="6F90D69F"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lastRenderedPageBreak/>
        <w:t>Для визначення вашого типу темпераменту необхідно за отриманим поєднанням літер, спираючись при цьому на наведені нижче поєднання лі- тер за типами темпераменту, виділити той тип темпераменту, до якого ви належите.</w:t>
      </w:r>
    </w:p>
    <w:p w14:paraId="22867E8F"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Існує чотири типи темпераменту:</w:t>
      </w:r>
    </w:p>
    <w:p w14:paraId="1CB203E6"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SJ – </w:t>
      </w:r>
      <w:proofErr w:type="spellStart"/>
      <w:r w:rsidRPr="00DB17AE">
        <w:rPr>
          <w:bCs/>
          <w:iCs/>
          <w:sz w:val="24"/>
          <w:szCs w:val="24"/>
          <w:lang w:val="uk-UA" w:bidi="uk-UA"/>
        </w:rPr>
        <w:t>Epimetheus</w:t>
      </w:r>
      <w:proofErr w:type="spellEnd"/>
      <w:r w:rsidRPr="00DB17AE">
        <w:rPr>
          <w:bCs/>
          <w:iCs/>
          <w:sz w:val="24"/>
          <w:szCs w:val="24"/>
          <w:lang w:val="uk-UA" w:bidi="uk-UA"/>
        </w:rPr>
        <w:t xml:space="preserve"> (</w:t>
      </w:r>
      <w:proofErr w:type="spellStart"/>
      <w:r w:rsidRPr="00DB17AE">
        <w:rPr>
          <w:bCs/>
          <w:iCs/>
          <w:sz w:val="24"/>
          <w:szCs w:val="24"/>
          <w:lang w:val="uk-UA" w:bidi="uk-UA"/>
        </w:rPr>
        <w:t>Епітемій</w:t>
      </w:r>
      <w:proofErr w:type="spellEnd"/>
      <w:r w:rsidRPr="00DB17AE">
        <w:rPr>
          <w:bCs/>
          <w:iCs/>
          <w:sz w:val="24"/>
          <w:szCs w:val="24"/>
          <w:lang w:val="uk-UA" w:bidi="uk-UA"/>
        </w:rPr>
        <w:t>);</w:t>
      </w:r>
    </w:p>
    <w:p w14:paraId="744C611F"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 SP – </w:t>
      </w:r>
      <w:proofErr w:type="spellStart"/>
      <w:r w:rsidRPr="00DB17AE">
        <w:rPr>
          <w:bCs/>
          <w:iCs/>
          <w:sz w:val="24"/>
          <w:szCs w:val="24"/>
          <w:lang w:val="uk-UA" w:bidi="uk-UA"/>
        </w:rPr>
        <w:t>Dionysus</w:t>
      </w:r>
      <w:proofErr w:type="spellEnd"/>
      <w:r w:rsidRPr="00DB17AE">
        <w:rPr>
          <w:bCs/>
          <w:iCs/>
          <w:sz w:val="24"/>
          <w:szCs w:val="24"/>
          <w:lang w:val="uk-UA" w:bidi="uk-UA"/>
        </w:rPr>
        <w:t xml:space="preserve"> (Діонісій);</w:t>
      </w:r>
    </w:p>
    <w:p w14:paraId="3136E8E9"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NT – </w:t>
      </w:r>
      <w:proofErr w:type="spellStart"/>
      <w:r w:rsidRPr="00DB17AE">
        <w:rPr>
          <w:bCs/>
          <w:iCs/>
          <w:sz w:val="24"/>
          <w:szCs w:val="24"/>
          <w:lang w:val="uk-UA" w:bidi="uk-UA"/>
        </w:rPr>
        <w:t>Prometheus</w:t>
      </w:r>
      <w:proofErr w:type="spellEnd"/>
      <w:r w:rsidRPr="00DB17AE">
        <w:rPr>
          <w:bCs/>
          <w:iCs/>
          <w:sz w:val="24"/>
          <w:szCs w:val="24"/>
          <w:lang w:val="uk-UA" w:bidi="uk-UA"/>
        </w:rPr>
        <w:t xml:space="preserve"> (Прометей); </w:t>
      </w:r>
    </w:p>
    <w:p w14:paraId="2291F5DB"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NF – </w:t>
      </w:r>
      <w:proofErr w:type="spellStart"/>
      <w:r w:rsidRPr="00DB17AE">
        <w:rPr>
          <w:bCs/>
          <w:iCs/>
          <w:sz w:val="24"/>
          <w:szCs w:val="24"/>
          <w:lang w:val="uk-UA" w:bidi="uk-UA"/>
        </w:rPr>
        <w:t>Apollo</w:t>
      </w:r>
      <w:proofErr w:type="spellEnd"/>
      <w:r w:rsidRPr="00DB17AE">
        <w:rPr>
          <w:bCs/>
          <w:iCs/>
          <w:sz w:val="24"/>
          <w:szCs w:val="24"/>
          <w:lang w:val="uk-UA" w:bidi="uk-UA"/>
        </w:rPr>
        <w:t xml:space="preserve"> (Аполлон).</w:t>
      </w:r>
    </w:p>
    <w:p w14:paraId="5491A9C6" w14:textId="77777777" w:rsidR="00DB17AE" w:rsidRPr="00DB17AE" w:rsidRDefault="00DB17AE" w:rsidP="00DB17AE">
      <w:pPr>
        <w:spacing w:line="240" w:lineRule="auto"/>
        <w:ind w:firstLine="567"/>
        <w:rPr>
          <w:bCs/>
          <w:iCs/>
          <w:sz w:val="24"/>
          <w:szCs w:val="24"/>
          <w:lang w:val="uk-UA" w:bidi="uk-UA"/>
        </w:rPr>
      </w:pPr>
      <w:r w:rsidRPr="00DB17AE">
        <w:rPr>
          <w:b/>
          <w:bCs/>
          <w:iCs/>
          <w:sz w:val="24"/>
          <w:szCs w:val="24"/>
          <w:lang w:val="uk-UA" w:bidi="uk-UA"/>
        </w:rPr>
        <w:t xml:space="preserve">SJ-люди </w:t>
      </w:r>
      <w:r w:rsidRPr="00DB17AE">
        <w:rPr>
          <w:bCs/>
          <w:iCs/>
          <w:sz w:val="24"/>
          <w:szCs w:val="24"/>
          <w:lang w:val="uk-UA" w:bidi="uk-UA"/>
        </w:rPr>
        <w:t xml:space="preserve">(представники типу </w:t>
      </w:r>
      <w:proofErr w:type="spellStart"/>
      <w:r w:rsidRPr="00DB17AE">
        <w:rPr>
          <w:bCs/>
          <w:iCs/>
          <w:sz w:val="24"/>
          <w:szCs w:val="24"/>
          <w:lang w:val="uk-UA" w:bidi="uk-UA"/>
        </w:rPr>
        <w:t>Епіметій</w:t>
      </w:r>
      <w:proofErr w:type="spellEnd"/>
      <w:r w:rsidRPr="00DB17AE">
        <w:rPr>
          <w:bCs/>
          <w:iCs/>
          <w:sz w:val="24"/>
          <w:szCs w:val="24"/>
          <w:lang w:val="uk-UA" w:bidi="uk-UA"/>
        </w:rPr>
        <w:t>) мають високорозвинене відчуття відповідальності, вони схильні підтримувати ієрархічні відносини в системі, де їм доводиться працювати. Цим людям добре зрозумілі механізми взаємин «начальник – підлеглий», причому вони можуть однаково успішно діяти в обох ролях.</w:t>
      </w:r>
    </w:p>
    <w:p w14:paraId="732AFB40"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Ідеалом для SJ-представників часто є родова аристократія або стійка планова структура, в якій важливе значення має збереження традицій і звичаїв, що допомагають підтримувати зв’язок часів і поколінь. SJ-люди зазвичай (за винятком крайніх виражених інтровертів) без зусиль вирішують побутові проблеми і в життєвих ситуаціях можуть дати 100 очок вперед представникам інших типів.</w:t>
      </w:r>
    </w:p>
    <w:p w14:paraId="52F5BCC9" w14:textId="77777777" w:rsidR="00DB17AE" w:rsidRPr="00DB17AE" w:rsidRDefault="00DB17AE" w:rsidP="00DB17AE">
      <w:pPr>
        <w:spacing w:line="240" w:lineRule="auto"/>
        <w:ind w:firstLine="567"/>
        <w:rPr>
          <w:bCs/>
          <w:iCs/>
          <w:sz w:val="24"/>
          <w:szCs w:val="24"/>
          <w:lang w:val="uk-UA" w:bidi="uk-UA"/>
        </w:rPr>
      </w:pPr>
      <w:r w:rsidRPr="00DB17AE">
        <w:rPr>
          <w:b/>
          <w:bCs/>
          <w:iCs/>
          <w:sz w:val="24"/>
          <w:szCs w:val="24"/>
          <w:lang w:val="uk-UA" w:bidi="uk-UA"/>
        </w:rPr>
        <w:t xml:space="preserve">SP-люди </w:t>
      </w:r>
      <w:r w:rsidRPr="00DB17AE">
        <w:rPr>
          <w:bCs/>
          <w:iCs/>
          <w:sz w:val="24"/>
          <w:szCs w:val="24"/>
          <w:lang w:val="uk-UA" w:bidi="uk-UA"/>
        </w:rPr>
        <w:t>(представники типу Діонісій). Основною рисою цих людей є прагнення до свободи, як вони її розуміють. Свобода для представників типу Діонісій полягає в можливості слідувати всім своїм захопленням та імпульсам. Важливо також, що SP-люди не тільки хочуть бути вільними, але й бажають, щоб оточуючі знали про їх свободу та імпульсивність. Рід діяльності SP-людей часто пов’язаний з певним ризиком. Це може бути водіння гоночного автомобіля або реактивного літака, монтаж високовольтних електричних ліній або віртуозного виконання циркових трюків; серед знаменитих авантюристів велика частина належить до типу Діонісій. Для SP-людей сенс має життя «тут і зараз», вони люблять дію, сам процес дії, не особливо піклуючись про кінцевий результат. Таке прагнення до дій може виявитися в будь-якій області. Наприклад, талановитий скрипаль, що досяг віртуозності виконання, може мати тип SP. У такому разі багатого- динні вправи з інструментом не можуть бути розцінені як «вправи» або тренування з метою досягнення якого-небудь запланованого результату, просто гра на скрипці – улюблене заняття SP, і він отримує дійсну насолоду від «спілкування» зі своїм «другом» – інструментом.</w:t>
      </w:r>
    </w:p>
    <w:p w14:paraId="385852A5"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Зовсім інакше буває, якщо маємо справу з </w:t>
      </w:r>
      <w:r w:rsidRPr="00DB17AE">
        <w:rPr>
          <w:b/>
          <w:bCs/>
          <w:iCs/>
          <w:sz w:val="24"/>
          <w:szCs w:val="24"/>
          <w:lang w:val="uk-UA" w:bidi="uk-UA"/>
        </w:rPr>
        <w:t xml:space="preserve">NT-людьми </w:t>
      </w:r>
      <w:r w:rsidRPr="00DB17AE">
        <w:rPr>
          <w:bCs/>
          <w:iCs/>
          <w:sz w:val="24"/>
          <w:szCs w:val="24"/>
          <w:lang w:val="uk-UA" w:bidi="uk-UA"/>
        </w:rPr>
        <w:t>(представники типу Прометей). У будь-якій сфері діяльності NT шукає закономірності, будує схеми і моделі, що описують всю різноманітність зв’язків у системі, розробляє технологію в найбільш загальному сенсі слова. Це може бути технологія в хімічному виробництві, «технологія» гри в карти або «технологія» спілкування з людьми. Твердження, що «так завжди робиться», може тільки потішити NT-представника, що проявляє невичерпну винахідливість і що безжально розправляється зі всякого роду архаїзмами і неузгодженнями, незалежно від того, як довго вони проіснували в системі до йо- го появи. Чиношанування абсолютно не властиве представникам цього типу темпераменту; вони не визнають авторитетів.</w:t>
      </w:r>
    </w:p>
    <w:p w14:paraId="2F6765CD"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Найбільш неоднозначний тип темпераменту – </w:t>
      </w:r>
      <w:r w:rsidRPr="00DB17AE">
        <w:rPr>
          <w:b/>
          <w:bCs/>
          <w:iCs/>
          <w:sz w:val="24"/>
          <w:szCs w:val="24"/>
          <w:lang w:val="uk-UA" w:bidi="uk-UA"/>
        </w:rPr>
        <w:t xml:space="preserve">NF-люди </w:t>
      </w:r>
      <w:r w:rsidRPr="00DB17AE">
        <w:rPr>
          <w:bCs/>
          <w:iCs/>
          <w:sz w:val="24"/>
          <w:szCs w:val="24"/>
          <w:lang w:val="uk-UA" w:bidi="uk-UA"/>
        </w:rPr>
        <w:t xml:space="preserve">(представники типу Аполлон). Сенсом життя для NF-людей є постійний пошук «сенсу життя». NF-люди шукають потаємний сенс буквально у всіх явищах при- роди. Духовність – ось їх головна властивість. Часто духовність виявляється в </w:t>
      </w:r>
      <w:proofErr w:type="spellStart"/>
      <w:r w:rsidRPr="00DB17AE">
        <w:rPr>
          <w:bCs/>
          <w:iCs/>
          <w:sz w:val="24"/>
          <w:szCs w:val="24"/>
          <w:lang w:val="uk-UA" w:bidi="uk-UA"/>
        </w:rPr>
        <w:t>NFлюдях</w:t>
      </w:r>
      <w:proofErr w:type="spellEnd"/>
      <w:r w:rsidRPr="00DB17AE">
        <w:rPr>
          <w:bCs/>
          <w:iCs/>
          <w:sz w:val="24"/>
          <w:szCs w:val="24"/>
          <w:lang w:val="uk-UA" w:bidi="uk-UA"/>
        </w:rPr>
        <w:t xml:space="preserve"> у релігійності (до фанатизму), але може виявитися в умінні спілкуватися з людьми і знаходити шлях до сердець оточуючих з просто- тою, якої не в змозі досягти представники інших типів темпераменту. Також люди цього типу темпераменту добре відчувають себе у сфері занять художньою літературою.</w:t>
      </w:r>
    </w:p>
    <w:p w14:paraId="2CB9257E"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Розглянувши коротко картину типів темпераменту, прослідкуємо, як знаходять своє відображення типологічні характеристики в 16 функціональних портретах. Охарактеризуємо </w:t>
      </w:r>
      <w:r w:rsidRPr="00DB17AE">
        <w:rPr>
          <w:bCs/>
          <w:iCs/>
          <w:sz w:val="24"/>
          <w:szCs w:val="24"/>
          <w:lang w:val="uk-UA" w:bidi="uk-UA"/>
        </w:rPr>
        <w:lastRenderedPageBreak/>
        <w:t>кожен з варіантів окремими «ключовими словами», що відображають ділові й особисті якості, а також, деякою мірою, – систему цінностей.</w:t>
      </w:r>
    </w:p>
    <w:p w14:paraId="55E01934"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Для SJ-типу темпераменту існують такі комбінації:</w:t>
      </w:r>
    </w:p>
    <w:p w14:paraId="1133D635" w14:textId="77777777" w:rsidR="00DB17AE" w:rsidRPr="00DB17AE" w:rsidRDefault="00DB17AE">
      <w:pPr>
        <w:numPr>
          <w:ilvl w:val="0"/>
          <w:numId w:val="82"/>
        </w:numPr>
        <w:spacing w:line="240" w:lineRule="auto"/>
        <w:rPr>
          <w:bCs/>
          <w:iCs/>
          <w:sz w:val="24"/>
          <w:szCs w:val="24"/>
          <w:lang w:val="uk-UA" w:bidi="uk-UA"/>
        </w:rPr>
      </w:pPr>
      <w:r w:rsidRPr="00DB17AE">
        <w:rPr>
          <w:bCs/>
          <w:i/>
          <w:iCs/>
          <w:sz w:val="24"/>
          <w:szCs w:val="24"/>
          <w:lang w:val="uk-UA" w:bidi="uk-UA"/>
        </w:rPr>
        <w:t>ЕSTJ – «Адміністратор»</w:t>
      </w:r>
      <w:r w:rsidRPr="00DB17AE">
        <w:rPr>
          <w:bCs/>
          <w:iCs/>
          <w:sz w:val="24"/>
          <w:szCs w:val="24"/>
          <w:lang w:val="uk-UA" w:bidi="uk-UA"/>
        </w:rPr>
        <w:t xml:space="preserve">: відповідальність, обов’язок, ієрархія, порядок, практичність, відвертість, все за планом, без дурощів і зайвих вигадок, </w:t>
      </w:r>
      <w:proofErr w:type="spellStart"/>
      <w:r w:rsidRPr="00DB17AE">
        <w:rPr>
          <w:bCs/>
          <w:iCs/>
          <w:sz w:val="24"/>
          <w:szCs w:val="24"/>
          <w:lang w:val="uk-UA" w:bidi="uk-UA"/>
        </w:rPr>
        <w:t>нехитрість</w:t>
      </w:r>
      <w:proofErr w:type="spellEnd"/>
      <w:r w:rsidRPr="00DB17AE">
        <w:rPr>
          <w:bCs/>
          <w:iCs/>
          <w:sz w:val="24"/>
          <w:szCs w:val="24"/>
          <w:lang w:val="uk-UA" w:bidi="uk-UA"/>
        </w:rPr>
        <w:t>, старанність, цілісна натура.</w:t>
      </w:r>
    </w:p>
    <w:p w14:paraId="0CAD5B77" w14:textId="77777777" w:rsidR="00DB17AE" w:rsidRPr="00DB17AE" w:rsidRDefault="00DB17AE">
      <w:pPr>
        <w:numPr>
          <w:ilvl w:val="0"/>
          <w:numId w:val="82"/>
        </w:numPr>
        <w:spacing w:line="240" w:lineRule="auto"/>
        <w:rPr>
          <w:bCs/>
          <w:iCs/>
          <w:sz w:val="24"/>
          <w:szCs w:val="24"/>
          <w:lang w:val="uk-UA" w:bidi="uk-UA"/>
        </w:rPr>
      </w:pPr>
      <w:r w:rsidRPr="00DB17AE">
        <w:rPr>
          <w:bCs/>
          <w:i/>
          <w:iCs/>
          <w:sz w:val="24"/>
          <w:szCs w:val="24"/>
          <w:lang w:val="uk-UA" w:bidi="uk-UA"/>
        </w:rPr>
        <w:t>ISTJ – «Опікун»</w:t>
      </w:r>
      <w:r w:rsidRPr="00DB17AE">
        <w:rPr>
          <w:bCs/>
          <w:iCs/>
          <w:sz w:val="24"/>
          <w:szCs w:val="24"/>
          <w:lang w:val="uk-UA" w:bidi="uk-UA"/>
        </w:rPr>
        <w:t>: сім’янин, людина слова, обов’язок, відповідальність, спокій, твердість, надійність, логічність, знижена емоційність, ґрунтовність і детальність.</w:t>
      </w:r>
    </w:p>
    <w:p w14:paraId="719A9E26" w14:textId="77777777" w:rsidR="00DB17AE" w:rsidRPr="00DB17AE" w:rsidRDefault="00DB17AE">
      <w:pPr>
        <w:numPr>
          <w:ilvl w:val="0"/>
          <w:numId w:val="82"/>
        </w:numPr>
        <w:spacing w:line="240" w:lineRule="auto"/>
        <w:rPr>
          <w:bCs/>
          <w:iCs/>
          <w:sz w:val="24"/>
          <w:szCs w:val="24"/>
          <w:lang w:val="uk-UA" w:bidi="uk-UA"/>
        </w:rPr>
      </w:pPr>
      <w:r w:rsidRPr="00DB17AE">
        <w:rPr>
          <w:bCs/>
          <w:i/>
          <w:iCs/>
          <w:sz w:val="24"/>
          <w:szCs w:val="24"/>
          <w:lang w:val="uk-UA" w:bidi="uk-UA"/>
        </w:rPr>
        <w:t>ЕSFJ – «Торговець»</w:t>
      </w:r>
      <w:r w:rsidRPr="00DB17AE">
        <w:rPr>
          <w:bCs/>
          <w:iCs/>
          <w:sz w:val="24"/>
          <w:szCs w:val="24"/>
          <w:lang w:val="uk-UA" w:bidi="uk-UA"/>
        </w:rPr>
        <w:t>: відвертість, практичність, життєва мудрість, комунікабельність, гостинність, відповідальність, інтереси клієнта понад усе.</w:t>
      </w:r>
    </w:p>
    <w:p w14:paraId="53B2014E" w14:textId="77777777" w:rsidR="00DB17AE" w:rsidRPr="00DB17AE" w:rsidRDefault="00DB17AE">
      <w:pPr>
        <w:numPr>
          <w:ilvl w:val="0"/>
          <w:numId w:val="82"/>
        </w:numPr>
        <w:spacing w:line="240" w:lineRule="auto"/>
        <w:rPr>
          <w:bCs/>
          <w:iCs/>
          <w:sz w:val="24"/>
          <w:szCs w:val="24"/>
          <w:lang w:val="uk-UA" w:bidi="uk-UA"/>
        </w:rPr>
      </w:pPr>
      <w:r w:rsidRPr="00DB17AE">
        <w:rPr>
          <w:bCs/>
          <w:i/>
          <w:iCs/>
          <w:sz w:val="24"/>
          <w:szCs w:val="24"/>
          <w:lang w:val="uk-UA" w:bidi="uk-UA"/>
        </w:rPr>
        <w:t>ISFJ – «Консерватор»</w:t>
      </w:r>
      <w:r w:rsidRPr="00DB17AE">
        <w:rPr>
          <w:bCs/>
          <w:iCs/>
          <w:sz w:val="24"/>
          <w:szCs w:val="24"/>
          <w:lang w:val="uk-UA" w:bidi="uk-UA"/>
        </w:rPr>
        <w:t>: спокій, інтереси організації, традиції, відповідальність, зв’язок часів, все за планом, дбайливість, схильність швидше виконувати доручення, ніж керувати, господар у будинку.</w:t>
      </w:r>
    </w:p>
    <w:p w14:paraId="6EE8DD95"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Для SР-типу темпераменту існують такі варіанти:</w:t>
      </w:r>
    </w:p>
    <w:p w14:paraId="76898B92" w14:textId="77777777" w:rsidR="00DB17AE" w:rsidRPr="00DB17AE" w:rsidRDefault="00DB17AE">
      <w:pPr>
        <w:numPr>
          <w:ilvl w:val="0"/>
          <w:numId w:val="81"/>
        </w:numPr>
        <w:spacing w:line="240" w:lineRule="auto"/>
        <w:rPr>
          <w:bCs/>
          <w:iCs/>
          <w:sz w:val="24"/>
          <w:szCs w:val="24"/>
          <w:lang w:val="uk-UA" w:bidi="uk-UA"/>
        </w:rPr>
      </w:pPr>
      <w:r w:rsidRPr="00DB17AE">
        <w:rPr>
          <w:bCs/>
          <w:i/>
          <w:iCs/>
          <w:sz w:val="24"/>
          <w:szCs w:val="24"/>
          <w:lang w:val="uk-UA" w:bidi="uk-UA"/>
        </w:rPr>
        <w:t>ЕSТР – «Активний, рухомий»</w:t>
      </w:r>
      <w:r w:rsidRPr="00DB17AE">
        <w:rPr>
          <w:bCs/>
          <w:iCs/>
          <w:sz w:val="24"/>
          <w:szCs w:val="24"/>
          <w:lang w:val="uk-UA" w:bidi="uk-UA"/>
        </w:rPr>
        <w:t xml:space="preserve">: енергія, гра, невичерпність, досвідченість у спілкуванні з людьми, дотепність, прагматизм, робота в умовах ризику й на межі катастрофи, пошук гострих </w:t>
      </w:r>
      <w:proofErr w:type="spellStart"/>
      <w:r w:rsidRPr="00DB17AE">
        <w:rPr>
          <w:bCs/>
          <w:iCs/>
          <w:sz w:val="24"/>
          <w:szCs w:val="24"/>
          <w:lang w:val="uk-UA" w:bidi="uk-UA"/>
        </w:rPr>
        <w:t>відчуттів</w:t>
      </w:r>
      <w:proofErr w:type="spellEnd"/>
      <w:r w:rsidRPr="00DB17AE">
        <w:rPr>
          <w:bCs/>
          <w:iCs/>
          <w:sz w:val="24"/>
          <w:szCs w:val="24"/>
          <w:lang w:val="uk-UA" w:bidi="uk-UA"/>
        </w:rPr>
        <w:t>, вигода у взаєминах, «гонитва за пані Вдачею», ризик.</w:t>
      </w:r>
    </w:p>
    <w:p w14:paraId="15BC565B" w14:textId="77777777" w:rsidR="00DB17AE" w:rsidRPr="00DB17AE" w:rsidRDefault="00DB17AE">
      <w:pPr>
        <w:numPr>
          <w:ilvl w:val="0"/>
          <w:numId w:val="81"/>
        </w:numPr>
        <w:spacing w:line="240" w:lineRule="auto"/>
        <w:rPr>
          <w:bCs/>
          <w:iCs/>
          <w:sz w:val="24"/>
          <w:szCs w:val="24"/>
          <w:lang w:val="uk-UA" w:bidi="uk-UA"/>
        </w:rPr>
      </w:pPr>
      <w:r w:rsidRPr="00DB17AE">
        <w:rPr>
          <w:bCs/>
          <w:i/>
          <w:iCs/>
          <w:sz w:val="24"/>
          <w:szCs w:val="24"/>
          <w:lang w:val="uk-UA" w:bidi="uk-UA"/>
        </w:rPr>
        <w:t>ISТР – «Майстер на всі руки»</w:t>
      </w:r>
      <w:r w:rsidRPr="00DB17AE">
        <w:rPr>
          <w:bCs/>
          <w:iCs/>
          <w:sz w:val="24"/>
          <w:szCs w:val="24"/>
          <w:lang w:val="uk-UA" w:bidi="uk-UA"/>
        </w:rPr>
        <w:t>: субординація – зайва умовність для ISТР, безстрашність, бажання діяти, пілотування, серфінг, уміння поводитися з інструментами (скальпель, долото або монітор авіалайнера), дуелі, формальна освіта – незадовільний варіант для ISТР (часто кидають школу і навряд чи прагнуть до вищої освіти).</w:t>
      </w:r>
    </w:p>
    <w:p w14:paraId="75498D57" w14:textId="77777777" w:rsidR="00DB17AE" w:rsidRPr="00DB17AE" w:rsidRDefault="00DB17AE">
      <w:pPr>
        <w:numPr>
          <w:ilvl w:val="0"/>
          <w:numId w:val="81"/>
        </w:numPr>
        <w:spacing w:line="240" w:lineRule="auto"/>
        <w:rPr>
          <w:bCs/>
          <w:iCs/>
          <w:sz w:val="24"/>
          <w:szCs w:val="24"/>
          <w:lang w:val="uk-UA" w:bidi="uk-UA"/>
        </w:rPr>
      </w:pPr>
      <w:r w:rsidRPr="00DB17AE">
        <w:rPr>
          <w:bCs/>
          <w:i/>
          <w:iCs/>
          <w:sz w:val="24"/>
          <w:szCs w:val="24"/>
          <w:lang w:val="uk-UA" w:bidi="uk-UA"/>
        </w:rPr>
        <w:t>ЕSFP – «Гостинний Господар»</w:t>
      </w:r>
      <w:r w:rsidRPr="00DB17AE">
        <w:rPr>
          <w:bCs/>
          <w:iCs/>
          <w:sz w:val="24"/>
          <w:szCs w:val="24"/>
          <w:lang w:val="uk-UA" w:bidi="uk-UA"/>
        </w:rPr>
        <w:t>: оптимізм і теплота, уникають самотності, йдуть по життю сміючись, життя – суцільні пригоди, ігнорують все похмуре, щедрість, піддаються спокусам, старший друг для своєї дитини, вміння працювати з людьми, багатство мови, наука – справа не для них, бізнес, торгівля.</w:t>
      </w:r>
    </w:p>
    <w:p w14:paraId="21C029DC" w14:textId="77777777" w:rsidR="00DB17AE" w:rsidRPr="00DB17AE" w:rsidRDefault="00DB17AE">
      <w:pPr>
        <w:numPr>
          <w:ilvl w:val="0"/>
          <w:numId w:val="81"/>
        </w:numPr>
        <w:spacing w:line="240" w:lineRule="auto"/>
        <w:rPr>
          <w:bCs/>
          <w:iCs/>
          <w:sz w:val="24"/>
          <w:szCs w:val="24"/>
          <w:lang w:val="uk-UA" w:bidi="uk-UA"/>
        </w:rPr>
      </w:pPr>
      <w:r w:rsidRPr="00DB17AE">
        <w:rPr>
          <w:bCs/>
          <w:i/>
          <w:iCs/>
          <w:sz w:val="24"/>
          <w:szCs w:val="24"/>
          <w:lang w:val="uk-UA" w:bidi="uk-UA"/>
        </w:rPr>
        <w:t>ISFP – «Художник»</w:t>
      </w:r>
      <w:r w:rsidRPr="00DB17AE">
        <w:rPr>
          <w:bCs/>
          <w:iCs/>
          <w:sz w:val="24"/>
          <w:szCs w:val="24"/>
          <w:lang w:val="uk-UA" w:bidi="uk-UA"/>
        </w:rPr>
        <w:t xml:space="preserve">: властивість особи виявляється в мистецтві (Бетховен, </w:t>
      </w:r>
      <w:proofErr w:type="spellStart"/>
      <w:r w:rsidRPr="00DB17AE">
        <w:rPr>
          <w:bCs/>
          <w:iCs/>
          <w:sz w:val="24"/>
          <w:szCs w:val="24"/>
          <w:lang w:val="uk-UA" w:bidi="uk-UA"/>
        </w:rPr>
        <w:t>Тосканіні</w:t>
      </w:r>
      <w:proofErr w:type="spellEnd"/>
      <w:r w:rsidRPr="00DB17AE">
        <w:rPr>
          <w:bCs/>
          <w:iCs/>
          <w:sz w:val="24"/>
          <w:szCs w:val="24"/>
          <w:lang w:val="uk-UA" w:bidi="uk-UA"/>
        </w:rPr>
        <w:t>, Рембрандт), епікурейський спосіб життя, гострота відчуття поточної хвилини, висока чутливість до відтінків і півтонів, тонкощі усної й письмової мови зазвичай не цікавлять їх, музика і танці – ось їх інтереси, свобода, оптимістичність, непокірність, відхід від всякого роду обмежень.</w:t>
      </w:r>
    </w:p>
    <w:p w14:paraId="64129C16"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NТ-тип темпераменту дає початок таким чотирьом функціональним портретам:</w:t>
      </w:r>
    </w:p>
    <w:p w14:paraId="38FAD68D" w14:textId="77777777" w:rsidR="00DB17AE" w:rsidRPr="00DB17AE" w:rsidRDefault="00DB17AE">
      <w:pPr>
        <w:numPr>
          <w:ilvl w:val="0"/>
          <w:numId w:val="80"/>
        </w:numPr>
        <w:spacing w:line="240" w:lineRule="auto"/>
        <w:rPr>
          <w:bCs/>
          <w:iCs/>
          <w:sz w:val="24"/>
          <w:szCs w:val="24"/>
          <w:lang w:val="uk-UA" w:bidi="uk-UA"/>
        </w:rPr>
      </w:pPr>
      <w:r w:rsidRPr="00DB17AE">
        <w:rPr>
          <w:bCs/>
          <w:i/>
          <w:iCs/>
          <w:sz w:val="24"/>
          <w:szCs w:val="24"/>
          <w:lang w:val="uk-UA" w:bidi="uk-UA"/>
        </w:rPr>
        <w:t>ЕNTJ – «Фельдмаршал»</w:t>
      </w:r>
      <w:r w:rsidRPr="00DB17AE">
        <w:rPr>
          <w:bCs/>
          <w:iCs/>
          <w:sz w:val="24"/>
          <w:szCs w:val="24"/>
          <w:lang w:val="uk-UA" w:bidi="uk-UA"/>
        </w:rPr>
        <w:t>: хранитель дому, вимогливий батько, інтелігент, невтомність, керівник, орієнтація на мету, логічність, ефективність у роботі – понад усе, кар’єра іноді важливіша, ніж сімейне благополуччя.</w:t>
      </w:r>
    </w:p>
    <w:p w14:paraId="0A05C1E8" w14:textId="77777777" w:rsidR="00DB17AE" w:rsidRPr="00DB17AE" w:rsidRDefault="00DB17AE">
      <w:pPr>
        <w:numPr>
          <w:ilvl w:val="0"/>
          <w:numId w:val="80"/>
        </w:numPr>
        <w:spacing w:line="240" w:lineRule="auto"/>
        <w:rPr>
          <w:bCs/>
          <w:iCs/>
          <w:sz w:val="24"/>
          <w:szCs w:val="24"/>
          <w:lang w:val="uk-UA" w:bidi="uk-UA"/>
        </w:rPr>
      </w:pPr>
      <w:r w:rsidRPr="00DB17AE">
        <w:rPr>
          <w:bCs/>
          <w:i/>
          <w:iCs/>
          <w:sz w:val="24"/>
          <w:szCs w:val="24"/>
          <w:lang w:val="uk-UA" w:bidi="uk-UA"/>
        </w:rPr>
        <w:t>INTJ – «Вчений»</w:t>
      </w:r>
      <w:r w:rsidRPr="00DB17AE">
        <w:rPr>
          <w:bCs/>
          <w:iCs/>
          <w:sz w:val="24"/>
          <w:szCs w:val="24"/>
          <w:lang w:val="uk-UA" w:bidi="uk-UA"/>
        </w:rPr>
        <w:t xml:space="preserve">: самовпевненість, інтереси в майбутньому, а минуле – не важливе, авторитет положення або звання не має значення, теоретик, «мозковий штурм», життя – гра на гігантській шахівниці, логіка, високі керівні посади, відсутність емоційності, високі здібності до навчання, незалежність, інтуїція, можливі труднощі у світі емоцій і </w:t>
      </w:r>
      <w:proofErr w:type="spellStart"/>
      <w:r w:rsidRPr="00DB17AE">
        <w:rPr>
          <w:bCs/>
          <w:iCs/>
          <w:sz w:val="24"/>
          <w:szCs w:val="24"/>
          <w:lang w:val="uk-UA" w:bidi="uk-UA"/>
        </w:rPr>
        <w:t>відчуттів</w:t>
      </w:r>
      <w:proofErr w:type="spellEnd"/>
      <w:r w:rsidRPr="00DB17AE">
        <w:rPr>
          <w:bCs/>
          <w:iCs/>
          <w:sz w:val="24"/>
          <w:szCs w:val="24"/>
          <w:lang w:val="uk-UA" w:bidi="uk-UA"/>
        </w:rPr>
        <w:t>.</w:t>
      </w:r>
    </w:p>
    <w:p w14:paraId="19EC9D3A" w14:textId="77777777" w:rsidR="00DB17AE" w:rsidRPr="00DB17AE" w:rsidRDefault="00DB17AE">
      <w:pPr>
        <w:numPr>
          <w:ilvl w:val="0"/>
          <w:numId w:val="80"/>
        </w:numPr>
        <w:spacing w:line="240" w:lineRule="auto"/>
        <w:rPr>
          <w:bCs/>
          <w:iCs/>
          <w:sz w:val="24"/>
          <w:szCs w:val="24"/>
          <w:lang w:val="uk-UA" w:bidi="uk-UA"/>
        </w:rPr>
      </w:pPr>
      <w:r w:rsidRPr="00DB17AE">
        <w:rPr>
          <w:bCs/>
          <w:i/>
          <w:iCs/>
          <w:sz w:val="24"/>
          <w:szCs w:val="24"/>
          <w:lang w:val="uk-UA" w:bidi="uk-UA"/>
        </w:rPr>
        <w:t>ЕNTP – «Винахідник»</w:t>
      </w:r>
      <w:r w:rsidRPr="00DB17AE">
        <w:rPr>
          <w:bCs/>
          <w:iCs/>
          <w:sz w:val="24"/>
          <w:szCs w:val="24"/>
          <w:lang w:val="uk-UA" w:bidi="uk-UA"/>
        </w:rPr>
        <w:t>: застосовує інтуїцію на практиці (у винаходах), ентузіазм, новаторство, важлива втілена ідея, а не ідея сама по собі, приємний співбесідник, ініціативність у спілкуванні, небажання виконувати банальні, рутинні операції, хороший педагог, гумор, девіз – «розуміти людей!».</w:t>
      </w:r>
    </w:p>
    <w:p w14:paraId="25587989" w14:textId="77777777" w:rsidR="00DB17AE" w:rsidRPr="00DB17AE" w:rsidRDefault="00DB17AE">
      <w:pPr>
        <w:numPr>
          <w:ilvl w:val="0"/>
          <w:numId w:val="80"/>
        </w:numPr>
        <w:spacing w:line="240" w:lineRule="auto"/>
        <w:rPr>
          <w:bCs/>
          <w:iCs/>
          <w:sz w:val="24"/>
          <w:szCs w:val="24"/>
          <w:lang w:val="uk-UA" w:bidi="uk-UA"/>
        </w:rPr>
      </w:pPr>
      <w:r w:rsidRPr="00DB17AE">
        <w:rPr>
          <w:bCs/>
          <w:i/>
          <w:iCs/>
          <w:sz w:val="24"/>
          <w:szCs w:val="24"/>
          <w:lang w:val="uk-UA" w:bidi="uk-UA"/>
        </w:rPr>
        <w:t>INTP – «Архітектор»</w:t>
      </w:r>
      <w:r w:rsidRPr="00DB17AE">
        <w:rPr>
          <w:bCs/>
          <w:iCs/>
          <w:sz w:val="24"/>
          <w:szCs w:val="24"/>
          <w:lang w:val="uk-UA" w:bidi="uk-UA"/>
        </w:rPr>
        <w:t>: цінитель думок і мови, миттєве оцінювання ситуації, логічність, пізнання законів природи, інтелектуальність, деякою мірою пихатість, інтелігентність, філософ, математик, теоретик, невичерпний «фонтан» нових ідей, чуйний і розумний батько, складний внутрішній світ, повний асоціацій.</w:t>
      </w:r>
    </w:p>
    <w:p w14:paraId="4E3B50D7"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Для NF-типу темпераменту існують такі комбінації:</w:t>
      </w:r>
    </w:p>
    <w:p w14:paraId="54991A4D" w14:textId="77777777" w:rsidR="00DB17AE" w:rsidRPr="00DB17AE" w:rsidRDefault="00DB17AE">
      <w:pPr>
        <w:numPr>
          <w:ilvl w:val="0"/>
          <w:numId w:val="79"/>
        </w:numPr>
        <w:spacing w:line="240" w:lineRule="auto"/>
        <w:rPr>
          <w:bCs/>
          <w:iCs/>
          <w:sz w:val="24"/>
          <w:szCs w:val="24"/>
          <w:lang w:val="uk-UA" w:bidi="uk-UA"/>
        </w:rPr>
      </w:pPr>
      <w:r w:rsidRPr="00DB17AE">
        <w:rPr>
          <w:bCs/>
          <w:i/>
          <w:iCs/>
          <w:sz w:val="24"/>
          <w:szCs w:val="24"/>
          <w:lang w:val="uk-UA" w:bidi="uk-UA"/>
        </w:rPr>
        <w:t>ЕNFJ – «Педагог»</w:t>
      </w:r>
      <w:r w:rsidRPr="00DB17AE">
        <w:rPr>
          <w:bCs/>
          <w:iCs/>
          <w:sz w:val="24"/>
          <w:szCs w:val="24"/>
          <w:lang w:val="uk-UA" w:bidi="uk-UA"/>
        </w:rPr>
        <w:t xml:space="preserve">: лідер, зразковий батько, товариськість, уважність до почуттів інших </w:t>
      </w:r>
      <w:r w:rsidRPr="00DB17AE">
        <w:rPr>
          <w:bCs/>
          <w:iCs/>
          <w:sz w:val="24"/>
          <w:szCs w:val="24"/>
          <w:lang w:val="uk-UA" w:bidi="uk-UA"/>
        </w:rPr>
        <w:lastRenderedPageBreak/>
        <w:t>людей, нетерплячість щодо рутини і монотонної діяльності, вміння розподілити ролі в групі.</w:t>
      </w:r>
    </w:p>
    <w:p w14:paraId="1092DFC8" w14:textId="77777777" w:rsidR="00DB17AE" w:rsidRPr="00DB17AE" w:rsidRDefault="00DB17AE">
      <w:pPr>
        <w:numPr>
          <w:ilvl w:val="0"/>
          <w:numId w:val="79"/>
        </w:numPr>
        <w:spacing w:line="240" w:lineRule="auto"/>
        <w:rPr>
          <w:bCs/>
          <w:iCs/>
          <w:sz w:val="24"/>
          <w:szCs w:val="24"/>
          <w:lang w:val="uk-UA" w:bidi="uk-UA"/>
        </w:rPr>
      </w:pPr>
      <w:r w:rsidRPr="00DB17AE">
        <w:rPr>
          <w:bCs/>
          <w:i/>
          <w:iCs/>
          <w:sz w:val="24"/>
          <w:szCs w:val="24"/>
          <w:lang w:val="uk-UA" w:bidi="uk-UA"/>
        </w:rPr>
        <w:t>INFJ – «Письменник»</w:t>
      </w:r>
      <w:r w:rsidRPr="00DB17AE">
        <w:rPr>
          <w:bCs/>
          <w:iCs/>
          <w:sz w:val="24"/>
          <w:szCs w:val="24"/>
          <w:lang w:val="uk-UA" w:bidi="uk-UA"/>
        </w:rPr>
        <w:t>, творча особа: радість друзів – радість і для INFJ, проникливість і прозорливість, успішна самоосвіта, вразливість, не люблять суперечок й конфліктів, багата «уява», поетичність, любов до метафор, лікар, письменник, гармонія людських взаємин, психолог.</w:t>
      </w:r>
    </w:p>
    <w:p w14:paraId="6D9FAD08" w14:textId="77777777" w:rsidR="00DB17AE" w:rsidRPr="00DB17AE" w:rsidRDefault="00DB17AE">
      <w:pPr>
        <w:numPr>
          <w:ilvl w:val="0"/>
          <w:numId w:val="79"/>
        </w:numPr>
        <w:spacing w:line="240" w:lineRule="auto"/>
        <w:rPr>
          <w:bCs/>
          <w:iCs/>
          <w:sz w:val="24"/>
          <w:szCs w:val="24"/>
          <w:lang w:val="uk-UA" w:bidi="uk-UA"/>
        </w:rPr>
      </w:pPr>
      <w:r w:rsidRPr="00DB17AE">
        <w:rPr>
          <w:bCs/>
          <w:i/>
          <w:iCs/>
          <w:sz w:val="24"/>
          <w:szCs w:val="24"/>
          <w:lang w:val="uk-UA" w:bidi="uk-UA"/>
        </w:rPr>
        <w:t>ЕNFP – «Журналіст»</w:t>
      </w:r>
      <w:r w:rsidRPr="00DB17AE">
        <w:rPr>
          <w:bCs/>
          <w:iCs/>
          <w:sz w:val="24"/>
          <w:szCs w:val="24"/>
          <w:lang w:val="uk-UA" w:bidi="uk-UA"/>
        </w:rPr>
        <w:t>: уміння впливати на оточуючих, бачить людей наскрізь, відрив від реальності в пошуку гармонії, помічає все екстраординарне, чутливість, заперечення сухої логіки, творчість, ентузіазм, оптимізм, багата фантазія, торговець, політик, драматург, практичний психолог, екстравагантність, щедрість.</w:t>
      </w:r>
    </w:p>
    <w:p w14:paraId="21BE00A6" w14:textId="77777777" w:rsidR="00DB17AE" w:rsidRPr="00DB17AE" w:rsidRDefault="00DB17AE">
      <w:pPr>
        <w:numPr>
          <w:ilvl w:val="0"/>
          <w:numId w:val="79"/>
        </w:numPr>
        <w:spacing w:line="240" w:lineRule="auto"/>
        <w:rPr>
          <w:bCs/>
          <w:iCs/>
          <w:sz w:val="24"/>
          <w:szCs w:val="24"/>
          <w:lang w:val="uk-UA" w:bidi="uk-UA"/>
        </w:rPr>
      </w:pPr>
      <w:r w:rsidRPr="00DB17AE">
        <w:rPr>
          <w:bCs/>
          <w:i/>
          <w:iCs/>
          <w:sz w:val="24"/>
          <w:szCs w:val="24"/>
          <w:lang w:val="uk-UA" w:bidi="uk-UA"/>
        </w:rPr>
        <w:t>INFP – «Той, хто задає питання»</w:t>
      </w:r>
      <w:r w:rsidRPr="00DB17AE">
        <w:rPr>
          <w:bCs/>
          <w:iCs/>
          <w:sz w:val="24"/>
          <w:szCs w:val="24"/>
          <w:lang w:val="uk-UA" w:bidi="uk-UA"/>
        </w:rPr>
        <w:t xml:space="preserve">: спокійний, ідеаліст, відчуття власної гідності, боротьба зі злом за ідеали добра і справедливості (Жанна </w:t>
      </w:r>
      <w:proofErr w:type="spellStart"/>
      <w:r w:rsidRPr="00DB17AE">
        <w:rPr>
          <w:bCs/>
          <w:iCs/>
          <w:sz w:val="24"/>
          <w:szCs w:val="24"/>
          <w:lang w:val="uk-UA" w:bidi="uk-UA"/>
        </w:rPr>
        <w:t>д’Арк</w:t>
      </w:r>
      <w:proofErr w:type="spellEnd"/>
      <w:r w:rsidRPr="00DB17AE">
        <w:rPr>
          <w:bCs/>
          <w:iCs/>
          <w:sz w:val="24"/>
          <w:szCs w:val="24"/>
          <w:lang w:val="uk-UA" w:bidi="uk-UA"/>
        </w:rPr>
        <w:t>), ліричний символізм, письменник, психолог, архітектор, будь-хто, тільки не бізнесмен, здібності у вивченні мов, «мій будинок – моя форте- ця», дуже злагідні й поступливі в подружжі.</w:t>
      </w:r>
    </w:p>
    <w:p w14:paraId="112B93C9" w14:textId="77777777" w:rsidR="00DB17AE" w:rsidRPr="00DB17AE" w:rsidRDefault="00DB17AE" w:rsidP="00DB17AE">
      <w:pPr>
        <w:spacing w:line="240" w:lineRule="auto"/>
        <w:ind w:firstLine="567"/>
        <w:rPr>
          <w:bCs/>
          <w:iCs/>
          <w:sz w:val="24"/>
          <w:szCs w:val="24"/>
          <w:lang w:val="uk-UA" w:bidi="uk-UA"/>
        </w:rPr>
      </w:pPr>
    </w:p>
    <w:p w14:paraId="4FD13154" w14:textId="77777777" w:rsidR="00DB17AE" w:rsidRPr="00DB17AE" w:rsidRDefault="00DB17AE" w:rsidP="00DB17AE">
      <w:pPr>
        <w:spacing w:line="240" w:lineRule="auto"/>
        <w:ind w:firstLine="567"/>
        <w:rPr>
          <w:bCs/>
          <w:iCs/>
          <w:sz w:val="24"/>
          <w:szCs w:val="24"/>
          <w:lang w:val="uk-UA" w:bidi="uk-UA"/>
        </w:rPr>
      </w:pPr>
      <w:r w:rsidRPr="00DB17AE">
        <w:rPr>
          <w:b/>
          <w:bCs/>
          <w:iCs/>
          <w:sz w:val="24"/>
          <w:szCs w:val="24"/>
          <w:lang w:val="uk-UA" w:bidi="uk-UA"/>
        </w:rPr>
        <w:t xml:space="preserve">Завдання 2. </w:t>
      </w:r>
      <w:r w:rsidRPr="00DB17AE">
        <w:rPr>
          <w:bCs/>
          <w:iCs/>
          <w:sz w:val="24"/>
          <w:szCs w:val="24"/>
          <w:lang w:val="uk-UA" w:bidi="uk-UA"/>
        </w:rPr>
        <w:t xml:space="preserve">Визначити за допомогою опитування </w:t>
      </w:r>
      <w:proofErr w:type="spellStart"/>
      <w:r w:rsidRPr="00DB17AE">
        <w:rPr>
          <w:bCs/>
          <w:iCs/>
          <w:sz w:val="24"/>
          <w:szCs w:val="24"/>
          <w:lang w:val="uk-UA" w:bidi="uk-UA"/>
        </w:rPr>
        <w:t>Шмішека</w:t>
      </w:r>
      <w:proofErr w:type="spellEnd"/>
      <w:r w:rsidRPr="00DB17AE">
        <w:rPr>
          <w:bCs/>
          <w:iCs/>
          <w:sz w:val="24"/>
          <w:szCs w:val="24"/>
          <w:lang w:val="uk-UA" w:bidi="uk-UA"/>
        </w:rPr>
        <w:t xml:space="preserve"> акцентуацію характеру.</w:t>
      </w:r>
    </w:p>
    <w:p w14:paraId="275E3CE8"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Опис тесту. </w:t>
      </w:r>
      <w:r w:rsidRPr="00DB17AE">
        <w:rPr>
          <w:bCs/>
          <w:iCs/>
          <w:sz w:val="24"/>
          <w:szCs w:val="24"/>
          <w:lang w:val="uk-UA" w:bidi="uk-UA"/>
        </w:rPr>
        <w:t>Згідно з теорією «</w:t>
      </w:r>
      <w:proofErr w:type="spellStart"/>
      <w:r w:rsidRPr="00DB17AE">
        <w:rPr>
          <w:bCs/>
          <w:iCs/>
          <w:sz w:val="24"/>
          <w:szCs w:val="24"/>
          <w:lang w:val="uk-UA" w:bidi="uk-UA"/>
        </w:rPr>
        <w:t>акцентуйованих</w:t>
      </w:r>
      <w:proofErr w:type="spellEnd"/>
      <w:r w:rsidRPr="00DB17AE">
        <w:rPr>
          <w:bCs/>
          <w:iCs/>
          <w:sz w:val="24"/>
          <w:szCs w:val="24"/>
          <w:lang w:val="uk-UA" w:bidi="uk-UA"/>
        </w:rPr>
        <w:t xml:space="preserve"> особистостей» існують риси особи, які самі по собі не є патологічними, але можуть за певних умов розвиватися в позитивному або негативному напрямі. Риси ці є, інакше кажучи, загостренням деяких притаманних кожній людині індивідуальних властивостей. Виділяють 10 основних типів акцентуації: </w:t>
      </w:r>
      <w:proofErr w:type="spellStart"/>
      <w:r w:rsidRPr="00DB17AE">
        <w:rPr>
          <w:bCs/>
          <w:iCs/>
          <w:sz w:val="24"/>
          <w:szCs w:val="24"/>
          <w:lang w:val="uk-UA" w:bidi="uk-UA"/>
        </w:rPr>
        <w:t>гіпертимні</w:t>
      </w:r>
      <w:proofErr w:type="spellEnd"/>
      <w:r w:rsidRPr="00DB17AE">
        <w:rPr>
          <w:bCs/>
          <w:iCs/>
          <w:sz w:val="24"/>
          <w:szCs w:val="24"/>
          <w:lang w:val="uk-UA" w:bidi="uk-UA"/>
        </w:rPr>
        <w:t xml:space="preserve">, збудливі, емотивні, педантичні, тривожні, </w:t>
      </w:r>
      <w:proofErr w:type="spellStart"/>
      <w:r w:rsidRPr="00DB17AE">
        <w:rPr>
          <w:bCs/>
          <w:iCs/>
          <w:sz w:val="24"/>
          <w:szCs w:val="24"/>
          <w:lang w:val="uk-UA" w:bidi="uk-UA"/>
        </w:rPr>
        <w:t>циклотимні</w:t>
      </w:r>
      <w:proofErr w:type="spellEnd"/>
      <w:r w:rsidRPr="00DB17AE">
        <w:rPr>
          <w:bCs/>
          <w:iCs/>
          <w:sz w:val="24"/>
          <w:szCs w:val="24"/>
          <w:lang w:val="uk-UA" w:bidi="uk-UA"/>
        </w:rPr>
        <w:t xml:space="preserve">, демонстративні, застрягаючі, </w:t>
      </w:r>
      <w:proofErr w:type="spellStart"/>
      <w:r w:rsidRPr="00DB17AE">
        <w:rPr>
          <w:bCs/>
          <w:iCs/>
          <w:sz w:val="24"/>
          <w:szCs w:val="24"/>
          <w:lang w:val="uk-UA" w:bidi="uk-UA"/>
        </w:rPr>
        <w:t>дистимічні</w:t>
      </w:r>
      <w:proofErr w:type="spellEnd"/>
      <w:r w:rsidRPr="00DB17AE">
        <w:rPr>
          <w:bCs/>
          <w:iCs/>
          <w:sz w:val="24"/>
          <w:szCs w:val="24"/>
          <w:lang w:val="uk-UA" w:bidi="uk-UA"/>
        </w:rPr>
        <w:t>, екзальтовані.</w:t>
      </w:r>
    </w:p>
    <w:p w14:paraId="65535E81"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Акцентуація – це надзвичайно виражені риси характеру. Інструкція. </w:t>
      </w:r>
      <w:r w:rsidRPr="00DB17AE">
        <w:rPr>
          <w:bCs/>
          <w:iCs/>
          <w:sz w:val="24"/>
          <w:szCs w:val="24"/>
          <w:lang w:val="uk-UA" w:bidi="uk-UA"/>
        </w:rPr>
        <w:t>Вам будуть запропоновані твердження, що стосуються</w:t>
      </w:r>
    </w:p>
    <w:p w14:paraId="4A5D6CFB"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 xml:space="preserve">Вашого характеру. Якщо Ви згодні з твердженням, поряд з його номером </w:t>
      </w:r>
      <w:proofErr w:type="spellStart"/>
      <w:r w:rsidRPr="00DB17AE">
        <w:rPr>
          <w:bCs/>
          <w:iCs/>
          <w:sz w:val="24"/>
          <w:szCs w:val="24"/>
          <w:lang w:val="uk-UA" w:bidi="uk-UA"/>
        </w:rPr>
        <w:t>поставте</w:t>
      </w:r>
      <w:proofErr w:type="spellEnd"/>
      <w:r w:rsidRPr="00DB17AE">
        <w:rPr>
          <w:bCs/>
          <w:iCs/>
          <w:sz w:val="24"/>
          <w:szCs w:val="24"/>
          <w:lang w:val="uk-UA" w:bidi="uk-UA"/>
        </w:rPr>
        <w:t xml:space="preserve"> знак «+» (так), якщо ні – знак «–» (ні). Над запитаннями довго не думайте, правильних і неправильних відповідей немає.</w:t>
      </w:r>
    </w:p>
    <w:p w14:paraId="7D2AA528" w14:textId="77777777" w:rsidR="00DB17AE" w:rsidRPr="00DB17AE" w:rsidRDefault="00DB17AE" w:rsidP="00DB17AE">
      <w:pPr>
        <w:spacing w:line="240" w:lineRule="auto"/>
        <w:ind w:firstLine="567"/>
        <w:rPr>
          <w:b/>
          <w:bCs/>
          <w:iCs/>
          <w:sz w:val="24"/>
          <w:szCs w:val="24"/>
          <w:lang w:val="uk-UA" w:bidi="uk-UA"/>
        </w:rPr>
      </w:pPr>
      <w:r w:rsidRPr="00DB17AE">
        <w:rPr>
          <w:b/>
          <w:bCs/>
          <w:iCs/>
          <w:sz w:val="24"/>
          <w:szCs w:val="24"/>
          <w:lang w:val="uk-UA" w:bidi="uk-UA"/>
        </w:rPr>
        <w:t>Анкета</w:t>
      </w:r>
    </w:p>
    <w:p w14:paraId="680EF6C6"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Ваш настрій, як правило, буває гарним, незатьмареним?</w:t>
      </w:r>
    </w:p>
    <w:p w14:paraId="211E04E4"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схильні ви до образ?</w:t>
      </w:r>
    </w:p>
    <w:p w14:paraId="17AE5514"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легко вас довести до сліз?</w:t>
      </w:r>
    </w:p>
    <w:p w14:paraId="1602A73A"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виникає у вас після закінчення якої-небудь роботи сумнів щодо її виконання і чи вдаєтеся ви до перевірки – чи правильно все було зроблено?</w:t>
      </w:r>
    </w:p>
    <w:p w14:paraId="7ED61011"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були ви в дитинстві таким же сміливим, як ваші однолітки?</w:t>
      </w:r>
    </w:p>
    <w:p w14:paraId="75335E9F"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часто у вас бувають різкі зміни настрою (тільки що літали у хмарах від щастя, і раптом стає дуже сумно)?</w:t>
      </w:r>
    </w:p>
    <w:p w14:paraId="4EC2031B"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буваєте ви зазвичай під час веселощів у центрі уваги?</w:t>
      </w:r>
    </w:p>
    <w:p w14:paraId="03FDFAB4"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бувають у вас дні, коли ви без особливих причин буркотливі й дратівливі і всі вважають, що вас краще не чіпати?</w:t>
      </w:r>
    </w:p>
    <w:p w14:paraId="41878157"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завжди ви відповідаєте на листи відразу після прочитання?</w:t>
      </w:r>
    </w:p>
    <w:p w14:paraId="0679B80E"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Ви людина серйозна?</w:t>
      </w:r>
    </w:p>
    <w:p w14:paraId="0696B593"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здатні ви на якийсь час дуже захопитися чим-небудь, що все інше перестає бути значущим для вас?</w:t>
      </w:r>
    </w:p>
    <w:p w14:paraId="5EC07CA0"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заповзятливі ви?</w:t>
      </w:r>
    </w:p>
    <w:p w14:paraId="1979F71F"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швидко ви забуваєте образи?</w:t>
      </w:r>
    </w:p>
    <w:p w14:paraId="770A1070"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м’якосерді ви?</w:t>
      </w:r>
    </w:p>
    <w:p w14:paraId="58259105"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Коли кидаєте лист у поштову скриньку, ви перевіряєте, опустився він туди чи ні?</w:t>
      </w:r>
    </w:p>
    <w:p w14:paraId="3439623B"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lastRenderedPageBreak/>
        <w:t>Чи потребує ваше честолюбство того, щоб в роботі (навчанні) ви були одним з перших?</w:t>
      </w:r>
    </w:p>
    <w:p w14:paraId="187A3D1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боялися ви в дитинстві грози і собак?</w:t>
      </w:r>
    </w:p>
    <w:p w14:paraId="2487468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смієтеся ви іноді над непристойними жартами?</w:t>
      </w:r>
    </w:p>
    <w:p w14:paraId="74AA277F"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є серед ваших знайомих люди, які вважають вас педантичними?</w:t>
      </w:r>
    </w:p>
    <w:p w14:paraId="3EBA2DA5"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дуже залежить ваш настрій від зовнішніх обставин і подій?</w:t>
      </w:r>
    </w:p>
    <w:p w14:paraId="0775EC2F"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люблять вас ваші знайомі?</w:t>
      </w:r>
    </w:p>
    <w:p w14:paraId="51F2875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часто ви знаходитеся під впливом сильних внутрішніх поривів і спонукань?</w:t>
      </w:r>
    </w:p>
    <w:p w14:paraId="603FCEC7"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Ваш звичайний настрій є дещо пригніченим?</w:t>
      </w:r>
    </w:p>
    <w:p w14:paraId="0AEC99E3"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траплялося вам ридати, переживаючи важке нервове потрясіння?</w:t>
      </w:r>
    </w:p>
    <w:p w14:paraId="31D85B07"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важко вам довго сидіти на одному місці?</w:t>
      </w:r>
    </w:p>
    <w:p w14:paraId="5428F2E9"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відстоюєте ви свої інтереси, коли по відношенню до вас допускається несправедливість?</w:t>
      </w:r>
    </w:p>
    <w:p w14:paraId="41FBA68B"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хвалитеся ви іноді?</w:t>
      </w:r>
    </w:p>
    <w:p w14:paraId="6E30EA6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Змогли б ви в разі потреби зарізати домашню тварину або птаха?</w:t>
      </w:r>
    </w:p>
    <w:p w14:paraId="659E3FD2"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дратує вас, якщо штора або скатертина висить нерівно, чи стараєтеся ви її поправити?</w:t>
      </w:r>
    </w:p>
    <w:p w14:paraId="03034E9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боялися ви в дитинстві залишатися удома один?</w:t>
      </w:r>
    </w:p>
    <w:p w14:paraId="30EB58B1"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часто псується ваш настрій без видимих причин?</w:t>
      </w:r>
    </w:p>
    <w:p w14:paraId="4FB6439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траплялося вам бути одним з кращих у вашій професійній діяльності?</w:t>
      </w:r>
    </w:p>
    <w:p w14:paraId="1E4CA931"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легко ви впадаєте в гнів?</w:t>
      </w:r>
    </w:p>
    <w:p w14:paraId="7E037764"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здатні ви бути пустотливо-веселим?</w:t>
      </w:r>
    </w:p>
    <w:p w14:paraId="6608392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буває у вас відчуття, коли ви переповнені щастям?</w:t>
      </w:r>
    </w:p>
    <w:p w14:paraId="64866B4E"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Змогли б ви грати роль конферансьє у веселих виставах?</w:t>
      </w:r>
    </w:p>
    <w:p w14:paraId="13CF8820"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брехали ви коли-небудь у своєму житті?</w:t>
      </w:r>
    </w:p>
    <w:p w14:paraId="1BA5DF9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говорите ви людям свою думку про них прямо в очі?</w:t>
      </w:r>
    </w:p>
    <w:p w14:paraId="45802F0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можете ви спокійно дивитися на кров?</w:t>
      </w:r>
    </w:p>
    <w:p w14:paraId="6199D538"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подобається вам робота, коли тільки ви один відповідальні за неї?</w:t>
      </w:r>
    </w:p>
    <w:p w14:paraId="6595BAD4"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 xml:space="preserve">Чи </w:t>
      </w:r>
      <w:proofErr w:type="spellStart"/>
      <w:r w:rsidRPr="00DB17AE">
        <w:rPr>
          <w:bCs/>
          <w:iCs/>
          <w:sz w:val="24"/>
          <w:szCs w:val="24"/>
          <w:lang w:val="uk-UA" w:bidi="uk-UA"/>
        </w:rPr>
        <w:t>вступаєтесь</w:t>
      </w:r>
      <w:proofErr w:type="spellEnd"/>
      <w:r w:rsidRPr="00DB17AE">
        <w:rPr>
          <w:bCs/>
          <w:iCs/>
          <w:sz w:val="24"/>
          <w:szCs w:val="24"/>
          <w:lang w:val="uk-UA" w:bidi="uk-UA"/>
        </w:rPr>
        <w:t xml:space="preserve"> ви за людей, по відношенню до яких допущена несправедливість?</w:t>
      </w:r>
    </w:p>
    <w:p w14:paraId="3C2D5006"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лякає вас необхідність спуститися в темний льох, увійти до порожньої, темної кімнати?</w:t>
      </w:r>
    </w:p>
    <w:p w14:paraId="3163DD6F"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віддаєте ви перевагу діяльності, яку потрібно виконувати довго і точно, чи тій, яка не потребує великої педантичності та робиться швидко?</w:t>
      </w:r>
    </w:p>
    <w:p w14:paraId="5F32AA56"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Ви дуже товариська людина?</w:t>
      </w:r>
    </w:p>
    <w:p w14:paraId="35BD9C3B"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охоче ви в школі декламували вірші?</w:t>
      </w:r>
    </w:p>
    <w:p w14:paraId="461F47FE"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втікали ви в дитинстві з дому?</w:t>
      </w:r>
    </w:p>
    <w:p w14:paraId="3919BCD5"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Зазвичай ви без коливань поступаєтеся місцем в автобусі стареньким пасажирам?</w:t>
      </w:r>
    </w:p>
    <w:p w14:paraId="2B6DFDE3"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часто вам життя здається важким?</w:t>
      </w:r>
    </w:p>
    <w:p w14:paraId="35B1C462"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траплялося вам так турбуватися через якийсь конфлікт, що після цього ви відчували себе не в змозі піти на роботу?</w:t>
      </w:r>
    </w:p>
    <w:p w14:paraId="7FC7B20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можна сказати, що у випадку невдачі ви зберігаєте почуття гумору?</w:t>
      </w:r>
    </w:p>
    <w:p w14:paraId="2B067D62"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намагаєтеся ви помиритися, якщо кого-небудь образили? Чи ро- бите ви першим кроки до примирення?</w:t>
      </w:r>
    </w:p>
    <w:p w14:paraId="3304D85E"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дуже ви любите тварин?</w:t>
      </w:r>
    </w:p>
    <w:p w14:paraId="5BED57BA"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lastRenderedPageBreak/>
        <w:t>Чи траплялося вам, йдучи з будинку, повернутися, щоб перевірити, чи не сталося чого-небудь?</w:t>
      </w:r>
    </w:p>
    <w:p w14:paraId="3B4B62A5"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турбували вас коли-небудь думки, що з вами або з вашими родичами повинно щось трапитися?</w:t>
      </w:r>
    </w:p>
    <w:p w14:paraId="5614393E"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істотно залежить ваш настрій від погоди?</w:t>
      </w:r>
    </w:p>
    <w:p w14:paraId="60E4EF8A"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важко вам виступати перед великою аудиторією?</w:t>
      </w:r>
    </w:p>
    <w:p w14:paraId="49C6702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можете ви, розсердившись на кого-небудь, пустити в хід руки?</w:t>
      </w:r>
    </w:p>
    <w:p w14:paraId="5CCA4F87"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дуже ви любите веселитися?</w:t>
      </w:r>
    </w:p>
    <w:p w14:paraId="5859DE6F"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Ви завжди говорите те, що думаєте?</w:t>
      </w:r>
    </w:p>
    <w:p w14:paraId="0AB733DA"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можете ви під впливом розчарування впасти у відчай?</w:t>
      </w:r>
    </w:p>
    <w:p w14:paraId="314CD869"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приваблює вас роль організатора в якій-небудь справі?</w:t>
      </w:r>
    </w:p>
    <w:p w14:paraId="6C17000B"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будете ви докладати зусиль, якщо на шляху до досягнення мети зустрінете якусь перешкоду?</w:t>
      </w:r>
    </w:p>
    <w:p w14:paraId="4969A646"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відчували ви коли-небудь задоволення при невдачах людей, які вам неприємні?</w:t>
      </w:r>
    </w:p>
    <w:p w14:paraId="751CA411"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може трагічний фільм схвилювати вас так, що у вас на очах виступлять сльози?</w:t>
      </w:r>
    </w:p>
    <w:p w14:paraId="66CF1BCE"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часто вам заважають заснути думки про проблеми минулого або про майбутній день?</w:t>
      </w:r>
    </w:p>
    <w:p w14:paraId="326AA2F3"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властиво було вам в шкільні роки підказувати або давати списувати однокласникам?</w:t>
      </w:r>
    </w:p>
    <w:p w14:paraId="3FFA1A72"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Змогли б ви пройти в темряві один через кладовище?</w:t>
      </w:r>
    </w:p>
    <w:p w14:paraId="78D55CE7"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Ви, не роздумуючи, повернули б зайві гроші в касу, якби виявили, що отримали їх дуже багато?</w:t>
      </w:r>
    </w:p>
    <w:p w14:paraId="2C5A13CA"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велике значення ви надаєте тому, що кожна річ у вашому будинку повинна знаходитися на своєму місці?</w:t>
      </w:r>
    </w:p>
    <w:p w14:paraId="16B5E841"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трапляється вам, що лягаючи спати у гарному настрої, наступного ранку ви встаєте у поганому настрої, який триває декілька годин?</w:t>
      </w:r>
    </w:p>
    <w:p w14:paraId="5B9BBE1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легко ви пристосовуєтеся до нової ситуації?</w:t>
      </w:r>
    </w:p>
    <w:p w14:paraId="00D9105E"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часто у вас бувають запаморочення?</w:t>
      </w:r>
    </w:p>
    <w:p w14:paraId="2255919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часто ви смієтеся?</w:t>
      </w:r>
    </w:p>
    <w:p w14:paraId="47BFCEA3"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зможете ви ставитися до людини, про яку ви поганої думки, так привітно, щоб ніхто не здогадався про ваше справжнє ставлення до неї?</w:t>
      </w:r>
    </w:p>
    <w:p w14:paraId="246714B4"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Ви людина жива і рухлива?</w:t>
      </w:r>
    </w:p>
    <w:p w14:paraId="2191F224"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дуже ви страждаєте, коли відбувається несправедливість?</w:t>
      </w:r>
    </w:p>
    <w:p w14:paraId="7703241E"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Ви дуже любите природу?</w:t>
      </w:r>
    </w:p>
    <w:p w14:paraId="4E8D9952"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Йдучи з будинку або лягаючи спати, ви перевіряєте, чи закриті крани, чи виключено скрізь світло, чи замкнуті двері?</w:t>
      </w:r>
    </w:p>
    <w:p w14:paraId="293FB389"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полохливі ви?</w:t>
      </w:r>
    </w:p>
    <w:p w14:paraId="0BD752F5"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може вживання алкоголю змінити ваш настрій?</w:t>
      </w:r>
    </w:p>
    <w:p w14:paraId="5E963FB8"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охоче ви берете участь в гуртках художньої самодіяльності?</w:t>
      </w:r>
    </w:p>
    <w:p w14:paraId="451750F5"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тягне вас іноді поїхати далеко від дому?</w:t>
      </w:r>
    </w:p>
    <w:p w14:paraId="2A899C0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дивитеся ви на майбутнє трохи песимістично?</w:t>
      </w:r>
    </w:p>
    <w:p w14:paraId="7C34586A"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бувають у вас переходи від веселого настрою до тужливого?</w:t>
      </w:r>
    </w:p>
    <w:p w14:paraId="7F30D576"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можете ви розважати товариство, бути душею компанії?</w:t>
      </w:r>
    </w:p>
    <w:p w14:paraId="0F7A12E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довго ви зберігаєте почуття гніву, образи?</w:t>
      </w:r>
    </w:p>
    <w:p w14:paraId="59348F5F"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lastRenderedPageBreak/>
        <w:t>Чи переживаєте ви тривалий час горе інших людей?</w:t>
      </w:r>
    </w:p>
    <w:p w14:paraId="506D0CB9"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завжди ви погоджуєтеся із зауваженнями у свій адрес, правильність яких усвідомлюєте?</w:t>
      </w:r>
    </w:p>
    <w:p w14:paraId="028DED8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могли ви в шкільні роки переписати через виправлення сторінку в зошиті?</w:t>
      </w:r>
    </w:p>
    <w:p w14:paraId="19DEF39F"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Ви по відношенню до людей більше обережні і недовірливі, ніж довірливі?</w:t>
      </w:r>
    </w:p>
    <w:p w14:paraId="1934D37D"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часто у вас бувають страшні сновидіння?</w:t>
      </w:r>
    </w:p>
    <w:p w14:paraId="1AA219C9"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бувають у вас іноді такі нав’язливі думки, що якщо ви стоїте на пероні, то можете проти своєї волі кинутися під потяг, що наближається, або можете кинутися з вікна верхнього поверху великого будинку?</w:t>
      </w:r>
    </w:p>
    <w:p w14:paraId="57C3F069"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стаєте ви веселішим у товаристві веселих людей?</w:t>
      </w:r>
    </w:p>
    <w:p w14:paraId="12EAD56C"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Ви людина, яка не думає про складні проблеми, а якщо і займається ними, то недовго?</w:t>
      </w:r>
    </w:p>
    <w:p w14:paraId="560A4B94"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Чи здійснюєте ви під впливом алкоголю раптові імпульсивні вчинки?</w:t>
      </w:r>
    </w:p>
    <w:p w14:paraId="64024135"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У бесідах ви більше мовчите, ніж говорите?</w:t>
      </w:r>
    </w:p>
    <w:p w14:paraId="458C834B" w14:textId="77777777" w:rsidR="00DB17AE" w:rsidRPr="00DB17AE" w:rsidRDefault="00DB17AE">
      <w:pPr>
        <w:numPr>
          <w:ilvl w:val="0"/>
          <w:numId w:val="78"/>
        </w:numPr>
        <w:spacing w:line="240" w:lineRule="auto"/>
        <w:jc w:val="both"/>
        <w:rPr>
          <w:bCs/>
          <w:iCs/>
          <w:sz w:val="24"/>
          <w:szCs w:val="24"/>
          <w:lang w:val="uk-UA" w:bidi="uk-UA"/>
        </w:rPr>
      </w:pPr>
      <w:r w:rsidRPr="00DB17AE">
        <w:rPr>
          <w:bCs/>
          <w:iCs/>
          <w:sz w:val="24"/>
          <w:szCs w:val="24"/>
          <w:lang w:val="uk-UA" w:bidi="uk-UA"/>
        </w:rPr>
        <w:t>Могли б ви, зображуючи кого-небудь, так захопитися, щоб на якийсь час забути, який ви насправді?</w:t>
      </w:r>
    </w:p>
    <w:p w14:paraId="3A95A372" w14:textId="77777777" w:rsidR="00DB17AE" w:rsidRPr="00DB17AE" w:rsidRDefault="00DB17AE" w:rsidP="00DB17AE">
      <w:pPr>
        <w:spacing w:line="240" w:lineRule="auto"/>
        <w:ind w:firstLine="567"/>
        <w:rPr>
          <w:bCs/>
          <w:iCs/>
          <w:sz w:val="24"/>
          <w:szCs w:val="24"/>
          <w:lang w:val="uk-UA" w:bidi="uk-UA"/>
        </w:rPr>
      </w:pPr>
    </w:p>
    <w:p w14:paraId="19AC2608" w14:textId="77777777" w:rsidR="00DB17AE" w:rsidRPr="00DB17AE" w:rsidRDefault="00DB17AE" w:rsidP="00DB17AE">
      <w:pPr>
        <w:spacing w:line="240" w:lineRule="auto"/>
        <w:ind w:firstLine="567"/>
        <w:rPr>
          <w:bCs/>
          <w:iCs/>
          <w:sz w:val="24"/>
          <w:szCs w:val="24"/>
          <w:lang w:val="uk-UA" w:bidi="uk-UA"/>
        </w:rPr>
      </w:pPr>
      <w:r w:rsidRPr="00DB17AE">
        <w:rPr>
          <w:b/>
          <w:bCs/>
          <w:i/>
          <w:iCs/>
          <w:sz w:val="24"/>
          <w:szCs w:val="24"/>
          <w:lang w:val="uk-UA" w:bidi="uk-UA"/>
        </w:rPr>
        <w:t xml:space="preserve">Ключ. </w:t>
      </w:r>
      <w:r w:rsidRPr="00DB17AE">
        <w:rPr>
          <w:bCs/>
          <w:iCs/>
          <w:sz w:val="24"/>
          <w:szCs w:val="24"/>
          <w:lang w:val="uk-UA" w:bidi="uk-UA"/>
        </w:rPr>
        <w:t xml:space="preserve">Кількість відповідей, що збігаються із ключем потрібно </w:t>
      </w:r>
      <w:proofErr w:type="spellStart"/>
      <w:r w:rsidRPr="00DB17AE">
        <w:rPr>
          <w:bCs/>
          <w:iCs/>
          <w:sz w:val="24"/>
          <w:szCs w:val="24"/>
          <w:lang w:val="uk-UA" w:bidi="uk-UA"/>
        </w:rPr>
        <w:t>помно</w:t>
      </w:r>
      <w:proofErr w:type="spellEnd"/>
      <w:r w:rsidRPr="00DB17AE">
        <w:rPr>
          <w:bCs/>
          <w:iCs/>
          <w:sz w:val="24"/>
          <w:szCs w:val="24"/>
          <w:lang w:val="uk-UA" w:bidi="uk-UA"/>
        </w:rPr>
        <w:t>- жити на значення коефіцієнта відповідного типу акцентуації (табл. 16.2). Ознакою акцентуації є показник понад 18 балів.</w:t>
      </w:r>
    </w:p>
    <w:p w14:paraId="7C3BBDAB" w14:textId="77777777" w:rsidR="00DB17AE" w:rsidRPr="00DB17AE" w:rsidRDefault="00DB17AE" w:rsidP="00B00B61">
      <w:pPr>
        <w:spacing w:line="240" w:lineRule="auto"/>
        <w:ind w:firstLine="567"/>
        <w:jc w:val="right"/>
        <w:rPr>
          <w:bCs/>
          <w:i/>
          <w:iCs/>
          <w:sz w:val="24"/>
          <w:szCs w:val="24"/>
          <w:lang w:val="uk-UA" w:bidi="uk-UA"/>
        </w:rPr>
      </w:pPr>
      <w:r w:rsidRPr="00DB17AE">
        <w:rPr>
          <w:bCs/>
          <w:i/>
          <w:iCs/>
          <w:sz w:val="24"/>
          <w:szCs w:val="24"/>
          <w:lang w:val="uk-UA" w:bidi="uk-UA"/>
        </w:rPr>
        <w:t>Таблиця 16.2</w:t>
      </w:r>
    </w:p>
    <w:p w14:paraId="1AE8553D" w14:textId="77777777" w:rsidR="00DB17AE" w:rsidRPr="00DB17AE" w:rsidRDefault="00DB17AE" w:rsidP="00B00B61">
      <w:pPr>
        <w:spacing w:line="240" w:lineRule="auto"/>
        <w:jc w:val="center"/>
        <w:rPr>
          <w:b/>
          <w:iCs/>
          <w:sz w:val="24"/>
          <w:szCs w:val="24"/>
          <w:lang w:val="uk-UA" w:bidi="uk-UA"/>
        </w:rPr>
      </w:pPr>
      <w:r w:rsidRPr="00DB17AE">
        <w:rPr>
          <w:b/>
          <w:iCs/>
          <w:sz w:val="24"/>
          <w:szCs w:val="24"/>
          <w:lang w:val="uk-UA" w:bidi="uk-UA"/>
        </w:rPr>
        <w:t>Визначення типу акцентуації</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1080"/>
        <w:gridCol w:w="3970"/>
        <w:gridCol w:w="1701"/>
      </w:tblGrid>
      <w:tr w:rsidR="00DB17AE" w:rsidRPr="00DB17AE" w14:paraId="46E47FB9" w14:textId="77777777" w:rsidTr="00B00B61">
        <w:trPr>
          <w:trHeight w:val="971"/>
        </w:trPr>
        <w:tc>
          <w:tcPr>
            <w:tcW w:w="2888" w:type="dxa"/>
          </w:tcPr>
          <w:p w14:paraId="5E1AD269"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Властивість характеру</w:t>
            </w:r>
          </w:p>
        </w:tc>
        <w:tc>
          <w:tcPr>
            <w:tcW w:w="1080" w:type="dxa"/>
          </w:tcPr>
          <w:p w14:paraId="4606EA66" w14:textId="77777777" w:rsidR="00DB17AE" w:rsidRPr="00DB17AE" w:rsidRDefault="00DB17AE" w:rsidP="00B00B61">
            <w:pPr>
              <w:spacing w:line="240" w:lineRule="auto"/>
              <w:jc w:val="center"/>
              <w:rPr>
                <w:bCs/>
                <w:iCs/>
                <w:sz w:val="24"/>
                <w:szCs w:val="24"/>
                <w:lang w:val="uk-UA" w:bidi="uk-UA"/>
              </w:rPr>
            </w:pPr>
            <w:proofErr w:type="spellStart"/>
            <w:r w:rsidRPr="00DB17AE">
              <w:rPr>
                <w:bCs/>
                <w:iCs/>
                <w:sz w:val="24"/>
                <w:szCs w:val="24"/>
                <w:lang w:val="uk-UA" w:bidi="uk-UA"/>
              </w:rPr>
              <w:t>Коефі</w:t>
            </w:r>
            <w:proofErr w:type="spellEnd"/>
            <w:r w:rsidRPr="00DB17AE">
              <w:rPr>
                <w:bCs/>
                <w:iCs/>
                <w:sz w:val="24"/>
                <w:szCs w:val="24"/>
                <w:lang w:val="uk-UA" w:bidi="uk-UA"/>
              </w:rPr>
              <w:t xml:space="preserve">- </w:t>
            </w:r>
            <w:proofErr w:type="spellStart"/>
            <w:r w:rsidRPr="00DB17AE">
              <w:rPr>
                <w:bCs/>
                <w:iCs/>
                <w:sz w:val="24"/>
                <w:szCs w:val="24"/>
                <w:lang w:val="uk-UA" w:bidi="uk-UA"/>
              </w:rPr>
              <w:t>цієнт</w:t>
            </w:r>
            <w:proofErr w:type="spellEnd"/>
          </w:p>
        </w:tc>
        <w:tc>
          <w:tcPr>
            <w:tcW w:w="3970" w:type="dxa"/>
          </w:tcPr>
          <w:p w14:paraId="125B263F"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«Так» номер запитання</w:t>
            </w:r>
          </w:p>
        </w:tc>
        <w:tc>
          <w:tcPr>
            <w:tcW w:w="1701" w:type="dxa"/>
          </w:tcPr>
          <w:p w14:paraId="4DD6F489"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«Ні»</w:t>
            </w:r>
          </w:p>
          <w:p w14:paraId="4A7007B5"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номер запитання</w:t>
            </w:r>
          </w:p>
        </w:tc>
      </w:tr>
      <w:tr w:rsidR="00DB17AE" w:rsidRPr="00DB17AE" w14:paraId="25A358CF" w14:textId="77777777" w:rsidTr="00B00B61">
        <w:trPr>
          <w:trHeight w:val="182"/>
        </w:trPr>
        <w:tc>
          <w:tcPr>
            <w:tcW w:w="2888" w:type="dxa"/>
          </w:tcPr>
          <w:p w14:paraId="4704B54C" w14:textId="77777777" w:rsidR="00DB17AE" w:rsidRPr="00DB17AE" w:rsidRDefault="00DB17AE" w:rsidP="00B00B61">
            <w:pPr>
              <w:spacing w:line="240" w:lineRule="auto"/>
              <w:rPr>
                <w:bCs/>
                <w:iCs/>
                <w:sz w:val="24"/>
                <w:szCs w:val="24"/>
                <w:lang w:val="uk-UA" w:bidi="uk-UA"/>
              </w:rPr>
            </w:pPr>
            <w:proofErr w:type="spellStart"/>
            <w:r w:rsidRPr="00DB17AE">
              <w:rPr>
                <w:bCs/>
                <w:iCs/>
                <w:sz w:val="24"/>
                <w:szCs w:val="24"/>
                <w:lang w:val="uk-UA" w:bidi="uk-UA"/>
              </w:rPr>
              <w:t>Гіпертимність</w:t>
            </w:r>
            <w:proofErr w:type="spellEnd"/>
          </w:p>
        </w:tc>
        <w:tc>
          <w:tcPr>
            <w:tcW w:w="1080" w:type="dxa"/>
          </w:tcPr>
          <w:p w14:paraId="1AABFD54"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3</w:t>
            </w:r>
          </w:p>
        </w:tc>
        <w:tc>
          <w:tcPr>
            <w:tcW w:w="3970" w:type="dxa"/>
          </w:tcPr>
          <w:p w14:paraId="53223563"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1,12,25,36,50,61,75,85</w:t>
            </w:r>
          </w:p>
        </w:tc>
        <w:tc>
          <w:tcPr>
            <w:tcW w:w="1701" w:type="dxa"/>
          </w:tcPr>
          <w:p w14:paraId="626707CE"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w:t>
            </w:r>
          </w:p>
        </w:tc>
      </w:tr>
      <w:tr w:rsidR="00DB17AE" w:rsidRPr="00DB17AE" w14:paraId="48705BC8" w14:textId="77777777" w:rsidTr="00B00B61">
        <w:trPr>
          <w:trHeight w:val="171"/>
        </w:trPr>
        <w:tc>
          <w:tcPr>
            <w:tcW w:w="2888" w:type="dxa"/>
          </w:tcPr>
          <w:p w14:paraId="0692B10E" w14:textId="77777777" w:rsidR="00DB17AE" w:rsidRPr="00DB17AE" w:rsidRDefault="00DB17AE" w:rsidP="00B00B61">
            <w:pPr>
              <w:spacing w:line="240" w:lineRule="auto"/>
              <w:rPr>
                <w:bCs/>
                <w:iCs/>
                <w:sz w:val="24"/>
                <w:szCs w:val="24"/>
                <w:lang w:val="uk-UA" w:bidi="uk-UA"/>
              </w:rPr>
            </w:pPr>
            <w:r w:rsidRPr="00DB17AE">
              <w:rPr>
                <w:bCs/>
                <w:iCs/>
                <w:sz w:val="24"/>
                <w:szCs w:val="24"/>
                <w:lang w:val="uk-UA" w:bidi="uk-UA"/>
              </w:rPr>
              <w:t>Емотивність</w:t>
            </w:r>
          </w:p>
        </w:tc>
        <w:tc>
          <w:tcPr>
            <w:tcW w:w="1080" w:type="dxa"/>
          </w:tcPr>
          <w:p w14:paraId="449F0DDF"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3</w:t>
            </w:r>
          </w:p>
        </w:tc>
        <w:tc>
          <w:tcPr>
            <w:tcW w:w="3970" w:type="dxa"/>
          </w:tcPr>
          <w:p w14:paraId="24E40F29"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3,14,52,64,77,87</w:t>
            </w:r>
          </w:p>
        </w:tc>
        <w:tc>
          <w:tcPr>
            <w:tcW w:w="1701" w:type="dxa"/>
          </w:tcPr>
          <w:p w14:paraId="5C2667FE"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28,39</w:t>
            </w:r>
          </w:p>
        </w:tc>
      </w:tr>
      <w:tr w:rsidR="00DB17AE" w:rsidRPr="00DB17AE" w14:paraId="4E1F4F86" w14:textId="77777777" w:rsidTr="00B00B61">
        <w:trPr>
          <w:trHeight w:val="176"/>
        </w:trPr>
        <w:tc>
          <w:tcPr>
            <w:tcW w:w="2888" w:type="dxa"/>
          </w:tcPr>
          <w:p w14:paraId="197DDFB3" w14:textId="77777777" w:rsidR="00DB17AE" w:rsidRPr="00DB17AE" w:rsidRDefault="00DB17AE" w:rsidP="00B00B61">
            <w:pPr>
              <w:spacing w:line="240" w:lineRule="auto"/>
              <w:rPr>
                <w:bCs/>
                <w:iCs/>
                <w:sz w:val="24"/>
                <w:szCs w:val="24"/>
                <w:lang w:val="uk-UA" w:bidi="uk-UA"/>
              </w:rPr>
            </w:pPr>
            <w:r w:rsidRPr="00DB17AE">
              <w:rPr>
                <w:bCs/>
                <w:iCs/>
                <w:sz w:val="24"/>
                <w:szCs w:val="24"/>
                <w:lang w:val="uk-UA" w:bidi="uk-UA"/>
              </w:rPr>
              <w:t>Тривожність</w:t>
            </w:r>
          </w:p>
        </w:tc>
        <w:tc>
          <w:tcPr>
            <w:tcW w:w="1080" w:type="dxa"/>
          </w:tcPr>
          <w:p w14:paraId="0CFB99EA"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3</w:t>
            </w:r>
          </w:p>
        </w:tc>
        <w:tc>
          <w:tcPr>
            <w:tcW w:w="3970" w:type="dxa"/>
          </w:tcPr>
          <w:p w14:paraId="2B4C6F37"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17,30,42,54,79,91</w:t>
            </w:r>
          </w:p>
        </w:tc>
        <w:tc>
          <w:tcPr>
            <w:tcW w:w="1701" w:type="dxa"/>
          </w:tcPr>
          <w:p w14:paraId="2E535637"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5,67</w:t>
            </w:r>
          </w:p>
        </w:tc>
      </w:tr>
      <w:tr w:rsidR="00DB17AE" w:rsidRPr="00DB17AE" w14:paraId="1892AC48" w14:textId="77777777" w:rsidTr="00B00B61">
        <w:trPr>
          <w:trHeight w:val="179"/>
        </w:trPr>
        <w:tc>
          <w:tcPr>
            <w:tcW w:w="2888" w:type="dxa"/>
          </w:tcPr>
          <w:p w14:paraId="223AB5D4" w14:textId="77777777" w:rsidR="00DB17AE" w:rsidRPr="00DB17AE" w:rsidRDefault="00DB17AE" w:rsidP="00B00B61">
            <w:pPr>
              <w:spacing w:line="240" w:lineRule="auto"/>
              <w:rPr>
                <w:bCs/>
                <w:iCs/>
                <w:sz w:val="24"/>
                <w:szCs w:val="24"/>
                <w:lang w:val="uk-UA" w:bidi="uk-UA"/>
              </w:rPr>
            </w:pPr>
            <w:r w:rsidRPr="00DB17AE">
              <w:rPr>
                <w:bCs/>
                <w:iCs/>
                <w:sz w:val="24"/>
                <w:szCs w:val="24"/>
                <w:lang w:val="uk-UA" w:bidi="uk-UA"/>
              </w:rPr>
              <w:t>Демонстративність</w:t>
            </w:r>
          </w:p>
        </w:tc>
        <w:tc>
          <w:tcPr>
            <w:tcW w:w="1080" w:type="dxa"/>
          </w:tcPr>
          <w:p w14:paraId="415E39F1"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2</w:t>
            </w:r>
          </w:p>
        </w:tc>
        <w:tc>
          <w:tcPr>
            <w:tcW w:w="3970" w:type="dxa"/>
          </w:tcPr>
          <w:p w14:paraId="56E1A7AB"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7,21,24,32,45,49,71,74,81,94,97</w:t>
            </w:r>
          </w:p>
        </w:tc>
        <w:tc>
          <w:tcPr>
            <w:tcW w:w="1701" w:type="dxa"/>
          </w:tcPr>
          <w:p w14:paraId="29EA3226"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56</w:t>
            </w:r>
          </w:p>
        </w:tc>
      </w:tr>
      <w:tr w:rsidR="00DB17AE" w:rsidRPr="00DB17AE" w14:paraId="5BCA9F74" w14:textId="77777777" w:rsidTr="00B00B61">
        <w:trPr>
          <w:trHeight w:val="170"/>
        </w:trPr>
        <w:tc>
          <w:tcPr>
            <w:tcW w:w="2888" w:type="dxa"/>
          </w:tcPr>
          <w:p w14:paraId="4DE7FCC7" w14:textId="77777777" w:rsidR="00DB17AE" w:rsidRPr="00DB17AE" w:rsidRDefault="00DB17AE" w:rsidP="00B00B61">
            <w:pPr>
              <w:spacing w:line="240" w:lineRule="auto"/>
              <w:rPr>
                <w:bCs/>
                <w:iCs/>
                <w:sz w:val="24"/>
                <w:szCs w:val="24"/>
                <w:lang w:val="uk-UA" w:bidi="uk-UA"/>
              </w:rPr>
            </w:pPr>
            <w:proofErr w:type="spellStart"/>
            <w:r w:rsidRPr="00DB17AE">
              <w:rPr>
                <w:bCs/>
                <w:iCs/>
                <w:sz w:val="24"/>
                <w:szCs w:val="24"/>
                <w:lang w:val="uk-UA" w:bidi="uk-UA"/>
              </w:rPr>
              <w:t>Дистимічність</w:t>
            </w:r>
            <w:proofErr w:type="spellEnd"/>
          </w:p>
        </w:tc>
        <w:tc>
          <w:tcPr>
            <w:tcW w:w="1080" w:type="dxa"/>
          </w:tcPr>
          <w:p w14:paraId="57D94817"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3</w:t>
            </w:r>
          </w:p>
        </w:tc>
        <w:tc>
          <w:tcPr>
            <w:tcW w:w="3970" w:type="dxa"/>
          </w:tcPr>
          <w:p w14:paraId="45AF867A"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10,23,48,83,96</w:t>
            </w:r>
          </w:p>
        </w:tc>
        <w:tc>
          <w:tcPr>
            <w:tcW w:w="1701" w:type="dxa"/>
          </w:tcPr>
          <w:p w14:paraId="79C6D447"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34,58,73</w:t>
            </w:r>
          </w:p>
        </w:tc>
      </w:tr>
      <w:tr w:rsidR="00DB17AE" w:rsidRPr="00DB17AE" w14:paraId="62C1CC1D" w14:textId="77777777" w:rsidTr="00B00B61">
        <w:trPr>
          <w:trHeight w:val="330"/>
        </w:trPr>
        <w:tc>
          <w:tcPr>
            <w:tcW w:w="2888" w:type="dxa"/>
          </w:tcPr>
          <w:p w14:paraId="07540221" w14:textId="77777777" w:rsidR="00DB17AE" w:rsidRPr="00DB17AE" w:rsidRDefault="00DB17AE" w:rsidP="00B00B61">
            <w:pPr>
              <w:spacing w:line="240" w:lineRule="auto"/>
              <w:rPr>
                <w:bCs/>
                <w:iCs/>
                <w:sz w:val="24"/>
                <w:szCs w:val="24"/>
                <w:lang w:val="uk-UA" w:bidi="uk-UA"/>
              </w:rPr>
            </w:pPr>
            <w:proofErr w:type="spellStart"/>
            <w:r w:rsidRPr="00DB17AE">
              <w:rPr>
                <w:bCs/>
                <w:iCs/>
                <w:sz w:val="24"/>
                <w:szCs w:val="24"/>
                <w:lang w:val="uk-UA" w:bidi="uk-UA"/>
              </w:rPr>
              <w:t>Застрягання</w:t>
            </w:r>
            <w:proofErr w:type="spellEnd"/>
          </w:p>
        </w:tc>
        <w:tc>
          <w:tcPr>
            <w:tcW w:w="1080" w:type="dxa"/>
          </w:tcPr>
          <w:p w14:paraId="3CE26F6D"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2</w:t>
            </w:r>
          </w:p>
        </w:tc>
        <w:tc>
          <w:tcPr>
            <w:tcW w:w="3970" w:type="dxa"/>
          </w:tcPr>
          <w:p w14:paraId="55D96E5B"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2,16,26,38,41,62,76,86,90</w:t>
            </w:r>
          </w:p>
        </w:tc>
        <w:tc>
          <w:tcPr>
            <w:tcW w:w="1701" w:type="dxa"/>
          </w:tcPr>
          <w:p w14:paraId="116B7706"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13,51</w:t>
            </w:r>
          </w:p>
        </w:tc>
      </w:tr>
      <w:tr w:rsidR="00DB17AE" w:rsidRPr="00DB17AE" w14:paraId="179F6934" w14:textId="77777777" w:rsidTr="00B00B61">
        <w:trPr>
          <w:trHeight w:val="144"/>
        </w:trPr>
        <w:tc>
          <w:tcPr>
            <w:tcW w:w="2888" w:type="dxa"/>
          </w:tcPr>
          <w:p w14:paraId="3FC05172" w14:textId="77777777" w:rsidR="00DB17AE" w:rsidRPr="00DB17AE" w:rsidRDefault="00DB17AE" w:rsidP="00B00B61">
            <w:pPr>
              <w:spacing w:line="240" w:lineRule="auto"/>
              <w:rPr>
                <w:bCs/>
                <w:iCs/>
                <w:sz w:val="24"/>
                <w:szCs w:val="24"/>
                <w:lang w:val="uk-UA" w:bidi="uk-UA"/>
              </w:rPr>
            </w:pPr>
            <w:r w:rsidRPr="00DB17AE">
              <w:rPr>
                <w:bCs/>
                <w:iCs/>
                <w:sz w:val="24"/>
                <w:szCs w:val="24"/>
                <w:lang w:val="uk-UA" w:bidi="uk-UA"/>
              </w:rPr>
              <w:t>Педантичність</w:t>
            </w:r>
          </w:p>
        </w:tc>
        <w:tc>
          <w:tcPr>
            <w:tcW w:w="1080" w:type="dxa"/>
          </w:tcPr>
          <w:p w14:paraId="5001653E"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2</w:t>
            </w:r>
          </w:p>
        </w:tc>
        <w:tc>
          <w:tcPr>
            <w:tcW w:w="3970" w:type="dxa"/>
          </w:tcPr>
          <w:p w14:paraId="6095EBC4"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4,15,19,29,43,53,65,69,78,89,92</w:t>
            </w:r>
          </w:p>
        </w:tc>
        <w:tc>
          <w:tcPr>
            <w:tcW w:w="1701" w:type="dxa"/>
          </w:tcPr>
          <w:p w14:paraId="72829BC9"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40</w:t>
            </w:r>
          </w:p>
        </w:tc>
      </w:tr>
      <w:tr w:rsidR="00DB17AE" w:rsidRPr="00DB17AE" w14:paraId="41E1590C" w14:textId="77777777" w:rsidTr="00B00B61">
        <w:trPr>
          <w:trHeight w:val="135"/>
        </w:trPr>
        <w:tc>
          <w:tcPr>
            <w:tcW w:w="2888" w:type="dxa"/>
          </w:tcPr>
          <w:p w14:paraId="5993BB0B" w14:textId="77777777" w:rsidR="00DB17AE" w:rsidRPr="00DB17AE" w:rsidRDefault="00DB17AE" w:rsidP="00B00B61">
            <w:pPr>
              <w:spacing w:line="240" w:lineRule="auto"/>
              <w:rPr>
                <w:bCs/>
                <w:iCs/>
                <w:sz w:val="24"/>
                <w:szCs w:val="24"/>
                <w:lang w:val="uk-UA" w:bidi="uk-UA"/>
              </w:rPr>
            </w:pPr>
            <w:proofErr w:type="spellStart"/>
            <w:r w:rsidRPr="00DB17AE">
              <w:rPr>
                <w:bCs/>
                <w:iCs/>
                <w:sz w:val="24"/>
                <w:szCs w:val="24"/>
                <w:lang w:val="uk-UA" w:bidi="uk-UA"/>
              </w:rPr>
              <w:t>Циклотимність</w:t>
            </w:r>
            <w:proofErr w:type="spellEnd"/>
          </w:p>
        </w:tc>
        <w:tc>
          <w:tcPr>
            <w:tcW w:w="1080" w:type="dxa"/>
          </w:tcPr>
          <w:p w14:paraId="137B75F5"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3</w:t>
            </w:r>
          </w:p>
        </w:tc>
        <w:tc>
          <w:tcPr>
            <w:tcW w:w="3970" w:type="dxa"/>
          </w:tcPr>
          <w:p w14:paraId="0268ED22"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6, 20,31,44,55,70,80,93</w:t>
            </w:r>
          </w:p>
        </w:tc>
        <w:tc>
          <w:tcPr>
            <w:tcW w:w="1701" w:type="dxa"/>
          </w:tcPr>
          <w:p w14:paraId="0E5DDC83"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w:t>
            </w:r>
          </w:p>
        </w:tc>
      </w:tr>
      <w:tr w:rsidR="00DB17AE" w:rsidRPr="00DB17AE" w14:paraId="43F19616" w14:textId="77777777" w:rsidTr="00B00B61">
        <w:trPr>
          <w:trHeight w:val="125"/>
        </w:trPr>
        <w:tc>
          <w:tcPr>
            <w:tcW w:w="2888" w:type="dxa"/>
          </w:tcPr>
          <w:p w14:paraId="7D21E877" w14:textId="77777777" w:rsidR="00DB17AE" w:rsidRPr="00DB17AE" w:rsidRDefault="00DB17AE" w:rsidP="00B00B61">
            <w:pPr>
              <w:spacing w:line="240" w:lineRule="auto"/>
              <w:rPr>
                <w:bCs/>
                <w:iCs/>
                <w:sz w:val="24"/>
                <w:szCs w:val="24"/>
                <w:lang w:val="uk-UA" w:bidi="uk-UA"/>
              </w:rPr>
            </w:pPr>
            <w:r w:rsidRPr="00DB17AE">
              <w:rPr>
                <w:bCs/>
                <w:iCs/>
                <w:sz w:val="24"/>
                <w:szCs w:val="24"/>
                <w:lang w:val="uk-UA" w:bidi="uk-UA"/>
              </w:rPr>
              <w:t>Збудливість</w:t>
            </w:r>
          </w:p>
        </w:tc>
        <w:tc>
          <w:tcPr>
            <w:tcW w:w="1080" w:type="dxa"/>
          </w:tcPr>
          <w:p w14:paraId="18E00589"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3</w:t>
            </w:r>
          </w:p>
        </w:tc>
        <w:tc>
          <w:tcPr>
            <w:tcW w:w="3970" w:type="dxa"/>
          </w:tcPr>
          <w:p w14:paraId="65410640"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8,22,33,46,57,72,82,95</w:t>
            </w:r>
          </w:p>
        </w:tc>
        <w:tc>
          <w:tcPr>
            <w:tcW w:w="1701" w:type="dxa"/>
          </w:tcPr>
          <w:p w14:paraId="0A99A8E9"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w:t>
            </w:r>
          </w:p>
        </w:tc>
      </w:tr>
      <w:tr w:rsidR="00DB17AE" w:rsidRPr="00DB17AE" w14:paraId="7CAD5577" w14:textId="77777777" w:rsidTr="00B00B61">
        <w:trPr>
          <w:trHeight w:val="143"/>
        </w:trPr>
        <w:tc>
          <w:tcPr>
            <w:tcW w:w="2888" w:type="dxa"/>
          </w:tcPr>
          <w:p w14:paraId="2617A09C" w14:textId="77777777" w:rsidR="00DB17AE" w:rsidRPr="00DB17AE" w:rsidRDefault="00DB17AE" w:rsidP="00B00B61">
            <w:pPr>
              <w:spacing w:line="240" w:lineRule="auto"/>
              <w:rPr>
                <w:bCs/>
                <w:iCs/>
                <w:sz w:val="24"/>
                <w:szCs w:val="24"/>
                <w:lang w:val="uk-UA" w:bidi="uk-UA"/>
              </w:rPr>
            </w:pPr>
            <w:r w:rsidRPr="00DB17AE">
              <w:rPr>
                <w:bCs/>
                <w:iCs/>
                <w:sz w:val="24"/>
                <w:szCs w:val="24"/>
                <w:lang w:val="uk-UA" w:bidi="uk-UA"/>
              </w:rPr>
              <w:t>Екзальтованість</w:t>
            </w:r>
          </w:p>
        </w:tc>
        <w:tc>
          <w:tcPr>
            <w:tcW w:w="1080" w:type="dxa"/>
          </w:tcPr>
          <w:p w14:paraId="7379599C"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6</w:t>
            </w:r>
          </w:p>
        </w:tc>
        <w:tc>
          <w:tcPr>
            <w:tcW w:w="3970" w:type="dxa"/>
          </w:tcPr>
          <w:p w14:paraId="116FA6D1" w14:textId="77777777" w:rsidR="00DB17AE" w:rsidRPr="00DB17AE" w:rsidRDefault="00DB17AE" w:rsidP="00B00B61">
            <w:pPr>
              <w:spacing w:line="240" w:lineRule="auto"/>
              <w:jc w:val="center"/>
              <w:rPr>
                <w:bCs/>
                <w:iCs/>
                <w:sz w:val="24"/>
                <w:szCs w:val="24"/>
                <w:lang w:val="uk-UA" w:bidi="uk-UA"/>
              </w:rPr>
            </w:pPr>
            <w:r w:rsidRPr="00DB17AE">
              <w:rPr>
                <w:bCs/>
                <w:iCs/>
                <w:sz w:val="24"/>
                <w:szCs w:val="24"/>
                <w:lang w:val="uk-UA" w:bidi="uk-UA"/>
              </w:rPr>
              <w:t>11,35,60,84</w:t>
            </w:r>
          </w:p>
        </w:tc>
        <w:tc>
          <w:tcPr>
            <w:tcW w:w="1701" w:type="dxa"/>
          </w:tcPr>
          <w:p w14:paraId="035F5E32" w14:textId="77777777" w:rsidR="00DB17AE" w:rsidRPr="00DB17AE" w:rsidRDefault="00DB17AE" w:rsidP="00B00B61">
            <w:pPr>
              <w:spacing w:line="240" w:lineRule="auto"/>
              <w:ind w:firstLine="28"/>
              <w:jc w:val="center"/>
              <w:rPr>
                <w:bCs/>
                <w:iCs/>
                <w:sz w:val="24"/>
                <w:szCs w:val="24"/>
                <w:lang w:val="uk-UA" w:bidi="uk-UA"/>
              </w:rPr>
            </w:pPr>
            <w:r w:rsidRPr="00DB17AE">
              <w:rPr>
                <w:bCs/>
                <w:iCs/>
                <w:sz w:val="24"/>
                <w:szCs w:val="24"/>
                <w:lang w:val="uk-UA" w:bidi="uk-UA"/>
              </w:rPr>
              <w:t>–</w:t>
            </w:r>
          </w:p>
        </w:tc>
      </w:tr>
    </w:tbl>
    <w:p w14:paraId="20B4A401" w14:textId="77777777" w:rsidR="00DB17AE" w:rsidRPr="00DB17AE" w:rsidRDefault="00DB17AE" w:rsidP="00DB17AE">
      <w:pPr>
        <w:spacing w:line="240" w:lineRule="auto"/>
        <w:ind w:firstLine="567"/>
        <w:rPr>
          <w:bCs/>
          <w:iCs/>
          <w:sz w:val="24"/>
          <w:szCs w:val="24"/>
          <w:lang w:val="uk-UA" w:bidi="uk-UA"/>
        </w:rPr>
      </w:pPr>
    </w:p>
    <w:p w14:paraId="4D0471E2"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Опис типів акцентуацій характерів</w:t>
      </w:r>
    </w:p>
    <w:p w14:paraId="3E91DBCB" w14:textId="77777777" w:rsidR="00DB17AE" w:rsidRPr="00DB17AE" w:rsidRDefault="00DB17AE">
      <w:pPr>
        <w:numPr>
          <w:ilvl w:val="1"/>
          <w:numId w:val="78"/>
        </w:numPr>
        <w:spacing w:line="240" w:lineRule="auto"/>
        <w:rPr>
          <w:bCs/>
          <w:iCs/>
          <w:sz w:val="24"/>
          <w:szCs w:val="24"/>
          <w:lang w:val="uk-UA" w:bidi="uk-UA"/>
        </w:rPr>
      </w:pPr>
      <w:proofErr w:type="spellStart"/>
      <w:r w:rsidRPr="00DB17AE">
        <w:rPr>
          <w:bCs/>
          <w:i/>
          <w:iCs/>
          <w:sz w:val="24"/>
          <w:szCs w:val="24"/>
          <w:lang w:val="uk-UA" w:bidi="uk-UA"/>
        </w:rPr>
        <w:t>Гіпертимність</w:t>
      </w:r>
      <w:proofErr w:type="spellEnd"/>
      <w:r w:rsidRPr="00DB17AE">
        <w:rPr>
          <w:bCs/>
          <w:iCs/>
          <w:sz w:val="24"/>
          <w:szCs w:val="24"/>
          <w:lang w:val="uk-UA" w:bidi="uk-UA"/>
        </w:rPr>
        <w:t>. Люди, схильні до піднесеного настрою, оптимісти, швидко перемикаються з однієї справи на іншу, не доводять початого до кінця, недисципліновані, легко попадають під вплив поганих компаній. Підлітки схильні до пригод, романтики. Не терплять влади над собою, але люблять, коли їх опікають. Тенденція до домінування, лідерства.</w:t>
      </w:r>
    </w:p>
    <w:p w14:paraId="7CA9DBC6" w14:textId="77777777" w:rsidR="00DB17AE" w:rsidRPr="00DB17AE" w:rsidRDefault="00DB17AE">
      <w:pPr>
        <w:numPr>
          <w:ilvl w:val="1"/>
          <w:numId w:val="78"/>
        </w:numPr>
        <w:spacing w:line="240" w:lineRule="auto"/>
        <w:rPr>
          <w:bCs/>
          <w:iCs/>
          <w:sz w:val="24"/>
          <w:szCs w:val="24"/>
          <w:lang w:val="uk-UA" w:bidi="uk-UA"/>
        </w:rPr>
      </w:pPr>
      <w:r w:rsidRPr="00DB17AE">
        <w:rPr>
          <w:bCs/>
          <w:i/>
          <w:iCs/>
          <w:sz w:val="24"/>
          <w:szCs w:val="24"/>
          <w:lang w:val="uk-UA" w:bidi="uk-UA"/>
        </w:rPr>
        <w:t>Емотивність</w:t>
      </w:r>
      <w:r w:rsidRPr="00DB17AE">
        <w:rPr>
          <w:bCs/>
          <w:iCs/>
          <w:sz w:val="24"/>
          <w:szCs w:val="24"/>
          <w:lang w:val="uk-UA" w:bidi="uk-UA"/>
        </w:rPr>
        <w:t>. Люди, в яких швидко і різко змінюється настрій через незначний для оточуючих привід. Від настрою залежить все – і працездатність, і самопочуття й т. п. Тонко організована емоційна сфера; здатні глибоко відчувати та переживати. Схильні до гарних стосунків з оточуючими.</w:t>
      </w:r>
    </w:p>
    <w:p w14:paraId="1B6143C0" w14:textId="77777777" w:rsidR="00DB17AE" w:rsidRPr="00DB17AE" w:rsidRDefault="00DB17AE">
      <w:pPr>
        <w:numPr>
          <w:ilvl w:val="1"/>
          <w:numId w:val="78"/>
        </w:numPr>
        <w:spacing w:line="240" w:lineRule="auto"/>
        <w:rPr>
          <w:bCs/>
          <w:iCs/>
          <w:sz w:val="24"/>
          <w:szCs w:val="24"/>
          <w:lang w:val="uk-UA" w:bidi="uk-UA"/>
        </w:rPr>
      </w:pPr>
      <w:r w:rsidRPr="00DB17AE">
        <w:rPr>
          <w:bCs/>
          <w:i/>
          <w:iCs/>
          <w:sz w:val="24"/>
          <w:szCs w:val="24"/>
          <w:lang w:val="uk-UA" w:bidi="uk-UA"/>
        </w:rPr>
        <w:lastRenderedPageBreak/>
        <w:t>Тривожність</w:t>
      </w:r>
      <w:r w:rsidRPr="00DB17AE">
        <w:rPr>
          <w:bCs/>
          <w:iCs/>
          <w:sz w:val="24"/>
          <w:szCs w:val="24"/>
          <w:lang w:val="uk-UA" w:bidi="uk-UA"/>
        </w:rPr>
        <w:t>. Люди меланхолійного складу, не впевнені в собі. Недооцінюють, зменшують свої здібності. Сором’язливі, бояться відповідальності.</w:t>
      </w:r>
    </w:p>
    <w:p w14:paraId="7D70EA4C" w14:textId="77777777" w:rsidR="00DB17AE" w:rsidRPr="00DB17AE" w:rsidRDefault="00DB17AE">
      <w:pPr>
        <w:numPr>
          <w:ilvl w:val="1"/>
          <w:numId w:val="78"/>
        </w:numPr>
        <w:spacing w:line="240" w:lineRule="auto"/>
        <w:rPr>
          <w:bCs/>
          <w:iCs/>
          <w:sz w:val="24"/>
          <w:szCs w:val="24"/>
          <w:lang w:val="uk-UA" w:bidi="uk-UA"/>
        </w:rPr>
      </w:pPr>
      <w:r w:rsidRPr="00DB17AE">
        <w:rPr>
          <w:bCs/>
          <w:i/>
          <w:iCs/>
          <w:sz w:val="24"/>
          <w:szCs w:val="24"/>
          <w:lang w:val="uk-UA" w:bidi="uk-UA"/>
        </w:rPr>
        <w:t>Демонстративність</w:t>
      </w:r>
      <w:r w:rsidRPr="00DB17AE">
        <w:rPr>
          <w:bCs/>
          <w:iCs/>
          <w:sz w:val="24"/>
          <w:szCs w:val="24"/>
          <w:lang w:val="uk-UA" w:bidi="uk-UA"/>
        </w:rPr>
        <w:t>. Люди, в яких дуже виражений егоцентризм, прагнення бути постійно в центрі уваги («хай ненавидять, лише б не були</w:t>
      </w:r>
    </w:p>
    <w:p w14:paraId="6FD965BC" w14:textId="77777777" w:rsidR="00DB17AE" w:rsidRPr="00DB17AE" w:rsidRDefault="00DB17AE" w:rsidP="00DB17AE">
      <w:pPr>
        <w:spacing w:line="240" w:lineRule="auto"/>
        <w:ind w:firstLine="567"/>
        <w:rPr>
          <w:bCs/>
          <w:iCs/>
          <w:sz w:val="24"/>
          <w:szCs w:val="24"/>
          <w:lang w:val="uk-UA" w:bidi="uk-UA"/>
        </w:rPr>
      </w:pPr>
      <w:r w:rsidRPr="00DB17AE">
        <w:rPr>
          <w:bCs/>
          <w:iCs/>
          <w:sz w:val="24"/>
          <w:szCs w:val="24"/>
          <w:lang w:val="uk-UA" w:bidi="uk-UA"/>
        </w:rPr>
        <w:t>байдужими»). Багато таких людей серед артистів. Якщо немає здібностей, щоб виділитися, тоді вони привертають увагу антисоціальними вчинками. Патологічна брехливість – щоб прикрасити свою персону. Схильні носити яскравий, екстравагантний одяг.</w:t>
      </w:r>
    </w:p>
    <w:p w14:paraId="0220CE85" w14:textId="77777777" w:rsidR="00DB17AE" w:rsidRPr="00DB17AE" w:rsidRDefault="00DB17AE">
      <w:pPr>
        <w:numPr>
          <w:ilvl w:val="1"/>
          <w:numId w:val="78"/>
        </w:numPr>
        <w:spacing w:line="240" w:lineRule="auto"/>
        <w:rPr>
          <w:bCs/>
          <w:iCs/>
          <w:sz w:val="24"/>
          <w:szCs w:val="24"/>
          <w:lang w:val="uk-UA" w:bidi="uk-UA"/>
        </w:rPr>
      </w:pPr>
      <w:proofErr w:type="spellStart"/>
      <w:r w:rsidRPr="00DB17AE">
        <w:rPr>
          <w:bCs/>
          <w:i/>
          <w:iCs/>
          <w:sz w:val="24"/>
          <w:szCs w:val="24"/>
          <w:lang w:val="uk-UA" w:bidi="uk-UA"/>
        </w:rPr>
        <w:t>Дистимічність</w:t>
      </w:r>
      <w:proofErr w:type="spellEnd"/>
      <w:r w:rsidRPr="00DB17AE">
        <w:rPr>
          <w:bCs/>
          <w:iCs/>
          <w:sz w:val="24"/>
          <w:szCs w:val="24"/>
          <w:lang w:val="uk-UA" w:bidi="uk-UA"/>
        </w:rPr>
        <w:t xml:space="preserve">. Схильність до розладів настрою. Протилежність </w:t>
      </w:r>
      <w:proofErr w:type="spellStart"/>
      <w:r w:rsidRPr="00DB17AE">
        <w:rPr>
          <w:bCs/>
          <w:iCs/>
          <w:sz w:val="24"/>
          <w:szCs w:val="24"/>
          <w:lang w:val="uk-UA" w:bidi="uk-UA"/>
        </w:rPr>
        <w:t>гіпертимності</w:t>
      </w:r>
      <w:proofErr w:type="spellEnd"/>
      <w:r w:rsidRPr="00DB17AE">
        <w:rPr>
          <w:bCs/>
          <w:iCs/>
          <w:sz w:val="24"/>
          <w:szCs w:val="24"/>
          <w:lang w:val="uk-UA" w:bidi="uk-UA"/>
        </w:rPr>
        <w:t>. Настрій знижений, песимізм, похмурий погляд на речі, стомлюваність. Швидко стомлюється у спілкуванні і віддає перевагу самотності.</w:t>
      </w:r>
    </w:p>
    <w:p w14:paraId="3F9F631D" w14:textId="77777777" w:rsidR="00DB17AE" w:rsidRPr="00DB17AE" w:rsidRDefault="00DB17AE">
      <w:pPr>
        <w:numPr>
          <w:ilvl w:val="1"/>
          <w:numId w:val="78"/>
        </w:numPr>
        <w:spacing w:line="240" w:lineRule="auto"/>
        <w:rPr>
          <w:bCs/>
          <w:iCs/>
          <w:sz w:val="24"/>
          <w:szCs w:val="24"/>
          <w:lang w:val="uk-UA" w:bidi="uk-UA"/>
        </w:rPr>
      </w:pPr>
      <w:proofErr w:type="spellStart"/>
      <w:r w:rsidRPr="00DB17AE">
        <w:rPr>
          <w:bCs/>
          <w:i/>
          <w:iCs/>
          <w:sz w:val="24"/>
          <w:szCs w:val="24"/>
          <w:lang w:val="uk-UA" w:bidi="uk-UA"/>
        </w:rPr>
        <w:t>Застрягання</w:t>
      </w:r>
      <w:proofErr w:type="spellEnd"/>
      <w:r w:rsidRPr="00DB17AE">
        <w:rPr>
          <w:bCs/>
          <w:iCs/>
          <w:sz w:val="24"/>
          <w:szCs w:val="24"/>
          <w:lang w:val="uk-UA" w:bidi="uk-UA"/>
        </w:rPr>
        <w:t>. Люди педантичні, довго пам’ятають образи, сердять- ся, ображаються. Нерідко на цьому ґрунті можуть з’явитися нав’язливі ідеї. Дуже одержимі однією ідеєю. Дуже цілеспрямовані, вперті, орієнтовані на щось одне, фанатичні. В емоційному відношенні ригідні (характеризуються опором змінам, близькі до впертості), можуть проявляти агресію.</w:t>
      </w:r>
    </w:p>
    <w:p w14:paraId="60AA1C1D" w14:textId="77777777" w:rsidR="00DB17AE" w:rsidRPr="00DB17AE" w:rsidRDefault="00DB17AE">
      <w:pPr>
        <w:numPr>
          <w:ilvl w:val="1"/>
          <w:numId w:val="78"/>
        </w:numPr>
        <w:spacing w:line="240" w:lineRule="auto"/>
        <w:rPr>
          <w:bCs/>
          <w:iCs/>
          <w:sz w:val="24"/>
          <w:szCs w:val="24"/>
          <w:lang w:val="uk-UA" w:bidi="uk-UA"/>
        </w:rPr>
      </w:pPr>
      <w:r w:rsidRPr="00DB17AE">
        <w:rPr>
          <w:bCs/>
          <w:i/>
          <w:iCs/>
          <w:sz w:val="24"/>
          <w:szCs w:val="24"/>
          <w:lang w:val="uk-UA" w:bidi="uk-UA"/>
        </w:rPr>
        <w:t>Педантичність</w:t>
      </w:r>
      <w:r w:rsidRPr="00DB17AE">
        <w:rPr>
          <w:bCs/>
          <w:iCs/>
          <w:sz w:val="24"/>
          <w:szCs w:val="24"/>
          <w:lang w:val="uk-UA" w:bidi="uk-UA"/>
        </w:rPr>
        <w:t>. Люди ригідні (</w:t>
      </w:r>
      <w:r w:rsidRPr="00DB17AE">
        <w:rPr>
          <w:bCs/>
          <w:i/>
          <w:iCs/>
          <w:sz w:val="24"/>
          <w:szCs w:val="24"/>
          <w:lang w:val="uk-UA" w:bidi="uk-UA"/>
        </w:rPr>
        <w:t>ригідність – складність або нездатність перебудовуватися при виконанні завдань, якщо цього потребують обставини</w:t>
      </w:r>
      <w:r w:rsidRPr="00DB17AE">
        <w:rPr>
          <w:bCs/>
          <w:iCs/>
          <w:sz w:val="24"/>
          <w:szCs w:val="24"/>
          <w:lang w:val="uk-UA" w:bidi="uk-UA"/>
        </w:rPr>
        <w:t>), їм важко переходити з однієї емоції на іншу. Люблять, щоб все було на своїх місцях, щоб люди чітко формулювали свої думки, – крайній педантизм. Періоди злобно-тужливого настрою, все їх дратує. Можуть проявляти агресію.</w:t>
      </w:r>
    </w:p>
    <w:p w14:paraId="79056770" w14:textId="77777777" w:rsidR="00DB17AE" w:rsidRPr="00DB17AE" w:rsidRDefault="00DB17AE">
      <w:pPr>
        <w:numPr>
          <w:ilvl w:val="1"/>
          <w:numId w:val="78"/>
        </w:numPr>
        <w:spacing w:line="240" w:lineRule="auto"/>
        <w:rPr>
          <w:bCs/>
          <w:iCs/>
          <w:sz w:val="24"/>
          <w:szCs w:val="24"/>
          <w:lang w:val="uk-UA" w:bidi="uk-UA"/>
        </w:rPr>
      </w:pPr>
      <w:proofErr w:type="spellStart"/>
      <w:r w:rsidRPr="00DB17AE">
        <w:rPr>
          <w:bCs/>
          <w:i/>
          <w:iCs/>
          <w:sz w:val="24"/>
          <w:szCs w:val="24"/>
          <w:lang w:val="uk-UA" w:bidi="uk-UA"/>
        </w:rPr>
        <w:t>Циклотимність</w:t>
      </w:r>
      <w:proofErr w:type="spellEnd"/>
      <w:r w:rsidRPr="00DB17AE">
        <w:rPr>
          <w:bCs/>
          <w:iCs/>
          <w:sz w:val="24"/>
          <w:szCs w:val="24"/>
          <w:lang w:val="uk-UA" w:bidi="uk-UA"/>
        </w:rPr>
        <w:t xml:space="preserve">. Різкі перепади настрою. Гарний настрій короткий, поганий – довготривалий. При депресії швидко стомлюються, знижується творча активність. При гарному настрої поводяться як </w:t>
      </w:r>
      <w:proofErr w:type="spellStart"/>
      <w:r w:rsidRPr="00DB17AE">
        <w:rPr>
          <w:bCs/>
          <w:iCs/>
          <w:sz w:val="24"/>
          <w:szCs w:val="24"/>
          <w:lang w:val="uk-UA" w:bidi="uk-UA"/>
        </w:rPr>
        <w:t>гіпертимні</w:t>
      </w:r>
      <w:proofErr w:type="spellEnd"/>
      <w:r w:rsidRPr="00DB17AE">
        <w:rPr>
          <w:bCs/>
          <w:iCs/>
          <w:sz w:val="24"/>
          <w:szCs w:val="24"/>
          <w:lang w:val="uk-UA" w:bidi="uk-UA"/>
        </w:rPr>
        <w:t>.</w:t>
      </w:r>
    </w:p>
    <w:p w14:paraId="5F5E2AE6" w14:textId="77777777" w:rsidR="00DB17AE" w:rsidRPr="00DB17AE" w:rsidRDefault="00DB17AE">
      <w:pPr>
        <w:numPr>
          <w:ilvl w:val="1"/>
          <w:numId w:val="78"/>
        </w:numPr>
        <w:spacing w:line="240" w:lineRule="auto"/>
        <w:rPr>
          <w:bCs/>
          <w:iCs/>
          <w:sz w:val="24"/>
          <w:szCs w:val="24"/>
          <w:lang w:val="uk-UA" w:bidi="uk-UA"/>
        </w:rPr>
      </w:pPr>
      <w:r w:rsidRPr="00DB17AE">
        <w:rPr>
          <w:bCs/>
          <w:i/>
          <w:iCs/>
          <w:sz w:val="24"/>
          <w:szCs w:val="24"/>
          <w:lang w:val="uk-UA" w:bidi="uk-UA"/>
        </w:rPr>
        <w:t>Збудливість</w:t>
      </w:r>
      <w:r w:rsidRPr="00DB17AE">
        <w:rPr>
          <w:bCs/>
          <w:iCs/>
          <w:sz w:val="24"/>
          <w:szCs w:val="24"/>
          <w:lang w:val="uk-UA" w:bidi="uk-UA"/>
        </w:rPr>
        <w:t xml:space="preserve">. Схильність до підвищеної імпульсивної реактивності у сфері ваблення. </w:t>
      </w:r>
      <w:r w:rsidRPr="00DB17AE">
        <w:rPr>
          <w:bCs/>
          <w:i/>
          <w:iCs/>
          <w:sz w:val="24"/>
          <w:szCs w:val="24"/>
          <w:lang w:val="uk-UA" w:bidi="uk-UA"/>
        </w:rPr>
        <w:t xml:space="preserve">Реактивність як особливість темпераменту виразно виявляється при психічних травмах – у реактивній депресії (пригніченість, рухова та </w:t>
      </w:r>
      <w:proofErr w:type="spellStart"/>
      <w:r w:rsidRPr="00DB17AE">
        <w:rPr>
          <w:bCs/>
          <w:i/>
          <w:iCs/>
          <w:sz w:val="24"/>
          <w:szCs w:val="24"/>
          <w:lang w:val="uk-UA" w:bidi="uk-UA"/>
        </w:rPr>
        <w:t>мовна</w:t>
      </w:r>
      <w:proofErr w:type="spellEnd"/>
      <w:r w:rsidRPr="00DB17AE">
        <w:rPr>
          <w:bCs/>
          <w:i/>
          <w:iCs/>
          <w:sz w:val="24"/>
          <w:szCs w:val="24"/>
          <w:lang w:val="uk-UA" w:bidi="uk-UA"/>
        </w:rPr>
        <w:t xml:space="preserve"> загальмованість), в афективно-шокових реакціях (реакції на катастрофи, аварії, паніка), для яких характерна або безладна рухова активність, або повна загальмованість, ступор</w:t>
      </w:r>
      <w:r w:rsidRPr="00DB17AE">
        <w:rPr>
          <w:bCs/>
          <w:iCs/>
          <w:sz w:val="24"/>
          <w:szCs w:val="24"/>
          <w:lang w:val="uk-UA" w:bidi="uk-UA"/>
        </w:rPr>
        <w:t>.</w:t>
      </w:r>
    </w:p>
    <w:p w14:paraId="3AA09318" w14:textId="77777777" w:rsidR="00DB17AE" w:rsidRPr="00DB17AE" w:rsidRDefault="00DB17AE">
      <w:pPr>
        <w:numPr>
          <w:ilvl w:val="1"/>
          <w:numId w:val="78"/>
        </w:numPr>
        <w:spacing w:line="240" w:lineRule="auto"/>
        <w:rPr>
          <w:bCs/>
          <w:iCs/>
          <w:sz w:val="24"/>
          <w:szCs w:val="24"/>
          <w:lang w:val="uk-UA" w:bidi="uk-UA"/>
        </w:rPr>
      </w:pPr>
      <w:r w:rsidRPr="00DB17AE">
        <w:rPr>
          <w:bCs/>
          <w:i/>
          <w:iCs/>
          <w:sz w:val="24"/>
          <w:szCs w:val="24"/>
          <w:lang w:val="uk-UA" w:bidi="uk-UA"/>
        </w:rPr>
        <w:t>Екзальтованість</w:t>
      </w:r>
      <w:r w:rsidRPr="00DB17AE">
        <w:rPr>
          <w:bCs/>
          <w:iCs/>
          <w:sz w:val="24"/>
          <w:szCs w:val="24"/>
          <w:lang w:val="uk-UA" w:bidi="uk-UA"/>
        </w:rPr>
        <w:t>. Близько до демонстративності. Тут спостерігаються ті ж прояви, але на рівні емоцій (все йде від темпераменту).</w:t>
      </w:r>
    </w:p>
    <w:p w14:paraId="6B8778B1" w14:textId="77777777" w:rsidR="00B00B61" w:rsidRPr="00B00B61" w:rsidRDefault="00B00B61" w:rsidP="00B00B61">
      <w:pPr>
        <w:spacing w:line="240" w:lineRule="auto"/>
        <w:jc w:val="center"/>
        <w:rPr>
          <w:b/>
          <w:iCs/>
          <w:sz w:val="24"/>
          <w:szCs w:val="24"/>
          <w:lang w:val="uk-UA" w:bidi="uk-UA"/>
        </w:rPr>
      </w:pPr>
      <w:r w:rsidRPr="00B00B61">
        <w:rPr>
          <w:b/>
          <w:iCs/>
          <w:sz w:val="24"/>
          <w:szCs w:val="24"/>
          <w:lang w:val="uk-UA" w:bidi="uk-UA"/>
        </w:rPr>
        <w:t>Контрольні запитання</w:t>
      </w:r>
    </w:p>
    <w:p w14:paraId="472E0D32"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1.</w:t>
      </w:r>
      <w:r w:rsidRPr="00B00B61">
        <w:rPr>
          <w:bCs/>
          <w:iCs/>
          <w:sz w:val="24"/>
          <w:szCs w:val="24"/>
          <w:lang w:val="uk-UA" w:bidi="uk-UA"/>
        </w:rPr>
        <w:tab/>
        <w:t>Що таке темперамент? Які існують типи темпераменту?</w:t>
      </w:r>
    </w:p>
    <w:p w14:paraId="4CBD0A69"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2.</w:t>
      </w:r>
      <w:r w:rsidRPr="00B00B61">
        <w:rPr>
          <w:bCs/>
          <w:iCs/>
          <w:sz w:val="24"/>
          <w:szCs w:val="24"/>
          <w:lang w:val="uk-UA" w:bidi="uk-UA"/>
        </w:rPr>
        <w:tab/>
        <w:t>Дайте означення поняття характер.</w:t>
      </w:r>
    </w:p>
    <w:p w14:paraId="0B45306B"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3.</w:t>
      </w:r>
      <w:r w:rsidRPr="00B00B61">
        <w:rPr>
          <w:bCs/>
          <w:iCs/>
          <w:sz w:val="24"/>
          <w:szCs w:val="24"/>
          <w:lang w:val="uk-UA" w:bidi="uk-UA"/>
        </w:rPr>
        <w:tab/>
        <w:t>Що таке пам’ять?</w:t>
      </w:r>
    </w:p>
    <w:p w14:paraId="785F3D47"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4.</w:t>
      </w:r>
      <w:r w:rsidRPr="00B00B61">
        <w:rPr>
          <w:bCs/>
          <w:iCs/>
          <w:sz w:val="24"/>
          <w:szCs w:val="24"/>
          <w:lang w:val="uk-UA" w:bidi="uk-UA"/>
        </w:rPr>
        <w:tab/>
        <w:t>Як можна класифікувати види пам’яті?</w:t>
      </w:r>
    </w:p>
    <w:p w14:paraId="78BEC6C6"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5.</w:t>
      </w:r>
      <w:r w:rsidRPr="00B00B61">
        <w:rPr>
          <w:bCs/>
          <w:iCs/>
          <w:sz w:val="24"/>
          <w:szCs w:val="24"/>
          <w:lang w:val="uk-UA" w:bidi="uk-UA"/>
        </w:rPr>
        <w:tab/>
        <w:t>Що таке образна пам’ять? Які існують види образної пам’яті?</w:t>
      </w:r>
    </w:p>
    <w:p w14:paraId="49DC8F0B"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6.</w:t>
      </w:r>
      <w:r w:rsidRPr="00B00B61">
        <w:rPr>
          <w:bCs/>
          <w:iCs/>
          <w:sz w:val="24"/>
          <w:szCs w:val="24"/>
          <w:lang w:val="uk-UA" w:bidi="uk-UA"/>
        </w:rPr>
        <w:tab/>
        <w:t>Що таке емоційна і вербальна пам’ять?</w:t>
      </w:r>
    </w:p>
    <w:p w14:paraId="2D686F3D"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7.</w:t>
      </w:r>
      <w:r w:rsidRPr="00B00B61">
        <w:rPr>
          <w:bCs/>
          <w:iCs/>
          <w:sz w:val="24"/>
          <w:szCs w:val="24"/>
          <w:lang w:val="uk-UA" w:bidi="uk-UA"/>
        </w:rPr>
        <w:tab/>
        <w:t>Опишіть тип темпераменту «холерик».</w:t>
      </w:r>
    </w:p>
    <w:p w14:paraId="1A8053A0"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8.</w:t>
      </w:r>
      <w:r w:rsidRPr="00B00B61">
        <w:rPr>
          <w:bCs/>
          <w:iCs/>
          <w:sz w:val="24"/>
          <w:szCs w:val="24"/>
          <w:lang w:val="uk-UA" w:bidi="uk-UA"/>
        </w:rPr>
        <w:tab/>
        <w:t>Опишіть тип темпераменту «сангвінік».</w:t>
      </w:r>
    </w:p>
    <w:p w14:paraId="4814DA25"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9.</w:t>
      </w:r>
      <w:r w:rsidRPr="00B00B61">
        <w:rPr>
          <w:bCs/>
          <w:iCs/>
          <w:sz w:val="24"/>
          <w:szCs w:val="24"/>
          <w:lang w:val="uk-UA" w:bidi="uk-UA"/>
        </w:rPr>
        <w:tab/>
        <w:t>Опишіть тип темпераменту «меланхолік».</w:t>
      </w:r>
    </w:p>
    <w:p w14:paraId="6301A00C" w14:textId="77777777" w:rsidR="00B00B61" w:rsidRPr="00B00B61" w:rsidRDefault="00B00B61" w:rsidP="00B00B61">
      <w:pPr>
        <w:spacing w:line="240" w:lineRule="auto"/>
        <w:ind w:firstLine="567"/>
        <w:rPr>
          <w:bCs/>
          <w:iCs/>
          <w:sz w:val="24"/>
          <w:szCs w:val="24"/>
          <w:lang w:val="uk-UA" w:bidi="uk-UA"/>
        </w:rPr>
      </w:pPr>
      <w:r w:rsidRPr="00B00B61">
        <w:rPr>
          <w:bCs/>
          <w:iCs/>
          <w:sz w:val="24"/>
          <w:szCs w:val="24"/>
          <w:lang w:val="uk-UA" w:bidi="uk-UA"/>
        </w:rPr>
        <w:t>10.</w:t>
      </w:r>
      <w:r w:rsidRPr="00B00B61">
        <w:rPr>
          <w:bCs/>
          <w:iCs/>
          <w:sz w:val="24"/>
          <w:szCs w:val="24"/>
          <w:lang w:val="uk-UA" w:bidi="uk-UA"/>
        </w:rPr>
        <w:tab/>
        <w:t>Опишіть тип темпераменту «флегматик».</w:t>
      </w:r>
    </w:p>
    <w:p w14:paraId="214C3337" w14:textId="5065C7B2" w:rsidR="00DB17AE" w:rsidRPr="0083580D" w:rsidRDefault="00B00B61" w:rsidP="00B00B61">
      <w:pPr>
        <w:spacing w:line="240" w:lineRule="auto"/>
        <w:ind w:firstLine="567"/>
        <w:rPr>
          <w:bCs/>
          <w:iCs/>
          <w:sz w:val="24"/>
          <w:szCs w:val="24"/>
          <w:lang w:val="uk-UA" w:bidi="uk-UA"/>
        </w:rPr>
      </w:pPr>
      <w:r w:rsidRPr="00B00B61">
        <w:rPr>
          <w:bCs/>
          <w:iCs/>
          <w:sz w:val="24"/>
          <w:szCs w:val="24"/>
          <w:lang w:val="uk-UA" w:bidi="uk-UA"/>
        </w:rPr>
        <w:t>11.</w:t>
      </w:r>
      <w:r w:rsidRPr="00B00B61">
        <w:rPr>
          <w:bCs/>
          <w:iCs/>
          <w:sz w:val="24"/>
          <w:szCs w:val="24"/>
          <w:lang w:val="uk-UA" w:bidi="uk-UA"/>
        </w:rPr>
        <w:tab/>
        <w:t>Що таке мислення?</w:t>
      </w:r>
    </w:p>
    <w:p w14:paraId="1DAF5ABF" w14:textId="77777777" w:rsidR="005833C6" w:rsidRDefault="005833C6">
      <w:pPr>
        <w:widowControl/>
        <w:adjustRightInd/>
        <w:spacing w:line="240" w:lineRule="auto"/>
        <w:jc w:val="left"/>
        <w:textAlignment w:val="auto"/>
        <w:rPr>
          <w:b/>
          <w:bCs/>
          <w:iCs/>
          <w:sz w:val="24"/>
          <w:szCs w:val="24"/>
          <w:lang w:val="uk-UA" w:bidi="uk-UA"/>
        </w:rPr>
      </w:pPr>
      <w:r w:rsidRPr="00B47019">
        <w:rPr>
          <w:b/>
          <w:bCs/>
          <w:iCs/>
          <w:sz w:val="24"/>
          <w:szCs w:val="24"/>
          <w:lang w:val="uk-UA" w:bidi="uk-UA"/>
        </w:rPr>
        <w:br w:type="page"/>
      </w:r>
    </w:p>
    <w:p w14:paraId="52A4FC1F" w14:textId="77777777" w:rsidR="0083580D" w:rsidRPr="00B47019" w:rsidRDefault="0083580D">
      <w:pPr>
        <w:widowControl/>
        <w:adjustRightInd/>
        <w:spacing w:line="240" w:lineRule="auto"/>
        <w:jc w:val="left"/>
        <w:textAlignment w:val="auto"/>
        <w:rPr>
          <w:b/>
          <w:bCs/>
          <w:iCs/>
          <w:sz w:val="24"/>
          <w:szCs w:val="24"/>
          <w:lang w:val="uk-UA" w:bidi="uk-UA"/>
        </w:rPr>
      </w:pPr>
    </w:p>
    <w:p w14:paraId="6968223E" w14:textId="6D66DC09" w:rsidR="00FA45EB" w:rsidRPr="00B47019" w:rsidRDefault="000F48EC" w:rsidP="000F48EC">
      <w:pPr>
        <w:spacing w:line="240" w:lineRule="auto"/>
        <w:jc w:val="center"/>
        <w:rPr>
          <w:b/>
          <w:bCs/>
          <w:sz w:val="24"/>
          <w:szCs w:val="24"/>
          <w:lang w:val="uk-UA"/>
        </w:rPr>
      </w:pPr>
      <w:r w:rsidRPr="00B47019">
        <w:rPr>
          <w:b/>
          <w:bCs/>
          <w:sz w:val="24"/>
          <w:szCs w:val="24"/>
          <w:lang w:val="uk-UA"/>
        </w:rPr>
        <w:t>СПИСОК ВИКОРИСТАНИХ ЛІТЕРАТУРНИХ ТА ІНФОРМАЦІЙНИХ ДЖЕРЕЛ</w:t>
      </w:r>
    </w:p>
    <w:p w14:paraId="5AF68DCC" w14:textId="77777777" w:rsidR="000F48EC" w:rsidRPr="00B47019" w:rsidRDefault="000F48EC" w:rsidP="000F48EC">
      <w:pPr>
        <w:spacing w:line="240" w:lineRule="auto"/>
        <w:jc w:val="center"/>
        <w:rPr>
          <w:sz w:val="24"/>
          <w:szCs w:val="24"/>
          <w:lang w:val="uk-UA"/>
        </w:rPr>
      </w:pPr>
    </w:p>
    <w:p w14:paraId="22F107C9" w14:textId="77777777"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proofErr w:type="spellStart"/>
      <w:r w:rsidRPr="0008200D">
        <w:rPr>
          <w:color w:val="000000"/>
          <w:sz w:val="24"/>
          <w:szCs w:val="24"/>
          <w:lang w:val="uk-UA" w:eastAsia="uk-UA"/>
        </w:rPr>
        <w:t>Бацилєва</w:t>
      </w:r>
      <w:proofErr w:type="spellEnd"/>
      <w:r w:rsidRPr="0008200D">
        <w:rPr>
          <w:color w:val="000000"/>
          <w:sz w:val="24"/>
          <w:szCs w:val="24"/>
          <w:lang w:val="uk-UA" w:eastAsia="uk-UA"/>
        </w:rPr>
        <w:t xml:space="preserve"> О. В., </w:t>
      </w:r>
      <w:proofErr w:type="spellStart"/>
      <w:r w:rsidRPr="0008200D">
        <w:rPr>
          <w:color w:val="000000"/>
          <w:sz w:val="24"/>
          <w:szCs w:val="24"/>
          <w:lang w:val="uk-UA" w:eastAsia="uk-UA"/>
        </w:rPr>
        <w:t>Пузь</w:t>
      </w:r>
      <w:proofErr w:type="spellEnd"/>
      <w:r w:rsidRPr="0008200D">
        <w:rPr>
          <w:color w:val="000000"/>
          <w:sz w:val="24"/>
          <w:szCs w:val="24"/>
          <w:lang w:val="uk-UA" w:eastAsia="uk-UA"/>
        </w:rPr>
        <w:t xml:space="preserve"> І. В. (2019) Навчально-методичний посібник з дисципліни Прикладні аспекти психології: Екологічна психологія для здобувачів вищої освіти освітньої програми «Психологія». </w:t>
      </w:r>
      <w:proofErr w:type="spellStart"/>
      <w:r w:rsidRPr="0008200D">
        <w:rPr>
          <w:color w:val="000000"/>
          <w:sz w:val="24"/>
          <w:szCs w:val="24"/>
          <w:lang w:val="uk-UA" w:eastAsia="uk-UA"/>
        </w:rPr>
        <w:t>ДонНУ</w:t>
      </w:r>
      <w:proofErr w:type="spellEnd"/>
      <w:r w:rsidRPr="0008200D">
        <w:rPr>
          <w:color w:val="000000"/>
          <w:sz w:val="24"/>
          <w:szCs w:val="24"/>
          <w:lang w:val="uk-UA" w:eastAsia="uk-UA"/>
        </w:rPr>
        <w:t xml:space="preserve"> імені Василя Стуса, Вінниця.</w:t>
      </w:r>
    </w:p>
    <w:p w14:paraId="13C4739A" w14:textId="77777777"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 xml:space="preserve">Бондар О. І., </w:t>
      </w:r>
      <w:proofErr w:type="spellStart"/>
      <w:r w:rsidRPr="0008200D">
        <w:rPr>
          <w:color w:val="000000"/>
          <w:sz w:val="24"/>
          <w:szCs w:val="24"/>
          <w:lang w:val="uk-UA" w:eastAsia="uk-UA"/>
        </w:rPr>
        <w:t>Новосельська</w:t>
      </w:r>
      <w:proofErr w:type="spellEnd"/>
      <w:r w:rsidRPr="0008200D">
        <w:rPr>
          <w:color w:val="000000"/>
          <w:sz w:val="24"/>
          <w:szCs w:val="24"/>
          <w:lang w:val="uk-UA" w:eastAsia="uk-UA"/>
        </w:rPr>
        <w:t xml:space="preserve"> Л. П., Іващенко Т. Г. Основи біологічної та генетичної безпеки (екологічна складова) Навчально-методичний посібник. – 2019. – 396 с.</w:t>
      </w:r>
    </w:p>
    <w:p w14:paraId="17F8E122" w14:textId="77777777"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 xml:space="preserve">Василенко І. А., Трус І. М., </w:t>
      </w:r>
      <w:proofErr w:type="spellStart"/>
      <w:r w:rsidRPr="0008200D">
        <w:rPr>
          <w:color w:val="000000"/>
          <w:sz w:val="24"/>
          <w:szCs w:val="24"/>
          <w:lang w:val="uk-UA" w:eastAsia="uk-UA"/>
        </w:rPr>
        <w:t>Півоваров</w:t>
      </w:r>
      <w:proofErr w:type="spellEnd"/>
      <w:r w:rsidRPr="0008200D">
        <w:rPr>
          <w:color w:val="000000"/>
          <w:sz w:val="24"/>
          <w:szCs w:val="24"/>
          <w:lang w:val="uk-UA" w:eastAsia="uk-UA"/>
        </w:rPr>
        <w:t xml:space="preserve"> О. А., Фролова Л. А. Екологія людини. – Дніпро: Акцент ПП, 2017. – 183 с.</w:t>
      </w:r>
    </w:p>
    <w:p w14:paraId="41E186F4" w14:textId="77777777" w:rsid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 xml:space="preserve">Гігієна та екологія : підручник / [В. Г. </w:t>
      </w:r>
      <w:proofErr w:type="spellStart"/>
      <w:r w:rsidRPr="0008200D">
        <w:rPr>
          <w:color w:val="000000"/>
          <w:sz w:val="24"/>
          <w:szCs w:val="24"/>
          <w:lang w:val="uk-UA" w:eastAsia="uk-UA"/>
        </w:rPr>
        <w:t>Бардов</w:t>
      </w:r>
      <w:proofErr w:type="spellEnd"/>
      <w:r w:rsidRPr="0008200D">
        <w:rPr>
          <w:color w:val="000000"/>
          <w:sz w:val="24"/>
          <w:szCs w:val="24"/>
          <w:lang w:val="uk-UA" w:eastAsia="uk-UA"/>
        </w:rPr>
        <w:t xml:space="preserve">, С. Т. Омельчук, Н. В. </w:t>
      </w:r>
      <w:proofErr w:type="spellStart"/>
      <w:r w:rsidRPr="0008200D">
        <w:rPr>
          <w:color w:val="000000"/>
          <w:sz w:val="24"/>
          <w:szCs w:val="24"/>
          <w:lang w:val="uk-UA" w:eastAsia="uk-UA"/>
        </w:rPr>
        <w:t>Мережкіна</w:t>
      </w:r>
      <w:proofErr w:type="spellEnd"/>
      <w:r w:rsidRPr="0008200D">
        <w:rPr>
          <w:color w:val="000000"/>
          <w:sz w:val="24"/>
          <w:szCs w:val="24"/>
          <w:lang w:val="uk-UA" w:eastAsia="uk-UA"/>
        </w:rPr>
        <w:t xml:space="preserve"> та ін.] ; за </w:t>
      </w:r>
      <w:proofErr w:type="spellStart"/>
      <w:r w:rsidRPr="0008200D">
        <w:rPr>
          <w:color w:val="000000"/>
          <w:sz w:val="24"/>
          <w:szCs w:val="24"/>
          <w:lang w:val="uk-UA" w:eastAsia="uk-UA"/>
        </w:rPr>
        <w:t>заг</w:t>
      </w:r>
      <w:proofErr w:type="spellEnd"/>
      <w:r w:rsidRPr="0008200D">
        <w:rPr>
          <w:color w:val="000000"/>
          <w:sz w:val="24"/>
          <w:szCs w:val="24"/>
          <w:lang w:val="uk-UA" w:eastAsia="uk-UA"/>
        </w:rPr>
        <w:t>. ред. В. Г. Бардова. – Вінниця : Нова Книга, 2020. – 472 с.</w:t>
      </w:r>
    </w:p>
    <w:p w14:paraId="566CB6EC" w14:textId="508E0ACC" w:rsid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proofErr w:type="spellStart"/>
      <w:r w:rsidRPr="0008200D">
        <w:rPr>
          <w:color w:val="000000"/>
          <w:sz w:val="24"/>
          <w:szCs w:val="24"/>
          <w:lang w:val="uk-UA" w:eastAsia="uk-UA"/>
        </w:rPr>
        <w:t>Дембіцька</w:t>
      </w:r>
      <w:proofErr w:type="spellEnd"/>
      <w:r w:rsidRPr="0008200D">
        <w:rPr>
          <w:color w:val="000000"/>
          <w:sz w:val="24"/>
          <w:szCs w:val="24"/>
          <w:lang w:val="uk-UA" w:eastAsia="uk-UA"/>
        </w:rPr>
        <w:t xml:space="preserve"> С. В., Кобилянський О. В., </w:t>
      </w:r>
      <w:proofErr w:type="spellStart"/>
      <w:r w:rsidRPr="0008200D">
        <w:rPr>
          <w:color w:val="000000"/>
          <w:sz w:val="24"/>
          <w:szCs w:val="24"/>
          <w:lang w:val="uk-UA" w:eastAsia="uk-UA"/>
        </w:rPr>
        <w:t>Королевська</w:t>
      </w:r>
      <w:proofErr w:type="spellEnd"/>
      <w:r w:rsidRPr="0008200D">
        <w:rPr>
          <w:color w:val="000000"/>
          <w:sz w:val="24"/>
          <w:szCs w:val="24"/>
          <w:lang w:val="uk-UA" w:eastAsia="uk-UA"/>
        </w:rPr>
        <w:t xml:space="preserve"> С. В. Основи охорони праці та безпека життєдіяльності : практикум. – Вінниця : ВНТУ, 2017. – 129 с.</w:t>
      </w:r>
    </w:p>
    <w:p w14:paraId="6EE29D63" w14:textId="06BCC2C6"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proofErr w:type="spellStart"/>
      <w:r w:rsidRPr="0008200D">
        <w:rPr>
          <w:color w:val="000000"/>
          <w:sz w:val="24"/>
          <w:szCs w:val="24"/>
          <w:lang w:val="uk-UA" w:eastAsia="uk-UA"/>
        </w:rPr>
        <w:t>Долінченко</w:t>
      </w:r>
      <w:proofErr w:type="spellEnd"/>
      <w:r w:rsidRPr="0008200D">
        <w:rPr>
          <w:color w:val="000000"/>
          <w:sz w:val="24"/>
          <w:szCs w:val="24"/>
          <w:lang w:val="uk-UA" w:eastAsia="uk-UA"/>
        </w:rPr>
        <w:t xml:space="preserve"> О. (2017) Методичні аспекти дослідження демографічного розвитку великого міста. Ефективність державного управління 1:70–77.</w:t>
      </w:r>
    </w:p>
    <w:p w14:paraId="07392810" w14:textId="77777777"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 xml:space="preserve">Дубовий В. І. Екологічна культура: </w:t>
      </w:r>
      <w:proofErr w:type="spellStart"/>
      <w:r w:rsidRPr="0008200D">
        <w:rPr>
          <w:color w:val="000000"/>
          <w:sz w:val="24"/>
          <w:szCs w:val="24"/>
          <w:lang w:val="uk-UA" w:eastAsia="uk-UA"/>
        </w:rPr>
        <w:t>навч</w:t>
      </w:r>
      <w:proofErr w:type="spellEnd"/>
      <w:r w:rsidRPr="0008200D">
        <w:rPr>
          <w:color w:val="000000"/>
          <w:sz w:val="24"/>
          <w:szCs w:val="24"/>
          <w:lang w:val="uk-UA" w:eastAsia="uk-UA"/>
        </w:rPr>
        <w:t xml:space="preserve">. </w:t>
      </w:r>
      <w:proofErr w:type="spellStart"/>
      <w:r w:rsidRPr="0008200D">
        <w:rPr>
          <w:color w:val="000000"/>
          <w:sz w:val="24"/>
          <w:szCs w:val="24"/>
          <w:lang w:val="uk-UA" w:eastAsia="uk-UA"/>
        </w:rPr>
        <w:t>посібн</w:t>
      </w:r>
      <w:proofErr w:type="spellEnd"/>
      <w:r w:rsidRPr="0008200D">
        <w:rPr>
          <w:color w:val="000000"/>
          <w:sz w:val="24"/>
          <w:szCs w:val="24"/>
          <w:lang w:val="uk-UA" w:eastAsia="uk-UA"/>
        </w:rPr>
        <w:t xml:space="preserve">. / В. І. Дубовий, О. В. Дубовий. – Херсон: </w:t>
      </w:r>
      <w:proofErr w:type="spellStart"/>
      <w:r w:rsidRPr="0008200D">
        <w:rPr>
          <w:color w:val="000000"/>
          <w:sz w:val="24"/>
          <w:szCs w:val="24"/>
          <w:lang w:val="uk-UA" w:eastAsia="uk-UA"/>
        </w:rPr>
        <w:t>Грінь</w:t>
      </w:r>
      <w:proofErr w:type="spellEnd"/>
      <w:r w:rsidRPr="0008200D">
        <w:rPr>
          <w:color w:val="000000"/>
          <w:sz w:val="24"/>
          <w:szCs w:val="24"/>
          <w:lang w:val="uk-UA" w:eastAsia="uk-UA"/>
        </w:rPr>
        <w:t xml:space="preserve"> Д.С., 2016. – 256 с.</w:t>
      </w:r>
    </w:p>
    <w:p w14:paraId="36C2B2AC" w14:textId="77777777"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 xml:space="preserve">Короткий курс </w:t>
      </w:r>
      <w:proofErr w:type="spellStart"/>
      <w:r w:rsidRPr="0008200D">
        <w:rPr>
          <w:color w:val="000000"/>
          <w:sz w:val="24"/>
          <w:szCs w:val="24"/>
          <w:lang w:val="uk-UA" w:eastAsia="uk-UA"/>
        </w:rPr>
        <w:t>соціоекології</w:t>
      </w:r>
      <w:proofErr w:type="spellEnd"/>
      <w:r w:rsidRPr="0008200D">
        <w:rPr>
          <w:color w:val="000000"/>
          <w:sz w:val="24"/>
          <w:szCs w:val="24"/>
          <w:lang w:val="uk-UA" w:eastAsia="uk-UA"/>
        </w:rPr>
        <w:t>. Методичні рекомендації до вивчення дисципліни «</w:t>
      </w:r>
      <w:proofErr w:type="spellStart"/>
      <w:r w:rsidRPr="0008200D">
        <w:rPr>
          <w:color w:val="000000"/>
          <w:sz w:val="24"/>
          <w:szCs w:val="24"/>
          <w:lang w:val="uk-UA" w:eastAsia="uk-UA"/>
        </w:rPr>
        <w:t>Соціоекологія</w:t>
      </w:r>
      <w:proofErr w:type="spellEnd"/>
      <w:r w:rsidRPr="0008200D">
        <w:rPr>
          <w:color w:val="000000"/>
          <w:sz w:val="24"/>
          <w:szCs w:val="24"/>
          <w:lang w:val="uk-UA" w:eastAsia="uk-UA"/>
        </w:rPr>
        <w:t xml:space="preserve"> та екологічна етика» / Автори: Хом’як І. В., Демчук Н. С., </w:t>
      </w:r>
      <w:proofErr w:type="spellStart"/>
      <w:r w:rsidRPr="0008200D">
        <w:rPr>
          <w:color w:val="000000"/>
          <w:sz w:val="24"/>
          <w:szCs w:val="24"/>
          <w:lang w:val="uk-UA" w:eastAsia="uk-UA"/>
        </w:rPr>
        <w:t>Мостіпака</w:t>
      </w:r>
      <w:proofErr w:type="spellEnd"/>
      <w:r w:rsidRPr="0008200D">
        <w:rPr>
          <w:color w:val="000000"/>
          <w:sz w:val="24"/>
          <w:szCs w:val="24"/>
          <w:lang w:val="uk-UA" w:eastAsia="uk-UA"/>
        </w:rPr>
        <w:t xml:space="preserve"> Т. П. – Житомир: вид-во ЖДУ ім. І. Франка, 2019. – 95 с.</w:t>
      </w:r>
    </w:p>
    <w:p w14:paraId="664D478D" w14:textId="77777777" w:rsid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Кунах О. М., Жуков О. В. Соціальна екологія: навчально-методичний посібник. – Дніпро: типографія «АРБУЗ», 2021. – 61 с.</w:t>
      </w:r>
    </w:p>
    <w:p w14:paraId="473648E8" w14:textId="787ACC35" w:rsid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 xml:space="preserve">Методичні вказівки та плани семінарських занять з навчальної дисципліни «Екологічна етика» для студентів усіх спеціальностей НУВГП денної та заочної форми навчання / О.П. Наконечна, Т.А. </w:t>
      </w:r>
      <w:proofErr w:type="spellStart"/>
      <w:r w:rsidRPr="0008200D">
        <w:rPr>
          <w:color w:val="000000"/>
          <w:sz w:val="24"/>
          <w:szCs w:val="24"/>
          <w:lang w:val="uk-UA" w:eastAsia="uk-UA"/>
        </w:rPr>
        <w:t>Шадюк</w:t>
      </w:r>
      <w:proofErr w:type="spellEnd"/>
      <w:r w:rsidRPr="0008200D">
        <w:rPr>
          <w:color w:val="000000"/>
          <w:sz w:val="24"/>
          <w:szCs w:val="24"/>
          <w:lang w:val="uk-UA" w:eastAsia="uk-UA"/>
        </w:rPr>
        <w:t>. – Рівне: НУВГП, 2017. – 12 с.</w:t>
      </w:r>
    </w:p>
    <w:p w14:paraId="7DBFDA0F" w14:textId="441D6344" w:rsid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Орел С.М., Мальований М.С., Орел Д.С. Оцінка екологічного ризику. Вплив на здоров’я людини. Навчальний посібник. – стереотипне видання, 2018. – 232 с.</w:t>
      </w:r>
    </w:p>
    <w:p w14:paraId="4840182C" w14:textId="5DEC39EE"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 xml:space="preserve">Основи екології та профілактична медицина : підручник. Д. О. </w:t>
      </w:r>
      <w:proofErr w:type="spellStart"/>
      <w:r w:rsidRPr="0008200D">
        <w:rPr>
          <w:color w:val="000000"/>
          <w:sz w:val="24"/>
          <w:szCs w:val="24"/>
          <w:lang w:val="uk-UA" w:eastAsia="uk-UA"/>
        </w:rPr>
        <w:t>Ластков</w:t>
      </w:r>
      <w:proofErr w:type="spellEnd"/>
      <w:r w:rsidRPr="0008200D">
        <w:rPr>
          <w:color w:val="000000"/>
          <w:sz w:val="24"/>
          <w:szCs w:val="24"/>
          <w:lang w:val="uk-UA" w:eastAsia="uk-UA"/>
        </w:rPr>
        <w:t xml:space="preserve">, І. В. </w:t>
      </w:r>
      <w:proofErr w:type="spellStart"/>
      <w:r w:rsidRPr="0008200D">
        <w:rPr>
          <w:color w:val="000000"/>
          <w:sz w:val="24"/>
          <w:szCs w:val="24"/>
          <w:lang w:val="uk-UA" w:eastAsia="uk-UA"/>
        </w:rPr>
        <w:t>Сергета</w:t>
      </w:r>
      <w:proofErr w:type="spellEnd"/>
      <w:r w:rsidRPr="0008200D">
        <w:rPr>
          <w:color w:val="000000"/>
          <w:sz w:val="24"/>
          <w:szCs w:val="24"/>
          <w:lang w:val="uk-UA" w:eastAsia="uk-UA"/>
        </w:rPr>
        <w:t>, О. В. Швидкий [та ін.] ; МОЗУ. – Київ : ВСВ "Медицина", 2017. – 472 с.</w:t>
      </w:r>
    </w:p>
    <w:p w14:paraId="5B22E116" w14:textId="77777777"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r w:rsidRPr="0008200D">
        <w:rPr>
          <w:color w:val="000000"/>
          <w:sz w:val="24"/>
          <w:szCs w:val="24"/>
          <w:lang w:val="uk-UA" w:eastAsia="uk-UA"/>
        </w:rPr>
        <w:t xml:space="preserve">Приймак В. В., Семенюк С. К. Соціальна екологія. Навчально-методичний посібник для студентів спеціальності 101 Екологія, рівня вищої освіти бакалавр. - Херсон: ПП </w:t>
      </w:r>
      <w:proofErr w:type="spellStart"/>
      <w:r w:rsidRPr="0008200D">
        <w:rPr>
          <w:color w:val="000000"/>
          <w:sz w:val="24"/>
          <w:szCs w:val="24"/>
          <w:lang w:val="uk-UA" w:eastAsia="uk-UA"/>
        </w:rPr>
        <w:t>Вишемирський</w:t>
      </w:r>
      <w:proofErr w:type="spellEnd"/>
      <w:r w:rsidRPr="0008200D">
        <w:rPr>
          <w:color w:val="000000"/>
          <w:sz w:val="24"/>
          <w:szCs w:val="24"/>
          <w:lang w:val="uk-UA" w:eastAsia="uk-UA"/>
        </w:rPr>
        <w:t xml:space="preserve"> В.С., 2018. – 65 с.</w:t>
      </w:r>
    </w:p>
    <w:p w14:paraId="6421EFB8" w14:textId="77777777" w:rsid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proofErr w:type="spellStart"/>
      <w:r w:rsidRPr="0008200D">
        <w:rPr>
          <w:color w:val="000000"/>
          <w:sz w:val="24"/>
          <w:szCs w:val="24"/>
          <w:lang w:val="uk-UA" w:eastAsia="uk-UA"/>
        </w:rPr>
        <w:t>Соломенко</w:t>
      </w:r>
      <w:proofErr w:type="spellEnd"/>
      <w:r w:rsidRPr="0008200D">
        <w:rPr>
          <w:color w:val="000000"/>
          <w:sz w:val="24"/>
          <w:szCs w:val="24"/>
          <w:lang w:val="uk-UA" w:eastAsia="uk-UA"/>
        </w:rPr>
        <w:t xml:space="preserve"> Л. І. Екологія людини [текст]: </w:t>
      </w:r>
      <w:proofErr w:type="spellStart"/>
      <w:r w:rsidRPr="0008200D">
        <w:rPr>
          <w:color w:val="000000"/>
          <w:sz w:val="24"/>
          <w:szCs w:val="24"/>
          <w:lang w:val="uk-UA" w:eastAsia="uk-UA"/>
        </w:rPr>
        <w:t>навч</w:t>
      </w:r>
      <w:proofErr w:type="spellEnd"/>
      <w:r w:rsidRPr="0008200D">
        <w:rPr>
          <w:color w:val="000000"/>
          <w:sz w:val="24"/>
          <w:szCs w:val="24"/>
          <w:lang w:val="uk-UA" w:eastAsia="uk-UA"/>
        </w:rPr>
        <w:t xml:space="preserve">. </w:t>
      </w:r>
      <w:proofErr w:type="spellStart"/>
      <w:r w:rsidRPr="0008200D">
        <w:rPr>
          <w:color w:val="000000"/>
          <w:sz w:val="24"/>
          <w:szCs w:val="24"/>
          <w:lang w:val="uk-UA" w:eastAsia="uk-UA"/>
        </w:rPr>
        <w:t>посіб</w:t>
      </w:r>
      <w:proofErr w:type="spellEnd"/>
      <w:r w:rsidRPr="0008200D">
        <w:rPr>
          <w:color w:val="000000"/>
          <w:sz w:val="24"/>
          <w:szCs w:val="24"/>
          <w:lang w:val="uk-UA" w:eastAsia="uk-UA"/>
        </w:rPr>
        <w:t xml:space="preserve">. / Л. І. </w:t>
      </w:r>
      <w:proofErr w:type="spellStart"/>
      <w:r w:rsidRPr="0008200D">
        <w:rPr>
          <w:color w:val="000000"/>
          <w:sz w:val="24"/>
          <w:szCs w:val="24"/>
          <w:lang w:val="uk-UA" w:eastAsia="uk-UA"/>
        </w:rPr>
        <w:t>Соломенко</w:t>
      </w:r>
      <w:proofErr w:type="spellEnd"/>
      <w:r w:rsidRPr="0008200D">
        <w:rPr>
          <w:color w:val="000000"/>
          <w:sz w:val="24"/>
          <w:szCs w:val="24"/>
          <w:lang w:val="uk-UA" w:eastAsia="uk-UA"/>
        </w:rPr>
        <w:t>. – К. : «Центр учбової літератури», 2016. – 120 с.</w:t>
      </w:r>
    </w:p>
    <w:p w14:paraId="2DE1F32F" w14:textId="53A61E7E"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proofErr w:type="spellStart"/>
      <w:r w:rsidRPr="0008200D">
        <w:rPr>
          <w:color w:val="000000"/>
          <w:sz w:val="24"/>
          <w:szCs w:val="24"/>
          <w:lang w:val="uk-UA" w:eastAsia="uk-UA"/>
        </w:rPr>
        <w:t>Стегній</w:t>
      </w:r>
      <w:proofErr w:type="spellEnd"/>
      <w:r w:rsidRPr="0008200D">
        <w:rPr>
          <w:color w:val="000000"/>
          <w:sz w:val="24"/>
          <w:szCs w:val="24"/>
          <w:lang w:val="uk-UA" w:eastAsia="uk-UA"/>
        </w:rPr>
        <w:t xml:space="preserve"> О. Г. (2016) Соціологічна рефлексія екологічної проблематики: проміжні результати 25-річного спостереження. Український соціум 3:42–57.</w:t>
      </w:r>
    </w:p>
    <w:p w14:paraId="04F640D0" w14:textId="77777777" w:rsidR="0008200D" w:rsidRPr="0008200D" w:rsidRDefault="0008200D" w:rsidP="0008200D">
      <w:pPr>
        <w:widowControl/>
        <w:numPr>
          <w:ilvl w:val="0"/>
          <w:numId w:val="83"/>
        </w:numPr>
        <w:autoSpaceDE w:val="0"/>
        <w:autoSpaceDN w:val="0"/>
        <w:spacing w:line="240" w:lineRule="auto"/>
        <w:ind w:left="0" w:firstLine="567"/>
        <w:textAlignment w:val="auto"/>
        <w:rPr>
          <w:color w:val="000000"/>
          <w:sz w:val="24"/>
          <w:szCs w:val="24"/>
          <w:lang w:val="uk-UA" w:eastAsia="uk-UA"/>
        </w:rPr>
      </w:pPr>
      <w:proofErr w:type="spellStart"/>
      <w:r w:rsidRPr="0008200D">
        <w:rPr>
          <w:color w:val="000000"/>
          <w:sz w:val="24"/>
          <w:szCs w:val="24"/>
          <w:lang w:val="uk-UA" w:eastAsia="uk-UA"/>
        </w:rPr>
        <w:t>Фекета</w:t>
      </w:r>
      <w:proofErr w:type="spellEnd"/>
      <w:r w:rsidRPr="0008200D">
        <w:rPr>
          <w:color w:val="000000"/>
          <w:sz w:val="24"/>
          <w:szCs w:val="24"/>
          <w:lang w:val="uk-UA" w:eastAsia="uk-UA"/>
        </w:rPr>
        <w:t xml:space="preserve"> І. Ю. Екологія людини . Методичні матеріали для студентів географічного факультету спеціальності: 014.07 Середня освіта (Географія), 106 Географія – Ужгород: Видавництво УжНУ «Говерла» , 2020. – 48 с.</w:t>
      </w:r>
    </w:p>
    <w:p w14:paraId="59CA542D" w14:textId="77777777" w:rsidR="0008200D" w:rsidRPr="0008200D" w:rsidRDefault="0008200D" w:rsidP="0008200D">
      <w:pPr>
        <w:widowControl/>
        <w:autoSpaceDE w:val="0"/>
        <w:autoSpaceDN w:val="0"/>
        <w:spacing w:line="240" w:lineRule="auto"/>
        <w:ind w:firstLine="567"/>
        <w:textAlignment w:val="auto"/>
        <w:rPr>
          <w:color w:val="000000"/>
          <w:sz w:val="24"/>
          <w:szCs w:val="24"/>
          <w:lang w:val="uk-UA" w:eastAsia="uk-UA"/>
        </w:rPr>
      </w:pPr>
    </w:p>
    <w:sectPr w:rsidR="0008200D" w:rsidRPr="0008200D" w:rsidSect="001835CA">
      <w:headerReference w:type="even" r:id="rId37"/>
      <w:headerReference w:type="default" r:id="rId38"/>
      <w:headerReference w:type="first" r:id="rId39"/>
      <w:pgSz w:w="11907" w:h="16840" w:code="9"/>
      <w:pgMar w:top="1134" w:right="567"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6D12" w14:textId="77777777" w:rsidR="00DC5126" w:rsidRDefault="00DC5126">
      <w:r>
        <w:separator/>
      </w:r>
    </w:p>
  </w:endnote>
  <w:endnote w:type="continuationSeparator" w:id="0">
    <w:p w14:paraId="4F26EF46" w14:textId="77777777" w:rsidR="00DC5126" w:rsidRDefault="00DC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20239" w14:textId="77777777" w:rsidR="00DC5126" w:rsidRDefault="00DC5126">
      <w:r>
        <w:separator/>
      </w:r>
    </w:p>
  </w:footnote>
  <w:footnote w:type="continuationSeparator" w:id="0">
    <w:p w14:paraId="699B62C0" w14:textId="77777777" w:rsidR="00DC5126" w:rsidRDefault="00DC5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C390" w14:textId="77777777" w:rsidR="00A078BA" w:rsidRDefault="00A078BA" w:rsidP="006327D6">
    <w:pPr>
      <w:pStyle w:val="a5"/>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592298">
      <w:rPr>
        <w:rStyle w:val="ac"/>
        <w:noProof/>
      </w:rPr>
      <w:t>38</w:t>
    </w:r>
    <w:r>
      <w:rPr>
        <w:rStyle w:val="ac"/>
      </w:rPr>
      <w:fldChar w:fldCharType="end"/>
    </w:r>
  </w:p>
  <w:p w14:paraId="21842F6D" w14:textId="77777777" w:rsidR="00A078BA" w:rsidRDefault="00A078BA" w:rsidP="00E447DB">
    <w:pPr>
      <w:pStyle w:val="a5"/>
      <w:ind w:right="360"/>
    </w:pPr>
  </w:p>
  <w:p w14:paraId="671C2058" w14:textId="77777777" w:rsidR="00A078BA" w:rsidRDefault="00A078BA"/>
  <w:p w14:paraId="3D11AF34" w14:textId="77777777" w:rsidR="00A078BA" w:rsidRDefault="00A078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98"/>
      <w:gridCol w:w="6127"/>
      <w:gridCol w:w="1901"/>
    </w:tblGrid>
    <w:tr w:rsidR="000335C4" w:rsidRPr="00F728EF" w14:paraId="23179326" w14:textId="77777777" w:rsidTr="00451A83">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134F7B88" w14:textId="77777777" w:rsidR="000335C4" w:rsidRPr="00F728EF" w:rsidRDefault="000335C4" w:rsidP="001800C9">
          <w:pPr>
            <w:pStyle w:val="a5"/>
            <w:spacing w:line="240" w:lineRule="auto"/>
            <w:ind w:firstLine="0"/>
            <w:jc w:val="center"/>
            <w:rPr>
              <w:b/>
              <w:sz w:val="16"/>
              <w:szCs w:val="16"/>
              <w:lang w:val="uk-UA" w:eastAsia="uk-UA"/>
            </w:rPr>
          </w:pPr>
          <w:r w:rsidRPr="00F728EF">
            <w:rPr>
              <w:b/>
              <w:sz w:val="16"/>
              <w:szCs w:val="16"/>
              <w:lang w:val="uk-UA" w:eastAsia="uk-UA"/>
            </w:rPr>
            <w:t>Житомирська політехніка</w:t>
          </w:r>
        </w:p>
      </w:tc>
      <w:tc>
        <w:tcPr>
          <w:tcW w:w="3333" w:type="pct"/>
          <w:tcBorders>
            <w:left w:val="single" w:sz="4" w:space="0" w:color="auto"/>
          </w:tcBorders>
          <w:vAlign w:val="center"/>
        </w:tcPr>
        <w:p w14:paraId="6B42D33D" w14:textId="77777777" w:rsidR="00451A83" w:rsidRPr="00755EEB" w:rsidRDefault="00451A83" w:rsidP="00451A83">
          <w:pPr>
            <w:pStyle w:val="a5"/>
            <w:spacing w:line="240" w:lineRule="auto"/>
            <w:jc w:val="center"/>
            <w:rPr>
              <w:sz w:val="16"/>
              <w:szCs w:val="16"/>
              <w:lang w:val="uk-UA" w:eastAsia="uk-UA"/>
            </w:rPr>
          </w:pPr>
          <w:r w:rsidRPr="00755EEB">
            <w:rPr>
              <w:sz w:val="16"/>
              <w:szCs w:val="16"/>
              <w:lang w:val="uk-UA" w:eastAsia="uk-UA"/>
            </w:rPr>
            <w:t>МІНІСТЕРСТВО ОСВІТИ І НАУКИ УКРАЇНИ</w:t>
          </w:r>
        </w:p>
        <w:p w14:paraId="7DAECC42" w14:textId="77777777" w:rsidR="00451A83" w:rsidRPr="00755EEB" w:rsidRDefault="00451A83" w:rsidP="00451A83">
          <w:pPr>
            <w:pStyle w:val="a5"/>
            <w:spacing w:line="240" w:lineRule="auto"/>
            <w:ind w:left="-57" w:right="-57"/>
            <w:jc w:val="center"/>
            <w:rPr>
              <w:b/>
              <w:sz w:val="16"/>
              <w:szCs w:val="16"/>
              <w:lang w:val="uk-UA" w:eastAsia="uk-UA"/>
            </w:rPr>
          </w:pPr>
          <w:r w:rsidRPr="00755EEB">
            <w:rPr>
              <w:b/>
              <w:sz w:val="16"/>
              <w:szCs w:val="16"/>
              <w:lang w:val="uk-UA" w:eastAsia="uk-UA"/>
            </w:rPr>
            <w:t>ДЕРЖАВНИЙ УНІВЕРСИТЕТ «ЖИТОМИРСЬКА ПОЛІТЕХНІКА»</w:t>
          </w:r>
        </w:p>
        <w:p w14:paraId="35DEFEFB" w14:textId="77777777" w:rsidR="000335C4" w:rsidRPr="00F728EF" w:rsidRDefault="00451A83" w:rsidP="00451A83">
          <w:pPr>
            <w:pStyle w:val="a5"/>
            <w:spacing w:line="240" w:lineRule="auto"/>
            <w:ind w:firstLine="0"/>
            <w:jc w:val="center"/>
            <w:rPr>
              <w:b/>
              <w:color w:val="333399"/>
              <w:sz w:val="16"/>
              <w:szCs w:val="16"/>
              <w:lang w:val="uk-UA" w:eastAsia="uk-UA"/>
            </w:rPr>
          </w:pPr>
          <w:r w:rsidRPr="00755EEB">
            <w:rPr>
              <w:b/>
              <w:sz w:val="16"/>
              <w:szCs w:val="16"/>
              <w:lang w:val="uk-UA"/>
            </w:rPr>
            <w:t>Система управління якістю відповідає ДСТУ ISO 9001:2015</w:t>
          </w:r>
        </w:p>
      </w:tc>
      <w:tc>
        <w:tcPr>
          <w:tcW w:w="686" w:type="pct"/>
          <w:vAlign w:val="center"/>
        </w:tcPr>
        <w:p w14:paraId="46E8B887" w14:textId="46828E4B" w:rsidR="00341F04" w:rsidRDefault="000335C4" w:rsidP="001112B5">
          <w:pPr>
            <w:autoSpaceDE w:val="0"/>
            <w:autoSpaceDN w:val="0"/>
            <w:spacing w:line="240" w:lineRule="auto"/>
            <w:jc w:val="center"/>
            <w:rPr>
              <w:b/>
              <w:sz w:val="16"/>
              <w:szCs w:val="16"/>
              <w:lang w:val="uk-UA"/>
            </w:rPr>
          </w:pPr>
          <w:r w:rsidRPr="00F728EF">
            <w:rPr>
              <w:b/>
              <w:sz w:val="16"/>
              <w:szCs w:val="16"/>
              <w:lang w:val="uk-UA"/>
            </w:rPr>
            <w:t>Ф</w:t>
          </w:r>
          <w:r w:rsidR="00341F04">
            <w:rPr>
              <w:b/>
              <w:sz w:val="16"/>
              <w:szCs w:val="16"/>
              <w:lang w:val="uk-UA"/>
            </w:rPr>
            <w:t>23.07</w:t>
          </w:r>
          <w:r w:rsidRPr="00F728EF">
            <w:rPr>
              <w:b/>
              <w:sz w:val="16"/>
              <w:szCs w:val="16"/>
              <w:lang w:val="uk-UA"/>
            </w:rPr>
            <w:t>-0</w:t>
          </w:r>
          <w:r w:rsidR="001A23D2">
            <w:rPr>
              <w:b/>
              <w:sz w:val="16"/>
              <w:szCs w:val="16"/>
              <w:lang w:val="en-US"/>
            </w:rPr>
            <w:t>5</w:t>
          </w:r>
          <w:r w:rsidRPr="00F728EF">
            <w:rPr>
              <w:b/>
              <w:sz w:val="16"/>
              <w:szCs w:val="16"/>
              <w:lang w:val="uk-UA"/>
            </w:rPr>
            <w:t>.0</w:t>
          </w:r>
          <w:r w:rsidR="00491547">
            <w:rPr>
              <w:b/>
              <w:sz w:val="16"/>
              <w:szCs w:val="16"/>
              <w:lang w:val="uk-UA"/>
            </w:rPr>
            <w:t>2</w:t>
          </w:r>
          <w:r>
            <w:rPr>
              <w:b/>
              <w:sz w:val="16"/>
              <w:szCs w:val="16"/>
              <w:lang w:val="uk-UA"/>
            </w:rPr>
            <w:t>/</w:t>
          </w:r>
          <w:r w:rsidR="00491547">
            <w:rPr>
              <w:b/>
              <w:sz w:val="16"/>
              <w:szCs w:val="16"/>
              <w:lang w:val="uk-UA"/>
            </w:rPr>
            <w:t>2</w:t>
          </w:r>
          <w:r w:rsidR="00CB752E">
            <w:rPr>
              <w:b/>
              <w:sz w:val="16"/>
              <w:szCs w:val="16"/>
              <w:lang w:val="uk-UA"/>
            </w:rPr>
            <w:t>/</w:t>
          </w:r>
          <w:r w:rsidR="00341F04">
            <w:rPr>
              <w:b/>
              <w:sz w:val="16"/>
              <w:szCs w:val="16"/>
              <w:lang w:val="uk-UA"/>
            </w:rPr>
            <w:t>101.00.1</w:t>
          </w:r>
          <w:r>
            <w:rPr>
              <w:b/>
              <w:sz w:val="16"/>
              <w:szCs w:val="16"/>
              <w:lang w:val="uk-UA"/>
            </w:rPr>
            <w:t>/</w:t>
          </w:r>
          <w:r w:rsidR="00491547">
            <w:rPr>
              <w:b/>
              <w:sz w:val="16"/>
              <w:szCs w:val="16"/>
              <w:lang w:val="uk-UA"/>
            </w:rPr>
            <w:t>Б</w:t>
          </w:r>
          <w:r>
            <w:rPr>
              <w:b/>
              <w:sz w:val="16"/>
              <w:szCs w:val="16"/>
              <w:lang w:val="uk-UA"/>
            </w:rPr>
            <w:t>/</w:t>
          </w:r>
          <w:r w:rsidR="00341F04">
            <w:rPr>
              <w:b/>
              <w:sz w:val="16"/>
              <w:szCs w:val="16"/>
              <w:lang w:val="uk-UA"/>
            </w:rPr>
            <w:t>ОК</w:t>
          </w:r>
          <w:r w:rsidR="00491547">
            <w:rPr>
              <w:b/>
              <w:sz w:val="16"/>
              <w:szCs w:val="16"/>
              <w:lang w:val="uk-UA"/>
            </w:rPr>
            <w:t>33</w:t>
          </w:r>
        </w:p>
        <w:p w14:paraId="68FBE89C" w14:textId="13B4F0D1" w:rsidR="000335C4" w:rsidRPr="00F728EF" w:rsidRDefault="000335C4" w:rsidP="001112B5">
          <w:pPr>
            <w:autoSpaceDE w:val="0"/>
            <w:autoSpaceDN w:val="0"/>
            <w:spacing w:line="240" w:lineRule="auto"/>
            <w:jc w:val="center"/>
            <w:rPr>
              <w:b/>
              <w:sz w:val="16"/>
              <w:szCs w:val="16"/>
              <w:lang w:val="uk-UA"/>
            </w:rPr>
          </w:pPr>
          <w:r w:rsidRPr="00F728EF">
            <w:rPr>
              <w:b/>
              <w:sz w:val="16"/>
              <w:szCs w:val="16"/>
              <w:lang w:val="uk-UA"/>
            </w:rPr>
            <w:t>20</w:t>
          </w:r>
          <w:r w:rsidR="00341F04">
            <w:rPr>
              <w:b/>
              <w:sz w:val="16"/>
              <w:szCs w:val="16"/>
              <w:lang w:val="uk-UA"/>
            </w:rPr>
            <w:t>2</w:t>
          </w:r>
          <w:r w:rsidR="00103B96">
            <w:rPr>
              <w:b/>
              <w:sz w:val="16"/>
              <w:szCs w:val="16"/>
              <w:lang w:val="uk-UA"/>
            </w:rPr>
            <w:t>3</w:t>
          </w:r>
        </w:p>
      </w:tc>
    </w:tr>
    <w:tr w:rsidR="000335C4" w:rsidRPr="00F728EF" w14:paraId="55635490" w14:textId="77777777" w:rsidTr="004A1B74">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5A74D08D" w14:textId="77777777" w:rsidR="000335C4" w:rsidRPr="00F728EF" w:rsidRDefault="000335C4" w:rsidP="001800C9">
          <w:pPr>
            <w:pStyle w:val="a5"/>
            <w:spacing w:line="240" w:lineRule="auto"/>
            <w:ind w:firstLine="0"/>
            <w:jc w:val="center"/>
            <w:rPr>
              <w:b/>
              <w:i/>
              <w:sz w:val="16"/>
              <w:szCs w:val="16"/>
              <w:lang w:val="uk-UA" w:eastAsia="uk-UA"/>
            </w:rPr>
          </w:pPr>
        </w:p>
      </w:tc>
      <w:tc>
        <w:tcPr>
          <w:tcW w:w="3333" w:type="pct"/>
          <w:tcBorders>
            <w:left w:val="single" w:sz="4" w:space="0" w:color="auto"/>
          </w:tcBorders>
          <w:vAlign w:val="center"/>
        </w:tcPr>
        <w:p w14:paraId="4E719075" w14:textId="77777777" w:rsidR="000335C4" w:rsidRPr="00F728EF" w:rsidRDefault="000335C4" w:rsidP="001800C9">
          <w:pPr>
            <w:pStyle w:val="a5"/>
            <w:spacing w:line="240" w:lineRule="auto"/>
            <w:ind w:firstLine="0"/>
            <w:jc w:val="center"/>
            <w:rPr>
              <w:i/>
              <w:sz w:val="16"/>
              <w:szCs w:val="16"/>
              <w:lang w:val="uk-UA" w:eastAsia="uk-UA"/>
            </w:rPr>
          </w:pPr>
          <w:r w:rsidRPr="00F728EF">
            <w:rPr>
              <w:i/>
              <w:sz w:val="16"/>
              <w:szCs w:val="16"/>
              <w:lang w:val="uk-UA" w:eastAsia="uk-UA"/>
            </w:rPr>
            <w:t>Екземпляр № 1</w:t>
          </w:r>
        </w:p>
      </w:tc>
      <w:tc>
        <w:tcPr>
          <w:tcW w:w="686" w:type="pct"/>
          <w:vAlign w:val="center"/>
        </w:tcPr>
        <w:p w14:paraId="75BFAD2C" w14:textId="34CE8E82" w:rsidR="000335C4" w:rsidRPr="00F728EF" w:rsidRDefault="000335C4" w:rsidP="001800C9">
          <w:pPr>
            <w:pStyle w:val="a5"/>
            <w:spacing w:line="240" w:lineRule="auto"/>
            <w:ind w:firstLine="0"/>
            <w:jc w:val="center"/>
            <w:rPr>
              <w:i/>
              <w:sz w:val="16"/>
              <w:szCs w:val="16"/>
              <w:lang w:val="uk-UA" w:eastAsia="uk-UA"/>
            </w:rPr>
          </w:pPr>
          <w:proofErr w:type="spellStart"/>
          <w:r w:rsidRPr="00F728EF">
            <w:rPr>
              <w:i/>
              <w:sz w:val="16"/>
              <w:szCs w:val="16"/>
              <w:lang w:val="uk-UA" w:eastAsia="uk-UA"/>
            </w:rPr>
            <w:t>Арк</w:t>
          </w:r>
          <w:proofErr w:type="spellEnd"/>
          <w:r w:rsidRPr="00F728EF">
            <w:rPr>
              <w:i/>
              <w:sz w:val="16"/>
              <w:szCs w:val="16"/>
              <w:lang w:val="uk-UA" w:eastAsia="uk-UA"/>
            </w:rPr>
            <w:t xml:space="preserve">  </w:t>
          </w:r>
          <w:r w:rsidR="00A91BC8">
            <w:rPr>
              <w:i/>
              <w:sz w:val="16"/>
              <w:szCs w:val="16"/>
              <w:lang w:val="uk-UA" w:eastAsia="uk-UA"/>
            </w:rPr>
            <w:t>147</w:t>
          </w:r>
          <w:r w:rsidRPr="00F728EF">
            <w:rPr>
              <w:i/>
              <w:sz w:val="16"/>
              <w:szCs w:val="16"/>
              <w:lang w:val="uk-UA" w:eastAsia="uk-UA"/>
            </w:rPr>
            <w:t xml:space="preserve"> / </w:t>
          </w:r>
          <w:r w:rsidRPr="00F728EF">
            <w:rPr>
              <w:i/>
              <w:sz w:val="16"/>
              <w:szCs w:val="16"/>
              <w:lang w:val="uk-UA" w:eastAsia="uk-UA"/>
            </w:rPr>
            <w:fldChar w:fldCharType="begin"/>
          </w:r>
          <w:r w:rsidRPr="00F728EF">
            <w:rPr>
              <w:i/>
              <w:sz w:val="16"/>
              <w:szCs w:val="16"/>
              <w:lang w:val="uk-UA" w:eastAsia="uk-UA"/>
            </w:rPr>
            <w:instrText xml:space="preserve"> PAGE   \* MERGEFORMAT </w:instrText>
          </w:r>
          <w:r w:rsidRPr="00F728EF">
            <w:rPr>
              <w:i/>
              <w:sz w:val="16"/>
              <w:szCs w:val="16"/>
              <w:lang w:val="uk-UA" w:eastAsia="uk-UA"/>
            </w:rPr>
            <w:fldChar w:fldCharType="separate"/>
          </w:r>
          <w:r w:rsidR="00571F63">
            <w:rPr>
              <w:i/>
              <w:noProof/>
              <w:sz w:val="16"/>
              <w:szCs w:val="16"/>
              <w:lang w:val="uk-UA" w:eastAsia="uk-UA"/>
            </w:rPr>
            <w:t>1</w:t>
          </w:r>
          <w:r w:rsidRPr="00F728EF">
            <w:rPr>
              <w:i/>
              <w:sz w:val="16"/>
              <w:szCs w:val="16"/>
              <w:lang w:val="uk-UA" w:eastAsia="uk-UA"/>
            </w:rPr>
            <w:fldChar w:fldCharType="end"/>
          </w:r>
        </w:p>
      </w:tc>
    </w:tr>
  </w:tbl>
  <w:p w14:paraId="5EB00196" w14:textId="77777777" w:rsidR="00A078BA" w:rsidRPr="00451A83" w:rsidRDefault="00A078BA" w:rsidP="00451A83">
    <w:pPr>
      <w:pStyle w:val="a5"/>
      <w:spacing w:line="360" w:lineRule="auto"/>
      <w:ind w:right="357" w:firstLine="0"/>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ADF9" w14:textId="77777777" w:rsidR="00A078BA" w:rsidRPr="00E65116" w:rsidRDefault="00A078BA" w:rsidP="00E65116">
    <w:pPr>
      <w:pStyle w:val="a5"/>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011"/>
    <w:multiLevelType w:val="hybridMultilevel"/>
    <w:tmpl w:val="66E03604"/>
    <w:lvl w:ilvl="0" w:tplc="8BB0666C">
      <w:numFmt w:val="bullet"/>
      <w:lvlText w:val=""/>
      <w:lvlJc w:val="left"/>
      <w:pPr>
        <w:ind w:left="841" w:hanging="360"/>
      </w:pPr>
      <w:rPr>
        <w:rFonts w:ascii="Symbol" w:eastAsia="Symbol" w:hAnsi="Symbol" w:cs="Symbol" w:hint="default"/>
        <w:w w:val="100"/>
        <w:sz w:val="24"/>
        <w:szCs w:val="24"/>
        <w:lang w:val="uk-UA" w:eastAsia="en-US" w:bidi="ar-SA"/>
      </w:rPr>
    </w:lvl>
    <w:lvl w:ilvl="1" w:tplc="992A6856">
      <w:numFmt w:val="bullet"/>
      <w:lvlText w:val=""/>
      <w:lvlJc w:val="left"/>
      <w:pPr>
        <w:ind w:left="1410" w:hanging="360"/>
      </w:pPr>
      <w:rPr>
        <w:rFonts w:ascii="Symbol" w:eastAsia="Symbol" w:hAnsi="Symbol" w:cs="Symbol" w:hint="default"/>
        <w:w w:val="100"/>
        <w:sz w:val="24"/>
        <w:szCs w:val="24"/>
        <w:lang w:val="uk-UA" w:eastAsia="en-US" w:bidi="ar-SA"/>
      </w:rPr>
    </w:lvl>
    <w:lvl w:ilvl="2" w:tplc="379A6F82">
      <w:numFmt w:val="bullet"/>
      <w:lvlText w:val="•"/>
      <w:lvlJc w:val="left"/>
      <w:pPr>
        <w:ind w:left="1420" w:hanging="360"/>
      </w:pPr>
      <w:rPr>
        <w:rFonts w:hint="default"/>
        <w:lang w:val="uk-UA" w:eastAsia="en-US" w:bidi="ar-SA"/>
      </w:rPr>
    </w:lvl>
    <w:lvl w:ilvl="3" w:tplc="69765AC4">
      <w:numFmt w:val="bullet"/>
      <w:lvlText w:val="•"/>
      <w:lvlJc w:val="left"/>
      <w:pPr>
        <w:ind w:left="2495" w:hanging="360"/>
      </w:pPr>
      <w:rPr>
        <w:rFonts w:hint="default"/>
        <w:lang w:val="uk-UA" w:eastAsia="en-US" w:bidi="ar-SA"/>
      </w:rPr>
    </w:lvl>
    <w:lvl w:ilvl="4" w:tplc="8D2EA428">
      <w:numFmt w:val="bullet"/>
      <w:lvlText w:val="•"/>
      <w:lvlJc w:val="left"/>
      <w:pPr>
        <w:ind w:left="3571" w:hanging="360"/>
      </w:pPr>
      <w:rPr>
        <w:rFonts w:hint="default"/>
        <w:lang w:val="uk-UA" w:eastAsia="en-US" w:bidi="ar-SA"/>
      </w:rPr>
    </w:lvl>
    <w:lvl w:ilvl="5" w:tplc="325ECA82">
      <w:numFmt w:val="bullet"/>
      <w:lvlText w:val="•"/>
      <w:lvlJc w:val="left"/>
      <w:pPr>
        <w:ind w:left="4647" w:hanging="360"/>
      </w:pPr>
      <w:rPr>
        <w:rFonts w:hint="default"/>
        <w:lang w:val="uk-UA" w:eastAsia="en-US" w:bidi="ar-SA"/>
      </w:rPr>
    </w:lvl>
    <w:lvl w:ilvl="6" w:tplc="97681C6C">
      <w:numFmt w:val="bullet"/>
      <w:lvlText w:val="•"/>
      <w:lvlJc w:val="left"/>
      <w:pPr>
        <w:ind w:left="5723" w:hanging="360"/>
      </w:pPr>
      <w:rPr>
        <w:rFonts w:hint="default"/>
        <w:lang w:val="uk-UA" w:eastAsia="en-US" w:bidi="ar-SA"/>
      </w:rPr>
    </w:lvl>
    <w:lvl w:ilvl="7" w:tplc="C47EB464">
      <w:numFmt w:val="bullet"/>
      <w:lvlText w:val="•"/>
      <w:lvlJc w:val="left"/>
      <w:pPr>
        <w:ind w:left="6799" w:hanging="360"/>
      </w:pPr>
      <w:rPr>
        <w:rFonts w:hint="default"/>
        <w:lang w:val="uk-UA" w:eastAsia="en-US" w:bidi="ar-SA"/>
      </w:rPr>
    </w:lvl>
    <w:lvl w:ilvl="8" w:tplc="0ED200F0">
      <w:numFmt w:val="bullet"/>
      <w:lvlText w:val="•"/>
      <w:lvlJc w:val="left"/>
      <w:pPr>
        <w:ind w:left="7874" w:hanging="360"/>
      </w:pPr>
      <w:rPr>
        <w:rFonts w:hint="default"/>
        <w:lang w:val="uk-UA" w:eastAsia="en-US" w:bidi="ar-SA"/>
      </w:rPr>
    </w:lvl>
  </w:abstractNum>
  <w:abstractNum w:abstractNumId="1" w15:restartNumberingAfterBreak="0">
    <w:nsid w:val="046C4B87"/>
    <w:multiLevelType w:val="hybridMultilevel"/>
    <w:tmpl w:val="868AD5CA"/>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053B641E"/>
    <w:multiLevelType w:val="hybridMultilevel"/>
    <w:tmpl w:val="AE06B136"/>
    <w:lvl w:ilvl="0" w:tplc="ED1CE4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5617F58"/>
    <w:multiLevelType w:val="hybridMultilevel"/>
    <w:tmpl w:val="37E4925E"/>
    <w:lvl w:ilvl="0" w:tplc="9858E264">
      <w:numFmt w:val="bullet"/>
      <w:lvlText w:val=""/>
      <w:lvlJc w:val="left"/>
      <w:pPr>
        <w:ind w:left="1410" w:hanging="360"/>
      </w:pPr>
      <w:rPr>
        <w:rFonts w:ascii="Symbol" w:eastAsia="Symbol" w:hAnsi="Symbol" w:cs="Symbol" w:hint="default"/>
        <w:w w:val="100"/>
        <w:sz w:val="24"/>
        <w:szCs w:val="24"/>
        <w:lang w:val="uk-UA" w:eastAsia="en-US" w:bidi="ar-SA"/>
      </w:rPr>
    </w:lvl>
    <w:lvl w:ilvl="1" w:tplc="AEAA2512">
      <w:numFmt w:val="bullet"/>
      <w:lvlText w:val="•"/>
      <w:lvlJc w:val="left"/>
      <w:pPr>
        <w:ind w:left="2280" w:hanging="360"/>
      </w:pPr>
      <w:rPr>
        <w:rFonts w:hint="default"/>
        <w:lang w:val="uk-UA" w:eastAsia="en-US" w:bidi="ar-SA"/>
      </w:rPr>
    </w:lvl>
    <w:lvl w:ilvl="2" w:tplc="7862C238">
      <w:numFmt w:val="bullet"/>
      <w:lvlText w:val="•"/>
      <w:lvlJc w:val="left"/>
      <w:pPr>
        <w:ind w:left="3141" w:hanging="360"/>
      </w:pPr>
      <w:rPr>
        <w:rFonts w:hint="default"/>
        <w:lang w:val="uk-UA" w:eastAsia="en-US" w:bidi="ar-SA"/>
      </w:rPr>
    </w:lvl>
    <w:lvl w:ilvl="3" w:tplc="59DE0ED4">
      <w:numFmt w:val="bullet"/>
      <w:lvlText w:val="•"/>
      <w:lvlJc w:val="left"/>
      <w:pPr>
        <w:ind w:left="4001" w:hanging="360"/>
      </w:pPr>
      <w:rPr>
        <w:rFonts w:hint="default"/>
        <w:lang w:val="uk-UA" w:eastAsia="en-US" w:bidi="ar-SA"/>
      </w:rPr>
    </w:lvl>
    <w:lvl w:ilvl="4" w:tplc="2DD82970">
      <w:numFmt w:val="bullet"/>
      <w:lvlText w:val="•"/>
      <w:lvlJc w:val="left"/>
      <w:pPr>
        <w:ind w:left="4862" w:hanging="360"/>
      </w:pPr>
      <w:rPr>
        <w:rFonts w:hint="default"/>
        <w:lang w:val="uk-UA" w:eastAsia="en-US" w:bidi="ar-SA"/>
      </w:rPr>
    </w:lvl>
    <w:lvl w:ilvl="5" w:tplc="295064A0">
      <w:numFmt w:val="bullet"/>
      <w:lvlText w:val="•"/>
      <w:lvlJc w:val="left"/>
      <w:pPr>
        <w:ind w:left="5723" w:hanging="360"/>
      </w:pPr>
      <w:rPr>
        <w:rFonts w:hint="default"/>
        <w:lang w:val="uk-UA" w:eastAsia="en-US" w:bidi="ar-SA"/>
      </w:rPr>
    </w:lvl>
    <w:lvl w:ilvl="6" w:tplc="DB54C234">
      <w:numFmt w:val="bullet"/>
      <w:lvlText w:val="•"/>
      <w:lvlJc w:val="left"/>
      <w:pPr>
        <w:ind w:left="6583" w:hanging="360"/>
      </w:pPr>
      <w:rPr>
        <w:rFonts w:hint="default"/>
        <w:lang w:val="uk-UA" w:eastAsia="en-US" w:bidi="ar-SA"/>
      </w:rPr>
    </w:lvl>
    <w:lvl w:ilvl="7" w:tplc="B900B1F6">
      <w:numFmt w:val="bullet"/>
      <w:lvlText w:val="•"/>
      <w:lvlJc w:val="left"/>
      <w:pPr>
        <w:ind w:left="7444" w:hanging="360"/>
      </w:pPr>
      <w:rPr>
        <w:rFonts w:hint="default"/>
        <w:lang w:val="uk-UA" w:eastAsia="en-US" w:bidi="ar-SA"/>
      </w:rPr>
    </w:lvl>
    <w:lvl w:ilvl="8" w:tplc="B08EB366">
      <w:numFmt w:val="bullet"/>
      <w:lvlText w:val="•"/>
      <w:lvlJc w:val="left"/>
      <w:pPr>
        <w:ind w:left="8305" w:hanging="360"/>
      </w:pPr>
      <w:rPr>
        <w:rFonts w:hint="default"/>
        <w:lang w:val="uk-UA" w:eastAsia="en-US" w:bidi="ar-SA"/>
      </w:rPr>
    </w:lvl>
  </w:abstractNum>
  <w:abstractNum w:abstractNumId="4" w15:restartNumberingAfterBreak="0">
    <w:nsid w:val="057502F2"/>
    <w:multiLevelType w:val="hybridMultilevel"/>
    <w:tmpl w:val="3DE4D8B6"/>
    <w:lvl w:ilvl="0" w:tplc="51906A84">
      <w:start w:val="1"/>
      <w:numFmt w:val="decimal"/>
      <w:lvlText w:val="%1."/>
      <w:lvlJc w:val="left"/>
      <w:pPr>
        <w:ind w:left="358" w:hanging="447"/>
      </w:pPr>
      <w:rPr>
        <w:rFonts w:ascii="Times New Roman" w:eastAsia="Times New Roman" w:hAnsi="Times New Roman" w:cs="Times New Roman" w:hint="default"/>
        <w:w w:val="100"/>
        <w:sz w:val="28"/>
        <w:szCs w:val="28"/>
        <w:lang w:val="uk-UA" w:eastAsia="en-US" w:bidi="ar-SA"/>
      </w:rPr>
    </w:lvl>
    <w:lvl w:ilvl="1" w:tplc="A810DBB8">
      <w:numFmt w:val="bullet"/>
      <w:lvlText w:val="•"/>
      <w:lvlJc w:val="left"/>
      <w:pPr>
        <w:ind w:left="1346" w:hanging="447"/>
      </w:pPr>
      <w:rPr>
        <w:rFonts w:hint="default"/>
        <w:lang w:val="uk-UA" w:eastAsia="en-US" w:bidi="ar-SA"/>
      </w:rPr>
    </w:lvl>
    <w:lvl w:ilvl="2" w:tplc="9DCABE90">
      <w:numFmt w:val="bullet"/>
      <w:lvlText w:val="•"/>
      <w:lvlJc w:val="left"/>
      <w:pPr>
        <w:ind w:left="2333" w:hanging="447"/>
      </w:pPr>
      <w:rPr>
        <w:rFonts w:hint="default"/>
        <w:lang w:val="uk-UA" w:eastAsia="en-US" w:bidi="ar-SA"/>
      </w:rPr>
    </w:lvl>
    <w:lvl w:ilvl="3" w:tplc="1FB847C2">
      <w:numFmt w:val="bullet"/>
      <w:lvlText w:val="•"/>
      <w:lvlJc w:val="left"/>
      <w:pPr>
        <w:ind w:left="3319" w:hanging="447"/>
      </w:pPr>
      <w:rPr>
        <w:rFonts w:hint="default"/>
        <w:lang w:val="uk-UA" w:eastAsia="en-US" w:bidi="ar-SA"/>
      </w:rPr>
    </w:lvl>
    <w:lvl w:ilvl="4" w:tplc="2BA8303E">
      <w:numFmt w:val="bullet"/>
      <w:lvlText w:val="•"/>
      <w:lvlJc w:val="left"/>
      <w:pPr>
        <w:ind w:left="4306" w:hanging="447"/>
      </w:pPr>
      <w:rPr>
        <w:rFonts w:hint="default"/>
        <w:lang w:val="uk-UA" w:eastAsia="en-US" w:bidi="ar-SA"/>
      </w:rPr>
    </w:lvl>
    <w:lvl w:ilvl="5" w:tplc="11D8EB14">
      <w:numFmt w:val="bullet"/>
      <w:lvlText w:val="•"/>
      <w:lvlJc w:val="left"/>
      <w:pPr>
        <w:ind w:left="5293" w:hanging="447"/>
      </w:pPr>
      <w:rPr>
        <w:rFonts w:hint="default"/>
        <w:lang w:val="uk-UA" w:eastAsia="en-US" w:bidi="ar-SA"/>
      </w:rPr>
    </w:lvl>
    <w:lvl w:ilvl="6" w:tplc="23FA8414">
      <w:numFmt w:val="bullet"/>
      <w:lvlText w:val="•"/>
      <w:lvlJc w:val="left"/>
      <w:pPr>
        <w:ind w:left="6279" w:hanging="447"/>
      </w:pPr>
      <w:rPr>
        <w:rFonts w:hint="default"/>
        <w:lang w:val="uk-UA" w:eastAsia="en-US" w:bidi="ar-SA"/>
      </w:rPr>
    </w:lvl>
    <w:lvl w:ilvl="7" w:tplc="51267CE4">
      <w:numFmt w:val="bullet"/>
      <w:lvlText w:val="•"/>
      <w:lvlJc w:val="left"/>
      <w:pPr>
        <w:ind w:left="7266" w:hanging="447"/>
      </w:pPr>
      <w:rPr>
        <w:rFonts w:hint="default"/>
        <w:lang w:val="uk-UA" w:eastAsia="en-US" w:bidi="ar-SA"/>
      </w:rPr>
    </w:lvl>
    <w:lvl w:ilvl="8" w:tplc="98AC6CF4">
      <w:numFmt w:val="bullet"/>
      <w:lvlText w:val="•"/>
      <w:lvlJc w:val="left"/>
      <w:pPr>
        <w:ind w:left="8253" w:hanging="447"/>
      </w:pPr>
      <w:rPr>
        <w:rFonts w:hint="default"/>
        <w:lang w:val="uk-UA" w:eastAsia="en-US" w:bidi="ar-SA"/>
      </w:rPr>
    </w:lvl>
  </w:abstractNum>
  <w:abstractNum w:abstractNumId="5" w15:restartNumberingAfterBreak="0">
    <w:nsid w:val="093A1710"/>
    <w:multiLevelType w:val="hybridMultilevel"/>
    <w:tmpl w:val="FC5AD4C8"/>
    <w:lvl w:ilvl="0" w:tplc="9A02E870">
      <w:start w:val="1"/>
      <w:numFmt w:val="decimal"/>
      <w:lvlText w:val="%1."/>
      <w:lvlJc w:val="left"/>
      <w:pPr>
        <w:ind w:left="144" w:hanging="239"/>
        <w:jc w:val="left"/>
      </w:pPr>
      <w:rPr>
        <w:rFonts w:ascii="Times New Roman" w:eastAsia="Times New Roman" w:hAnsi="Times New Roman" w:cs="Times New Roman" w:hint="default"/>
        <w:spacing w:val="0"/>
        <w:w w:val="101"/>
        <w:sz w:val="18"/>
        <w:szCs w:val="18"/>
      </w:rPr>
    </w:lvl>
    <w:lvl w:ilvl="1" w:tplc="A74C812C">
      <w:numFmt w:val="bullet"/>
      <w:lvlText w:val="•"/>
      <w:lvlJc w:val="left"/>
      <w:pPr>
        <w:ind w:left="785" w:hanging="239"/>
      </w:pPr>
      <w:rPr>
        <w:rFonts w:hint="default"/>
      </w:rPr>
    </w:lvl>
    <w:lvl w:ilvl="2" w:tplc="E724D582">
      <w:numFmt w:val="bullet"/>
      <w:lvlText w:val="•"/>
      <w:lvlJc w:val="left"/>
      <w:pPr>
        <w:ind w:left="1430" w:hanging="239"/>
      </w:pPr>
      <w:rPr>
        <w:rFonts w:hint="default"/>
      </w:rPr>
    </w:lvl>
    <w:lvl w:ilvl="3" w:tplc="5D4CBC7A">
      <w:numFmt w:val="bullet"/>
      <w:lvlText w:val="•"/>
      <w:lvlJc w:val="left"/>
      <w:pPr>
        <w:ind w:left="2075" w:hanging="239"/>
      </w:pPr>
      <w:rPr>
        <w:rFonts w:hint="default"/>
      </w:rPr>
    </w:lvl>
    <w:lvl w:ilvl="4" w:tplc="39141582">
      <w:numFmt w:val="bullet"/>
      <w:lvlText w:val="•"/>
      <w:lvlJc w:val="left"/>
      <w:pPr>
        <w:ind w:left="2720" w:hanging="239"/>
      </w:pPr>
      <w:rPr>
        <w:rFonts w:hint="default"/>
      </w:rPr>
    </w:lvl>
    <w:lvl w:ilvl="5" w:tplc="96F6DE02">
      <w:numFmt w:val="bullet"/>
      <w:lvlText w:val="•"/>
      <w:lvlJc w:val="left"/>
      <w:pPr>
        <w:ind w:left="3365" w:hanging="239"/>
      </w:pPr>
      <w:rPr>
        <w:rFonts w:hint="default"/>
      </w:rPr>
    </w:lvl>
    <w:lvl w:ilvl="6" w:tplc="773E007E">
      <w:numFmt w:val="bullet"/>
      <w:lvlText w:val="•"/>
      <w:lvlJc w:val="left"/>
      <w:pPr>
        <w:ind w:left="4010" w:hanging="239"/>
      </w:pPr>
      <w:rPr>
        <w:rFonts w:hint="default"/>
      </w:rPr>
    </w:lvl>
    <w:lvl w:ilvl="7" w:tplc="64822AF0">
      <w:numFmt w:val="bullet"/>
      <w:lvlText w:val="•"/>
      <w:lvlJc w:val="left"/>
      <w:pPr>
        <w:ind w:left="4655" w:hanging="239"/>
      </w:pPr>
      <w:rPr>
        <w:rFonts w:hint="default"/>
      </w:rPr>
    </w:lvl>
    <w:lvl w:ilvl="8" w:tplc="8A6CDD0A">
      <w:numFmt w:val="bullet"/>
      <w:lvlText w:val="•"/>
      <w:lvlJc w:val="left"/>
      <w:pPr>
        <w:ind w:left="5300" w:hanging="239"/>
      </w:pPr>
      <w:rPr>
        <w:rFonts w:hint="default"/>
      </w:rPr>
    </w:lvl>
  </w:abstractNum>
  <w:abstractNum w:abstractNumId="6" w15:restartNumberingAfterBreak="0">
    <w:nsid w:val="0ABF7D89"/>
    <w:multiLevelType w:val="hybridMultilevel"/>
    <w:tmpl w:val="8070CD30"/>
    <w:lvl w:ilvl="0" w:tplc="5B265628">
      <w:start w:val="1"/>
      <w:numFmt w:val="decimal"/>
      <w:lvlText w:val="%1."/>
      <w:lvlJc w:val="left"/>
      <w:pPr>
        <w:ind w:left="358" w:hanging="447"/>
      </w:pPr>
      <w:rPr>
        <w:rFonts w:ascii="Times New Roman" w:eastAsia="Times New Roman" w:hAnsi="Times New Roman" w:cs="Times New Roman" w:hint="default"/>
        <w:w w:val="100"/>
        <w:sz w:val="28"/>
        <w:szCs w:val="28"/>
        <w:lang w:val="uk-UA" w:eastAsia="en-US" w:bidi="ar-SA"/>
      </w:rPr>
    </w:lvl>
    <w:lvl w:ilvl="1" w:tplc="C512C07A">
      <w:numFmt w:val="bullet"/>
      <w:lvlText w:val="•"/>
      <w:lvlJc w:val="left"/>
      <w:pPr>
        <w:ind w:left="1346" w:hanging="447"/>
      </w:pPr>
      <w:rPr>
        <w:rFonts w:hint="default"/>
        <w:lang w:val="uk-UA" w:eastAsia="en-US" w:bidi="ar-SA"/>
      </w:rPr>
    </w:lvl>
    <w:lvl w:ilvl="2" w:tplc="AD0630C2">
      <w:numFmt w:val="bullet"/>
      <w:lvlText w:val="•"/>
      <w:lvlJc w:val="left"/>
      <w:pPr>
        <w:ind w:left="2333" w:hanging="447"/>
      </w:pPr>
      <w:rPr>
        <w:rFonts w:hint="default"/>
        <w:lang w:val="uk-UA" w:eastAsia="en-US" w:bidi="ar-SA"/>
      </w:rPr>
    </w:lvl>
    <w:lvl w:ilvl="3" w:tplc="CA8AA2C8">
      <w:numFmt w:val="bullet"/>
      <w:lvlText w:val="•"/>
      <w:lvlJc w:val="left"/>
      <w:pPr>
        <w:ind w:left="3319" w:hanging="447"/>
      </w:pPr>
      <w:rPr>
        <w:rFonts w:hint="default"/>
        <w:lang w:val="uk-UA" w:eastAsia="en-US" w:bidi="ar-SA"/>
      </w:rPr>
    </w:lvl>
    <w:lvl w:ilvl="4" w:tplc="5C94366A">
      <w:numFmt w:val="bullet"/>
      <w:lvlText w:val="•"/>
      <w:lvlJc w:val="left"/>
      <w:pPr>
        <w:ind w:left="4306" w:hanging="447"/>
      </w:pPr>
      <w:rPr>
        <w:rFonts w:hint="default"/>
        <w:lang w:val="uk-UA" w:eastAsia="en-US" w:bidi="ar-SA"/>
      </w:rPr>
    </w:lvl>
    <w:lvl w:ilvl="5" w:tplc="DB386C8C">
      <w:numFmt w:val="bullet"/>
      <w:lvlText w:val="•"/>
      <w:lvlJc w:val="left"/>
      <w:pPr>
        <w:ind w:left="5293" w:hanging="447"/>
      </w:pPr>
      <w:rPr>
        <w:rFonts w:hint="default"/>
        <w:lang w:val="uk-UA" w:eastAsia="en-US" w:bidi="ar-SA"/>
      </w:rPr>
    </w:lvl>
    <w:lvl w:ilvl="6" w:tplc="CA1C25DE">
      <w:numFmt w:val="bullet"/>
      <w:lvlText w:val="•"/>
      <w:lvlJc w:val="left"/>
      <w:pPr>
        <w:ind w:left="6279" w:hanging="447"/>
      </w:pPr>
      <w:rPr>
        <w:rFonts w:hint="default"/>
        <w:lang w:val="uk-UA" w:eastAsia="en-US" w:bidi="ar-SA"/>
      </w:rPr>
    </w:lvl>
    <w:lvl w:ilvl="7" w:tplc="FFB4699C">
      <w:numFmt w:val="bullet"/>
      <w:lvlText w:val="•"/>
      <w:lvlJc w:val="left"/>
      <w:pPr>
        <w:ind w:left="7266" w:hanging="447"/>
      </w:pPr>
      <w:rPr>
        <w:rFonts w:hint="default"/>
        <w:lang w:val="uk-UA" w:eastAsia="en-US" w:bidi="ar-SA"/>
      </w:rPr>
    </w:lvl>
    <w:lvl w:ilvl="8" w:tplc="E3C45238">
      <w:numFmt w:val="bullet"/>
      <w:lvlText w:val="•"/>
      <w:lvlJc w:val="left"/>
      <w:pPr>
        <w:ind w:left="8253" w:hanging="447"/>
      </w:pPr>
      <w:rPr>
        <w:rFonts w:hint="default"/>
        <w:lang w:val="uk-UA" w:eastAsia="en-US" w:bidi="ar-SA"/>
      </w:rPr>
    </w:lvl>
  </w:abstractNum>
  <w:abstractNum w:abstractNumId="7" w15:restartNumberingAfterBreak="0">
    <w:nsid w:val="0C596527"/>
    <w:multiLevelType w:val="hybridMultilevel"/>
    <w:tmpl w:val="8E143410"/>
    <w:lvl w:ilvl="0" w:tplc="9B904D66">
      <w:start w:val="4"/>
      <w:numFmt w:val="decimal"/>
      <w:lvlText w:val="%1"/>
      <w:lvlJc w:val="left"/>
      <w:pPr>
        <w:ind w:left="4185" w:hanging="211"/>
      </w:pPr>
      <w:rPr>
        <w:rFonts w:ascii="Times New Roman" w:eastAsia="Times New Roman" w:hAnsi="Times New Roman" w:cs="Times New Roman" w:hint="default"/>
        <w:b/>
        <w:bCs/>
        <w:w w:val="100"/>
        <w:sz w:val="28"/>
        <w:szCs w:val="28"/>
        <w:lang w:val="uk-UA" w:eastAsia="en-US" w:bidi="ar-SA"/>
      </w:rPr>
    </w:lvl>
    <w:lvl w:ilvl="1" w:tplc="A01E438C">
      <w:numFmt w:val="bullet"/>
      <w:lvlText w:val="•"/>
      <w:lvlJc w:val="left"/>
      <w:pPr>
        <w:ind w:left="4784" w:hanging="211"/>
      </w:pPr>
      <w:rPr>
        <w:rFonts w:hint="default"/>
        <w:lang w:val="uk-UA" w:eastAsia="en-US" w:bidi="ar-SA"/>
      </w:rPr>
    </w:lvl>
    <w:lvl w:ilvl="2" w:tplc="C42C828C">
      <w:numFmt w:val="bullet"/>
      <w:lvlText w:val="•"/>
      <w:lvlJc w:val="left"/>
      <w:pPr>
        <w:ind w:left="5389" w:hanging="211"/>
      </w:pPr>
      <w:rPr>
        <w:rFonts w:hint="default"/>
        <w:lang w:val="uk-UA" w:eastAsia="en-US" w:bidi="ar-SA"/>
      </w:rPr>
    </w:lvl>
    <w:lvl w:ilvl="3" w:tplc="D2AE18B0">
      <w:numFmt w:val="bullet"/>
      <w:lvlText w:val="•"/>
      <w:lvlJc w:val="left"/>
      <w:pPr>
        <w:ind w:left="5993" w:hanging="211"/>
      </w:pPr>
      <w:rPr>
        <w:rFonts w:hint="default"/>
        <w:lang w:val="uk-UA" w:eastAsia="en-US" w:bidi="ar-SA"/>
      </w:rPr>
    </w:lvl>
    <w:lvl w:ilvl="4" w:tplc="94E49DE6">
      <w:numFmt w:val="bullet"/>
      <w:lvlText w:val="•"/>
      <w:lvlJc w:val="left"/>
      <w:pPr>
        <w:ind w:left="6598" w:hanging="211"/>
      </w:pPr>
      <w:rPr>
        <w:rFonts w:hint="default"/>
        <w:lang w:val="uk-UA" w:eastAsia="en-US" w:bidi="ar-SA"/>
      </w:rPr>
    </w:lvl>
    <w:lvl w:ilvl="5" w:tplc="13DE97CC">
      <w:numFmt w:val="bullet"/>
      <w:lvlText w:val="•"/>
      <w:lvlJc w:val="left"/>
      <w:pPr>
        <w:ind w:left="7203" w:hanging="211"/>
      </w:pPr>
      <w:rPr>
        <w:rFonts w:hint="default"/>
        <w:lang w:val="uk-UA" w:eastAsia="en-US" w:bidi="ar-SA"/>
      </w:rPr>
    </w:lvl>
    <w:lvl w:ilvl="6" w:tplc="D6C01B1C">
      <w:numFmt w:val="bullet"/>
      <w:lvlText w:val="•"/>
      <w:lvlJc w:val="left"/>
      <w:pPr>
        <w:ind w:left="7807" w:hanging="211"/>
      </w:pPr>
      <w:rPr>
        <w:rFonts w:hint="default"/>
        <w:lang w:val="uk-UA" w:eastAsia="en-US" w:bidi="ar-SA"/>
      </w:rPr>
    </w:lvl>
    <w:lvl w:ilvl="7" w:tplc="7CFEA8FC">
      <w:numFmt w:val="bullet"/>
      <w:lvlText w:val="•"/>
      <w:lvlJc w:val="left"/>
      <w:pPr>
        <w:ind w:left="8412" w:hanging="211"/>
      </w:pPr>
      <w:rPr>
        <w:rFonts w:hint="default"/>
        <w:lang w:val="uk-UA" w:eastAsia="en-US" w:bidi="ar-SA"/>
      </w:rPr>
    </w:lvl>
    <w:lvl w:ilvl="8" w:tplc="6BB0BF52">
      <w:numFmt w:val="bullet"/>
      <w:lvlText w:val="•"/>
      <w:lvlJc w:val="left"/>
      <w:pPr>
        <w:ind w:left="9017" w:hanging="211"/>
      </w:pPr>
      <w:rPr>
        <w:rFonts w:hint="default"/>
        <w:lang w:val="uk-UA" w:eastAsia="en-US" w:bidi="ar-SA"/>
      </w:rPr>
    </w:lvl>
  </w:abstractNum>
  <w:abstractNum w:abstractNumId="8" w15:restartNumberingAfterBreak="0">
    <w:nsid w:val="0D3447A6"/>
    <w:multiLevelType w:val="hybridMultilevel"/>
    <w:tmpl w:val="EDA8EC1E"/>
    <w:lvl w:ilvl="0" w:tplc="BB3EB4BA">
      <w:numFmt w:val="bullet"/>
      <w:lvlText w:val=""/>
      <w:lvlJc w:val="left"/>
      <w:pPr>
        <w:ind w:left="1410" w:hanging="360"/>
      </w:pPr>
      <w:rPr>
        <w:rFonts w:ascii="Symbol" w:eastAsia="Symbol" w:hAnsi="Symbol" w:cs="Symbol" w:hint="default"/>
        <w:w w:val="100"/>
        <w:sz w:val="24"/>
        <w:szCs w:val="24"/>
        <w:lang w:val="uk-UA" w:eastAsia="en-US" w:bidi="ar-SA"/>
      </w:rPr>
    </w:lvl>
    <w:lvl w:ilvl="1" w:tplc="E6FE58B6">
      <w:numFmt w:val="bullet"/>
      <w:lvlText w:val="•"/>
      <w:lvlJc w:val="left"/>
      <w:pPr>
        <w:ind w:left="2262" w:hanging="360"/>
      </w:pPr>
      <w:rPr>
        <w:rFonts w:hint="default"/>
        <w:lang w:val="uk-UA" w:eastAsia="en-US" w:bidi="ar-SA"/>
      </w:rPr>
    </w:lvl>
    <w:lvl w:ilvl="2" w:tplc="938CE67C">
      <w:numFmt w:val="bullet"/>
      <w:lvlText w:val="•"/>
      <w:lvlJc w:val="left"/>
      <w:pPr>
        <w:ind w:left="3125" w:hanging="360"/>
      </w:pPr>
      <w:rPr>
        <w:rFonts w:hint="default"/>
        <w:lang w:val="uk-UA" w:eastAsia="en-US" w:bidi="ar-SA"/>
      </w:rPr>
    </w:lvl>
    <w:lvl w:ilvl="3" w:tplc="E7763446">
      <w:numFmt w:val="bullet"/>
      <w:lvlText w:val="•"/>
      <w:lvlJc w:val="left"/>
      <w:pPr>
        <w:ind w:left="3987" w:hanging="360"/>
      </w:pPr>
      <w:rPr>
        <w:rFonts w:hint="default"/>
        <w:lang w:val="uk-UA" w:eastAsia="en-US" w:bidi="ar-SA"/>
      </w:rPr>
    </w:lvl>
    <w:lvl w:ilvl="4" w:tplc="C78E13CA">
      <w:numFmt w:val="bullet"/>
      <w:lvlText w:val="•"/>
      <w:lvlJc w:val="left"/>
      <w:pPr>
        <w:ind w:left="4850" w:hanging="360"/>
      </w:pPr>
      <w:rPr>
        <w:rFonts w:hint="default"/>
        <w:lang w:val="uk-UA" w:eastAsia="en-US" w:bidi="ar-SA"/>
      </w:rPr>
    </w:lvl>
    <w:lvl w:ilvl="5" w:tplc="74240036">
      <w:numFmt w:val="bullet"/>
      <w:lvlText w:val="•"/>
      <w:lvlJc w:val="left"/>
      <w:pPr>
        <w:ind w:left="5713" w:hanging="360"/>
      </w:pPr>
      <w:rPr>
        <w:rFonts w:hint="default"/>
        <w:lang w:val="uk-UA" w:eastAsia="en-US" w:bidi="ar-SA"/>
      </w:rPr>
    </w:lvl>
    <w:lvl w:ilvl="6" w:tplc="5944E576">
      <w:numFmt w:val="bullet"/>
      <w:lvlText w:val="•"/>
      <w:lvlJc w:val="left"/>
      <w:pPr>
        <w:ind w:left="6575" w:hanging="360"/>
      </w:pPr>
      <w:rPr>
        <w:rFonts w:hint="default"/>
        <w:lang w:val="uk-UA" w:eastAsia="en-US" w:bidi="ar-SA"/>
      </w:rPr>
    </w:lvl>
    <w:lvl w:ilvl="7" w:tplc="6E8C63E6">
      <w:numFmt w:val="bullet"/>
      <w:lvlText w:val="•"/>
      <w:lvlJc w:val="left"/>
      <w:pPr>
        <w:ind w:left="7438" w:hanging="360"/>
      </w:pPr>
      <w:rPr>
        <w:rFonts w:hint="default"/>
        <w:lang w:val="uk-UA" w:eastAsia="en-US" w:bidi="ar-SA"/>
      </w:rPr>
    </w:lvl>
    <w:lvl w:ilvl="8" w:tplc="FD7062B2">
      <w:numFmt w:val="bullet"/>
      <w:lvlText w:val="•"/>
      <w:lvlJc w:val="left"/>
      <w:pPr>
        <w:ind w:left="8301" w:hanging="360"/>
      </w:pPr>
      <w:rPr>
        <w:rFonts w:hint="default"/>
        <w:lang w:val="uk-UA" w:eastAsia="en-US" w:bidi="ar-SA"/>
      </w:rPr>
    </w:lvl>
  </w:abstractNum>
  <w:abstractNum w:abstractNumId="9" w15:restartNumberingAfterBreak="0">
    <w:nsid w:val="0D8D1595"/>
    <w:multiLevelType w:val="hybridMultilevel"/>
    <w:tmpl w:val="418C1D48"/>
    <w:lvl w:ilvl="0" w:tplc="C6A89082">
      <w:start w:val="4"/>
      <w:numFmt w:val="lowerLetter"/>
      <w:lvlText w:val="%1-"/>
      <w:lvlJc w:val="left"/>
      <w:pPr>
        <w:ind w:left="507" w:hanging="233"/>
        <w:jc w:val="left"/>
      </w:pPr>
      <w:rPr>
        <w:rFonts w:ascii="Times New Roman" w:eastAsia="Times New Roman" w:hAnsi="Times New Roman" w:cs="Times New Roman" w:hint="default"/>
        <w:w w:val="86"/>
        <w:sz w:val="24"/>
        <w:szCs w:val="24"/>
        <w:lang w:val="uk-UA" w:eastAsia="en-US" w:bidi="ar-SA"/>
      </w:rPr>
    </w:lvl>
    <w:lvl w:ilvl="1" w:tplc="681EE882">
      <w:start w:val="1"/>
      <w:numFmt w:val="decimal"/>
      <w:lvlText w:val="%2."/>
      <w:lvlJc w:val="left"/>
      <w:pPr>
        <w:ind w:left="1153" w:hanging="360"/>
        <w:jc w:val="left"/>
      </w:pPr>
      <w:rPr>
        <w:rFonts w:ascii="Times New Roman" w:eastAsia="Times New Roman" w:hAnsi="Times New Roman" w:cs="Times New Roman" w:hint="default"/>
        <w:spacing w:val="-8"/>
        <w:w w:val="100"/>
        <w:sz w:val="24"/>
        <w:szCs w:val="24"/>
        <w:lang w:val="uk-UA" w:eastAsia="en-US" w:bidi="ar-SA"/>
      </w:rPr>
    </w:lvl>
    <w:lvl w:ilvl="2" w:tplc="816A55E2">
      <w:numFmt w:val="bullet"/>
      <w:lvlText w:val="•"/>
      <w:lvlJc w:val="left"/>
      <w:pPr>
        <w:ind w:left="2145" w:hanging="360"/>
      </w:pPr>
      <w:rPr>
        <w:rFonts w:hint="default"/>
        <w:lang w:val="uk-UA" w:eastAsia="en-US" w:bidi="ar-SA"/>
      </w:rPr>
    </w:lvl>
    <w:lvl w:ilvl="3" w:tplc="2214D568">
      <w:numFmt w:val="bullet"/>
      <w:lvlText w:val="•"/>
      <w:lvlJc w:val="left"/>
      <w:pPr>
        <w:ind w:left="3130" w:hanging="360"/>
      </w:pPr>
      <w:rPr>
        <w:rFonts w:hint="default"/>
        <w:lang w:val="uk-UA" w:eastAsia="en-US" w:bidi="ar-SA"/>
      </w:rPr>
    </w:lvl>
    <w:lvl w:ilvl="4" w:tplc="903CE9EA">
      <w:numFmt w:val="bullet"/>
      <w:lvlText w:val="•"/>
      <w:lvlJc w:val="left"/>
      <w:pPr>
        <w:ind w:left="4115" w:hanging="360"/>
      </w:pPr>
      <w:rPr>
        <w:rFonts w:hint="default"/>
        <w:lang w:val="uk-UA" w:eastAsia="en-US" w:bidi="ar-SA"/>
      </w:rPr>
    </w:lvl>
    <w:lvl w:ilvl="5" w:tplc="35CA155C">
      <w:numFmt w:val="bullet"/>
      <w:lvlText w:val="•"/>
      <w:lvlJc w:val="left"/>
      <w:pPr>
        <w:ind w:left="5100" w:hanging="360"/>
      </w:pPr>
      <w:rPr>
        <w:rFonts w:hint="default"/>
        <w:lang w:val="uk-UA" w:eastAsia="en-US" w:bidi="ar-SA"/>
      </w:rPr>
    </w:lvl>
    <w:lvl w:ilvl="6" w:tplc="D09808BC">
      <w:numFmt w:val="bullet"/>
      <w:lvlText w:val="•"/>
      <w:lvlJc w:val="left"/>
      <w:pPr>
        <w:ind w:left="6085" w:hanging="360"/>
      </w:pPr>
      <w:rPr>
        <w:rFonts w:hint="default"/>
        <w:lang w:val="uk-UA" w:eastAsia="en-US" w:bidi="ar-SA"/>
      </w:rPr>
    </w:lvl>
    <w:lvl w:ilvl="7" w:tplc="6A083FA4">
      <w:numFmt w:val="bullet"/>
      <w:lvlText w:val="•"/>
      <w:lvlJc w:val="left"/>
      <w:pPr>
        <w:ind w:left="7070" w:hanging="360"/>
      </w:pPr>
      <w:rPr>
        <w:rFonts w:hint="default"/>
        <w:lang w:val="uk-UA" w:eastAsia="en-US" w:bidi="ar-SA"/>
      </w:rPr>
    </w:lvl>
    <w:lvl w:ilvl="8" w:tplc="D540A0E0">
      <w:numFmt w:val="bullet"/>
      <w:lvlText w:val="•"/>
      <w:lvlJc w:val="left"/>
      <w:pPr>
        <w:ind w:left="8056" w:hanging="360"/>
      </w:pPr>
      <w:rPr>
        <w:rFonts w:hint="default"/>
        <w:lang w:val="uk-UA" w:eastAsia="en-US" w:bidi="ar-SA"/>
      </w:rPr>
    </w:lvl>
  </w:abstractNum>
  <w:abstractNum w:abstractNumId="10" w15:restartNumberingAfterBreak="0">
    <w:nsid w:val="0EA929D3"/>
    <w:multiLevelType w:val="hybridMultilevel"/>
    <w:tmpl w:val="A0405428"/>
    <w:lvl w:ilvl="0" w:tplc="E924D1E0">
      <w:numFmt w:val="bullet"/>
      <w:lvlText w:val="—"/>
      <w:lvlJc w:val="left"/>
      <w:pPr>
        <w:ind w:left="305" w:hanging="250"/>
      </w:pPr>
      <w:rPr>
        <w:rFonts w:ascii="Times New Roman" w:eastAsia="Times New Roman" w:hAnsi="Times New Roman" w:cs="Times New Roman" w:hint="default"/>
        <w:w w:val="99"/>
        <w:sz w:val="20"/>
        <w:szCs w:val="20"/>
        <w:lang w:val="uk-UA" w:eastAsia="en-US" w:bidi="ar-SA"/>
      </w:rPr>
    </w:lvl>
    <w:lvl w:ilvl="1" w:tplc="019C0A20">
      <w:numFmt w:val="bullet"/>
      <w:lvlText w:val="•"/>
      <w:lvlJc w:val="left"/>
      <w:pPr>
        <w:ind w:left="1007" w:hanging="250"/>
      </w:pPr>
      <w:rPr>
        <w:rFonts w:hint="default"/>
        <w:lang w:val="uk-UA" w:eastAsia="en-US" w:bidi="ar-SA"/>
      </w:rPr>
    </w:lvl>
    <w:lvl w:ilvl="2" w:tplc="BF34DAAC">
      <w:numFmt w:val="bullet"/>
      <w:lvlText w:val="•"/>
      <w:lvlJc w:val="left"/>
      <w:pPr>
        <w:ind w:left="1714" w:hanging="250"/>
      </w:pPr>
      <w:rPr>
        <w:rFonts w:hint="default"/>
        <w:lang w:val="uk-UA" w:eastAsia="en-US" w:bidi="ar-SA"/>
      </w:rPr>
    </w:lvl>
    <w:lvl w:ilvl="3" w:tplc="9AF072CA">
      <w:numFmt w:val="bullet"/>
      <w:lvlText w:val="•"/>
      <w:lvlJc w:val="left"/>
      <w:pPr>
        <w:ind w:left="2421" w:hanging="250"/>
      </w:pPr>
      <w:rPr>
        <w:rFonts w:hint="default"/>
        <w:lang w:val="uk-UA" w:eastAsia="en-US" w:bidi="ar-SA"/>
      </w:rPr>
    </w:lvl>
    <w:lvl w:ilvl="4" w:tplc="17CAECFA">
      <w:numFmt w:val="bullet"/>
      <w:lvlText w:val="•"/>
      <w:lvlJc w:val="left"/>
      <w:pPr>
        <w:ind w:left="3129" w:hanging="250"/>
      </w:pPr>
      <w:rPr>
        <w:rFonts w:hint="default"/>
        <w:lang w:val="uk-UA" w:eastAsia="en-US" w:bidi="ar-SA"/>
      </w:rPr>
    </w:lvl>
    <w:lvl w:ilvl="5" w:tplc="CC7E926A">
      <w:numFmt w:val="bullet"/>
      <w:lvlText w:val="•"/>
      <w:lvlJc w:val="left"/>
      <w:pPr>
        <w:ind w:left="3836" w:hanging="250"/>
      </w:pPr>
      <w:rPr>
        <w:rFonts w:hint="default"/>
        <w:lang w:val="uk-UA" w:eastAsia="en-US" w:bidi="ar-SA"/>
      </w:rPr>
    </w:lvl>
    <w:lvl w:ilvl="6" w:tplc="8672275E">
      <w:numFmt w:val="bullet"/>
      <w:lvlText w:val="•"/>
      <w:lvlJc w:val="left"/>
      <w:pPr>
        <w:ind w:left="4543" w:hanging="250"/>
      </w:pPr>
      <w:rPr>
        <w:rFonts w:hint="default"/>
        <w:lang w:val="uk-UA" w:eastAsia="en-US" w:bidi="ar-SA"/>
      </w:rPr>
    </w:lvl>
    <w:lvl w:ilvl="7" w:tplc="8788D2D6">
      <w:numFmt w:val="bullet"/>
      <w:lvlText w:val="•"/>
      <w:lvlJc w:val="left"/>
      <w:pPr>
        <w:ind w:left="5250" w:hanging="250"/>
      </w:pPr>
      <w:rPr>
        <w:rFonts w:hint="default"/>
        <w:lang w:val="uk-UA" w:eastAsia="en-US" w:bidi="ar-SA"/>
      </w:rPr>
    </w:lvl>
    <w:lvl w:ilvl="8" w:tplc="FF446196">
      <w:numFmt w:val="bullet"/>
      <w:lvlText w:val="•"/>
      <w:lvlJc w:val="left"/>
      <w:pPr>
        <w:ind w:left="5958" w:hanging="250"/>
      </w:pPr>
      <w:rPr>
        <w:rFonts w:hint="default"/>
        <w:lang w:val="uk-UA" w:eastAsia="en-US" w:bidi="ar-SA"/>
      </w:rPr>
    </w:lvl>
  </w:abstractNum>
  <w:abstractNum w:abstractNumId="11" w15:restartNumberingAfterBreak="0">
    <w:nsid w:val="142171C7"/>
    <w:multiLevelType w:val="hybridMultilevel"/>
    <w:tmpl w:val="81C2721C"/>
    <w:lvl w:ilvl="0" w:tplc="1306544C">
      <w:start w:val="1"/>
      <w:numFmt w:val="decimal"/>
      <w:lvlText w:val="%1."/>
      <w:lvlJc w:val="left"/>
      <w:pPr>
        <w:ind w:left="506" w:hanging="201"/>
      </w:pPr>
      <w:rPr>
        <w:rFonts w:ascii="Times New Roman" w:eastAsia="Times New Roman" w:hAnsi="Times New Roman" w:cs="Times New Roman" w:hint="default"/>
        <w:spacing w:val="0"/>
        <w:w w:val="99"/>
        <w:sz w:val="20"/>
        <w:szCs w:val="20"/>
        <w:lang w:val="uk-UA" w:eastAsia="en-US" w:bidi="ar-SA"/>
      </w:rPr>
    </w:lvl>
    <w:lvl w:ilvl="1" w:tplc="73560F8A">
      <w:numFmt w:val="bullet"/>
      <w:lvlText w:val=""/>
      <w:lvlJc w:val="left"/>
      <w:pPr>
        <w:ind w:left="305" w:hanging="142"/>
      </w:pPr>
      <w:rPr>
        <w:rFonts w:ascii="Symbol" w:eastAsia="Symbol" w:hAnsi="Symbol" w:cs="Symbol" w:hint="default"/>
        <w:w w:val="99"/>
        <w:sz w:val="20"/>
        <w:szCs w:val="20"/>
        <w:lang w:val="uk-UA" w:eastAsia="en-US" w:bidi="ar-SA"/>
      </w:rPr>
    </w:lvl>
    <w:lvl w:ilvl="2" w:tplc="921CAFB2">
      <w:numFmt w:val="bullet"/>
      <w:lvlText w:val="•"/>
      <w:lvlJc w:val="left"/>
      <w:pPr>
        <w:ind w:left="1263" w:hanging="142"/>
      </w:pPr>
      <w:rPr>
        <w:rFonts w:hint="default"/>
        <w:lang w:val="uk-UA" w:eastAsia="en-US" w:bidi="ar-SA"/>
      </w:rPr>
    </w:lvl>
    <w:lvl w:ilvl="3" w:tplc="C2E42F86">
      <w:numFmt w:val="bullet"/>
      <w:lvlText w:val="•"/>
      <w:lvlJc w:val="left"/>
      <w:pPr>
        <w:ind w:left="2027" w:hanging="142"/>
      </w:pPr>
      <w:rPr>
        <w:rFonts w:hint="default"/>
        <w:lang w:val="uk-UA" w:eastAsia="en-US" w:bidi="ar-SA"/>
      </w:rPr>
    </w:lvl>
    <w:lvl w:ilvl="4" w:tplc="757ED292">
      <w:numFmt w:val="bullet"/>
      <w:lvlText w:val="•"/>
      <w:lvlJc w:val="left"/>
      <w:pPr>
        <w:ind w:left="2790" w:hanging="142"/>
      </w:pPr>
      <w:rPr>
        <w:rFonts w:hint="default"/>
        <w:lang w:val="uk-UA" w:eastAsia="en-US" w:bidi="ar-SA"/>
      </w:rPr>
    </w:lvl>
    <w:lvl w:ilvl="5" w:tplc="C46AB854">
      <w:numFmt w:val="bullet"/>
      <w:lvlText w:val="•"/>
      <w:lvlJc w:val="left"/>
      <w:pPr>
        <w:ind w:left="3554" w:hanging="142"/>
      </w:pPr>
      <w:rPr>
        <w:rFonts w:hint="default"/>
        <w:lang w:val="uk-UA" w:eastAsia="en-US" w:bidi="ar-SA"/>
      </w:rPr>
    </w:lvl>
    <w:lvl w:ilvl="6" w:tplc="F864E064">
      <w:numFmt w:val="bullet"/>
      <w:lvlText w:val="•"/>
      <w:lvlJc w:val="left"/>
      <w:pPr>
        <w:ind w:left="4318" w:hanging="142"/>
      </w:pPr>
      <w:rPr>
        <w:rFonts w:hint="default"/>
        <w:lang w:val="uk-UA" w:eastAsia="en-US" w:bidi="ar-SA"/>
      </w:rPr>
    </w:lvl>
    <w:lvl w:ilvl="7" w:tplc="F3968CFC">
      <w:numFmt w:val="bullet"/>
      <w:lvlText w:val="•"/>
      <w:lvlJc w:val="left"/>
      <w:pPr>
        <w:ind w:left="5081" w:hanging="142"/>
      </w:pPr>
      <w:rPr>
        <w:rFonts w:hint="default"/>
        <w:lang w:val="uk-UA" w:eastAsia="en-US" w:bidi="ar-SA"/>
      </w:rPr>
    </w:lvl>
    <w:lvl w:ilvl="8" w:tplc="37704132">
      <w:numFmt w:val="bullet"/>
      <w:lvlText w:val="•"/>
      <w:lvlJc w:val="left"/>
      <w:pPr>
        <w:ind w:left="5845" w:hanging="142"/>
      </w:pPr>
      <w:rPr>
        <w:rFonts w:hint="default"/>
        <w:lang w:val="uk-UA" w:eastAsia="en-US" w:bidi="ar-SA"/>
      </w:rPr>
    </w:lvl>
  </w:abstractNum>
  <w:abstractNum w:abstractNumId="12" w15:restartNumberingAfterBreak="0">
    <w:nsid w:val="166B3847"/>
    <w:multiLevelType w:val="hybridMultilevel"/>
    <w:tmpl w:val="9432ACDC"/>
    <w:lvl w:ilvl="0" w:tplc="1EA4DCDC">
      <w:numFmt w:val="bullet"/>
      <w:lvlText w:val="-"/>
      <w:lvlJc w:val="left"/>
      <w:pPr>
        <w:ind w:left="986" w:hanging="116"/>
      </w:pPr>
      <w:rPr>
        <w:rFonts w:ascii="Times New Roman" w:eastAsia="Times New Roman" w:hAnsi="Times New Roman" w:cs="Times New Roman" w:hint="default"/>
        <w:w w:val="98"/>
        <w:sz w:val="20"/>
        <w:szCs w:val="20"/>
        <w:lang w:val="uk-UA" w:eastAsia="en-US" w:bidi="ar-SA"/>
      </w:rPr>
    </w:lvl>
    <w:lvl w:ilvl="1" w:tplc="7CF06F82">
      <w:numFmt w:val="bullet"/>
      <w:lvlText w:val="•"/>
      <w:lvlJc w:val="left"/>
      <w:pPr>
        <w:ind w:left="1619" w:hanging="116"/>
      </w:pPr>
      <w:rPr>
        <w:rFonts w:hint="default"/>
        <w:lang w:val="uk-UA" w:eastAsia="en-US" w:bidi="ar-SA"/>
      </w:rPr>
    </w:lvl>
    <w:lvl w:ilvl="2" w:tplc="4C8C1FDE">
      <w:numFmt w:val="bullet"/>
      <w:lvlText w:val="•"/>
      <w:lvlJc w:val="left"/>
      <w:pPr>
        <w:ind w:left="2258" w:hanging="116"/>
      </w:pPr>
      <w:rPr>
        <w:rFonts w:hint="default"/>
        <w:lang w:val="uk-UA" w:eastAsia="en-US" w:bidi="ar-SA"/>
      </w:rPr>
    </w:lvl>
    <w:lvl w:ilvl="3" w:tplc="F8FA2636">
      <w:numFmt w:val="bullet"/>
      <w:lvlText w:val="•"/>
      <w:lvlJc w:val="left"/>
      <w:pPr>
        <w:ind w:left="2897" w:hanging="116"/>
      </w:pPr>
      <w:rPr>
        <w:rFonts w:hint="default"/>
        <w:lang w:val="uk-UA" w:eastAsia="en-US" w:bidi="ar-SA"/>
      </w:rPr>
    </w:lvl>
    <w:lvl w:ilvl="4" w:tplc="4448F7D6">
      <w:numFmt w:val="bullet"/>
      <w:lvlText w:val="•"/>
      <w:lvlJc w:val="left"/>
      <w:pPr>
        <w:ind w:left="3537" w:hanging="116"/>
      </w:pPr>
      <w:rPr>
        <w:rFonts w:hint="default"/>
        <w:lang w:val="uk-UA" w:eastAsia="en-US" w:bidi="ar-SA"/>
      </w:rPr>
    </w:lvl>
    <w:lvl w:ilvl="5" w:tplc="60D07C4E">
      <w:numFmt w:val="bullet"/>
      <w:lvlText w:val="•"/>
      <w:lvlJc w:val="left"/>
      <w:pPr>
        <w:ind w:left="4176" w:hanging="116"/>
      </w:pPr>
      <w:rPr>
        <w:rFonts w:hint="default"/>
        <w:lang w:val="uk-UA" w:eastAsia="en-US" w:bidi="ar-SA"/>
      </w:rPr>
    </w:lvl>
    <w:lvl w:ilvl="6" w:tplc="540A7AAA">
      <w:numFmt w:val="bullet"/>
      <w:lvlText w:val="•"/>
      <w:lvlJc w:val="left"/>
      <w:pPr>
        <w:ind w:left="4815" w:hanging="116"/>
      </w:pPr>
      <w:rPr>
        <w:rFonts w:hint="default"/>
        <w:lang w:val="uk-UA" w:eastAsia="en-US" w:bidi="ar-SA"/>
      </w:rPr>
    </w:lvl>
    <w:lvl w:ilvl="7" w:tplc="3516D376">
      <w:numFmt w:val="bullet"/>
      <w:lvlText w:val="•"/>
      <w:lvlJc w:val="left"/>
      <w:pPr>
        <w:ind w:left="5454" w:hanging="116"/>
      </w:pPr>
      <w:rPr>
        <w:rFonts w:hint="default"/>
        <w:lang w:val="uk-UA" w:eastAsia="en-US" w:bidi="ar-SA"/>
      </w:rPr>
    </w:lvl>
    <w:lvl w:ilvl="8" w:tplc="DA160BF6">
      <w:numFmt w:val="bullet"/>
      <w:lvlText w:val="•"/>
      <w:lvlJc w:val="left"/>
      <w:pPr>
        <w:ind w:left="6094" w:hanging="116"/>
      </w:pPr>
      <w:rPr>
        <w:rFonts w:hint="default"/>
        <w:lang w:val="uk-UA" w:eastAsia="en-US" w:bidi="ar-SA"/>
      </w:rPr>
    </w:lvl>
  </w:abstractNum>
  <w:abstractNum w:abstractNumId="13" w15:restartNumberingAfterBreak="0">
    <w:nsid w:val="17943A5A"/>
    <w:multiLevelType w:val="hybridMultilevel"/>
    <w:tmpl w:val="BE9611A2"/>
    <w:lvl w:ilvl="0" w:tplc="D0004B16">
      <w:start w:val="1"/>
      <w:numFmt w:val="decimal"/>
      <w:lvlText w:val="%1."/>
      <w:lvlJc w:val="left"/>
      <w:pPr>
        <w:ind w:left="1422" w:hanging="360"/>
        <w:jc w:val="left"/>
      </w:pPr>
      <w:rPr>
        <w:rFonts w:ascii="Times New Roman" w:eastAsia="Times New Roman" w:hAnsi="Times New Roman" w:cs="Times New Roman" w:hint="default"/>
        <w:spacing w:val="-6"/>
        <w:w w:val="100"/>
        <w:sz w:val="24"/>
        <w:szCs w:val="24"/>
        <w:lang w:val="uk-UA" w:eastAsia="en-US" w:bidi="ar-SA"/>
      </w:rPr>
    </w:lvl>
    <w:lvl w:ilvl="1" w:tplc="F2E265CE">
      <w:numFmt w:val="bullet"/>
      <w:lvlText w:val="•"/>
      <w:lvlJc w:val="left"/>
      <w:pPr>
        <w:ind w:left="2280" w:hanging="360"/>
      </w:pPr>
      <w:rPr>
        <w:rFonts w:hint="default"/>
        <w:lang w:val="uk-UA" w:eastAsia="en-US" w:bidi="ar-SA"/>
      </w:rPr>
    </w:lvl>
    <w:lvl w:ilvl="2" w:tplc="0A2695C8">
      <w:numFmt w:val="bullet"/>
      <w:lvlText w:val="•"/>
      <w:lvlJc w:val="left"/>
      <w:pPr>
        <w:ind w:left="3141" w:hanging="360"/>
      </w:pPr>
      <w:rPr>
        <w:rFonts w:hint="default"/>
        <w:lang w:val="uk-UA" w:eastAsia="en-US" w:bidi="ar-SA"/>
      </w:rPr>
    </w:lvl>
    <w:lvl w:ilvl="3" w:tplc="83F8216C">
      <w:numFmt w:val="bullet"/>
      <w:lvlText w:val="•"/>
      <w:lvlJc w:val="left"/>
      <w:pPr>
        <w:ind w:left="4001" w:hanging="360"/>
      </w:pPr>
      <w:rPr>
        <w:rFonts w:hint="default"/>
        <w:lang w:val="uk-UA" w:eastAsia="en-US" w:bidi="ar-SA"/>
      </w:rPr>
    </w:lvl>
    <w:lvl w:ilvl="4" w:tplc="8F4E23F8">
      <w:numFmt w:val="bullet"/>
      <w:lvlText w:val="•"/>
      <w:lvlJc w:val="left"/>
      <w:pPr>
        <w:ind w:left="4862" w:hanging="360"/>
      </w:pPr>
      <w:rPr>
        <w:rFonts w:hint="default"/>
        <w:lang w:val="uk-UA" w:eastAsia="en-US" w:bidi="ar-SA"/>
      </w:rPr>
    </w:lvl>
    <w:lvl w:ilvl="5" w:tplc="45C62854">
      <w:numFmt w:val="bullet"/>
      <w:lvlText w:val="•"/>
      <w:lvlJc w:val="left"/>
      <w:pPr>
        <w:ind w:left="5723" w:hanging="360"/>
      </w:pPr>
      <w:rPr>
        <w:rFonts w:hint="default"/>
        <w:lang w:val="uk-UA" w:eastAsia="en-US" w:bidi="ar-SA"/>
      </w:rPr>
    </w:lvl>
    <w:lvl w:ilvl="6" w:tplc="6A14186A">
      <w:numFmt w:val="bullet"/>
      <w:lvlText w:val="•"/>
      <w:lvlJc w:val="left"/>
      <w:pPr>
        <w:ind w:left="6583" w:hanging="360"/>
      </w:pPr>
      <w:rPr>
        <w:rFonts w:hint="default"/>
        <w:lang w:val="uk-UA" w:eastAsia="en-US" w:bidi="ar-SA"/>
      </w:rPr>
    </w:lvl>
    <w:lvl w:ilvl="7" w:tplc="D9DA39F2">
      <w:numFmt w:val="bullet"/>
      <w:lvlText w:val="•"/>
      <w:lvlJc w:val="left"/>
      <w:pPr>
        <w:ind w:left="7444" w:hanging="360"/>
      </w:pPr>
      <w:rPr>
        <w:rFonts w:hint="default"/>
        <w:lang w:val="uk-UA" w:eastAsia="en-US" w:bidi="ar-SA"/>
      </w:rPr>
    </w:lvl>
    <w:lvl w:ilvl="8" w:tplc="591E6D3E">
      <w:numFmt w:val="bullet"/>
      <w:lvlText w:val="•"/>
      <w:lvlJc w:val="left"/>
      <w:pPr>
        <w:ind w:left="8305" w:hanging="360"/>
      </w:pPr>
      <w:rPr>
        <w:rFonts w:hint="default"/>
        <w:lang w:val="uk-UA" w:eastAsia="en-US" w:bidi="ar-SA"/>
      </w:rPr>
    </w:lvl>
  </w:abstractNum>
  <w:abstractNum w:abstractNumId="14" w15:restartNumberingAfterBreak="0">
    <w:nsid w:val="1A317E84"/>
    <w:multiLevelType w:val="hybridMultilevel"/>
    <w:tmpl w:val="B8923386"/>
    <w:lvl w:ilvl="0" w:tplc="081ED6CC">
      <w:start w:val="1"/>
      <w:numFmt w:val="decimal"/>
      <w:lvlText w:val="%1."/>
      <w:lvlJc w:val="left"/>
      <w:pPr>
        <w:ind w:left="1172" w:hanging="360"/>
        <w:jc w:val="right"/>
      </w:pPr>
      <w:rPr>
        <w:rFonts w:ascii="Times New Roman" w:eastAsia="Times New Roman" w:hAnsi="Times New Roman" w:cs="Times New Roman" w:hint="default"/>
        <w:spacing w:val="-25"/>
        <w:w w:val="100"/>
        <w:sz w:val="24"/>
        <w:szCs w:val="24"/>
        <w:lang w:val="uk-UA" w:eastAsia="en-US" w:bidi="ar-SA"/>
      </w:rPr>
    </w:lvl>
    <w:lvl w:ilvl="1" w:tplc="040A5936">
      <w:numFmt w:val="bullet"/>
      <w:lvlText w:val="•"/>
      <w:lvlJc w:val="left"/>
      <w:pPr>
        <w:ind w:left="4620" w:hanging="360"/>
      </w:pPr>
      <w:rPr>
        <w:rFonts w:hint="default"/>
        <w:lang w:val="uk-UA" w:eastAsia="en-US" w:bidi="ar-SA"/>
      </w:rPr>
    </w:lvl>
    <w:lvl w:ilvl="2" w:tplc="F27057B6">
      <w:numFmt w:val="bullet"/>
      <w:lvlText w:val="•"/>
      <w:lvlJc w:val="left"/>
      <w:pPr>
        <w:ind w:left="4749" w:hanging="360"/>
      </w:pPr>
      <w:rPr>
        <w:rFonts w:hint="default"/>
        <w:lang w:val="uk-UA" w:eastAsia="en-US" w:bidi="ar-SA"/>
      </w:rPr>
    </w:lvl>
    <w:lvl w:ilvl="3" w:tplc="7920250E">
      <w:numFmt w:val="bullet"/>
      <w:lvlText w:val="•"/>
      <w:lvlJc w:val="left"/>
      <w:pPr>
        <w:ind w:left="4878" w:hanging="360"/>
      </w:pPr>
      <w:rPr>
        <w:rFonts w:hint="default"/>
        <w:lang w:val="uk-UA" w:eastAsia="en-US" w:bidi="ar-SA"/>
      </w:rPr>
    </w:lvl>
    <w:lvl w:ilvl="4" w:tplc="DEAAC142">
      <w:numFmt w:val="bullet"/>
      <w:lvlText w:val="•"/>
      <w:lvlJc w:val="left"/>
      <w:pPr>
        <w:ind w:left="5007" w:hanging="360"/>
      </w:pPr>
      <w:rPr>
        <w:rFonts w:hint="default"/>
        <w:lang w:val="uk-UA" w:eastAsia="en-US" w:bidi="ar-SA"/>
      </w:rPr>
    </w:lvl>
    <w:lvl w:ilvl="5" w:tplc="7772E8E0">
      <w:numFmt w:val="bullet"/>
      <w:lvlText w:val="•"/>
      <w:lvlJc w:val="left"/>
      <w:pPr>
        <w:ind w:left="5136" w:hanging="360"/>
      </w:pPr>
      <w:rPr>
        <w:rFonts w:hint="default"/>
        <w:lang w:val="uk-UA" w:eastAsia="en-US" w:bidi="ar-SA"/>
      </w:rPr>
    </w:lvl>
    <w:lvl w:ilvl="6" w:tplc="7CC63A9A">
      <w:numFmt w:val="bullet"/>
      <w:lvlText w:val="•"/>
      <w:lvlJc w:val="left"/>
      <w:pPr>
        <w:ind w:left="5265" w:hanging="360"/>
      </w:pPr>
      <w:rPr>
        <w:rFonts w:hint="default"/>
        <w:lang w:val="uk-UA" w:eastAsia="en-US" w:bidi="ar-SA"/>
      </w:rPr>
    </w:lvl>
    <w:lvl w:ilvl="7" w:tplc="7FCE8AA8">
      <w:numFmt w:val="bullet"/>
      <w:lvlText w:val="•"/>
      <w:lvlJc w:val="left"/>
      <w:pPr>
        <w:ind w:left="5394" w:hanging="360"/>
      </w:pPr>
      <w:rPr>
        <w:rFonts w:hint="default"/>
        <w:lang w:val="uk-UA" w:eastAsia="en-US" w:bidi="ar-SA"/>
      </w:rPr>
    </w:lvl>
    <w:lvl w:ilvl="8" w:tplc="E4C0260A">
      <w:numFmt w:val="bullet"/>
      <w:lvlText w:val="•"/>
      <w:lvlJc w:val="left"/>
      <w:pPr>
        <w:ind w:left="5523" w:hanging="360"/>
      </w:pPr>
      <w:rPr>
        <w:rFonts w:hint="default"/>
        <w:lang w:val="uk-UA" w:eastAsia="en-US" w:bidi="ar-SA"/>
      </w:rPr>
    </w:lvl>
  </w:abstractNum>
  <w:abstractNum w:abstractNumId="15" w15:restartNumberingAfterBreak="0">
    <w:nsid w:val="1BD16603"/>
    <w:multiLevelType w:val="hybridMultilevel"/>
    <w:tmpl w:val="9C422076"/>
    <w:lvl w:ilvl="0" w:tplc="C9705304">
      <w:start w:val="1"/>
      <w:numFmt w:val="decimal"/>
      <w:lvlText w:val="%1."/>
      <w:lvlJc w:val="left"/>
      <w:pPr>
        <w:ind w:left="225" w:hanging="288"/>
        <w:jc w:val="left"/>
      </w:pPr>
      <w:rPr>
        <w:rFonts w:ascii="Times New Roman" w:eastAsia="Times New Roman" w:hAnsi="Times New Roman" w:cs="Times New Roman" w:hint="default"/>
        <w:spacing w:val="0"/>
        <w:w w:val="99"/>
        <w:sz w:val="20"/>
        <w:szCs w:val="20"/>
        <w:lang w:val="uk-UA" w:eastAsia="en-US" w:bidi="ar-SA"/>
      </w:rPr>
    </w:lvl>
    <w:lvl w:ilvl="1" w:tplc="366E7EA8">
      <w:numFmt w:val="bullet"/>
      <w:lvlText w:val="•"/>
      <w:lvlJc w:val="left"/>
      <w:pPr>
        <w:ind w:left="927" w:hanging="288"/>
      </w:pPr>
      <w:rPr>
        <w:rFonts w:hint="default"/>
        <w:lang w:val="uk-UA" w:eastAsia="en-US" w:bidi="ar-SA"/>
      </w:rPr>
    </w:lvl>
    <w:lvl w:ilvl="2" w:tplc="8556C698">
      <w:numFmt w:val="bullet"/>
      <w:lvlText w:val="•"/>
      <w:lvlJc w:val="left"/>
      <w:pPr>
        <w:ind w:left="1634" w:hanging="288"/>
      </w:pPr>
      <w:rPr>
        <w:rFonts w:hint="default"/>
        <w:lang w:val="uk-UA" w:eastAsia="en-US" w:bidi="ar-SA"/>
      </w:rPr>
    </w:lvl>
    <w:lvl w:ilvl="3" w:tplc="5BC62CE6">
      <w:numFmt w:val="bullet"/>
      <w:lvlText w:val="•"/>
      <w:lvlJc w:val="left"/>
      <w:pPr>
        <w:ind w:left="2341" w:hanging="288"/>
      </w:pPr>
      <w:rPr>
        <w:rFonts w:hint="default"/>
        <w:lang w:val="uk-UA" w:eastAsia="en-US" w:bidi="ar-SA"/>
      </w:rPr>
    </w:lvl>
    <w:lvl w:ilvl="4" w:tplc="02FE1778">
      <w:numFmt w:val="bullet"/>
      <w:lvlText w:val="•"/>
      <w:lvlJc w:val="left"/>
      <w:pPr>
        <w:ind w:left="3049" w:hanging="288"/>
      </w:pPr>
      <w:rPr>
        <w:rFonts w:hint="default"/>
        <w:lang w:val="uk-UA" w:eastAsia="en-US" w:bidi="ar-SA"/>
      </w:rPr>
    </w:lvl>
    <w:lvl w:ilvl="5" w:tplc="D67ABBD6">
      <w:numFmt w:val="bullet"/>
      <w:lvlText w:val="•"/>
      <w:lvlJc w:val="left"/>
      <w:pPr>
        <w:ind w:left="3756" w:hanging="288"/>
      </w:pPr>
      <w:rPr>
        <w:rFonts w:hint="default"/>
        <w:lang w:val="uk-UA" w:eastAsia="en-US" w:bidi="ar-SA"/>
      </w:rPr>
    </w:lvl>
    <w:lvl w:ilvl="6" w:tplc="795641EC">
      <w:numFmt w:val="bullet"/>
      <w:lvlText w:val="•"/>
      <w:lvlJc w:val="left"/>
      <w:pPr>
        <w:ind w:left="4463" w:hanging="288"/>
      </w:pPr>
      <w:rPr>
        <w:rFonts w:hint="default"/>
        <w:lang w:val="uk-UA" w:eastAsia="en-US" w:bidi="ar-SA"/>
      </w:rPr>
    </w:lvl>
    <w:lvl w:ilvl="7" w:tplc="7E0AC6EA">
      <w:numFmt w:val="bullet"/>
      <w:lvlText w:val="•"/>
      <w:lvlJc w:val="left"/>
      <w:pPr>
        <w:ind w:left="5170" w:hanging="288"/>
      </w:pPr>
      <w:rPr>
        <w:rFonts w:hint="default"/>
        <w:lang w:val="uk-UA" w:eastAsia="en-US" w:bidi="ar-SA"/>
      </w:rPr>
    </w:lvl>
    <w:lvl w:ilvl="8" w:tplc="791213CE">
      <w:numFmt w:val="bullet"/>
      <w:lvlText w:val="•"/>
      <w:lvlJc w:val="left"/>
      <w:pPr>
        <w:ind w:left="5878" w:hanging="288"/>
      </w:pPr>
      <w:rPr>
        <w:rFonts w:hint="default"/>
        <w:lang w:val="uk-UA" w:eastAsia="en-US" w:bidi="ar-SA"/>
      </w:rPr>
    </w:lvl>
  </w:abstractNum>
  <w:abstractNum w:abstractNumId="16" w15:restartNumberingAfterBreak="0">
    <w:nsid w:val="1D38145E"/>
    <w:multiLevelType w:val="hybridMultilevel"/>
    <w:tmpl w:val="2214BA4C"/>
    <w:lvl w:ilvl="0" w:tplc="76C6F61C">
      <w:start w:val="1"/>
      <w:numFmt w:val="decimal"/>
      <w:lvlText w:val="%1."/>
      <w:lvlJc w:val="left"/>
      <w:pPr>
        <w:ind w:left="358" w:hanging="447"/>
        <w:jc w:val="left"/>
      </w:pPr>
      <w:rPr>
        <w:rFonts w:ascii="Times New Roman" w:eastAsia="Times New Roman" w:hAnsi="Times New Roman" w:cs="Times New Roman" w:hint="default"/>
        <w:w w:val="100"/>
        <w:sz w:val="28"/>
        <w:szCs w:val="28"/>
        <w:lang w:val="uk-UA" w:eastAsia="en-US" w:bidi="ar-SA"/>
      </w:rPr>
    </w:lvl>
    <w:lvl w:ilvl="1" w:tplc="28B89892">
      <w:numFmt w:val="bullet"/>
      <w:lvlText w:val="•"/>
      <w:lvlJc w:val="left"/>
      <w:pPr>
        <w:ind w:left="1346" w:hanging="447"/>
      </w:pPr>
      <w:rPr>
        <w:rFonts w:hint="default"/>
        <w:lang w:val="uk-UA" w:eastAsia="en-US" w:bidi="ar-SA"/>
      </w:rPr>
    </w:lvl>
    <w:lvl w:ilvl="2" w:tplc="87844F9A">
      <w:numFmt w:val="bullet"/>
      <w:lvlText w:val="•"/>
      <w:lvlJc w:val="left"/>
      <w:pPr>
        <w:ind w:left="2333" w:hanging="447"/>
      </w:pPr>
      <w:rPr>
        <w:rFonts w:hint="default"/>
        <w:lang w:val="uk-UA" w:eastAsia="en-US" w:bidi="ar-SA"/>
      </w:rPr>
    </w:lvl>
    <w:lvl w:ilvl="3" w:tplc="19540720">
      <w:numFmt w:val="bullet"/>
      <w:lvlText w:val="•"/>
      <w:lvlJc w:val="left"/>
      <w:pPr>
        <w:ind w:left="3319" w:hanging="447"/>
      </w:pPr>
      <w:rPr>
        <w:rFonts w:hint="default"/>
        <w:lang w:val="uk-UA" w:eastAsia="en-US" w:bidi="ar-SA"/>
      </w:rPr>
    </w:lvl>
    <w:lvl w:ilvl="4" w:tplc="B63A5F5E">
      <w:numFmt w:val="bullet"/>
      <w:lvlText w:val="•"/>
      <w:lvlJc w:val="left"/>
      <w:pPr>
        <w:ind w:left="4306" w:hanging="447"/>
      </w:pPr>
      <w:rPr>
        <w:rFonts w:hint="default"/>
        <w:lang w:val="uk-UA" w:eastAsia="en-US" w:bidi="ar-SA"/>
      </w:rPr>
    </w:lvl>
    <w:lvl w:ilvl="5" w:tplc="069E37F6">
      <w:numFmt w:val="bullet"/>
      <w:lvlText w:val="•"/>
      <w:lvlJc w:val="left"/>
      <w:pPr>
        <w:ind w:left="5293" w:hanging="447"/>
      </w:pPr>
      <w:rPr>
        <w:rFonts w:hint="default"/>
        <w:lang w:val="uk-UA" w:eastAsia="en-US" w:bidi="ar-SA"/>
      </w:rPr>
    </w:lvl>
    <w:lvl w:ilvl="6" w:tplc="5AB446FC">
      <w:numFmt w:val="bullet"/>
      <w:lvlText w:val="•"/>
      <w:lvlJc w:val="left"/>
      <w:pPr>
        <w:ind w:left="6279" w:hanging="447"/>
      </w:pPr>
      <w:rPr>
        <w:rFonts w:hint="default"/>
        <w:lang w:val="uk-UA" w:eastAsia="en-US" w:bidi="ar-SA"/>
      </w:rPr>
    </w:lvl>
    <w:lvl w:ilvl="7" w:tplc="7D4E7D1E">
      <w:numFmt w:val="bullet"/>
      <w:lvlText w:val="•"/>
      <w:lvlJc w:val="left"/>
      <w:pPr>
        <w:ind w:left="7266" w:hanging="447"/>
      </w:pPr>
      <w:rPr>
        <w:rFonts w:hint="default"/>
        <w:lang w:val="uk-UA" w:eastAsia="en-US" w:bidi="ar-SA"/>
      </w:rPr>
    </w:lvl>
    <w:lvl w:ilvl="8" w:tplc="7464C1D0">
      <w:numFmt w:val="bullet"/>
      <w:lvlText w:val="•"/>
      <w:lvlJc w:val="left"/>
      <w:pPr>
        <w:ind w:left="8253" w:hanging="447"/>
      </w:pPr>
      <w:rPr>
        <w:rFonts w:hint="default"/>
        <w:lang w:val="uk-UA" w:eastAsia="en-US" w:bidi="ar-SA"/>
      </w:rPr>
    </w:lvl>
  </w:abstractNum>
  <w:abstractNum w:abstractNumId="17" w15:restartNumberingAfterBreak="0">
    <w:nsid w:val="1FAB1413"/>
    <w:multiLevelType w:val="hybridMultilevel"/>
    <w:tmpl w:val="961C30E4"/>
    <w:lvl w:ilvl="0" w:tplc="0F9E976C">
      <w:start w:val="1"/>
      <w:numFmt w:val="decimal"/>
      <w:lvlText w:val="%1."/>
      <w:lvlJc w:val="left"/>
      <w:pPr>
        <w:ind w:left="853" w:hanging="360"/>
        <w:jc w:val="right"/>
      </w:pPr>
      <w:rPr>
        <w:rFonts w:ascii="Times New Roman" w:eastAsia="Times New Roman" w:hAnsi="Times New Roman" w:cs="Times New Roman" w:hint="default"/>
        <w:spacing w:val="-8"/>
        <w:w w:val="100"/>
        <w:sz w:val="24"/>
        <w:szCs w:val="24"/>
        <w:lang w:val="uk-UA" w:eastAsia="en-US" w:bidi="ar-SA"/>
      </w:rPr>
    </w:lvl>
    <w:lvl w:ilvl="1" w:tplc="B4A0FBD8">
      <w:numFmt w:val="bullet"/>
      <w:lvlText w:val="•"/>
      <w:lvlJc w:val="left"/>
      <w:pPr>
        <w:ind w:left="1776" w:hanging="360"/>
      </w:pPr>
      <w:rPr>
        <w:rFonts w:hint="default"/>
        <w:lang w:val="uk-UA" w:eastAsia="en-US" w:bidi="ar-SA"/>
      </w:rPr>
    </w:lvl>
    <w:lvl w:ilvl="2" w:tplc="2A7E83D0">
      <w:numFmt w:val="bullet"/>
      <w:lvlText w:val="•"/>
      <w:lvlJc w:val="left"/>
      <w:pPr>
        <w:ind w:left="2693" w:hanging="360"/>
      </w:pPr>
      <w:rPr>
        <w:rFonts w:hint="default"/>
        <w:lang w:val="uk-UA" w:eastAsia="en-US" w:bidi="ar-SA"/>
      </w:rPr>
    </w:lvl>
    <w:lvl w:ilvl="3" w:tplc="2B18C118">
      <w:numFmt w:val="bullet"/>
      <w:lvlText w:val="•"/>
      <w:lvlJc w:val="left"/>
      <w:pPr>
        <w:ind w:left="3609" w:hanging="360"/>
      </w:pPr>
      <w:rPr>
        <w:rFonts w:hint="default"/>
        <w:lang w:val="uk-UA" w:eastAsia="en-US" w:bidi="ar-SA"/>
      </w:rPr>
    </w:lvl>
    <w:lvl w:ilvl="4" w:tplc="2A54275E">
      <w:numFmt w:val="bullet"/>
      <w:lvlText w:val="•"/>
      <w:lvlJc w:val="left"/>
      <w:pPr>
        <w:ind w:left="4526" w:hanging="360"/>
      </w:pPr>
      <w:rPr>
        <w:rFonts w:hint="default"/>
        <w:lang w:val="uk-UA" w:eastAsia="en-US" w:bidi="ar-SA"/>
      </w:rPr>
    </w:lvl>
    <w:lvl w:ilvl="5" w:tplc="9D08C34C">
      <w:numFmt w:val="bullet"/>
      <w:lvlText w:val="•"/>
      <w:lvlJc w:val="left"/>
      <w:pPr>
        <w:ind w:left="5443" w:hanging="360"/>
      </w:pPr>
      <w:rPr>
        <w:rFonts w:hint="default"/>
        <w:lang w:val="uk-UA" w:eastAsia="en-US" w:bidi="ar-SA"/>
      </w:rPr>
    </w:lvl>
    <w:lvl w:ilvl="6" w:tplc="F6A25726">
      <w:numFmt w:val="bullet"/>
      <w:lvlText w:val="•"/>
      <w:lvlJc w:val="left"/>
      <w:pPr>
        <w:ind w:left="6359" w:hanging="360"/>
      </w:pPr>
      <w:rPr>
        <w:rFonts w:hint="default"/>
        <w:lang w:val="uk-UA" w:eastAsia="en-US" w:bidi="ar-SA"/>
      </w:rPr>
    </w:lvl>
    <w:lvl w:ilvl="7" w:tplc="A410A0A8">
      <w:numFmt w:val="bullet"/>
      <w:lvlText w:val="•"/>
      <w:lvlJc w:val="left"/>
      <w:pPr>
        <w:ind w:left="7276" w:hanging="360"/>
      </w:pPr>
      <w:rPr>
        <w:rFonts w:hint="default"/>
        <w:lang w:val="uk-UA" w:eastAsia="en-US" w:bidi="ar-SA"/>
      </w:rPr>
    </w:lvl>
    <w:lvl w:ilvl="8" w:tplc="DF6014C0">
      <w:numFmt w:val="bullet"/>
      <w:lvlText w:val="•"/>
      <w:lvlJc w:val="left"/>
      <w:pPr>
        <w:ind w:left="8193" w:hanging="360"/>
      </w:pPr>
      <w:rPr>
        <w:rFonts w:hint="default"/>
        <w:lang w:val="uk-UA" w:eastAsia="en-US" w:bidi="ar-SA"/>
      </w:rPr>
    </w:lvl>
  </w:abstractNum>
  <w:abstractNum w:abstractNumId="18" w15:restartNumberingAfterBreak="0">
    <w:nsid w:val="21AD1A2A"/>
    <w:multiLevelType w:val="hybridMultilevel"/>
    <w:tmpl w:val="ED5C8FA6"/>
    <w:lvl w:ilvl="0" w:tplc="5B72B3F0">
      <w:numFmt w:val="bullet"/>
      <w:lvlText w:val="–"/>
      <w:lvlJc w:val="left"/>
      <w:pPr>
        <w:ind w:left="358" w:hanging="267"/>
      </w:pPr>
      <w:rPr>
        <w:rFonts w:ascii="Cambria" w:eastAsia="Cambria" w:hAnsi="Cambria" w:cs="Cambria" w:hint="default"/>
        <w:w w:val="110"/>
        <w:sz w:val="28"/>
        <w:szCs w:val="28"/>
        <w:lang w:val="uk-UA" w:eastAsia="en-US" w:bidi="ar-SA"/>
      </w:rPr>
    </w:lvl>
    <w:lvl w:ilvl="1" w:tplc="A18E70A0">
      <w:numFmt w:val="bullet"/>
      <w:lvlText w:val="•"/>
      <w:lvlJc w:val="left"/>
      <w:pPr>
        <w:ind w:left="1346" w:hanging="267"/>
      </w:pPr>
      <w:rPr>
        <w:rFonts w:hint="default"/>
        <w:lang w:val="uk-UA" w:eastAsia="en-US" w:bidi="ar-SA"/>
      </w:rPr>
    </w:lvl>
    <w:lvl w:ilvl="2" w:tplc="4EA43CBC">
      <w:numFmt w:val="bullet"/>
      <w:lvlText w:val="•"/>
      <w:lvlJc w:val="left"/>
      <w:pPr>
        <w:ind w:left="2333" w:hanging="267"/>
      </w:pPr>
      <w:rPr>
        <w:rFonts w:hint="default"/>
        <w:lang w:val="uk-UA" w:eastAsia="en-US" w:bidi="ar-SA"/>
      </w:rPr>
    </w:lvl>
    <w:lvl w:ilvl="3" w:tplc="524206F4">
      <w:numFmt w:val="bullet"/>
      <w:lvlText w:val="•"/>
      <w:lvlJc w:val="left"/>
      <w:pPr>
        <w:ind w:left="3319" w:hanging="267"/>
      </w:pPr>
      <w:rPr>
        <w:rFonts w:hint="default"/>
        <w:lang w:val="uk-UA" w:eastAsia="en-US" w:bidi="ar-SA"/>
      </w:rPr>
    </w:lvl>
    <w:lvl w:ilvl="4" w:tplc="08AC1A02">
      <w:numFmt w:val="bullet"/>
      <w:lvlText w:val="•"/>
      <w:lvlJc w:val="left"/>
      <w:pPr>
        <w:ind w:left="4306" w:hanging="267"/>
      </w:pPr>
      <w:rPr>
        <w:rFonts w:hint="default"/>
        <w:lang w:val="uk-UA" w:eastAsia="en-US" w:bidi="ar-SA"/>
      </w:rPr>
    </w:lvl>
    <w:lvl w:ilvl="5" w:tplc="39A4BEA6">
      <w:numFmt w:val="bullet"/>
      <w:lvlText w:val="•"/>
      <w:lvlJc w:val="left"/>
      <w:pPr>
        <w:ind w:left="5293" w:hanging="267"/>
      </w:pPr>
      <w:rPr>
        <w:rFonts w:hint="default"/>
        <w:lang w:val="uk-UA" w:eastAsia="en-US" w:bidi="ar-SA"/>
      </w:rPr>
    </w:lvl>
    <w:lvl w:ilvl="6" w:tplc="5E288586">
      <w:numFmt w:val="bullet"/>
      <w:lvlText w:val="•"/>
      <w:lvlJc w:val="left"/>
      <w:pPr>
        <w:ind w:left="6279" w:hanging="267"/>
      </w:pPr>
      <w:rPr>
        <w:rFonts w:hint="default"/>
        <w:lang w:val="uk-UA" w:eastAsia="en-US" w:bidi="ar-SA"/>
      </w:rPr>
    </w:lvl>
    <w:lvl w:ilvl="7" w:tplc="CF489BF8">
      <w:numFmt w:val="bullet"/>
      <w:lvlText w:val="•"/>
      <w:lvlJc w:val="left"/>
      <w:pPr>
        <w:ind w:left="7266" w:hanging="267"/>
      </w:pPr>
      <w:rPr>
        <w:rFonts w:hint="default"/>
        <w:lang w:val="uk-UA" w:eastAsia="en-US" w:bidi="ar-SA"/>
      </w:rPr>
    </w:lvl>
    <w:lvl w:ilvl="8" w:tplc="0ECCF6E8">
      <w:numFmt w:val="bullet"/>
      <w:lvlText w:val="•"/>
      <w:lvlJc w:val="left"/>
      <w:pPr>
        <w:ind w:left="8253" w:hanging="267"/>
      </w:pPr>
      <w:rPr>
        <w:rFonts w:hint="default"/>
        <w:lang w:val="uk-UA" w:eastAsia="en-US" w:bidi="ar-SA"/>
      </w:rPr>
    </w:lvl>
  </w:abstractNum>
  <w:abstractNum w:abstractNumId="19" w15:restartNumberingAfterBreak="0">
    <w:nsid w:val="22D20281"/>
    <w:multiLevelType w:val="hybridMultilevel"/>
    <w:tmpl w:val="5A8E9106"/>
    <w:lvl w:ilvl="0" w:tplc="26969F6E">
      <w:start w:val="1"/>
      <w:numFmt w:val="decimal"/>
      <w:lvlText w:val="%1."/>
      <w:lvlJc w:val="left"/>
      <w:pPr>
        <w:ind w:left="358" w:hanging="447"/>
      </w:pPr>
      <w:rPr>
        <w:rFonts w:ascii="Times New Roman" w:eastAsia="Times New Roman" w:hAnsi="Times New Roman" w:cs="Times New Roman" w:hint="default"/>
        <w:w w:val="100"/>
        <w:sz w:val="28"/>
        <w:szCs w:val="28"/>
        <w:lang w:val="uk-UA" w:eastAsia="en-US" w:bidi="ar-SA"/>
      </w:rPr>
    </w:lvl>
    <w:lvl w:ilvl="1" w:tplc="ECE48AEE">
      <w:numFmt w:val="bullet"/>
      <w:lvlText w:val="•"/>
      <w:lvlJc w:val="left"/>
      <w:pPr>
        <w:ind w:left="1346" w:hanging="447"/>
      </w:pPr>
      <w:rPr>
        <w:rFonts w:hint="default"/>
        <w:lang w:val="uk-UA" w:eastAsia="en-US" w:bidi="ar-SA"/>
      </w:rPr>
    </w:lvl>
    <w:lvl w:ilvl="2" w:tplc="41A257C0">
      <w:numFmt w:val="bullet"/>
      <w:lvlText w:val="•"/>
      <w:lvlJc w:val="left"/>
      <w:pPr>
        <w:ind w:left="2333" w:hanging="447"/>
      </w:pPr>
      <w:rPr>
        <w:rFonts w:hint="default"/>
        <w:lang w:val="uk-UA" w:eastAsia="en-US" w:bidi="ar-SA"/>
      </w:rPr>
    </w:lvl>
    <w:lvl w:ilvl="3" w:tplc="D156905E">
      <w:numFmt w:val="bullet"/>
      <w:lvlText w:val="•"/>
      <w:lvlJc w:val="left"/>
      <w:pPr>
        <w:ind w:left="3319" w:hanging="447"/>
      </w:pPr>
      <w:rPr>
        <w:rFonts w:hint="default"/>
        <w:lang w:val="uk-UA" w:eastAsia="en-US" w:bidi="ar-SA"/>
      </w:rPr>
    </w:lvl>
    <w:lvl w:ilvl="4" w:tplc="E5A814CE">
      <w:numFmt w:val="bullet"/>
      <w:lvlText w:val="•"/>
      <w:lvlJc w:val="left"/>
      <w:pPr>
        <w:ind w:left="4306" w:hanging="447"/>
      </w:pPr>
      <w:rPr>
        <w:rFonts w:hint="default"/>
        <w:lang w:val="uk-UA" w:eastAsia="en-US" w:bidi="ar-SA"/>
      </w:rPr>
    </w:lvl>
    <w:lvl w:ilvl="5" w:tplc="6D5E160A">
      <w:numFmt w:val="bullet"/>
      <w:lvlText w:val="•"/>
      <w:lvlJc w:val="left"/>
      <w:pPr>
        <w:ind w:left="5293" w:hanging="447"/>
      </w:pPr>
      <w:rPr>
        <w:rFonts w:hint="default"/>
        <w:lang w:val="uk-UA" w:eastAsia="en-US" w:bidi="ar-SA"/>
      </w:rPr>
    </w:lvl>
    <w:lvl w:ilvl="6" w:tplc="DCF89690">
      <w:numFmt w:val="bullet"/>
      <w:lvlText w:val="•"/>
      <w:lvlJc w:val="left"/>
      <w:pPr>
        <w:ind w:left="6279" w:hanging="447"/>
      </w:pPr>
      <w:rPr>
        <w:rFonts w:hint="default"/>
        <w:lang w:val="uk-UA" w:eastAsia="en-US" w:bidi="ar-SA"/>
      </w:rPr>
    </w:lvl>
    <w:lvl w:ilvl="7" w:tplc="B2C83FFC">
      <w:numFmt w:val="bullet"/>
      <w:lvlText w:val="•"/>
      <w:lvlJc w:val="left"/>
      <w:pPr>
        <w:ind w:left="7266" w:hanging="447"/>
      </w:pPr>
      <w:rPr>
        <w:rFonts w:hint="default"/>
        <w:lang w:val="uk-UA" w:eastAsia="en-US" w:bidi="ar-SA"/>
      </w:rPr>
    </w:lvl>
    <w:lvl w:ilvl="8" w:tplc="1EF85338">
      <w:numFmt w:val="bullet"/>
      <w:lvlText w:val="•"/>
      <w:lvlJc w:val="left"/>
      <w:pPr>
        <w:ind w:left="8253" w:hanging="447"/>
      </w:pPr>
      <w:rPr>
        <w:rFonts w:hint="default"/>
        <w:lang w:val="uk-UA" w:eastAsia="en-US" w:bidi="ar-SA"/>
      </w:rPr>
    </w:lvl>
  </w:abstractNum>
  <w:abstractNum w:abstractNumId="20" w15:restartNumberingAfterBreak="0">
    <w:nsid w:val="22D51085"/>
    <w:multiLevelType w:val="hybridMultilevel"/>
    <w:tmpl w:val="FE048DB0"/>
    <w:lvl w:ilvl="0" w:tplc="063CA464">
      <w:numFmt w:val="bullet"/>
      <w:lvlText w:val="-"/>
      <w:lvlJc w:val="left"/>
      <w:pPr>
        <w:ind w:left="225" w:hanging="116"/>
      </w:pPr>
      <w:rPr>
        <w:rFonts w:ascii="Times New Roman" w:eastAsia="Times New Roman" w:hAnsi="Times New Roman" w:cs="Times New Roman" w:hint="default"/>
        <w:w w:val="98"/>
        <w:sz w:val="20"/>
        <w:szCs w:val="20"/>
        <w:lang w:val="uk-UA" w:eastAsia="en-US" w:bidi="ar-SA"/>
      </w:rPr>
    </w:lvl>
    <w:lvl w:ilvl="1" w:tplc="101682CA">
      <w:numFmt w:val="bullet"/>
      <w:lvlText w:val="•"/>
      <w:lvlJc w:val="left"/>
      <w:pPr>
        <w:ind w:left="927" w:hanging="116"/>
      </w:pPr>
      <w:rPr>
        <w:rFonts w:hint="default"/>
        <w:lang w:val="uk-UA" w:eastAsia="en-US" w:bidi="ar-SA"/>
      </w:rPr>
    </w:lvl>
    <w:lvl w:ilvl="2" w:tplc="E924A598">
      <w:numFmt w:val="bullet"/>
      <w:lvlText w:val="•"/>
      <w:lvlJc w:val="left"/>
      <w:pPr>
        <w:ind w:left="1634" w:hanging="116"/>
      </w:pPr>
      <w:rPr>
        <w:rFonts w:hint="default"/>
        <w:lang w:val="uk-UA" w:eastAsia="en-US" w:bidi="ar-SA"/>
      </w:rPr>
    </w:lvl>
    <w:lvl w:ilvl="3" w:tplc="2222F92E">
      <w:numFmt w:val="bullet"/>
      <w:lvlText w:val="•"/>
      <w:lvlJc w:val="left"/>
      <w:pPr>
        <w:ind w:left="2341" w:hanging="116"/>
      </w:pPr>
      <w:rPr>
        <w:rFonts w:hint="default"/>
        <w:lang w:val="uk-UA" w:eastAsia="en-US" w:bidi="ar-SA"/>
      </w:rPr>
    </w:lvl>
    <w:lvl w:ilvl="4" w:tplc="EF62359E">
      <w:numFmt w:val="bullet"/>
      <w:lvlText w:val="•"/>
      <w:lvlJc w:val="left"/>
      <w:pPr>
        <w:ind w:left="3049" w:hanging="116"/>
      </w:pPr>
      <w:rPr>
        <w:rFonts w:hint="default"/>
        <w:lang w:val="uk-UA" w:eastAsia="en-US" w:bidi="ar-SA"/>
      </w:rPr>
    </w:lvl>
    <w:lvl w:ilvl="5" w:tplc="5A62E17C">
      <w:numFmt w:val="bullet"/>
      <w:lvlText w:val="•"/>
      <w:lvlJc w:val="left"/>
      <w:pPr>
        <w:ind w:left="3756" w:hanging="116"/>
      </w:pPr>
      <w:rPr>
        <w:rFonts w:hint="default"/>
        <w:lang w:val="uk-UA" w:eastAsia="en-US" w:bidi="ar-SA"/>
      </w:rPr>
    </w:lvl>
    <w:lvl w:ilvl="6" w:tplc="0F6C1D00">
      <w:numFmt w:val="bullet"/>
      <w:lvlText w:val="•"/>
      <w:lvlJc w:val="left"/>
      <w:pPr>
        <w:ind w:left="4463" w:hanging="116"/>
      </w:pPr>
      <w:rPr>
        <w:rFonts w:hint="default"/>
        <w:lang w:val="uk-UA" w:eastAsia="en-US" w:bidi="ar-SA"/>
      </w:rPr>
    </w:lvl>
    <w:lvl w:ilvl="7" w:tplc="CF2C85AE">
      <w:numFmt w:val="bullet"/>
      <w:lvlText w:val="•"/>
      <w:lvlJc w:val="left"/>
      <w:pPr>
        <w:ind w:left="5170" w:hanging="116"/>
      </w:pPr>
      <w:rPr>
        <w:rFonts w:hint="default"/>
        <w:lang w:val="uk-UA" w:eastAsia="en-US" w:bidi="ar-SA"/>
      </w:rPr>
    </w:lvl>
    <w:lvl w:ilvl="8" w:tplc="F134DFBE">
      <w:numFmt w:val="bullet"/>
      <w:lvlText w:val="•"/>
      <w:lvlJc w:val="left"/>
      <w:pPr>
        <w:ind w:left="5878" w:hanging="116"/>
      </w:pPr>
      <w:rPr>
        <w:rFonts w:hint="default"/>
        <w:lang w:val="uk-UA" w:eastAsia="en-US" w:bidi="ar-SA"/>
      </w:rPr>
    </w:lvl>
  </w:abstractNum>
  <w:abstractNum w:abstractNumId="21" w15:restartNumberingAfterBreak="0">
    <w:nsid w:val="22F835DE"/>
    <w:multiLevelType w:val="hybridMultilevel"/>
    <w:tmpl w:val="A0D8F5D8"/>
    <w:lvl w:ilvl="0" w:tplc="1E7AB834">
      <w:start w:val="1"/>
      <w:numFmt w:val="upperRoman"/>
      <w:lvlText w:val="%1"/>
      <w:lvlJc w:val="left"/>
      <w:pPr>
        <w:ind w:left="143" w:hanging="164"/>
      </w:pPr>
      <w:rPr>
        <w:rFonts w:ascii="Times New Roman" w:eastAsia="Times New Roman" w:hAnsi="Times New Roman" w:cs="Times New Roman" w:hint="default"/>
        <w:w w:val="101"/>
        <w:sz w:val="18"/>
        <w:szCs w:val="18"/>
      </w:rPr>
    </w:lvl>
    <w:lvl w:ilvl="1" w:tplc="39BEA64C">
      <w:numFmt w:val="bullet"/>
      <w:lvlText w:val="•"/>
      <w:lvlJc w:val="left"/>
      <w:pPr>
        <w:ind w:left="785" w:hanging="164"/>
      </w:pPr>
      <w:rPr>
        <w:rFonts w:hint="default"/>
      </w:rPr>
    </w:lvl>
    <w:lvl w:ilvl="2" w:tplc="36360BAE">
      <w:numFmt w:val="bullet"/>
      <w:lvlText w:val="•"/>
      <w:lvlJc w:val="left"/>
      <w:pPr>
        <w:ind w:left="1430" w:hanging="164"/>
      </w:pPr>
      <w:rPr>
        <w:rFonts w:hint="default"/>
      </w:rPr>
    </w:lvl>
    <w:lvl w:ilvl="3" w:tplc="6C349D8A">
      <w:numFmt w:val="bullet"/>
      <w:lvlText w:val="•"/>
      <w:lvlJc w:val="left"/>
      <w:pPr>
        <w:ind w:left="2075" w:hanging="164"/>
      </w:pPr>
      <w:rPr>
        <w:rFonts w:hint="default"/>
      </w:rPr>
    </w:lvl>
    <w:lvl w:ilvl="4" w:tplc="544C52F8">
      <w:numFmt w:val="bullet"/>
      <w:lvlText w:val="•"/>
      <w:lvlJc w:val="left"/>
      <w:pPr>
        <w:ind w:left="2720" w:hanging="164"/>
      </w:pPr>
      <w:rPr>
        <w:rFonts w:hint="default"/>
      </w:rPr>
    </w:lvl>
    <w:lvl w:ilvl="5" w:tplc="73CE1CE8">
      <w:numFmt w:val="bullet"/>
      <w:lvlText w:val="•"/>
      <w:lvlJc w:val="left"/>
      <w:pPr>
        <w:ind w:left="3365" w:hanging="164"/>
      </w:pPr>
      <w:rPr>
        <w:rFonts w:hint="default"/>
      </w:rPr>
    </w:lvl>
    <w:lvl w:ilvl="6" w:tplc="48C8B3BA">
      <w:numFmt w:val="bullet"/>
      <w:lvlText w:val="•"/>
      <w:lvlJc w:val="left"/>
      <w:pPr>
        <w:ind w:left="4010" w:hanging="164"/>
      </w:pPr>
      <w:rPr>
        <w:rFonts w:hint="default"/>
      </w:rPr>
    </w:lvl>
    <w:lvl w:ilvl="7" w:tplc="83643944">
      <w:numFmt w:val="bullet"/>
      <w:lvlText w:val="•"/>
      <w:lvlJc w:val="left"/>
      <w:pPr>
        <w:ind w:left="4655" w:hanging="164"/>
      </w:pPr>
      <w:rPr>
        <w:rFonts w:hint="default"/>
      </w:rPr>
    </w:lvl>
    <w:lvl w:ilvl="8" w:tplc="5BE84698">
      <w:numFmt w:val="bullet"/>
      <w:lvlText w:val="•"/>
      <w:lvlJc w:val="left"/>
      <w:pPr>
        <w:ind w:left="5300" w:hanging="164"/>
      </w:pPr>
      <w:rPr>
        <w:rFonts w:hint="default"/>
      </w:rPr>
    </w:lvl>
  </w:abstractNum>
  <w:abstractNum w:abstractNumId="22" w15:restartNumberingAfterBreak="0">
    <w:nsid w:val="2388421E"/>
    <w:multiLevelType w:val="hybridMultilevel"/>
    <w:tmpl w:val="7F66D0E0"/>
    <w:lvl w:ilvl="0" w:tplc="B0CAE09A">
      <w:start w:val="1"/>
      <w:numFmt w:val="decimal"/>
      <w:lvlText w:val="%1)"/>
      <w:lvlJc w:val="left"/>
      <w:pPr>
        <w:ind w:left="1258" w:hanging="447"/>
        <w:jc w:val="left"/>
      </w:pPr>
      <w:rPr>
        <w:rFonts w:ascii="Times New Roman" w:eastAsia="Times New Roman" w:hAnsi="Times New Roman" w:cs="Times New Roman" w:hint="default"/>
        <w:w w:val="100"/>
        <w:sz w:val="28"/>
        <w:szCs w:val="28"/>
        <w:lang w:val="uk-UA" w:eastAsia="en-US" w:bidi="ar-SA"/>
      </w:rPr>
    </w:lvl>
    <w:lvl w:ilvl="1" w:tplc="EF10F830">
      <w:numFmt w:val="bullet"/>
      <w:lvlText w:val="•"/>
      <w:lvlJc w:val="left"/>
      <w:pPr>
        <w:ind w:left="2156" w:hanging="447"/>
      </w:pPr>
      <w:rPr>
        <w:rFonts w:hint="default"/>
        <w:lang w:val="uk-UA" w:eastAsia="en-US" w:bidi="ar-SA"/>
      </w:rPr>
    </w:lvl>
    <w:lvl w:ilvl="2" w:tplc="E5C0A79A">
      <w:numFmt w:val="bullet"/>
      <w:lvlText w:val="•"/>
      <w:lvlJc w:val="left"/>
      <w:pPr>
        <w:ind w:left="3053" w:hanging="447"/>
      </w:pPr>
      <w:rPr>
        <w:rFonts w:hint="default"/>
        <w:lang w:val="uk-UA" w:eastAsia="en-US" w:bidi="ar-SA"/>
      </w:rPr>
    </w:lvl>
    <w:lvl w:ilvl="3" w:tplc="3A7ADA48">
      <w:numFmt w:val="bullet"/>
      <w:lvlText w:val="•"/>
      <w:lvlJc w:val="left"/>
      <w:pPr>
        <w:ind w:left="3949" w:hanging="447"/>
      </w:pPr>
      <w:rPr>
        <w:rFonts w:hint="default"/>
        <w:lang w:val="uk-UA" w:eastAsia="en-US" w:bidi="ar-SA"/>
      </w:rPr>
    </w:lvl>
    <w:lvl w:ilvl="4" w:tplc="948645D4">
      <w:numFmt w:val="bullet"/>
      <w:lvlText w:val="•"/>
      <w:lvlJc w:val="left"/>
      <w:pPr>
        <w:ind w:left="4846" w:hanging="447"/>
      </w:pPr>
      <w:rPr>
        <w:rFonts w:hint="default"/>
        <w:lang w:val="uk-UA" w:eastAsia="en-US" w:bidi="ar-SA"/>
      </w:rPr>
    </w:lvl>
    <w:lvl w:ilvl="5" w:tplc="49EE8120">
      <w:numFmt w:val="bullet"/>
      <w:lvlText w:val="•"/>
      <w:lvlJc w:val="left"/>
      <w:pPr>
        <w:ind w:left="5743" w:hanging="447"/>
      </w:pPr>
      <w:rPr>
        <w:rFonts w:hint="default"/>
        <w:lang w:val="uk-UA" w:eastAsia="en-US" w:bidi="ar-SA"/>
      </w:rPr>
    </w:lvl>
    <w:lvl w:ilvl="6" w:tplc="2EBA0556">
      <w:numFmt w:val="bullet"/>
      <w:lvlText w:val="•"/>
      <w:lvlJc w:val="left"/>
      <w:pPr>
        <w:ind w:left="6639" w:hanging="447"/>
      </w:pPr>
      <w:rPr>
        <w:rFonts w:hint="default"/>
        <w:lang w:val="uk-UA" w:eastAsia="en-US" w:bidi="ar-SA"/>
      </w:rPr>
    </w:lvl>
    <w:lvl w:ilvl="7" w:tplc="36F47D24">
      <w:numFmt w:val="bullet"/>
      <w:lvlText w:val="•"/>
      <w:lvlJc w:val="left"/>
      <w:pPr>
        <w:ind w:left="7536" w:hanging="447"/>
      </w:pPr>
      <w:rPr>
        <w:rFonts w:hint="default"/>
        <w:lang w:val="uk-UA" w:eastAsia="en-US" w:bidi="ar-SA"/>
      </w:rPr>
    </w:lvl>
    <w:lvl w:ilvl="8" w:tplc="30967A60">
      <w:numFmt w:val="bullet"/>
      <w:lvlText w:val="•"/>
      <w:lvlJc w:val="left"/>
      <w:pPr>
        <w:ind w:left="8433" w:hanging="447"/>
      </w:pPr>
      <w:rPr>
        <w:rFonts w:hint="default"/>
        <w:lang w:val="uk-UA" w:eastAsia="en-US" w:bidi="ar-SA"/>
      </w:rPr>
    </w:lvl>
  </w:abstractNum>
  <w:abstractNum w:abstractNumId="23" w15:restartNumberingAfterBreak="0">
    <w:nsid w:val="292B0C23"/>
    <w:multiLevelType w:val="hybridMultilevel"/>
    <w:tmpl w:val="B3DCB11A"/>
    <w:lvl w:ilvl="0" w:tplc="D66680F8">
      <w:start w:val="1"/>
      <w:numFmt w:val="decimal"/>
      <w:lvlText w:val="%1)"/>
      <w:lvlJc w:val="left"/>
      <w:pPr>
        <w:ind w:left="305" w:hanging="233"/>
        <w:jc w:val="right"/>
      </w:pPr>
      <w:rPr>
        <w:rFonts w:ascii="Times New Roman" w:eastAsia="Times New Roman" w:hAnsi="Times New Roman" w:cs="Times New Roman" w:hint="default"/>
        <w:spacing w:val="0"/>
        <w:w w:val="99"/>
        <w:sz w:val="20"/>
        <w:szCs w:val="20"/>
        <w:lang w:val="uk-UA" w:eastAsia="en-US" w:bidi="ar-SA"/>
      </w:rPr>
    </w:lvl>
    <w:lvl w:ilvl="1" w:tplc="52AAD1FA">
      <w:numFmt w:val="bullet"/>
      <w:lvlText w:val="•"/>
      <w:lvlJc w:val="left"/>
      <w:pPr>
        <w:ind w:left="1007" w:hanging="233"/>
      </w:pPr>
      <w:rPr>
        <w:rFonts w:hint="default"/>
        <w:lang w:val="uk-UA" w:eastAsia="en-US" w:bidi="ar-SA"/>
      </w:rPr>
    </w:lvl>
    <w:lvl w:ilvl="2" w:tplc="1474EDE6">
      <w:numFmt w:val="bullet"/>
      <w:lvlText w:val="•"/>
      <w:lvlJc w:val="left"/>
      <w:pPr>
        <w:ind w:left="1714" w:hanging="233"/>
      </w:pPr>
      <w:rPr>
        <w:rFonts w:hint="default"/>
        <w:lang w:val="uk-UA" w:eastAsia="en-US" w:bidi="ar-SA"/>
      </w:rPr>
    </w:lvl>
    <w:lvl w:ilvl="3" w:tplc="497693D8">
      <w:numFmt w:val="bullet"/>
      <w:lvlText w:val="•"/>
      <w:lvlJc w:val="left"/>
      <w:pPr>
        <w:ind w:left="2421" w:hanging="233"/>
      </w:pPr>
      <w:rPr>
        <w:rFonts w:hint="default"/>
        <w:lang w:val="uk-UA" w:eastAsia="en-US" w:bidi="ar-SA"/>
      </w:rPr>
    </w:lvl>
    <w:lvl w:ilvl="4" w:tplc="4E8A6CFA">
      <w:numFmt w:val="bullet"/>
      <w:lvlText w:val="•"/>
      <w:lvlJc w:val="left"/>
      <w:pPr>
        <w:ind w:left="3129" w:hanging="233"/>
      </w:pPr>
      <w:rPr>
        <w:rFonts w:hint="default"/>
        <w:lang w:val="uk-UA" w:eastAsia="en-US" w:bidi="ar-SA"/>
      </w:rPr>
    </w:lvl>
    <w:lvl w:ilvl="5" w:tplc="4AD095D6">
      <w:numFmt w:val="bullet"/>
      <w:lvlText w:val="•"/>
      <w:lvlJc w:val="left"/>
      <w:pPr>
        <w:ind w:left="3836" w:hanging="233"/>
      </w:pPr>
      <w:rPr>
        <w:rFonts w:hint="default"/>
        <w:lang w:val="uk-UA" w:eastAsia="en-US" w:bidi="ar-SA"/>
      </w:rPr>
    </w:lvl>
    <w:lvl w:ilvl="6" w:tplc="9C16897C">
      <w:numFmt w:val="bullet"/>
      <w:lvlText w:val="•"/>
      <w:lvlJc w:val="left"/>
      <w:pPr>
        <w:ind w:left="4543" w:hanging="233"/>
      </w:pPr>
      <w:rPr>
        <w:rFonts w:hint="default"/>
        <w:lang w:val="uk-UA" w:eastAsia="en-US" w:bidi="ar-SA"/>
      </w:rPr>
    </w:lvl>
    <w:lvl w:ilvl="7" w:tplc="E6BA1498">
      <w:numFmt w:val="bullet"/>
      <w:lvlText w:val="•"/>
      <w:lvlJc w:val="left"/>
      <w:pPr>
        <w:ind w:left="5250" w:hanging="233"/>
      </w:pPr>
      <w:rPr>
        <w:rFonts w:hint="default"/>
        <w:lang w:val="uk-UA" w:eastAsia="en-US" w:bidi="ar-SA"/>
      </w:rPr>
    </w:lvl>
    <w:lvl w:ilvl="8" w:tplc="785CEB08">
      <w:numFmt w:val="bullet"/>
      <w:lvlText w:val="•"/>
      <w:lvlJc w:val="left"/>
      <w:pPr>
        <w:ind w:left="5958" w:hanging="233"/>
      </w:pPr>
      <w:rPr>
        <w:rFonts w:hint="default"/>
        <w:lang w:val="uk-UA" w:eastAsia="en-US" w:bidi="ar-SA"/>
      </w:rPr>
    </w:lvl>
  </w:abstractNum>
  <w:abstractNum w:abstractNumId="24" w15:restartNumberingAfterBreak="0">
    <w:nsid w:val="29C63F63"/>
    <w:multiLevelType w:val="hybridMultilevel"/>
    <w:tmpl w:val="D1D6B58A"/>
    <w:lvl w:ilvl="0" w:tplc="08562C82">
      <w:numFmt w:val="bullet"/>
      <w:lvlText w:val="–"/>
      <w:lvlJc w:val="left"/>
      <w:pPr>
        <w:ind w:left="358" w:hanging="267"/>
      </w:pPr>
      <w:rPr>
        <w:rFonts w:hint="default"/>
        <w:w w:val="110"/>
        <w:lang w:val="uk-UA" w:eastAsia="en-US" w:bidi="ar-SA"/>
      </w:rPr>
    </w:lvl>
    <w:lvl w:ilvl="1" w:tplc="D4EE259A">
      <w:numFmt w:val="bullet"/>
      <w:lvlText w:val="•"/>
      <w:lvlJc w:val="left"/>
      <w:pPr>
        <w:ind w:left="1346" w:hanging="267"/>
      </w:pPr>
      <w:rPr>
        <w:rFonts w:hint="default"/>
        <w:lang w:val="uk-UA" w:eastAsia="en-US" w:bidi="ar-SA"/>
      </w:rPr>
    </w:lvl>
    <w:lvl w:ilvl="2" w:tplc="04462BB8">
      <w:numFmt w:val="bullet"/>
      <w:lvlText w:val="•"/>
      <w:lvlJc w:val="left"/>
      <w:pPr>
        <w:ind w:left="2333" w:hanging="267"/>
      </w:pPr>
      <w:rPr>
        <w:rFonts w:hint="default"/>
        <w:lang w:val="uk-UA" w:eastAsia="en-US" w:bidi="ar-SA"/>
      </w:rPr>
    </w:lvl>
    <w:lvl w:ilvl="3" w:tplc="85D476DA">
      <w:numFmt w:val="bullet"/>
      <w:lvlText w:val="•"/>
      <w:lvlJc w:val="left"/>
      <w:pPr>
        <w:ind w:left="3319" w:hanging="267"/>
      </w:pPr>
      <w:rPr>
        <w:rFonts w:hint="default"/>
        <w:lang w:val="uk-UA" w:eastAsia="en-US" w:bidi="ar-SA"/>
      </w:rPr>
    </w:lvl>
    <w:lvl w:ilvl="4" w:tplc="1A26803C">
      <w:numFmt w:val="bullet"/>
      <w:lvlText w:val="•"/>
      <w:lvlJc w:val="left"/>
      <w:pPr>
        <w:ind w:left="4306" w:hanging="267"/>
      </w:pPr>
      <w:rPr>
        <w:rFonts w:hint="default"/>
        <w:lang w:val="uk-UA" w:eastAsia="en-US" w:bidi="ar-SA"/>
      </w:rPr>
    </w:lvl>
    <w:lvl w:ilvl="5" w:tplc="1F62428C">
      <w:numFmt w:val="bullet"/>
      <w:lvlText w:val="•"/>
      <w:lvlJc w:val="left"/>
      <w:pPr>
        <w:ind w:left="5293" w:hanging="267"/>
      </w:pPr>
      <w:rPr>
        <w:rFonts w:hint="default"/>
        <w:lang w:val="uk-UA" w:eastAsia="en-US" w:bidi="ar-SA"/>
      </w:rPr>
    </w:lvl>
    <w:lvl w:ilvl="6" w:tplc="67664CCA">
      <w:numFmt w:val="bullet"/>
      <w:lvlText w:val="•"/>
      <w:lvlJc w:val="left"/>
      <w:pPr>
        <w:ind w:left="6279" w:hanging="267"/>
      </w:pPr>
      <w:rPr>
        <w:rFonts w:hint="default"/>
        <w:lang w:val="uk-UA" w:eastAsia="en-US" w:bidi="ar-SA"/>
      </w:rPr>
    </w:lvl>
    <w:lvl w:ilvl="7" w:tplc="584005CC">
      <w:numFmt w:val="bullet"/>
      <w:lvlText w:val="•"/>
      <w:lvlJc w:val="left"/>
      <w:pPr>
        <w:ind w:left="7266" w:hanging="267"/>
      </w:pPr>
      <w:rPr>
        <w:rFonts w:hint="default"/>
        <w:lang w:val="uk-UA" w:eastAsia="en-US" w:bidi="ar-SA"/>
      </w:rPr>
    </w:lvl>
    <w:lvl w:ilvl="8" w:tplc="A5A2A56A">
      <w:numFmt w:val="bullet"/>
      <w:lvlText w:val="•"/>
      <w:lvlJc w:val="left"/>
      <w:pPr>
        <w:ind w:left="8253" w:hanging="267"/>
      </w:pPr>
      <w:rPr>
        <w:rFonts w:hint="default"/>
        <w:lang w:val="uk-UA" w:eastAsia="en-US" w:bidi="ar-SA"/>
      </w:rPr>
    </w:lvl>
  </w:abstractNum>
  <w:abstractNum w:abstractNumId="25" w15:restartNumberingAfterBreak="0">
    <w:nsid w:val="2A7A4A54"/>
    <w:multiLevelType w:val="hybridMultilevel"/>
    <w:tmpl w:val="6D6AD920"/>
    <w:lvl w:ilvl="0" w:tplc="1D4EAE04">
      <w:start w:val="1"/>
      <w:numFmt w:val="decimal"/>
      <w:lvlText w:val="%1."/>
      <w:lvlJc w:val="left"/>
      <w:pPr>
        <w:ind w:left="506" w:hanging="201"/>
        <w:jc w:val="left"/>
      </w:pPr>
      <w:rPr>
        <w:rFonts w:ascii="Times New Roman" w:eastAsia="Times New Roman" w:hAnsi="Times New Roman" w:cs="Times New Roman" w:hint="default"/>
        <w:spacing w:val="0"/>
        <w:w w:val="99"/>
        <w:sz w:val="20"/>
        <w:szCs w:val="20"/>
        <w:lang w:val="uk-UA" w:eastAsia="en-US" w:bidi="ar-SA"/>
      </w:rPr>
    </w:lvl>
    <w:lvl w:ilvl="1" w:tplc="7D8275C4">
      <w:numFmt w:val="bullet"/>
      <w:lvlText w:val="•"/>
      <w:lvlJc w:val="left"/>
      <w:pPr>
        <w:ind w:left="1187" w:hanging="201"/>
      </w:pPr>
      <w:rPr>
        <w:rFonts w:hint="default"/>
        <w:lang w:val="uk-UA" w:eastAsia="en-US" w:bidi="ar-SA"/>
      </w:rPr>
    </w:lvl>
    <w:lvl w:ilvl="2" w:tplc="4FC0D6D8">
      <w:numFmt w:val="bullet"/>
      <w:lvlText w:val="•"/>
      <w:lvlJc w:val="left"/>
      <w:pPr>
        <w:ind w:left="1874" w:hanging="201"/>
      </w:pPr>
      <w:rPr>
        <w:rFonts w:hint="default"/>
        <w:lang w:val="uk-UA" w:eastAsia="en-US" w:bidi="ar-SA"/>
      </w:rPr>
    </w:lvl>
    <w:lvl w:ilvl="3" w:tplc="B9B844B6">
      <w:numFmt w:val="bullet"/>
      <w:lvlText w:val="•"/>
      <w:lvlJc w:val="left"/>
      <w:pPr>
        <w:ind w:left="2561" w:hanging="201"/>
      </w:pPr>
      <w:rPr>
        <w:rFonts w:hint="default"/>
        <w:lang w:val="uk-UA" w:eastAsia="en-US" w:bidi="ar-SA"/>
      </w:rPr>
    </w:lvl>
    <w:lvl w:ilvl="4" w:tplc="49907404">
      <w:numFmt w:val="bullet"/>
      <w:lvlText w:val="•"/>
      <w:lvlJc w:val="left"/>
      <w:pPr>
        <w:ind w:left="3249" w:hanging="201"/>
      </w:pPr>
      <w:rPr>
        <w:rFonts w:hint="default"/>
        <w:lang w:val="uk-UA" w:eastAsia="en-US" w:bidi="ar-SA"/>
      </w:rPr>
    </w:lvl>
    <w:lvl w:ilvl="5" w:tplc="2FD41EE8">
      <w:numFmt w:val="bullet"/>
      <w:lvlText w:val="•"/>
      <w:lvlJc w:val="left"/>
      <w:pPr>
        <w:ind w:left="3936" w:hanging="201"/>
      </w:pPr>
      <w:rPr>
        <w:rFonts w:hint="default"/>
        <w:lang w:val="uk-UA" w:eastAsia="en-US" w:bidi="ar-SA"/>
      </w:rPr>
    </w:lvl>
    <w:lvl w:ilvl="6" w:tplc="316A15A4">
      <w:numFmt w:val="bullet"/>
      <w:lvlText w:val="•"/>
      <w:lvlJc w:val="left"/>
      <w:pPr>
        <w:ind w:left="4623" w:hanging="201"/>
      </w:pPr>
      <w:rPr>
        <w:rFonts w:hint="default"/>
        <w:lang w:val="uk-UA" w:eastAsia="en-US" w:bidi="ar-SA"/>
      </w:rPr>
    </w:lvl>
    <w:lvl w:ilvl="7" w:tplc="74F42166">
      <w:numFmt w:val="bullet"/>
      <w:lvlText w:val="•"/>
      <w:lvlJc w:val="left"/>
      <w:pPr>
        <w:ind w:left="5310" w:hanging="201"/>
      </w:pPr>
      <w:rPr>
        <w:rFonts w:hint="default"/>
        <w:lang w:val="uk-UA" w:eastAsia="en-US" w:bidi="ar-SA"/>
      </w:rPr>
    </w:lvl>
    <w:lvl w:ilvl="8" w:tplc="CE949592">
      <w:numFmt w:val="bullet"/>
      <w:lvlText w:val="•"/>
      <w:lvlJc w:val="left"/>
      <w:pPr>
        <w:ind w:left="5998" w:hanging="201"/>
      </w:pPr>
      <w:rPr>
        <w:rFonts w:hint="default"/>
        <w:lang w:val="uk-UA" w:eastAsia="en-US" w:bidi="ar-SA"/>
      </w:rPr>
    </w:lvl>
  </w:abstractNum>
  <w:abstractNum w:abstractNumId="26" w15:restartNumberingAfterBreak="0">
    <w:nsid w:val="2ADC6D5E"/>
    <w:multiLevelType w:val="hybridMultilevel"/>
    <w:tmpl w:val="EF6A6FE8"/>
    <w:lvl w:ilvl="0" w:tplc="BA12FA3E">
      <w:start w:val="1"/>
      <w:numFmt w:val="decimal"/>
      <w:lvlText w:val="%1."/>
      <w:lvlJc w:val="left"/>
      <w:pPr>
        <w:ind w:left="506" w:hanging="201"/>
        <w:jc w:val="left"/>
      </w:pPr>
      <w:rPr>
        <w:rFonts w:ascii="Times New Roman" w:eastAsia="Times New Roman" w:hAnsi="Times New Roman" w:cs="Times New Roman" w:hint="default"/>
        <w:spacing w:val="0"/>
        <w:w w:val="99"/>
        <w:sz w:val="20"/>
        <w:szCs w:val="20"/>
        <w:lang w:val="uk-UA" w:eastAsia="en-US" w:bidi="ar-SA"/>
      </w:rPr>
    </w:lvl>
    <w:lvl w:ilvl="1" w:tplc="D4B01720">
      <w:numFmt w:val="bullet"/>
      <w:lvlText w:val="•"/>
      <w:lvlJc w:val="left"/>
      <w:pPr>
        <w:ind w:left="1187" w:hanging="201"/>
      </w:pPr>
      <w:rPr>
        <w:rFonts w:hint="default"/>
        <w:lang w:val="uk-UA" w:eastAsia="en-US" w:bidi="ar-SA"/>
      </w:rPr>
    </w:lvl>
    <w:lvl w:ilvl="2" w:tplc="6A7A31B6">
      <w:numFmt w:val="bullet"/>
      <w:lvlText w:val="•"/>
      <w:lvlJc w:val="left"/>
      <w:pPr>
        <w:ind w:left="1874" w:hanging="201"/>
      </w:pPr>
      <w:rPr>
        <w:rFonts w:hint="default"/>
        <w:lang w:val="uk-UA" w:eastAsia="en-US" w:bidi="ar-SA"/>
      </w:rPr>
    </w:lvl>
    <w:lvl w:ilvl="3" w:tplc="79566C64">
      <w:numFmt w:val="bullet"/>
      <w:lvlText w:val="•"/>
      <w:lvlJc w:val="left"/>
      <w:pPr>
        <w:ind w:left="2561" w:hanging="201"/>
      </w:pPr>
      <w:rPr>
        <w:rFonts w:hint="default"/>
        <w:lang w:val="uk-UA" w:eastAsia="en-US" w:bidi="ar-SA"/>
      </w:rPr>
    </w:lvl>
    <w:lvl w:ilvl="4" w:tplc="A56E1D58">
      <w:numFmt w:val="bullet"/>
      <w:lvlText w:val="•"/>
      <w:lvlJc w:val="left"/>
      <w:pPr>
        <w:ind w:left="3249" w:hanging="201"/>
      </w:pPr>
      <w:rPr>
        <w:rFonts w:hint="default"/>
        <w:lang w:val="uk-UA" w:eastAsia="en-US" w:bidi="ar-SA"/>
      </w:rPr>
    </w:lvl>
    <w:lvl w:ilvl="5" w:tplc="00B8EA7A">
      <w:numFmt w:val="bullet"/>
      <w:lvlText w:val="•"/>
      <w:lvlJc w:val="left"/>
      <w:pPr>
        <w:ind w:left="3936" w:hanging="201"/>
      </w:pPr>
      <w:rPr>
        <w:rFonts w:hint="default"/>
        <w:lang w:val="uk-UA" w:eastAsia="en-US" w:bidi="ar-SA"/>
      </w:rPr>
    </w:lvl>
    <w:lvl w:ilvl="6" w:tplc="CA12A950">
      <w:numFmt w:val="bullet"/>
      <w:lvlText w:val="•"/>
      <w:lvlJc w:val="left"/>
      <w:pPr>
        <w:ind w:left="4623" w:hanging="201"/>
      </w:pPr>
      <w:rPr>
        <w:rFonts w:hint="default"/>
        <w:lang w:val="uk-UA" w:eastAsia="en-US" w:bidi="ar-SA"/>
      </w:rPr>
    </w:lvl>
    <w:lvl w:ilvl="7" w:tplc="07E65E18">
      <w:numFmt w:val="bullet"/>
      <w:lvlText w:val="•"/>
      <w:lvlJc w:val="left"/>
      <w:pPr>
        <w:ind w:left="5310" w:hanging="201"/>
      </w:pPr>
      <w:rPr>
        <w:rFonts w:hint="default"/>
        <w:lang w:val="uk-UA" w:eastAsia="en-US" w:bidi="ar-SA"/>
      </w:rPr>
    </w:lvl>
    <w:lvl w:ilvl="8" w:tplc="51B06716">
      <w:numFmt w:val="bullet"/>
      <w:lvlText w:val="•"/>
      <w:lvlJc w:val="left"/>
      <w:pPr>
        <w:ind w:left="5998" w:hanging="201"/>
      </w:pPr>
      <w:rPr>
        <w:rFonts w:hint="default"/>
        <w:lang w:val="uk-UA" w:eastAsia="en-US" w:bidi="ar-SA"/>
      </w:rPr>
    </w:lvl>
  </w:abstractNum>
  <w:abstractNum w:abstractNumId="27" w15:restartNumberingAfterBreak="0">
    <w:nsid w:val="2B470CAC"/>
    <w:multiLevelType w:val="hybridMultilevel"/>
    <w:tmpl w:val="9B92D4F8"/>
    <w:lvl w:ilvl="0" w:tplc="E40C3C7A">
      <w:start w:val="1"/>
      <w:numFmt w:val="decimal"/>
      <w:lvlText w:val="%1."/>
      <w:lvlJc w:val="left"/>
      <w:pPr>
        <w:ind w:left="560" w:hanging="361"/>
      </w:pPr>
      <w:rPr>
        <w:rFonts w:hint="default"/>
        <w:spacing w:val="-18"/>
        <w:w w:val="100"/>
        <w:lang w:val="uk-UA" w:eastAsia="en-US" w:bidi="ar-SA"/>
      </w:rPr>
    </w:lvl>
    <w:lvl w:ilvl="1" w:tplc="863ACC7A">
      <w:start w:val="1"/>
      <w:numFmt w:val="upperRoman"/>
      <w:lvlText w:val="%2."/>
      <w:lvlJc w:val="left"/>
      <w:pPr>
        <w:ind w:left="1038" w:hanging="197"/>
      </w:pPr>
      <w:rPr>
        <w:rFonts w:ascii="Times New Roman" w:eastAsia="Times New Roman" w:hAnsi="Times New Roman" w:cs="Times New Roman" w:hint="default"/>
        <w:spacing w:val="-8"/>
        <w:w w:val="100"/>
        <w:sz w:val="24"/>
        <w:szCs w:val="24"/>
        <w:lang w:val="uk-UA" w:eastAsia="en-US" w:bidi="ar-SA"/>
      </w:rPr>
    </w:lvl>
    <w:lvl w:ilvl="2" w:tplc="DD826654">
      <w:start w:val="1"/>
      <w:numFmt w:val="decimal"/>
      <w:lvlText w:val="%3)"/>
      <w:lvlJc w:val="left"/>
      <w:pPr>
        <w:ind w:left="1527" w:hanging="260"/>
      </w:pPr>
      <w:rPr>
        <w:rFonts w:ascii="Times New Roman" w:eastAsia="Times New Roman" w:hAnsi="Times New Roman" w:cs="Times New Roman" w:hint="default"/>
        <w:w w:val="100"/>
        <w:sz w:val="24"/>
        <w:szCs w:val="24"/>
        <w:lang w:val="uk-UA" w:eastAsia="en-US" w:bidi="ar-SA"/>
      </w:rPr>
    </w:lvl>
    <w:lvl w:ilvl="3" w:tplc="18E0A050">
      <w:numFmt w:val="bullet"/>
      <w:lvlText w:val="•"/>
      <w:lvlJc w:val="left"/>
      <w:pPr>
        <w:ind w:left="2583" w:hanging="260"/>
      </w:pPr>
      <w:rPr>
        <w:rFonts w:hint="default"/>
        <w:lang w:val="uk-UA" w:eastAsia="en-US" w:bidi="ar-SA"/>
      </w:rPr>
    </w:lvl>
    <w:lvl w:ilvl="4" w:tplc="998C030A">
      <w:numFmt w:val="bullet"/>
      <w:lvlText w:val="•"/>
      <w:lvlJc w:val="left"/>
      <w:pPr>
        <w:ind w:left="3646" w:hanging="260"/>
      </w:pPr>
      <w:rPr>
        <w:rFonts w:hint="default"/>
        <w:lang w:val="uk-UA" w:eastAsia="en-US" w:bidi="ar-SA"/>
      </w:rPr>
    </w:lvl>
    <w:lvl w:ilvl="5" w:tplc="1938F73C">
      <w:numFmt w:val="bullet"/>
      <w:lvlText w:val="•"/>
      <w:lvlJc w:val="left"/>
      <w:pPr>
        <w:ind w:left="4709" w:hanging="260"/>
      </w:pPr>
      <w:rPr>
        <w:rFonts w:hint="default"/>
        <w:lang w:val="uk-UA" w:eastAsia="en-US" w:bidi="ar-SA"/>
      </w:rPr>
    </w:lvl>
    <w:lvl w:ilvl="6" w:tplc="6242DBB6">
      <w:numFmt w:val="bullet"/>
      <w:lvlText w:val="•"/>
      <w:lvlJc w:val="left"/>
      <w:pPr>
        <w:ind w:left="5773" w:hanging="260"/>
      </w:pPr>
      <w:rPr>
        <w:rFonts w:hint="default"/>
        <w:lang w:val="uk-UA" w:eastAsia="en-US" w:bidi="ar-SA"/>
      </w:rPr>
    </w:lvl>
    <w:lvl w:ilvl="7" w:tplc="907ED28C">
      <w:numFmt w:val="bullet"/>
      <w:lvlText w:val="•"/>
      <w:lvlJc w:val="left"/>
      <w:pPr>
        <w:ind w:left="6836" w:hanging="260"/>
      </w:pPr>
      <w:rPr>
        <w:rFonts w:hint="default"/>
        <w:lang w:val="uk-UA" w:eastAsia="en-US" w:bidi="ar-SA"/>
      </w:rPr>
    </w:lvl>
    <w:lvl w:ilvl="8" w:tplc="BAF2539E">
      <w:numFmt w:val="bullet"/>
      <w:lvlText w:val="•"/>
      <w:lvlJc w:val="left"/>
      <w:pPr>
        <w:ind w:left="7899" w:hanging="260"/>
      </w:pPr>
      <w:rPr>
        <w:rFonts w:hint="default"/>
        <w:lang w:val="uk-UA" w:eastAsia="en-US" w:bidi="ar-SA"/>
      </w:rPr>
    </w:lvl>
  </w:abstractNum>
  <w:abstractNum w:abstractNumId="28" w15:restartNumberingAfterBreak="0">
    <w:nsid w:val="2C9756E4"/>
    <w:multiLevelType w:val="hybridMultilevel"/>
    <w:tmpl w:val="59603578"/>
    <w:lvl w:ilvl="0" w:tplc="B83C55F4">
      <w:start w:val="1"/>
      <w:numFmt w:val="decimal"/>
      <w:lvlText w:val="%1."/>
      <w:lvlJc w:val="left"/>
      <w:pPr>
        <w:ind w:left="1422" w:hanging="360"/>
        <w:jc w:val="left"/>
      </w:pPr>
      <w:rPr>
        <w:rFonts w:ascii="Times New Roman" w:eastAsia="Times New Roman" w:hAnsi="Times New Roman" w:cs="Times New Roman" w:hint="default"/>
        <w:spacing w:val="-6"/>
        <w:w w:val="100"/>
        <w:sz w:val="24"/>
        <w:szCs w:val="24"/>
        <w:lang w:val="uk-UA" w:eastAsia="en-US" w:bidi="ar-SA"/>
      </w:rPr>
    </w:lvl>
    <w:lvl w:ilvl="1" w:tplc="F3801AC2">
      <w:numFmt w:val="bullet"/>
      <w:lvlText w:val="•"/>
      <w:lvlJc w:val="left"/>
      <w:pPr>
        <w:ind w:left="2280" w:hanging="360"/>
      </w:pPr>
      <w:rPr>
        <w:rFonts w:hint="default"/>
        <w:lang w:val="uk-UA" w:eastAsia="en-US" w:bidi="ar-SA"/>
      </w:rPr>
    </w:lvl>
    <w:lvl w:ilvl="2" w:tplc="081EBC42">
      <w:numFmt w:val="bullet"/>
      <w:lvlText w:val="•"/>
      <w:lvlJc w:val="left"/>
      <w:pPr>
        <w:ind w:left="3141" w:hanging="360"/>
      </w:pPr>
      <w:rPr>
        <w:rFonts w:hint="default"/>
        <w:lang w:val="uk-UA" w:eastAsia="en-US" w:bidi="ar-SA"/>
      </w:rPr>
    </w:lvl>
    <w:lvl w:ilvl="3" w:tplc="AB964020">
      <w:numFmt w:val="bullet"/>
      <w:lvlText w:val="•"/>
      <w:lvlJc w:val="left"/>
      <w:pPr>
        <w:ind w:left="4001" w:hanging="360"/>
      </w:pPr>
      <w:rPr>
        <w:rFonts w:hint="default"/>
        <w:lang w:val="uk-UA" w:eastAsia="en-US" w:bidi="ar-SA"/>
      </w:rPr>
    </w:lvl>
    <w:lvl w:ilvl="4" w:tplc="9A066F52">
      <w:numFmt w:val="bullet"/>
      <w:lvlText w:val="•"/>
      <w:lvlJc w:val="left"/>
      <w:pPr>
        <w:ind w:left="4862" w:hanging="360"/>
      </w:pPr>
      <w:rPr>
        <w:rFonts w:hint="default"/>
        <w:lang w:val="uk-UA" w:eastAsia="en-US" w:bidi="ar-SA"/>
      </w:rPr>
    </w:lvl>
    <w:lvl w:ilvl="5" w:tplc="31502882">
      <w:numFmt w:val="bullet"/>
      <w:lvlText w:val="•"/>
      <w:lvlJc w:val="left"/>
      <w:pPr>
        <w:ind w:left="5723" w:hanging="360"/>
      </w:pPr>
      <w:rPr>
        <w:rFonts w:hint="default"/>
        <w:lang w:val="uk-UA" w:eastAsia="en-US" w:bidi="ar-SA"/>
      </w:rPr>
    </w:lvl>
    <w:lvl w:ilvl="6" w:tplc="8BDC00C0">
      <w:numFmt w:val="bullet"/>
      <w:lvlText w:val="•"/>
      <w:lvlJc w:val="left"/>
      <w:pPr>
        <w:ind w:left="6583" w:hanging="360"/>
      </w:pPr>
      <w:rPr>
        <w:rFonts w:hint="default"/>
        <w:lang w:val="uk-UA" w:eastAsia="en-US" w:bidi="ar-SA"/>
      </w:rPr>
    </w:lvl>
    <w:lvl w:ilvl="7" w:tplc="3A5C51F4">
      <w:numFmt w:val="bullet"/>
      <w:lvlText w:val="•"/>
      <w:lvlJc w:val="left"/>
      <w:pPr>
        <w:ind w:left="7444" w:hanging="360"/>
      </w:pPr>
      <w:rPr>
        <w:rFonts w:hint="default"/>
        <w:lang w:val="uk-UA" w:eastAsia="en-US" w:bidi="ar-SA"/>
      </w:rPr>
    </w:lvl>
    <w:lvl w:ilvl="8" w:tplc="6B5ADF40">
      <w:numFmt w:val="bullet"/>
      <w:lvlText w:val="•"/>
      <w:lvlJc w:val="left"/>
      <w:pPr>
        <w:ind w:left="8305" w:hanging="360"/>
      </w:pPr>
      <w:rPr>
        <w:rFonts w:hint="default"/>
        <w:lang w:val="uk-UA" w:eastAsia="en-US" w:bidi="ar-SA"/>
      </w:rPr>
    </w:lvl>
  </w:abstractNum>
  <w:abstractNum w:abstractNumId="29" w15:restartNumberingAfterBreak="0">
    <w:nsid w:val="2CF85192"/>
    <w:multiLevelType w:val="hybridMultilevel"/>
    <w:tmpl w:val="07EC2F9A"/>
    <w:lvl w:ilvl="0" w:tplc="9F506A18">
      <w:start w:val="1"/>
      <w:numFmt w:val="decimal"/>
      <w:lvlText w:val="%1."/>
      <w:lvlJc w:val="left"/>
      <w:pPr>
        <w:ind w:left="985" w:hanging="360"/>
        <w:jc w:val="right"/>
      </w:pPr>
      <w:rPr>
        <w:rFonts w:ascii="Times New Roman" w:eastAsia="Times New Roman" w:hAnsi="Times New Roman" w:cs="Times New Roman" w:hint="default"/>
        <w:spacing w:val="-5"/>
        <w:w w:val="65"/>
        <w:sz w:val="24"/>
        <w:szCs w:val="24"/>
        <w:lang w:val="uk-UA" w:eastAsia="en-US" w:bidi="ar-SA"/>
      </w:rPr>
    </w:lvl>
    <w:lvl w:ilvl="1" w:tplc="7FD20230">
      <w:numFmt w:val="bullet"/>
      <w:lvlText w:val="•"/>
      <w:lvlJc w:val="left"/>
      <w:pPr>
        <w:ind w:left="1884" w:hanging="360"/>
      </w:pPr>
      <w:rPr>
        <w:rFonts w:hint="default"/>
        <w:lang w:val="uk-UA" w:eastAsia="en-US" w:bidi="ar-SA"/>
      </w:rPr>
    </w:lvl>
    <w:lvl w:ilvl="2" w:tplc="2F24DD5C">
      <w:numFmt w:val="bullet"/>
      <w:lvlText w:val="•"/>
      <w:lvlJc w:val="left"/>
      <w:pPr>
        <w:ind w:left="2789" w:hanging="360"/>
      </w:pPr>
      <w:rPr>
        <w:rFonts w:hint="default"/>
        <w:lang w:val="uk-UA" w:eastAsia="en-US" w:bidi="ar-SA"/>
      </w:rPr>
    </w:lvl>
    <w:lvl w:ilvl="3" w:tplc="C2C6BBB0">
      <w:numFmt w:val="bullet"/>
      <w:lvlText w:val="•"/>
      <w:lvlJc w:val="left"/>
      <w:pPr>
        <w:ind w:left="3693" w:hanging="360"/>
      </w:pPr>
      <w:rPr>
        <w:rFonts w:hint="default"/>
        <w:lang w:val="uk-UA" w:eastAsia="en-US" w:bidi="ar-SA"/>
      </w:rPr>
    </w:lvl>
    <w:lvl w:ilvl="4" w:tplc="DD326076">
      <w:numFmt w:val="bullet"/>
      <w:lvlText w:val="•"/>
      <w:lvlJc w:val="left"/>
      <w:pPr>
        <w:ind w:left="4598" w:hanging="360"/>
      </w:pPr>
      <w:rPr>
        <w:rFonts w:hint="default"/>
        <w:lang w:val="uk-UA" w:eastAsia="en-US" w:bidi="ar-SA"/>
      </w:rPr>
    </w:lvl>
    <w:lvl w:ilvl="5" w:tplc="F4EED6C6">
      <w:numFmt w:val="bullet"/>
      <w:lvlText w:val="•"/>
      <w:lvlJc w:val="left"/>
      <w:pPr>
        <w:ind w:left="5503" w:hanging="360"/>
      </w:pPr>
      <w:rPr>
        <w:rFonts w:hint="default"/>
        <w:lang w:val="uk-UA" w:eastAsia="en-US" w:bidi="ar-SA"/>
      </w:rPr>
    </w:lvl>
    <w:lvl w:ilvl="6" w:tplc="E3664890">
      <w:numFmt w:val="bullet"/>
      <w:lvlText w:val="•"/>
      <w:lvlJc w:val="left"/>
      <w:pPr>
        <w:ind w:left="6407" w:hanging="360"/>
      </w:pPr>
      <w:rPr>
        <w:rFonts w:hint="default"/>
        <w:lang w:val="uk-UA" w:eastAsia="en-US" w:bidi="ar-SA"/>
      </w:rPr>
    </w:lvl>
    <w:lvl w:ilvl="7" w:tplc="3F425062">
      <w:numFmt w:val="bullet"/>
      <w:lvlText w:val="•"/>
      <w:lvlJc w:val="left"/>
      <w:pPr>
        <w:ind w:left="7312" w:hanging="360"/>
      </w:pPr>
      <w:rPr>
        <w:rFonts w:hint="default"/>
        <w:lang w:val="uk-UA" w:eastAsia="en-US" w:bidi="ar-SA"/>
      </w:rPr>
    </w:lvl>
    <w:lvl w:ilvl="8" w:tplc="107842B8">
      <w:numFmt w:val="bullet"/>
      <w:lvlText w:val="•"/>
      <w:lvlJc w:val="left"/>
      <w:pPr>
        <w:ind w:left="8217" w:hanging="360"/>
      </w:pPr>
      <w:rPr>
        <w:rFonts w:hint="default"/>
        <w:lang w:val="uk-UA" w:eastAsia="en-US" w:bidi="ar-SA"/>
      </w:rPr>
    </w:lvl>
  </w:abstractNum>
  <w:abstractNum w:abstractNumId="30" w15:restartNumberingAfterBreak="0">
    <w:nsid w:val="2D320539"/>
    <w:multiLevelType w:val="multilevel"/>
    <w:tmpl w:val="7F44D5D2"/>
    <w:lvl w:ilvl="0">
      <w:start w:val="4"/>
      <w:numFmt w:val="decimal"/>
      <w:lvlText w:val="%1"/>
      <w:lvlJc w:val="left"/>
      <w:pPr>
        <w:ind w:left="225" w:hanging="308"/>
      </w:pPr>
      <w:rPr>
        <w:rFonts w:hint="default"/>
        <w:lang w:val="uk-UA" w:eastAsia="en-US" w:bidi="ar-SA"/>
      </w:rPr>
    </w:lvl>
    <w:lvl w:ilvl="1">
      <w:start w:val="2"/>
      <w:numFmt w:val="decimal"/>
      <w:lvlText w:val="%1.%2"/>
      <w:lvlJc w:val="left"/>
      <w:pPr>
        <w:ind w:left="225" w:hanging="308"/>
      </w:pPr>
      <w:rPr>
        <w:rFonts w:ascii="Times New Roman" w:eastAsia="Times New Roman" w:hAnsi="Times New Roman" w:cs="Times New Roman" w:hint="default"/>
        <w:spacing w:val="0"/>
        <w:w w:val="99"/>
        <w:sz w:val="20"/>
        <w:szCs w:val="20"/>
        <w:lang w:val="uk-UA" w:eastAsia="en-US" w:bidi="ar-SA"/>
      </w:rPr>
    </w:lvl>
    <w:lvl w:ilvl="2">
      <w:numFmt w:val="bullet"/>
      <w:lvlText w:val="-"/>
      <w:lvlJc w:val="left"/>
      <w:pPr>
        <w:ind w:left="225" w:hanging="116"/>
      </w:pPr>
      <w:rPr>
        <w:rFonts w:ascii="Times New Roman" w:eastAsia="Times New Roman" w:hAnsi="Times New Roman" w:cs="Times New Roman" w:hint="default"/>
        <w:w w:val="98"/>
        <w:sz w:val="20"/>
        <w:szCs w:val="20"/>
        <w:lang w:val="uk-UA" w:eastAsia="en-US" w:bidi="ar-SA"/>
      </w:rPr>
    </w:lvl>
    <w:lvl w:ilvl="3">
      <w:numFmt w:val="bullet"/>
      <w:lvlText w:val="•"/>
      <w:lvlJc w:val="left"/>
      <w:pPr>
        <w:ind w:left="2341" w:hanging="116"/>
      </w:pPr>
      <w:rPr>
        <w:rFonts w:hint="default"/>
        <w:lang w:val="uk-UA" w:eastAsia="en-US" w:bidi="ar-SA"/>
      </w:rPr>
    </w:lvl>
    <w:lvl w:ilvl="4">
      <w:numFmt w:val="bullet"/>
      <w:lvlText w:val="•"/>
      <w:lvlJc w:val="left"/>
      <w:pPr>
        <w:ind w:left="3049" w:hanging="116"/>
      </w:pPr>
      <w:rPr>
        <w:rFonts w:hint="default"/>
        <w:lang w:val="uk-UA" w:eastAsia="en-US" w:bidi="ar-SA"/>
      </w:rPr>
    </w:lvl>
    <w:lvl w:ilvl="5">
      <w:numFmt w:val="bullet"/>
      <w:lvlText w:val="•"/>
      <w:lvlJc w:val="left"/>
      <w:pPr>
        <w:ind w:left="3756" w:hanging="116"/>
      </w:pPr>
      <w:rPr>
        <w:rFonts w:hint="default"/>
        <w:lang w:val="uk-UA" w:eastAsia="en-US" w:bidi="ar-SA"/>
      </w:rPr>
    </w:lvl>
    <w:lvl w:ilvl="6">
      <w:numFmt w:val="bullet"/>
      <w:lvlText w:val="•"/>
      <w:lvlJc w:val="left"/>
      <w:pPr>
        <w:ind w:left="4463" w:hanging="116"/>
      </w:pPr>
      <w:rPr>
        <w:rFonts w:hint="default"/>
        <w:lang w:val="uk-UA" w:eastAsia="en-US" w:bidi="ar-SA"/>
      </w:rPr>
    </w:lvl>
    <w:lvl w:ilvl="7">
      <w:numFmt w:val="bullet"/>
      <w:lvlText w:val="•"/>
      <w:lvlJc w:val="left"/>
      <w:pPr>
        <w:ind w:left="5170" w:hanging="116"/>
      </w:pPr>
      <w:rPr>
        <w:rFonts w:hint="default"/>
        <w:lang w:val="uk-UA" w:eastAsia="en-US" w:bidi="ar-SA"/>
      </w:rPr>
    </w:lvl>
    <w:lvl w:ilvl="8">
      <w:numFmt w:val="bullet"/>
      <w:lvlText w:val="•"/>
      <w:lvlJc w:val="left"/>
      <w:pPr>
        <w:ind w:left="5878" w:hanging="116"/>
      </w:pPr>
      <w:rPr>
        <w:rFonts w:hint="default"/>
        <w:lang w:val="uk-UA" w:eastAsia="en-US" w:bidi="ar-SA"/>
      </w:rPr>
    </w:lvl>
  </w:abstractNum>
  <w:abstractNum w:abstractNumId="31" w15:restartNumberingAfterBreak="0">
    <w:nsid w:val="2DE44CE1"/>
    <w:multiLevelType w:val="hybridMultilevel"/>
    <w:tmpl w:val="57FA62DA"/>
    <w:lvl w:ilvl="0" w:tplc="C9FC4870">
      <w:start w:val="1"/>
      <w:numFmt w:val="decimal"/>
      <w:lvlText w:val="%1)"/>
      <w:lvlJc w:val="left"/>
      <w:pPr>
        <w:ind w:left="950" w:hanging="219"/>
      </w:pPr>
      <w:rPr>
        <w:rFonts w:ascii="Times New Roman" w:eastAsia="Times New Roman" w:hAnsi="Times New Roman" w:cs="Times New Roman" w:hint="default"/>
        <w:spacing w:val="0"/>
        <w:w w:val="99"/>
        <w:sz w:val="20"/>
        <w:szCs w:val="20"/>
        <w:lang w:val="uk-UA" w:eastAsia="en-US" w:bidi="ar-SA"/>
      </w:rPr>
    </w:lvl>
    <w:lvl w:ilvl="1" w:tplc="4B767B32">
      <w:numFmt w:val="bullet"/>
      <w:lvlText w:val="•"/>
      <w:lvlJc w:val="left"/>
      <w:pPr>
        <w:ind w:left="1601" w:hanging="219"/>
      </w:pPr>
      <w:rPr>
        <w:rFonts w:hint="default"/>
        <w:lang w:val="uk-UA" w:eastAsia="en-US" w:bidi="ar-SA"/>
      </w:rPr>
    </w:lvl>
    <w:lvl w:ilvl="2" w:tplc="C92EA2CC">
      <w:numFmt w:val="bullet"/>
      <w:lvlText w:val="•"/>
      <w:lvlJc w:val="left"/>
      <w:pPr>
        <w:ind w:left="2242" w:hanging="219"/>
      </w:pPr>
      <w:rPr>
        <w:rFonts w:hint="default"/>
        <w:lang w:val="uk-UA" w:eastAsia="en-US" w:bidi="ar-SA"/>
      </w:rPr>
    </w:lvl>
    <w:lvl w:ilvl="3" w:tplc="0682EE38">
      <w:numFmt w:val="bullet"/>
      <w:lvlText w:val="•"/>
      <w:lvlJc w:val="left"/>
      <w:pPr>
        <w:ind w:left="2883" w:hanging="219"/>
      </w:pPr>
      <w:rPr>
        <w:rFonts w:hint="default"/>
        <w:lang w:val="uk-UA" w:eastAsia="en-US" w:bidi="ar-SA"/>
      </w:rPr>
    </w:lvl>
    <w:lvl w:ilvl="4" w:tplc="59521634">
      <w:numFmt w:val="bullet"/>
      <w:lvlText w:val="•"/>
      <w:lvlJc w:val="left"/>
      <w:pPr>
        <w:ind w:left="3525" w:hanging="219"/>
      </w:pPr>
      <w:rPr>
        <w:rFonts w:hint="default"/>
        <w:lang w:val="uk-UA" w:eastAsia="en-US" w:bidi="ar-SA"/>
      </w:rPr>
    </w:lvl>
    <w:lvl w:ilvl="5" w:tplc="43F8EFFC">
      <w:numFmt w:val="bullet"/>
      <w:lvlText w:val="•"/>
      <w:lvlJc w:val="left"/>
      <w:pPr>
        <w:ind w:left="4166" w:hanging="219"/>
      </w:pPr>
      <w:rPr>
        <w:rFonts w:hint="default"/>
        <w:lang w:val="uk-UA" w:eastAsia="en-US" w:bidi="ar-SA"/>
      </w:rPr>
    </w:lvl>
    <w:lvl w:ilvl="6" w:tplc="24B00024">
      <w:numFmt w:val="bullet"/>
      <w:lvlText w:val="•"/>
      <w:lvlJc w:val="left"/>
      <w:pPr>
        <w:ind w:left="4807" w:hanging="219"/>
      </w:pPr>
      <w:rPr>
        <w:rFonts w:hint="default"/>
        <w:lang w:val="uk-UA" w:eastAsia="en-US" w:bidi="ar-SA"/>
      </w:rPr>
    </w:lvl>
    <w:lvl w:ilvl="7" w:tplc="D94A96AE">
      <w:numFmt w:val="bullet"/>
      <w:lvlText w:val="•"/>
      <w:lvlJc w:val="left"/>
      <w:pPr>
        <w:ind w:left="5448" w:hanging="219"/>
      </w:pPr>
      <w:rPr>
        <w:rFonts w:hint="default"/>
        <w:lang w:val="uk-UA" w:eastAsia="en-US" w:bidi="ar-SA"/>
      </w:rPr>
    </w:lvl>
    <w:lvl w:ilvl="8" w:tplc="368CDFFE">
      <w:numFmt w:val="bullet"/>
      <w:lvlText w:val="•"/>
      <w:lvlJc w:val="left"/>
      <w:pPr>
        <w:ind w:left="6090" w:hanging="219"/>
      </w:pPr>
      <w:rPr>
        <w:rFonts w:hint="default"/>
        <w:lang w:val="uk-UA" w:eastAsia="en-US" w:bidi="ar-SA"/>
      </w:rPr>
    </w:lvl>
  </w:abstractNum>
  <w:abstractNum w:abstractNumId="32" w15:restartNumberingAfterBreak="0">
    <w:nsid w:val="2DF1319A"/>
    <w:multiLevelType w:val="hybridMultilevel"/>
    <w:tmpl w:val="2F620CE4"/>
    <w:lvl w:ilvl="0" w:tplc="F4B0A468">
      <w:start w:val="1"/>
      <w:numFmt w:val="decimal"/>
      <w:lvlText w:val="%1."/>
      <w:lvlJc w:val="left"/>
      <w:pPr>
        <w:ind w:left="225" w:hanging="202"/>
        <w:jc w:val="left"/>
      </w:pPr>
      <w:rPr>
        <w:rFonts w:ascii="Times New Roman" w:eastAsia="Times New Roman" w:hAnsi="Times New Roman" w:cs="Times New Roman" w:hint="default"/>
        <w:spacing w:val="0"/>
        <w:w w:val="99"/>
        <w:sz w:val="20"/>
        <w:szCs w:val="20"/>
        <w:lang w:val="uk-UA" w:eastAsia="en-US" w:bidi="ar-SA"/>
      </w:rPr>
    </w:lvl>
    <w:lvl w:ilvl="1" w:tplc="CC8A72BC">
      <w:numFmt w:val="bullet"/>
      <w:lvlText w:val="•"/>
      <w:lvlJc w:val="left"/>
      <w:pPr>
        <w:ind w:left="927" w:hanging="202"/>
      </w:pPr>
      <w:rPr>
        <w:rFonts w:hint="default"/>
        <w:lang w:val="uk-UA" w:eastAsia="en-US" w:bidi="ar-SA"/>
      </w:rPr>
    </w:lvl>
    <w:lvl w:ilvl="2" w:tplc="242E47CE">
      <w:numFmt w:val="bullet"/>
      <w:lvlText w:val="•"/>
      <w:lvlJc w:val="left"/>
      <w:pPr>
        <w:ind w:left="1634" w:hanging="202"/>
      </w:pPr>
      <w:rPr>
        <w:rFonts w:hint="default"/>
        <w:lang w:val="uk-UA" w:eastAsia="en-US" w:bidi="ar-SA"/>
      </w:rPr>
    </w:lvl>
    <w:lvl w:ilvl="3" w:tplc="1ACC5D18">
      <w:numFmt w:val="bullet"/>
      <w:lvlText w:val="•"/>
      <w:lvlJc w:val="left"/>
      <w:pPr>
        <w:ind w:left="2341" w:hanging="202"/>
      </w:pPr>
      <w:rPr>
        <w:rFonts w:hint="default"/>
        <w:lang w:val="uk-UA" w:eastAsia="en-US" w:bidi="ar-SA"/>
      </w:rPr>
    </w:lvl>
    <w:lvl w:ilvl="4" w:tplc="DF1CF682">
      <w:numFmt w:val="bullet"/>
      <w:lvlText w:val="•"/>
      <w:lvlJc w:val="left"/>
      <w:pPr>
        <w:ind w:left="3049" w:hanging="202"/>
      </w:pPr>
      <w:rPr>
        <w:rFonts w:hint="default"/>
        <w:lang w:val="uk-UA" w:eastAsia="en-US" w:bidi="ar-SA"/>
      </w:rPr>
    </w:lvl>
    <w:lvl w:ilvl="5" w:tplc="71041DF2">
      <w:numFmt w:val="bullet"/>
      <w:lvlText w:val="•"/>
      <w:lvlJc w:val="left"/>
      <w:pPr>
        <w:ind w:left="3756" w:hanging="202"/>
      </w:pPr>
      <w:rPr>
        <w:rFonts w:hint="default"/>
        <w:lang w:val="uk-UA" w:eastAsia="en-US" w:bidi="ar-SA"/>
      </w:rPr>
    </w:lvl>
    <w:lvl w:ilvl="6" w:tplc="19C64548">
      <w:numFmt w:val="bullet"/>
      <w:lvlText w:val="•"/>
      <w:lvlJc w:val="left"/>
      <w:pPr>
        <w:ind w:left="4463" w:hanging="202"/>
      </w:pPr>
      <w:rPr>
        <w:rFonts w:hint="default"/>
        <w:lang w:val="uk-UA" w:eastAsia="en-US" w:bidi="ar-SA"/>
      </w:rPr>
    </w:lvl>
    <w:lvl w:ilvl="7" w:tplc="69B851F6">
      <w:numFmt w:val="bullet"/>
      <w:lvlText w:val="•"/>
      <w:lvlJc w:val="left"/>
      <w:pPr>
        <w:ind w:left="5170" w:hanging="202"/>
      </w:pPr>
      <w:rPr>
        <w:rFonts w:hint="default"/>
        <w:lang w:val="uk-UA" w:eastAsia="en-US" w:bidi="ar-SA"/>
      </w:rPr>
    </w:lvl>
    <w:lvl w:ilvl="8" w:tplc="BD4C9372">
      <w:numFmt w:val="bullet"/>
      <w:lvlText w:val="•"/>
      <w:lvlJc w:val="left"/>
      <w:pPr>
        <w:ind w:left="5878" w:hanging="202"/>
      </w:pPr>
      <w:rPr>
        <w:rFonts w:hint="default"/>
        <w:lang w:val="uk-UA" w:eastAsia="en-US" w:bidi="ar-SA"/>
      </w:rPr>
    </w:lvl>
  </w:abstractNum>
  <w:abstractNum w:abstractNumId="33" w15:restartNumberingAfterBreak="0">
    <w:nsid w:val="30ED1F52"/>
    <w:multiLevelType w:val="hybridMultilevel"/>
    <w:tmpl w:val="9BBC26E0"/>
    <w:lvl w:ilvl="0" w:tplc="AB020864">
      <w:start w:val="1"/>
      <w:numFmt w:val="decimal"/>
      <w:lvlText w:val="%1."/>
      <w:lvlJc w:val="left"/>
      <w:pPr>
        <w:ind w:left="358" w:hanging="267"/>
        <w:jc w:val="left"/>
      </w:pPr>
      <w:rPr>
        <w:rFonts w:ascii="Times New Roman" w:eastAsia="Times New Roman" w:hAnsi="Times New Roman" w:cs="Times New Roman" w:hint="default"/>
        <w:w w:val="100"/>
        <w:sz w:val="28"/>
        <w:szCs w:val="28"/>
        <w:lang w:val="uk-UA" w:eastAsia="en-US" w:bidi="ar-SA"/>
      </w:rPr>
    </w:lvl>
    <w:lvl w:ilvl="1" w:tplc="2126FF62">
      <w:numFmt w:val="bullet"/>
      <w:lvlText w:val="•"/>
      <w:lvlJc w:val="left"/>
      <w:pPr>
        <w:ind w:left="1346" w:hanging="267"/>
      </w:pPr>
      <w:rPr>
        <w:rFonts w:hint="default"/>
        <w:lang w:val="uk-UA" w:eastAsia="en-US" w:bidi="ar-SA"/>
      </w:rPr>
    </w:lvl>
    <w:lvl w:ilvl="2" w:tplc="D8327356">
      <w:numFmt w:val="bullet"/>
      <w:lvlText w:val="•"/>
      <w:lvlJc w:val="left"/>
      <w:pPr>
        <w:ind w:left="2333" w:hanging="267"/>
      </w:pPr>
      <w:rPr>
        <w:rFonts w:hint="default"/>
        <w:lang w:val="uk-UA" w:eastAsia="en-US" w:bidi="ar-SA"/>
      </w:rPr>
    </w:lvl>
    <w:lvl w:ilvl="3" w:tplc="37980D1C">
      <w:numFmt w:val="bullet"/>
      <w:lvlText w:val="•"/>
      <w:lvlJc w:val="left"/>
      <w:pPr>
        <w:ind w:left="3319" w:hanging="267"/>
      </w:pPr>
      <w:rPr>
        <w:rFonts w:hint="default"/>
        <w:lang w:val="uk-UA" w:eastAsia="en-US" w:bidi="ar-SA"/>
      </w:rPr>
    </w:lvl>
    <w:lvl w:ilvl="4" w:tplc="593CB756">
      <w:numFmt w:val="bullet"/>
      <w:lvlText w:val="•"/>
      <w:lvlJc w:val="left"/>
      <w:pPr>
        <w:ind w:left="4306" w:hanging="267"/>
      </w:pPr>
      <w:rPr>
        <w:rFonts w:hint="default"/>
        <w:lang w:val="uk-UA" w:eastAsia="en-US" w:bidi="ar-SA"/>
      </w:rPr>
    </w:lvl>
    <w:lvl w:ilvl="5" w:tplc="0878449C">
      <w:numFmt w:val="bullet"/>
      <w:lvlText w:val="•"/>
      <w:lvlJc w:val="left"/>
      <w:pPr>
        <w:ind w:left="5293" w:hanging="267"/>
      </w:pPr>
      <w:rPr>
        <w:rFonts w:hint="default"/>
        <w:lang w:val="uk-UA" w:eastAsia="en-US" w:bidi="ar-SA"/>
      </w:rPr>
    </w:lvl>
    <w:lvl w:ilvl="6" w:tplc="6D885BC0">
      <w:numFmt w:val="bullet"/>
      <w:lvlText w:val="•"/>
      <w:lvlJc w:val="left"/>
      <w:pPr>
        <w:ind w:left="6279" w:hanging="267"/>
      </w:pPr>
      <w:rPr>
        <w:rFonts w:hint="default"/>
        <w:lang w:val="uk-UA" w:eastAsia="en-US" w:bidi="ar-SA"/>
      </w:rPr>
    </w:lvl>
    <w:lvl w:ilvl="7" w:tplc="2C5E8970">
      <w:numFmt w:val="bullet"/>
      <w:lvlText w:val="•"/>
      <w:lvlJc w:val="left"/>
      <w:pPr>
        <w:ind w:left="7266" w:hanging="267"/>
      </w:pPr>
      <w:rPr>
        <w:rFonts w:hint="default"/>
        <w:lang w:val="uk-UA" w:eastAsia="en-US" w:bidi="ar-SA"/>
      </w:rPr>
    </w:lvl>
    <w:lvl w:ilvl="8" w:tplc="1A34C686">
      <w:numFmt w:val="bullet"/>
      <w:lvlText w:val="•"/>
      <w:lvlJc w:val="left"/>
      <w:pPr>
        <w:ind w:left="8253" w:hanging="267"/>
      </w:pPr>
      <w:rPr>
        <w:rFonts w:hint="default"/>
        <w:lang w:val="uk-UA" w:eastAsia="en-US" w:bidi="ar-SA"/>
      </w:rPr>
    </w:lvl>
  </w:abstractNum>
  <w:abstractNum w:abstractNumId="34" w15:restartNumberingAfterBreak="0">
    <w:nsid w:val="32AF1DE7"/>
    <w:multiLevelType w:val="hybridMultilevel"/>
    <w:tmpl w:val="979E0B44"/>
    <w:lvl w:ilvl="0" w:tplc="6DC24F32">
      <w:start w:val="7"/>
      <w:numFmt w:val="decimal"/>
      <w:lvlText w:val="%1."/>
      <w:lvlJc w:val="left"/>
      <w:pPr>
        <w:ind w:left="506" w:hanging="201"/>
        <w:jc w:val="left"/>
      </w:pPr>
      <w:rPr>
        <w:rFonts w:ascii="Times New Roman" w:eastAsia="Times New Roman" w:hAnsi="Times New Roman" w:cs="Times New Roman" w:hint="default"/>
        <w:spacing w:val="0"/>
        <w:w w:val="99"/>
        <w:sz w:val="20"/>
        <w:szCs w:val="20"/>
        <w:lang w:val="uk-UA" w:eastAsia="en-US" w:bidi="ar-SA"/>
      </w:rPr>
    </w:lvl>
    <w:lvl w:ilvl="1" w:tplc="A7389A82">
      <w:start w:val="1"/>
      <w:numFmt w:val="upperRoman"/>
      <w:lvlText w:val="%2"/>
      <w:lvlJc w:val="left"/>
      <w:pPr>
        <w:ind w:left="876" w:hanging="118"/>
        <w:jc w:val="left"/>
      </w:pPr>
      <w:rPr>
        <w:rFonts w:ascii="Times New Roman" w:eastAsia="Times New Roman" w:hAnsi="Times New Roman" w:cs="Times New Roman" w:hint="default"/>
        <w:w w:val="98"/>
        <w:sz w:val="20"/>
        <w:szCs w:val="20"/>
        <w:lang w:val="uk-UA" w:eastAsia="en-US" w:bidi="ar-SA"/>
      </w:rPr>
    </w:lvl>
    <w:lvl w:ilvl="2" w:tplc="FF82A320">
      <w:numFmt w:val="bullet"/>
      <w:lvlText w:val="•"/>
      <w:lvlJc w:val="left"/>
      <w:pPr>
        <w:ind w:left="1601" w:hanging="118"/>
      </w:pPr>
      <w:rPr>
        <w:rFonts w:hint="default"/>
        <w:lang w:val="uk-UA" w:eastAsia="en-US" w:bidi="ar-SA"/>
      </w:rPr>
    </w:lvl>
    <w:lvl w:ilvl="3" w:tplc="8AEC15BC">
      <w:numFmt w:val="bullet"/>
      <w:lvlText w:val="•"/>
      <w:lvlJc w:val="left"/>
      <w:pPr>
        <w:ind w:left="2322" w:hanging="118"/>
      </w:pPr>
      <w:rPr>
        <w:rFonts w:hint="default"/>
        <w:lang w:val="uk-UA" w:eastAsia="en-US" w:bidi="ar-SA"/>
      </w:rPr>
    </w:lvl>
    <w:lvl w:ilvl="4" w:tplc="17428450">
      <w:numFmt w:val="bullet"/>
      <w:lvlText w:val="•"/>
      <w:lvlJc w:val="left"/>
      <w:pPr>
        <w:ind w:left="3044" w:hanging="118"/>
      </w:pPr>
      <w:rPr>
        <w:rFonts w:hint="default"/>
        <w:lang w:val="uk-UA" w:eastAsia="en-US" w:bidi="ar-SA"/>
      </w:rPr>
    </w:lvl>
    <w:lvl w:ilvl="5" w:tplc="50982952">
      <w:numFmt w:val="bullet"/>
      <w:lvlText w:val="•"/>
      <w:lvlJc w:val="left"/>
      <w:pPr>
        <w:ind w:left="3765" w:hanging="118"/>
      </w:pPr>
      <w:rPr>
        <w:rFonts w:hint="default"/>
        <w:lang w:val="uk-UA" w:eastAsia="en-US" w:bidi="ar-SA"/>
      </w:rPr>
    </w:lvl>
    <w:lvl w:ilvl="6" w:tplc="8D881234">
      <w:numFmt w:val="bullet"/>
      <w:lvlText w:val="•"/>
      <w:lvlJc w:val="left"/>
      <w:pPr>
        <w:ind w:left="4487" w:hanging="118"/>
      </w:pPr>
      <w:rPr>
        <w:rFonts w:hint="default"/>
        <w:lang w:val="uk-UA" w:eastAsia="en-US" w:bidi="ar-SA"/>
      </w:rPr>
    </w:lvl>
    <w:lvl w:ilvl="7" w:tplc="C51675C6">
      <w:numFmt w:val="bullet"/>
      <w:lvlText w:val="•"/>
      <w:lvlJc w:val="left"/>
      <w:pPr>
        <w:ind w:left="5208" w:hanging="118"/>
      </w:pPr>
      <w:rPr>
        <w:rFonts w:hint="default"/>
        <w:lang w:val="uk-UA" w:eastAsia="en-US" w:bidi="ar-SA"/>
      </w:rPr>
    </w:lvl>
    <w:lvl w:ilvl="8" w:tplc="A7702888">
      <w:numFmt w:val="bullet"/>
      <w:lvlText w:val="•"/>
      <w:lvlJc w:val="left"/>
      <w:pPr>
        <w:ind w:left="5929" w:hanging="118"/>
      </w:pPr>
      <w:rPr>
        <w:rFonts w:hint="default"/>
        <w:lang w:val="uk-UA" w:eastAsia="en-US" w:bidi="ar-SA"/>
      </w:rPr>
    </w:lvl>
  </w:abstractNum>
  <w:abstractNum w:abstractNumId="35" w15:restartNumberingAfterBreak="0">
    <w:nsid w:val="342C2B7E"/>
    <w:multiLevelType w:val="hybridMultilevel"/>
    <w:tmpl w:val="84AEA44C"/>
    <w:lvl w:ilvl="0" w:tplc="82A8E0C4">
      <w:start w:val="1"/>
      <w:numFmt w:val="decimal"/>
      <w:lvlText w:val="%1."/>
      <w:lvlJc w:val="left"/>
      <w:pPr>
        <w:ind w:left="880" w:hanging="202"/>
      </w:pPr>
      <w:rPr>
        <w:rFonts w:ascii="Times New Roman" w:eastAsia="Times New Roman" w:hAnsi="Times New Roman" w:cs="Times New Roman" w:hint="default"/>
        <w:spacing w:val="0"/>
        <w:w w:val="99"/>
        <w:sz w:val="20"/>
        <w:szCs w:val="20"/>
        <w:lang w:val="uk-UA" w:eastAsia="en-US" w:bidi="ar-SA"/>
      </w:rPr>
    </w:lvl>
    <w:lvl w:ilvl="1" w:tplc="52D88A14">
      <w:numFmt w:val="bullet"/>
      <w:lvlText w:val="•"/>
      <w:lvlJc w:val="left"/>
      <w:pPr>
        <w:ind w:left="1521" w:hanging="202"/>
      </w:pPr>
      <w:rPr>
        <w:rFonts w:hint="default"/>
        <w:lang w:val="uk-UA" w:eastAsia="en-US" w:bidi="ar-SA"/>
      </w:rPr>
    </w:lvl>
    <w:lvl w:ilvl="2" w:tplc="9DC40E68">
      <w:numFmt w:val="bullet"/>
      <w:lvlText w:val="•"/>
      <w:lvlJc w:val="left"/>
      <w:pPr>
        <w:ind w:left="2162" w:hanging="202"/>
      </w:pPr>
      <w:rPr>
        <w:rFonts w:hint="default"/>
        <w:lang w:val="uk-UA" w:eastAsia="en-US" w:bidi="ar-SA"/>
      </w:rPr>
    </w:lvl>
    <w:lvl w:ilvl="3" w:tplc="F6C446A2">
      <w:numFmt w:val="bullet"/>
      <w:lvlText w:val="•"/>
      <w:lvlJc w:val="left"/>
      <w:pPr>
        <w:ind w:left="2803" w:hanging="202"/>
      </w:pPr>
      <w:rPr>
        <w:rFonts w:hint="default"/>
        <w:lang w:val="uk-UA" w:eastAsia="en-US" w:bidi="ar-SA"/>
      </w:rPr>
    </w:lvl>
    <w:lvl w:ilvl="4" w:tplc="39CEE692">
      <w:numFmt w:val="bullet"/>
      <w:lvlText w:val="•"/>
      <w:lvlJc w:val="left"/>
      <w:pPr>
        <w:ind w:left="3445" w:hanging="202"/>
      </w:pPr>
      <w:rPr>
        <w:rFonts w:hint="default"/>
        <w:lang w:val="uk-UA" w:eastAsia="en-US" w:bidi="ar-SA"/>
      </w:rPr>
    </w:lvl>
    <w:lvl w:ilvl="5" w:tplc="F1B2CF1A">
      <w:numFmt w:val="bullet"/>
      <w:lvlText w:val="•"/>
      <w:lvlJc w:val="left"/>
      <w:pPr>
        <w:ind w:left="4086" w:hanging="202"/>
      </w:pPr>
      <w:rPr>
        <w:rFonts w:hint="default"/>
        <w:lang w:val="uk-UA" w:eastAsia="en-US" w:bidi="ar-SA"/>
      </w:rPr>
    </w:lvl>
    <w:lvl w:ilvl="6" w:tplc="D03880C4">
      <w:numFmt w:val="bullet"/>
      <w:lvlText w:val="•"/>
      <w:lvlJc w:val="left"/>
      <w:pPr>
        <w:ind w:left="4727" w:hanging="202"/>
      </w:pPr>
      <w:rPr>
        <w:rFonts w:hint="default"/>
        <w:lang w:val="uk-UA" w:eastAsia="en-US" w:bidi="ar-SA"/>
      </w:rPr>
    </w:lvl>
    <w:lvl w:ilvl="7" w:tplc="56927B4C">
      <w:numFmt w:val="bullet"/>
      <w:lvlText w:val="•"/>
      <w:lvlJc w:val="left"/>
      <w:pPr>
        <w:ind w:left="5368" w:hanging="202"/>
      </w:pPr>
      <w:rPr>
        <w:rFonts w:hint="default"/>
        <w:lang w:val="uk-UA" w:eastAsia="en-US" w:bidi="ar-SA"/>
      </w:rPr>
    </w:lvl>
    <w:lvl w:ilvl="8" w:tplc="8548A6BA">
      <w:numFmt w:val="bullet"/>
      <w:lvlText w:val="•"/>
      <w:lvlJc w:val="left"/>
      <w:pPr>
        <w:ind w:left="6010" w:hanging="202"/>
      </w:pPr>
      <w:rPr>
        <w:rFonts w:hint="default"/>
        <w:lang w:val="uk-UA" w:eastAsia="en-US" w:bidi="ar-SA"/>
      </w:rPr>
    </w:lvl>
  </w:abstractNum>
  <w:abstractNum w:abstractNumId="36" w15:restartNumberingAfterBreak="0">
    <w:nsid w:val="346F32D3"/>
    <w:multiLevelType w:val="hybridMultilevel"/>
    <w:tmpl w:val="2DB8520A"/>
    <w:lvl w:ilvl="0" w:tplc="D53E21D8">
      <w:start w:val="1"/>
      <w:numFmt w:val="decimal"/>
      <w:lvlText w:val="%1."/>
      <w:lvlJc w:val="left"/>
      <w:pPr>
        <w:ind w:left="527" w:hanging="303"/>
      </w:pPr>
      <w:rPr>
        <w:rFonts w:ascii="Times New Roman" w:eastAsia="Times New Roman" w:hAnsi="Times New Roman" w:cs="Times New Roman" w:hint="default"/>
        <w:spacing w:val="0"/>
        <w:w w:val="99"/>
        <w:sz w:val="20"/>
        <w:szCs w:val="20"/>
        <w:lang w:val="uk-UA" w:eastAsia="en-US" w:bidi="ar-SA"/>
      </w:rPr>
    </w:lvl>
    <w:lvl w:ilvl="1" w:tplc="C3645134">
      <w:numFmt w:val="bullet"/>
      <w:lvlText w:val="•"/>
      <w:lvlJc w:val="left"/>
      <w:pPr>
        <w:ind w:left="760" w:hanging="303"/>
      </w:pPr>
      <w:rPr>
        <w:rFonts w:hint="default"/>
        <w:lang w:val="uk-UA" w:eastAsia="en-US" w:bidi="ar-SA"/>
      </w:rPr>
    </w:lvl>
    <w:lvl w:ilvl="2" w:tplc="9A3094F6">
      <w:numFmt w:val="bullet"/>
      <w:lvlText w:val="•"/>
      <w:lvlJc w:val="left"/>
      <w:pPr>
        <w:ind w:left="1485" w:hanging="303"/>
      </w:pPr>
      <w:rPr>
        <w:rFonts w:hint="default"/>
        <w:lang w:val="uk-UA" w:eastAsia="en-US" w:bidi="ar-SA"/>
      </w:rPr>
    </w:lvl>
    <w:lvl w:ilvl="3" w:tplc="3CC6FDB2">
      <w:numFmt w:val="bullet"/>
      <w:lvlText w:val="•"/>
      <w:lvlJc w:val="left"/>
      <w:pPr>
        <w:ind w:left="2211" w:hanging="303"/>
      </w:pPr>
      <w:rPr>
        <w:rFonts w:hint="default"/>
        <w:lang w:val="uk-UA" w:eastAsia="en-US" w:bidi="ar-SA"/>
      </w:rPr>
    </w:lvl>
    <w:lvl w:ilvl="4" w:tplc="45B2553E">
      <w:numFmt w:val="bullet"/>
      <w:lvlText w:val="•"/>
      <w:lvlJc w:val="left"/>
      <w:pPr>
        <w:ind w:left="2937" w:hanging="303"/>
      </w:pPr>
      <w:rPr>
        <w:rFonts w:hint="default"/>
        <w:lang w:val="uk-UA" w:eastAsia="en-US" w:bidi="ar-SA"/>
      </w:rPr>
    </w:lvl>
    <w:lvl w:ilvl="5" w:tplc="C63A2A08">
      <w:numFmt w:val="bullet"/>
      <w:lvlText w:val="•"/>
      <w:lvlJc w:val="left"/>
      <w:pPr>
        <w:ind w:left="3663" w:hanging="303"/>
      </w:pPr>
      <w:rPr>
        <w:rFonts w:hint="default"/>
        <w:lang w:val="uk-UA" w:eastAsia="en-US" w:bidi="ar-SA"/>
      </w:rPr>
    </w:lvl>
    <w:lvl w:ilvl="6" w:tplc="DFB83892">
      <w:numFmt w:val="bullet"/>
      <w:lvlText w:val="•"/>
      <w:lvlJc w:val="left"/>
      <w:pPr>
        <w:ind w:left="4389" w:hanging="303"/>
      </w:pPr>
      <w:rPr>
        <w:rFonts w:hint="default"/>
        <w:lang w:val="uk-UA" w:eastAsia="en-US" w:bidi="ar-SA"/>
      </w:rPr>
    </w:lvl>
    <w:lvl w:ilvl="7" w:tplc="829C3EF4">
      <w:numFmt w:val="bullet"/>
      <w:lvlText w:val="•"/>
      <w:lvlJc w:val="left"/>
      <w:pPr>
        <w:ind w:left="5115" w:hanging="303"/>
      </w:pPr>
      <w:rPr>
        <w:rFonts w:hint="default"/>
        <w:lang w:val="uk-UA" w:eastAsia="en-US" w:bidi="ar-SA"/>
      </w:rPr>
    </w:lvl>
    <w:lvl w:ilvl="8" w:tplc="95ECF850">
      <w:numFmt w:val="bullet"/>
      <w:lvlText w:val="•"/>
      <w:lvlJc w:val="left"/>
      <w:pPr>
        <w:ind w:left="5841" w:hanging="303"/>
      </w:pPr>
      <w:rPr>
        <w:rFonts w:hint="default"/>
        <w:lang w:val="uk-UA" w:eastAsia="en-US" w:bidi="ar-SA"/>
      </w:rPr>
    </w:lvl>
  </w:abstractNum>
  <w:abstractNum w:abstractNumId="37" w15:restartNumberingAfterBreak="0">
    <w:nsid w:val="385677C3"/>
    <w:multiLevelType w:val="hybridMultilevel"/>
    <w:tmpl w:val="A5D0BA36"/>
    <w:lvl w:ilvl="0" w:tplc="530C4A2E">
      <w:numFmt w:val="bullet"/>
      <w:lvlText w:val="–"/>
      <w:lvlJc w:val="left"/>
      <w:pPr>
        <w:ind w:left="358" w:hanging="447"/>
      </w:pPr>
      <w:rPr>
        <w:rFonts w:ascii="Cambria" w:eastAsia="Cambria" w:hAnsi="Cambria" w:cs="Cambria" w:hint="default"/>
        <w:w w:val="110"/>
        <w:sz w:val="28"/>
        <w:szCs w:val="28"/>
        <w:lang w:val="uk-UA" w:eastAsia="en-US" w:bidi="ar-SA"/>
      </w:rPr>
    </w:lvl>
    <w:lvl w:ilvl="1" w:tplc="51E2B942">
      <w:numFmt w:val="bullet"/>
      <w:lvlText w:val="•"/>
      <w:lvlJc w:val="left"/>
      <w:pPr>
        <w:ind w:left="1346" w:hanging="447"/>
      </w:pPr>
      <w:rPr>
        <w:rFonts w:hint="default"/>
        <w:lang w:val="uk-UA" w:eastAsia="en-US" w:bidi="ar-SA"/>
      </w:rPr>
    </w:lvl>
    <w:lvl w:ilvl="2" w:tplc="A48625B0">
      <w:numFmt w:val="bullet"/>
      <w:lvlText w:val="•"/>
      <w:lvlJc w:val="left"/>
      <w:pPr>
        <w:ind w:left="2333" w:hanging="447"/>
      </w:pPr>
      <w:rPr>
        <w:rFonts w:hint="default"/>
        <w:lang w:val="uk-UA" w:eastAsia="en-US" w:bidi="ar-SA"/>
      </w:rPr>
    </w:lvl>
    <w:lvl w:ilvl="3" w:tplc="3B5C85B8">
      <w:numFmt w:val="bullet"/>
      <w:lvlText w:val="•"/>
      <w:lvlJc w:val="left"/>
      <w:pPr>
        <w:ind w:left="3319" w:hanging="447"/>
      </w:pPr>
      <w:rPr>
        <w:rFonts w:hint="default"/>
        <w:lang w:val="uk-UA" w:eastAsia="en-US" w:bidi="ar-SA"/>
      </w:rPr>
    </w:lvl>
    <w:lvl w:ilvl="4" w:tplc="51989AB8">
      <w:numFmt w:val="bullet"/>
      <w:lvlText w:val="•"/>
      <w:lvlJc w:val="left"/>
      <w:pPr>
        <w:ind w:left="4306" w:hanging="447"/>
      </w:pPr>
      <w:rPr>
        <w:rFonts w:hint="default"/>
        <w:lang w:val="uk-UA" w:eastAsia="en-US" w:bidi="ar-SA"/>
      </w:rPr>
    </w:lvl>
    <w:lvl w:ilvl="5" w:tplc="EB9C6716">
      <w:numFmt w:val="bullet"/>
      <w:lvlText w:val="•"/>
      <w:lvlJc w:val="left"/>
      <w:pPr>
        <w:ind w:left="5293" w:hanging="447"/>
      </w:pPr>
      <w:rPr>
        <w:rFonts w:hint="default"/>
        <w:lang w:val="uk-UA" w:eastAsia="en-US" w:bidi="ar-SA"/>
      </w:rPr>
    </w:lvl>
    <w:lvl w:ilvl="6" w:tplc="370C1958">
      <w:numFmt w:val="bullet"/>
      <w:lvlText w:val="•"/>
      <w:lvlJc w:val="left"/>
      <w:pPr>
        <w:ind w:left="6279" w:hanging="447"/>
      </w:pPr>
      <w:rPr>
        <w:rFonts w:hint="default"/>
        <w:lang w:val="uk-UA" w:eastAsia="en-US" w:bidi="ar-SA"/>
      </w:rPr>
    </w:lvl>
    <w:lvl w:ilvl="7" w:tplc="9EA81E4A">
      <w:numFmt w:val="bullet"/>
      <w:lvlText w:val="•"/>
      <w:lvlJc w:val="left"/>
      <w:pPr>
        <w:ind w:left="7266" w:hanging="447"/>
      </w:pPr>
      <w:rPr>
        <w:rFonts w:hint="default"/>
        <w:lang w:val="uk-UA" w:eastAsia="en-US" w:bidi="ar-SA"/>
      </w:rPr>
    </w:lvl>
    <w:lvl w:ilvl="8" w:tplc="491E7E5A">
      <w:numFmt w:val="bullet"/>
      <w:lvlText w:val="•"/>
      <w:lvlJc w:val="left"/>
      <w:pPr>
        <w:ind w:left="8253" w:hanging="447"/>
      </w:pPr>
      <w:rPr>
        <w:rFonts w:hint="default"/>
        <w:lang w:val="uk-UA" w:eastAsia="en-US" w:bidi="ar-SA"/>
      </w:rPr>
    </w:lvl>
  </w:abstractNum>
  <w:abstractNum w:abstractNumId="38" w15:restartNumberingAfterBreak="0">
    <w:nsid w:val="38EC6EF7"/>
    <w:multiLevelType w:val="hybridMultilevel"/>
    <w:tmpl w:val="BA34EB28"/>
    <w:lvl w:ilvl="0" w:tplc="91841332">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A104545"/>
    <w:multiLevelType w:val="hybridMultilevel"/>
    <w:tmpl w:val="48F43168"/>
    <w:lvl w:ilvl="0" w:tplc="0F80E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3B1A2556"/>
    <w:multiLevelType w:val="hybridMultilevel"/>
    <w:tmpl w:val="36AE297E"/>
    <w:lvl w:ilvl="0" w:tplc="2722D034">
      <w:numFmt w:val="bullet"/>
      <w:lvlText w:val="-"/>
      <w:lvlJc w:val="left"/>
      <w:pPr>
        <w:ind w:left="305" w:hanging="255"/>
      </w:pPr>
      <w:rPr>
        <w:rFonts w:ascii="Times New Roman" w:eastAsia="Times New Roman" w:hAnsi="Times New Roman" w:cs="Times New Roman" w:hint="default"/>
        <w:w w:val="98"/>
        <w:sz w:val="20"/>
        <w:szCs w:val="20"/>
        <w:lang w:val="uk-UA" w:eastAsia="en-US" w:bidi="ar-SA"/>
      </w:rPr>
    </w:lvl>
    <w:lvl w:ilvl="1" w:tplc="F1166554">
      <w:numFmt w:val="bullet"/>
      <w:lvlText w:val="•"/>
      <w:lvlJc w:val="left"/>
      <w:pPr>
        <w:ind w:left="1007" w:hanging="255"/>
      </w:pPr>
      <w:rPr>
        <w:rFonts w:hint="default"/>
        <w:lang w:val="uk-UA" w:eastAsia="en-US" w:bidi="ar-SA"/>
      </w:rPr>
    </w:lvl>
    <w:lvl w:ilvl="2" w:tplc="D82ED8F2">
      <w:numFmt w:val="bullet"/>
      <w:lvlText w:val="•"/>
      <w:lvlJc w:val="left"/>
      <w:pPr>
        <w:ind w:left="1714" w:hanging="255"/>
      </w:pPr>
      <w:rPr>
        <w:rFonts w:hint="default"/>
        <w:lang w:val="uk-UA" w:eastAsia="en-US" w:bidi="ar-SA"/>
      </w:rPr>
    </w:lvl>
    <w:lvl w:ilvl="3" w:tplc="558C4AB0">
      <w:numFmt w:val="bullet"/>
      <w:lvlText w:val="•"/>
      <w:lvlJc w:val="left"/>
      <w:pPr>
        <w:ind w:left="2421" w:hanging="255"/>
      </w:pPr>
      <w:rPr>
        <w:rFonts w:hint="default"/>
        <w:lang w:val="uk-UA" w:eastAsia="en-US" w:bidi="ar-SA"/>
      </w:rPr>
    </w:lvl>
    <w:lvl w:ilvl="4" w:tplc="AA6A2972">
      <w:numFmt w:val="bullet"/>
      <w:lvlText w:val="•"/>
      <w:lvlJc w:val="left"/>
      <w:pPr>
        <w:ind w:left="3129" w:hanging="255"/>
      </w:pPr>
      <w:rPr>
        <w:rFonts w:hint="default"/>
        <w:lang w:val="uk-UA" w:eastAsia="en-US" w:bidi="ar-SA"/>
      </w:rPr>
    </w:lvl>
    <w:lvl w:ilvl="5" w:tplc="436E4F88">
      <w:numFmt w:val="bullet"/>
      <w:lvlText w:val="•"/>
      <w:lvlJc w:val="left"/>
      <w:pPr>
        <w:ind w:left="3836" w:hanging="255"/>
      </w:pPr>
      <w:rPr>
        <w:rFonts w:hint="default"/>
        <w:lang w:val="uk-UA" w:eastAsia="en-US" w:bidi="ar-SA"/>
      </w:rPr>
    </w:lvl>
    <w:lvl w:ilvl="6" w:tplc="856ACE18">
      <w:numFmt w:val="bullet"/>
      <w:lvlText w:val="•"/>
      <w:lvlJc w:val="left"/>
      <w:pPr>
        <w:ind w:left="4543" w:hanging="255"/>
      </w:pPr>
      <w:rPr>
        <w:rFonts w:hint="default"/>
        <w:lang w:val="uk-UA" w:eastAsia="en-US" w:bidi="ar-SA"/>
      </w:rPr>
    </w:lvl>
    <w:lvl w:ilvl="7" w:tplc="15CC94E8">
      <w:numFmt w:val="bullet"/>
      <w:lvlText w:val="•"/>
      <w:lvlJc w:val="left"/>
      <w:pPr>
        <w:ind w:left="5250" w:hanging="255"/>
      </w:pPr>
      <w:rPr>
        <w:rFonts w:hint="default"/>
        <w:lang w:val="uk-UA" w:eastAsia="en-US" w:bidi="ar-SA"/>
      </w:rPr>
    </w:lvl>
    <w:lvl w:ilvl="8" w:tplc="0266667E">
      <w:numFmt w:val="bullet"/>
      <w:lvlText w:val="•"/>
      <w:lvlJc w:val="left"/>
      <w:pPr>
        <w:ind w:left="5958" w:hanging="255"/>
      </w:pPr>
      <w:rPr>
        <w:rFonts w:hint="default"/>
        <w:lang w:val="uk-UA" w:eastAsia="en-US" w:bidi="ar-SA"/>
      </w:rPr>
    </w:lvl>
  </w:abstractNum>
  <w:abstractNum w:abstractNumId="41" w15:restartNumberingAfterBreak="0">
    <w:nsid w:val="3CD86D26"/>
    <w:multiLevelType w:val="hybridMultilevel"/>
    <w:tmpl w:val="572A6952"/>
    <w:lvl w:ilvl="0" w:tplc="0408EBCA">
      <w:numFmt w:val="bullet"/>
      <w:lvlText w:val="—"/>
      <w:lvlJc w:val="left"/>
      <w:pPr>
        <w:ind w:left="928" w:hanging="250"/>
      </w:pPr>
      <w:rPr>
        <w:rFonts w:ascii="Times New Roman" w:eastAsia="Times New Roman" w:hAnsi="Times New Roman" w:cs="Times New Roman" w:hint="default"/>
        <w:w w:val="99"/>
        <w:sz w:val="20"/>
        <w:szCs w:val="20"/>
        <w:lang w:val="uk-UA" w:eastAsia="en-US" w:bidi="ar-SA"/>
      </w:rPr>
    </w:lvl>
    <w:lvl w:ilvl="1" w:tplc="392CDB46">
      <w:numFmt w:val="bullet"/>
      <w:lvlText w:val="•"/>
      <w:lvlJc w:val="left"/>
      <w:pPr>
        <w:ind w:left="1557" w:hanging="250"/>
      </w:pPr>
      <w:rPr>
        <w:rFonts w:hint="default"/>
        <w:lang w:val="uk-UA" w:eastAsia="en-US" w:bidi="ar-SA"/>
      </w:rPr>
    </w:lvl>
    <w:lvl w:ilvl="2" w:tplc="B7F84958">
      <w:numFmt w:val="bullet"/>
      <w:lvlText w:val="•"/>
      <w:lvlJc w:val="left"/>
      <w:pPr>
        <w:ind w:left="2194" w:hanging="250"/>
      </w:pPr>
      <w:rPr>
        <w:rFonts w:hint="default"/>
        <w:lang w:val="uk-UA" w:eastAsia="en-US" w:bidi="ar-SA"/>
      </w:rPr>
    </w:lvl>
    <w:lvl w:ilvl="3" w:tplc="3F60C1A8">
      <w:numFmt w:val="bullet"/>
      <w:lvlText w:val="•"/>
      <w:lvlJc w:val="left"/>
      <w:pPr>
        <w:ind w:left="2831" w:hanging="250"/>
      </w:pPr>
      <w:rPr>
        <w:rFonts w:hint="default"/>
        <w:lang w:val="uk-UA" w:eastAsia="en-US" w:bidi="ar-SA"/>
      </w:rPr>
    </w:lvl>
    <w:lvl w:ilvl="4" w:tplc="EFBCB7D0">
      <w:numFmt w:val="bullet"/>
      <w:lvlText w:val="•"/>
      <w:lvlJc w:val="left"/>
      <w:pPr>
        <w:ind w:left="3469" w:hanging="250"/>
      </w:pPr>
      <w:rPr>
        <w:rFonts w:hint="default"/>
        <w:lang w:val="uk-UA" w:eastAsia="en-US" w:bidi="ar-SA"/>
      </w:rPr>
    </w:lvl>
    <w:lvl w:ilvl="5" w:tplc="3990CADC">
      <w:numFmt w:val="bullet"/>
      <w:lvlText w:val="•"/>
      <w:lvlJc w:val="left"/>
      <w:pPr>
        <w:ind w:left="4106" w:hanging="250"/>
      </w:pPr>
      <w:rPr>
        <w:rFonts w:hint="default"/>
        <w:lang w:val="uk-UA" w:eastAsia="en-US" w:bidi="ar-SA"/>
      </w:rPr>
    </w:lvl>
    <w:lvl w:ilvl="6" w:tplc="E4D0A094">
      <w:numFmt w:val="bullet"/>
      <w:lvlText w:val="•"/>
      <w:lvlJc w:val="left"/>
      <w:pPr>
        <w:ind w:left="4743" w:hanging="250"/>
      </w:pPr>
      <w:rPr>
        <w:rFonts w:hint="default"/>
        <w:lang w:val="uk-UA" w:eastAsia="en-US" w:bidi="ar-SA"/>
      </w:rPr>
    </w:lvl>
    <w:lvl w:ilvl="7" w:tplc="BBE85B04">
      <w:numFmt w:val="bullet"/>
      <w:lvlText w:val="•"/>
      <w:lvlJc w:val="left"/>
      <w:pPr>
        <w:ind w:left="5380" w:hanging="250"/>
      </w:pPr>
      <w:rPr>
        <w:rFonts w:hint="default"/>
        <w:lang w:val="uk-UA" w:eastAsia="en-US" w:bidi="ar-SA"/>
      </w:rPr>
    </w:lvl>
    <w:lvl w:ilvl="8" w:tplc="2AAC5F16">
      <w:numFmt w:val="bullet"/>
      <w:lvlText w:val="•"/>
      <w:lvlJc w:val="left"/>
      <w:pPr>
        <w:ind w:left="6018" w:hanging="250"/>
      </w:pPr>
      <w:rPr>
        <w:rFonts w:hint="default"/>
        <w:lang w:val="uk-UA" w:eastAsia="en-US" w:bidi="ar-SA"/>
      </w:rPr>
    </w:lvl>
  </w:abstractNum>
  <w:abstractNum w:abstractNumId="42" w15:restartNumberingAfterBreak="0">
    <w:nsid w:val="3DB500CC"/>
    <w:multiLevelType w:val="hybridMultilevel"/>
    <w:tmpl w:val="7BA873FE"/>
    <w:lvl w:ilvl="0" w:tplc="575CCE60">
      <w:start w:val="1"/>
      <w:numFmt w:val="decimal"/>
      <w:lvlText w:val="%1."/>
      <w:lvlJc w:val="left"/>
      <w:pPr>
        <w:ind w:left="225" w:hanging="216"/>
        <w:jc w:val="left"/>
      </w:pPr>
      <w:rPr>
        <w:rFonts w:ascii="Times New Roman" w:eastAsia="Times New Roman" w:hAnsi="Times New Roman" w:cs="Times New Roman" w:hint="default"/>
        <w:spacing w:val="0"/>
        <w:w w:val="99"/>
        <w:sz w:val="20"/>
        <w:szCs w:val="20"/>
        <w:lang w:val="uk-UA" w:eastAsia="en-US" w:bidi="ar-SA"/>
      </w:rPr>
    </w:lvl>
    <w:lvl w:ilvl="1" w:tplc="D074A410">
      <w:numFmt w:val="bullet"/>
      <w:lvlText w:val="•"/>
      <w:lvlJc w:val="left"/>
      <w:pPr>
        <w:ind w:left="927" w:hanging="216"/>
      </w:pPr>
      <w:rPr>
        <w:rFonts w:hint="default"/>
        <w:lang w:val="uk-UA" w:eastAsia="en-US" w:bidi="ar-SA"/>
      </w:rPr>
    </w:lvl>
    <w:lvl w:ilvl="2" w:tplc="963C1C40">
      <w:numFmt w:val="bullet"/>
      <w:lvlText w:val="•"/>
      <w:lvlJc w:val="left"/>
      <w:pPr>
        <w:ind w:left="1634" w:hanging="216"/>
      </w:pPr>
      <w:rPr>
        <w:rFonts w:hint="default"/>
        <w:lang w:val="uk-UA" w:eastAsia="en-US" w:bidi="ar-SA"/>
      </w:rPr>
    </w:lvl>
    <w:lvl w:ilvl="3" w:tplc="14F415B0">
      <w:numFmt w:val="bullet"/>
      <w:lvlText w:val="•"/>
      <w:lvlJc w:val="left"/>
      <w:pPr>
        <w:ind w:left="2341" w:hanging="216"/>
      </w:pPr>
      <w:rPr>
        <w:rFonts w:hint="default"/>
        <w:lang w:val="uk-UA" w:eastAsia="en-US" w:bidi="ar-SA"/>
      </w:rPr>
    </w:lvl>
    <w:lvl w:ilvl="4" w:tplc="6AD4D96E">
      <w:numFmt w:val="bullet"/>
      <w:lvlText w:val="•"/>
      <w:lvlJc w:val="left"/>
      <w:pPr>
        <w:ind w:left="3049" w:hanging="216"/>
      </w:pPr>
      <w:rPr>
        <w:rFonts w:hint="default"/>
        <w:lang w:val="uk-UA" w:eastAsia="en-US" w:bidi="ar-SA"/>
      </w:rPr>
    </w:lvl>
    <w:lvl w:ilvl="5" w:tplc="CD1E91D2">
      <w:numFmt w:val="bullet"/>
      <w:lvlText w:val="•"/>
      <w:lvlJc w:val="left"/>
      <w:pPr>
        <w:ind w:left="3756" w:hanging="216"/>
      </w:pPr>
      <w:rPr>
        <w:rFonts w:hint="default"/>
        <w:lang w:val="uk-UA" w:eastAsia="en-US" w:bidi="ar-SA"/>
      </w:rPr>
    </w:lvl>
    <w:lvl w:ilvl="6" w:tplc="B1209328">
      <w:numFmt w:val="bullet"/>
      <w:lvlText w:val="•"/>
      <w:lvlJc w:val="left"/>
      <w:pPr>
        <w:ind w:left="4463" w:hanging="216"/>
      </w:pPr>
      <w:rPr>
        <w:rFonts w:hint="default"/>
        <w:lang w:val="uk-UA" w:eastAsia="en-US" w:bidi="ar-SA"/>
      </w:rPr>
    </w:lvl>
    <w:lvl w:ilvl="7" w:tplc="DED2A96C">
      <w:numFmt w:val="bullet"/>
      <w:lvlText w:val="•"/>
      <w:lvlJc w:val="left"/>
      <w:pPr>
        <w:ind w:left="5170" w:hanging="216"/>
      </w:pPr>
      <w:rPr>
        <w:rFonts w:hint="default"/>
        <w:lang w:val="uk-UA" w:eastAsia="en-US" w:bidi="ar-SA"/>
      </w:rPr>
    </w:lvl>
    <w:lvl w:ilvl="8" w:tplc="050CEB30">
      <w:numFmt w:val="bullet"/>
      <w:lvlText w:val="•"/>
      <w:lvlJc w:val="left"/>
      <w:pPr>
        <w:ind w:left="5878" w:hanging="216"/>
      </w:pPr>
      <w:rPr>
        <w:rFonts w:hint="default"/>
        <w:lang w:val="uk-UA" w:eastAsia="en-US" w:bidi="ar-SA"/>
      </w:rPr>
    </w:lvl>
  </w:abstractNum>
  <w:abstractNum w:abstractNumId="43" w15:restartNumberingAfterBreak="0">
    <w:nsid w:val="403C0B35"/>
    <w:multiLevelType w:val="hybridMultilevel"/>
    <w:tmpl w:val="6220DF6A"/>
    <w:lvl w:ilvl="0" w:tplc="A16E6EAA">
      <w:start w:val="1"/>
      <w:numFmt w:val="decimal"/>
      <w:lvlText w:val="%1."/>
      <w:lvlJc w:val="left"/>
      <w:pPr>
        <w:ind w:left="1258" w:hanging="447"/>
        <w:jc w:val="right"/>
      </w:pPr>
      <w:rPr>
        <w:rFonts w:ascii="Times New Roman" w:eastAsia="Times New Roman" w:hAnsi="Times New Roman" w:cs="Times New Roman" w:hint="default"/>
        <w:w w:val="100"/>
        <w:sz w:val="28"/>
        <w:szCs w:val="28"/>
        <w:lang w:val="uk-UA" w:eastAsia="en-US" w:bidi="ar-SA"/>
      </w:rPr>
    </w:lvl>
    <w:lvl w:ilvl="1" w:tplc="CAEEB1E0">
      <w:start w:val="1"/>
      <w:numFmt w:val="decimal"/>
      <w:lvlText w:val="%2."/>
      <w:lvlJc w:val="left"/>
      <w:pPr>
        <w:ind w:left="358" w:hanging="447"/>
      </w:pPr>
      <w:rPr>
        <w:rFonts w:ascii="Times New Roman" w:eastAsia="Times New Roman" w:hAnsi="Times New Roman" w:cs="Times New Roman" w:hint="default"/>
        <w:w w:val="100"/>
        <w:sz w:val="28"/>
        <w:szCs w:val="28"/>
        <w:lang w:val="uk-UA" w:eastAsia="en-US" w:bidi="ar-SA"/>
      </w:rPr>
    </w:lvl>
    <w:lvl w:ilvl="2" w:tplc="587284EA">
      <w:numFmt w:val="bullet"/>
      <w:lvlText w:val="•"/>
      <w:lvlJc w:val="left"/>
      <w:pPr>
        <w:ind w:left="2256" w:hanging="447"/>
      </w:pPr>
      <w:rPr>
        <w:rFonts w:hint="default"/>
        <w:lang w:val="uk-UA" w:eastAsia="en-US" w:bidi="ar-SA"/>
      </w:rPr>
    </w:lvl>
    <w:lvl w:ilvl="3" w:tplc="A33CDB2E">
      <w:numFmt w:val="bullet"/>
      <w:lvlText w:val="•"/>
      <w:lvlJc w:val="left"/>
      <w:pPr>
        <w:ind w:left="3252" w:hanging="447"/>
      </w:pPr>
      <w:rPr>
        <w:rFonts w:hint="default"/>
        <w:lang w:val="uk-UA" w:eastAsia="en-US" w:bidi="ar-SA"/>
      </w:rPr>
    </w:lvl>
    <w:lvl w:ilvl="4" w:tplc="01C2E910">
      <w:numFmt w:val="bullet"/>
      <w:lvlText w:val="•"/>
      <w:lvlJc w:val="left"/>
      <w:pPr>
        <w:ind w:left="4248" w:hanging="447"/>
      </w:pPr>
      <w:rPr>
        <w:rFonts w:hint="default"/>
        <w:lang w:val="uk-UA" w:eastAsia="en-US" w:bidi="ar-SA"/>
      </w:rPr>
    </w:lvl>
    <w:lvl w:ilvl="5" w:tplc="AF6AF6C0">
      <w:numFmt w:val="bullet"/>
      <w:lvlText w:val="•"/>
      <w:lvlJc w:val="left"/>
      <w:pPr>
        <w:ind w:left="5245" w:hanging="447"/>
      </w:pPr>
      <w:rPr>
        <w:rFonts w:hint="default"/>
        <w:lang w:val="uk-UA" w:eastAsia="en-US" w:bidi="ar-SA"/>
      </w:rPr>
    </w:lvl>
    <w:lvl w:ilvl="6" w:tplc="AF5E5764">
      <w:numFmt w:val="bullet"/>
      <w:lvlText w:val="•"/>
      <w:lvlJc w:val="left"/>
      <w:pPr>
        <w:ind w:left="6241" w:hanging="447"/>
      </w:pPr>
      <w:rPr>
        <w:rFonts w:hint="default"/>
        <w:lang w:val="uk-UA" w:eastAsia="en-US" w:bidi="ar-SA"/>
      </w:rPr>
    </w:lvl>
    <w:lvl w:ilvl="7" w:tplc="3078F0A0">
      <w:numFmt w:val="bullet"/>
      <w:lvlText w:val="•"/>
      <w:lvlJc w:val="left"/>
      <w:pPr>
        <w:ind w:left="7237" w:hanging="447"/>
      </w:pPr>
      <w:rPr>
        <w:rFonts w:hint="default"/>
        <w:lang w:val="uk-UA" w:eastAsia="en-US" w:bidi="ar-SA"/>
      </w:rPr>
    </w:lvl>
    <w:lvl w:ilvl="8" w:tplc="AE72C474">
      <w:numFmt w:val="bullet"/>
      <w:lvlText w:val="•"/>
      <w:lvlJc w:val="left"/>
      <w:pPr>
        <w:ind w:left="8233" w:hanging="447"/>
      </w:pPr>
      <w:rPr>
        <w:rFonts w:hint="default"/>
        <w:lang w:val="uk-UA" w:eastAsia="en-US" w:bidi="ar-SA"/>
      </w:rPr>
    </w:lvl>
  </w:abstractNum>
  <w:abstractNum w:abstractNumId="44" w15:restartNumberingAfterBreak="0">
    <w:nsid w:val="41F521F0"/>
    <w:multiLevelType w:val="hybridMultilevel"/>
    <w:tmpl w:val="9B92D4F8"/>
    <w:lvl w:ilvl="0" w:tplc="FFFFFFFF">
      <w:start w:val="1"/>
      <w:numFmt w:val="decimal"/>
      <w:lvlText w:val="%1."/>
      <w:lvlJc w:val="left"/>
      <w:pPr>
        <w:ind w:left="560" w:hanging="361"/>
      </w:pPr>
      <w:rPr>
        <w:rFonts w:hint="default"/>
        <w:spacing w:val="-18"/>
        <w:w w:val="100"/>
        <w:lang w:val="uk-UA" w:eastAsia="en-US" w:bidi="ar-SA"/>
      </w:rPr>
    </w:lvl>
    <w:lvl w:ilvl="1" w:tplc="FFFFFFFF">
      <w:start w:val="1"/>
      <w:numFmt w:val="upperRoman"/>
      <w:lvlText w:val="%2."/>
      <w:lvlJc w:val="left"/>
      <w:pPr>
        <w:ind w:left="1038" w:hanging="197"/>
      </w:pPr>
      <w:rPr>
        <w:rFonts w:ascii="Times New Roman" w:eastAsia="Times New Roman" w:hAnsi="Times New Roman" w:cs="Times New Roman" w:hint="default"/>
        <w:spacing w:val="-8"/>
        <w:w w:val="100"/>
        <w:sz w:val="24"/>
        <w:szCs w:val="24"/>
        <w:lang w:val="uk-UA" w:eastAsia="en-US" w:bidi="ar-SA"/>
      </w:rPr>
    </w:lvl>
    <w:lvl w:ilvl="2" w:tplc="FFFFFFFF">
      <w:start w:val="1"/>
      <w:numFmt w:val="decimal"/>
      <w:lvlText w:val="%3)"/>
      <w:lvlJc w:val="left"/>
      <w:pPr>
        <w:ind w:left="1527" w:hanging="260"/>
      </w:pPr>
      <w:rPr>
        <w:rFonts w:ascii="Times New Roman" w:eastAsia="Times New Roman" w:hAnsi="Times New Roman" w:cs="Times New Roman" w:hint="default"/>
        <w:w w:val="100"/>
        <w:sz w:val="24"/>
        <w:szCs w:val="24"/>
        <w:lang w:val="uk-UA" w:eastAsia="en-US" w:bidi="ar-SA"/>
      </w:rPr>
    </w:lvl>
    <w:lvl w:ilvl="3" w:tplc="FFFFFFFF">
      <w:numFmt w:val="bullet"/>
      <w:lvlText w:val="•"/>
      <w:lvlJc w:val="left"/>
      <w:pPr>
        <w:ind w:left="2583" w:hanging="260"/>
      </w:pPr>
      <w:rPr>
        <w:rFonts w:hint="default"/>
        <w:lang w:val="uk-UA" w:eastAsia="en-US" w:bidi="ar-SA"/>
      </w:rPr>
    </w:lvl>
    <w:lvl w:ilvl="4" w:tplc="FFFFFFFF">
      <w:numFmt w:val="bullet"/>
      <w:lvlText w:val="•"/>
      <w:lvlJc w:val="left"/>
      <w:pPr>
        <w:ind w:left="3646" w:hanging="260"/>
      </w:pPr>
      <w:rPr>
        <w:rFonts w:hint="default"/>
        <w:lang w:val="uk-UA" w:eastAsia="en-US" w:bidi="ar-SA"/>
      </w:rPr>
    </w:lvl>
    <w:lvl w:ilvl="5" w:tplc="FFFFFFFF">
      <w:numFmt w:val="bullet"/>
      <w:lvlText w:val="•"/>
      <w:lvlJc w:val="left"/>
      <w:pPr>
        <w:ind w:left="4709" w:hanging="260"/>
      </w:pPr>
      <w:rPr>
        <w:rFonts w:hint="default"/>
        <w:lang w:val="uk-UA" w:eastAsia="en-US" w:bidi="ar-SA"/>
      </w:rPr>
    </w:lvl>
    <w:lvl w:ilvl="6" w:tplc="FFFFFFFF">
      <w:numFmt w:val="bullet"/>
      <w:lvlText w:val="•"/>
      <w:lvlJc w:val="left"/>
      <w:pPr>
        <w:ind w:left="5773" w:hanging="260"/>
      </w:pPr>
      <w:rPr>
        <w:rFonts w:hint="default"/>
        <w:lang w:val="uk-UA" w:eastAsia="en-US" w:bidi="ar-SA"/>
      </w:rPr>
    </w:lvl>
    <w:lvl w:ilvl="7" w:tplc="FFFFFFFF">
      <w:numFmt w:val="bullet"/>
      <w:lvlText w:val="•"/>
      <w:lvlJc w:val="left"/>
      <w:pPr>
        <w:ind w:left="6836" w:hanging="260"/>
      </w:pPr>
      <w:rPr>
        <w:rFonts w:hint="default"/>
        <w:lang w:val="uk-UA" w:eastAsia="en-US" w:bidi="ar-SA"/>
      </w:rPr>
    </w:lvl>
    <w:lvl w:ilvl="8" w:tplc="FFFFFFFF">
      <w:numFmt w:val="bullet"/>
      <w:lvlText w:val="•"/>
      <w:lvlJc w:val="left"/>
      <w:pPr>
        <w:ind w:left="7899" w:hanging="260"/>
      </w:pPr>
      <w:rPr>
        <w:rFonts w:hint="default"/>
        <w:lang w:val="uk-UA" w:eastAsia="en-US" w:bidi="ar-SA"/>
      </w:rPr>
    </w:lvl>
  </w:abstractNum>
  <w:abstractNum w:abstractNumId="45" w15:restartNumberingAfterBreak="0">
    <w:nsid w:val="48517F6B"/>
    <w:multiLevelType w:val="hybridMultilevel"/>
    <w:tmpl w:val="8DC2E4D8"/>
    <w:lvl w:ilvl="0" w:tplc="48287D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48F0697A"/>
    <w:multiLevelType w:val="hybridMultilevel"/>
    <w:tmpl w:val="97F64D2E"/>
    <w:lvl w:ilvl="0" w:tplc="7046BD06">
      <w:start w:val="1"/>
      <w:numFmt w:val="decimal"/>
      <w:lvlText w:val="%1."/>
      <w:lvlJc w:val="left"/>
      <w:pPr>
        <w:ind w:left="560" w:hanging="361"/>
        <w:jc w:val="left"/>
      </w:pPr>
      <w:rPr>
        <w:rFonts w:ascii="Times New Roman" w:eastAsia="Times New Roman" w:hAnsi="Times New Roman" w:cs="Times New Roman" w:hint="default"/>
        <w:spacing w:val="-8"/>
        <w:w w:val="100"/>
        <w:sz w:val="24"/>
        <w:szCs w:val="24"/>
        <w:lang w:val="uk-UA" w:eastAsia="en-US" w:bidi="ar-SA"/>
      </w:rPr>
    </w:lvl>
    <w:lvl w:ilvl="1" w:tplc="3424A30E">
      <w:start w:val="1"/>
      <w:numFmt w:val="decimal"/>
      <w:lvlText w:val="%2."/>
      <w:lvlJc w:val="left"/>
      <w:pPr>
        <w:ind w:left="853" w:hanging="360"/>
        <w:jc w:val="left"/>
      </w:pPr>
      <w:rPr>
        <w:rFonts w:ascii="Times New Roman" w:eastAsia="Times New Roman" w:hAnsi="Times New Roman" w:cs="Times New Roman" w:hint="default"/>
        <w:spacing w:val="-8"/>
        <w:w w:val="100"/>
        <w:sz w:val="24"/>
        <w:szCs w:val="24"/>
        <w:lang w:val="uk-UA" w:eastAsia="en-US" w:bidi="ar-SA"/>
      </w:rPr>
    </w:lvl>
    <w:lvl w:ilvl="2" w:tplc="BA862C90">
      <w:numFmt w:val="bullet"/>
      <w:lvlText w:val="•"/>
      <w:lvlJc w:val="left"/>
      <w:pPr>
        <w:ind w:left="1878" w:hanging="360"/>
      </w:pPr>
      <w:rPr>
        <w:rFonts w:hint="default"/>
        <w:lang w:val="uk-UA" w:eastAsia="en-US" w:bidi="ar-SA"/>
      </w:rPr>
    </w:lvl>
    <w:lvl w:ilvl="3" w:tplc="0994C4B2">
      <w:numFmt w:val="bullet"/>
      <w:lvlText w:val="•"/>
      <w:lvlJc w:val="left"/>
      <w:pPr>
        <w:ind w:left="2896" w:hanging="360"/>
      </w:pPr>
      <w:rPr>
        <w:rFonts w:hint="default"/>
        <w:lang w:val="uk-UA" w:eastAsia="en-US" w:bidi="ar-SA"/>
      </w:rPr>
    </w:lvl>
    <w:lvl w:ilvl="4" w:tplc="585C458A">
      <w:numFmt w:val="bullet"/>
      <w:lvlText w:val="•"/>
      <w:lvlJc w:val="left"/>
      <w:pPr>
        <w:ind w:left="3915" w:hanging="360"/>
      </w:pPr>
      <w:rPr>
        <w:rFonts w:hint="default"/>
        <w:lang w:val="uk-UA" w:eastAsia="en-US" w:bidi="ar-SA"/>
      </w:rPr>
    </w:lvl>
    <w:lvl w:ilvl="5" w:tplc="140200DA">
      <w:numFmt w:val="bullet"/>
      <w:lvlText w:val="•"/>
      <w:lvlJc w:val="left"/>
      <w:pPr>
        <w:ind w:left="4933" w:hanging="360"/>
      </w:pPr>
      <w:rPr>
        <w:rFonts w:hint="default"/>
        <w:lang w:val="uk-UA" w:eastAsia="en-US" w:bidi="ar-SA"/>
      </w:rPr>
    </w:lvl>
    <w:lvl w:ilvl="6" w:tplc="FD10F000">
      <w:numFmt w:val="bullet"/>
      <w:lvlText w:val="•"/>
      <w:lvlJc w:val="left"/>
      <w:pPr>
        <w:ind w:left="5952" w:hanging="360"/>
      </w:pPr>
      <w:rPr>
        <w:rFonts w:hint="default"/>
        <w:lang w:val="uk-UA" w:eastAsia="en-US" w:bidi="ar-SA"/>
      </w:rPr>
    </w:lvl>
    <w:lvl w:ilvl="7" w:tplc="DA707984">
      <w:numFmt w:val="bullet"/>
      <w:lvlText w:val="•"/>
      <w:lvlJc w:val="left"/>
      <w:pPr>
        <w:ind w:left="6970" w:hanging="360"/>
      </w:pPr>
      <w:rPr>
        <w:rFonts w:hint="default"/>
        <w:lang w:val="uk-UA" w:eastAsia="en-US" w:bidi="ar-SA"/>
      </w:rPr>
    </w:lvl>
    <w:lvl w:ilvl="8" w:tplc="4DA4FEE4">
      <w:numFmt w:val="bullet"/>
      <w:lvlText w:val="•"/>
      <w:lvlJc w:val="left"/>
      <w:pPr>
        <w:ind w:left="7989" w:hanging="360"/>
      </w:pPr>
      <w:rPr>
        <w:rFonts w:hint="default"/>
        <w:lang w:val="uk-UA" w:eastAsia="en-US" w:bidi="ar-SA"/>
      </w:rPr>
    </w:lvl>
  </w:abstractNum>
  <w:abstractNum w:abstractNumId="47" w15:restartNumberingAfterBreak="0">
    <w:nsid w:val="49F628D9"/>
    <w:multiLevelType w:val="hybridMultilevel"/>
    <w:tmpl w:val="ACFA778E"/>
    <w:lvl w:ilvl="0" w:tplc="181C2F7E">
      <w:start w:val="1"/>
      <w:numFmt w:val="decimal"/>
      <w:lvlText w:val="%1."/>
      <w:lvlJc w:val="left"/>
      <w:pPr>
        <w:ind w:left="358" w:hanging="447"/>
        <w:jc w:val="left"/>
      </w:pPr>
      <w:rPr>
        <w:rFonts w:ascii="Times New Roman" w:eastAsia="Times New Roman" w:hAnsi="Times New Roman" w:cs="Times New Roman" w:hint="default"/>
        <w:w w:val="100"/>
        <w:sz w:val="28"/>
        <w:szCs w:val="28"/>
        <w:lang w:val="uk-UA" w:eastAsia="en-US" w:bidi="ar-SA"/>
      </w:rPr>
    </w:lvl>
    <w:lvl w:ilvl="1" w:tplc="74CC52B4">
      <w:numFmt w:val="bullet"/>
      <w:lvlText w:val="•"/>
      <w:lvlJc w:val="left"/>
      <w:pPr>
        <w:ind w:left="1346" w:hanging="447"/>
      </w:pPr>
      <w:rPr>
        <w:rFonts w:hint="default"/>
        <w:lang w:val="uk-UA" w:eastAsia="en-US" w:bidi="ar-SA"/>
      </w:rPr>
    </w:lvl>
    <w:lvl w:ilvl="2" w:tplc="2E640C20">
      <w:numFmt w:val="bullet"/>
      <w:lvlText w:val="•"/>
      <w:lvlJc w:val="left"/>
      <w:pPr>
        <w:ind w:left="2333" w:hanging="447"/>
      </w:pPr>
      <w:rPr>
        <w:rFonts w:hint="default"/>
        <w:lang w:val="uk-UA" w:eastAsia="en-US" w:bidi="ar-SA"/>
      </w:rPr>
    </w:lvl>
    <w:lvl w:ilvl="3" w:tplc="8B6AC882">
      <w:numFmt w:val="bullet"/>
      <w:lvlText w:val="•"/>
      <w:lvlJc w:val="left"/>
      <w:pPr>
        <w:ind w:left="3319" w:hanging="447"/>
      </w:pPr>
      <w:rPr>
        <w:rFonts w:hint="default"/>
        <w:lang w:val="uk-UA" w:eastAsia="en-US" w:bidi="ar-SA"/>
      </w:rPr>
    </w:lvl>
    <w:lvl w:ilvl="4" w:tplc="B0F2DE04">
      <w:numFmt w:val="bullet"/>
      <w:lvlText w:val="•"/>
      <w:lvlJc w:val="left"/>
      <w:pPr>
        <w:ind w:left="4306" w:hanging="447"/>
      </w:pPr>
      <w:rPr>
        <w:rFonts w:hint="default"/>
        <w:lang w:val="uk-UA" w:eastAsia="en-US" w:bidi="ar-SA"/>
      </w:rPr>
    </w:lvl>
    <w:lvl w:ilvl="5" w:tplc="BFA6C58C">
      <w:numFmt w:val="bullet"/>
      <w:lvlText w:val="•"/>
      <w:lvlJc w:val="left"/>
      <w:pPr>
        <w:ind w:left="5293" w:hanging="447"/>
      </w:pPr>
      <w:rPr>
        <w:rFonts w:hint="default"/>
        <w:lang w:val="uk-UA" w:eastAsia="en-US" w:bidi="ar-SA"/>
      </w:rPr>
    </w:lvl>
    <w:lvl w:ilvl="6" w:tplc="2682CFEC">
      <w:numFmt w:val="bullet"/>
      <w:lvlText w:val="•"/>
      <w:lvlJc w:val="left"/>
      <w:pPr>
        <w:ind w:left="6279" w:hanging="447"/>
      </w:pPr>
      <w:rPr>
        <w:rFonts w:hint="default"/>
        <w:lang w:val="uk-UA" w:eastAsia="en-US" w:bidi="ar-SA"/>
      </w:rPr>
    </w:lvl>
    <w:lvl w:ilvl="7" w:tplc="1C622A4E">
      <w:numFmt w:val="bullet"/>
      <w:lvlText w:val="•"/>
      <w:lvlJc w:val="left"/>
      <w:pPr>
        <w:ind w:left="7266" w:hanging="447"/>
      </w:pPr>
      <w:rPr>
        <w:rFonts w:hint="default"/>
        <w:lang w:val="uk-UA" w:eastAsia="en-US" w:bidi="ar-SA"/>
      </w:rPr>
    </w:lvl>
    <w:lvl w:ilvl="8" w:tplc="77E2BBDC">
      <w:numFmt w:val="bullet"/>
      <w:lvlText w:val="•"/>
      <w:lvlJc w:val="left"/>
      <w:pPr>
        <w:ind w:left="8253" w:hanging="447"/>
      </w:pPr>
      <w:rPr>
        <w:rFonts w:hint="default"/>
        <w:lang w:val="uk-UA" w:eastAsia="en-US" w:bidi="ar-SA"/>
      </w:rPr>
    </w:lvl>
  </w:abstractNum>
  <w:abstractNum w:abstractNumId="48" w15:restartNumberingAfterBreak="0">
    <w:nsid w:val="4BEC63E6"/>
    <w:multiLevelType w:val="hybridMultilevel"/>
    <w:tmpl w:val="50F657EA"/>
    <w:lvl w:ilvl="0" w:tplc="02082F86">
      <w:start w:val="1"/>
      <w:numFmt w:val="decimal"/>
      <w:lvlText w:val="%1."/>
      <w:lvlJc w:val="left"/>
      <w:pPr>
        <w:ind w:left="358" w:hanging="447"/>
      </w:pPr>
      <w:rPr>
        <w:rFonts w:ascii="Times New Roman" w:eastAsia="Times New Roman" w:hAnsi="Times New Roman" w:cs="Times New Roman" w:hint="default"/>
        <w:w w:val="100"/>
        <w:sz w:val="28"/>
        <w:szCs w:val="28"/>
        <w:lang w:val="uk-UA" w:eastAsia="en-US" w:bidi="ar-SA"/>
      </w:rPr>
    </w:lvl>
    <w:lvl w:ilvl="1" w:tplc="A3EC46C4">
      <w:numFmt w:val="bullet"/>
      <w:lvlText w:val="•"/>
      <w:lvlJc w:val="left"/>
      <w:pPr>
        <w:ind w:left="1346" w:hanging="447"/>
      </w:pPr>
      <w:rPr>
        <w:rFonts w:hint="default"/>
        <w:lang w:val="uk-UA" w:eastAsia="en-US" w:bidi="ar-SA"/>
      </w:rPr>
    </w:lvl>
    <w:lvl w:ilvl="2" w:tplc="33F0ED3E">
      <w:numFmt w:val="bullet"/>
      <w:lvlText w:val="•"/>
      <w:lvlJc w:val="left"/>
      <w:pPr>
        <w:ind w:left="2333" w:hanging="447"/>
      </w:pPr>
      <w:rPr>
        <w:rFonts w:hint="default"/>
        <w:lang w:val="uk-UA" w:eastAsia="en-US" w:bidi="ar-SA"/>
      </w:rPr>
    </w:lvl>
    <w:lvl w:ilvl="3" w:tplc="F0C09706">
      <w:numFmt w:val="bullet"/>
      <w:lvlText w:val="•"/>
      <w:lvlJc w:val="left"/>
      <w:pPr>
        <w:ind w:left="3319" w:hanging="447"/>
      </w:pPr>
      <w:rPr>
        <w:rFonts w:hint="default"/>
        <w:lang w:val="uk-UA" w:eastAsia="en-US" w:bidi="ar-SA"/>
      </w:rPr>
    </w:lvl>
    <w:lvl w:ilvl="4" w:tplc="32E6299C">
      <w:numFmt w:val="bullet"/>
      <w:lvlText w:val="•"/>
      <w:lvlJc w:val="left"/>
      <w:pPr>
        <w:ind w:left="4306" w:hanging="447"/>
      </w:pPr>
      <w:rPr>
        <w:rFonts w:hint="default"/>
        <w:lang w:val="uk-UA" w:eastAsia="en-US" w:bidi="ar-SA"/>
      </w:rPr>
    </w:lvl>
    <w:lvl w:ilvl="5" w:tplc="8B0A6AB4">
      <w:numFmt w:val="bullet"/>
      <w:lvlText w:val="•"/>
      <w:lvlJc w:val="left"/>
      <w:pPr>
        <w:ind w:left="5293" w:hanging="447"/>
      </w:pPr>
      <w:rPr>
        <w:rFonts w:hint="default"/>
        <w:lang w:val="uk-UA" w:eastAsia="en-US" w:bidi="ar-SA"/>
      </w:rPr>
    </w:lvl>
    <w:lvl w:ilvl="6" w:tplc="025845EC">
      <w:numFmt w:val="bullet"/>
      <w:lvlText w:val="•"/>
      <w:lvlJc w:val="left"/>
      <w:pPr>
        <w:ind w:left="6279" w:hanging="447"/>
      </w:pPr>
      <w:rPr>
        <w:rFonts w:hint="default"/>
        <w:lang w:val="uk-UA" w:eastAsia="en-US" w:bidi="ar-SA"/>
      </w:rPr>
    </w:lvl>
    <w:lvl w:ilvl="7" w:tplc="C644A478">
      <w:numFmt w:val="bullet"/>
      <w:lvlText w:val="•"/>
      <w:lvlJc w:val="left"/>
      <w:pPr>
        <w:ind w:left="7266" w:hanging="447"/>
      </w:pPr>
      <w:rPr>
        <w:rFonts w:hint="default"/>
        <w:lang w:val="uk-UA" w:eastAsia="en-US" w:bidi="ar-SA"/>
      </w:rPr>
    </w:lvl>
    <w:lvl w:ilvl="8" w:tplc="18AE248A">
      <w:numFmt w:val="bullet"/>
      <w:lvlText w:val="•"/>
      <w:lvlJc w:val="left"/>
      <w:pPr>
        <w:ind w:left="8253" w:hanging="447"/>
      </w:pPr>
      <w:rPr>
        <w:rFonts w:hint="default"/>
        <w:lang w:val="uk-UA" w:eastAsia="en-US" w:bidi="ar-SA"/>
      </w:rPr>
    </w:lvl>
  </w:abstractNum>
  <w:abstractNum w:abstractNumId="49" w15:restartNumberingAfterBreak="0">
    <w:nsid w:val="4EFF5193"/>
    <w:multiLevelType w:val="hybridMultilevel"/>
    <w:tmpl w:val="8AECEC50"/>
    <w:lvl w:ilvl="0" w:tplc="510E15FA">
      <w:start w:val="1"/>
      <w:numFmt w:val="decimal"/>
      <w:lvlText w:val="%1."/>
      <w:lvlJc w:val="left"/>
      <w:pPr>
        <w:ind w:left="1422" w:hanging="360"/>
        <w:jc w:val="left"/>
      </w:pPr>
      <w:rPr>
        <w:rFonts w:ascii="Times New Roman" w:eastAsia="Times New Roman" w:hAnsi="Times New Roman" w:cs="Times New Roman" w:hint="default"/>
        <w:spacing w:val="-3"/>
        <w:w w:val="100"/>
        <w:sz w:val="24"/>
        <w:szCs w:val="24"/>
        <w:lang w:val="uk-UA" w:eastAsia="en-US" w:bidi="ar-SA"/>
      </w:rPr>
    </w:lvl>
    <w:lvl w:ilvl="1" w:tplc="5746B15C">
      <w:start w:val="1"/>
      <w:numFmt w:val="decimal"/>
      <w:lvlText w:val="%2."/>
      <w:lvlJc w:val="left"/>
      <w:pPr>
        <w:ind w:left="1722" w:hanging="360"/>
        <w:jc w:val="right"/>
      </w:pPr>
      <w:rPr>
        <w:rFonts w:ascii="Times New Roman" w:eastAsia="Times New Roman" w:hAnsi="Times New Roman" w:cs="Times New Roman" w:hint="default"/>
        <w:spacing w:val="-20"/>
        <w:w w:val="100"/>
        <w:sz w:val="24"/>
        <w:szCs w:val="24"/>
        <w:lang w:val="uk-UA" w:eastAsia="en-US" w:bidi="ar-SA"/>
      </w:rPr>
    </w:lvl>
    <w:lvl w:ilvl="2" w:tplc="85EC3014">
      <w:numFmt w:val="bullet"/>
      <w:lvlText w:val="•"/>
      <w:lvlJc w:val="left"/>
      <w:pPr>
        <w:ind w:left="2642" w:hanging="360"/>
      </w:pPr>
      <w:rPr>
        <w:rFonts w:hint="default"/>
        <w:lang w:val="uk-UA" w:eastAsia="en-US" w:bidi="ar-SA"/>
      </w:rPr>
    </w:lvl>
    <w:lvl w:ilvl="3" w:tplc="FE2A51C8">
      <w:numFmt w:val="bullet"/>
      <w:lvlText w:val="•"/>
      <w:lvlJc w:val="left"/>
      <w:pPr>
        <w:ind w:left="3565" w:hanging="360"/>
      </w:pPr>
      <w:rPr>
        <w:rFonts w:hint="default"/>
        <w:lang w:val="uk-UA" w:eastAsia="en-US" w:bidi="ar-SA"/>
      </w:rPr>
    </w:lvl>
    <w:lvl w:ilvl="4" w:tplc="D250D948">
      <w:numFmt w:val="bullet"/>
      <w:lvlText w:val="•"/>
      <w:lvlJc w:val="left"/>
      <w:pPr>
        <w:ind w:left="4488" w:hanging="360"/>
      </w:pPr>
      <w:rPr>
        <w:rFonts w:hint="default"/>
        <w:lang w:val="uk-UA" w:eastAsia="en-US" w:bidi="ar-SA"/>
      </w:rPr>
    </w:lvl>
    <w:lvl w:ilvl="5" w:tplc="41D4EB52">
      <w:numFmt w:val="bullet"/>
      <w:lvlText w:val="•"/>
      <w:lvlJc w:val="left"/>
      <w:pPr>
        <w:ind w:left="5411" w:hanging="360"/>
      </w:pPr>
      <w:rPr>
        <w:rFonts w:hint="default"/>
        <w:lang w:val="uk-UA" w:eastAsia="en-US" w:bidi="ar-SA"/>
      </w:rPr>
    </w:lvl>
    <w:lvl w:ilvl="6" w:tplc="6B9E29D6">
      <w:numFmt w:val="bullet"/>
      <w:lvlText w:val="•"/>
      <w:lvlJc w:val="left"/>
      <w:pPr>
        <w:ind w:left="6334" w:hanging="360"/>
      </w:pPr>
      <w:rPr>
        <w:rFonts w:hint="default"/>
        <w:lang w:val="uk-UA" w:eastAsia="en-US" w:bidi="ar-SA"/>
      </w:rPr>
    </w:lvl>
    <w:lvl w:ilvl="7" w:tplc="4498F1A4">
      <w:numFmt w:val="bullet"/>
      <w:lvlText w:val="•"/>
      <w:lvlJc w:val="left"/>
      <w:pPr>
        <w:ind w:left="7257" w:hanging="360"/>
      </w:pPr>
      <w:rPr>
        <w:rFonts w:hint="default"/>
        <w:lang w:val="uk-UA" w:eastAsia="en-US" w:bidi="ar-SA"/>
      </w:rPr>
    </w:lvl>
    <w:lvl w:ilvl="8" w:tplc="B7BA085E">
      <w:numFmt w:val="bullet"/>
      <w:lvlText w:val="•"/>
      <w:lvlJc w:val="left"/>
      <w:pPr>
        <w:ind w:left="8180" w:hanging="360"/>
      </w:pPr>
      <w:rPr>
        <w:rFonts w:hint="default"/>
        <w:lang w:val="uk-UA" w:eastAsia="en-US" w:bidi="ar-SA"/>
      </w:rPr>
    </w:lvl>
  </w:abstractNum>
  <w:abstractNum w:abstractNumId="50" w15:restartNumberingAfterBreak="0">
    <w:nsid w:val="504409A8"/>
    <w:multiLevelType w:val="hybridMultilevel"/>
    <w:tmpl w:val="2DB8520A"/>
    <w:lvl w:ilvl="0" w:tplc="D53E21D8">
      <w:start w:val="1"/>
      <w:numFmt w:val="decimal"/>
      <w:lvlText w:val="%1."/>
      <w:lvlJc w:val="left"/>
      <w:pPr>
        <w:ind w:left="527" w:hanging="303"/>
      </w:pPr>
      <w:rPr>
        <w:rFonts w:ascii="Times New Roman" w:eastAsia="Times New Roman" w:hAnsi="Times New Roman" w:cs="Times New Roman" w:hint="default"/>
        <w:spacing w:val="0"/>
        <w:w w:val="99"/>
        <w:sz w:val="20"/>
        <w:szCs w:val="20"/>
        <w:lang w:val="uk-UA" w:eastAsia="en-US" w:bidi="ar-SA"/>
      </w:rPr>
    </w:lvl>
    <w:lvl w:ilvl="1" w:tplc="C3645134">
      <w:numFmt w:val="bullet"/>
      <w:lvlText w:val="•"/>
      <w:lvlJc w:val="left"/>
      <w:pPr>
        <w:ind w:left="760" w:hanging="303"/>
      </w:pPr>
      <w:rPr>
        <w:rFonts w:hint="default"/>
        <w:lang w:val="uk-UA" w:eastAsia="en-US" w:bidi="ar-SA"/>
      </w:rPr>
    </w:lvl>
    <w:lvl w:ilvl="2" w:tplc="9A3094F6">
      <w:numFmt w:val="bullet"/>
      <w:lvlText w:val="•"/>
      <w:lvlJc w:val="left"/>
      <w:pPr>
        <w:ind w:left="1485" w:hanging="303"/>
      </w:pPr>
      <w:rPr>
        <w:rFonts w:hint="default"/>
        <w:lang w:val="uk-UA" w:eastAsia="en-US" w:bidi="ar-SA"/>
      </w:rPr>
    </w:lvl>
    <w:lvl w:ilvl="3" w:tplc="3CC6FDB2">
      <w:numFmt w:val="bullet"/>
      <w:lvlText w:val="•"/>
      <w:lvlJc w:val="left"/>
      <w:pPr>
        <w:ind w:left="2211" w:hanging="303"/>
      </w:pPr>
      <w:rPr>
        <w:rFonts w:hint="default"/>
        <w:lang w:val="uk-UA" w:eastAsia="en-US" w:bidi="ar-SA"/>
      </w:rPr>
    </w:lvl>
    <w:lvl w:ilvl="4" w:tplc="45B2553E">
      <w:numFmt w:val="bullet"/>
      <w:lvlText w:val="•"/>
      <w:lvlJc w:val="left"/>
      <w:pPr>
        <w:ind w:left="2937" w:hanging="303"/>
      </w:pPr>
      <w:rPr>
        <w:rFonts w:hint="default"/>
        <w:lang w:val="uk-UA" w:eastAsia="en-US" w:bidi="ar-SA"/>
      </w:rPr>
    </w:lvl>
    <w:lvl w:ilvl="5" w:tplc="C63A2A08">
      <w:numFmt w:val="bullet"/>
      <w:lvlText w:val="•"/>
      <w:lvlJc w:val="left"/>
      <w:pPr>
        <w:ind w:left="3663" w:hanging="303"/>
      </w:pPr>
      <w:rPr>
        <w:rFonts w:hint="default"/>
        <w:lang w:val="uk-UA" w:eastAsia="en-US" w:bidi="ar-SA"/>
      </w:rPr>
    </w:lvl>
    <w:lvl w:ilvl="6" w:tplc="DFB83892">
      <w:numFmt w:val="bullet"/>
      <w:lvlText w:val="•"/>
      <w:lvlJc w:val="left"/>
      <w:pPr>
        <w:ind w:left="4389" w:hanging="303"/>
      </w:pPr>
      <w:rPr>
        <w:rFonts w:hint="default"/>
        <w:lang w:val="uk-UA" w:eastAsia="en-US" w:bidi="ar-SA"/>
      </w:rPr>
    </w:lvl>
    <w:lvl w:ilvl="7" w:tplc="829C3EF4">
      <w:numFmt w:val="bullet"/>
      <w:lvlText w:val="•"/>
      <w:lvlJc w:val="left"/>
      <w:pPr>
        <w:ind w:left="5115" w:hanging="303"/>
      </w:pPr>
      <w:rPr>
        <w:rFonts w:hint="default"/>
        <w:lang w:val="uk-UA" w:eastAsia="en-US" w:bidi="ar-SA"/>
      </w:rPr>
    </w:lvl>
    <w:lvl w:ilvl="8" w:tplc="95ECF850">
      <w:numFmt w:val="bullet"/>
      <w:lvlText w:val="•"/>
      <w:lvlJc w:val="left"/>
      <w:pPr>
        <w:ind w:left="5841" w:hanging="303"/>
      </w:pPr>
      <w:rPr>
        <w:rFonts w:hint="default"/>
        <w:lang w:val="uk-UA" w:eastAsia="en-US" w:bidi="ar-SA"/>
      </w:rPr>
    </w:lvl>
  </w:abstractNum>
  <w:abstractNum w:abstractNumId="51" w15:restartNumberingAfterBreak="0">
    <w:nsid w:val="507608C3"/>
    <w:multiLevelType w:val="hybridMultilevel"/>
    <w:tmpl w:val="87461EB0"/>
    <w:lvl w:ilvl="0" w:tplc="CCAA2212">
      <w:start w:val="1"/>
      <w:numFmt w:val="decimal"/>
      <w:lvlText w:val="%1)"/>
      <w:lvlJc w:val="left"/>
      <w:pPr>
        <w:ind w:left="225" w:hanging="324"/>
      </w:pPr>
      <w:rPr>
        <w:rFonts w:ascii="Times New Roman" w:eastAsia="Times New Roman" w:hAnsi="Times New Roman" w:cs="Times New Roman" w:hint="default"/>
        <w:spacing w:val="0"/>
        <w:w w:val="99"/>
        <w:sz w:val="20"/>
        <w:szCs w:val="20"/>
        <w:lang w:val="uk-UA" w:eastAsia="en-US" w:bidi="ar-SA"/>
      </w:rPr>
    </w:lvl>
    <w:lvl w:ilvl="1" w:tplc="61767CF6">
      <w:numFmt w:val="bullet"/>
      <w:lvlText w:val="•"/>
      <w:lvlJc w:val="left"/>
      <w:pPr>
        <w:ind w:left="927" w:hanging="324"/>
      </w:pPr>
      <w:rPr>
        <w:rFonts w:hint="default"/>
        <w:lang w:val="uk-UA" w:eastAsia="en-US" w:bidi="ar-SA"/>
      </w:rPr>
    </w:lvl>
    <w:lvl w:ilvl="2" w:tplc="8076BC4E">
      <w:numFmt w:val="bullet"/>
      <w:lvlText w:val="•"/>
      <w:lvlJc w:val="left"/>
      <w:pPr>
        <w:ind w:left="1634" w:hanging="324"/>
      </w:pPr>
      <w:rPr>
        <w:rFonts w:hint="default"/>
        <w:lang w:val="uk-UA" w:eastAsia="en-US" w:bidi="ar-SA"/>
      </w:rPr>
    </w:lvl>
    <w:lvl w:ilvl="3" w:tplc="78BA0DF2">
      <w:numFmt w:val="bullet"/>
      <w:lvlText w:val="•"/>
      <w:lvlJc w:val="left"/>
      <w:pPr>
        <w:ind w:left="2341" w:hanging="324"/>
      </w:pPr>
      <w:rPr>
        <w:rFonts w:hint="default"/>
        <w:lang w:val="uk-UA" w:eastAsia="en-US" w:bidi="ar-SA"/>
      </w:rPr>
    </w:lvl>
    <w:lvl w:ilvl="4" w:tplc="7960FE56">
      <w:numFmt w:val="bullet"/>
      <w:lvlText w:val="•"/>
      <w:lvlJc w:val="left"/>
      <w:pPr>
        <w:ind w:left="3049" w:hanging="324"/>
      </w:pPr>
      <w:rPr>
        <w:rFonts w:hint="default"/>
        <w:lang w:val="uk-UA" w:eastAsia="en-US" w:bidi="ar-SA"/>
      </w:rPr>
    </w:lvl>
    <w:lvl w:ilvl="5" w:tplc="E73C6530">
      <w:numFmt w:val="bullet"/>
      <w:lvlText w:val="•"/>
      <w:lvlJc w:val="left"/>
      <w:pPr>
        <w:ind w:left="3756" w:hanging="324"/>
      </w:pPr>
      <w:rPr>
        <w:rFonts w:hint="default"/>
        <w:lang w:val="uk-UA" w:eastAsia="en-US" w:bidi="ar-SA"/>
      </w:rPr>
    </w:lvl>
    <w:lvl w:ilvl="6" w:tplc="57664D7E">
      <w:numFmt w:val="bullet"/>
      <w:lvlText w:val="•"/>
      <w:lvlJc w:val="left"/>
      <w:pPr>
        <w:ind w:left="4463" w:hanging="324"/>
      </w:pPr>
      <w:rPr>
        <w:rFonts w:hint="default"/>
        <w:lang w:val="uk-UA" w:eastAsia="en-US" w:bidi="ar-SA"/>
      </w:rPr>
    </w:lvl>
    <w:lvl w:ilvl="7" w:tplc="520E6662">
      <w:numFmt w:val="bullet"/>
      <w:lvlText w:val="•"/>
      <w:lvlJc w:val="left"/>
      <w:pPr>
        <w:ind w:left="5170" w:hanging="324"/>
      </w:pPr>
      <w:rPr>
        <w:rFonts w:hint="default"/>
        <w:lang w:val="uk-UA" w:eastAsia="en-US" w:bidi="ar-SA"/>
      </w:rPr>
    </w:lvl>
    <w:lvl w:ilvl="8" w:tplc="5EE60E7A">
      <w:numFmt w:val="bullet"/>
      <w:lvlText w:val="•"/>
      <w:lvlJc w:val="left"/>
      <w:pPr>
        <w:ind w:left="5878" w:hanging="324"/>
      </w:pPr>
      <w:rPr>
        <w:rFonts w:hint="default"/>
        <w:lang w:val="uk-UA" w:eastAsia="en-US" w:bidi="ar-SA"/>
      </w:rPr>
    </w:lvl>
  </w:abstractNum>
  <w:abstractNum w:abstractNumId="52" w15:restartNumberingAfterBreak="0">
    <w:nsid w:val="52B47835"/>
    <w:multiLevelType w:val="hybridMultilevel"/>
    <w:tmpl w:val="C0226F08"/>
    <w:lvl w:ilvl="0" w:tplc="0D98DE78">
      <w:start w:val="1"/>
      <w:numFmt w:val="decimal"/>
      <w:lvlText w:val="%1."/>
      <w:lvlJc w:val="left"/>
      <w:pPr>
        <w:ind w:left="305" w:hanging="245"/>
        <w:jc w:val="left"/>
      </w:pPr>
      <w:rPr>
        <w:rFonts w:ascii="Times New Roman" w:eastAsia="Times New Roman" w:hAnsi="Times New Roman" w:cs="Times New Roman" w:hint="default"/>
        <w:spacing w:val="0"/>
        <w:w w:val="99"/>
        <w:sz w:val="20"/>
        <w:szCs w:val="20"/>
        <w:lang w:val="uk-UA" w:eastAsia="en-US" w:bidi="ar-SA"/>
      </w:rPr>
    </w:lvl>
    <w:lvl w:ilvl="1" w:tplc="38C8C346">
      <w:numFmt w:val="bullet"/>
      <w:lvlText w:val="•"/>
      <w:lvlJc w:val="left"/>
      <w:pPr>
        <w:ind w:left="1007" w:hanging="245"/>
      </w:pPr>
      <w:rPr>
        <w:rFonts w:hint="default"/>
        <w:lang w:val="uk-UA" w:eastAsia="en-US" w:bidi="ar-SA"/>
      </w:rPr>
    </w:lvl>
    <w:lvl w:ilvl="2" w:tplc="E54298B8">
      <w:numFmt w:val="bullet"/>
      <w:lvlText w:val="•"/>
      <w:lvlJc w:val="left"/>
      <w:pPr>
        <w:ind w:left="1714" w:hanging="245"/>
      </w:pPr>
      <w:rPr>
        <w:rFonts w:hint="default"/>
        <w:lang w:val="uk-UA" w:eastAsia="en-US" w:bidi="ar-SA"/>
      </w:rPr>
    </w:lvl>
    <w:lvl w:ilvl="3" w:tplc="749AACF2">
      <w:numFmt w:val="bullet"/>
      <w:lvlText w:val="•"/>
      <w:lvlJc w:val="left"/>
      <w:pPr>
        <w:ind w:left="2421" w:hanging="245"/>
      </w:pPr>
      <w:rPr>
        <w:rFonts w:hint="default"/>
        <w:lang w:val="uk-UA" w:eastAsia="en-US" w:bidi="ar-SA"/>
      </w:rPr>
    </w:lvl>
    <w:lvl w:ilvl="4" w:tplc="3466B73E">
      <w:numFmt w:val="bullet"/>
      <w:lvlText w:val="•"/>
      <w:lvlJc w:val="left"/>
      <w:pPr>
        <w:ind w:left="3129" w:hanging="245"/>
      </w:pPr>
      <w:rPr>
        <w:rFonts w:hint="default"/>
        <w:lang w:val="uk-UA" w:eastAsia="en-US" w:bidi="ar-SA"/>
      </w:rPr>
    </w:lvl>
    <w:lvl w:ilvl="5" w:tplc="7A1A944A">
      <w:numFmt w:val="bullet"/>
      <w:lvlText w:val="•"/>
      <w:lvlJc w:val="left"/>
      <w:pPr>
        <w:ind w:left="3836" w:hanging="245"/>
      </w:pPr>
      <w:rPr>
        <w:rFonts w:hint="default"/>
        <w:lang w:val="uk-UA" w:eastAsia="en-US" w:bidi="ar-SA"/>
      </w:rPr>
    </w:lvl>
    <w:lvl w:ilvl="6" w:tplc="78C83562">
      <w:numFmt w:val="bullet"/>
      <w:lvlText w:val="•"/>
      <w:lvlJc w:val="left"/>
      <w:pPr>
        <w:ind w:left="4543" w:hanging="245"/>
      </w:pPr>
      <w:rPr>
        <w:rFonts w:hint="default"/>
        <w:lang w:val="uk-UA" w:eastAsia="en-US" w:bidi="ar-SA"/>
      </w:rPr>
    </w:lvl>
    <w:lvl w:ilvl="7" w:tplc="774AC7C2">
      <w:numFmt w:val="bullet"/>
      <w:lvlText w:val="•"/>
      <w:lvlJc w:val="left"/>
      <w:pPr>
        <w:ind w:left="5250" w:hanging="245"/>
      </w:pPr>
      <w:rPr>
        <w:rFonts w:hint="default"/>
        <w:lang w:val="uk-UA" w:eastAsia="en-US" w:bidi="ar-SA"/>
      </w:rPr>
    </w:lvl>
    <w:lvl w:ilvl="8" w:tplc="CFEAB9D6">
      <w:numFmt w:val="bullet"/>
      <w:lvlText w:val="•"/>
      <w:lvlJc w:val="left"/>
      <w:pPr>
        <w:ind w:left="5958" w:hanging="245"/>
      </w:pPr>
      <w:rPr>
        <w:rFonts w:hint="default"/>
        <w:lang w:val="uk-UA" w:eastAsia="en-US" w:bidi="ar-SA"/>
      </w:rPr>
    </w:lvl>
  </w:abstractNum>
  <w:abstractNum w:abstractNumId="53" w15:restartNumberingAfterBreak="0">
    <w:nsid w:val="544A7049"/>
    <w:multiLevelType w:val="hybridMultilevel"/>
    <w:tmpl w:val="E4820A64"/>
    <w:lvl w:ilvl="0" w:tplc="FD985C10">
      <w:start w:val="1"/>
      <w:numFmt w:val="decimal"/>
      <w:lvlText w:val="%1."/>
      <w:lvlJc w:val="left"/>
      <w:pPr>
        <w:ind w:left="1554" w:hanging="428"/>
        <w:jc w:val="right"/>
      </w:pPr>
      <w:rPr>
        <w:rFonts w:ascii="Times New Roman" w:eastAsia="Times New Roman" w:hAnsi="Times New Roman" w:cs="Times New Roman" w:hint="default"/>
        <w:spacing w:val="-8"/>
        <w:w w:val="100"/>
        <w:sz w:val="24"/>
        <w:szCs w:val="24"/>
        <w:lang w:val="uk-UA" w:eastAsia="en-US" w:bidi="ar-SA"/>
      </w:rPr>
    </w:lvl>
    <w:lvl w:ilvl="1" w:tplc="63926A48">
      <w:start w:val="1"/>
      <w:numFmt w:val="decimal"/>
      <w:lvlText w:val="%2."/>
      <w:lvlJc w:val="left"/>
      <w:pPr>
        <w:ind w:left="1129" w:hanging="428"/>
        <w:jc w:val="left"/>
      </w:pPr>
      <w:rPr>
        <w:rFonts w:ascii="Times New Roman" w:eastAsia="Times New Roman" w:hAnsi="Times New Roman" w:cs="Times New Roman" w:hint="default"/>
        <w:spacing w:val="-17"/>
        <w:w w:val="100"/>
        <w:sz w:val="24"/>
        <w:szCs w:val="24"/>
        <w:lang w:val="uk-UA" w:eastAsia="en-US" w:bidi="ar-SA"/>
      </w:rPr>
    </w:lvl>
    <w:lvl w:ilvl="2" w:tplc="DB784E04">
      <w:numFmt w:val="bullet"/>
      <w:lvlText w:val="•"/>
      <w:lvlJc w:val="left"/>
      <w:pPr>
        <w:ind w:left="2500" w:hanging="428"/>
      </w:pPr>
      <w:rPr>
        <w:rFonts w:hint="default"/>
        <w:lang w:val="uk-UA" w:eastAsia="en-US" w:bidi="ar-SA"/>
      </w:rPr>
    </w:lvl>
    <w:lvl w:ilvl="3" w:tplc="75966416">
      <w:numFmt w:val="bullet"/>
      <w:lvlText w:val="•"/>
      <w:lvlJc w:val="left"/>
      <w:pPr>
        <w:ind w:left="3441" w:hanging="428"/>
      </w:pPr>
      <w:rPr>
        <w:rFonts w:hint="default"/>
        <w:lang w:val="uk-UA" w:eastAsia="en-US" w:bidi="ar-SA"/>
      </w:rPr>
    </w:lvl>
    <w:lvl w:ilvl="4" w:tplc="19AE66BA">
      <w:numFmt w:val="bullet"/>
      <w:lvlText w:val="•"/>
      <w:lvlJc w:val="left"/>
      <w:pPr>
        <w:ind w:left="4382" w:hanging="428"/>
      </w:pPr>
      <w:rPr>
        <w:rFonts w:hint="default"/>
        <w:lang w:val="uk-UA" w:eastAsia="en-US" w:bidi="ar-SA"/>
      </w:rPr>
    </w:lvl>
    <w:lvl w:ilvl="5" w:tplc="77240CE4">
      <w:numFmt w:val="bullet"/>
      <w:lvlText w:val="•"/>
      <w:lvlJc w:val="left"/>
      <w:pPr>
        <w:ind w:left="5322" w:hanging="428"/>
      </w:pPr>
      <w:rPr>
        <w:rFonts w:hint="default"/>
        <w:lang w:val="uk-UA" w:eastAsia="en-US" w:bidi="ar-SA"/>
      </w:rPr>
    </w:lvl>
    <w:lvl w:ilvl="6" w:tplc="FDFC5FA0">
      <w:numFmt w:val="bullet"/>
      <w:lvlText w:val="•"/>
      <w:lvlJc w:val="left"/>
      <w:pPr>
        <w:ind w:left="6263" w:hanging="428"/>
      </w:pPr>
      <w:rPr>
        <w:rFonts w:hint="default"/>
        <w:lang w:val="uk-UA" w:eastAsia="en-US" w:bidi="ar-SA"/>
      </w:rPr>
    </w:lvl>
    <w:lvl w:ilvl="7" w:tplc="0E66A3B6">
      <w:numFmt w:val="bullet"/>
      <w:lvlText w:val="•"/>
      <w:lvlJc w:val="left"/>
      <w:pPr>
        <w:ind w:left="7204" w:hanging="428"/>
      </w:pPr>
      <w:rPr>
        <w:rFonts w:hint="default"/>
        <w:lang w:val="uk-UA" w:eastAsia="en-US" w:bidi="ar-SA"/>
      </w:rPr>
    </w:lvl>
    <w:lvl w:ilvl="8" w:tplc="20280EC8">
      <w:numFmt w:val="bullet"/>
      <w:lvlText w:val="•"/>
      <w:lvlJc w:val="left"/>
      <w:pPr>
        <w:ind w:left="8144" w:hanging="428"/>
      </w:pPr>
      <w:rPr>
        <w:rFonts w:hint="default"/>
        <w:lang w:val="uk-UA" w:eastAsia="en-US" w:bidi="ar-SA"/>
      </w:rPr>
    </w:lvl>
  </w:abstractNum>
  <w:abstractNum w:abstractNumId="54" w15:restartNumberingAfterBreak="0">
    <w:nsid w:val="55A6155E"/>
    <w:multiLevelType w:val="hybridMultilevel"/>
    <w:tmpl w:val="BC1E5B56"/>
    <w:lvl w:ilvl="0" w:tplc="7B7E04E6">
      <w:start w:val="1"/>
      <w:numFmt w:val="decimal"/>
      <w:lvlText w:val="%1."/>
      <w:lvlJc w:val="left"/>
      <w:pPr>
        <w:ind w:left="934" w:hanging="202"/>
        <w:jc w:val="right"/>
      </w:pPr>
      <w:rPr>
        <w:rFonts w:ascii="Times New Roman" w:eastAsia="Times New Roman" w:hAnsi="Times New Roman" w:cs="Times New Roman" w:hint="default"/>
        <w:spacing w:val="0"/>
        <w:w w:val="99"/>
        <w:sz w:val="20"/>
        <w:szCs w:val="20"/>
        <w:lang w:val="uk-UA" w:eastAsia="en-US" w:bidi="ar-SA"/>
      </w:rPr>
    </w:lvl>
    <w:lvl w:ilvl="1" w:tplc="60E6DB64">
      <w:numFmt w:val="bullet"/>
      <w:lvlText w:val="•"/>
      <w:lvlJc w:val="left"/>
      <w:pPr>
        <w:ind w:left="1583" w:hanging="202"/>
      </w:pPr>
      <w:rPr>
        <w:rFonts w:hint="default"/>
        <w:lang w:val="uk-UA" w:eastAsia="en-US" w:bidi="ar-SA"/>
      </w:rPr>
    </w:lvl>
    <w:lvl w:ilvl="2" w:tplc="1286F938">
      <w:numFmt w:val="bullet"/>
      <w:lvlText w:val="•"/>
      <w:lvlJc w:val="left"/>
      <w:pPr>
        <w:ind w:left="2226" w:hanging="202"/>
      </w:pPr>
      <w:rPr>
        <w:rFonts w:hint="default"/>
        <w:lang w:val="uk-UA" w:eastAsia="en-US" w:bidi="ar-SA"/>
      </w:rPr>
    </w:lvl>
    <w:lvl w:ilvl="3" w:tplc="7F9ABD6A">
      <w:numFmt w:val="bullet"/>
      <w:lvlText w:val="•"/>
      <w:lvlJc w:val="left"/>
      <w:pPr>
        <w:ind w:left="2869" w:hanging="202"/>
      </w:pPr>
      <w:rPr>
        <w:rFonts w:hint="default"/>
        <w:lang w:val="uk-UA" w:eastAsia="en-US" w:bidi="ar-SA"/>
      </w:rPr>
    </w:lvl>
    <w:lvl w:ilvl="4" w:tplc="1186C498">
      <w:numFmt w:val="bullet"/>
      <w:lvlText w:val="•"/>
      <w:lvlJc w:val="left"/>
      <w:pPr>
        <w:ind w:left="3513" w:hanging="202"/>
      </w:pPr>
      <w:rPr>
        <w:rFonts w:hint="default"/>
        <w:lang w:val="uk-UA" w:eastAsia="en-US" w:bidi="ar-SA"/>
      </w:rPr>
    </w:lvl>
    <w:lvl w:ilvl="5" w:tplc="6EFC1538">
      <w:numFmt w:val="bullet"/>
      <w:lvlText w:val="•"/>
      <w:lvlJc w:val="left"/>
      <w:pPr>
        <w:ind w:left="4156" w:hanging="202"/>
      </w:pPr>
      <w:rPr>
        <w:rFonts w:hint="default"/>
        <w:lang w:val="uk-UA" w:eastAsia="en-US" w:bidi="ar-SA"/>
      </w:rPr>
    </w:lvl>
    <w:lvl w:ilvl="6" w:tplc="5730367E">
      <w:numFmt w:val="bullet"/>
      <w:lvlText w:val="•"/>
      <w:lvlJc w:val="left"/>
      <w:pPr>
        <w:ind w:left="4799" w:hanging="202"/>
      </w:pPr>
      <w:rPr>
        <w:rFonts w:hint="default"/>
        <w:lang w:val="uk-UA" w:eastAsia="en-US" w:bidi="ar-SA"/>
      </w:rPr>
    </w:lvl>
    <w:lvl w:ilvl="7" w:tplc="072C8C1C">
      <w:numFmt w:val="bullet"/>
      <w:lvlText w:val="•"/>
      <w:lvlJc w:val="left"/>
      <w:pPr>
        <w:ind w:left="5442" w:hanging="202"/>
      </w:pPr>
      <w:rPr>
        <w:rFonts w:hint="default"/>
        <w:lang w:val="uk-UA" w:eastAsia="en-US" w:bidi="ar-SA"/>
      </w:rPr>
    </w:lvl>
    <w:lvl w:ilvl="8" w:tplc="9B2C5172">
      <w:numFmt w:val="bullet"/>
      <w:lvlText w:val="•"/>
      <w:lvlJc w:val="left"/>
      <w:pPr>
        <w:ind w:left="6086" w:hanging="202"/>
      </w:pPr>
      <w:rPr>
        <w:rFonts w:hint="default"/>
        <w:lang w:val="uk-UA" w:eastAsia="en-US" w:bidi="ar-SA"/>
      </w:rPr>
    </w:lvl>
  </w:abstractNum>
  <w:abstractNum w:abstractNumId="55" w15:restartNumberingAfterBreak="0">
    <w:nsid w:val="55E321CC"/>
    <w:multiLevelType w:val="hybridMultilevel"/>
    <w:tmpl w:val="83200856"/>
    <w:lvl w:ilvl="0" w:tplc="0DF02A36">
      <w:start w:val="1"/>
      <w:numFmt w:val="decimal"/>
      <w:lvlText w:val="%1)"/>
      <w:lvlJc w:val="left"/>
      <w:pPr>
        <w:ind w:left="225" w:hanging="440"/>
      </w:pPr>
      <w:rPr>
        <w:rFonts w:ascii="Times New Roman" w:eastAsia="Times New Roman" w:hAnsi="Times New Roman" w:cs="Times New Roman" w:hint="default"/>
        <w:spacing w:val="0"/>
        <w:w w:val="99"/>
        <w:sz w:val="20"/>
        <w:szCs w:val="20"/>
        <w:lang w:val="uk-UA" w:eastAsia="en-US" w:bidi="ar-SA"/>
      </w:rPr>
    </w:lvl>
    <w:lvl w:ilvl="1" w:tplc="DEC480D4">
      <w:numFmt w:val="bullet"/>
      <w:lvlText w:val="•"/>
      <w:lvlJc w:val="left"/>
      <w:pPr>
        <w:ind w:left="927" w:hanging="440"/>
      </w:pPr>
      <w:rPr>
        <w:rFonts w:hint="default"/>
        <w:lang w:val="uk-UA" w:eastAsia="en-US" w:bidi="ar-SA"/>
      </w:rPr>
    </w:lvl>
    <w:lvl w:ilvl="2" w:tplc="E8AEE8DE">
      <w:numFmt w:val="bullet"/>
      <w:lvlText w:val="•"/>
      <w:lvlJc w:val="left"/>
      <w:pPr>
        <w:ind w:left="1634" w:hanging="440"/>
      </w:pPr>
      <w:rPr>
        <w:rFonts w:hint="default"/>
        <w:lang w:val="uk-UA" w:eastAsia="en-US" w:bidi="ar-SA"/>
      </w:rPr>
    </w:lvl>
    <w:lvl w:ilvl="3" w:tplc="4BAEA930">
      <w:numFmt w:val="bullet"/>
      <w:lvlText w:val="•"/>
      <w:lvlJc w:val="left"/>
      <w:pPr>
        <w:ind w:left="2341" w:hanging="440"/>
      </w:pPr>
      <w:rPr>
        <w:rFonts w:hint="default"/>
        <w:lang w:val="uk-UA" w:eastAsia="en-US" w:bidi="ar-SA"/>
      </w:rPr>
    </w:lvl>
    <w:lvl w:ilvl="4" w:tplc="34620632">
      <w:numFmt w:val="bullet"/>
      <w:lvlText w:val="•"/>
      <w:lvlJc w:val="left"/>
      <w:pPr>
        <w:ind w:left="3049" w:hanging="440"/>
      </w:pPr>
      <w:rPr>
        <w:rFonts w:hint="default"/>
        <w:lang w:val="uk-UA" w:eastAsia="en-US" w:bidi="ar-SA"/>
      </w:rPr>
    </w:lvl>
    <w:lvl w:ilvl="5" w:tplc="04940E46">
      <w:numFmt w:val="bullet"/>
      <w:lvlText w:val="•"/>
      <w:lvlJc w:val="left"/>
      <w:pPr>
        <w:ind w:left="3756" w:hanging="440"/>
      </w:pPr>
      <w:rPr>
        <w:rFonts w:hint="default"/>
        <w:lang w:val="uk-UA" w:eastAsia="en-US" w:bidi="ar-SA"/>
      </w:rPr>
    </w:lvl>
    <w:lvl w:ilvl="6" w:tplc="FEA6DD00">
      <w:numFmt w:val="bullet"/>
      <w:lvlText w:val="•"/>
      <w:lvlJc w:val="left"/>
      <w:pPr>
        <w:ind w:left="4463" w:hanging="440"/>
      </w:pPr>
      <w:rPr>
        <w:rFonts w:hint="default"/>
        <w:lang w:val="uk-UA" w:eastAsia="en-US" w:bidi="ar-SA"/>
      </w:rPr>
    </w:lvl>
    <w:lvl w:ilvl="7" w:tplc="05386FCE">
      <w:numFmt w:val="bullet"/>
      <w:lvlText w:val="•"/>
      <w:lvlJc w:val="left"/>
      <w:pPr>
        <w:ind w:left="5170" w:hanging="440"/>
      </w:pPr>
      <w:rPr>
        <w:rFonts w:hint="default"/>
        <w:lang w:val="uk-UA" w:eastAsia="en-US" w:bidi="ar-SA"/>
      </w:rPr>
    </w:lvl>
    <w:lvl w:ilvl="8" w:tplc="BC963E0C">
      <w:numFmt w:val="bullet"/>
      <w:lvlText w:val="•"/>
      <w:lvlJc w:val="left"/>
      <w:pPr>
        <w:ind w:left="5878" w:hanging="440"/>
      </w:pPr>
      <w:rPr>
        <w:rFonts w:hint="default"/>
        <w:lang w:val="uk-UA" w:eastAsia="en-US" w:bidi="ar-SA"/>
      </w:rPr>
    </w:lvl>
  </w:abstractNum>
  <w:abstractNum w:abstractNumId="56" w15:restartNumberingAfterBreak="0">
    <w:nsid w:val="55F010F0"/>
    <w:multiLevelType w:val="hybridMultilevel"/>
    <w:tmpl w:val="088C2964"/>
    <w:lvl w:ilvl="0" w:tplc="48FE8996">
      <w:numFmt w:val="bullet"/>
      <w:lvlText w:val=""/>
      <w:lvlJc w:val="left"/>
      <w:pPr>
        <w:ind w:left="225" w:hanging="281"/>
      </w:pPr>
      <w:rPr>
        <w:rFonts w:ascii="Symbol" w:eastAsia="Symbol" w:hAnsi="Symbol" w:cs="Symbol" w:hint="default"/>
        <w:w w:val="99"/>
        <w:sz w:val="20"/>
        <w:szCs w:val="20"/>
        <w:lang w:val="uk-UA" w:eastAsia="en-US" w:bidi="ar-SA"/>
      </w:rPr>
    </w:lvl>
    <w:lvl w:ilvl="1" w:tplc="C518D750">
      <w:numFmt w:val="bullet"/>
      <w:lvlText w:val="•"/>
      <w:lvlJc w:val="left"/>
      <w:pPr>
        <w:ind w:left="927" w:hanging="281"/>
      </w:pPr>
      <w:rPr>
        <w:rFonts w:hint="default"/>
        <w:lang w:val="uk-UA" w:eastAsia="en-US" w:bidi="ar-SA"/>
      </w:rPr>
    </w:lvl>
    <w:lvl w:ilvl="2" w:tplc="D04CAD0C">
      <w:numFmt w:val="bullet"/>
      <w:lvlText w:val="•"/>
      <w:lvlJc w:val="left"/>
      <w:pPr>
        <w:ind w:left="1634" w:hanging="281"/>
      </w:pPr>
      <w:rPr>
        <w:rFonts w:hint="default"/>
        <w:lang w:val="uk-UA" w:eastAsia="en-US" w:bidi="ar-SA"/>
      </w:rPr>
    </w:lvl>
    <w:lvl w:ilvl="3" w:tplc="2888663A">
      <w:numFmt w:val="bullet"/>
      <w:lvlText w:val="•"/>
      <w:lvlJc w:val="left"/>
      <w:pPr>
        <w:ind w:left="2341" w:hanging="281"/>
      </w:pPr>
      <w:rPr>
        <w:rFonts w:hint="default"/>
        <w:lang w:val="uk-UA" w:eastAsia="en-US" w:bidi="ar-SA"/>
      </w:rPr>
    </w:lvl>
    <w:lvl w:ilvl="4" w:tplc="17F0B7F0">
      <w:numFmt w:val="bullet"/>
      <w:lvlText w:val="•"/>
      <w:lvlJc w:val="left"/>
      <w:pPr>
        <w:ind w:left="3049" w:hanging="281"/>
      </w:pPr>
      <w:rPr>
        <w:rFonts w:hint="default"/>
        <w:lang w:val="uk-UA" w:eastAsia="en-US" w:bidi="ar-SA"/>
      </w:rPr>
    </w:lvl>
    <w:lvl w:ilvl="5" w:tplc="F3FCA57E">
      <w:numFmt w:val="bullet"/>
      <w:lvlText w:val="•"/>
      <w:lvlJc w:val="left"/>
      <w:pPr>
        <w:ind w:left="3756" w:hanging="281"/>
      </w:pPr>
      <w:rPr>
        <w:rFonts w:hint="default"/>
        <w:lang w:val="uk-UA" w:eastAsia="en-US" w:bidi="ar-SA"/>
      </w:rPr>
    </w:lvl>
    <w:lvl w:ilvl="6" w:tplc="597A0578">
      <w:numFmt w:val="bullet"/>
      <w:lvlText w:val="•"/>
      <w:lvlJc w:val="left"/>
      <w:pPr>
        <w:ind w:left="4463" w:hanging="281"/>
      </w:pPr>
      <w:rPr>
        <w:rFonts w:hint="default"/>
        <w:lang w:val="uk-UA" w:eastAsia="en-US" w:bidi="ar-SA"/>
      </w:rPr>
    </w:lvl>
    <w:lvl w:ilvl="7" w:tplc="473AD63C">
      <w:numFmt w:val="bullet"/>
      <w:lvlText w:val="•"/>
      <w:lvlJc w:val="left"/>
      <w:pPr>
        <w:ind w:left="5170" w:hanging="281"/>
      </w:pPr>
      <w:rPr>
        <w:rFonts w:hint="default"/>
        <w:lang w:val="uk-UA" w:eastAsia="en-US" w:bidi="ar-SA"/>
      </w:rPr>
    </w:lvl>
    <w:lvl w:ilvl="8" w:tplc="6E3A0A2A">
      <w:numFmt w:val="bullet"/>
      <w:lvlText w:val="•"/>
      <w:lvlJc w:val="left"/>
      <w:pPr>
        <w:ind w:left="5878" w:hanging="281"/>
      </w:pPr>
      <w:rPr>
        <w:rFonts w:hint="default"/>
        <w:lang w:val="uk-UA" w:eastAsia="en-US" w:bidi="ar-SA"/>
      </w:rPr>
    </w:lvl>
  </w:abstractNum>
  <w:abstractNum w:abstractNumId="57" w15:restartNumberingAfterBreak="0">
    <w:nsid w:val="566650F4"/>
    <w:multiLevelType w:val="hybridMultilevel"/>
    <w:tmpl w:val="30DCF1BE"/>
    <w:lvl w:ilvl="0" w:tplc="7A06CCA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8" w15:restartNumberingAfterBreak="0">
    <w:nsid w:val="578C586A"/>
    <w:multiLevelType w:val="hybridMultilevel"/>
    <w:tmpl w:val="2EC2496A"/>
    <w:lvl w:ilvl="0" w:tplc="FE689838">
      <w:start w:val="1"/>
      <w:numFmt w:val="decimal"/>
      <w:lvlText w:val="%1."/>
      <w:lvlJc w:val="left"/>
      <w:pPr>
        <w:ind w:left="305" w:hanging="202"/>
      </w:pPr>
      <w:rPr>
        <w:rFonts w:ascii="Times New Roman" w:eastAsia="Times New Roman" w:hAnsi="Times New Roman" w:cs="Times New Roman" w:hint="default"/>
        <w:b/>
        <w:bCs/>
        <w:spacing w:val="0"/>
        <w:w w:val="99"/>
        <w:sz w:val="20"/>
        <w:szCs w:val="20"/>
        <w:lang w:val="uk-UA" w:eastAsia="en-US" w:bidi="ar-SA"/>
      </w:rPr>
    </w:lvl>
    <w:lvl w:ilvl="1" w:tplc="3306BC46">
      <w:numFmt w:val="bullet"/>
      <w:lvlText w:val=""/>
      <w:lvlJc w:val="left"/>
      <w:pPr>
        <w:ind w:left="305" w:hanging="209"/>
      </w:pPr>
      <w:rPr>
        <w:rFonts w:ascii="Symbol" w:eastAsia="Symbol" w:hAnsi="Symbol" w:cs="Symbol" w:hint="default"/>
        <w:w w:val="99"/>
        <w:sz w:val="20"/>
        <w:szCs w:val="20"/>
        <w:lang w:val="uk-UA" w:eastAsia="en-US" w:bidi="ar-SA"/>
      </w:rPr>
    </w:lvl>
    <w:lvl w:ilvl="2" w:tplc="3CA28E52">
      <w:numFmt w:val="bullet"/>
      <w:lvlText w:val="•"/>
      <w:lvlJc w:val="left"/>
      <w:pPr>
        <w:ind w:left="1714" w:hanging="209"/>
      </w:pPr>
      <w:rPr>
        <w:rFonts w:hint="default"/>
        <w:lang w:val="uk-UA" w:eastAsia="en-US" w:bidi="ar-SA"/>
      </w:rPr>
    </w:lvl>
    <w:lvl w:ilvl="3" w:tplc="79148222">
      <w:numFmt w:val="bullet"/>
      <w:lvlText w:val="•"/>
      <w:lvlJc w:val="left"/>
      <w:pPr>
        <w:ind w:left="2421" w:hanging="209"/>
      </w:pPr>
      <w:rPr>
        <w:rFonts w:hint="default"/>
        <w:lang w:val="uk-UA" w:eastAsia="en-US" w:bidi="ar-SA"/>
      </w:rPr>
    </w:lvl>
    <w:lvl w:ilvl="4" w:tplc="F40025D4">
      <w:numFmt w:val="bullet"/>
      <w:lvlText w:val="•"/>
      <w:lvlJc w:val="left"/>
      <w:pPr>
        <w:ind w:left="3129" w:hanging="209"/>
      </w:pPr>
      <w:rPr>
        <w:rFonts w:hint="default"/>
        <w:lang w:val="uk-UA" w:eastAsia="en-US" w:bidi="ar-SA"/>
      </w:rPr>
    </w:lvl>
    <w:lvl w:ilvl="5" w:tplc="9ABEE394">
      <w:numFmt w:val="bullet"/>
      <w:lvlText w:val="•"/>
      <w:lvlJc w:val="left"/>
      <w:pPr>
        <w:ind w:left="3836" w:hanging="209"/>
      </w:pPr>
      <w:rPr>
        <w:rFonts w:hint="default"/>
        <w:lang w:val="uk-UA" w:eastAsia="en-US" w:bidi="ar-SA"/>
      </w:rPr>
    </w:lvl>
    <w:lvl w:ilvl="6" w:tplc="6AEC7070">
      <w:numFmt w:val="bullet"/>
      <w:lvlText w:val="•"/>
      <w:lvlJc w:val="left"/>
      <w:pPr>
        <w:ind w:left="4543" w:hanging="209"/>
      </w:pPr>
      <w:rPr>
        <w:rFonts w:hint="default"/>
        <w:lang w:val="uk-UA" w:eastAsia="en-US" w:bidi="ar-SA"/>
      </w:rPr>
    </w:lvl>
    <w:lvl w:ilvl="7" w:tplc="0AA4B2F0">
      <w:numFmt w:val="bullet"/>
      <w:lvlText w:val="•"/>
      <w:lvlJc w:val="left"/>
      <w:pPr>
        <w:ind w:left="5250" w:hanging="209"/>
      </w:pPr>
      <w:rPr>
        <w:rFonts w:hint="default"/>
        <w:lang w:val="uk-UA" w:eastAsia="en-US" w:bidi="ar-SA"/>
      </w:rPr>
    </w:lvl>
    <w:lvl w:ilvl="8" w:tplc="191A7026">
      <w:numFmt w:val="bullet"/>
      <w:lvlText w:val="•"/>
      <w:lvlJc w:val="left"/>
      <w:pPr>
        <w:ind w:left="5958" w:hanging="209"/>
      </w:pPr>
      <w:rPr>
        <w:rFonts w:hint="default"/>
        <w:lang w:val="uk-UA" w:eastAsia="en-US" w:bidi="ar-SA"/>
      </w:rPr>
    </w:lvl>
  </w:abstractNum>
  <w:abstractNum w:abstractNumId="59" w15:restartNumberingAfterBreak="0">
    <w:nsid w:val="583777EF"/>
    <w:multiLevelType w:val="hybridMultilevel"/>
    <w:tmpl w:val="B46E886A"/>
    <w:lvl w:ilvl="0" w:tplc="BCC67076">
      <w:numFmt w:val="bullet"/>
      <w:lvlText w:val="–"/>
      <w:lvlJc w:val="left"/>
      <w:pPr>
        <w:ind w:left="425" w:hanging="447"/>
      </w:pPr>
      <w:rPr>
        <w:rFonts w:ascii="Cambria" w:eastAsia="Cambria" w:hAnsi="Cambria" w:cs="Cambria" w:hint="default"/>
        <w:w w:val="110"/>
        <w:sz w:val="28"/>
        <w:szCs w:val="28"/>
        <w:lang w:val="uk-UA" w:eastAsia="en-US" w:bidi="ar-SA"/>
      </w:rPr>
    </w:lvl>
    <w:lvl w:ilvl="1" w:tplc="D670432E">
      <w:numFmt w:val="bullet"/>
      <w:lvlText w:val="–"/>
      <w:lvlJc w:val="left"/>
      <w:pPr>
        <w:ind w:left="358" w:hanging="447"/>
      </w:pPr>
      <w:rPr>
        <w:rFonts w:ascii="Cambria" w:eastAsia="Cambria" w:hAnsi="Cambria" w:cs="Cambria" w:hint="default"/>
        <w:w w:val="110"/>
        <w:sz w:val="28"/>
        <w:szCs w:val="28"/>
        <w:lang w:val="uk-UA" w:eastAsia="en-US" w:bidi="ar-SA"/>
      </w:rPr>
    </w:lvl>
    <w:lvl w:ilvl="2" w:tplc="C8063F34">
      <w:numFmt w:val="bullet"/>
      <w:lvlText w:val="•"/>
      <w:lvlJc w:val="left"/>
      <w:pPr>
        <w:ind w:left="1417" w:hanging="447"/>
      </w:pPr>
      <w:rPr>
        <w:rFonts w:hint="default"/>
        <w:lang w:val="uk-UA" w:eastAsia="en-US" w:bidi="ar-SA"/>
      </w:rPr>
    </w:lvl>
    <w:lvl w:ilvl="3" w:tplc="0988093C">
      <w:numFmt w:val="bullet"/>
      <w:lvlText w:val="•"/>
      <w:lvlJc w:val="left"/>
      <w:pPr>
        <w:ind w:left="2414" w:hanging="447"/>
      </w:pPr>
      <w:rPr>
        <w:rFonts w:hint="default"/>
        <w:lang w:val="uk-UA" w:eastAsia="en-US" w:bidi="ar-SA"/>
      </w:rPr>
    </w:lvl>
    <w:lvl w:ilvl="4" w:tplc="C1B6E7FA">
      <w:numFmt w:val="bullet"/>
      <w:lvlText w:val="•"/>
      <w:lvlJc w:val="left"/>
      <w:pPr>
        <w:ind w:left="3411" w:hanging="447"/>
      </w:pPr>
      <w:rPr>
        <w:rFonts w:hint="default"/>
        <w:lang w:val="uk-UA" w:eastAsia="en-US" w:bidi="ar-SA"/>
      </w:rPr>
    </w:lvl>
    <w:lvl w:ilvl="5" w:tplc="E99A46A0">
      <w:numFmt w:val="bullet"/>
      <w:lvlText w:val="•"/>
      <w:lvlJc w:val="left"/>
      <w:pPr>
        <w:ind w:left="4408" w:hanging="447"/>
      </w:pPr>
      <w:rPr>
        <w:rFonts w:hint="default"/>
        <w:lang w:val="uk-UA" w:eastAsia="en-US" w:bidi="ar-SA"/>
      </w:rPr>
    </w:lvl>
    <w:lvl w:ilvl="6" w:tplc="CD2C8C18">
      <w:numFmt w:val="bullet"/>
      <w:lvlText w:val="•"/>
      <w:lvlJc w:val="left"/>
      <w:pPr>
        <w:ind w:left="5405" w:hanging="447"/>
      </w:pPr>
      <w:rPr>
        <w:rFonts w:hint="default"/>
        <w:lang w:val="uk-UA" w:eastAsia="en-US" w:bidi="ar-SA"/>
      </w:rPr>
    </w:lvl>
    <w:lvl w:ilvl="7" w:tplc="E88A9650">
      <w:numFmt w:val="bullet"/>
      <w:lvlText w:val="•"/>
      <w:lvlJc w:val="left"/>
      <w:pPr>
        <w:ind w:left="6402" w:hanging="447"/>
      </w:pPr>
      <w:rPr>
        <w:rFonts w:hint="default"/>
        <w:lang w:val="uk-UA" w:eastAsia="en-US" w:bidi="ar-SA"/>
      </w:rPr>
    </w:lvl>
    <w:lvl w:ilvl="8" w:tplc="F3686DB2">
      <w:numFmt w:val="bullet"/>
      <w:lvlText w:val="•"/>
      <w:lvlJc w:val="left"/>
      <w:pPr>
        <w:ind w:left="7399" w:hanging="447"/>
      </w:pPr>
      <w:rPr>
        <w:rFonts w:hint="default"/>
        <w:lang w:val="uk-UA" w:eastAsia="en-US" w:bidi="ar-SA"/>
      </w:rPr>
    </w:lvl>
  </w:abstractNum>
  <w:abstractNum w:abstractNumId="60" w15:restartNumberingAfterBreak="0">
    <w:nsid w:val="58CA1656"/>
    <w:multiLevelType w:val="hybridMultilevel"/>
    <w:tmpl w:val="3BD603BA"/>
    <w:lvl w:ilvl="0" w:tplc="70FE4762">
      <w:start w:val="1"/>
      <w:numFmt w:val="decimal"/>
      <w:lvlText w:val="%1."/>
      <w:lvlJc w:val="left"/>
      <w:pPr>
        <w:ind w:left="1129" w:hanging="360"/>
        <w:jc w:val="left"/>
      </w:pPr>
      <w:rPr>
        <w:rFonts w:ascii="Times New Roman" w:eastAsia="Times New Roman" w:hAnsi="Times New Roman" w:cs="Times New Roman" w:hint="default"/>
        <w:spacing w:val="-5"/>
        <w:w w:val="100"/>
        <w:sz w:val="24"/>
        <w:szCs w:val="24"/>
        <w:lang w:val="uk-UA" w:eastAsia="en-US" w:bidi="ar-SA"/>
      </w:rPr>
    </w:lvl>
    <w:lvl w:ilvl="1" w:tplc="040ED500">
      <w:numFmt w:val="bullet"/>
      <w:lvlText w:val="•"/>
      <w:lvlJc w:val="left"/>
      <w:pPr>
        <w:ind w:left="2010" w:hanging="360"/>
      </w:pPr>
      <w:rPr>
        <w:rFonts w:hint="default"/>
        <w:lang w:val="uk-UA" w:eastAsia="en-US" w:bidi="ar-SA"/>
      </w:rPr>
    </w:lvl>
    <w:lvl w:ilvl="2" w:tplc="E9088AB4">
      <w:numFmt w:val="bullet"/>
      <w:lvlText w:val="•"/>
      <w:lvlJc w:val="left"/>
      <w:pPr>
        <w:ind w:left="2901" w:hanging="360"/>
      </w:pPr>
      <w:rPr>
        <w:rFonts w:hint="default"/>
        <w:lang w:val="uk-UA" w:eastAsia="en-US" w:bidi="ar-SA"/>
      </w:rPr>
    </w:lvl>
    <w:lvl w:ilvl="3" w:tplc="822EC0B8">
      <w:numFmt w:val="bullet"/>
      <w:lvlText w:val="•"/>
      <w:lvlJc w:val="left"/>
      <w:pPr>
        <w:ind w:left="3791" w:hanging="360"/>
      </w:pPr>
      <w:rPr>
        <w:rFonts w:hint="default"/>
        <w:lang w:val="uk-UA" w:eastAsia="en-US" w:bidi="ar-SA"/>
      </w:rPr>
    </w:lvl>
    <w:lvl w:ilvl="4" w:tplc="C4FA4F66">
      <w:numFmt w:val="bullet"/>
      <w:lvlText w:val="•"/>
      <w:lvlJc w:val="left"/>
      <w:pPr>
        <w:ind w:left="4682" w:hanging="360"/>
      </w:pPr>
      <w:rPr>
        <w:rFonts w:hint="default"/>
        <w:lang w:val="uk-UA" w:eastAsia="en-US" w:bidi="ar-SA"/>
      </w:rPr>
    </w:lvl>
    <w:lvl w:ilvl="5" w:tplc="4B7093A8">
      <w:numFmt w:val="bullet"/>
      <w:lvlText w:val="•"/>
      <w:lvlJc w:val="left"/>
      <w:pPr>
        <w:ind w:left="5573" w:hanging="360"/>
      </w:pPr>
      <w:rPr>
        <w:rFonts w:hint="default"/>
        <w:lang w:val="uk-UA" w:eastAsia="en-US" w:bidi="ar-SA"/>
      </w:rPr>
    </w:lvl>
    <w:lvl w:ilvl="6" w:tplc="0C22EAC8">
      <w:numFmt w:val="bullet"/>
      <w:lvlText w:val="•"/>
      <w:lvlJc w:val="left"/>
      <w:pPr>
        <w:ind w:left="6463" w:hanging="360"/>
      </w:pPr>
      <w:rPr>
        <w:rFonts w:hint="default"/>
        <w:lang w:val="uk-UA" w:eastAsia="en-US" w:bidi="ar-SA"/>
      </w:rPr>
    </w:lvl>
    <w:lvl w:ilvl="7" w:tplc="8D60FCD8">
      <w:numFmt w:val="bullet"/>
      <w:lvlText w:val="•"/>
      <w:lvlJc w:val="left"/>
      <w:pPr>
        <w:ind w:left="7354" w:hanging="360"/>
      </w:pPr>
      <w:rPr>
        <w:rFonts w:hint="default"/>
        <w:lang w:val="uk-UA" w:eastAsia="en-US" w:bidi="ar-SA"/>
      </w:rPr>
    </w:lvl>
    <w:lvl w:ilvl="8" w:tplc="B8064E00">
      <w:numFmt w:val="bullet"/>
      <w:lvlText w:val="•"/>
      <w:lvlJc w:val="left"/>
      <w:pPr>
        <w:ind w:left="8245" w:hanging="360"/>
      </w:pPr>
      <w:rPr>
        <w:rFonts w:hint="default"/>
        <w:lang w:val="uk-UA" w:eastAsia="en-US" w:bidi="ar-SA"/>
      </w:rPr>
    </w:lvl>
  </w:abstractNum>
  <w:abstractNum w:abstractNumId="61" w15:restartNumberingAfterBreak="0">
    <w:nsid w:val="5BB44312"/>
    <w:multiLevelType w:val="hybridMultilevel"/>
    <w:tmpl w:val="A504F366"/>
    <w:lvl w:ilvl="0" w:tplc="3AB21856">
      <w:numFmt w:val="bullet"/>
      <w:lvlText w:val=""/>
      <w:lvlJc w:val="left"/>
      <w:pPr>
        <w:ind w:left="841" w:hanging="360"/>
      </w:pPr>
      <w:rPr>
        <w:rFonts w:ascii="Symbol" w:eastAsia="Symbol" w:hAnsi="Symbol" w:cs="Symbol" w:hint="default"/>
        <w:w w:val="100"/>
        <w:sz w:val="24"/>
        <w:szCs w:val="24"/>
        <w:lang w:val="uk-UA" w:eastAsia="en-US" w:bidi="ar-SA"/>
      </w:rPr>
    </w:lvl>
    <w:lvl w:ilvl="1" w:tplc="1F402F50">
      <w:numFmt w:val="bullet"/>
      <w:lvlText w:val="•"/>
      <w:lvlJc w:val="left"/>
      <w:pPr>
        <w:ind w:left="1758" w:hanging="360"/>
      </w:pPr>
      <w:rPr>
        <w:rFonts w:hint="default"/>
        <w:lang w:val="uk-UA" w:eastAsia="en-US" w:bidi="ar-SA"/>
      </w:rPr>
    </w:lvl>
    <w:lvl w:ilvl="2" w:tplc="8C700D9E">
      <w:numFmt w:val="bullet"/>
      <w:lvlText w:val="•"/>
      <w:lvlJc w:val="left"/>
      <w:pPr>
        <w:ind w:left="2677" w:hanging="360"/>
      </w:pPr>
      <w:rPr>
        <w:rFonts w:hint="default"/>
        <w:lang w:val="uk-UA" w:eastAsia="en-US" w:bidi="ar-SA"/>
      </w:rPr>
    </w:lvl>
    <w:lvl w:ilvl="3" w:tplc="C4207A74">
      <w:numFmt w:val="bullet"/>
      <w:lvlText w:val="•"/>
      <w:lvlJc w:val="left"/>
      <w:pPr>
        <w:ind w:left="3595" w:hanging="360"/>
      </w:pPr>
      <w:rPr>
        <w:rFonts w:hint="default"/>
        <w:lang w:val="uk-UA" w:eastAsia="en-US" w:bidi="ar-SA"/>
      </w:rPr>
    </w:lvl>
    <w:lvl w:ilvl="4" w:tplc="32A08C60">
      <w:numFmt w:val="bullet"/>
      <w:lvlText w:val="•"/>
      <w:lvlJc w:val="left"/>
      <w:pPr>
        <w:ind w:left="4514" w:hanging="360"/>
      </w:pPr>
      <w:rPr>
        <w:rFonts w:hint="default"/>
        <w:lang w:val="uk-UA" w:eastAsia="en-US" w:bidi="ar-SA"/>
      </w:rPr>
    </w:lvl>
    <w:lvl w:ilvl="5" w:tplc="C2B09282">
      <w:numFmt w:val="bullet"/>
      <w:lvlText w:val="•"/>
      <w:lvlJc w:val="left"/>
      <w:pPr>
        <w:ind w:left="5433" w:hanging="360"/>
      </w:pPr>
      <w:rPr>
        <w:rFonts w:hint="default"/>
        <w:lang w:val="uk-UA" w:eastAsia="en-US" w:bidi="ar-SA"/>
      </w:rPr>
    </w:lvl>
    <w:lvl w:ilvl="6" w:tplc="FACC2550">
      <w:numFmt w:val="bullet"/>
      <w:lvlText w:val="•"/>
      <w:lvlJc w:val="left"/>
      <w:pPr>
        <w:ind w:left="6351" w:hanging="360"/>
      </w:pPr>
      <w:rPr>
        <w:rFonts w:hint="default"/>
        <w:lang w:val="uk-UA" w:eastAsia="en-US" w:bidi="ar-SA"/>
      </w:rPr>
    </w:lvl>
    <w:lvl w:ilvl="7" w:tplc="E71CB3F8">
      <w:numFmt w:val="bullet"/>
      <w:lvlText w:val="•"/>
      <w:lvlJc w:val="left"/>
      <w:pPr>
        <w:ind w:left="7270" w:hanging="360"/>
      </w:pPr>
      <w:rPr>
        <w:rFonts w:hint="default"/>
        <w:lang w:val="uk-UA" w:eastAsia="en-US" w:bidi="ar-SA"/>
      </w:rPr>
    </w:lvl>
    <w:lvl w:ilvl="8" w:tplc="D158AFA0">
      <w:numFmt w:val="bullet"/>
      <w:lvlText w:val="•"/>
      <w:lvlJc w:val="left"/>
      <w:pPr>
        <w:ind w:left="8189" w:hanging="360"/>
      </w:pPr>
      <w:rPr>
        <w:rFonts w:hint="default"/>
        <w:lang w:val="uk-UA" w:eastAsia="en-US" w:bidi="ar-SA"/>
      </w:rPr>
    </w:lvl>
  </w:abstractNum>
  <w:abstractNum w:abstractNumId="62" w15:restartNumberingAfterBreak="0">
    <w:nsid w:val="5C1A1DFF"/>
    <w:multiLevelType w:val="hybridMultilevel"/>
    <w:tmpl w:val="F03A753E"/>
    <w:lvl w:ilvl="0" w:tplc="4A6C8216">
      <w:numFmt w:val="bullet"/>
      <w:lvlText w:val="-"/>
      <w:lvlJc w:val="left"/>
      <w:pPr>
        <w:ind w:left="402" w:hanging="116"/>
      </w:pPr>
      <w:rPr>
        <w:rFonts w:ascii="Times New Roman" w:eastAsia="Times New Roman" w:hAnsi="Times New Roman" w:cs="Times New Roman" w:hint="default"/>
        <w:w w:val="99"/>
        <w:sz w:val="20"/>
        <w:szCs w:val="20"/>
        <w:lang w:val="uk-UA" w:eastAsia="en-US" w:bidi="ar-SA"/>
      </w:rPr>
    </w:lvl>
    <w:lvl w:ilvl="1" w:tplc="2CA03D3A">
      <w:numFmt w:val="bullet"/>
      <w:lvlText w:val="•"/>
      <w:lvlJc w:val="left"/>
      <w:pPr>
        <w:ind w:left="662" w:hanging="116"/>
      </w:pPr>
      <w:rPr>
        <w:rFonts w:hint="default"/>
        <w:lang w:val="uk-UA" w:eastAsia="en-US" w:bidi="ar-SA"/>
      </w:rPr>
    </w:lvl>
    <w:lvl w:ilvl="2" w:tplc="493C00E2">
      <w:numFmt w:val="bullet"/>
      <w:lvlText w:val="•"/>
      <w:lvlJc w:val="left"/>
      <w:pPr>
        <w:ind w:left="925" w:hanging="116"/>
      </w:pPr>
      <w:rPr>
        <w:rFonts w:hint="default"/>
        <w:lang w:val="uk-UA" w:eastAsia="en-US" w:bidi="ar-SA"/>
      </w:rPr>
    </w:lvl>
    <w:lvl w:ilvl="3" w:tplc="5364A5CC">
      <w:numFmt w:val="bullet"/>
      <w:lvlText w:val="•"/>
      <w:lvlJc w:val="left"/>
      <w:pPr>
        <w:ind w:left="1188" w:hanging="116"/>
      </w:pPr>
      <w:rPr>
        <w:rFonts w:hint="default"/>
        <w:lang w:val="uk-UA" w:eastAsia="en-US" w:bidi="ar-SA"/>
      </w:rPr>
    </w:lvl>
    <w:lvl w:ilvl="4" w:tplc="1C8A457C">
      <w:numFmt w:val="bullet"/>
      <w:lvlText w:val="•"/>
      <w:lvlJc w:val="left"/>
      <w:pPr>
        <w:ind w:left="1450" w:hanging="116"/>
      </w:pPr>
      <w:rPr>
        <w:rFonts w:hint="default"/>
        <w:lang w:val="uk-UA" w:eastAsia="en-US" w:bidi="ar-SA"/>
      </w:rPr>
    </w:lvl>
    <w:lvl w:ilvl="5" w:tplc="FC9A529A">
      <w:numFmt w:val="bullet"/>
      <w:lvlText w:val="•"/>
      <w:lvlJc w:val="left"/>
      <w:pPr>
        <w:ind w:left="1713" w:hanging="116"/>
      </w:pPr>
      <w:rPr>
        <w:rFonts w:hint="default"/>
        <w:lang w:val="uk-UA" w:eastAsia="en-US" w:bidi="ar-SA"/>
      </w:rPr>
    </w:lvl>
    <w:lvl w:ilvl="6" w:tplc="75F6CD60">
      <w:numFmt w:val="bullet"/>
      <w:lvlText w:val="•"/>
      <w:lvlJc w:val="left"/>
      <w:pPr>
        <w:ind w:left="1976" w:hanging="116"/>
      </w:pPr>
      <w:rPr>
        <w:rFonts w:hint="default"/>
        <w:lang w:val="uk-UA" w:eastAsia="en-US" w:bidi="ar-SA"/>
      </w:rPr>
    </w:lvl>
    <w:lvl w:ilvl="7" w:tplc="7FF07F6A">
      <w:numFmt w:val="bullet"/>
      <w:lvlText w:val="•"/>
      <w:lvlJc w:val="left"/>
      <w:pPr>
        <w:ind w:left="2238" w:hanging="116"/>
      </w:pPr>
      <w:rPr>
        <w:rFonts w:hint="default"/>
        <w:lang w:val="uk-UA" w:eastAsia="en-US" w:bidi="ar-SA"/>
      </w:rPr>
    </w:lvl>
    <w:lvl w:ilvl="8" w:tplc="8214CB54">
      <w:numFmt w:val="bullet"/>
      <w:lvlText w:val="•"/>
      <w:lvlJc w:val="left"/>
      <w:pPr>
        <w:ind w:left="2501" w:hanging="116"/>
      </w:pPr>
      <w:rPr>
        <w:rFonts w:hint="default"/>
        <w:lang w:val="uk-UA" w:eastAsia="en-US" w:bidi="ar-SA"/>
      </w:rPr>
    </w:lvl>
  </w:abstractNum>
  <w:abstractNum w:abstractNumId="63" w15:restartNumberingAfterBreak="0">
    <w:nsid w:val="5D1365FA"/>
    <w:multiLevelType w:val="hybridMultilevel"/>
    <w:tmpl w:val="0E24BC0C"/>
    <w:lvl w:ilvl="0" w:tplc="8EFCE056">
      <w:start w:val="1"/>
      <w:numFmt w:val="decimal"/>
      <w:lvlText w:val="%1."/>
      <w:lvlJc w:val="left"/>
      <w:pPr>
        <w:ind w:left="225" w:hanging="221"/>
      </w:pPr>
      <w:rPr>
        <w:rFonts w:ascii="Times New Roman" w:eastAsia="Times New Roman" w:hAnsi="Times New Roman" w:cs="Times New Roman" w:hint="default"/>
        <w:b/>
        <w:bCs/>
        <w:spacing w:val="0"/>
        <w:w w:val="99"/>
        <w:sz w:val="20"/>
        <w:szCs w:val="20"/>
        <w:lang w:val="uk-UA" w:eastAsia="en-US" w:bidi="ar-SA"/>
      </w:rPr>
    </w:lvl>
    <w:lvl w:ilvl="1" w:tplc="D3AAA3AE">
      <w:numFmt w:val="bullet"/>
      <w:lvlText w:val="•"/>
      <w:lvlJc w:val="left"/>
      <w:pPr>
        <w:ind w:left="927" w:hanging="221"/>
      </w:pPr>
      <w:rPr>
        <w:rFonts w:hint="default"/>
        <w:lang w:val="uk-UA" w:eastAsia="en-US" w:bidi="ar-SA"/>
      </w:rPr>
    </w:lvl>
    <w:lvl w:ilvl="2" w:tplc="BC06DFC4">
      <w:numFmt w:val="bullet"/>
      <w:lvlText w:val="•"/>
      <w:lvlJc w:val="left"/>
      <w:pPr>
        <w:ind w:left="1634" w:hanging="221"/>
      </w:pPr>
      <w:rPr>
        <w:rFonts w:hint="default"/>
        <w:lang w:val="uk-UA" w:eastAsia="en-US" w:bidi="ar-SA"/>
      </w:rPr>
    </w:lvl>
    <w:lvl w:ilvl="3" w:tplc="1FEAD234">
      <w:numFmt w:val="bullet"/>
      <w:lvlText w:val="•"/>
      <w:lvlJc w:val="left"/>
      <w:pPr>
        <w:ind w:left="2341" w:hanging="221"/>
      </w:pPr>
      <w:rPr>
        <w:rFonts w:hint="default"/>
        <w:lang w:val="uk-UA" w:eastAsia="en-US" w:bidi="ar-SA"/>
      </w:rPr>
    </w:lvl>
    <w:lvl w:ilvl="4" w:tplc="C1149CE8">
      <w:numFmt w:val="bullet"/>
      <w:lvlText w:val="•"/>
      <w:lvlJc w:val="left"/>
      <w:pPr>
        <w:ind w:left="3049" w:hanging="221"/>
      </w:pPr>
      <w:rPr>
        <w:rFonts w:hint="default"/>
        <w:lang w:val="uk-UA" w:eastAsia="en-US" w:bidi="ar-SA"/>
      </w:rPr>
    </w:lvl>
    <w:lvl w:ilvl="5" w:tplc="D79E4DD2">
      <w:numFmt w:val="bullet"/>
      <w:lvlText w:val="•"/>
      <w:lvlJc w:val="left"/>
      <w:pPr>
        <w:ind w:left="3756" w:hanging="221"/>
      </w:pPr>
      <w:rPr>
        <w:rFonts w:hint="default"/>
        <w:lang w:val="uk-UA" w:eastAsia="en-US" w:bidi="ar-SA"/>
      </w:rPr>
    </w:lvl>
    <w:lvl w:ilvl="6" w:tplc="CC48A2B8">
      <w:numFmt w:val="bullet"/>
      <w:lvlText w:val="•"/>
      <w:lvlJc w:val="left"/>
      <w:pPr>
        <w:ind w:left="4463" w:hanging="221"/>
      </w:pPr>
      <w:rPr>
        <w:rFonts w:hint="default"/>
        <w:lang w:val="uk-UA" w:eastAsia="en-US" w:bidi="ar-SA"/>
      </w:rPr>
    </w:lvl>
    <w:lvl w:ilvl="7" w:tplc="EAEA96DA">
      <w:numFmt w:val="bullet"/>
      <w:lvlText w:val="•"/>
      <w:lvlJc w:val="left"/>
      <w:pPr>
        <w:ind w:left="5170" w:hanging="221"/>
      </w:pPr>
      <w:rPr>
        <w:rFonts w:hint="default"/>
        <w:lang w:val="uk-UA" w:eastAsia="en-US" w:bidi="ar-SA"/>
      </w:rPr>
    </w:lvl>
    <w:lvl w:ilvl="8" w:tplc="BED0B14A">
      <w:numFmt w:val="bullet"/>
      <w:lvlText w:val="•"/>
      <w:lvlJc w:val="left"/>
      <w:pPr>
        <w:ind w:left="5878" w:hanging="221"/>
      </w:pPr>
      <w:rPr>
        <w:rFonts w:hint="default"/>
        <w:lang w:val="uk-UA" w:eastAsia="en-US" w:bidi="ar-SA"/>
      </w:rPr>
    </w:lvl>
  </w:abstractNum>
  <w:abstractNum w:abstractNumId="64" w15:restartNumberingAfterBreak="0">
    <w:nsid w:val="5E8B3A90"/>
    <w:multiLevelType w:val="hybridMultilevel"/>
    <w:tmpl w:val="CDFCF052"/>
    <w:lvl w:ilvl="0" w:tplc="07F4668A">
      <w:start w:val="1"/>
      <w:numFmt w:val="decimal"/>
      <w:lvlText w:val="%1."/>
      <w:lvlJc w:val="left"/>
      <w:pPr>
        <w:ind w:left="305" w:hanging="425"/>
        <w:jc w:val="right"/>
      </w:pPr>
      <w:rPr>
        <w:rFonts w:ascii="Times New Roman" w:eastAsia="Times New Roman" w:hAnsi="Times New Roman" w:cs="Times New Roman" w:hint="default"/>
        <w:spacing w:val="0"/>
        <w:w w:val="98"/>
        <w:sz w:val="20"/>
        <w:szCs w:val="20"/>
        <w:lang w:val="uk-UA" w:eastAsia="en-US" w:bidi="ar-SA"/>
      </w:rPr>
    </w:lvl>
    <w:lvl w:ilvl="1" w:tplc="59E65D48">
      <w:numFmt w:val="bullet"/>
      <w:lvlText w:val="•"/>
      <w:lvlJc w:val="left"/>
      <w:pPr>
        <w:ind w:left="1007" w:hanging="425"/>
      </w:pPr>
      <w:rPr>
        <w:rFonts w:hint="default"/>
        <w:lang w:val="uk-UA" w:eastAsia="en-US" w:bidi="ar-SA"/>
      </w:rPr>
    </w:lvl>
    <w:lvl w:ilvl="2" w:tplc="ED1AA872">
      <w:numFmt w:val="bullet"/>
      <w:lvlText w:val="•"/>
      <w:lvlJc w:val="left"/>
      <w:pPr>
        <w:ind w:left="1714" w:hanging="425"/>
      </w:pPr>
      <w:rPr>
        <w:rFonts w:hint="default"/>
        <w:lang w:val="uk-UA" w:eastAsia="en-US" w:bidi="ar-SA"/>
      </w:rPr>
    </w:lvl>
    <w:lvl w:ilvl="3" w:tplc="A150E796">
      <w:numFmt w:val="bullet"/>
      <w:lvlText w:val="•"/>
      <w:lvlJc w:val="left"/>
      <w:pPr>
        <w:ind w:left="2421" w:hanging="425"/>
      </w:pPr>
      <w:rPr>
        <w:rFonts w:hint="default"/>
        <w:lang w:val="uk-UA" w:eastAsia="en-US" w:bidi="ar-SA"/>
      </w:rPr>
    </w:lvl>
    <w:lvl w:ilvl="4" w:tplc="075C9268">
      <w:numFmt w:val="bullet"/>
      <w:lvlText w:val="•"/>
      <w:lvlJc w:val="left"/>
      <w:pPr>
        <w:ind w:left="3129" w:hanging="425"/>
      </w:pPr>
      <w:rPr>
        <w:rFonts w:hint="default"/>
        <w:lang w:val="uk-UA" w:eastAsia="en-US" w:bidi="ar-SA"/>
      </w:rPr>
    </w:lvl>
    <w:lvl w:ilvl="5" w:tplc="3A1A59F8">
      <w:numFmt w:val="bullet"/>
      <w:lvlText w:val="•"/>
      <w:lvlJc w:val="left"/>
      <w:pPr>
        <w:ind w:left="3836" w:hanging="425"/>
      </w:pPr>
      <w:rPr>
        <w:rFonts w:hint="default"/>
        <w:lang w:val="uk-UA" w:eastAsia="en-US" w:bidi="ar-SA"/>
      </w:rPr>
    </w:lvl>
    <w:lvl w:ilvl="6" w:tplc="FBD004E0">
      <w:numFmt w:val="bullet"/>
      <w:lvlText w:val="•"/>
      <w:lvlJc w:val="left"/>
      <w:pPr>
        <w:ind w:left="4543" w:hanging="425"/>
      </w:pPr>
      <w:rPr>
        <w:rFonts w:hint="default"/>
        <w:lang w:val="uk-UA" w:eastAsia="en-US" w:bidi="ar-SA"/>
      </w:rPr>
    </w:lvl>
    <w:lvl w:ilvl="7" w:tplc="7CD46424">
      <w:numFmt w:val="bullet"/>
      <w:lvlText w:val="•"/>
      <w:lvlJc w:val="left"/>
      <w:pPr>
        <w:ind w:left="5250" w:hanging="425"/>
      </w:pPr>
      <w:rPr>
        <w:rFonts w:hint="default"/>
        <w:lang w:val="uk-UA" w:eastAsia="en-US" w:bidi="ar-SA"/>
      </w:rPr>
    </w:lvl>
    <w:lvl w:ilvl="8" w:tplc="54661FE2">
      <w:numFmt w:val="bullet"/>
      <w:lvlText w:val="•"/>
      <w:lvlJc w:val="left"/>
      <w:pPr>
        <w:ind w:left="5958" w:hanging="425"/>
      </w:pPr>
      <w:rPr>
        <w:rFonts w:hint="default"/>
        <w:lang w:val="uk-UA" w:eastAsia="en-US" w:bidi="ar-SA"/>
      </w:rPr>
    </w:lvl>
  </w:abstractNum>
  <w:abstractNum w:abstractNumId="65" w15:restartNumberingAfterBreak="0">
    <w:nsid w:val="5F7F5168"/>
    <w:multiLevelType w:val="hybridMultilevel"/>
    <w:tmpl w:val="78A28480"/>
    <w:lvl w:ilvl="0" w:tplc="B396121E">
      <w:start w:val="1"/>
      <w:numFmt w:val="decimal"/>
      <w:lvlText w:val="%1."/>
      <w:lvlJc w:val="left"/>
      <w:pPr>
        <w:ind w:left="358" w:hanging="267"/>
        <w:jc w:val="left"/>
      </w:pPr>
      <w:rPr>
        <w:rFonts w:ascii="Times New Roman" w:eastAsia="Times New Roman" w:hAnsi="Times New Roman" w:cs="Times New Roman" w:hint="default"/>
        <w:w w:val="100"/>
        <w:sz w:val="28"/>
        <w:szCs w:val="28"/>
        <w:lang w:val="uk-UA" w:eastAsia="en-US" w:bidi="ar-SA"/>
      </w:rPr>
    </w:lvl>
    <w:lvl w:ilvl="1" w:tplc="495CA2FA">
      <w:numFmt w:val="bullet"/>
      <w:lvlText w:val="•"/>
      <w:lvlJc w:val="left"/>
      <w:pPr>
        <w:ind w:left="1346" w:hanging="267"/>
      </w:pPr>
      <w:rPr>
        <w:rFonts w:hint="default"/>
        <w:lang w:val="uk-UA" w:eastAsia="en-US" w:bidi="ar-SA"/>
      </w:rPr>
    </w:lvl>
    <w:lvl w:ilvl="2" w:tplc="FA98655E">
      <w:numFmt w:val="bullet"/>
      <w:lvlText w:val="•"/>
      <w:lvlJc w:val="left"/>
      <w:pPr>
        <w:ind w:left="2333" w:hanging="267"/>
      </w:pPr>
      <w:rPr>
        <w:rFonts w:hint="default"/>
        <w:lang w:val="uk-UA" w:eastAsia="en-US" w:bidi="ar-SA"/>
      </w:rPr>
    </w:lvl>
    <w:lvl w:ilvl="3" w:tplc="5588B4D6">
      <w:numFmt w:val="bullet"/>
      <w:lvlText w:val="•"/>
      <w:lvlJc w:val="left"/>
      <w:pPr>
        <w:ind w:left="3319" w:hanging="267"/>
      </w:pPr>
      <w:rPr>
        <w:rFonts w:hint="default"/>
        <w:lang w:val="uk-UA" w:eastAsia="en-US" w:bidi="ar-SA"/>
      </w:rPr>
    </w:lvl>
    <w:lvl w:ilvl="4" w:tplc="F9365186">
      <w:numFmt w:val="bullet"/>
      <w:lvlText w:val="•"/>
      <w:lvlJc w:val="left"/>
      <w:pPr>
        <w:ind w:left="4306" w:hanging="267"/>
      </w:pPr>
      <w:rPr>
        <w:rFonts w:hint="default"/>
        <w:lang w:val="uk-UA" w:eastAsia="en-US" w:bidi="ar-SA"/>
      </w:rPr>
    </w:lvl>
    <w:lvl w:ilvl="5" w:tplc="0D9C5694">
      <w:numFmt w:val="bullet"/>
      <w:lvlText w:val="•"/>
      <w:lvlJc w:val="left"/>
      <w:pPr>
        <w:ind w:left="5293" w:hanging="267"/>
      </w:pPr>
      <w:rPr>
        <w:rFonts w:hint="default"/>
        <w:lang w:val="uk-UA" w:eastAsia="en-US" w:bidi="ar-SA"/>
      </w:rPr>
    </w:lvl>
    <w:lvl w:ilvl="6" w:tplc="D5A848EA">
      <w:numFmt w:val="bullet"/>
      <w:lvlText w:val="•"/>
      <w:lvlJc w:val="left"/>
      <w:pPr>
        <w:ind w:left="6279" w:hanging="267"/>
      </w:pPr>
      <w:rPr>
        <w:rFonts w:hint="default"/>
        <w:lang w:val="uk-UA" w:eastAsia="en-US" w:bidi="ar-SA"/>
      </w:rPr>
    </w:lvl>
    <w:lvl w:ilvl="7" w:tplc="A8DEB64E">
      <w:numFmt w:val="bullet"/>
      <w:lvlText w:val="•"/>
      <w:lvlJc w:val="left"/>
      <w:pPr>
        <w:ind w:left="7266" w:hanging="267"/>
      </w:pPr>
      <w:rPr>
        <w:rFonts w:hint="default"/>
        <w:lang w:val="uk-UA" w:eastAsia="en-US" w:bidi="ar-SA"/>
      </w:rPr>
    </w:lvl>
    <w:lvl w:ilvl="8" w:tplc="84868C84">
      <w:numFmt w:val="bullet"/>
      <w:lvlText w:val="•"/>
      <w:lvlJc w:val="left"/>
      <w:pPr>
        <w:ind w:left="8253" w:hanging="267"/>
      </w:pPr>
      <w:rPr>
        <w:rFonts w:hint="default"/>
        <w:lang w:val="uk-UA" w:eastAsia="en-US" w:bidi="ar-SA"/>
      </w:rPr>
    </w:lvl>
  </w:abstractNum>
  <w:abstractNum w:abstractNumId="66" w15:restartNumberingAfterBreak="0">
    <w:nsid w:val="5F934C0A"/>
    <w:multiLevelType w:val="hybridMultilevel"/>
    <w:tmpl w:val="CACA3422"/>
    <w:lvl w:ilvl="0" w:tplc="72A22C62">
      <w:start w:val="1"/>
      <w:numFmt w:val="decimal"/>
      <w:lvlText w:val="%1."/>
      <w:lvlJc w:val="left"/>
      <w:pPr>
        <w:ind w:left="880" w:hanging="202"/>
      </w:pPr>
      <w:rPr>
        <w:rFonts w:ascii="Times New Roman" w:eastAsia="Times New Roman" w:hAnsi="Times New Roman" w:cs="Times New Roman" w:hint="default"/>
        <w:spacing w:val="0"/>
        <w:w w:val="99"/>
        <w:sz w:val="20"/>
        <w:szCs w:val="20"/>
        <w:lang w:val="uk-UA" w:eastAsia="en-US" w:bidi="ar-SA"/>
      </w:rPr>
    </w:lvl>
    <w:lvl w:ilvl="1" w:tplc="FE6C21F8">
      <w:numFmt w:val="bullet"/>
      <w:lvlText w:val="•"/>
      <w:lvlJc w:val="left"/>
      <w:pPr>
        <w:ind w:left="1521" w:hanging="202"/>
      </w:pPr>
      <w:rPr>
        <w:rFonts w:hint="default"/>
        <w:lang w:val="uk-UA" w:eastAsia="en-US" w:bidi="ar-SA"/>
      </w:rPr>
    </w:lvl>
    <w:lvl w:ilvl="2" w:tplc="75000AA0">
      <w:numFmt w:val="bullet"/>
      <w:lvlText w:val="•"/>
      <w:lvlJc w:val="left"/>
      <w:pPr>
        <w:ind w:left="2162" w:hanging="202"/>
      </w:pPr>
      <w:rPr>
        <w:rFonts w:hint="default"/>
        <w:lang w:val="uk-UA" w:eastAsia="en-US" w:bidi="ar-SA"/>
      </w:rPr>
    </w:lvl>
    <w:lvl w:ilvl="3" w:tplc="EF148C88">
      <w:numFmt w:val="bullet"/>
      <w:lvlText w:val="•"/>
      <w:lvlJc w:val="left"/>
      <w:pPr>
        <w:ind w:left="2803" w:hanging="202"/>
      </w:pPr>
      <w:rPr>
        <w:rFonts w:hint="default"/>
        <w:lang w:val="uk-UA" w:eastAsia="en-US" w:bidi="ar-SA"/>
      </w:rPr>
    </w:lvl>
    <w:lvl w:ilvl="4" w:tplc="C336871E">
      <w:numFmt w:val="bullet"/>
      <w:lvlText w:val="•"/>
      <w:lvlJc w:val="left"/>
      <w:pPr>
        <w:ind w:left="3445" w:hanging="202"/>
      </w:pPr>
      <w:rPr>
        <w:rFonts w:hint="default"/>
        <w:lang w:val="uk-UA" w:eastAsia="en-US" w:bidi="ar-SA"/>
      </w:rPr>
    </w:lvl>
    <w:lvl w:ilvl="5" w:tplc="FCFC1B9E">
      <w:numFmt w:val="bullet"/>
      <w:lvlText w:val="•"/>
      <w:lvlJc w:val="left"/>
      <w:pPr>
        <w:ind w:left="4086" w:hanging="202"/>
      </w:pPr>
      <w:rPr>
        <w:rFonts w:hint="default"/>
        <w:lang w:val="uk-UA" w:eastAsia="en-US" w:bidi="ar-SA"/>
      </w:rPr>
    </w:lvl>
    <w:lvl w:ilvl="6" w:tplc="F538FDB2">
      <w:numFmt w:val="bullet"/>
      <w:lvlText w:val="•"/>
      <w:lvlJc w:val="left"/>
      <w:pPr>
        <w:ind w:left="4727" w:hanging="202"/>
      </w:pPr>
      <w:rPr>
        <w:rFonts w:hint="default"/>
        <w:lang w:val="uk-UA" w:eastAsia="en-US" w:bidi="ar-SA"/>
      </w:rPr>
    </w:lvl>
    <w:lvl w:ilvl="7" w:tplc="5DB8F896">
      <w:numFmt w:val="bullet"/>
      <w:lvlText w:val="•"/>
      <w:lvlJc w:val="left"/>
      <w:pPr>
        <w:ind w:left="5368" w:hanging="202"/>
      </w:pPr>
      <w:rPr>
        <w:rFonts w:hint="default"/>
        <w:lang w:val="uk-UA" w:eastAsia="en-US" w:bidi="ar-SA"/>
      </w:rPr>
    </w:lvl>
    <w:lvl w:ilvl="8" w:tplc="293A0A82">
      <w:numFmt w:val="bullet"/>
      <w:lvlText w:val="•"/>
      <w:lvlJc w:val="left"/>
      <w:pPr>
        <w:ind w:left="6010" w:hanging="202"/>
      </w:pPr>
      <w:rPr>
        <w:rFonts w:hint="default"/>
        <w:lang w:val="uk-UA" w:eastAsia="en-US" w:bidi="ar-SA"/>
      </w:rPr>
    </w:lvl>
  </w:abstractNum>
  <w:abstractNum w:abstractNumId="67" w15:restartNumberingAfterBreak="0">
    <w:nsid w:val="5FFE6CF9"/>
    <w:multiLevelType w:val="hybridMultilevel"/>
    <w:tmpl w:val="B3C28F88"/>
    <w:lvl w:ilvl="0" w:tplc="DE22531E">
      <w:start w:val="1"/>
      <w:numFmt w:val="decimal"/>
      <w:lvlText w:val="%1."/>
      <w:lvlJc w:val="left"/>
      <w:pPr>
        <w:ind w:left="305" w:hanging="257"/>
      </w:pPr>
      <w:rPr>
        <w:rFonts w:ascii="Times New Roman" w:eastAsia="Times New Roman" w:hAnsi="Times New Roman" w:cs="Times New Roman" w:hint="default"/>
        <w:b/>
        <w:bCs/>
        <w:spacing w:val="0"/>
        <w:w w:val="99"/>
        <w:sz w:val="20"/>
        <w:szCs w:val="20"/>
        <w:lang w:val="uk-UA" w:eastAsia="en-US" w:bidi="ar-SA"/>
      </w:rPr>
    </w:lvl>
    <w:lvl w:ilvl="1" w:tplc="068813D8">
      <w:numFmt w:val="bullet"/>
      <w:lvlText w:val="•"/>
      <w:lvlJc w:val="left"/>
      <w:pPr>
        <w:ind w:left="1007" w:hanging="257"/>
      </w:pPr>
      <w:rPr>
        <w:rFonts w:hint="default"/>
        <w:lang w:val="uk-UA" w:eastAsia="en-US" w:bidi="ar-SA"/>
      </w:rPr>
    </w:lvl>
    <w:lvl w:ilvl="2" w:tplc="9136434A">
      <w:numFmt w:val="bullet"/>
      <w:lvlText w:val="•"/>
      <w:lvlJc w:val="left"/>
      <w:pPr>
        <w:ind w:left="1714" w:hanging="257"/>
      </w:pPr>
      <w:rPr>
        <w:rFonts w:hint="default"/>
        <w:lang w:val="uk-UA" w:eastAsia="en-US" w:bidi="ar-SA"/>
      </w:rPr>
    </w:lvl>
    <w:lvl w:ilvl="3" w:tplc="CF2EAE8E">
      <w:numFmt w:val="bullet"/>
      <w:lvlText w:val="•"/>
      <w:lvlJc w:val="left"/>
      <w:pPr>
        <w:ind w:left="2421" w:hanging="257"/>
      </w:pPr>
      <w:rPr>
        <w:rFonts w:hint="default"/>
        <w:lang w:val="uk-UA" w:eastAsia="en-US" w:bidi="ar-SA"/>
      </w:rPr>
    </w:lvl>
    <w:lvl w:ilvl="4" w:tplc="1626046E">
      <w:numFmt w:val="bullet"/>
      <w:lvlText w:val="•"/>
      <w:lvlJc w:val="left"/>
      <w:pPr>
        <w:ind w:left="3129" w:hanging="257"/>
      </w:pPr>
      <w:rPr>
        <w:rFonts w:hint="default"/>
        <w:lang w:val="uk-UA" w:eastAsia="en-US" w:bidi="ar-SA"/>
      </w:rPr>
    </w:lvl>
    <w:lvl w:ilvl="5" w:tplc="65E8CEE4">
      <w:numFmt w:val="bullet"/>
      <w:lvlText w:val="•"/>
      <w:lvlJc w:val="left"/>
      <w:pPr>
        <w:ind w:left="3836" w:hanging="257"/>
      </w:pPr>
      <w:rPr>
        <w:rFonts w:hint="default"/>
        <w:lang w:val="uk-UA" w:eastAsia="en-US" w:bidi="ar-SA"/>
      </w:rPr>
    </w:lvl>
    <w:lvl w:ilvl="6" w:tplc="9EE670E0">
      <w:numFmt w:val="bullet"/>
      <w:lvlText w:val="•"/>
      <w:lvlJc w:val="left"/>
      <w:pPr>
        <w:ind w:left="4543" w:hanging="257"/>
      </w:pPr>
      <w:rPr>
        <w:rFonts w:hint="default"/>
        <w:lang w:val="uk-UA" w:eastAsia="en-US" w:bidi="ar-SA"/>
      </w:rPr>
    </w:lvl>
    <w:lvl w:ilvl="7" w:tplc="AEB858A0">
      <w:numFmt w:val="bullet"/>
      <w:lvlText w:val="•"/>
      <w:lvlJc w:val="left"/>
      <w:pPr>
        <w:ind w:left="5250" w:hanging="257"/>
      </w:pPr>
      <w:rPr>
        <w:rFonts w:hint="default"/>
        <w:lang w:val="uk-UA" w:eastAsia="en-US" w:bidi="ar-SA"/>
      </w:rPr>
    </w:lvl>
    <w:lvl w:ilvl="8" w:tplc="54EA1A4E">
      <w:numFmt w:val="bullet"/>
      <w:lvlText w:val="•"/>
      <w:lvlJc w:val="left"/>
      <w:pPr>
        <w:ind w:left="5958" w:hanging="257"/>
      </w:pPr>
      <w:rPr>
        <w:rFonts w:hint="default"/>
        <w:lang w:val="uk-UA" w:eastAsia="en-US" w:bidi="ar-SA"/>
      </w:rPr>
    </w:lvl>
  </w:abstractNum>
  <w:abstractNum w:abstractNumId="68" w15:restartNumberingAfterBreak="0">
    <w:nsid w:val="600C66DB"/>
    <w:multiLevelType w:val="hybridMultilevel"/>
    <w:tmpl w:val="6CDCAFC4"/>
    <w:lvl w:ilvl="0" w:tplc="77101A7E">
      <w:start w:val="1"/>
      <w:numFmt w:val="decimal"/>
      <w:lvlText w:val="%1."/>
      <w:lvlJc w:val="left"/>
      <w:pPr>
        <w:ind w:left="1134" w:hanging="201"/>
        <w:jc w:val="right"/>
      </w:pPr>
      <w:rPr>
        <w:rFonts w:ascii="Times New Roman" w:eastAsia="Times New Roman" w:hAnsi="Times New Roman" w:cs="Times New Roman" w:hint="default"/>
        <w:spacing w:val="0"/>
        <w:w w:val="99"/>
        <w:sz w:val="20"/>
        <w:szCs w:val="20"/>
        <w:lang w:val="uk-UA" w:eastAsia="en-US" w:bidi="ar-SA"/>
      </w:rPr>
    </w:lvl>
    <w:lvl w:ilvl="1" w:tplc="D36E9A2A">
      <w:numFmt w:val="bullet"/>
      <w:lvlText w:val="•"/>
      <w:lvlJc w:val="left"/>
      <w:pPr>
        <w:ind w:left="1755" w:hanging="201"/>
      </w:pPr>
      <w:rPr>
        <w:rFonts w:hint="default"/>
        <w:lang w:val="uk-UA" w:eastAsia="en-US" w:bidi="ar-SA"/>
      </w:rPr>
    </w:lvl>
    <w:lvl w:ilvl="2" w:tplc="D55A6F0C">
      <w:numFmt w:val="bullet"/>
      <w:lvlText w:val="•"/>
      <w:lvlJc w:val="left"/>
      <w:pPr>
        <w:ind w:left="2370" w:hanging="201"/>
      </w:pPr>
      <w:rPr>
        <w:rFonts w:hint="default"/>
        <w:lang w:val="uk-UA" w:eastAsia="en-US" w:bidi="ar-SA"/>
      </w:rPr>
    </w:lvl>
    <w:lvl w:ilvl="3" w:tplc="7DCC9740">
      <w:numFmt w:val="bullet"/>
      <w:lvlText w:val="•"/>
      <w:lvlJc w:val="left"/>
      <w:pPr>
        <w:ind w:left="2985" w:hanging="201"/>
      </w:pPr>
      <w:rPr>
        <w:rFonts w:hint="default"/>
        <w:lang w:val="uk-UA" w:eastAsia="en-US" w:bidi="ar-SA"/>
      </w:rPr>
    </w:lvl>
    <w:lvl w:ilvl="4" w:tplc="EBBE9DBA">
      <w:numFmt w:val="bullet"/>
      <w:lvlText w:val="•"/>
      <w:lvlJc w:val="left"/>
      <w:pPr>
        <w:ind w:left="3601" w:hanging="201"/>
      </w:pPr>
      <w:rPr>
        <w:rFonts w:hint="default"/>
        <w:lang w:val="uk-UA" w:eastAsia="en-US" w:bidi="ar-SA"/>
      </w:rPr>
    </w:lvl>
    <w:lvl w:ilvl="5" w:tplc="9740FF16">
      <w:numFmt w:val="bullet"/>
      <w:lvlText w:val="•"/>
      <w:lvlJc w:val="left"/>
      <w:pPr>
        <w:ind w:left="4216" w:hanging="201"/>
      </w:pPr>
      <w:rPr>
        <w:rFonts w:hint="default"/>
        <w:lang w:val="uk-UA" w:eastAsia="en-US" w:bidi="ar-SA"/>
      </w:rPr>
    </w:lvl>
    <w:lvl w:ilvl="6" w:tplc="B6D80F54">
      <w:numFmt w:val="bullet"/>
      <w:lvlText w:val="•"/>
      <w:lvlJc w:val="left"/>
      <w:pPr>
        <w:ind w:left="4831" w:hanging="201"/>
      </w:pPr>
      <w:rPr>
        <w:rFonts w:hint="default"/>
        <w:lang w:val="uk-UA" w:eastAsia="en-US" w:bidi="ar-SA"/>
      </w:rPr>
    </w:lvl>
    <w:lvl w:ilvl="7" w:tplc="5B123166">
      <w:numFmt w:val="bullet"/>
      <w:lvlText w:val="•"/>
      <w:lvlJc w:val="left"/>
      <w:pPr>
        <w:ind w:left="5446" w:hanging="201"/>
      </w:pPr>
      <w:rPr>
        <w:rFonts w:hint="default"/>
        <w:lang w:val="uk-UA" w:eastAsia="en-US" w:bidi="ar-SA"/>
      </w:rPr>
    </w:lvl>
    <w:lvl w:ilvl="8" w:tplc="627A6B12">
      <w:numFmt w:val="bullet"/>
      <w:lvlText w:val="•"/>
      <w:lvlJc w:val="left"/>
      <w:pPr>
        <w:ind w:left="6062" w:hanging="201"/>
      </w:pPr>
      <w:rPr>
        <w:rFonts w:hint="default"/>
        <w:lang w:val="uk-UA" w:eastAsia="en-US" w:bidi="ar-SA"/>
      </w:rPr>
    </w:lvl>
  </w:abstractNum>
  <w:abstractNum w:abstractNumId="69" w15:restartNumberingAfterBreak="0">
    <w:nsid w:val="61816C00"/>
    <w:multiLevelType w:val="hybridMultilevel"/>
    <w:tmpl w:val="0F56C40C"/>
    <w:lvl w:ilvl="0" w:tplc="796201E4">
      <w:start w:val="1"/>
      <w:numFmt w:val="decimal"/>
      <w:lvlText w:val="%1."/>
      <w:lvlJc w:val="left"/>
      <w:pPr>
        <w:ind w:left="1092" w:hanging="281"/>
        <w:jc w:val="left"/>
      </w:pPr>
      <w:rPr>
        <w:rFonts w:ascii="Times New Roman" w:eastAsia="Times New Roman" w:hAnsi="Times New Roman" w:cs="Times New Roman" w:hint="default"/>
        <w:w w:val="100"/>
        <w:sz w:val="28"/>
        <w:szCs w:val="28"/>
        <w:lang w:val="uk-UA" w:eastAsia="en-US" w:bidi="ar-SA"/>
      </w:rPr>
    </w:lvl>
    <w:lvl w:ilvl="1" w:tplc="CF9AD32C">
      <w:numFmt w:val="bullet"/>
      <w:lvlText w:val="•"/>
      <w:lvlJc w:val="left"/>
      <w:pPr>
        <w:ind w:left="2012" w:hanging="281"/>
      </w:pPr>
      <w:rPr>
        <w:rFonts w:hint="default"/>
        <w:lang w:val="uk-UA" w:eastAsia="en-US" w:bidi="ar-SA"/>
      </w:rPr>
    </w:lvl>
    <w:lvl w:ilvl="2" w:tplc="EFBE0A60">
      <w:numFmt w:val="bullet"/>
      <w:lvlText w:val="•"/>
      <w:lvlJc w:val="left"/>
      <w:pPr>
        <w:ind w:left="2925" w:hanging="281"/>
      </w:pPr>
      <w:rPr>
        <w:rFonts w:hint="default"/>
        <w:lang w:val="uk-UA" w:eastAsia="en-US" w:bidi="ar-SA"/>
      </w:rPr>
    </w:lvl>
    <w:lvl w:ilvl="3" w:tplc="48204354">
      <w:numFmt w:val="bullet"/>
      <w:lvlText w:val="•"/>
      <w:lvlJc w:val="left"/>
      <w:pPr>
        <w:ind w:left="3837" w:hanging="281"/>
      </w:pPr>
      <w:rPr>
        <w:rFonts w:hint="default"/>
        <w:lang w:val="uk-UA" w:eastAsia="en-US" w:bidi="ar-SA"/>
      </w:rPr>
    </w:lvl>
    <w:lvl w:ilvl="4" w:tplc="584E022E">
      <w:numFmt w:val="bullet"/>
      <w:lvlText w:val="•"/>
      <w:lvlJc w:val="left"/>
      <w:pPr>
        <w:ind w:left="4750" w:hanging="281"/>
      </w:pPr>
      <w:rPr>
        <w:rFonts w:hint="default"/>
        <w:lang w:val="uk-UA" w:eastAsia="en-US" w:bidi="ar-SA"/>
      </w:rPr>
    </w:lvl>
    <w:lvl w:ilvl="5" w:tplc="1D6AC24A">
      <w:numFmt w:val="bullet"/>
      <w:lvlText w:val="•"/>
      <w:lvlJc w:val="left"/>
      <w:pPr>
        <w:ind w:left="5663" w:hanging="281"/>
      </w:pPr>
      <w:rPr>
        <w:rFonts w:hint="default"/>
        <w:lang w:val="uk-UA" w:eastAsia="en-US" w:bidi="ar-SA"/>
      </w:rPr>
    </w:lvl>
    <w:lvl w:ilvl="6" w:tplc="234A2036">
      <w:numFmt w:val="bullet"/>
      <w:lvlText w:val="•"/>
      <w:lvlJc w:val="left"/>
      <w:pPr>
        <w:ind w:left="6575" w:hanging="281"/>
      </w:pPr>
      <w:rPr>
        <w:rFonts w:hint="default"/>
        <w:lang w:val="uk-UA" w:eastAsia="en-US" w:bidi="ar-SA"/>
      </w:rPr>
    </w:lvl>
    <w:lvl w:ilvl="7" w:tplc="0CDA7816">
      <w:numFmt w:val="bullet"/>
      <w:lvlText w:val="•"/>
      <w:lvlJc w:val="left"/>
      <w:pPr>
        <w:ind w:left="7488" w:hanging="281"/>
      </w:pPr>
      <w:rPr>
        <w:rFonts w:hint="default"/>
        <w:lang w:val="uk-UA" w:eastAsia="en-US" w:bidi="ar-SA"/>
      </w:rPr>
    </w:lvl>
    <w:lvl w:ilvl="8" w:tplc="76121780">
      <w:numFmt w:val="bullet"/>
      <w:lvlText w:val="•"/>
      <w:lvlJc w:val="left"/>
      <w:pPr>
        <w:ind w:left="8401" w:hanging="281"/>
      </w:pPr>
      <w:rPr>
        <w:rFonts w:hint="default"/>
        <w:lang w:val="uk-UA" w:eastAsia="en-US" w:bidi="ar-SA"/>
      </w:rPr>
    </w:lvl>
  </w:abstractNum>
  <w:abstractNum w:abstractNumId="70" w15:restartNumberingAfterBreak="0">
    <w:nsid w:val="62872841"/>
    <w:multiLevelType w:val="hybridMultilevel"/>
    <w:tmpl w:val="E65CF88A"/>
    <w:lvl w:ilvl="0" w:tplc="8B20B790">
      <w:numFmt w:val="bullet"/>
      <w:lvlText w:val="—"/>
      <w:lvlJc w:val="left"/>
      <w:pPr>
        <w:ind w:left="225" w:hanging="312"/>
      </w:pPr>
      <w:rPr>
        <w:rFonts w:ascii="Times New Roman" w:eastAsia="Times New Roman" w:hAnsi="Times New Roman" w:cs="Times New Roman" w:hint="default"/>
        <w:w w:val="99"/>
        <w:sz w:val="20"/>
        <w:szCs w:val="20"/>
        <w:lang w:val="uk-UA" w:eastAsia="en-US" w:bidi="ar-SA"/>
      </w:rPr>
    </w:lvl>
    <w:lvl w:ilvl="1" w:tplc="B2BEC3EE">
      <w:numFmt w:val="bullet"/>
      <w:lvlText w:val="•"/>
      <w:lvlJc w:val="left"/>
      <w:pPr>
        <w:ind w:left="796" w:hanging="118"/>
      </w:pPr>
      <w:rPr>
        <w:rFonts w:ascii="Times New Roman" w:eastAsia="Times New Roman" w:hAnsi="Times New Roman" w:cs="Times New Roman" w:hint="default"/>
        <w:w w:val="99"/>
        <w:sz w:val="20"/>
        <w:szCs w:val="20"/>
        <w:lang w:val="uk-UA" w:eastAsia="en-US" w:bidi="ar-SA"/>
      </w:rPr>
    </w:lvl>
    <w:lvl w:ilvl="2" w:tplc="17FA1084">
      <w:numFmt w:val="bullet"/>
      <w:lvlText w:val="•"/>
      <w:lvlJc w:val="left"/>
      <w:pPr>
        <w:ind w:left="1521" w:hanging="118"/>
      </w:pPr>
      <w:rPr>
        <w:rFonts w:hint="default"/>
        <w:lang w:val="uk-UA" w:eastAsia="en-US" w:bidi="ar-SA"/>
      </w:rPr>
    </w:lvl>
    <w:lvl w:ilvl="3" w:tplc="E404F21A">
      <w:numFmt w:val="bullet"/>
      <w:lvlText w:val="•"/>
      <w:lvlJc w:val="left"/>
      <w:pPr>
        <w:ind w:left="2242" w:hanging="118"/>
      </w:pPr>
      <w:rPr>
        <w:rFonts w:hint="default"/>
        <w:lang w:val="uk-UA" w:eastAsia="en-US" w:bidi="ar-SA"/>
      </w:rPr>
    </w:lvl>
    <w:lvl w:ilvl="4" w:tplc="6174063E">
      <w:numFmt w:val="bullet"/>
      <w:lvlText w:val="•"/>
      <w:lvlJc w:val="left"/>
      <w:pPr>
        <w:ind w:left="2964" w:hanging="118"/>
      </w:pPr>
      <w:rPr>
        <w:rFonts w:hint="default"/>
        <w:lang w:val="uk-UA" w:eastAsia="en-US" w:bidi="ar-SA"/>
      </w:rPr>
    </w:lvl>
    <w:lvl w:ilvl="5" w:tplc="E0A24050">
      <w:numFmt w:val="bullet"/>
      <w:lvlText w:val="•"/>
      <w:lvlJc w:val="left"/>
      <w:pPr>
        <w:ind w:left="3685" w:hanging="118"/>
      </w:pPr>
      <w:rPr>
        <w:rFonts w:hint="default"/>
        <w:lang w:val="uk-UA" w:eastAsia="en-US" w:bidi="ar-SA"/>
      </w:rPr>
    </w:lvl>
    <w:lvl w:ilvl="6" w:tplc="CBE492DE">
      <w:numFmt w:val="bullet"/>
      <w:lvlText w:val="•"/>
      <w:lvlJc w:val="left"/>
      <w:pPr>
        <w:ind w:left="4407" w:hanging="118"/>
      </w:pPr>
      <w:rPr>
        <w:rFonts w:hint="default"/>
        <w:lang w:val="uk-UA" w:eastAsia="en-US" w:bidi="ar-SA"/>
      </w:rPr>
    </w:lvl>
    <w:lvl w:ilvl="7" w:tplc="DCD80026">
      <w:numFmt w:val="bullet"/>
      <w:lvlText w:val="•"/>
      <w:lvlJc w:val="left"/>
      <w:pPr>
        <w:ind w:left="5128" w:hanging="118"/>
      </w:pPr>
      <w:rPr>
        <w:rFonts w:hint="default"/>
        <w:lang w:val="uk-UA" w:eastAsia="en-US" w:bidi="ar-SA"/>
      </w:rPr>
    </w:lvl>
    <w:lvl w:ilvl="8" w:tplc="081A5114">
      <w:numFmt w:val="bullet"/>
      <w:lvlText w:val="•"/>
      <w:lvlJc w:val="left"/>
      <w:pPr>
        <w:ind w:left="5849" w:hanging="118"/>
      </w:pPr>
      <w:rPr>
        <w:rFonts w:hint="default"/>
        <w:lang w:val="uk-UA" w:eastAsia="en-US" w:bidi="ar-SA"/>
      </w:rPr>
    </w:lvl>
  </w:abstractNum>
  <w:abstractNum w:abstractNumId="71" w15:restartNumberingAfterBreak="0">
    <w:nsid w:val="63551117"/>
    <w:multiLevelType w:val="hybridMultilevel"/>
    <w:tmpl w:val="932802BA"/>
    <w:lvl w:ilvl="0" w:tplc="BF768CD0">
      <w:numFmt w:val="bullet"/>
      <w:lvlText w:val="-"/>
      <w:lvlJc w:val="left"/>
      <w:pPr>
        <w:ind w:left="1069" w:hanging="360"/>
      </w:pPr>
      <w:rPr>
        <w:rFonts w:ascii="Calibri" w:eastAsiaTheme="minorHAnsi" w:hAnsi="Calibri" w:cs="Calibri"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2" w15:restartNumberingAfterBreak="0">
    <w:nsid w:val="65F945DE"/>
    <w:multiLevelType w:val="hybridMultilevel"/>
    <w:tmpl w:val="3F448FD4"/>
    <w:lvl w:ilvl="0" w:tplc="40E28672">
      <w:numFmt w:val="bullet"/>
      <w:lvlText w:val=""/>
      <w:lvlJc w:val="left"/>
      <w:pPr>
        <w:ind w:left="225" w:hanging="473"/>
      </w:pPr>
      <w:rPr>
        <w:rFonts w:ascii="Symbol" w:eastAsia="Symbol" w:hAnsi="Symbol" w:cs="Symbol" w:hint="default"/>
        <w:w w:val="99"/>
        <w:sz w:val="20"/>
        <w:szCs w:val="20"/>
        <w:lang w:val="uk-UA" w:eastAsia="en-US" w:bidi="ar-SA"/>
      </w:rPr>
    </w:lvl>
    <w:lvl w:ilvl="1" w:tplc="3F924008">
      <w:numFmt w:val="bullet"/>
      <w:lvlText w:val="•"/>
      <w:lvlJc w:val="left"/>
      <w:pPr>
        <w:ind w:left="927" w:hanging="473"/>
      </w:pPr>
      <w:rPr>
        <w:rFonts w:hint="default"/>
        <w:lang w:val="uk-UA" w:eastAsia="en-US" w:bidi="ar-SA"/>
      </w:rPr>
    </w:lvl>
    <w:lvl w:ilvl="2" w:tplc="C8E23A24">
      <w:numFmt w:val="bullet"/>
      <w:lvlText w:val="•"/>
      <w:lvlJc w:val="left"/>
      <w:pPr>
        <w:ind w:left="1634" w:hanging="473"/>
      </w:pPr>
      <w:rPr>
        <w:rFonts w:hint="default"/>
        <w:lang w:val="uk-UA" w:eastAsia="en-US" w:bidi="ar-SA"/>
      </w:rPr>
    </w:lvl>
    <w:lvl w:ilvl="3" w:tplc="EDEAC898">
      <w:numFmt w:val="bullet"/>
      <w:lvlText w:val="•"/>
      <w:lvlJc w:val="left"/>
      <w:pPr>
        <w:ind w:left="2341" w:hanging="473"/>
      </w:pPr>
      <w:rPr>
        <w:rFonts w:hint="default"/>
        <w:lang w:val="uk-UA" w:eastAsia="en-US" w:bidi="ar-SA"/>
      </w:rPr>
    </w:lvl>
    <w:lvl w:ilvl="4" w:tplc="1B7A734C">
      <w:numFmt w:val="bullet"/>
      <w:lvlText w:val="•"/>
      <w:lvlJc w:val="left"/>
      <w:pPr>
        <w:ind w:left="3049" w:hanging="473"/>
      </w:pPr>
      <w:rPr>
        <w:rFonts w:hint="default"/>
        <w:lang w:val="uk-UA" w:eastAsia="en-US" w:bidi="ar-SA"/>
      </w:rPr>
    </w:lvl>
    <w:lvl w:ilvl="5" w:tplc="C506EEF0">
      <w:numFmt w:val="bullet"/>
      <w:lvlText w:val="•"/>
      <w:lvlJc w:val="left"/>
      <w:pPr>
        <w:ind w:left="3756" w:hanging="473"/>
      </w:pPr>
      <w:rPr>
        <w:rFonts w:hint="default"/>
        <w:lang w:val="uk-UA" w:eastAsia="en-US" w:bidi="ar-SA"/>
      </w:rPr>
    </w:lvl>
    <w:lvl w:ilvl="6" w:tplc="1E7E2086">
      <w:numFmt w:val="bullet"/>
      <w:lvlText w:val="•"/>
      <w:lvlJc w:val="left"/>
      <w:pPr>
        <w:ind w:left="4463" w:hanging="473"/>
      </w:pPr>
      <w:rPr>
        <w:rFonts w:hint="default"/>
        <w:lang w:val="uk-UA" w:eastAsia="en-US" w:bidi="ar-SA"/>
      </w:rPr>
    </w:lvl>
    <w:lvl w:ilvl="7" w:tplc="2EDE6D80">
      <w:numFmt w:val="bullet"/>
      <w:lvlText w:val="•"/>
      <w:lvlJc w:val="left"/>
      <w:pPr>
        <w:ind w:left="5170" w:hanging="473"/>
      </w:pPr>
      <w:rPr>
        <w:rFonts w:hint="default"/>
        <w:lang w:val="uk-UA" w:eastAsia="en-US" w:bidi="ar-SA"/>
      </w:rPr>
    </w:lvl>
    <w:lvl w:ilvl="8" w:tplc="630425D4">
      <w:numFmt w:val="bullet"/>
      <w:lvlText w:val="•"/>
      <w:lvlJc w:val="left"/>
      <w:pPr>
        <w:ind w:left="5878" w:hanging="473"/>
      </w:pPr>
      <w:rPr>
        <w:rFonts w:hint="default"/>
        <w:lang w:val="uk-UA" w:eastAsia="en-US" w:bidi="ar-SA"/>
      </w:rPr>
    </w:lvl>
  </w:abstractNum>
  <w:abstractNum w:abstractNumId="73" w15:restartNumberingAfterBreak="0">
    <w:nsid w:val="66D71452"/>
    <w:multiLevelType w:val="hybridMultilevel"/>
    <w:tmpl w:val="8CCA8352"/>
    <w:lvl w:ilvl="0" w:tplc="767CF7FA">
      <w:start w:val="1"/>
      <w:numFmt w:val="decimal"/>
      <w:lvlText w:val="%1)"/>
      <w:lvlJc w:val="left"/>
      <w:pPr>
        <w:ind w:left="897" w:hanging="219"/>
        <w:jc w:val="left"/>
      </w:pPr>
      <w:rPr>
        <w:rFonts w:ascii="Times New Roman" w:eastAsia="Times New Roman" w:hAnsi="Times New Roman" w:cs="Times New Roman" w:hint="default"/>
        <w:spacing w:val="0"/>
        <w:w w:val="99"/>
        <w:sz w:val="20"/>
        <w:szCs w:val="20"/>
        <w:lang w:val="uk-UA" w:eastAsia="en-US" w:bidi="ar-SA"/>
      </w:rPr>
    </w:lvl>
    <w:lvl w:ilvl="1" w:tplc="F2D683F0">
      <w:numFmt w:val="bullet"/>
      <w:lvlText w:val="•"/>
      <w:lvlJc w:val="left"/>
      <w:pPr>
        <w:ind w:left="1539" w:hanging="219"/>
      </w:pPr>
      <w:rPr>
        <w:rFonts w:hint="default"/>
        <w:lang w:val="uk-UA" w:eastAsia="en-US" w:bidi="ar-SA"/>
      </w:rPr>
    </w:lvl>
    <w:lvl w:ilvl="2" w:tplc="050298C0">
      <w:numFmt w:val="bullet"/>
      <w:lvlText w:val="•"/>
      <w:lvlJc w:val="left"/>
      <w:pPr>
        <w:ind w:left="2178" w:hanging="219"/>
      </w:pPr>
      <w:rPr>
        <w:rFonts w:hint="default"/>
        <w:lang w:val="uk-UA" w:eastAsia="en-US" w:bidi="ar-SA"/>
      </w:rPr>
    </w:lvl>
    <w:lvl w:ilvl="3" w:tplc="7A36E6A0">
      <w:numFmt w:val="bullet"/>
      <w:lvlText w:val="•"/>
      <w:lvlJc w:val="left"/>
      <w:pPr>
        <w:ind w:left="2817" w:hanging="219"/>
      </w:pPr>
      <w:rPr>
        <w:rFonts w:hint="default"/>
        <w:lang w:val="uk-UA" w:eastAsia="en-US" w:bidi="ar-SA"/>
      </w:rPr>
    </w:lvl>
    <w:lvl w:ilvl="4" w:tplc="34A885AA">
      <w:numFmt w:val="bullet"/>
      <w:lvlText w:val="•"/>
      <w:lvlJc w:val="left"/>
      <w:pPr>
        <w:ind w:left="3457" w:hanging="219"/>
      </w:pPr>
      <w:rPr>
        <w:rFonts w:hint="default"/>
        <w:lang w:val="uk-UA" w:eastAsia="en-US" w:bidi="ar-SA"/>
      </w:rPr>
    </w:lvl>
    <w:lvl w:ilvl="5" w:tplc="7188DB1A">
      <w:numFmt w:val="bullet"/>
      <w:lvlText w:val="•"/>
      <w:lvlJc w:val="left"/>
      <w:pPr>
        <w:ind w:left="4096" w:hanging="219"/>
      </w:pPr>
      <w:rPr>
        <w:rFonts w:hint="default"/>
        <w:lang w:val="uk-UA" w:eastAsia="en-US" w:bidi="ar-SA"/>
      </w:rPr>
    </w:lvl>
    <w:lvl w:ilvl="6" w:tplc="0702364E">
      <w:numFmt w:val="bullet"/>
      <w:lvlText w:val="•"/>
      <w:lvlJc w:val="left"/>
      <w:pPr>
        <w:ind w:left="4735" w:hanging="219"/>
      </w:pPr>
      <w:rPr>
        <w:rFonts w:hint="default"/>
        <w:lang w:val="uk-UA" w:eastAsia="en-US" w:bidi="ar-SA"/>
      </w:rPr>
    </w:lvl>
    <w:lvl w:ilvl="7" w:tplc="A4DC353A">
      <w:numFmt w:val="bullet"/>
      <w:lvlText w:val="•"/>
      <w:lvlJc w:val="left"/>
      <w:pPr>
        <w:ind w:left="5374" w:hanging="219"/>
      </w:pPr>
      <w:rPr>
        <w:rFonts w:hint="default"/>
        <w:lang w:val="uk-UA" w:eastAsia="en-US" w:bidi="ar-SA"/>
      </w:rPr>
    </w:lvl>
    <w:lvl w:ilvl="8" w:tplc="62EA0894">
      <w:numFmt w:val="bullet"/>
      <w:lvlText w:val="•"/>
      <w:lvlJc w:val="left"/>
      <w:pPr>
        <w:ind w:left="6014" w:hanging="219"/>
      </w:pPr>
      <w:rPr>
        <w:rFonts w:hint="default"/>
        <w:lang w:val="uk-UA" w:eastAsia="en-US" w:bidi="ar-SA"/>
      </w:rPr>
    </w:lvl>
  </w:abstractNum>
  <w:abstractNum w:abstractNumId="74" w15:restartNumberingAfterBreak="0">
    <w:nsid w:val="67BE2C9E"/>
    <w:multiLevelType w:val="hybridMultilevel"/>
    <w:tmpl w:val="D6CCE4A6"/>
    <w:lvl w:ilvl="0" w:tplc="345E5FA8">
      <w:start w:val="1"/>
      <w:numFmt w:val="decimal"/>
      <w:lvlText w:val="%1)"/>
      <w:lvlJc w:val="left"/>
      <w:pPr>
        <w:ind w:left="358" w:hanging="447"/>
      </w:pPr>
      <w:rPr>
        <w:rFonts w:ascii="Times New Roman" w:eastAsia="Times New Roman" w:hAnsi="Times New Roman" w:cs="Times New Roman" w:hint="default"/>
        <w:w w:val="100"/>
        <w:sz w:val="28"/>
        <w:szCs w:val="28"/>
        <w:lang w:val="uk-UA" w:eastAsia="en-US" w:bidi="ar-SA"/>
      </w:rPr>
    </w:lvl>
    <w:lvl w:ilvl="1" w:tplc="1040DCB2">
      <w:start w:val="1"/>
      <w:numFmt w:val="decimal"/>
      <w:lvlText w:val="%2"/>
      <w:lvlJc w:val="left"/>
      <w:pPr>
        <w:ind w:left="4190" w:hanging="211"/>
      </w:pPr>
      <w:rPr>
        <w:rFonts w:ascii="Times New Roman" w:eastAsia="Times New Roman" w:hAnsi="Times New Roman" w:cs="Times New Roman" w:hint="default"/>
        <w:b/>
        <w:bCs/>
        <w:w w:val="100"/>
        <w:sz w:val="28"/>
        <w:szCs w:val="28"/>
        <w:lang w:val="uk-UA" w:eastAsia="en-US" w:bidi="ar-SA"/>
      </w:rPr>
    </w:lvl>
    <w:lvl w:ilvl="2" w:tplc="3FB20ED4">
      <w:numFmt w:val="bullet"/>
      <w:lvlText w:val="•"/>
      <w:lvlJc w:val="left"/>
      <w:pPr>
        <w:ind w:left="4869" w:hanging="211"/>
      </w:pPr>
      <w:rPr>
        <w:rFonts w:hint="default"/>
        <w:lang w:val="uk-UA" w:eastAsia="en-US" w:bidi="ar-SA"/>
      </w:rPr>
    </w:lvl>
    <w:lvl w:ilvl="3" w:tplc="3DC2C5FE">
      <w:numFmt w:val="bullet"/>
      <w:lvlText w:val="•"/>
      <w:lvlJc w:val="left"/>
      <w:pPr>
        <w:ind w:left="5539" w:hanging="211"/>
      </w:pPr>
      <w:rPr>
        <w:rFonts w:hint="default"/>
        <w:lang w:val="uk-UA" w:eastAsia="en-US" w:bidi="ar-SA"/>
      </w:rPr>
    </w:lvl>
    <w:lvl w:ilvl="4" w:tplc="2438C1FC">
      <w:numFmt w:val="bullet"/>
      <w:lvlText w:val="•"/>
      <w:lvlJc w:val="left"/>
      <w:pPr>
        <w:ind w:left="6208" w:hanging="211"/>
      </w:pPr>
      <w:rPr>
        <w:rFonts w:hint="default"/>
        <w:lang w:val="uk-UA" w:eastAsia="en-US" w:bidi="ar-SA"/>
      </w:rPr>
    </w:lvl>
    <w:lvl w:ilvl="5" w:tplc="95DCC4EA">
      <w:numFmt w:val="bullet"/>
      <w:lvlText w:val="•"/>
      <w:lvlJc w:val="left"/>
      <w:pPr>
        <w:ind w:left="6878" w:hanging="211"/>
      </w:pPr>
      <w:rPr>
        <w:rFonts w:hint="default"/>
        <w:lang w:val="uk-UA" w:eastAsia="en-US" w:bidi="ar-SA"/>
      </w:rPr>
    </w:lvl>
    <w:lvl w:ilvl="6" w:tplc="FDD462EA">
      <w:numFmt w:val="bullet"/>
      <w:lvlText w:val="•"/>
      <w:lvlJc w:val="left"/>
      <w:pPr>
        <w:ind w:left="7548" w:hanging="211"/>
      </w:pPr>
      <w:rPr>
        <w:rFonts w:hint="default"/>
        <w:lang w:val="uk-UA" w:eastAsia="en-US" w:bidi="ar-SA"/>
      </w:rPr>
    </w:lvl>
    <w:lvl w:ilvl="7" w:tplc="4372C8A4">
      <w:numFmt w:val="bullet"/>
      <w:lvlText w:val="•"/>
      <w:lvlJc w:val="left"/>
      <w:pPr>
        <w:ind w:left="8217" w:hanging="211"/>
      </w:pPr>
      <w:rPr>
        <w:rFonts w:hint="default"/>
        <w:lang w:val="uk-UA" w:eastAsia="en-US" w:bidi="ar-SA"/>
      </w:rPr>
    </w:lvl>
    <w:lvl w:ilvl="8" w:tplc="CA104260">
      <w:numFmt w:val="bullet"/>
      <w:lvlText w:val="•"/>
      <w:lvlJc w:val="left"/>
      <w:pPr>
        <w:ind w:left="8887" w:hanging="211"/>
      </w:pPr>
      <w:rPr>
        <w:rFonts w:hint="default"/>
        <w:lang w:val="uk-UA" w:eastAsia="en-US" w:bidi="ar-SA"/>
      </w:rPr>
    </w:lvl>
  </w:abstractNum>
  <w:abstractNum w:abstractNumId="75" w15:restartNumberingAfterBreak="0">
    <w:nsid w:val="688459AA"/>
    <w:multiLevelType w:val="hybridMultilevel"/>
    <w:tmpl w:val="4628C118"/>
    <w:lvl w:ilvl="0" w:tplc="6758350E">
      <w:numFmt w:val="bullet"/>
      <w:lvlText w:val="-"/>
      <w:lvlJc w:val="left"/>
      <w:pPr>
        <w:ind w:left="340" w:hanging="116"/>
      </w:pPr>
      <w:rPr>
        <w:rFonts w:ascii="Times New Roman" w:eastAsia="Times New Roman" w:hAnsi="Times New Roman" w:cs="Times New Roman" w:hint="default"/>
        <w:w w:val="98"/>
        <w:sz w:val="20"/>
        <w:szCs w:val="20"/>
        <w:lang w:val="uk-UA" w:eastAsia="en-US" w:bidi="ar-SA"/>
      </w:rPr>
    </w:lvl>
    <w:lvl w:ilvl="1" w:tplc="D55A91E6">
      <w:numFmt w:val="bullet"/>
      <w:lvlText w:val="•"/>
      <w:lvlJc w:val="left"/>
      <w:pPr>
        <w:ind w:left="225" w:hanging="118"/>
      </w:pPr>
      <w:rPr>
        <w:rFonts w:ascii="Times New Roman" w:eastAsia="Times New Roman" w:hAnsi="Times New Roman" w:cs="Times New Roman" w:hint="default"/>
        <w:w w:val="99"/>
        <w:sz w:val="20"/>
        <w:szCs w:val="20"/>
        <w:lang w:val="uk-UA" w:eastAsia="en-US" w:bidi="ar-SA"/>
      </w:rPr>
    </w:lvl>
    <w:lvl w:ilvl="2" w:tplc="D0C23B98">
      <w:numFmt w:val="bullet"/>
      <w:lvlText w:val="•"/>
      <w:lvlJc w:val="left"/>
      <w:pPr>
        <w:ind w:left="820" w:hanging="118"/>
      </w:pPr>
      <w:rPr>
        <w:rFonts w:hint="default"/>
        <w:lang w:val="uk-UA" w:eastAsia="en-US" w:bidi="ar-SA"/>
      </w:rPr>
    </w:lvl>
    <w:lvl w:ilvl="3" w:tplc="809691D0">
      <w:numFmt w:val="bullet"/>
      <w:lvlText w:val="•"/>
      <w:lvlJc w:val="left"/>
      <w:pPr>
        <w:ind w:left="1629" w:hanging="118"/>
      </w:pPr>
      <w:rPr>
        <w:rFonts w:hint="default"/>
        <w:lang w:val="uk-UA" w:eastAsia="en-US" w:bidi="ar-SA"/>
      </w:rPr>
    </w:lvl>
    <w:lvl w:ilvl="4" w:tplc="43E664E6">
      <w:numFmt w:val="bullet"/>
      <w:lvlText w:val="•"/>
      <w:lvlJc w:val="left"/>
      <w:pPr>
        <w:ind w:left="2438" w:hanging="118"/>
      </w:pPr>
      <w:rPr>
        <w:rFonts w:hint="default"/>
        <w:lang w:val="uk-UA" w:eastAsia="en-US" w:bidi="ar-SA"/>
      </w:rPr>
    </w:lvl>
    <w:lvl w:ilvl="5" w:tplc="3C667B7E">
      <w:numFmt w:val="bullet"/>
      <w:lvlText w:val="•"/>
      <w:lvlJc w:val="left"/>
      <w:pPr>
        <w:ind w:left="3247" w:hanging="118"/>
      </w:pPr>
      <w:rPr>
        <w:rFonts w:hint="default"/>
        <w:lang w:val="uk-UA" w:eastAsia="en-US" w:bidi="ar-SA"/>
      </w:rPr>
    </w:lvl>
    <w:lvl w:ilvl="6" w:tplc="01B24DB2">
      <w:numFmt w:val="bullet"/>
      <w:lvlText w:val="•"/>
      <w:lvlJc w:val="left"/>
      <w:pPr>
        <w:ind w:left="4056" w:hanging="118"/>
      </w:pPr>
      <w:rPr>
        <w:rFonts w:hint="default"/>
        <w:lang w:val="uk-UA" w:eastAsia="en-US" w:bidi="ar-SA"/>
      </w:rPr>
    </w:lvl>
    <w:lvl w:ilvl="7" w:tplc="2AD6C41A">
      <w:numFmt w:val="bullet"/>
      <w:lvlText w:val="•"/>
      <w:lvlJc w:val="left"/>
      <w:pPr>
        <w:ind w:left="4865" w:hanging="118"/>
      </w:pPr>
      <w:rPr>
        <w:rFonts w:hint="default"/>
        <w:lang w:val="uk-UA" w:eastAsia="en-US" w:bidi="ar-SA"/>
      </w:rPr>
    </w:lvl>
    <w:lvl w:ilvl="8" w:tplc="9FFC2F3E">
      <w:numFmt w:val="bullet"/>
      <w:lvlText w:val="•"/>
      <w:lvlJc w:val="left"/>
      <w:pPr>
        <w:ind w:left="5674" w:hanging="118"/>
      </w:pPr>
      <w:rPr>
        <w:rFonts w:hint="default"/>
        <w:lang w:val="uk-UA" w:eastAsia="en-US" w:bidi="ar-SA"/>
      </w:rPr>
    </w:lvl>
  </w:abstractNum>
  <w:abstractNum w:abstractNumId="76" w15:restartNumberingAfterBreak="0">
    <w:nsid w:val="6F027D37"/>
    <w:multiLevelType w:val="hybridMultilevel"/>
    <w:tmpl w:val="EEF6ECD6"/>
    <w:lvl w:ilvl="0" w:tplc="B90CA56E">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70F402D7"/>
    <w:multiLevelType w:val="hybridMultilevel"/>
    <w:tmpl w:val="23FCF17A"/>
    <w:lvl w:ilvl="0" w:tplc="9B0CB43C">
      <w:start w:val="1"/>
      <w:numFmt w:val="decimal"/>
      <w:lvlText w:val="%1."/>
      <w:lvlJc w:val="left"/>
      <w:pPr>
        <w:ind w:left="305" w:hanging="235"/>
        <w:jc w:val="left"/>
      </w:pPr>
      <w:rPr>
        <w:rFonts w:ascii="Times New Roman" w:eastAsia="Times New Roman" w:hAnsi="Times New Roman" w:cs="Times New Roman" w:hint="default"/>
        <w:spacing w:val="0"/>
        <w:w w:val="99"/>
        <w:sz w:val="20"/>
        <w:szCs w:val="20"/>
        <w:lang w:val="uk-UA" w:eastAsia="en-US" w:bidi="ar-SA"/>
      </w:rPr>
    </w:lvl>
    <w:lvl w:ilvl="1" w:tplc="103042E6">
      <w:numFmt w:val="bullet"/>
      <w:lvlText w:val="•"/>
      <w:lvlJc w:val="left"/>
      <w:pPr>
        <w:ind w:left="1007" w:hanging="235"/>
      </w:pPr>
      <w:rPr>
        <w:rFonts w:hint="default"/>
        <w:lang w:val="uk-UA" w:eastAsia="en-US" w:bidi="ar-SA"/>
      </w:rPr>
    </w:lvl>
    <w:lvl w:ilvl="2" w:tplc="E782024E">
      <w:numFmt w:val="bullet"/>
      <w:lvlText w:val="•"/>
      <w:lvlJc w:val="left"/>
      <w:pPr>
        <w:ind w:left="1714" w:hanging="235"/>
      </w:pPr>
      <w:rPr>
        <w:rFonts w:hint="default"/>
        <w:lang w:val="uk-UA" w:eastAsia="en-US" w:bidi="ar-SA"/>
      </w:rPr>
    </w:lvl>
    <w:lvl w:ilvl="3" w:tplc="AAB8FB52">
      <w:numFmt w:val="bullet"/>
      <w:lvlText w:val="•"/>
      <w:lvlJc w:val="left"/>
      <w:pPr>
        <w:ind w:left="2421" w:hanging="235"/>
      </w:pPr>
      <w:rPr>
        <w:rFonts w:hint="default"/>
        <w:lang w:val="uk-UA" w:eastAsia="en-US" w:bidi="ar-SA"/>
      </w:rPr>
    </w:lvl>
    <w:lvl w:ilvl="4" w:tplc="2F64793C">
      <w:numFmt w:val="bullet"/>
      <w:lvlText w:val="•"/>
      <w:lvlJc w:val="left"/>
      <w:pPr>
        <w:ind w:left="3129" w:hanging="235"/>
      </w:pPr>
      <w:rPr>
        <w:rFonts w:hint="default"/>
        <w:lang w:val="uk-UA" w:eastAsia="en-US" w:bidi="ar-SA"/>
      </w:rPr>
    </w:lvl>
    <w:lvl w:ilvl="5" w:tplc="6E1A3674">
      <w:numFmt w:val="bullet"/>
      <w:lvlText w:val="•"/>
      <w:lvlJc w:val="left"/>
      <w:pPr>
        <w:ind w:left="3836" w:hanging="235"/>
      </w:pPr>
      <w:rPr>
        <w:rFonts w:hint="default"/>
        <w:lang w:val="uk-UA" w:eastAsia="en-US" w:bidi="ar-SA"/>
      </w:rPr>
    </w:lvl>
    <w:lvl w:ilvl="6" w:tplc="861A39E4">
      <w:numFmt w:val="bullet"/>
      <w:lvlText w:val="•"/>
      <w:lvlJc w:val="left"/>
      <w:pPr>
        <w:ind w:left="4543" w:hanging="235"/>
      </w:pPr>
      <w:rPr>
        <w:rFonts w:hint="default"/>
        <w:lang w:val="uk-UA" w:eastAsia="en-US" w:bidi="ar-SA"/>
      </w:rPr>
    </w:lvl>
    <w:lvl w:ilvl="7" w:tplc="561A74E6">
      <w:numFmt w:val="bullet"/>
      <w:lvlText w:val="•"/>
      <w:lvlJc w:val="left"/>
      <w:pPr>
        <w:ind w:left="5250" w:hanging="235"/>
      </w:pPr>
      <w:rPr>
        <w:rFonts w:hint="default"/>
        <w:lang w:val="uk-UA" w:eastAsia="en-US" w:bidi="ar-SA"/>
      </w:rPr>
    </w:lvl>
    <w:lvl w:ilvl="8" w:tplc="35289576">
      <w:numFmt w:val="bullet"/>
      <w:lvlText w:val="•"/>
      <w:lvlJc w:val="left"/>
      <w:pPr>
        <w:ind w:left="5958" w:hanging="235"/>
      </w:pPr>
      <w:rPr>
        <w:rFonts w:hint="default"/>
        <w:lang w:val="uk-UA" w:eastAsia="en-US" w:bidi="ar-SA"/>
      </w:rPr>
    </w:lvl>
  </w:abstractNum>
  <w:abstractNum w:abstractNumId="78" w15:restartNumberingAfterBreak="0">
    <w:nsid w:val="70F66EFB"/>
    <w:multiLevelType w:val="hybridMultilevel"/>
    <w:tmpl w:val="BA4EEB50"/>
    <w:lvl w:ilvl="0" w:tplc="0CD82F52">
      <w:start w:val="1"/>
      <w:numFmt w:val="decimal"/>
      <w:lvlText w:val="%1."/>
      <w:lvlJc w:val="left"/>
      <w:pPr>
        <w:ind w:left="225" w:hanging="238"/>
      </w:pPr>
      <w:rPr>
        <w:rFonts w:ascii="Times New Roman" w:eastAsia="Times New Roman" w:hAnsi="Times New Roman" w:cs="Times New Roman" w:hint="default"/>
        <w:b/>
        <w:bCs/>
        <w:spacing w:val="0"/>
        <w:w w:val="99"/>
        <w:sz w:val="20"/>
        <w:szCs w:val="20"/>
        <w:lang w:val="uk-UA" w:eastAsia="en-US" w:bidi="ar-SA"/>
      </w:rPr>
    </w:lvl>
    <w:lvl w:ilvl="1" w:tplc="BAF6F37C">
      <w:numFmt w:val="bullet"/>
      <w:lvlText w:val="•"/>
      <w:lvlJc w:val="left"/>
      <w:pPr>
        <w:ind w:left="927" w:hanging="238"/>
      </w:pPr>
      <w:rPr>
        <w:rFonts w:hint="default"/>
        <w:lang w:val="uk-UA" w:eastAsia="en-US" w:bidi="ar-SA"/>
      </w:rPr>
    </w:lvl>
    <w:lvl w:ilvl="2" w:tplc="79EE0E42">
      <w:numFmt w:val="bullet"/>
      <w:lvlText w:val="•"/>
      <w:lvlJc w:val="left"/>
      <w:pPr>
        <w:ind w:left="1634" w:hanging="238"/>
      </w:pPr>
      <w:rPr>
        <w:rFonts w:hint="default"/>
        <w:lang w:val="uk-UA" w:eastAsia="en-US" w:bidi="ar-SA"/>
      </w:rPr>
    </w:lvl>
    <w:lvl w:ilvl="3" w:tplc="3708A9B0">
      <w:numFmt w:val="bullet"/>
      <w:lvlText w:val="•"/>
      <w:lvlJc w:val="left"/>
      <w:pPr>
        <w:ind w:left="2341" w:hanging="238"/>
      </w:pPr>
      <w:rPr>
        <w:rFonts w:hint="default"/>
        <w:lang w:val="uk-UA" w:eastAsia="en-US" w:bidi="ar-SA"/>
      </w:rPr>
    </w:lvl>
    <w:lvl w:ilvl="4" w:tplc="70C223BA">
      <w:numFmt w:val="bullet"/>
      <w:lvlText w:val="•"/>
      <w:lvlJc w:val="left"/>
      <w:pPr>
        <w:ind w:left="3049" w:hanging="238"/>
      </w:pPr>
      <w:rPr>
        <w:rFonts w:hint="default"/>
        <w:lang w:val="uk-UA" w:eastAsia="en-US" w:bidi="ar-SA"/>
      </w:rPr>
    </w:lvl>
    <w:lvl w:ilvl="5" w:tplc="03E48728">
      <w:numFmt w:val="bullet"/>
      <w:lvlText w:val="•"/>
      <w:lvlJc w:val="left"/>
      <w:pPr>
        <w:ind w:left="3756" w:hanging="238"/>
      </w:pPr>
      <w:rPr>
        <w:rFonts w:hint="default"/>
        <w:lang w:val="uk-UA" w:eastAsia="en-US" w:bidi="ar-SA"/>
      </w:rPr>
    </w:lvl>
    <w:lvl w:ilvl="6" w:tplc="90FA4EDC">
      <w:numFmt w:val="bullet"/>
      <w:lvlText w:val="•"/>
      <w:lvlJc w:val="left"/>
      <w:pPr>
        <w:ind w:left="4463" w:hanging="238"/>
      </w:pPr>
      <w:rPr>
        <w:rFonts w:hint="default"/>
        <w:lang w:val="uk-UA" w:eastAsia="en-US" w:bidi="ar-SA"/>
      </w:rPr>
    </w:lvl>
    <w:lvl w:ilvl="7" w:tplc="B784B98A">
      <w:numFmt w:val="bullet"/>
      <w:lvlText w:val="•"/>
      <w:lvlJc w:val="left"/>
      <w:pPr>
        <w:ind w:left="5170" w:hanging="238"/>
      </w:pPr>
      <w:rPr>
        <w:rFonts w:hint="default"/>
        <w:lang w:val="uk-UA" w:eastAsia="en-US" w:bidi="ar-SA"/>
      </w:rPr>
    </w:lvl>
    <w:lvl w:ilvl="8" w:tplc="5C84BF20">
      <w:numFmt w:val="bullet"/>
      <w:lvlText w:val="•"/>
      <w:lvlJc w:val="left"/>
      <w:pPr>
        <w:ind w:left="5878" w:hanging="238"/>
      </w:pPr>
      <w:rPr>
        <w:rFonts w:hint="default"/>
        <w:lang w:val="uk-UA" w:eastAsia="en-US" w:bidi="ar-SA"/>
      </w:rPr>
    </w:lvl>
  </w:abstractNum>
  <w:abstractNum w:abstractNumId="79" w15:restartNumberingAfterBreak="0">
    <w:nsid w:val="7520261B"/>
    <w:multiLevelType w:val="hybridMultilevel"/>
    <w:tmpl w:val="2038465C"/>
    <w:lvl w:ilvl="0" w:tplc="84A65CDA">
      <w:start w:val="1"/>
      <w:numFmt w:val="decimal"/>
      <w:lvlText w:val="%1)"/>
      <w:lvlJc w:val="left"/>
      <w:pPr>
        <w:ind w:left="1258" w:hanging="447"/>
      </w:pPr>
      <w:rPr>
        <w:rFonts w:ascii="Times New Roman" w:eastAsia="Times New Roman" w:hAnsi="Times New Roman" w:cs="Times New Roman" w:hint="default"/>
        <w:w w:val="100"/>
        <w:sz w:val="28"/>
        <w:szCs w:val="28"/>
        <w:lang w:val="uk-UA" w:eastAsia="en-US" w:bidi="ar-SA"/>
      </w:rPr>
    </w:lvl>
    <w:lvl w:ilvl="1" w:tplc="9EC45966">
      <w:numFmt w:val="bullet"/>
      <w:lvlText w:val="•"/>
      <w:lvlJc w:val="left"/>
      <w:pPr>
        <w:ind w:left="2156" w:hanging="447"/>
      </w:pPr>
      <w:rPr>
        <w:rFonts w:hint="default"/>
        <w:lang w:val="uk-UA" w:eastAsia="en-US" w:bidi="ar-SA"/>
      </w:rPr>
    </w:lvl>
    <w:lvl w:ilvl="2" w:tplc="12D4CD42">
      <w:numFmt w:val="bullet"/>
      <w:lvlText w:val="•"/>
      <w:lvlJc w:val="left"/>
      <w:pPr>
        <w:ind w:left="3053" w:hanging="447"/>
      </w:pPr>
      <w:rPr>
        <w:rFonts w:hint="default"/>
        <w:lang w:val="uk-UA" w:eastAsia="en-US" w:bidi="ar-SA"/>
      </w:rPr>
    </w:lvl>
    <w:lvl w:ilvl="3" w:tplc="D0DE918A">
      <w:numFmt w:val="bullet"/>
      <w:lvlText w:val="•"/>
      <w:lvlJc w:val="left"/>
      <w:pPr>
        <w:ind w:left="3949" w:hanging="447"/>
      </w:pPr>
      <w:rPr>
        <w:rFonts w:hint="default"/>
        <w:lang w:val="uk-UA" w:eastAsia="en-US" w:bidi="ar-SA"/>
      </w:rPr>
    </w:lvl>
    <w:lvl w:ilvl="4" w:tplc="EC0AC5F4">
      <w:numFmt w:val="bullet"/>
      <w:lvlText w:val="•"/>
      <w:lvlJc w:val="left"/>
      <w:pPr>
        <w:ind w:left="4846" w:hanging="447"/>
      </w:pPr>
      <w:rPr>
        <w:rFonts w:hint="default"/>
        <w:lang w:val="uk-UA" w:eastAsia="en-US" w:bidi="ar-SA"/>
      </w:rPr>
    </w:lvl>
    <w:lvl w:ilvl="5" w:tplc="DC0C50D0">
      <w:numFmt w:val="bullet"/>
      <w:lvlText w:val="•"/>
      <w:lvlJc w:val="left"/>
      <w:pPr>
        <w:ind w:left="5743" w:hanging="447"/>
      </w:pPr>
      <w:rPr>
        <w:rFonts w:hint="default"/>
        <w:lang w:val="uk-UA" w:eastAsia="en-US" w:bidi="ar-SA"/>
      </w:rPr>
    </w:lvl>
    <w:lvl w:ilvl="6" w:tplc="A508CF36">
      <w:numFmt w:val="bullet"/>
      <w:lvlText w:val="•"/>
      <w:lvlJc w:val="left"/>
      <w:pPr>
        <w:ind w:left="6639" w:hanging="447"/>
      </w:pPr>
      <w:rPr>
        <w:rFonts w:hint="default"/>
        <w:lang w:val="uk-UA" w:eastAsia="en-US" w:bidi="ar-SA"/>
      </w:rPr>
    </w:lvl>
    <w:lvl w:ilvl="7" w:tplc="D1CE7776">
      <w:numFmt w:val="bullet"/>
      <w:lvlText w:val="•"/>
      <w:lvlJc w:val="left"/>
      <w:pPr>
        <w:ind w:left="7536" w:hanging="447"/>
      </w:pPr>
      <w:rPr>
        <w:rFonts w:hint="default"/>
        <w:lang w:val="uk-UA" w:eastAsia="en-US" w:bidi="ar-SA"/>
      </w:rPr>
    </w:lvl>
    <w:lvl w:ilvl="8" w:tplc="75666CF8">
      <w:numFmt w:val="bullet"/>
      <w:lvlText w:val="•"/>
      <w:lvlJc w:val="left"/>
      <w:pPr>
        <w:ind w:left="8433" w:hanging="447"/>
      </w:pPr>
      <w:rPr>
        <w:rFonts w:hint="default"/>
        <w:lang w:val="uk-UA" w:eastAsia="en-US" w:bidi="ar-SA"/>
      </w:rPr>
    </w:lvl>
  </w:abstractNum>
  <w:abstractNum w:abstractNumId="80" w15:restartNumberingAfterBreak="0">
    <w:nsid w:val="78CA324C"/>
    <w:multiLevelType w:val="hybridMultilevel"/>
    <w:tmpl w:val="A9907904"/>
    <w:lvl w:ilvl="0" w:tplc="05001564">
      <w:numFmt w:val="bullet"/>
      <w:lvlText w:val="-"/>
      <w:lvlJc w:val="left"/>
      <w:pPr>
        <w:ind w:left="225" w:hanging="116"/>
      </w:pPr>
      <w:rPr>
        <w:rFonts w:ascii="Times New Roman" w:eastAsia="Times New Roman" w:hAnsi="Times New Roman" w:cs="Times New Roman" w:hint="default"/>
        <w:w w:val="98"/>
        <w:sz w:val="20"/>
        <w:szCs w:val="20"/>
        <w:lang w:val="uk-UA" w:eastAsia="en-US" w:bidi="ar-SA"/>
      </w:rPr>
    </w:lvl>
    <w:lvl w:ilvl="1" w:tplc="EAE62B82">
      <w:numFmt w:val="bullet"/>
      <w:lvlText w:val="•"/>
      <w:lvlJc w:val="left"/>
      <w:pPr>
        <w:ind w:left="927" w:hanging="116"/>
      </w:pPr>
      <w:rPr>
        <w:rFonts w:hint="default"/>
        <w:lang w:val="uk-UA" w:eastAsia="en-US" w:bidi="ar-SA"/>
      </w:rPr>
    </w:lvl>
    <w:lvl w:ilvl="2" w:tplc="78BAF206">
      <w:numFmt w:val="bullet"/>
      <w:lvlText w:val="•"/>
      <w:lvlJc w:val="left"/>
      <w:pPr>
        <w:ind w:left="1634" w:hanging="116"/>
      </w:pPr>
      <w:rPr>
        <w:rFonts w:hint="default"/>
        <w:lang w:val="uk-UA" w:eastAsia="en-US" w:bidi="ar-SA"/>
      </w:rPr>
    </w:lvl>
    <w:lvl w:ilvl="3" w:tplc="88F493A4">
      <w:numFmt w:val="bullet"/>
      <w:lvlText w:val="•"/>
      <w:lvlJc w:val="left"/>
      <w:pPr>
        <w:ind w:left="2341" w:hanging="116"/>
      </w:pPr>
      <w:rPr>
        <w:rFonts w:hint="default"/>
        <w:lang w:val="uk-UA" w:eastAsia="en-US" w:bidi="ar-SA"/>
      </w:rPr>
    </w:lvl>
    <w:lvl w:ilvl="4" w:tplc="718ED190">
      <w:numFmt w:val="bullet"/>
      <w:lvlText w:val="•"/>
      <w:lvlJc w:val="left"/>
      <w:pPr>
        <w:ind w:left="3049" w:hanging="116"/>
      </w:pPr>
      <w:rPr>
        <w:rFonts w:hint="default"/>
        <w:lang w:val="uk-UA" w:eastAsia="en-US" w:bidi="ar-SA"/>
      </w:rPr>
    </w:lvl>
    <w:lvl w:ilvl="5" w:tplc="02780DD4">
      <w:numFmt w:val="bullet"/>
      <w:lvlText w:val="•"/>
      <w:lvlJc w:val="left"/>
      <w:pPr>
        <w:ind w:left="3756" w:hanging="116"/>
      </w:pPr>
      <w:rPr>
        <w:rFonts w:hint="default"/>
        <w:lang w:val="uk-UA" w:eastAsia="en-US" w:bidi="ar-SA"/>
      </w:rPr>
    </w:lvl>
    <w:lvl w:ilvl="6" w:tplc="E0D60676">
      <w:numFmt w:val="bullet"/>
      <w:lvlText w:val="•"/>
      <w:lvlJc w:val="left"/>
      <w:pPr>
        <w:ind w:left="4463" w:hanging="116"/>
      </w:pPr>
      <w:rPr>
        <w:rFonts w:hint="default"/>
        <w:lang w:val="uk-UA" w:eastAsia="en-US" w:bidi="ar-SA"/>
      </w:rPr>
    </w:lvl>
    <w:lvl w:ilvl="7" w:tplc="175A37D4">
      <w:numFmt w:val="bullet"/>
      <w:lvlText w:val="•"/>
      <w:lvlJc w:val="left"/>
      <w:pPr>
        <w:ind w:left="5170" w:hanging="116"/>
      </w:pPr>
      <w:rPr>
        <w:rFonts w:hint="default"/>
        <w:lang w:val="uk-UA" w:eastAsia="en-US" w:bidi="ar-SA"/>
      </w:rPr>
    </w:lvl>
    <w:lvl w:ilvl="8" w:tplc="26C0FA16">
      <w:numFmt w:val="bullet"/>
      <w:lvlText w:val="•"/>
      <w:lvlJc w:val="left"/>
      <w:pPr>
        <w:ind w:left="5878" w:hanging="116"/>
      </w:pPr>
      <w:rPr>
        <w:rFonts w:hint="default"/>
        <w:lang w:val="uk-UA" w:eastAsia="en-US" w:bidi="ar-SA"/>
      </w:rPr>
    </w:lvl>
  </w:abstractNum>
  <w:abstractNum w:abstractNumId="81" w15:restartNumberingAfterBreak="0">
    <w:nsid w:val="7AC6408B"/>
    <w:multiLevelType w:val="hybridMultilevel"/>
    <w:tmpl w:val="9822E276"/>
    <w:lvl w:ilvl="0" w:tplc="62CA7132">
      <w:start w:val="1"/>
      <w:numFmt w:val="decimal"/>
      <w:lvlText w:val="%1."/>
      <w:lvlJc w:val="left"/>
      <w:pPr>
        <w:ind w:left="225" w:hanging="221"/>
        <w:jc w:val="left"/>
      </w:pPr>
      <w:rPr>
        <w:rFonts w:ascii="Times New Roman" w:eastAsia="Times New Roman" w:hAnsi="Times New Roman" w:cs="Times New Roman" w:hint="default"/>
        <w:spacing w:val="0"/>
        <w:w w:val="99"/>
        <w:sz w:val="20"/>
        <w:szCs w:val="20"/>
        <w:lang w:val="uk-UA" w:eastAsia="en-US" w:bidi="ar-SA"/>
      </w:rPr>
    </w:lvl>
    <w:lvl w:ilvl="1" w:tplc="E8386ACE">
      <w:numFmt w:val="bullet"/>
      <w:lvlText w:val="•"/>
      <w:lvlJc w:val="left"/>
      <w:pPr>
        <w:ind w:left="927" w:hanging="221"/>
      </w:pPr>
      <w:rPr>
        <w:rFonts w:hint="default"/>
        <w:lang w:val="uk-UA" w:eastAsia="en-US" w:bidi="ar-SA"/>
      </w:rPr>
    </w:lvl>
    <w:lvl w:ilvl="2" w:tplc="D8BC1C6E">
      <w:numFmt w:val="bullet"/>
      <w:lvlText w:val="•"/>
      <w:lvlJc w:val="left"/>
      <w:pPr>
        <w:ind w:left="1634" w:hanging="221"/>
      </w:pPr>
      <w:rPr>
        <w:rFonts w:hint="default"/>
        <w:lang w:val="uk-UA" w:eastAsia="en-US" w:bidi="ar-SA"/>
      </w:rPr>
    </w:lvl>
    <w:lvl w:ilvl="3" w:tplc="07DC00C4">
      <w:numFmt w:val="bullet"/>
      <w:lvlText w:val="•"/>
      <w:lvlJc w:val="left"/>
      <w:pPr>
        <w:ind w:left="2341" w:hanging="221"/>
      </w:pPr>
      <w:rPr>
        <w:rFonts w:hint="default"/>
        <w:lang w:val="uk-UA" w:eastAsia="en-US" w:bidi="ar-SA"/>
      </w:rPr>
    </w:lvl>
    <w:lvl w:ilvl="4" w:tplc="B5D41780">
      <w:numFmt w:val="bullet"/>
      <w:lvlText w:val="•"/>
      <w:lvlJc w:val="left"/>
      <w:pPr>
        <w:ind w:left="3049" w:hanging="221"/>
      </w:pPr>
      <w:rPr>
        <w:rFonts w:hint="default"/>
        <w:lang w:val="uk-UA" w:eastAsia="en-US" w:bidi="ar-SA"/>
      </w:rPr>
    </w:lvl>
    <w:lvl w:ilvl="5" w:tplc="E514EB5E">
      <w:numFmt w:val="bullet"/>
      <w:lvlText w:val="•"/>
      <w:lvlJc w:val="left"/>
      <w:pPr>
        <w:ind w:left="3756" w:hanging="221"/>
      </w:pPr>
      <w:rPr>
        <w:rFonts w:hint="default"/>
        <w:lang w:val="uk-UA" w:eastAsia="en-US" w:bidi="ar-SA"/>
      </w:rPr>
    </w:lvl>
    <w:lvl w:ilvl="6" w:tplc="F99A15DC">
      <w:numFmt w:val="bullet"/>
      <w:lvlText w:val="•"/>
      <w:lvlJc w:val="left"/>
      <w:pPr>
        <w:ind w:left="4463" w:hanging="221"/>
      </w:pPr>
      <w:rPr>
        <w:rFonts w:hint="default"/>
        <w:lang w:val="uk-UA" w:eastAsia="en-US" w:bidi="ar-SA"/>
      </w:rPr>
    </w:lvl>
    <w:lvl w:ilvl="7" w:tplc="DAC6678E">
      <w:numFmt w:val="bullet"/>
      <w:lvlText w:val="•"/>
      <w:lvlJc w:val="left"/>
      <w:pPr>
        <w:ind w:left="5170" w:hanging="221"/>
      </w:pPr>
      <w:rPr>
        <w:rFonts w:hint="default"/>
        <w:lang w:val="uk-UA" w:eastAsia="en-US" w:bidi="ar-SA"/>
      </w:rPr>
    </w:lvl>
    <w:lvl w:ilvl="8" w:tplc="4F40BEE4">
      <w:numFmt w:val="bullet"/>
      <w:lvlText w:val="•"/>
      <w:lvlJc w:val="left"/>
      <w:pPr>
        <w:ind w:left="5878" w:hanging="221"/>
      </w:pPr>
      <w:rPr>
        <w:rFonts w:hint="default"/>
        <w:lang w:val="uk-UA" w:eastAsia="en-US" w:bidi="ar-SA"/>
      </w:rPr>
    </w:lvl>
  </w:abstractNum>
  <w:abstractNum w:abstractNumId="82" w15:restartNumberingAfterBreak="0">
    <w:nsid w:val="7B721474"/>
    <w:multiLevelType w:val="hybridMultilevel"/>
    <w:tmpl w:val="AB22BF88"/>
    <w:lvl w:ilvl="0" w:tplc="454ABDC8">
      <w:start w:val="1"/>
      <w:numFmt w:val="decimal"/>
      <w:lvlText w:val="%1."/>
      <w:lvlJc w:val="left"/>
      <w:pPr>
        <w:ind w:left="1078" w:hanging="267"/>
        <w:jc w:val="left"/>
      </w:pPr>
      <w:rPr>
        <w:rFonts w:ascii="Times New Roman" w:eastAsia="Times New Roman" w:hAnsi="Times New Roman" w:cs="Times New Roman" w:hint="default"/>
        <w:w w:val="100"/>
        <w:sz w:val="28"/>
        <w:szCs w:val="28"/>
        <w:lang w:val="uk-UA" w:eastAsia="en-US" w:bidi="ar-SA"/>
      </w:rPr>
    </w:lvl>
    <w:lvl w:ilvl="1" w:tplc="22FEAB2C">
      <w:numFmt w:val="bullet"/>
      <w:lvlText w:val="•"/>
      <w:lvlJc w:val="left"/>
      <w:pPr>
        <w:ind w:left="1994" w:hanging="267"/>
      </w:pPr>
      <w:rPr>
        <w:rFonts w:hint="default"/>
        <w:lang w:val="uk-UA" w:eastAsia="en-US" w:bidi="ar-SA"/>
      </w:rPr>
    </w:lvl>
    <w:lvl w:ilvl="2" w:tplc="62D86920">
      <w:numFmt w:val="bullet"/>
      <w:lvlText w:val="•"/>
      <w:lvlJc w:val="left"/>
      <w:pPr>
        <w:ind w:left="2909" w:hanging="267"/>
      </w:pPr>
      <w:rPr>
        <w:rFonts w:hint="default"/>
        <w:lang w:val="uk-UA" w:eastAsia="en-US" w:bidi="ar-SA"/>
      </w:rPr>
    </w:lvl>
    <w:lvl w:ilvl="3" w:tplc="5626793A">
      <w:numFmt w:val="bullet"/>
      <w:lvlText w:val="•"/>
      <w:lvlJc w:val="left"/>
      <w:pPr>
        <w:ind w:left="3823" w:hanging="267"/>
      </w:pPr>
      <w:rPr>
        <w:rFonts w:hint="default"/>
        <w:lang w:val="uk-UA" w:eastAsia="en-US" w:bidi="ar-SA"/>
      </w:rPr>
    </w:lvl>
    <w:lvl w:ilvl="4" w:tplc="24D0B7EA">
      <w:numFmt w:val="bullet"/>
      <w:lvlText w:val="•"/>
      <w:lvlJc w:val="left"/>
      <w:pPr>
        <w:ind w:left="4738" w:hanging="267"/>
      </w:pPr>
      <w:rPr>
        <w:rFonts w:hint="default"/>
        <w:lang w:val="uk-UA" w:eastAsia="en-US" w:bidi="ar-SA"/>
      </w:rPr>
    </w:lvl>
    <w:lvl w:ilvl="5" w:tplc="3A66D1B6">
      <w:numFmt w:val="bullet"/>
      <w:lvlText w:val="•"/>
      <w:lvlJc w:val="left"/>
      <w:pPr>
        <w:ind w:left="5653" w:hanging="267"/>
      </w:pPr>
      <w:rPr>
        <w:rFonts w:hint="default"/>
        <w:lang w:val="uk-UA" w:eastAsia="en-US" w:bidi="ar-SA"/>
      </w:rPr>
    </w:lvl>
    <w:lvl w:ilvl="6" w:tplc="DD1C0FC0">
      <w:numFmt w:val="bullet"/>
      <w:lvlText w:val="•"/>
      <w:lvlJc w:val="left"/>
      <w:pPr>
        <w:ind w:left="6567" w:hanging="267"/>
      </w:pPr>
      <w:rPr>
        <w:rFonts w:hint="default"/>
        <w:lang w:val="uk-UA" w:eastAsia="en-US" w:bidi="ar-SA"/>
      </w:rPr>
    </w:lvl>
    <w:lvl w:ilvl="7" w:tplc="87A0ABEE">
      <w:numFmt w:val="bullet"/>
      <w:lvlText w:val="•"/>
      <w:lvlJc w:val="left"/>
      <w:pPr>
        <w:ind w:left="7482" w:hanging="267"/>
      </w:pPr>
      <w:rPr>
        <w:rFonts w:hint="default"/>
        <w:lang w:val="uk-UA" w:eastAsia="en-US" w:bidi="ar-SA"/>
      </w:rPr>
    </w:lvl>
    <w:lvl w:ilvl="8" w:tplc="482AC7C0">
      <w:numFmt w:val="bullet"/>
      <w:lvlText w:val="•"/>
      <w:lvlJc w:val="left"/>
      <w:pPr>
        <w:ind w:left="8397" w:hanging="267"/>
      </w:pPr>
      <w:rPr>
        <w:rFonts w:hint="default"/>
        <w:lang w:val="uk-UA" w:eastAsia="en-US" w:bidi="ar-SA"/>
      </w:rPr>
    </w:lvl>
  </w:abstractNum>
  <w:abstractNum w:abstractNumId="83" w15:restartNumberingAfterBreak="0">
    <w:nsid w:val="7C6F1436"/>
    <w:multiLevelType w:val="hybridMultilevel"/>
    <w:tmpl w:val="301AB15C"/>
    <w:lvl w:ilvl="0" w:tplc="920A27D0">
      <w:start w:val="1"/>
      <w:numFmt w:val="decimal"/>
      <w:lvlText w:val="%1."/>
      <w:lvlJc w:val="left"/>
      <w:pPr>
        <w:ind w:left="596" w:hanging="428"/>
        <w:jc w:val="left"/>
      </w:pPr>
      <w:rPr>
        <w:rFonts w:ascii="Times New Roman" w:eastAsia="Times New Roman" w:hAnsi="Times New Roman" w:cs="Times New Roman" w:hint="default"/>
        <w:spacing w:val="-2"/>
        <w:w w:val="100"/>
        <w:sz w:val="24"/>
        <w:szCs w:val="24"/>
        <w:lang w:val="uk-UA" w:eastAsia="en-US" w:bidi="ar-SA"/>
      </w:rPr>
    </w:lvl>
    <w:lvl w:ilvl="1" w:tplc="BBDA53FE">
      <w:numFmt w:val="bullet"/>
      <w:lvlText w:val="•"/>
      <w:lvlJc w:val="left"/>
      <w:pPr>
        <w:ind w:left="1542" w:hanging="428"/>
      </w:pPr>
      <w:rPr>
        <w:rFonts w:hint="default"/>
        <w:lang w:val="uk-UA" w:eastAsia="en-US" w:bidi="ar-SA"/>
      </w:rPr>
    </w:lvl>
    <w:lvl w:ilvl="2" w:tplc="9E5CB4C0">
      <w:numFmt w:val="bullet"/>
      <w:lvlText w:val="•"/>
      <w:lvlJc w:val="left"/>
      <w:pPr>
        <w:ind w:left="2485" w:hanging="428"/>
      </w:pPr>
      <w:rPr>
        <w:rFonts w:hint="default"/>
        <w:lang w:val="uk-UA" w:eastAsia="en-US" w:bidi="ar-SA"/>
      </w:rPr>
    </w:lvl>
    <w:lvl w:ilvl="3" w:tplc="D9D2CA64">
      <w:numFmt w:val="bullet"/>
      <w:lvlText w:val="•"/>
      <w:lvlJc w:val="left"/>
      <w:pPr>
        <w:ind w:left="3427" w:hanging="428"/>
      </w:pPr>
      <w:rPr>
        <w:rFonts w:hint="default"/>
        <w:lang w:val="uk-UA" w:eastAsia="en-US" w:bidi="ar-SA"/>
      </w:rPr>
    </w:lvl>
    <w:lvl w:ilvl="4" w:tplc="F65E2BE2">
      <w:numFmt w:val="bullet"/>
      <w:lvlText w:val="•"/>
      <w:lvlJc w:val="left"/>
      <w:pPr>
        <w:ind w:left="4370" w:hanging="428"/>
      </w:pPr>
      <w:rPr>
        <w:rFonts w:hint="default"/>
        <w:lang w:val="uk-UA" w:eastAsia="en-US" w:bidi="ar-SA"/>
      </w:rPr>
    </w:lvl>
    <w:lvl w:ilvl="5" w:tplc="E2B61AE4">
      <w:numFmt w:val="bullet"/>
      <w:lvlText w:val="•"/>
      <w:lvlJc w:val="left"/>
      <w:pPr>
        <w:ind w:left="5313" w:hanging="428"/>
      </w:pPr>
      <w:rPr>
        <w:rFonts w:hint="default"/>
        <w:lang w:val="uk-UA" w:eastAsia="en-US" w:bidi="ar-SA"/>
      </w:rPr>
    </w:lvl>
    <w:lvl w:ilvl="6" w:tplc="EDD6C316">
      <w:numFmt w:val="bullet"/>
      <w:lvlText w:val="•"/>
      <w:lvlJc w:val="left"/>
      <w:pPr>
        <w:ind w:left="6255" w:hanging="428"/>
      </w:pPr>
      <w:rPr>
        <w:rFonts w:hint="default"/>
        <w:lang w:val="uk-UA" w:eastAsia="en-US" w:bidi="ar-SA"/>
      </w:rPr>
    </w:lvl>
    <w:lvl w:ilvl="7" w:tplc="AB8EE8CE">
      <w:numFmt w:val="bullet"/>
      <w:lvlText w:val="•"/>
      <w:lvlJc w:val="left"/>
      <w:pPr>
        <w:ind w:left="7198" w:hanging="428"/>
      </w:pPr>
      <w:rPr>
        <w:rFonts w:hint="default"/>
        <w:lang w:val="uk-UA" w:eastAsia="en-US" w:bidi="ar-SA"/>
      </w:rPr>
    </w:lvl>
    <w:lvl w:ilvl="8" w:tplc="D1880A32">
      <w:numFmt w:val="bullet"/>
      <w:lvlText w:val="•"/>
      <w:lvlJc w:val="left"/>
      <w:pPr>
        <w:ind w:left="8141" w:hanging="428"/>
      </w:pPr>
      <w:rPr>
        <w:rFonts w:hint="default"/>
        <w:lang w:val="uk-UA" w:eastAsia="en-US" w:bidi="ar-SA"/>
      </w:rPr>
    </w:lvl>
  </w:abstractNum>
  <w:num w:numId="1" w16cid:durableId="2059864150">
    <w:abstractNumId w:val="2"/>
  </w:num>
  <w:num w:numId="2" w16cid:durableId="760761646">
    <w:abstractNumId w:val="45"/>
  </w:num>
  <w:num w:numId="3" w16cid:durableId="845359843">
    <w:abstractNumId w:val="38"/>
  </w:num>
  <w:num w:numId="4" w16cid:durableId="313946845">
    <w:abstractNumId w:val="57"/>
  </w:num>
  <w:num w:numId="5" w16cid:durableId="516384158">
    <w:abstractNumId w:val="75"/>
  </w:num>
  <w:num w:numId="6" w16cid:durableId="552273365">
    <w:abstractNumId w:val="55"/>
  </w:num>
  <w:num w:numId="7" w16cid:durableId="2108696132">
    <w:abstractNumId w:val="30"/>
  </w:num>
  <w:num w:numId="8" w16cid:durableId="953754390">
    <w:abstractNumId w:val="76"/>
  </w:num>
  <w:num w:numId="9" w16cid:durableId="1324889836">
    <w:abstractNumId w:val="66"/>
  </w:num>
  <w:num w:numId="10" w16cid:durableId="690565809">
    <w:abstractNumId w:val="41"/>
  </w:num>
  <w:num w:numId="11" w16cid:durableId="1838037493">
    <w:abstractNumId w:val="3"/>
  </w:num>
  <w:num w:numId="12" w16cid:durableId="608050161">
    <w:abstractNumId w:val="61"/>
  </w:num>
  <w:num w:numId="13" w16cid:durableId="1676616745">
    <w:abstractNumId w:val="31"/>
  </w:num>
  <w:num w:numId="14" w16cid:durableId="2021199063">
    <w:abstractNumId w:val="67"/>
  </w:num>
  <w:num w:numId="15" w16cid:durableId="1476602994">
    <w:abstractNumId w:val="40"/>
  </w:num>
  <w:num w:numId="16" w16cid:durableId="1199316501">
    <w:abstractNumId w:val="58"/>
  </w:num>
  <w:num w:numId="17" w16cid:durableId="1030762335">
    <w:abstractNumId w:val="11"/>
  </w:num>
  <w:num w:numId="18" w16cid:durableId="689725740">
    <w:abstractNumId w:val="80"/>
  </w:num>
  <w:num w:numId="19" w16cid:durableId="467206956">
    <w:abstractNumId w:val="56"/>
  </w:num>
  <w:num w:numId="20" w16cid:durableId="1541550809">
    <w:abstractNumId w:val="68"/>
  </w:num>
  <w:num w:numId="21" w16cid:durableId="1767656039">
    <w:abstractNumId w:val="78"/>
  </w:num>
  <w:num w:numId="22" w16cid:durableId="554782583">
    <w:abstractNumId w:val="63"/>
  </w:num>
  <w:num w:numId="23" w16cid:durableId="1004162018">
    <w:abstractNumId w:val="50"/>
  </w:num>
  <w:num w:numId="24" w16cid:durableId="1800412961">
    <w:abstractNumId w:val="36"/>
  </w:num>
  <w:num w:numId="25" w16cid:durableId="1633559160">
    <w:abstractNumId w:val="35"/>
  </w:num>
  <w:num w:numId="26" w16cid:durableId="544146800">
    <w:abstractNumId w:val="51"/>
  </w:num>
  <w:num w:numId="27" w16cid:durableId="1288199953">
    <w:abstractNumId w:val="8"/>
  </w:num>
  <w:num w:numId="28" w16cid:durableId="1249777206">
    <w:abstractNumId w:val="29"/>
  </w:num>
  <w:num w:numId="29" w16cid:durableId="993222292">
    <w:abstractNumId w:val="53"/>
  </w:num>
  <w:num w:numId="30" w16cid:durableId="170071977">
    <w:abstractNumId w:val="83"/>
  </w:num>
  <w:num w:numId="31" w16cid:durableId="1234315779">
    <w:abstractNumId w:val="64"/>
  </w:num>
  <w:num w:numId="32" w16cid:durableId="1725832008">
    <w:abstractNumId w:val="54"/>
  </w:num>
  <w:num w:numId="33" w16cid:durableId="1500924899">
    <w:abstractNumId w:val="10"/>
  </w:num>
  <w:num w:numId="34" w16cid:durableId="595139980">
    <w:abstractNumId w:val="21"/>
  </w:num>
  <w:num w:numId="35" w16cid:durableId="879787463">
    <w:abstractNumId w:val="5"/>
  </w:num>
  <w:num w:numId="36" w16cid:durableId="346324643">
    <w:abstractNumId w:val="27"/>
  </w:num>
  <w:num w:numId="37" w16cid:durableId="277034196">
    <w:abstractNumId w:val="0"/>
  </w:num>
  <w:num w:numId="38" w16cid:durableId="1721368796">
    <w:abstractNumId w:val="62"/>
  </w:num>
  <w:num w:numId="39" w16cid:durableId="582181501">
    <w:abstractNumId w:val="60"/>
  </w:num>
  <w:num w:numId="40" w16cid:durableId="725757398">
    <w:abstractNumId w:val="44"/>
  </w:num>
  <w:num w:numId="41" w16cid:durableId="1486117772">
    <w:abstractNumId w:val="71"/>
  </w:num>
  <w:num w:numId="42" w16cid:durableId="703948857">
    <w:abstractNumId w:val="33"/>
  </w:num>
  <w:num w:numId="43" w16cid:durableId="496074666">
    <w:abstractNumId w:val="65"/>
  </w:num>
  <w:num w:numId="44" w16cid:durableId="2094156810">
    <w:abstractNumId w:val="22"/>
  </w:num>
  <w:num w:numId="45" w16cid:durableId="1765229088">
    <w:abstractNumId w:val="16"/>
  </w:num>
  <w:num w:numId="46" w16cid:durableId="1991205004">
    <w:abstractNumId w:val="69"/>
  </w:num>
  <w:num w:numId="47" w16cid:durableId="821196416">
    <w:abstractNumId w:val="24"/>
  </w:num>
  <w:num w:numId="48" w16cid:durableId="1478692175">
    <w:abstractNumId w:val="47"/>
  </w:num>
  <w:num w:numId="49" w16cid:durableId="1040201009">
    <w:abstractNumId w:val="82"/>
  </w:num>
  <w:num w:numId="50" w16cid:durableId="1945117214">
    <w:abstractNumId w:val="12"/>
  </w:num>
  <w:num w:numId="51" w16cid:durableId="1327052949">
    <w:abstractNumId w:val="26"/>
  </w:num>
  <w:num w:numId="52" w16cid:durableId="1961380030">
    <w:abstractNumId w:val="52"/>
  </w:num>
  <w:num w:numId="53" w16cid:durableId="1724602155">
    <w:abstractNumId w:val="77"/>
  </w:num>
  <w:num w:numId="54" w16cid:durableId="1239557861">
    <w:abstractNumId w:val="23"/>
  </w:num>
  <w:num w:numId="55" w16cid:durableId="1442801274">
    <w:abstractNumId w:val="34"/>
  </w:num>
  <w:num w:numId="56" w16cid:durableId="363988177">
    <w:abstractNumId w:val="25"/>
  </w:num>
  <w:num w:numId="57" w16cid:durableId="1678774958">
    <w:abstractNumId w:val="49"/>
  </w:num>
  <w:num w:numId="58" w16cid:durableId="1639186762">
    <w:abstractNumId w:val="28"/>
  </w:num>
  <w:num w:numId="59" w16cid:durableId="814176677">
    <w:abstractNumId w:val="13"/>
  </w:num>
  <w:num w:numId="60" w16cid:durableId="1620530248">
    <w:abstractNumId w:val="17"/>
  </w:num>
  <w:num w:numId="61" w16cid:durableId="359353342">
    <w:abstractNumId w:val="46"/>
  </w:num>
  <w:num w:numId="62" w16cid:durableId="106001218">
    <w:abstractNumId w:val="14"/>
  </w:num>
  <w:num w:numId="63" w16cid:durableId="544753084">
    <w:abstractNumId w:val="9"/>
  </w:num>
  <w:num w:numId="64" w16cid:durableId="1856457267">
    <w:abstractNumId w:val="20"/>
  </w:num>
  <w:num w:numId="65" w16cid:durableId="1084835948">
    <w:abstractNumId w:val="81"/>
  </w:num>
  <w:num w:numId="66" w16cid:durableId="220017356">
    <w:abstractNumId w:val="73"/>
  </w:num>
  <w:num w:numId="67" w16cid:durableId="436756749">
    <w:abstractNumId w:val="42"/>
  </w:num>
  <w:num w:numId="68" w16cid:durableId="1800804204">
    <w:abstractNumId w:val="15"/>
  </w:num>
  <w:num w:numId="69" w16cid:durableId="1092504829">
    <w:abstractNumId w:val="70"/>
  </w:num>
  <w:num w:numId="70" w16cid:durableId="1295989704">
    <w:abstractNumId w:val="72"/>
  </w:num>
  <w:num w:numId="71" w16cid:durableId="2109615522">
    <w:abstractNumId w:val="32"/>
  </w:num>
  <w:num w:numId="72" w16cid:durableId="200214512">
    <w:abstractNumId w:val="79"/>
  </w:num>
  <w:num w:numId="73" w16cid:durableId="707529994">
    <w:abstractNumId w:val="37"/>
  </w:num>
  <w:num w:numId="74" w16cid:durableId="1653218029">
    <w:abstractNumId w:val="74"/>
  </w:num>
  <w:num w:numId="75" w16cid:durableId="622158366">
    <w:abstractNumId w:val="59"/>
  </w:num>
  <w:num w:numId="76" w16cid:durableId="704252724">
    <w:abstractNumId w:val="18"/>
  </w:num>
  <w:num w:numId="77" w16cid:durableId="1939218576">
    <w:abstractNumId w:val="7"/>
  </w:num>
  <w:num w:numId="78" w16cid:durableId="1682929457">
    <w:abstractNumId w:val="43"/>
  </w:num>
  <w:num w:numId="79" w16cid:durableId="1478106000">
    <w:abstractNumId w:val="4"/>
  </w:num>
  <w:num w:numId="80" w16cid:durableId="564680918">
    <w:abstractNumId w:val="19"/>
  </w:num>
  <w:num w:numId="81" w16cid:durableId="1087926979">
    <w:abstractNumId w:val="6"/>
  </w:num>
  <w:num w:numId="82" w16cid:durableId="42868250">
    <w:abstractNumId w:val="48"/>
  </w:num>
  <w:num w:numId="83" w16cid:durableId="2045671822">
    <w:abstractNumId w:val="39"/>
  </w:num>
  <w:num w:numId="84" w16cid:durableId="471292126">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ED"/>
    <w:rsid w:val="00000B0A"/>
    <w:rsid w:val="00003F04"/>
    <w:rsid w:val="000067DD"/>
    <w:rsid w:val="0000690D"/>
    <w:rsid w:val="00012209"/>
    <w:rsid w:val="000241E4"/>
    <w:rsid w:val="00027EAC"/>
    <w:rsid w:val="000335C4"/>
    <w:rsid w:val="000340D1"/>
    <w:rsid w:val="00041229"/>
    <w:rsid w:val="00045282"/>
    <w:rsid w:val="00045422"/>
    <w:rsid w:val="0005020A"/>
    <w:rsid w:val="0005311F"/>
    <w:rsid w:val="000606C2"/>
    <w:rsid w:val="00064142"/>
    <w:rsid w:val="00074AE9"/>
    <w:rsid w:val="0008200D"/>
    <w:rsid w:val="00086991"/>
    <w:rsid w:val="00095716"/>
    <w:rsid w:val="000957B3"/>
    <w:rsid w:val="00095C6D"/>
    <w:rsid w:val="00097947"/>
    <w:rsid w:val="000A3406"/>
    <w:rsid w:val="000A3467"/>
    <w:rsid w:val="000A3675"/>
    <w:rsid w:val="000A59B5"/>
    <w:rsid w:val="000A5E69"/>
    <w:rsid w:val="000A5F10"/>
    <w:rsid w:val="000A6E2A"/>
    <w:rsid w:val="000A77BA"/>
    <w:rsid w:val="000A7A91"/>
    <w:rsid w:val="000B2C67"/>
    <w:rsid w:val="000B4E32"/>
    <w:rsid w:val="000B6263"/>
    <w:rsid w:val="000B7CAE"/>
    <w:rsid w:val="000B7D58"/>
    <w:rsid w:val="000C1D53"/>
    <w:rsid w:val="000C5768"/>
    <w:rsid w:val="000C5BCD"/>
    <w:rsid w:val="000C7C85"/>
    <w:rsid w:val="000D07C7"/>
    <w:rsid w:val="000E0DED"/>
    <w:rsid w:val="000E378A"/>
    <w:rsid w:val="000E402F"/>
    <w:rsid w:val="000E41B7"/>
    <w:rsid w:val="000F0019"/>
    <w:rsid w:val="000F1CE3"/>
    <w:rsid w:val="000F2DF6"/>
    <w:rsid w:val="000F48EC"/>
    <w:rsid w:val="001027CD"/>
    <w:rsid w:val="001028B7"/>
    <w:rsid w:val="00102CA6"/>
    <w:rsid w:val="00103B96"/>
    <w:rsid w:val="0010661E"/>
    <w:rsid w:val="00110342"/>
    <w:rsid w:val="001112B5"/>
    <w:rsid w:val="00114BD9"/>
    <w:rsid w:val="00116855"/>
    <w:rsid w:val="00123663"/>
    <w:rsid w:val="00124E7E"/>
    <w:rsid w:val="00126ACF"/>
    <w:rsid w:val="0014045A"/>
    <w:rsid w:val="00140ADC"/>
    <w:rsid w:val="0014169E"/>
    <w:rsid w:val="00141EA4"/>
    <w:rsid w:val="00144E6E"/>
    <w:rsid w:val="00150100"/>
    <w:rsid w:val="00150214"/>
    <w:rsid w:val="001520BC"/>
    <w:rsid w:val="0015219A"/>
    <w:rsid w:val="00155733"/>
    <w:rsid w:val="00156A66"/>
    <w:rsid w:val="001603AC"/>
    <w:rsid w:val="00160CA8"/>
    <w:rsid w:val="00162C1E"/>
    <w:rsid w:val="001648D6"/>
    <w:rsid w:val="00165AA2"/>
    <w:rsid w:val="00165E1A"/>
    <w:rsid w:val="0016613C"/>
    <w:rsid w:val="001662E6"/>
    <w:rsid w:val="001721A7"/>
    <w:rsid w:val="001721E3"/>
    <w:rsid w:val="001734E9"/>
    <w:rsid w:val="001800C9"/>
    <w:rsid w:val="00180379"/>
    <w:rsid w:val="00182DEF"/>
    <w:rsid w:val="00182F5E"/>
    <w:rsid w:val="001830EA"/>
    <w:rsid w:val="001835CA"/>
    <w:rsid w:val="0018390C"/>
    <w:rsid w:val="00183A24"/>
    <w:rsid w:val="0019071F"/>
    <w:rsid w:val="00197095"/>
    <w:rsid w:val="001A23D2"/>
    <w:rsid w:val="001A285A"/>
    <w:rsid w:val="001A317E"/>
    <w:rsid w:val="001A417A"/>
    <w:rsid w:val="001A4A9A"/>
    <w:rsid w:val="001A5136"/>
    <w:rsid w:val="001A53D4"/>
    <w:rsid w:val="001A6566"/>
    <w:rsid w:val="001B39E2"/>
    <w:rsid w:val="001C26BD"/>
    <w:rsid w:val="001C33CA"/>
    <w:rsid w:val="001C5DF4"/>
    <w:rsid w:val="001D17AE"/>
    <w:rsid w:val="001D2D06"/>
    <w:rsid w:val="001D65FB"/>
    <w:rsid w:val="001E2313"/>
    <w:rsid w:val="001F4F1D"/>
    <w:rsid w:val="001F6BB0"/>
    <w:rsid w:val="002017FA"/>
    <w:rsid w:val="00202619"/>
    <w:rsid w:val="00210923"/>
    <w:rsid w:val="0021164D"/>
    <w:rsid w:val="00213F7D"/>
    <w:rsid w:val="00215954"/>
    <w:rsid w:val="002176FB"/>
    <w:rsid w:val="0022318B"/>
    <w:rsid w:val="00223566"/>
    <w:rsid w:val="00224E3F"/>
    <w:rsid w:val="00226DF7"/>
    <w:rsid w:val="00226FCB"/>
    <w:rsid w:val="0022763B"/>
    <w:rsid w:val="002276C2"/>
    <w:rsid w:val="00231141"/>
    <w:rsid w:val="00233F8D"/>
    <w:rsid w:val="00234786"/>
    <w:rsid w:val="00234B68"/>
    <w:rsid w:val="0023751E"/>
    <w:rsid w:val="002379F0"/>
    <w:rsid w:val="00242340"/>
    <w:rsid w:val="00243BCE"/>
    <w:rsid w:val="0024474A"/>
    <w:rsid w:val="00244780"/>
    <w:rsid w:val="00245366"/>
    <w:rsid w:val="00246AA2"/>
    <w:rsid w:val="00247E71"/>
    <w:rsid w:val="00260966"/>
    <w:rsid w:val="00265ABB"/>
    <w:rsid w:val="00280673"/>
    <w:rsid w:val="00281A20"/>
    <w:rsid w:val="00282575"/>
    <w:rsid w:val="00282F5B"/>
    <w:rsid w:val="002902E3"/>
    <w:rsid w:val="002965CF"/>
    <w:rsid w:val="00297FEE"/>
    <w:rsid w:val="002A1976"/>
    <w:rsid w:val="002A3BD7"/>
    <w:rsid w:val="002B00E5"/>
    <w:rsid w:val="002B05C0"/>
    <w:rsid w:val="002B0D2D"/>
    <w:rsid w:val="002B25A8"/>
    <w:rsid w:val="002B2B94"/>
    <w:rsid w:val="002B53A5"/>
    <w:rsid w:val="002B7DF3"/>
    <w:rsid w:val="002C2137"/>
    <w:rsid w:val="002D191B"/>
    <w:rsid w:val="002D377D"/>
    <w:rsid w:val="002D3DF4"/>
    <w:rsid w:val="002D4251"/>
    <w:rsid w:val="002D4C03"/>
    <w:rsid w:val="002D6CCB"/>
    <w:rsid w:val="002E0E96"/>
    <w:rsid w:val="002E4963"/>
    <w:rsid w:val="002E5BC9"/>
    <w:rsid w:val="002F1763"/>
    <w:rsid w:val="002F23DD"/>
    <w:rsid w:val="002F2495"/>
    <w:rsid w:val="002F4935"/>
    <w:rsid w:val="002F4ABD"/>
    <w:rsid w:val="00306524"/>
    <w:rsid w:val="0030786D"/>
    <w:rsid w:val="00307DCD"/>
    <w:rsid w:val="00311FC8"/>
    <w:rsid w:val="00314556"/>
    <w:rsid w:val="00322AB3"/>
    <w:rsid w:val="00324D47"/>
    <w:rsid w:val="00331009"/>
    <w:rsid w:val="00336A96"/>
    <w:rsid w:val="00337242"/>
    <w:rsid w:val="0034008F"/>
    <w:rsid w:val="0034009E"/>
    <w:rsid w:val="00340775"/>
    <w:rsid w:val="003416B3"/>
    <w:rsid w:val="00341F04"/>
    <w:rsid w:val="003446BC"/>
    <w:rsid w:val="0034477E"/>
    <w:rsid w:val="00347083"/>
    <w:rsid w:val="00353F59"/>
    <w:rsid w:val="00356DD3"/>
    <w:rsid w:val="0036382D"/>
    <w:rsid w:val="00365E67"/>
    <w:rsid w:val="00366F1F"/>
    <w:rsid w:val="00370023"/>
    <w:rsid w:val="00371295"/>
    <w:rsid w:val="00372A74"/>
    <w:rsid w:val="003736CC"/>
    <w:rsid w:val="00380550"/>
    <w:rsid w:val="003817FE"/>
    <w:rsid w:val="003851B5"/>
    <w:rsid w:val="00385BD7"/>
    <w:rsid w:val="00392E38"/>
    <w:rsid w:val="003940B5"/>
    <w:rsid w:val="00394383"/>
    <w:rsid w:val="0039731E"/>
    <w:rsid w:val="00397D11"/>
    <w:rsid w:val="003A7D1C"/>
    <w:rsid w:val="003C2C14"/>
    <w:rsid w:val="003C55A9"/>
    <w:rsid w:val="003C6B68"/>
    <w:rsid w:val="003C6DBD"/>
    <w:rsid w:val="003D23F3"/>
    <w:rsid w:val="003E664B"/>
    <w:rsid w:val="003F0B7B"/>
    <w:rsid w:val="003F1F0A"/>
    <w:rsid w:val="003F3429"/>
    <w:rsid w:val="003F47BD"/>
    <w:rsid w:val="00411E36"/>
    <w:rsid w:val="00413901"/>
    <w:rsid w:val="004143C1"/>
    <w:rsid w:val="00417AC6"/>
    <w:rsid w:val="0042056E"/>
    <w:rsid w:val="0042201F"/>
    <w:rsid w:val="00427D84"/>
    <w:rsid w:val="004307A0"/>
    <w:rsid w:val="0043508A"/>
    <w:rsid w:val="00435801"/>
    <w:rsid w:val="00436D1F"/>
    <w:rsid w:val="00437F2C"/>
    <w:rsid w:val="0044035A"/>
    <w:rsid w:val="00441D42"/>
    <w:rsid w:val="0044698A"/>
    <w:rsid w:val="00450F8B"/>
    <w:rsid w:val="00451A83"/>
    <w:rsid w:val="0046065E"/>
    <w:rsid w:val="00463293"/>
    <w:rsid w:val="00463912"/>
    <w:rsid w:val="00463D12"/>
    <w:rsid w:val="00467D11"/>
    <w:rsid w:val="00471734"/>
    <w:rsid w:val="00472369"/>
    <w:rsid w:val="0047315B"/>
    <w:rsid w:val="004745FE"/>
    <w:rsid w:val="00474D20"/>
    <w:rsid w:val="00476433"/>
    <w:rsid w:val="00481F4E"/>
    <w:rsid w:val="00482707"/>
    <w:rsid w:val="00486329"/>
    <w:rsid w:val="00491547"/>
    <w:rsid w:val="00493651"/>
    <w:rsid w:val="00495A2E"/>
    <w:rsid w:val="00495CB3"/>
    <w:rsid w:val="00497E1D"/>
    <w:rsid w:val="004A1B74"/>
    <w:rsid w:val="004A228E"/>
    <w:rsid w:val="004A388D"/>
    <w:rsid w:val="004A51E0"/>
    <w:rsid w:val="004A77C3"/>
    <w:rsid w:val="004A7E16"/>
    <w:rsid w:val="004B02B0"/>
    <w:rsid w:val="004B2F31"/>
    <w:rsid w:val="004B377E"/>
    <w:rsid w:val="004B3C6B"/>
    <w:rsid w:val="004B663B"/>
    <w:rsid w:val="004B676A"/>
    <w:rsid w:val="004C6209"/>
    <w:rsid w:val="004C6F5D"/>
    <w:rsid w:val="004D04ED"/>
    <w:rsid w:val="004D08E5"/>
    <w:rsid w:val="004D187E"/>
    <w:rsid w:val="004D199E"/>
    <w:rsid w:val="004D4FA7"/>
    <w:rsid w:val="004D54C1"/>
    <w:rsid w:val="004E165D"/>
    <w:rsid w:val="004E5846"/>
    <w:rsid w:val="004E5DAB"/>
    <w:rsid w:val="004F2017"/>
    <w:rsid w:val="004F37F4"/>
    <w:rsid w:val="004F5603"/>
    <w:rsid w:val="004F653E"/>
    <w:rsid w:val="00502BF6"/>
    <w:rsid w:val="0050333B"/>
    <w:rsid w:val="005045D9"/>
    <w:rsid w:val="005116F5"/>
    <w:rsid w:val="00513618"/>
    <w:rsid w:val="00522E29"/>
    <w:rsid w:val="0052321B"/>
    <w:rsid w:val="005270FC"/>
    <w:rsid w:val="00527F62"/>
    <w:rsid w:val="00535D73"/>
    <w:rsid w:val="005407A3"/>
    <w:rsid w:val="0054228A"/>
    <w:rsid w:val="00547E23"/>
    <w:rsid w:val="00552046"/>
    <w:rsid w:val="0055312E"/>
    <w:rsid w:val="0055569F"/>
    <w:rsid w:val="00556AC2"/>
    <w:rsid w:val="00557983"/>
    <w:rsid w:val="00561F60"/>
    <w:rsid w:val="00562CBD"/>
    <w:rsid w:val="00564936"/>
    <w:rsid w:val="00564DCB"/>
    <w:rsid w:val="00571BB5"/>
    <w:rsid w:val="00571F63"/>
    <w:rsid w:val="00574C0A"/>
    <w:rsid w:val="00575140"/>
    <w:rsid w:val="0057626A"/>
    <w:rsid w:val="005772E2"/>
    <w:rsid w:val="00577F4E"/>
    <w:rsid w:val="00580818"/>
    <w:rsid w:val="005823FF"/>
    <w:rsid w:val="005833C6"/>
    <w:rsid w:val="0058405E"/>
    <w:rsid w:val="005869BC"/>
    <w:rsid w:val="005871AC"/>
    <w:rsid w:val="0058724F"/>
    <w:rsid w:val="005879D4"/>
    <w:rsid w:val="00592298"/>
    <w:rsid w:val="005A2FEA"/>
    <w:rsid w:val="005A3812"/>
    <w:rsid w:val="005A77BF"/>
    <w:rsid w:val="005B1B01"/>
    <w:rsid w:val="005B355B"/>
    <w:rsid w:val="005B4980"/>
    <w:rsid w:val="005C0C83"/>
    <w:rsid w:val="005C1765"/>
    <w:rsid w:val="005C4B4A"/>
    <w:rsid w:val="005D42BC"/>
    <w:rsid w:val="005D7938"/>
    <w:rsid w:val="005E3DBC"/>
    <w:rsid w:val="005E5E73"/>
    <w:rsid w:val="005E6CC6"/>
    <w:rsid w:val="005F5851"/>
    <w:rsid w:val="005F7E53"/>
    <w:rsid w:val="00602E2A"/>
    <w:rsid w:val="006030B7"/>
    <w:rsid w:val="00603C20"/>
    <w:rsid w:val="00613113"/>
    <w:rsid w:val="00613699"/>
    <w:rsid w:val="00613806"/>
    <w:rsid w:val="00617CDB"/>
    <w:rsid w:val="006203BB"/>
    <w:rsid w:val="00620693"/>
    <w:rsid w:val="00623312"/>
    <w:rsid w:val="00623CB8"/>
    <w:rsid w:val="006327D6"/>
    <w:rsid w:val="0063399A"/>
    <w:rsid w:val="006346DA"/>
    <w:rsid w:val="00634DE7"/>
    <w:rsid w:val="00637637"/>
    <w:rsid w:val="0064267B"/>
    <w:rsid w:val="00662B57"/>
    <w:rsid w:val="006654F3"/>
    <w:rsid w:val="00670303"/>
    <w:rsid w:val="006769A0"/>
    <w:rsid w:val="0068064B"/>
    <w:rsid w:val="00682A61"/>
    <w:rsid w:val="00682E42"/>
    <w:rsid w:val="006A2ACF"/>
    <w:rsid w:val="006A2C41"/>
    <w:rsid w:val="006B113A"/>
    <w:rsid w:val="006B1A60"/>
    <w:rsid w:val="006B5D2E"/>
    <w:rsid w:val="006B6191"/>
    <w:rsid w:val="006B7955"/>
    <w:rsid w:val="006C4958"/>
    <w:rsid w:val="006C563C"/>
    <w:rsid w:val="006C6145"/>
    <w:rsid w:val="006C7047"/>
    <w:rsid w:val="006D166F"/>
    <w:rsid w:val="006D5EEF"/>
    <w:rsid w:val="006D68F3"/>
    <w:rsid w:val="006E1A6B"/>
    <w:rsid w:val="006E48D4"/>
    <w:rsid w:val="006E623D"/>
    <w:rsid w:val="006E663E"/>
    <w:rsid w:val="006F0F42"/>
    <w:rsid w:val="006F1DED"/>
    <w:rsid w:val="006F2E67"/>
    <w:rsid w:val="006F3A9F"/>
    <w:rsid w:val="006F3B3A"/>
    <w:rsid w:val="00704B92"/>
    <w:rsid w:val="00706CBF"/>
    <w:rsid w:val="00706FA2"/>
    <w:rsid w:val="0071200E"/>
    <w:rsid w:val="007234C5"/>
    <w:rsid w:val="007255DF"/>
    <w:rsid w:val="00725C79"/>
    <w:rsid w:val="0072738D"/>
    <w:rsid w:val="007331D8"/>
    <w:rsid w:val="00737C77"/>
    <w:rsid w:val="0074019F"/>
    <w:rsid w:val="00742349"/>
    <w:rsid w:val="00743202"/>
    <w:rsid w:val="007434EB"/>
    <w:rsid w:val="00744355"/>
    <w:rsid w:val="00744A6E"/>
    <w:rsid w:val="00745C78"/>
    <w:rsid w:val="00752F85"/>
    <w:rsid w:val="0075315A"/>
    <w:rsid w:val="0075645B"/>
    <w:rsid w:val="007614C8"/>
    <w:rsid w:val="00762132"/>
    <w:rsid w:val="0076274B"/>
    <w:rsid w:val="0076434F"/>
    <w:rsid w:val="0076682D"/>
    <w:rsid w:val="00767997"/>
    <w:rsid w:val="00774112"/>
    <w:rsid w:val="00775D52"/>
    <w:rsid w:val="0077786C"/>
    <w:rsid w:val="007806E8"/>
    <w:rsid w:val="00782D58"/>
    <w:rsid w:val="007838EF"/>
    <w:rsid w:val="00787BB5"/>
    <w:rsid w:val="007901CC"/>
    <w:rsid w:val="00790286"/>
    <w:rsid w:val="0079498D"/>
    <w:rsid w:val="00796579"/>
    <w:rsid w:val="007A064D"/>
    <w:rsid w:val="007A1DAF"/>
    <w:rsid w:val="007A2F75"/>
    <w:rsid w:val="007A3D92"/>
    <w:rsid w:val="007B007B"/>
    <w:rsid w:val="007B0835"/>
    <w:rsid w:val="007B087B"/>
    <w:rsid w:val="007B0E27"/>
    <w:rsid w:val="007B2752"/>
    <w:rsid w:val="007B474B"/>
    <w:rsid w:val="007B4F97"/>
    <w:rsid w:val="007B7A3E"/>
    <w:rsid w:val="007C49EE"/>
    <w:rsid w:val="007D5BF0"/>
    <w:rsid w:val="007D7B9E"/>
    <w:rsid w:val="007E3316"/>
    <w:rsid w:val="007E623B"/>
    <w:rsid w:val="007E74B5"/>
    <w:rsid w:val="007F0315"/>
    <w:rsid w:val="007F666B"/>
    <w:rsid w:val="007F7BEB"/>
    <w:rsid w:val="00805C40"/>
    <w:rsid w:val="00813D06"/>
    <w:rsid w:val="00814435"/>
    <w:rsid w:val="008149FC"/>
    <w:rsid w:val="00814A5F"/>
    <w:rsid w:val="008151FF"/>
    <w:rsid w:val="008230F9"/>
    <w:rsid w:val="0082324B"/>
    <w:rsid w:val="00823835"/>
    <w:rsid w:val="008239BE"/>
    <w:rsid w:val="0082768A"/>
    <w:rsid w:val="00831348"/>
    <w:rsid w:val="00833A0F"/>
    <w:rsid w:val="00834246"/>
    <w:rsid w:val="0083580D"/>
    <w:rsid w:val="00842532"/>
    <w:rsid w:val="00847308"/>
    <w:rsid w:val="00847A5F"/>
    <w:rsid w:val="008538F3"/>
    <w:rsid w:val="00860770"/>
    <w:rsid w:val="008614C2"/>
    <w:rsid w:val="00861771"/>
    <w:rsid w:val="00862B18"/>
    <w:rsid w:val="00870CCA"/>
    <w:rsid w:val="00871B6F"/>
    <w:rsid w:val="00872526"/>
    <w:rsid w:val="008741EF"/>
    <w:rsid w:val="008A1DCB"/>
    <w:rsid w:val="008A50A9"/>
    <w:rsid w:val="008A749B"/>
    <w:rsid w:val="008B0A7F"/>
    <w:rsid w:val="008B1276"/>
    <w:rsid w:val="008B3FFF"/>
    <w:rsid w:val="008C0CA2"/>
    <w:rsid w:val="008C2ABB"/>
    <w:rsid w:val="008C5510"/>
    <w:rsid w:val="008C64F7"/>
    <w:rsid w:val="008C68E8"/>
    <w:rsid w:val="008D1781"/>
    <w:rsid w:val="008D2642"/>
    <w:rsid w:val="008D4936"/>
    <w:rsid w:val="008D5985"/>
    <w:rsid w:val="008D6CD4"/>
    <w:rsid w:val="008E33CB"/>
    <w:rsid w:val="008E39B3"/>
    <w:rsid w:val="008E4FE0"/>
    <w:rsid w:val="008E7834"/>
    <w:rsid w:val="008F1BDB"/>
    <w:rsid w:val="008F3293"/>
    <w:rsid w:val="008F7C5A"/>
    <w:rsid w:val="00906FEA"/>
    <w:rsid w:val="00910822"/>
    <w:rsid w:val="00913242"/>
    <w:rsid w:val="00913D53"/>
    <w:rsid w:val="00914F45"/>
    <w:rsid w:val="009154F3"/>
    <w:rsid w:val="00920E07"/>
    <w:rsid w:val="00921883"/>
    <w:rsid w:val="00922D9A"/>
    <w:rsid w:val="00924A29"/>
    <w:rsid w:val="009253E7"/>
    <w:rsid w:val="00927D04"/>
    <w:rsid w:val="00934466"/>
    <w:rsid w:val="00935850"/>
    <w:rsid w:val="009365D0"/>
    <w:rsid w:val="00937038"/>
    <w:rsid w:val="0094018B"/>
    <w:rsid w:val="00942201"/>
    <w:rsid w:val="009435CB"/>
    <w:rsid w:val="00945BB7"/>
    <w:rsid w:val="0094669B"/>
    <w:rsid w:val="00955DAB"/>
    <w:rsid w:val="00955F7A"/>
    <w:rsid w:val="009574E1"/>
    <w:rsid w:val="0096326C"/>
    <w:rsid w:val="00964ACB"/>
    <w:rsid w:val="00964B34"/>
    <w:rsid w:val="00970A98"/>
    <w:rsid w:val="00973086"/>
    <w:rsid w:val="009731D3"/>
    <w:rsid w:val="00977589"/>
    <w:rsid w:val="009812BD"/>
    <w:rsid w:val="009843E5"/>
    <w:rsid w:val="009913F8"/>
    <w:rsid w:val="00991DD6"/>
    <w:rsid w:val="00995A5E"/>
    <w:rsid w:val="009A356A"/>
    <w:rsid w:val="009A357F"/>
    <w:rsid w:val="009A659D"/>
    <w:rsid w:val="009B2197"/>
    <w:rsid w:val="009B5E77"/>
    <w:rsid w:val="009B6801"/>
    <w:rsid w:val="009C17D5"/>
    <w:rsid w:val="009C4B64"/>
    <w:rsid w:val="009C55AA"/>
    <w:rsid w:val="009C65CD"/>
    <w:rsid w:val="009E16F0"/>
    <w:rsid w:val="009E2B61"/>
    <w:rsid w:val="009E7199"/>
    <w:rsid w:val="009E727C"/>
    <w:rsid w:val="009F1399"/>
    <w:rsid w:val="009F2410"/>
    <w:rsid w:val="009F4AB0"/>
    <w:rsid w:val="009F6537"/>
    <w:rsid w:val="00A0183F"/>
    <w:rsid w:val="00A0636E"/>
    <w:rsid w:val="00A078BA"/>
    <w:rsid w:val="00A242E9"/>
    <w:rsid w:val="00A243BD"/>
    <w:rsid w:val="00A249B1"/>
    <w:rsid w:val="00A30DEA"/>
    <w:rsid w:val="00A33BCE"/>
    <w:rsid w:val="00A36D77"/>
    <w:rsid w:val="00A40123"/>
    <w:rsid w:val="00A446B9"/>
    <w:rsid w:val="00A44F82"/>
    <w:rsid w:val="00A45383"/>
    <w:rsid w:val="00A5224F"/>
    <w:rsid w:val="00A53A0F"/>
    <w:rsid w:val="00A54EAB"/>
    <w:rsid w:val="00A6178A"/>
    <w:rsid w:val="00A64452"/>
    <w:rsid w:val="00A67B97"/>
    <w:rsid w:val="00A7027B"/>
    <w:rsid w:val="00A71B18"/>
    <w:rsid w:val="00A71D0C"/>
    <w:rsid w:val="00A731C6"/>
    <w:rsid w:val="00A73D6E"/>
    <w:rsid w:val="00A8056C"/>
    <w:rsid w:val="00A82B9E"/>
    <w:rsid w:val="00A8441B"/>
    <w:rsid w:val="00A91376"/>
    <w:rsid w:val="00A91BC8"/>
    <w:rsid w:val="00A94765"/>
    <w:rsid w:val="00AA225C"/>
    <w:rsid w:val="00AA46D7"/>
    <w:rsid w:val="00AA46E1"/>
    <w:rsid w:val="00AA7423"/>
    <w:rsid w:val="00AB6557"/>
    <w:rsid w:val="00AC158A"/>
    <w:rsid w:val="00AC4ED4"/>
    <w:rsid w:val="00AC5E4E"/>
    <w:rsid w:val="00AC6C3B"/>
    <w:rsid w:val="00AD0EA3"/>
    <w:rsid w:val="00AD3166"/>
    <w:rsid w:val="00AD41E9"/>
    <w:rsid w:val="00AD4A19"/>
    <w:rsid w:val="00AD7751"/>
    <w:rsid w:val="00AE28C0"/>
    <w:rsid w:val="00AE2B78"/>
    <w:rsid w:val="00AE58F8"/>
    <w:rsid w:val="00AF4762"/>
    <w:rsid w:val="00AF72C2"/>
    <w:rsid w:val="00AF755B"/>
    <w:rsid w:val="00B00B61"/>
    <w:rsid w:val="00B06488"/>
    <w:rsid w:val="00B1045C"/>
    <w:rsid w:val="00B11084"/>
    <w:rsid w:val="00B13F19"/>
    <w:rsid w:val="00B14A7E"/>
    <w:rsid w:val="00B22AC3"/>
    <w:rsid w:val="00B233F5"/>
    <w:rsid w:val="00B23A57"/>
    <w:rsid w:val="00B23B5C"/>
    <w:rsid w:val="00B26E6C"/>
    <w:rsid w:val="00B27C1F"/>
    <w:rsid w:val="00B30630"/>
    <w:rsid w:val="00B324DC"/>
    <w:rsid w:val="00B32D1F"/>
    <w:rsid w:val="00B408EE"/>
    <w:rsid w:val="00B43818"/>
    <w:rsid w:val="00B45396"/>
    <w:rsid w:val="00B47019"/>
    <w:rsid w:val="00B470CA"/>
    <w:rsid w:val="00B506BE"/>
    <w:rsid w:val="00B50A54"/>
    <w:rsid w:val="00B51CE1"/>
    <w:rsid w:val="00B5438A"/>
    <w:rsid w:val="00B6071E"/>
    <w:rsid w:val="00B60DEC"/>
    <w:rsid w:val="00B62D3D"/>
    <w:rsid w:val="00B6516D"/>
    <w:rsid w:val="00B656D1"/>
    <w:rsid w:val="00B659D6"/>
    <w:rsid w:val="00B70EDE"/>
    <w:rsid w:val="00B712F4"/>
    <w:rsid w:val="00B728BD"/>
    <w:rsid w:val="00B761E7"/>
    <w:rsid w:val="00B762AE"/>
    <w:rsid w:val="00B879F8"/>
    <w:rsid w:val="00B92A71"/>
    <w:rsid w:val="00B958D7"/>
    <w:rsid w:val="00BA0C34"/>
    <w:rsid w:val="00BB0B08"/>
    <w:rsid w:val="00BB3C22"/>
    <w:rsid w:val="00BD0D68"/>
    <w:rsid w:val="00BD4E71"/>
    <w:rsid w:val="00BD50A0"/>
    <w:rsid w:val="00BD577D"/>
    <w:rsid w:val="00BD5D3B"/>
    <w:rsid w:val="00BD60A3"/>
    <w:rsid w:val="00BF0823"/>
    <w:rsid w:val="00BF3ED1"/>
    <w:rsid w:val="00BF7888"/>
    <w:rsid w:val="00C10B8F"/>
    <w:rsid w:val="00C151B0"/>
    <w:rsid w:val="00C154B2"/>
    <w:rsid w:val="00C20C0F"/>
    <w:rsid w:val="00C23D49"/>
    <w:rsid w:val="00C2421B"/>
    <w:rsid w:val="00C25532"/>
    <w:rsid w:val="00C261C8"/>
    <w:rsid w:val="00C40548"/>
    <w:rsid w:val="00C4482F"/>
    <w:rsid w:val="00C453B5"/>
    <w:rsid w:val="00C46583"/>
    <w:rsid w:val="00C5672B"/>
    <w:rsid w:val="00C576AF"/>
    <w:rsid w:val="00C6412A"/>
    <w:rsid w:val="00C67117"/>
    <w:rsid w:val="00C6788B"/>
    <w:rsid w:val="00C701B4"/>
    <w:rsid w:val="00C730D1"/>
    <w:rsid w:val="00C76CEE"/>
    <w:rsid w:val="00C83599"/>
    <w:rsid w:val="00C85DA9"/>
    <w:rsid w:val="00C8709A"/>
    <w:rsid w:val="00C976C1"/>
    <w:rsid w:val="00CA5497"/>
    <w:rsid w:val="00CA705C"/>
    <w:rsid w:val="00CA7141"/>
    <w:rsid w:val="00CA7E77"/>
    <w:rsid w:val="00CB19BD"/>
    <w:rsid w:val="00CB25A1"/>
    <w:rsid w:val="00CB3668"/>
    <w:rsid w:val="00CB5C9B"/>
    <w:rsid w:val="00CB752E"/>
    <w:rsid w:val="00CC3B00"/>
    <w:rsid w:val="00CC786D"/>
    <w:rsid w:val="00CD0B00"/>
    <w:rsid w:val="00CD1355"/>
    <w:rsid w:val="00CD2D6A"/>
    <w:rsid w:val="00CD586C"/>
    <w:rsid w:val="00CD60A0"/>
    <w:rsid w:val="00CD7409"/>
    <w:rsid w:val="00CF286E"/>
    <w:rsid w:val="00CF29C2"/>
    <w:rsid w:val="00CF4C6A"/>
    <w:rsid w:val="00CF77A4"/>
    <w:rsid w:val="00CF7A5D"/>
    <w:rsid w:val="00D0033E"/>
    <w:rsid w:val="00D01CB2"/>
    <w:rsid w:val="00D02D07"/>
    <w:rsid w:val="00D0513D"/>
    <w:rsid w:val="00D06EDB"/>
    <w:rsid w:val="00D07F7A"/>
    <w:rsid w:val="00D12395"/>
    <w:rsid w:val="00D14E3F"/>
    <w:rsid w:val="00D15B88"/>
    <w:rsid w:val="00D163EA"/>
    <w:rsid w:val="00D172E9"/>
    <w:rsid w:val="00D207E7"/>
    <w:rsid w:val="00D32F14"/>
    <w:rsid w:val="00D334FD"/>
    <w:rsid w:val="00D34BE3"/>
    <w:rsid w:val="00D40002"/>
    <w:rsid w:val="00D424AE"/>
    <w:rsid w:val="00D467FA"/>
    <w:rsid w:val="00D51A96"/>
    <w:rsid w:val="00D545F5"/>
    <w:rsid w:val="00D5640D"/>
    <w:rsid w:val="00D65FF4"/>
    <w:rsid w:val="00D6604D"/>
    <w:rsid w:val="00D67012"/>
    <w:rsid w:val="00D72832"/>
    <w:rsid w:val="00D8175D"/>
    <w:rsid w:val="00D85DF7"/>
    <w:rsid w:val="00D86909"/>
    <w:rsid w:val="00D90CED"/>
    <w:rsid w:val="00DA1BB2"/>
    <w:rsid w:val="00DA5C5E"/>
    <w:rsid w:val="00DB0CBD"/>
    <w:rsid w:val="00DB0CC5"/>
    <w:rsid w:val="00DB17AE"/>
    <w:rsid w:val="00DB5390"/>
    <w:rsid w:val="00DB5E5E"/>
    <w:rsid w:val="00DC5126"/>
    <w:rsid w:val="00DC5299"/>
    <w:rsid w:val="00DC63ED"/>
    <w:rsid w:val="00DD2477"/>
    <w:rsid w:val="00DD3995"/>
    <w:rsid w:val="00DD47DF"/>
    <w:rsid w:val="00DD5BB6"/>
    <w:rsid w:val="00DD6047"/>
    <w:rsid w:val="00DD7215"/>
    <w:rsid w:val="00DE259B"/>
    <w:rsid w:val="00DE308C"/>
    <w:rsid w:val="00DE5E3A"/>
    <w:rsid w:val="00DF2E52"/>
    <w:rsid w:val="00DF3A86"/>
    <w:rsid w:val="00DF6140"/>
    <w:rsid w:val="00E0026B"/>
    <w:rsid w:val="00E012FA"/>
    <w:rsid w:val="00E03E7E"/>
    <w:rsid w:val="00E04F4D"/>
    <w:rsid w:val="00E05DF0"/>
    <w:rsid w:val="00E0680D"/>
    <w:rsid w:val="00E10A13"/>
    <w:rsid w:val="00E11C9D"/>
    <w:rsid w:val="00E1208C"/>
    <w:rsid w:val="00E1653B"/>
    <w:rsid w:val="00E2105F"/>
    <w:rsid w:val="00E2778A"/>
    <w:rsid w:val="00E30CEA"/>
    <w:rsid w:val="00E320D7"/>
    <w:rsid w:val="00E32CF4"/>
    <w:rsid w:val="00E33CCE"/>
    <w:rsid w:val="00E34CB3"/>
    <w:rsid w:val="00E447DB"/>
    <w:rsid w:val="00E4599B"/>
    <w:rsid w:val="00E47F6B"/>
    <w:rsid w:val="00E569D7"/>
    <w:rsid w:val="00E64443"/>
    <w:rsid w:val="00E65116"/>
    <w:rsid w:val="00E659D7"/>
    <w:rsid w:val="00E67DA2"/>
    <w:rsid w:val="00E70CF5"/>
    <w:rsid w:val="00E74B1B"/>
    <w:rsid w:val="00E754E8"/>
    <w:rsid w:val="00E76A60"/>
    <w:rsid w:val="00E838FF"/>
    <w:rsid w:val="00E84F75"/>
    <w:rsid w:val="00E86E49"/>
    <w:rsid w:val="00E87ECD"/>
    <w:rsid w:val="00E91CE1"/>
    <w:rsid w:val="00E9375E"/>
    <w:rsid w:val="00EC204E"/>
    <w:rsid w:val="00EC32D0"/>
    <w:rsid w:val="00EC4158"/>
    <w:rsid w:val="00EE3EF0"/>
    <w:rsid w:val="00EF097C"/>
    <w:rsid w:val="00EF3A5E"/>
    <w:rsid w:val="00F03036"/>
    <w:rsid w:val="00F033CF"/>
    <w:rsid w:val="00F04D0B"/>
    <w:rsid w:val="00F062BD"/>
    <w:rsid w:val="00F124A9"/>
    <w:rsid w:val="00F14D06"/>
    <w:rsid w:val="00F16312"/>
    <w:rsid w:val="00F16DDB"/>
    <w:rsid w:val="00F21F10"/>
    <w:rsid w:val="00F23CF4"/>
    <w:rsid w:val="00F27775"/>
    <w:rsid w:val="00F27F87"/>
    <w:rsid w:val="00F349E1"/>
    <w:rsid w:val="00F34C64"/>
    <w:rsid w:val="00F35307"/>
    <w:rsid w:val="00F377E9"/>
    <w:rsid w:val="00F422DD"/>
    <w:rsid w:val="00F42BDF"/>
    <w:rsid w:val="00F44A92"/>
    <w:rsid w:val="00F46DB3"/>
    <w:rsid w:val="00F50C1B"/>
    <w:rsid w:val="00F53686"/>
    <w:rsid w:val="00F54B3B"/>
    <w:rsid w:val="00F54D3B"/>
    <w:rsid w:val="00F55A37"/>
    <w:rsid w:val="00F57A12"/>
    <w:rsid w:val="00F6449C"/>
    <w:rsid w:val="00F70974"/>
    <w:rsid w:val="00F728EF"/>
    <w:rsid w:val="00F76A9B"/>
    <w:rsid w:val="00F80D50"/>
    <w:rsid w:val="00F84597"/>
    <w:rsid w:val="00F85BE8"/>
    <w:rsid w:val="00F86B39"/>
    <w:rsid w:val="00F91757"/>
    <w:rsid w:val="00F928E5"/>
    <w:rsid w:val="00F953B3"/>
    <w:rsid w:val="00F95E41"/>
    <w:rsid w:val="00FA12DF"/>
    <w:rsid w:val="00FA45EB"/>
    <w:rsid w:val="00FA5185"/>
    <w:rsid w:val="00FB2FE6"/>
    <w:rsid w:val="00FB3275"/>
    <w:rsid w:val="00FB4F6E"/>
    <w:rsid w:val="00FC4189"/>
    <w:rsid w:val="00FD0101"/>
    <w:rsid w:val="00FD1F88"/>
    <w:rsid w:val="00FD4AC6"/>
    <w:rsid w:val="00FE20FE"/>
    <w:rsid w:val="00FE4524"/>
    <w:rsid w:val="00FE5579"/>
    <w:rsid w:val="00FE6B4C"/>
    <w:rsid w:val="00FE7101"/>
    <w:rsid w:val="00FF2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6FDDF"/>
  <w15:chartTrackingRefBased/>
  <w15:docId w15:val="{DBB4D882-7119-4347-BF6C-1E879FB3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uiPriority="1"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pacing w:line="360" w:lineRule="atLeast"/>
      <w:jc w:val="both"/>
      <w:textAlignment w:val="baseline"/>
    </w:pPr>
  </w:style>
  <w:style w:type="paragraph" w:styleId="1">
    <w:name w:val="heading 1"/>
    <w:basedOn w:val="a"/>
    <w:next w:val="a"/>
    <w:link w:val="10"/>
    <w:uiPriority w:val="9"/>
    <w:qFormat/>
    <w:pPr>
      <w:keepNext/>
      <w:spacing w:before="240" w:after="60"/>
      <w:outlineLvl w:val="0"/>
    </w:pPr>
    <w:rPr>
      <w:rFonts w:ascii="Arial" w:hAnsi="Arial"/>
      <w:b/>
      <w:kern w:val="28"/>
      <w:sz w:val="28"/>
    </w:rPr>
  </w:style>
  <w:style w:type="paragraph" w:styleId="2">
    <w:name w:val="heading 2"/>
    <w:basedOn w:val="a"/>
    <w:next w:val="a"/>
    <w:link w:val="20"/>
    <w:uiPriority w:val="1"/>
    <w:qFormat/>
    <w:pPr>
      <w:keepNext/>
      <w:jc w:val="center"/>
      <w:outlineLvl w:val="1"/>
    </w:pPr>
    <w:rPr>
      <w:b/>
      <w:sz w:val="28"/>
    </w:rPr>
  </w:style>
  <w:style w:type="paragraph" w:styleId="3">
    <w:name w:val="heading 3"/>
    <w:basedOn w:val="a"/>
    <w:next w:val="a"/>
    <w:qFormat/>
    <w:pPr>
      <w:keepNext/>
      <w:numPr>
        <w:ilvl w:val="12"/>
      </w:numPr>
      <w:ind w:left="720"/>
      <w:jc w:val="center"/>
      <w:outlineLvl w:val="2"/>
    </w:pPr>
    <w:rPr>
      <w:b/>
      <w:sz w:val="28"/>
      <w:lang w:val="uk-UA"/>
    </w:rPr>
  </w:style>
  <w:style w:type="paragraph" w:styleId="4">
    <w:name w:val="heading 4"/>
    <w:basedOn w:val="a"/>
    <w:next w:val="a"/>
    <w:link w:val="40"/>
    <w:qFormat/>
    <w:rsid w:val="005270FC"/>
    <w:pPr>
      <w:keepNext/>
      <w:widowControl/>
      <w:adjustRightInd/>
      <w:spacing w:before="240" w:after="60" w:line="240" w:lineRule="auto"/>
      <w:jc w:val="left"/>
      <w:textAlignment w:val="auto"/>
      <w:outlineLvl w:val="3"/>
    </w:pPr>
    <w:rPr>
      <w:b/>
      <w:bCs/>
      <w:sz w:val="28"/>
      <w:szCs w:val="28"/>
    </w:rPr>
  </w:style>
  <w:style w:type="paragraph" w:styleId="5">
    <w:name w:val="heading 5"/>
    <w:basedOn w:val="a"/>
    <w:next w:val="a"/>
    <w:link w:val="50"/>
    <w:qFormat/>
    <w:rsid w:val="005270FC"/>
    <w:pPr>
      <w:widowControl/>
      <w:adjustRightInd/>
      <w:spacing w:before="240" w:after="60" w:line="240" w:lineRule="auto"/>
      <w:jc w:val="left"/>
      <w:textAlignment w:val="auto"/>
      <w:outlineLvl w:val="4"/>
    </w:pPr>
    <w:rPr>
      <w:b/>
      <w:bCs/>
      <w:i/>
      <w:iCs/>
      <w:sz w:val="26"/>
      <w:szCs w:val="26"/>
    </w:rPr>
  </w:style>
  <w:style w:type="paragraph" w:styleId="6">
    <w:name w:val="heading 6"/>
    <w:basedOn w:val="a"/>
    <w:next w:val="a"/>
    <w:qFormat/>
    <w:rsid w:val="00782D58"/>
    <w:pPr>
      <w:spacing w:before="240" w:after="60"/>
      <w:outlineLvl w:val="5"/>
    </w:pPr>
    <w:rPr>
      <w:b/>
      <w:bCs/>
      <w:sz w:val="22"/>
      <w:szCs w:val="22"/>
    </w:rPr>
  </w:style>
  <w:style w:type="paragraph" w:styleId="7">
    <w:name w:val="heading 7"/>
    <w:basedOn w:val="a"/>
    <w:next w:val="a"/>
    <w:qFormat/>
    <w:rsid w:val="009E2B61"/>
    <w:pPr>
      <w:spacing w:before="240" w:after="60"/>
      <w:outlineLvl w:val="6"/>
    </w:pPr>
    <w:rPr>
      <w:sz w:val="24"/>
      <w:szCs w:val="24"/>
    </w:rPr>
  </w:style>
  <w:style w:type="paragraph" w:styleId="8">
    <w:name w:val="heading 8"/>
    <w:basedOn w:val="a"/>
    <w:next w:val="a"/>
    <w:link w:val="80"/>
    <w:qFormat/>
    <w:rsid w:val="005270FC"/>
    <w:pPr>
      <w:widowControl/>
      <w:adjustRightInd/>
      <w:spacing w:before="240" w:after="60" w:line="240" w:lineRule="auto"/>
      <w:jc w:val="left"/>
      <w:textAlignment w:val="auto"/>
      <w:outlineLvl w:val="7"/>
    </w:pPr>
    <w:rPr>
      <w:i/>
      <w:iCs/>
      <w:sz w:val="24"/>
      <w:szCs w:val="24"/>
    </w:rPr>
  </w:style>
  <w:style w:type="paragraph" w:styleId="9">
    <w:name w:val="heading 9"/>
    <w:basedOn w:val="a"/>
    <w:next w:val="a"/>
    <w:link w:val="90"/>
    <w:qFormat/>
    <w:rsid w:val="005270FC"/>
    <w:pPr>
      <w:widowControl/>
      <w:adjustRightInd/>
      <w:spacing w:before="240" w:after="60" w:line="240" w:lineRule="auto"/>
      <w:jc w:val="left"/>
      <w:textAlignment w:val="auto"/>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jc w:val="center"/>
    </w:pPr>
    <w:rPr>
      <w:b/>
      <w:sz w:val="22"/>
      <w:lang w:val="uk-UA"/>
    </w:rPr>
  </w:style>
  <w:style w:type="paragraph" w:styleId="21">
    <w:name w:val="Body Text 2"/>
    <w:basedOn w:val="a"/>
    <w:rPr>
      <w:sz w:val="22"/>
      <w:lang w:val="uk-UA"/>
    </w:rPr>
  </w:style>
  <w:style w:type="paragraph" w:customStyle="1" w:styleId="a3">
    <w:name w:val="Название"/>
    <w:basedOn w:val="a"/>
    <w:link w:val="a4"/>
    <w:uiPriority w:val="10"/>
    <w:qFormat/>
    <w:pPr>
      <w:jc w:val="center"/>
    </w:pPr>
    <w:rPr>
      <w:b/>
      <w:sz w:val="28"/>
      <w:lang w:val="uk-UA"/>
    </w:rPr>
  </w:style>
  <w:style w:type="paragraph" w:styleId="a5">
    <w:name w:val="header"/>
    <w:basedOn w:val="a"/>
    <w:link w:val="a6"/>
    <w:rsid w:val="00782D58"/>
    <w:pPr>
      <w:tabs>
        <w:tab w:val="center" w:pos="4153"/>
        <w:tab w:val="right" w:pos="8306"/>
      </w:tabs>
      <w:spacing w:line="336" w:lineRule="auto"/>
      <w:ind w:firstLine="720"/>
    </w:pPr>
    <w:rPr>
      <w:sz w:val="28"/>
    </w:rPr>
  </w:style>
  <w:style w:type="table" w:styleId="a7">
    <w:name w:val="Table Grid"/>
    <w:basedOn w:val="a1"/>
    <w:uiPriority w:val="59"/>
    <w:rsid w:val="000A3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rsid w:val="00E86E49"/>
    <w:pPr>
      <w:spacing w:after="120"/>
      <w:ind w:left="283"/>
    </w:pPr>
  </w:style>
  <w:style w:type="table" w:customStyle="1" w:styleId="11">
    <w:name w:val="Обычная таблица1"/>
    <w:next w:val="a1"/>
    <w:semiHidden/>
    <w:rsid w:val="0044035A"/>
    <w:rPr>
      <w:lang w:val="uk-UA" w:eastAsia="uk-UA"/>
    </w:rPr>
    <w:tblPr>
      <w:tblInd w:w="0" w:type="dxa"/>
      <w:tblCellMar>
        <w:top w:w="0" w:type="dxa"/>
        <w:left w:w="108" w:type="dxa"/>
        <w:bottom w:w="0" w:type="dxa"/>
        <w:right w:w="108" w:type="dxa"/>
      </w:tblCellMar>
    </w:tblPr>
  </w:style>
  <w:style w:type="paragraph" w:customStyle="1" w:styleId="aa">
    <w:name w:val="Знак"/>
    <w:basedOn w:val="a"/>
    <w:rsid w:val="00E33CCE"/>
    <w:pPr>
      <w:widowControl/>
      <w:adjustRightInd/>
      <w:spacing w:line="240" w:lineRule="auto"/>
      <w:jc w:val="left"/>
      <w:textAlignment w:val="auto"/>
    </w:pPr>
    <w:rPr>
      <w:rFonts w:ascii="Verdana" w:hAnsi="Verdana" w:cs="Verdana"/>
      <w:lang w:val="en-US" w:eastAsia="en-US"/>
    </w:rPr>
  </w:style>
  <w:style w:type="paragraph" w:customStyle="1" w:styleId="22">
    <w:name w:val="заголовок 2"/>
    <w:basedOn w:val="a"/>
    <w:next w:val="a"/>
    <w:rsid w:val="006654F3"/>
    <w:pPr>
      <w:keepNext/>
      <w:widowControl/>
      <w:autoSpaceDE w:val="0"/>
      <w:autoSpaceDN w:val="0"/>
      <w:adjustRightInd/>
      <w:spacing w:line="240" w:lineRule="auto"/>
      <w:jc w:val="right"/>
      <w:textAlignment w:val="auto"/>
    </w:pPr>
    <w:rPr>
      <w:sz w:val="28"/>
      <w:szCs w:val="28"/>
      <w:lang w:val="en-US"/>
    </w:rPr>
  </w:style>
  <w:style w:type="paragraph" w:customStyle="1" w:styleId="31">
    <w:name w:val="заголовок 3"/>
    <w:basedOn w:val="a"/>
    <w:next w:val="a"/>
    <w:rsid w:val="006654F3"/>
    <w:pPr>
      <w:keepNext/>
      <w:widowControl/>
      <w:autoSpaceDE w:val="0"/>
      <w:autoSpaceDN w:val="0"/>
      <w:adjustRightInd/>
      <w:spacing w:line="240" w:lineRule="auto"/>
      <w:jc w:val="center"/>
      <w:textAlignment w:val="auto"/>
    </w:pPr>
    <w:rPr>
      <w:b/>
      <w:bCs/>
      <w:sz w:val="36"/>
      <w:szCs w:val="36"/>
      <w:lang w:val="en-US"/>
    </w:rPr>
  </w:style>
  <w:style w:type="paragraph" w:customStyle="1" w:styleId="41">
    <w:name w:val="заголовок 4"/>
    <w:basedOn w:val="a"/>
    <w:next w:val="a"/>
    <w:rsid w:val="006654F3"/>
    <w:pPr>
      <w:keepNext/>
      <w:widowControl/>
      <w:autoSpaceDE w:val="0"/>
      <w:autoSpaceDN w:val="0"/>
      <w:adjustRightInd/>
      <w:spacing w:line="240" w:lineRule="auto"/>
      <w:textAlignment w:val="auto"/>
    </w:pPr>
    <w:rPr>
      <w:sz w:val="28"/>
      <w:szCs w:val="28"/>
      <w:lang w:val="en-US"/>
    </w:rPr>
  </w:style>
  <w:style w:type="paragraph" w:customStyle="1" w:styleId="ab">
    <w:name w:val="Знак"/>
    <w:basedOn w:val="a"/>
    <w:rsid w:val="007E3316"/>
    <w:pPr>
      <w:widowControl/>
      <w:adjustRightInd/>
      <w:spacing w:line="240" w:lineRule="auto"/>
      <w:jc w:val="left"/>
      <w:textAlignment w:val="auto"/>
    </w:pPr>
    <w:rPr>
      <w:rFonts w:ascii="Verdana" w:hAnsi="Verdana" w:cs="Verdana"/>
      <w:lang w:val="en-US" w:eastAsia="en-US"/>
    </w:rPr>
  </w:style>
  <w:style w:type="character" w:styleId="ac">
    <w:name w:val="page number"/>
    <w:basedOn w:val="a0"/>
    <w:rsid w:val="00E447DB"/>
  </w:style>
  <w:style w:type="paragraph" w:styleId="ad">
    <w:name w:val="footer"/>
    <w:basedOn w:val="a"/>
    <w:link w:val="ae"/>
    <w:rsid w:val="00DD2477"/>
    <w:pPr>
      <w:tabs>
        <w:tab w:val="center" w:pos="4819"/>
        <w:tab w:val="right" w:pos="9639"/>
      </w:tabs>
    </w:pPr>
  </w:style>
  <w:style w:type="character" w:customStyle="1" w:styleId="ae">
    <w:name w:val="Нижний колонтитул Знак"/>
    <w:link w:val="ad"/>
    <w:uiPriority w:val="99"/>
    <w:rsid w:val="00DD2477"/>
    <w:rPr>
      <w:lang w:val="ru-RU" w:eastAsia="ru-RU"/>
    </w:rPr>
  </w:style>
  <w:style w:type="character" w:customStyle="1" w:styleId="a6">
    <w:name w:val="Верхний колонтитул Знак"/>
    <w:link w:val="a5"/>
    <w:rsid w:val="00DD2477"/>
    <w:rPr>
      <w:sz w:val="28"/>
      <w:lang w:val="ru-RU" w:eastAsia="ru-RU"/>
    </w:rPr>
  </w:style>
  <w:style w:type="table" w:customStyle="1" w:styleId="12">
    <w:name w:val="Сетка таблицы1"/>
    <w:basedOn w:val="a1"/>
    <w:next w:val="a7"/>
    <w:uiPriority w:val="39"/>
    <w:rsid w:val="00CD60A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150100"/>
  </w:style>
  <w:style w:type="paragraph" w:styleId="af">
    <w:name w:val="Balloon Text"/>
    <w:basedOn w:val="a"/>
    <w:link w:val="af0"/>
    <w:uiPriority w:val="99"/>
    <w:unhideWhenUsed/>
    <w:rsid w:val="00150100"/>
    <w:pPr>
      <w:widowControl/>
      <w:adjustRightInd/>
      <w:spacing w:line="240" w:lineRule="auto"/>
      <w:jc w:val="left"/>
      <w:textAlignment w:val="auto"/>
    </w:pPr>
    <w:rPr>
      <w:rFonts w:ascii="Segoe UI" w:eastAsia="Calibri" w:hAnsi="Segoe UI"/>
      <w:sz w:val="18"/>
      <w:szCs w:val="18"/>
      <w:lang w:val="uk-UA" w:eastAsia="en-US"/>
    </w:rPr>
  </w:style>
  <w:style w:type="character" w:customStyle="1" w:styleId="af0">
    <w:name w:val="Текст выноски Знак"/>
    <w:link w:val="af"/>
    <w:uiPriority w:val="99"/>
    <w:rsid w:val="00150100"/>
    <w:rPr>
      <w:rFonts w:ascii="Segoe UI" w:eastAsia="Calibri" w:hAnsi="Segoe UI" w:cs="Segoe UI"/>
      <w:sz w:val="18"/>
      <w:szCs w:val="18"/>
      <w:lang w:val="uk-UA" w:eastAsia="en-US"/>
    </w:rPr>
  </w:style>
  <w:style w:type="paragraph" w:styleId="af1">
    <w:name w:val="List Paragraph"/>
    <w:basedOn w:val="a"/>
    <w:uiPriority w:val="1"/>
    <w:qFormat/>
    <w:rsid w:val="00150100"/>
    <w:pPr>
      <w:widowControl/>
      <w:adjustRightInd/>
      <w:spacing w:after="160" w:line="259" w:lineRule="auto"/>
      <w:ind w:left="720"/>
      <w:contextualSpacing/>
      <w:jc w:val="left"/>
      <w:textAlignment w:val="auto"/>
    </w:pPr>
    <w:rPr>
      <w:rFonts w:ascii="Calibri" w:eastAsia="Calibri" w:hAnsi="Calibri"/>
      <w:sz w:val="22"/>
      <w:szCs w:val="22"/>
      <w:lang w:val="uk-UA" w:eastAsia="en-US"/>
    </w:rPr>
  </w:style>
  <w:style w:type="table" w:customStyle="1" w:styleId="23">
    <w:name w:val="Сетка таблицы2"/>
    <w:basedOn w:val="a1"/>
    <w:next w:val="a7"/>
    <w:uiPriority w:val="39"/>
    <w:rsid w:val="0015010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Гиперссылка1"/>
    <w:uiPriority w:val="99"/>
    <w:unhideWhenUsed/>
    <w:rsid w:val="00150100"/>
    <w:rPr>
      <w:color w:val="0563C1"/>
      <w:u w:val="single"/>
    </w:rPr>
  </w:style>
  <w:style w:type="paragraph" w:styleId="af2">
    <w:name w:val="footnote text"/>
    <w:basedOn w:val="a"/>
    <w:link w:val="af3"/>
    <w:rsid w:val="00150100"/>
    <w:pPr>
      <w:widowControl/>
      <w:adjustRightInd/>
      <w:spacing w:line="240" w:lineRule="auto"/>
      <w:jc w:val="left"/>
      <w:textAlignment w:val="auto"/>
    </w:pPr>
    <w:rPr>
      <w:sz w:val="18"/>
      <w:lang w:val="x-none" w:eastAsia="x-none"/>
    </w:rPr>
  </w:style>
  <w:style w:type="character" w:customStyle="1" w:styleId="af3">
    <w:name w:val="Текст сноски Знак"/>
    <w:link w:val="af2"/>
    <w:rsid w:val="00150100"/>
    <w:rPr>
      <w:sz w:val="18"/>
    </w:rPr>
  </w:style>
  <w:style w:type="table" w:customStyle="1" w:styleId="15">
    <w:name w:val="Сітка таблиці1"/>
    <w:basedOn w:val="a1"/>
    <w:next w:val="a7"/>
    <w:uiPriority w:val="39"/>
    <w:rsid w:val="0015010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uiPriority w:val="99"/>
    <w:rsid w:val="00150100"/>
    <w:rPr>
      <w:color w:val="0000FF"/>
      <w:u w:val="single"/>
    </w:rPr>
  </w:style>
  <w:style w:type="paragraph" w:customStyle="1" w:styleId="Default">
    <w:name w:val="Default"/>
    <w:uiPriority w:val="99"/>
    <w:rsid w:val="00FE4524"/>
    <w:pPr>
      <w:autoSpaceDE w:val="0"/>
      <w:autoSpaceDN w:val="0"/>
      <w:adjustRightInd w:val="0"/>
    </w:pPr>
    <w:rPr>
      <w:color w:val="000000"/>
      <w:sz w:val="24"/>
      <w:szCs w:val="24"/>
    </w:rPr>
  </w:style>
  <w:style w:type="paragraph" w:styleId="af5">
    <w:name w:val="Normal (Web)"/>
    <w:aliases w:val="Обычный (веб)"/>
    <w:basedOn w:val="a"/>
    <w:uiPriority w:val="99"/>
    <w:unhideWhenUsed/>
    <w:rsid w:val="00282F5B"/>
    <w:pPr>
      <w:widowControl/>
      <w:adjustRightInd/>
      <w:spacing w:before="100" w:beforeAutospacing="1" w:after="100" w:afterAutospacing="1" w:line="240" w:lineRule="auto"/>
      <w:jc w:val="left"/>
      <w:textAlignment w:val="auto"/>
    </w:pPr>
    <w:rPr>
      <w:sz w:val="24"/>
      <w:szCs w:val="24"/>
      <w:lang w:val="uk-UA" w:eastAsia="uk-UA"/>
    </w:rPr>
  </w:style>
  <w:style w:type="character" w:styleId="af6">
    <w:name w:val="footnote reference"/>
    <w:rsid w:val="00E64443"/>
    <w:rPr>
      <w:vertAlign w:val="superscript"/>
    </w:rPr>
  </w:style>
  <w:style w:type="character" w:customStyle="1" w:styleId="m7219585631886365315gmail-rvts82">
    <w:name w:val="m_7219585631886365315gmail-rvts82"/>
    <w:rsid w:val="009154F3"/>
  </w:style>
  <w:style w:type="paragraph" w:customStyle="1" w:styleId="16">
    <w:name w:val="Обычный1"/>
    <w:rsid w:val="00814A5F"/>
    <w:pPr>
      <w:widowControl w:val="0"/>
      <w:spacing w:before="20"/>
      <w:ind w:left="120"/>
      <w:jc w:val="both"/>
    </w:pPr>
    <w:rPr>
      <w:snapToGrid w:val="0"/>
      <w:sz w:val="24"/>
      <w:lang w:val="uk-UA"/>
    </w:rPr>
  </w:style>
  <w:style w:type="paragraph" w:styleId="HTML">
    <w:name w:val="HTML Preformatted"/>
    <w:basedOn w:val="a"/>
    <w:link w:val="HTML0"/>
    <w:unhideWhenUsed/>
    <w:rsid w:val="00FA45EB"/>
    <w:pPr>
      <w:widowControl/>
      <w:adjustRightInd/>
      <w:spacing w:line="240" w:lineRule="auto"/>
      <w:jc w:val="left"/>
      <w:textAlignment w:val="auto"/>
    </w:pPr>
    <w:rPr>
      <w:rFonts w:ascii="Consolas" w:eastAsia="Calibri" w:hAnsi="Consolas"/>
      <w:lang w:eastAsia="en-US"/>
    </w:rPr>
  </w:style>
  <w:style w:type="character" w:customStyle="1" w:styleId="HTML0">
    <w:name w:val="Стандартный HTML Знак"/>
    <w:link w:val="HTML"/>
    <w:uiPriority w:val="99"/>
    <w:rsid w:val="00FA45EB"/>
    <w:rPr>
      <w:rFonts w:ascii="Consolas" w:eastAsia="Calibri" w:hAnsi="Consolas"/>
      <w:lang w:eastAsia="en-US"/>
    </w:rPr>
  </w:style>
  <w:style w:type="table" w:customStyle="1" w:styleId="TableNormal">
    <w:name w:val="Table Normal"/>
    <w:uiPriority w:val="2"/>
    <w:semiHidden/>
    <w:unhideWhenUsed/>
    <w:qFormat/>
    <w:rsid w:val="00FA45E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A45EB"/>
    <w:pPr>
      <w:autoSpaceDE w:val="0"/>
      <w:autoSpaceDN w:val="0"/>
      <w:adjustRightInd/>
      <w:spacing w:line="240" w:lineRule="auto"/>
      <w:jc w:val="left"/>
      <w:textAlignment w:val="auto"/>
    </w:pPr>
    <w:rPr>
      <w:sz w:val="22"/>
      <w:szCs w:val="22"/>
      <w:lang w:eastAsia="en-US"/>
    </w:rPr>
  </w:style>
  <w:style w:type="character" w:styleId="af7">
    <w:name w:val="Placeholder Text"/>
    <w:uiPriority w:val="99"/>
    <w:semiHidden/>
    <w:rsid w:val="00FA45EB"/>
    <w:rPr>
      <w:color w:val="808080"/>
    </w:rPr>
  </w:style>
  <w:style w:type="character" w:styleId="af8">
    <w:name w:val="Unresolved Mention"/>
    <w:uiPriority w:val="99"/>
    <w:semiHidden/>
    <w:unhideWhenUsed/>
    <w:rsid w:val="000F48EC"/>
    <w:rPr>
      <w:color w:val="605E5C"/>
      <w:shd w:val="clear" w:color="auto" w:fill="E1DFDD"/>
    </w:rPr>
  </w:style>
  <w:style w:type="character" w:customStyle="1" w:styleId="40">
    <w:name w:val="Заголовок 4 Знак"/>
    <w:link w:val="4"/>
    <w:rsid w:val="005270FC"/>
    <w:rPr>
      <w:b/>
      <w:bCs/>
      <w:sz w:val="28"/>
      <w:szCs w:val="28"/>
    </w:rPr>
  </w:style>
  <w:style w:type="character" w:customStyle="1" w:styleId="50">
    <w:name w:val="Заголовок 5 Знак"/>
    <w:link w:val="5"/>
    <w:rsid w:val="005270FC"/>
    <w:rPr>
      <w:b/>
      <w:bCs/>
      <w:i/>
      <w:iCs/>
      <w:sz w:val="26"/>
      <w:szCs w:val="26"/>
    </w:rPr>
  </w:style>
  <w:style w:type="character" w:customStyle="1" w:styleId="80">
    <w:name w:val="Заголовок 8 Знак"/>
    <w:link w:val="8"/>
    <w:rsid w:val="005270FC"/>
    <w:rPr>
      <w:i/>
      <w:iCs/>
      <w:sz w:val="24"/>
      <w:szCs w:val="24"/>
    </w:rPr>
  </w:style>
  <w:style w:type="character" w:customStyle="1" w:styleId="90">
    <w:name w:val="Заголовок 9 Знак"/>
    <w:link w:val="9"/>
    <w:rsid w:val="005270FC"/>
    <w:rPr>
      <w:rFonts w:ascii="Arial" w:hAnsi="Arial" w:cs="Arial"/>
      <w:sz w:val="22"/>
      <w:szCs w:val="22"/>
    </w:rPr>
  </w:style>
  <w:style w:type="numbering" w:customStyle="1" w:styleId="24">
    <w:name w:val="Нет списка2"/>
    <w:next w:val="a2"/>
    <w:semiHidden/>
    <w:rsid w:val="005270FC"/>
  </w:style>
  <w:style w:type="paragraph" w:styleId="25">
    <w:name w:val="List 2"/>
    <w:basedOn w:val="a"/>
    <w:rsid w:val="005270FC"/>
    <w:pPr>
      <w:adjustRightInd/>
      <w:spacing w:line="240" w:lineRule="auto"/>
      <w:ind w:left="566" w:hanging="283"/>
      <w:jc w:val="left"/>
      <w:textAlignment w:val="auto"/>
    </w:pPr>
    <w:rPr>
      <w:sz w:val="28"/>
    </w:rPr>
  </w:style>
  <w:style w:type="paragraph" w:styleId="af9">
    <w:name w:val="Body Text"/>
    <w:basedOn w:val="a"/>
    <w:link w:val="afa"/>
    <w:uiPriority w:val="1"/>
    <w:qFormat/>
    <w:rsid w:val="005270FC"/>
    <w:pPr>
      <w:adjustRightInd/>
      <w:spacing w:after="120" w:line="240" w:lineRule="auto"/>
      <w:jc w:val="left"/>
      <w:textAlignment w:val="auto"/>
    </w:pPr>
    <w:rPr>
      <w:sz w:val="28"/>
    </w:rPr>
  </w:style>
  <w:style w:type="character" w:customStyle="1" w:styleId="afa">
    <w:name w:val="Основной текст Знак"/>
    <w:link w:val="af9"/>
    <w:uiPriority w:val="1"/>
    <w:rsid w:val="005270FC"/>
    <w:rPr>
      <w:sz w:val="28"/>
    </w:rPr>
  </w:style>
  <w:style w:type="paragraph" w:styleId="26">
    <w:name w:val="List Bullet 2"/>
    <w:basedOn w:val="a"/>
    <w:rsid w:val="005270FC"/>
    <w:pPr>
      <w:adjustRightInd/>
      <w:spacing w:line="240" w:lineRule="auto"/>
      <w:ind w:left="566" w:hanging="283"/>
      <w:jc w:val="left"/>
      <w:textAlignment w:val="auto"/>
    </w:pPr>
    <w:rPr>
      <w:sz w:val="28"/>
    </w:rPr>
  </w:style>
  <w:style w:type="paragraph" w:styleId="27">
    <w:name w:val="Body Text Indent 2"/>
    <w:basedOn w:val="a"/>
    <w:link w:val="28"/>
    <w:rsid w:val="005270FC"/>
    <w:pPr>
      <w:widowControl/>
      <w:adjustRightInd/>
      <w:spacing w:line="240" w:lineRule="auto"/>
      <w:ind w:firstLine="720"/>
      <w:textAlignment w:val="auto"/>
    </w:pPr>
    <w:rPr>
      <w:rFonts w:ascii="Times New Roman CYR" w:hAnsi="Times New Roman CYR"/>
      <w:lang w:val="uk-UA"/>
    </w:rPr>
  </w:style>
  <w:style w:type="character" w:customStyle="1" w:styleId="28">
    <w:name w:val="Основной текст с отступом 2 Знак"/>
    <w:link w:val="27"/>
    <w:rsid w:val="005270FC"/>
    <w:rPr>
      <w:rFonts w:ascii="Times New Roman CYR" w:hAnsi="Times New Roman CYR"/>
      <w:lang w:val="uk-UA"/>
    </w:rPr>
  </w:style>
  <w:style w:type="paragraph" w:styleId="32">
    <w:name w:val="Body Text Indent 3"/>
    <w:basedOn w:val="a"/>
    <w:link w:val="33"/>
    <w:rsid w:val="005270FC"/>
    <w:pPr>
      <w:overflowPunct w:val="0"/>
      <w:autoSpaceDE w:val="0"/>
      <w:autoSpaceDN w:val="0"/>
      <w:spacing w:line="240" w:lineRule="auto"/>
      <w:ind w:left="720"/>
      <w:jc w:val="center"/>
    </w:pPr>
    <w:rPr>
      <w:b/>
      <w:bCs/>
      <w:i/>
      <w:iCs/>
      <w:lang w:val="uk-UA"/>
    </w:rPr>
  </w:style>
  <w:style w:type="character" w:customStyle="1" w:styleId="33">
    <w:name w:val="Основной текст с отступом 3 Знак"/>
    <w:link w:val="32"/>
    <w:rsid w:val="005270FC"/>
    <w:rPr>
      <w:b/>
      <w:bCs/>
      <w:i/>
      <w:iCs/>
      <w:lang w:val="uk-UA"/>
    </w:rPr>
  </w:style>
  <w:style w:type="paragraph" w:customStyle="1" w:styleId="210">
    <w:name w:val="Основной текст 21"/>
    <w:basedOn w:val="a"/>
    <w:rsid w:val="005270FC"/>
    <w:pPr>
      <w:widowControl/>
      <w:adjustRightInd/>
      <w:spacing w:line="480" w:lineRule="auto"/>
      <w:ind w:firstLine="284"/>
      <w:textAlignment w:val="auto"/>
    </w:pPr>
    <w:rPr>
      <w:sz w:val="28"/>
      <w:lang w:val="uk-UA"/>
    </w:rPr>
  </w:style>
  <w:style w:type="paragraph" w:styleId="afb">
    <w:name w:val="caption"/>
    <w:basedOn w:val="a"/>
    <w:next w:val="a"/>
    <w:qFormat/>
    <w:rsid w:val="005270FC"/>
    <w:pPr>
      <w:autoSpaceDE w:val="0"/>
      <w:autoSpaceDN w:val="0"/>
      <w:spacing w:line="240" w:lineRule="auto"/>
      <w:ind w:firstLine="567"/>
      <w:jc w:val="center"/>
      <w:textAlignment w:val="auto"/>
    </w:pPr>
    <w:rPr>
      <w:sz w:val="28"/>
      <w:szCs w:val="28"/>
      <w:lang w:val="uk-UA"/>
    </w:rPr>
  </w:style>
  <w:style w:type="paragraph" w:customStyle="1" w:styleId="29">
    <w:name w:val="Обычный2"/>
    <w:rsid w:val="005270FC"/>
    <w:pPr>
      <w:widowControl w:val="0"/>
      <w:spacing w:line="300" w:lineRule="auto"/>
      <w:ind w:firstLine="680"/>
      <w:jc w:val="both"/>
    </w:pPr>
    <w:rPr>
      <w:rFonts w:ascii="Courier New" w:hAnsi="Courier New"/>
      <w:snapToGrid w:val="0"/>
      <w:sz w:val="24"/>
      <w:lang w:val="uk-UA"/>
    </w:rPr>
  </w:style>
  <w:style w:type="paragraph" w:customStyle="1" w:styleId="afc">
    <w:name w:val="рис"/>
    <w:basedOn w:val="29"/>
    <w:rsid w:val="005270FC"/>
    <w:pPr>
      <w:widowControl/>
      <w:spacing w:line="210" w:lineRule="exact"/>
      <w:ind w:left="567" w:right="550" w:firstLine="0"/>
    </w:pPr>
    <w:rPr>
      <w:rFonts w:ascii="Times New Roman" w:hAnsi="Times New Roman"/>
      <w:sz w:val="21"/>
    </w:rPr>
  </w:style>
  <w:style w:type="table" w:customStyle="1" w:styleId="34">
    <w:name w:val="Сетка таблицы3"/>
    <w:basedOn w:val="a1"/>
    <w:next w:val="a7"/>
    <w:rsid w:val="005270FC"/>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rsid w:val="005270FC"/>
    <w:rPr>
      <w:rFonts w:ascii="Times New Roman" w:hAnsi="Times New Roman" w:cs="Times New Roman"/>
      <w:sz w:val="24"/>
      <w:szCs w:val="24"/>
    </w:rPr>
  </w:style>
  <w:style w:type="character" w:styleId="afd">
    <w:name w:val="FollowedHyperlink"/>
    <w:uiPriority w:val="99"/>
    <w:unhideWhenUsed/>
    <w:rsid w:val="00FB2FE6"/>
    <w:rPr>
      <w:color w:val="800080"/>
      <w:u w:val="single"/>
    </w:rPr>
  </w:style>
  <w:style w:type="paragraph" w:customStyle="1" w:styleId="msonormal0">
    <w:name w:val="msonormal"/>
    <w:basedOn w:val="a"/>
    <w:rsid w:val="00FB2FE6"/>
    <w:pPr>
      <w:widowControl/>
      <w:adjustRightInd/>
      <w:spacing w:before="100" w:beforeAutospacing="1" w:after="100" w:afterAutospacing="1" w:line="240" w:lineRule="auto"/>
      <w:jc w:val="left"/>
      <w:textAlignment w:val="auto"/>
    </w:pPr>
    <w:rPr>
      <w:sz w:val="24"/>
      <w:szCs w:val="24"/>
    </w:rPr>
  </w:style>
  <w:style w:type="character" w:customStyle="1" w:styleId="a4">
    <w:name w:val="Заголовок Знак"/>
    <w:link w:val="a3"/>
    <w:uiPriority w:val="1"/>
    <w:rsid w:val="00FB2FE6"/>
    <w:rPr>
      <w:b/>
      <w:sz w:val="28"/>
      <w:lang w:val="uk-UA"/>
    </w:rPr>
  </w:style>
  <w:style w:type="character" w:customStyle="1" w:styleId="longtext1">
    <w:name w:val="long_text1"/>
    <w:rsid w:val="001A285A"/>
    <w:rPr>
      <w:sz w:val="20"/>
      <w:szCs w:val="20"/>
    </w:rPr>
  </w:style>
  <w:style w:type="paragraph" w:customStyle="1" w:styleId="35">
    <w:name w:val="Обычный3"/>
    <w:rsid w:val="001A285A"/>
    <w:pPr>
      <w:widowControl w:val="0"/>
    </w:pPr>
    <w:rPr>
      <w:snapToGrid w:val="0"/>
    </w:rPr>
  </w:style>
  <w:style w:type="paragraph" w:customStyle="1" w:styleId="110">
    <w:name w:val="Знак Знак1 Знак Знак Знак1 Знак Знак Знак Знак"/>
    <w:basedOn w:val="a"/>
    <w:rsid w:val="001A285A"/>
    <w:pPr>
      <w:widowControl/>
      <w:adjustRightInd/>
      <w:spacing w:line="240" w:lineRule="auto"/>
      <w:jc w:val="left"/>
      <w:textAlignment w:val="auto"/>
    </w:pPr>
    <w:rPr>
      <w:rFonts w:ascii="Verdana" w:hAnsi="Verdana" w:cs="Verdana"/>
      <w:lang w:val="en-US" w:eastAsia="en-US"/>
    </w:rPr>
  </w:style>
  <w:style w:type="paragraph" w:customStyle="1" w:styleId="xl30">
    <w:name w:val="xl30"/>
    <w:basedOn w:val="a"/>
    <w:rsid w:val="001A285A"/>
    <w:pPr>
      <w:widowControl/>
      <w:pBdr>
        <w:left w:val="single" w:sz="8" w:space="0" w:color="auto"/>
        <w:bottom w:val="single" w:sz="4" w:space="0" w:color="auto"/>
      </w:pBdr>
      <w:adjustRightInd/>
      <w:spacing w:before="100" w:beforeAutospacing="1" w:after="100" w:afterAutospacing="1" w:line="240" w:lineRule="auto"/>
      <w:jc w:val="center"/>
      <w:textAlignment w:val="auto"/>
    </w:pPr>
    <w:rPr>
      <w:color w:val="000000"/>
      <w:sz w:val="28"/>
      <w:szCs w:val="28"/>
    </w:rPr>
  </w:style>
  <w:style w:type="paragraph" w:styleId="afe">
    <w:name w:val="Title"/>
    <w:basedOn w:val="a"/>
    <w:link w:val="17"/>
    <w:uiPriority w:val="1"/>
    <w:qFormat/>
    <w:rsid w:val="001A285A"/>
    <w:pPr>
      <w:widowControl/>
      <w:adjustRightInd/>
      <w:spacing w:line="240" w:lineRule="auto"/>
      <w:jc w:val="center"/>
      <w:textAlignment w:val="auto"/>
    </w:pPr>
    <w:rPr>
      <w:b/>
      <w:bCs/>
      <w:sz w:val="28"/>
      <w:szCs w:val="24"/>
      <w:lang w:val="uk-UA"/>
    </w:rPr>
  </w:style>
  <w:style w:type="character" w:customStyle="1" w:styleId="17">
    <w:name w:val="Заголовок Знак1"/>
    <w:basedOn w:val="a0"/>
    <w:link w:val="afe"/>
    <w:rsid w:val="001A285A"/>
    <w:rPr>
      <w:b/>
      <w:bCs/>
      <w:sz w:val="28"/>
      <w:szCs w:val="24"/>
      <w:lang w:val="uk-UA"/>
    </w:rPr>
  </w:style>
  <w:style w:type="paragraph" w:customStyle="1" w:styleId="aff">
    <w:name w:val="Знак Знак Знак Знак Знак Знак Знак Знак Знак Знак Знак Знак Знак"/>
    <w:basedOn w:val="a"/>
    <w:rsid w:val="001A285A"/>
    <w:pPr>
      <w:widowControl/>
      <w:adjustRightInd/>
      <w:spacing w:line="240" w:lineRule="auto"/>
      <w:jc w:val="left"/>
      <w:textAlignment w:val="auto"/>
    </w:pPr>
    <w:rPr>
      <w:rFonts w:ascii="Verdana" w:hAnsi="Verdana" w:cs="Verdana"/>
      <w:lang w:val="en-US" w:eastAsia="en-US"/>
    </w:rPr>
  </w:style>
  <w:style w:type="character" w:customStyle="1" w:styleId="a9">
    <w:name w:val="Основной текст с отступом Знак"/>
    <w:link w:val="a8"/>
    <w:locked/>
    <w:rsid w:val="001A285A"/>
  </w:style>
  <w:style w:type="character" w:customStyle="1" w:styleId="385pt0pt">
    <w:name w:val="Основной текст (3) + 8;5 pt;Интервал 0 pt"/>
    <w:rsid w:val="001A285A"/>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3Constantia13pt0pt">
    <w:name w:val="Основной текст (3) + Constantia;13 pt;Интервал 0 pt"/>
    <w:rsid w:val="001A285A"/>
    <w:rPr>
      <w:rFonts w:ascii="Constantia" w:eastAsia="Constantia" w:hAnsi="Constantia" w:cs="Constantia"/>
      <w:color w:val="000000"/>
      <w:spacing w:val="-4"/>
      <w:w w:val="100"/>
      <w:position w:val="0"/>
      <w:sz w:val="26"/>
      <w:szCs w:val="26"/>
      <w:shd w:val="clear" w:color="auto" w:fill="FFFFFF"/>
      <w:lang w:val="uk-UA" w:eastAsia="uk-UA" w:bidi="uk-UA"/>
    </w:rPr>
  </w:style>
  <w:style w:type="character" w:customStyle="1" w:styleId="36">
    <w:name w:val="Основной текст (3)_"/>
    <w:link w:val="37"/>
    <w:rsid w:val="001A285A"/>
    <w:rPr>
      <w:spacing w:val="1"/>
      <w:sz w:val="28"/>
      <w:szCs w:val="28"/>
      <w:shd w:val="clear" w:color="auto" w:fill="FFFFFF"/>
    </w:rPr>
  </w:style>
  <w:style w:type="paragraph" w:customStyle="1" w:styleId="37">
    <w:name w:val="Основной текст (3)"/>
    <w:basedOn w:val="a"/>
    <w:link w:val="36"/>
    <w:rsid w:val="001A285A"/>
    <w:pPr>
      <w:shd w:val="clear" w:color="auto" w:fill="FFFFFF"/>
      <w:adjustRightInd/>
      <w:spacing w:line="369" w:lineRule="exact"/>
      <w:textAlignment w:val="auto"/>
    </w:pPr>
    <w:rPr>
      <w:spacing w:val="1"/>
      <w:sz w:val="28"/>
      <w:szCs w:val="28"/>
      <w:shd w:val="clear" w:color="auto" w:fill="FFFFFF"/>
    </w:rPr>
  </w:style>
  <w:style w:type="character" w:customStyle="1" w:styleId="100pt">
    <w:name w:val="Основной текст (10) + Не полужирный;Интервал 0 pt"/>
    <w:rsid w:val="001A285A"/>
    <w:rPr>
      <w:rFonts w:ascii="Times New Roman" w:hAnsi="Times New Roman"/>
      <w:b/>
      <w:bCs/>
      <w:color w:val="000000"/>
      <w:spacing w:val="1"/>
      <w:w w:val="100"/>
      <w:position w:val="0"/>
      <w:sz w:val="28"/>
      <w:szCs w:val="28"/>
      <w:shd w:val="clear" w:color="auto" w:fill="FFFFFF"/>
      <w:lang w:val="uk-UA" w:eastAsia="uk-UA" w:bidi="uk-UA"/>
    </w:rPr>
  </w:style>
  <w:style w:type="paragraph" w:customStyle="1" w:styleId="aff0">
    <w:name w:val="Знак Знак Знак Знак Знак Знак Знак Знак Знак Знак"/>
    <w:basedOn w:val="a"/>
    <w:rsid w:val="001A285A"/>
    <w:pPr>
      <w:widowControl/>
      <w:adjustRightInd/>
      <w:spacing w:line="240" w:lineRule="auto"/>
      <w:jc w:val="left"/>
      <w:textAlignment w:val="auto"/>
    </w:pPr>
    <w:rPr>
      <w:rFonts w:ascii="Verdana" w:hAnsi="Verdana" w:cs="Verdana"/>
      <w:lang w:val="en-US" w:eastAsia="en-US"/>
    </w:rPr>
  </w:style>
  <w:style w:type="character" w:customStyle="1" w:styleId="10">
    <w:name w:val="Заголовок 1 Знак"/>
    <w:basedOn w:val="a0"/>
    <w:link w:val="1"/>
    <w:uiPriority w:val="9"/>
    <w:rsid w:val="002C2137"/>
    <w:rPr>
      <w:rFonts w:ascii="Arial" w:hAnsi="Arial"/>
      <w:b/>
      <w:kern w:val="28"/>
      <w:sz w:val="28"/>
    </w:rPr>
  </w:style>
  <w:style w:type="character" w:customStyle="1" w:styleId="20">
    <w:name w:val="Заголовок 2 Знак"/>
    <w:basedOn w:val="a0"/>
    <w:link w:val="2"/>
    <w:uiPriority w:val="1"/>
    <w:rsid w:val="002C2137"/>
    <w:rPr>
      <w:b/>
      <w:sz w:val="28"/>
    </w:rPr>
  </w:style>
  <w:style w:type="paragraph" w:styleId="18">
    <w:name w:val="toc 1"/>
    <w:basedOn w:val="a"/>
    <w:uiPriority w:val="1"/>
    <w:qFormat/>
    <w:rsid w:val="002C2137"/>
    <w:pPr>
      <w:autoSpaceDE w:val="0"/>
      <w:autoSpaceDN w:val="0"/>
      <w:adjustRightInd/>
      <w:spacing w:before="1" w:line="240" w:lineRule="auto"/>
      <w:ind w:left="588"/>
      <w:jc w:val="left"/>
      <w:textAlignment w:val="auto"/>
    </w:pPr>
    <w:rPr>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2859">
      <w:bodyDiv w:val="1"/>
      <w:marLeft w:val="0"/>
      <w:marRight w:val="0"/>
      <w:marTop w:val="0"/>
      <w:marBottom w:val="0"/>
      <w:divBdr>
        <w:top w:val="none" w:sz="0" w:space="0" w:color="auto"/>
        <w:left w:val="none" w:sz="0" w:space="0" w:color="auto"/>
        <w:bottom w:val="none" w:sz="0" w:space="0" w:color="auto"/>
        <w:right w:val="none" w:sz="0" w:space="0" w:color="auto"/>
      </w:divBdr>
    </w:div>
    <w:div w:id="97455069">
      <w:bodyDiv w:val="1"/>
      <w:marLeft w:val="0"/>
      <w:marRight w:val="0"/>
      <w:marTop w:val="0"/>
      <w:marBottom w:val="0"/>
      <w:divBdr>
        <w:top w:val="none" w:sz="0" w:space="0" w:color="auto"/>
        <w:left w:val="none" w:sz="0" w:space="0" w:color="auto"/>
        <w:bottom w:val="none" w:sz="0" w:space="0" w:color="auto"/>
        <w:right w:val="none" w:sz="0" w:space="0" w:color="auto"/>
      </w:divBdr>
    </w:div>
    <w:div w:id="103503819">
      <w:bodyDiv w:val="1"/>
      <w:marLeft w:val="0"/>
      <w:marRight w:val="0"/>
      <w:marTop w:val="0"/>
      <w:marBottom w:val="0"/>
      <w:divBdr>
        <w:top w:val="none" w:sz="0" w:space="0" w:color="auto"/>
        <w:left w:val="none" w:sz="0" w:space="0" w:color="auto"/>
        <w:bottom w:val="none" w:sz="0" w:space="0" w:color="auto"/>
        <w:right w:val="none" w:sz="0" w:space="0" w:color="auto"/>
      </w:divBdr>
    </w:div>
    <w:div w:id="119499828">
      <w:bodyDiv w:val="1"/>
      <w:marLeft w:val="0"/>
      <w:marRight w:val="0"/>
      <w:marTop w:val="0"/>
      <w:marBottom w:val="0"/>
      <w:divBdr>
        <w:top w:val="none" w:sz="0" w:space="0" w:color="auto"/>
        <w:left w:val="none" w:sz="0" w:space="0" w:color="auto"/>
        <w:bottom w:val="none" w:sz="0" w:space="0" w:color="auto"/>
        <w:right w:val="none" w:sz="0" w:space="0" w:color="auto"/>
      </w:divBdr>
    </w:div>
    <w:div w:id="140587255">
      <w:bodyDiv w:val="1"/>
      <w:marLeft w:val="0"/>
      <w:marRight w:val="0"/>
      <w:marTop w:val="0"/>
      <w:marBottom w:val="0"/>
      <w:divBdr>
        <w:top w:val="none" w:sz="0" w:space="0" w:color="auto"/>
        <w:left w:val="none" w:sz="0" w:space="0" w:color="auto"/>
        <w:bottom w:val="none" w:sz="0" w:space="0" w:color="auto"/>
        <w:right w:val="none" w:sz="0" w:space="0" w:color="auto"/>
      </w:divBdr>
    </w:div>
    <w:div w:id="146749607">
      <w:bodyDiv w:val="1"/>
      <w:marLeft w:val="0"/>
      <w:marRight w:val="0"/>
      <w:marTop w:val="0"/>
      <w:marBottom w:val="0"/>
      <w:divBdr>
        <w:top w:val="none" w:sz="0" w:space="0" w:color="auto"/>
        <w:left w:val="none" w:sz="0" w:space="0" w:color="auto"/>
        <w:bottom w:val="none" w:sz="0" w:space="0" w:color="auto"/>
        <w:right w:val="none" w:sz="0" w:space="0" w:color="auto"/>
      </w:divBdr>
    </w:div>
    <w:div w:id="149516769">
      <w:bodyDiv w:val="1"/>
      <w:marLeft w:val="0"/>
      <w:marRight w:val="0"/>
      <w:marTop w:val="0"/>
      <w:marBottom w:val="0"/>
      <w:divBdr>
        <w:top w:val="none" w:sz="0" w:space="0" w:color="auto"/>
        <w:left w:val="none" w:sz="0" w:space="0" w:color="auto"/>
        <w:bottom w:val="none" w:sz="0" w:space="0" w:color="auto"/>
        <w:right w:val="none" w:sz="0" w:space="0" w:color="auto"/>
      </w:divBdr>
    </w:div>
    <w:div w:id="182788823">
      <w:bodyDiv w:val="1"/>
      <w:marLeft w:val="0"/>
      <w:marRight w:val="0"/>
      <w:marTop w:val="0"/>
      <w:marBottom w:val="0"/>
      <w:divBdr>
        <w:top w:val="none" w:sz="0" w:space="0" w:color="auto"/>
        <w:left w:val="none" w:sz="0" w:space="0" w:color="auto"/>
        <w:bottom w:val="none" w:sz="0" w:space="0" w:color="auto"/>
        <w:right w:val="none" w:sz="0" w:space="0" w:color="auto"/>
      </w:divBdr>
    </w:div>
    <w:div w:id="222525428">
      <w:bodyDiv w:val="1"/>
      <w:marLeft w:val="0"/>
      <w:marRight w:val="0"/>
      <w:marTop w:val="0"/>
      <w:marBottom w:val="0"/>
      <w:divBdr>
        <w:top w:val="none" w:sz="0" w:space="0" w:color="auto"/>
        <w:left w:val="none" w:sz="0" w:space="0" w:color="auto"/>
        <w:bottom w:val="none" w:sz="0" w:space="0" w:color="auto"/>
        <w:right w:val="none" w:sz="0" w:space="0" w:color="auto"/>
      </w:divBdr>
    </w:div>
    <w:div w:id="237517895">
      <w:bodyDiv w:val="1"/>
      <w:marLeft w:val="0"/>
      <w:marRight w:val="0"/>
      <w:marTop w:val="0"/>
      <w:marBottom w:val="0"/>
      <w:divBdr>
        <w:top w:val="none" w:sz="0" w:space="0" w:color="auto"/>
        <w:left w:val="none" w:sz="0" w:space="0" w:color="auto"/>
        <w:bottom w:val="none" w:sz="0" w:space="0" w:color="auto"/>
        <w:right w:val="none" w:sz="0" w:space="0" w:color="auto"/>
      </w:divBdr>
    </w:div>
    <w:div w:id="264772336">
      <w:bodyDiv w:val="1"/>
      <w:marLeft w:val="0"/>
      <w:marRight w:val="0"/>
      <w:marTop w:val="0"/>
      <w:marBottom w:val="0"/>
      <w:divBdr>
        <w:top w:val="none" w:sz="0" w:space="0" w:color="auto"/>
        <w:left w:val="none" w:sz="0" w:space="0" w:color="auto"/>
        <w:bottom w:val="none" w:sz="0" w:space="0" w:color="auto"/>
        <w:right w:val="none" w:sz="0" w:space="0" w:color="auto"/>
      </w:divBdr>
    </w:div>
    <w:div w:id="277642337">
      <w:bodyDiv w:val="1"/>
      <w:marLeft w:val="0"/>
      <w:marRight w:val="0"/>
      <w:marTop w:val="0"/>
      <w:marBottom w:val="0"/>
      <w:divBdr>
        <w:top w:val="none" w:sz="0" w:space="0" w:color="auto"/>
        <w:left w:val="none" w:sz="0" w:space="0" w:color="auto"/>
        <w:bottom w:val="none" w:sz="0" w:space="0" w:color="auto"/>
        <w:right w:val="none" w:sz="0" w:space="0" w:color="auto"/>
      </w:divBdr>
    </w:div>
    <w:div w:id="277684114">
      <w:bodyDiv w:val="1"/>
      <w:marLeft w:val="0"/>
      <w:marRight w:val="0"/>
      <w:marTop w:val="0"/>
      <w:marBottom w:val="0"/>
      <w:divBdr>
        <w:top w:val="none" w:sz="0" w:space="0" w:color="auto"/>
        <w:left w:val="none" w:sz="0" w:space="0" w:color="auto"/>
        <w:bottom w:val="none" w:sz="0" w:space="0" w:color="auto"/>
        <w:right w:val="none" w:sz="0" w:space="0" w:color="auto"/>
      </w:divBdr>
    </w:div>
    <w:div w:id="321007295">
      <w:bodyDiv w:val="1"/>
      <w:marLeft w:val="0"/>
      <w:marRight w:val="0"/>
      <w:marTop w:val="0"/>
      <w:marBottom w:val="0"/>
      <w:divBdr>
        <w:top w:val="none" w:sz="0" w:space="0" w:color="auto"/>
        <w:left w:val="none" w:sz="0" w:space="0" w:color="auto"/>
        <w:bottom w:val="none" w:sz="0" w:space="0" w:color="auto"/>
        <w:right w:val="none" w:sz="0" w:space="0" w:color="auto"/>
      </w:divBdr>
    </w:div>
    <w:div w:id="346055745">
      <w:bodyDiv w:val="1"/>
      <w:marLeft w:val="0"/>
      <w:marRight w:val="0"/>
      <w:marTop w:val="0"/>
      <w:marBottom w:val="0"/>
      <w:divBdr>
        <w:top w:val="none" w:sz="0" w:space="0" w:color="auto"/>
        <w:left w:val="none" w:sz="0" w:space="0" w:color="auto"/>
        <w:bottom w:val="none" w:sz="0" w:space="0" w:color="auto"/>
        <w:right w:val="none" w:sz="0" w:space="0" w:color="auto"/>
      </w:divBdr>
    </w:div>
    <w:div w:id="374165321">
      <w:bodyDiv w:val="1"/>
      <w:marLeft w:val="0"/>
      <w:marRight w:val="0"/>
      <w:marTop w:val="0"/>
      <w:marBottom w:val="0"/>
      <w:divBdr>
        <w:top w:val="none" w:sz="0" w:space="0" w:color="auto"/>
        <w:left w:val="none" w:sz="0" w:space="0" w:color="auto"/>
        <w:bottom w:val="none" w:sz="0" w:space="0" w:color="auto"/>
        <w:right w:val="none" w:sz="0" w:space="0" w:color="auto"/>
      </w:divBdr>
    </w:div>
    <w:div w:id="379943952">
      <w:bodyDiv w:val="1"/>
      <w:marLeft w:val="0"/>
      <w:marRight w:val="0"/>
      <w:marTop w:val="0"/>
      <w:marBottom w:val="0"/>
      <w:divBdr>
        <w:top w:val="none" w:sz="0" w:space="0" w:color="auto"/>
        <w:left w:val="none" w:sz="0" w:space="0" w:color="auto"/>
        <w:bottom w:val="none" w:sz="0" w:space="0" w:color="auto"/>
        <w:right w:val="none" w:sz="0" w:space="0" w:color="auto"/>
      </w:divBdr>
    </w:div>
    <w:div w:id="398291985">
      <w:bodyDiv w:val="1"/>
      <w:marLeft w:val="0"/>
      <w:marRight w:val="0"/>
      <w:marTop w:val="0"/>
      <w:marBottom w:val="0"/>
      <w:divBdr>
        <w:top w:val="none" w:sz="0" w:space="0" w:color="auto"/>
        <w:left w:val="none" w:sz="0" w:space="0" w:color="auto"/>
        <w:bottom w:val="none" w:sz="0" w:space="0" w:color="auto"/>
        <w:right w:val="none" w:sz="0" w:space="0" w:color="auto"/>
      </w:divBdr>
    </w:div>
    <w:div w:id="399326922">
      <w:bodyDiv w:val="1"/>
      <w:marLeft w:val="0"/>
      <w:marRight w:val="0"/>
      <w:marTop w:val="0"/>
      <w:marBottom w:val="0"/>
      <w:divBdr>
        <w:top w:val="none" w:sz="0" w:space="0" w:color="auto"/>
        <w:left w:val="none" w:sz="0" w:space="0" w:color="auto"/>
        <w:bottom w:val="none" w:sz="0" w:space="0" w:color="auto"/>
        <w:right w:val="none" w:sz="0" w:space="0" w:color="auto"/>
      </w:divBdr>
    </w:div>
    <w:div w:id="404841532">
      <w:bodyDiv w:val="1"/>
      <w:marLeft w:val="0"/>
      <w:marRight w:val="0"/>
      <w:marTop w:val="0"/>
      <w:marBottom w:val="0"/>
      <w:divBdr>
        <w:top w:val="none" w:sz="0" w:space="0" w:color="auto"/>
        <w:left w:val="none" w:sz="0" w:space="0" w:color="auto"/>
        <w:bottom w:val="none" w:sz="0" w:space="0" w:color="auto"/>
        <w:right w:val="none" w:sz="0" w:space="0" w:color="auto"/>
      </w:divBdr>
    </w:div>
    <w:div w:id="416092954">
      <w:bodyDiv w:val="1"/>
      <w:marLeft w:val="0"/>
      <w:marRight w:val="0"/>
      <w:marTop w:val="0"/>
      <w:marBottom w:val="0"/>
      <w:divBdr>
        <w:top w:val="none" w:sz="0" w:space="0" w:color="auto"/>
        <w:left w:val="none" w:sz="0" w:space="0" w:color="auto"/>
        <w:bottom w:val="none" w:sz="0" w:space="0" w:color="auto"/>
        <w:right w:val="none" w:sz="0" w:space="0" w:color="auto"/>
      </w:divBdr>
    </w:div>
    <w:div w:id="436025539">
      <w:bodyDiv w:val="1"/>
      <w:marLeft w:val="0"/>
      <w:marRight w:val="0"/>
      <w:marTop w:val="0"/>
      <w:marBottom w:val="0"/>
      <w:divBdr>
        <w:top w:val="none" w:sz="0" w:space="0" w:color="auto"/>
        <w:left w:val="none" w:sz="0" w:space="0" w:color="auto"/>
        <w:bottom w:val="none" w:sz="0" w:space="0" w:color="auto"/>
        <w:right w:val="none" w:sz="0" w:space="0" w:color="auto"/>
      </w:divBdr>
    </w:div>
    <w:div w:id="437454884">
      <w:bodyDiv w:val="1"/>
      <w:marLeft w:val="0"/>
      <w:marRight w:val="0"/>
      <w:marTop w:val="0"/>
      <w:marBottom w:val="0"/>
      <w:divBdr>
        <w:top w:val="none" w:sz="0" w:space="0" w:color="auto"/>
        <w:left w:val="none" w:sz="0" w:space="0" w:color="auto"/>
        <w:bottom w:val="none" w:sz="0" w:space="0" w:color="auto"/>
        <w:right w:val="none" w:sz="0" w:space="0" w:color="auto"/>
      </w:divBdr>
    </w:div>
    <w:div w:id="457721616">
      <w:bodyDiv w:val="1"/>
      <w:marLeft w:val="0"/>
      <w:marRight w:val="0"/>
      <w:marTop w:val="0"/>
      <w:marBottom w:val="0"/>
      <w:divBdr>
        <w:top w:val="none" w:sz="0" w:space="0" w:color="auto"/>
        <w:left w:val="none" w:sz="0" w:space="0" w:color="auto"/>
        <w:bottom w:val="none" w:sz="0" w:space="0" w:color="auto"/>
        <w:right w:val="none" w:sz="0" w:space="0" w:color="auto"/>
      </w:divBdr>
    </w:div>
    <w:div w:id="471749914">
      <w:bodyDiv w:val="1"/>
      <w:marLeft w:val="0"/>
      <w:marRight w:val="0"/>
      <w:marTop w:val="0"/>
      <w:marBottom w:val="0"/>
      <w:divBdr>
        <w:top w:val="none" w:sz="0" w:space="0" w:color="auto"/>
        <w:left w:val="none" w:sz="0" w:space="0" w:color="auto"/>
        <w:bottom w:val="none" w:sz="0" w:space="0" w:color="auto"/>
        <w:right w:val="none" w:sz="0" w:space="0" w:color="auto"/>
      </w:divBdr>
    </w:div>
    <w:div w:id="535167148">
      <w:bodyDiv w:val="1"/>
      <w:marLeft w:val="0"/>
      <w:marRight w:val="0"/>
      <w:marTop w:val="0"/>
      <w:marBottom w:val="0"/>
      <w:divBdr>
        <w:top w:val="none" w:sz="0" w:space="0" w:color="auto"/>
        <w:left w:val="none" w:sz="0" w:space="0" w:color="auto"/>
        <w:bottom w:val="none" w:sz="0" w:space="0" w:color="auto"/>
        <w:right w:val="none" w:sz="0" w:space="0" w:color="auto"/>
      </w:divBdr>
    </w:div>
    <w:div w:id="563299144">
      <w:bodyDiv w:val="1"/>
      <w:marLeft w:val="0"/>
      <w:marRight w:val="0"/>
      <w:marTop w:val="0"/>
      <w:marBottom w:val="0"/>
      <w:divBdr>
        <w:top w:val="none" w:sz="0" w:space="0" w:color="auto"/>
        <w:left w:val="none" w:sz="0" w:space="0" w:color="auto"/>
        <w:bottom w:val="none" w:sz="0" w:space="0" w:color="auto"/>
        <w:right w:val="none" w:sz="0" w:space="0" w:color="auto"/>
      </w:divBdr>
    </w:div>
    <w:div w:id="580454814">
      <w:bodyDiv w:val="1"/>
      <w:marLeft w:val="0"/>
      <w:marRight w:val="0"/>
      <w:marTop w:val="0"/>
      <w:marBottom w:val="0"/>
      <w:divBdr>
        <w:top w:val="none" w:sz="0" w:space="0" w:color="auto"/>
        <w:left w:val="none" w:sz="0" w:space="0" w:color="auto"/>
        <w:bottom w:val="none" w:sz="0" w:space="0" w:color="auto"/>
        <w:right w:val="none" w:sz="0" w:space="0" w:color="auto"/>
      </w:divBdr>
    </w:div>
    <w:div w:id="611741160">
      <w:bodyDiv w:val="1"/>
      <w:marLeft w:val="0"/>
      <w:marRight w:val="0"/>
      <w:marTop w:val="0"/>
      <w:marBottom w:val="0"/>
      <w:divBdr>
        <w:top w:val="none" w:sz="0" w:space="0" w:color="auto"/>
        <w:left w:val="none" w:sz="0" w:space="0" w:color="auto"/>
        <w:bottom w:val="none" w:sz="0" w:space="0" w:color="auto"/>
        <w:right w:val="none" w:sz="0" w:space="0" w:color="auto"/>
      </w:divBdr>
    </w:div>
    <w:div w:id="627246939">
      <w:bodyDiv w:val="1"/>
      <w:marLeft w:val="0"/>
      <w:marRight w:val="0"/>
      <w:marTop w:val="0"/>
      <w:marBottom w:val="0"/>
      <w:divBdr>
        <w:top w:val="none" w:sz="0" w:space="0" w:color="auto"/>
        <w:left w:val="none" w:sz="0" w:space="0" w:color="auto"/>
        <w:bottom w:val="none" w:sz="0" w:space="0" w:color="auto"/>
        <w:right w:val="none" w:sz="0" w:space="0" w:color="auto"/>
      </w:divBdr>
    </w:div>
    <w:div w:id="628903491">
      <w:bodyDiv w:val="1"/>
      <w:marLeft w:val="0"/>
      <w:marRight w:val="0"/>
      <w:marTop w:val="0"/>
      <w:marBottom w:val="0"/>
      <w:divBdr>
        <w:top w:val="none" w:sz="0" w:space="0" w:color="auto"/>
        <w:left w:val="none" w:sz="0" w:space="0" w:color="auto"/>
        <w:bottom w:val="none" w:sz="0" w:space="0" w:color="auto"/>
        <w:right w:val="none" w:sz="0" w:space="0" w:color="auto"/>
      </w:divBdr>
    </w:div>
    <w:div w:id="646200856">
      <w:bodyDiv w:val="1"/>
      <w:marLeft w:val="0"/>
      <w:marRight w:val="0"/>
      <w:marTop w:val="0"/>
      <w:marBottom w:val="0"/>
      <w:divBdr>
        <w:top w:val="none" w:sz="0" w:space="0" w:color="auto"/>
        <w:left w:val="none" w:sz="0" w:space="0" w:color="auto"/>
        <w:bottom w:val="none" w:sz="0" w:space="0" w:color="auto"/>
        <w:right w:val="none" w:sz="0" w:space="0" w:color="auto"/>
      </w:divBdr>
    </w:div>
    <w:div w:id="719131974">
      <w:bodyDiv w:val="1"/>
      <w:marLeft w:val="0"/>
      <w:marRight w:val="0"/>
      <w:marTop w:val="0"/>
      <w:marBottom w:val="0"/>
      <w:divBdr>
        <w:top w:val="none" w:sz="0" w:space="0" w:color="auto"/>
        <w:left w:val="none" w:sz="0" w:space="0" w:color="auto"/>
        <w:bottom w:val="none" w:sz="0" w:space="0" w:color="auto"/>
        <w:right w:val="none" w:sz="0" w:space="0" w:color="auto"/>
      </w:divBdr>
    </w:div>
    <w:div w:id="725109637">
      <w:bodyDiv w:val="1"/>
      <w:marLeft w:val="0"/>
      <w:marRight w:val="0"/>
      <w:marTop w:val="0"/>
      <w:marBottom w:val="0"/>
      <w:divBdr>
        <w:top w:val="none" w:sz="0" w:space="0" w:color="auto"/>
        <w:left w:val="none" w:sz="0" w:space="0" w:color="auto"/>
        <w:bottom w:val="none" w:sz="0" w:space="0" w:color="auto"/>
        <w:right w:val="none" w:sz="0" w:space="0" w:color="auto"/>
      </w:divBdr>
    </w:div>
    <w:div w:id="743070265">
      <w:bodyDiv w:val="1"/>
      <w:marLeft w:val="0"/>
      <w:marRight w:val="0"/>
      <w:marTop w:val="0"/>
      <w:marBottom w:val="0"/>
      <w:divBdr>
        <w:top w:val="none" w:sz="0" w:space="0" w:color="auto"/>
        <w:left w:val="none" w:sz="0" w:space="0" w:color="auto"/>
        <w:bottom w:val="none" w:sz="0" w:space="0" w:color="auto"/>
        <w:right w:val="none" w:sz="0" w:space="0" w:color="auto"/>
      </w:divBdr>
    </w:div>
    <w:div w:id="754279289">
      <w:bodyDiv w:val="1"/>
      <w:marLeft w:val="0"/>
      <w:marRight w:val="0"/>
      <w:marTop w:val="0"/>
      <w:marBottom w:val="0"/>
      <w:divBdr>
        <w:top w:val="none" w:sz="0" w:space="0" w:color="auto"/>
        <w:left w:val="none" w:sz="0" w:space="0" w:color="auto"/>
        <w:bottom w:val="none" w:sz="0" w:space="0" w:color="auto"/>
        <w:right w:val="none" w:sz="0" w:space="0" w:color="auto"/>
      </w:divBdr>
    </w:div>
    <w:div w:id="758717002">
      <w:bodyDiv w:val="1"/>
      <w:marLeft w:val="0"/>
      <w:marRight w:val="0"/>
      <w:marTop w:val="0"/>
      <w:marBottom w:val="0"/>
      <w:divBdr>
        <w:top w:val="none" w:sz="0" w:space="0" w:color="auto"/>
        <w:left w:val="none" w:sz="0" w:space="0" w:color="auto"/>
        <w:bottom w:val="none" w:sz="0" w:space="0" w:color="auto"/>
        <w:right w:val="none" w:sz="0" w:space="0" w:color="auto"/>
      </w:divBdr>
    </w:div>
    <w:div w:id="771046152">
      <w:bodyDiv w:val="1"/>
      <w:marLeft w:val="0"/>
      <w:marRight w:val="0"/>
      <w:marTop w:val="0"/>
      <w:marBottom w:val="0"/>
      <w:divBdr>
        <w:top w:val="none" w:sz="0" w:space="0" w:color="auto"/>
        <w:left w:val="none" w:sz="0" w:space="0" w:color="auto"/>
        <w:bottom w:val="none" w:sz="0" w:space="0" w:color="auto"/>
        <w:right w:val="none" w:sz="0" w:space="0" w:color="auto"/>
      </w:divBdr>
    </w:div>
    <w:div w:id="774252886">
      <w:bodyDiv w:val="1"/>
      <w:marLeft w:val="0"/>
      <w:marRight w:val="0"/>
      <w:marTop w:val="0"/>
      <w:marBottom w:val="0"/>
      <w:divBdr>
        <w:top w:val="none" w:sz="0" w:space="0" w:color="auto"/>
        <w:left w:val="none" w:sz="0" w:space="0" w:color="auto"/>
        <w:bottom w:val="none" w:sz="0" w:space="0" w:color="auto"/>
        <w:right w:val="none" w:sz="0" w:space="0" w:color="auto"/>
      </w:divBdr>
    </w:div>
    <w:div w:id="784035510">
      <w:bodyDiv w:val="1"/>
      <w:marLeft w:val="0"/>
      <w:marRight w:val="0"/>
      <w:marTop w:val="0"/>
      <w:marBottom w:val="0"/>
      <w:divBdr>
        <w:top w:val="none" w:sz="0" w:space="0" w:color="auto"/>
        <w:left w:val="none" w:sz="0" w:space="0" w:color="auto"/>
        <w:bottom w:val="none" w:sz="0" w:space="0" w:color="auto"/>
        <w:right w:val="none" w:sz="0" w:space="0" w:color="auto"/>
      </w:divBdr>
    </w:div>
    <w:div w:id="808399935">
      <w:bodyDiv w:val="1"/>
      <w:marLeft w:val="0"/>
      <w:marRight w:val="0"/>
      <w:marTop w:val="0"/>
      <w:marBottom w:val="0"/>
      <w:divBdr>
        <w:top w:val="none" w:sz="0" w:space="0" w:color="auto"/>
        <w:left w:val="none" w:sz="0" w:space="0" w:color="auto"/>
        <w:bottom w:val="none" w:sz="0" w:space="0" w:color="auto"/>
        <w:right w:val="none" w:sz="0" w:space="0" w:color="auto"/>
      </w:divBdr>
    </w:div>
    <w:div w:id="815223171">
      <w:bodyDiv w:val="1"/>
      <w:marLeft w:val="0"/>
      <w:marRight w:val="0"/>
      <w:marTop w:val="0"/>
      <w:marBottom w:val="0"/>
      <w:divBdr>
        <w:top w:val="none" w:sz="0" w:space="0" w:color="auto"/>
        <w:left w:val="none" w:sz="0" w:space="0" w:color="auto"/>
        <w:bottom w:val="none" w:sz="0" w:space="0" w:color="auto"/>
        <w:right w:val="none" w:sz="0" w:space="0" w:color="auto"/>
      </w:divBdr>
    </w:div>
    <w:div w:id="834149581">
      <w:bodyDiv w:val="1"/>
      <w:marLeft w:val="0"/>
      <w:marRight w:val="0"/>
      <w:marTop w:val="0"/>
      <w:marBottom w:val="0"/>
      <w:divBdr>
        <w:top w:val="none" w:sz="0" w:space="0" w:color="auto"/>
        <w:left w:val="none" w:sz="0" w:space="0" w:color="auto"/>
        <w:bottom w:val="none" w:sz="0" w:space="0" w:color="auto"/>
        <w:right w:val="none" w:sz="0" w:space="0" w:color="auto"/>
      </w:divBdr>
    </w:div>
    <w:div w:id="852230904">
      <w:bodyDiv w:val="1"/>
      <w:marLeft w:val="0"/>
      <w:marRight w:val="0"/>
      <w:marTop w:val="0"/>
      <w:marBottom w:val="0"/>
      <w:divBdr>
        <w:top w:val="none" w:sz="0" w:space="0" w:color="auto"/>
        <w:left w:val="none" w:sz="0" w:space="0" w:color="auto"/>
        <w:bottom w:val="none" w:sz="0" w:space="0" w:color="auto"/>
        <w:right w:val="none" w:sz="0" w:space="0" w:color="auto"/>
      </w:divBdr>
    </w:div>
    <w:div w:id="862592402">
      <w:bodyDiv w:val="1"/>
      <w:marLeft w:val="0"/>
      <w:marRight w:val="0"/>
      <w:marTop w:val="0"/>
      <w:marBottom w:val="0"/>
      <w:divBdr>
        <w:top w:val="none" w:sz="0" w:space="0" w:color="auto"/>
        <w:left w:val="none" w:sz="0" w:space="0" w:color="auto"/>
        <w:bottom w:val="none" w:sz="0" w:space="0" w:color="auto"/>
        <w:right w:val="none" w:sz="0" w:space="0" w:color="auto"/>
      </w:divBdr>
    </w:div>
    <w:div w:id="899368815">
      <w:bodyDiv w:val="1"/>
      <w:marLeft w:val="0"/>
      <w:marRight w:val="0"/>
      <w:marTop w:val="0"/>
      <w:marBottom w:val="0"/>
      <w:divBdr>
        <w:top w:val="none" w:sz="0" w:space="0" w:color="auto"/>
        <w:left w:val="none" w:sz="0" w:space="0" w:color="auto"/>
        <w:bottom w:val="none" w:sz="0" w:space="0" w:color="auto"/>
        <w:right w:val="none" w:sz="0" w:space="0" w:color="auto"/>
      </w:divBdr>
    </w:div>
    <w:div w:id="910043630">
      <w:bodyDiv w:val="1"/>
      <w:marLeft w:val="0"/>
      <w:marRight w:val="0"/>
      <w:marTop w:val="0"/>
      <w:marBottom w:val="0"/>
      <w:divBdr>
        <w:top w:val="none" w:sz="0" w:space="0" w:color="auto"/>
        <w:left w:val="none" w:sz="0" w:space="0" w:color="auto"/>
        <w:bottom w:val="none" w:sz="0" w:space="0" w:color="auto"/>
        <w:right w:val="none" w:sz="0" w:space="0" w:color="auto"/>
      </w:divBdr>
    </w:div>
    <w:div w:id="952708395">
      <w:bodyDiv w:val="1"/>
      <w:marLeft w:val="0"/>
      <w:marRight w:val="0"/>
      <w:marTop w:val="0"/>
      <w:marBottom w:val="0"/>
      <w:divBdr>
        <w:top w:val="none" w:sz="0" w:space="0" w:color="auto"/>
        <w:left w:val="none" w:sz="0" w:space="0" w:color="auto"/>
        <w:bottom w:val="none" w:sz="0" w:space="0" w:color="auto"/>
        <w:right w:val="none" w:sz="0" w:space="0" w:color="auto"/>
      </w:divBdr>
    </w:div>
    <w:div w:id="966277269">
      <w:bodyDiv w:val="1"/>
      <w:marLeft w:val="0"/>
      <w:marRight w:val="0"/>
      <w:marTop w:val="0"/>
      <w:marBottom w:val="0"/>
      <w:divBdr>
        <w:top w:val="none" w:sz="0" w:space="0" w:color="auto"/>
        <w:left w:val="none" w:sz="0" w:space="0" w:color="auto"/>
        <w:bottom w:val="none" w:sz="0" w:space="0" w:color="auto"/>
        <w:right w:val="none" w:sz="0" w:space="0" w:color="auto"/>
      </w:divBdr>
    </w:div>
    <w:div w:id="970209583">
      <w:bodyDiv w:val="1"/>
      <w:marLeft w:val="0"/>
      <w:marRight w:val="0"/>
      <w:marTop w:val="0"/>
      <w:marBottom w:val="0"/>
      <w:divBdr>
        <w:top w:val="none" w:sz="0" w:space="0" w:color="auto"/>
        <w:left w:val="none" w:sz="0" w:space="0" w:color="auto"/>
        <w:bottom w:val="none" w:sz="0" w:space="0" w:color="auto"/>
        <w:right w:val="none" w:sz="0" w:space="0" w:color="auto"/>
      </w:divBdr>
    </w:div>
    <w:div w:id="971519823">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95498691">
      <w:bodyDiv w:val="1"/>
      <w:marLeft w:val="0"/>
      <w:marRight w:val="0"/>
      <w:marTop w:val="0"/>
      <w:marBottom w:val="0"/>
      <w:divBdr>
        <w:top w:val="none" w:sz="0" w:space="0" w:color="auto"/>
        <w:left w:val="none" w:sz="0" w:space="0" w:color="auto"/>
        <w:bottom w:val="none" w:sz="0" w:space="0" w:color="auto"/>
        <w:right w:val="none" w:sz="0" w:space="0" w:color="auto"/>
      </w:divBdr>
    </w:div>
    <w:div w:id="1000280016">
      <w:bodyDiv w:val="1"/>
      <w:marLeft w:val="0"/>
      <w:marRight w:val="0"/>
      <w:marTop w:val="0"/>
      <w:marBottom w:val="0"/>
      <w:divBdr>
        <w:top w:val="none" w:sz="0" w:space="0" w:color="auto"/>
        <w:left w:val="none" w:sz="0" w:space="0" w:color="auto"/>
        <w:bottom w:val="none" w:sz="0" w:space="0" w:color="auto"/>
        <w:right w:val="none" w:sz="0" w:space="0" w:color="auto"/>
      </w:divBdr>
    </w:div>
    <w:div w:id="1030258586">
      <w:bodyDiv w:val="1"/>
      <w:marLeft w:val="0"/>
      <w:marRight w:val="0"/>
      <w:marTop w:val="0"/>
      <w:marBottom w:val="0"/>
      <w:divBdr>
        <w:top w:val="none" w:sz="0" w:space="0" w:color="auto"/>
        <w:left w:val="none" w:sz="0" w:space="0" w:color="auto"/>
        <w:bottom w:val="none" w:sz="0" w:space="0" w:color="auto"/>
        <w:right w:val="none" w:sz="0" w:space="0" w:color="auto"/>
      </w:divBdr>
    </w:div>
    <w:div w:id="1039743180">
      <w:bodyDiv w:val="1"/>
      <w:marLeft w:val="0"/>
      <w:marRight w:val="0"/>
      <w:marTop w:val="0"/>
      <w:marBottom w:val="0"/>
      <w:divBdr>
        <w:top w:val="none" w:sz="0" w:space="0" w:color="auto"/>
        <w:left w:val="none" w:sz="0" w:space="0" w:color="auto"/>
        <w:bottom w:val="none" w:sz="0" w:space="0" w:color="auto"/>
        <w:right w:val="none" w:sz="0" w:space="0" w:color="auto"/>
      </w:divBdr>
    </w:div>
    <w:div w:id="1084570490">
      <w:bodyDiv w:val="1"/>
      <w:marLeft w:val="0"/>
      <w:marRight w:val="0"/>
      <w:marTop w:val="0"/>
      <w:marBottom w:val="0"/>
      <w:divBdr>
        <w:top w:val="none" w:sz="0" w:space="0" w:color="auto"/>
        <w:left w:val="none" w:sz="0" w:space="0" w:color="auto"/>
        <w:bottom w:val="none" w:sz="0" w:space="0" w:color="auto"/>
        <w:right w:val="none" w:sz="0" w:space="0" w:color="auto"/>
      </w:divBdr>
    </w:div>
    <w:div w:id="1088578829">
      <w:bodyDiv w:val="1"/>
      <w:marLeft w:val="0"/>
      <w:marRight w:val="0"/>
      <w:marTop w:val="0"/>
      <w:marBottom w:val="0"/>
      <w:divBdr>
        <w:top w:val="none" w:sz="0" w:space="0" w:color="auto"/>
        <w:left w:val="none" w:sz="0" w:space="0" w:color="auto"/>
        <w:bottom w:val="none" w:sz="0" w:space="0" w:color="auto"/>
        <w:right w:val="none" w:sz="0" w:space="0" w:color="auto"/>
      </w:divBdr>
    </w:div>
    <w:div w:id="1091123914">
      <w:bodyDiv w:val="1"/>
      <w:marLeft w:val="0"/>
      <w:marRight w:val="0"/>
      <w:marTop w:val="0"/>
      <w:marBottom w:val="0"/>
      <w:divBdr>
        <w:top w:val="none" w:sz="0" w:space="0" w:color="auto"/>
        <w:left w:val="none" w:sz="0" w:space="0" w:color="auto"/>
        <w:bottom w:val="none" w:sz="0" w:space="0" w:color="auto"/>
        <w:right w:val="none" w:sz="0" w:space="0" w:color="auto"/>
      </w:divBdr>
    </w:div>
    <w:div w:id="1105886267">
      <w:bodyDiv w:val="1"/>
      <w:marLeft w:val="0"/>
      <w:marRight w:val="0"/>
      <w:marTop w:val="0"/>
      <w:marBottom w:val="0"/>
      <w:divBdr>
        <w:top w:val="none" w:sz="0" w:space="0" w:color="auto"/>
        <w:left w:val="none" w:sz="0" w:space="0" w:color="auto"/>
        <w:bottom w:val="none" w:sz="0" w:space="0" w:color="auto"/>
        <w:right w:val="none" w:sz="0" w:space="0" w:color="auto"/>
      </w:divBdr>
    </w:div>
    <w:div w:id="1124814477">
      <w:bodyDiv w:val="1"/>
      <w:marLeft w:val="0"/>
      <w:marRight w:val="0"/>
      <w:marTop w:val="0"/>
      <w:marBottom w:val="0"/>
      <w:divBdr>
        <w:top w:val="none" w:sz="0" w:space="0" w:color="auto"/>
        <w:left w:val="none" w:sz="0" w:space="0" w:color="auto"/>
        <w:bottom w:val="none" w:sz="0" w:space="0" w:color="auto"/>
        <w:right w:val="none" w:sz="0" w:space="0" w:color="auto"/>
      </w:divBdr>
    </w:div>
    <w:div w:id="1192186093">
      <w:bodyDiv w:val="1"/>
      <w:marLeft w:val="0"/>
      <w:marRight w:val="0"/>
      <w:marTop w:val="0"/>
      <w:marBottom w:val="0"/>
      <w:divBdr>
        <w:top w:val="none" w:sz="0" w:space="0" w:color="auto"/>
        <w:left w:val="none" w:sz="0" w:space="0" w:color="auto"/>
        <w:bottom w:val="none" w:sz="0" w:space="0" w:color="auto"/>
        <w:right w:val="none" w:sz="0" w:space="0" w:color="auto"/>
      </w:divBdr>
    </w:div>
    <w:div w:id="1198859855">
      <w:bodyDiv w:val="1"/>
      <w:marLeft w:val="0"/>
      <w:marRight w:val="0"/>
      <w:marTop w:val="0"/>
      <w:marBottom w:val="0"/>
      <w:divBdr>
        <w:top w:val="none" w:sz="0" w:space="0" w:color="auto"/>
        <w:left w:val="none" w:sz="0" w:space="0" w:color="auto"/>
        <w:bottom w:val="none" w:sz="0" w:space="0" w:color="auto"/>
        <w:right w:val="none" w:sz="0" w:space="0" w:color="auto"/>
      </w:divBdr>
    </w:div>
    <w:div w:id="1206134782">
      <w:bodyDiv w:val="1"/>
      <w:marLeft w:val="0"/>
      <w:marRight w:val="0"/>
      <w:marTop w:val="0"/>
      <w:marBottom w:val="0"/>
      <w:divBdr>
        <w:top w:val="none" w:sz="0" w:space="0" w:color="auto"/>
        <w:left w:val="none" w:sz="0" w:space="0" w:color="auto"/>
        <w:bottom w:val="none" w:sz="0" w:space="0" w:color="auto"/>
        <w:right w:val="none" w:sz="0" w:space="0" w:color="auto"/>
      </w:divBdr>
    </w:div>
    <w:div w:id="1209300170">
      <w:bodyDiv w:val="1"/>
      <w:marLeft w:val="0"/>
      <w:marRight w:val="0"/>
      <w:marTop w:val="0"/>
      <w:marBottom w:val="0"/>
      <w:divBdr>
        <w:top w:val="none" w:sz="0" w:space="0" w:color="auto"/>
        <w:left w:val="none" w:sz="0" w:space="0" w:color="auto"/>
        <w:bottom w:val="none" w:sz="0" w:space="0" w:color="auto"/>
        <w:right w:val="none" w:sz="0" w:space="0" w:color="auto"/>
      </w:divBdr>
    </w:div>
    <w:div w:id="1235048211">
      <w:bodyDiv w:val="1"/>
      <w:marLeft w:val="0"/>
      <w:marRight w:val="0"/>
      <w:marTop w:val="0"/>
      <w:marBottom w:val="0"/>
      <w:divBdr>
        <w:top w:val="none" w:sz="0" w:space="0" w:color="auto"/>
        <w:left w:val="none" w:sz="0" w:space="0" w:color="auto"/>
        <w:bottom w:val="none" w:sz="0" w:space="0" w:color="auto"/>
        <w:right w:val="none" w:sz="0" w:space="0" w:color="auto"/>
      </w:divBdr>
    </w:div>
    <w:div w:id="1238320683">
      <w:bodyDiv w:val="1"/>
      <w:marLeft w:val="0"/>
      <w:marRight w:val="0"/>
      <w:marTop w:val="0"/>
      <w:marBottom w:val="0"/>
      <w:divBdr>
        <w:top w:val="none" w:sz="0" w:space="0" w:color="auto"/>
        <w:left w:val="none" w:sz="0" w:space="0" w:color="auto"/>
        <w:bottom w:val="none" w:sz="0" w:space="0" w:color="auto"/>
        <w:right w:val="none" w:sz="0" w:space="0" w:color="auto"/>
      </w:divBdr>
    </w:div>
    <w:div w:id="1252621105">
      <w:bodyDiv w:val="1"/>
      <w:marLeft w:val="0"/>
      <w:marRight w:val="0"/>
      <w:marTop w:val="0"/>
      <w:marBottom w:val="0"/>
      <w:divBdr>
        <w:top w:val="none" w:sz="0" w:space="0" w:color="auto"/>
        <w:left w:val="none" w:sz="0" w:space="0" w:color="auto"/>
        <w:bottom w:val="none" w:sz="0" w:space="0" w:color="auto"/>
        <w:right w:val="none" w:sz="0" w:space="0" w:color="auto"/>
      </w:divBdr>
    </w:div>
    <w:div w:id="1266843498">
      <w:bodyDiv w:val="1"/>
      <w:marLeft w:val="0"/>
      <w:marRight w:val="0"/>
      <w:marTop w:val="0"/>
      <w:marBottom w:val="0"/>
      <w:divBdr>
        <w:top w:val="none" w:sz="0" w:space="0" w:color="auto"/>
        <w:left w:val="none" w:sz="0" w:space="0" w:color="auto"/>
        <w:bottom w:val="none" w:sz="0" w:space="0" w:color="auto"/>
        <w:right w:val="none" w:sz="0" w:space="0" w:color="auto"/>
      </w:divBdr>
    </w:div>
    <w:div w:id="1274288581">
      <w:bodyDiv w:val="1"/>
      <w:marLeft w:val="0"/>
      <w:marRight w:val="0"/>
      <w:marTop w:val="0"/>
      <w:marBottom w:val="0"/>
      <w:divBdr>
        <w:top w:val="none" w:sz="0" w:space="0" w:color="auto"/>
        <w:left w:val="none" w:sz="0" w:space="0" w:color="auto"/>
        <w:bottom w:val="none" w:sz="0" w:space="0" w:color="auto"/>
        <w:right w:val="none" w:sz="0" w:space="0" w:color="auto"/>
      </w:divBdr>
    </w:div>
    <w:div w:id="1275552861">
      <w:bodyDiv w:val="1"/>
      <w:marLeft w:val="0"/>
      <w:marRight w:val="0"/>
      <w:marTop w:val="0"/>
      <w:marBottom w:val="0"/>
      <w:divBdr>
        <w:top w:val="none" w:sz="0" w:space="0" w:color="auto"/>
        <w:left w:val="none" w:sz="0" w:space="0" w:color="auto"/>
        <w:bottom w:val="none" w:sz="0" w:space="0" w:color="auto"/>
        <w:right w:val="none" w:sz="0" w:space="0" w:color="auto"/>
      </w:divBdr>
    </w:div>
    <w:div w:id="1283149285">
      <w:bodyDiv w:val="1"/>
      <w:marLeft w:val="0"/>
      <w:marRight w:val="0"/>
      <w:marTop w:val="0"/>
      <w:marBottom w:val="0"/>
      <w:divBdr>
        <w:top w:val="none" w:sz="0" w:space="0" w:color="auto"/>
        <w:left w:val="none" w:sz="0" w:space="0" w:color="auto"/>
        <w:bottom w:val="none" w:sz="0" w:space="0" w:color="auto"/>
        <w:right w:val="none" w:sz="0" w:space="0" w:color="auto"/>
      </w:divBdr>
    </w:div>
    <w:div w:id="1284076439">
      <w:bodyDiv w:val="1"/>
      <w:marLeft w:val="0"/>
      <w:marRight w:val="0"/>
      <w:marTop w:val="0"/>
      <w:marBottom w:val="0"/>
      <w:divBdr>
        <w:top w:val="none" w:sz="0" w:space="0" w:color="auto"/>
        <w:left w:val="none" w:sz="0" w:space="0" w:color="auto"/>
        <w:bottom w:val="none" w:sz="0" w:space="0" w:color="auto"/>
        <w:right w:val="none" w:sz="0" w:space="0" w:color="auto"/>
      </w:divBdr>
    </w:div>
    <w:div w:id="1298300278">
      <w:bodyDiv w:val="1"/>
      <w:marLeft w:val="0"/>
      <w:marRight w:val="0"/>
      <w:marTop w:val="0"/>
      <w:marBottom w:val="0"/>
      <w:divBdr>
        <w:top w:val="none" w:sz="0" w:space="0" w:color="auto"/>
        <w:left w:val="none" w:sz="0" w:space="0" w:color="auto"/>
        <w:bottom w:val="none" w:sz="0" w:space="0" w:color="auto"/>
        <w:right w:val="none" w:sz="0" w:space="0" w:color="auto"/>
      </w:divBdr>
    </w:div>
    <w:div w:id="1300458762">
      <w:bodyDiv w:val="1"/>
      <w:marLeft w:val="0"/>
      <w:marRight w:val="0"/>
      <w:marTop w:val="0"/>
      <w:marBottom w:val="0"/>
      <w:divBdr>
        <w:top w:val="none" w:sz="0" w:space="0" w:color="auto"/>
        <w:left w:val="none" w:sz="0" w:space="0" w:color="auto"/>
        <w:bottom w:val="none" w:sz="0" w:space="0" w:color="auto"/>
        <w:right w:val="none" w:sz="0" w:space="0" w:color="auto"/>
      </w:divBdr>
    </w:div>
    <w:div w:id="1314261876">
      <w:bodyDiv w:val="1"/>
      <w:marLeft w:val="0"/>
      <w:marRight w:val="0"/>
      <w:marTop w:val="0"/>
      <w:marBottom w:val="0"/>
      <w:divBdr>
        <w:top w:val="none" w:sz="0" w:space="0" w:color="auto"/>
        <w:left w:val="none" w:sz="0" w:space="0" w:color="auto"/>
        <w:bottom w:val="none" w:sz="0" w:space="0" w:color="auto"/>
        <w:right w:val="none" w:sz="0" w:space="0" w:color="auto"/>
      </w:divBdr>
    </w:div>
    <w:div w:id="1321345940">
      <w:bodyDiv w:val="1"/>
      <w:marLeft w:val="0"/>
      <w:marRight w:val="0"/>
      <w:marTop w:val="0"/>
      <w:marBottom w:val="0"/>
      <w:divBdr>
        <w:top w:val="none" w:sz="0" w:space="0" w:color="auto"/>
        <w:left w:val="none" w:sz="0" w:space="0" w:color="auto"/>
        <w:bottom w:val="none" w:sz="0" w:space="0" w:color="auto"/>
        <w:right w:val="none" w:sz="0" w:space="0" w:color="auto"/>
      </w:divBdr>
    </w:div>
    <w:div w:id="1433932808">
      <w:bodyDiv w:val="1"/>
      <w:marLeft w:val="0"/>
      <w:marRight w:val="0"/>
      <w:marTop w:val="0"/>
      <w:marBottom w:val="0"/>
      <w:divBdr>
        <w:top w:val="none" w:sz="0" w:space="0" w:color="auto"/>
        <w:left w:val="none" w:sz="0" w:space="0" w:color="auto"/>
        <w:bottom w:val="none" w:sz="0" w:space="0" w:color="auto"/>
        <w:right w:val="none" w:sz="0" w:space="0" w:color="auto"/>
      </w:divBdr>
    </w:div>
    <w:div w:id="1469014215">
      <w:bodyDiv w:val="1"/>
      <w:marLeft w:val="0"/>
      <w:marRight w:val="0"/>
      <w:marTop w:val="0"/>
      <w:marBottom w:val="0"/>
      <w:divBdr>
        <w:top w:val="none" w:sz="0" w:space="0" w:color="auto"/>
        <w:left w:val="none" w:sz="0" w:space="0" w:color="auto"/>
        <w:bottom w:val="none" w:sz="0" w:space="0" w:color="auto"/>
        <w:right w:val="none" w:sz="0" w:space="0" w:color="auto"/>
      </w:divBdr>
    </w:div>
    <w:div w:id="1473913320">
      <w:bodyDiv w:val="1"/>
      <w:marLeft w:val="0"/>
      <w:marRight w:val="0"/>
      <w:marTop w:val="0"/>
      <w:marBottom w:val="0"/>
      <w:divBdr>
        <w:top w:val="none" w:sz="0" w:space="0" w:color="auto"/>
        <w:left w:val="none" w:sz="0" w:space="0" w:color="auto"/>
        <w:bottom w:val="none" w:sz="0" w:space="0" w:color="auto"/>
        <w:right w:val="none" w:sz="0" w:space="0" w:color="auto"/>
      </w:divBdr>
    </w:div>
    <w:div w:id="1511487908">
      <w:bodyDiv w:val="1"/>
      <w:marLeft w:val="0"/>
      <w:marRight w:val="0"/>
      <w:marTop w:val="0"/>
      <w:marBottom w:val="0"/>
      <w:divBdr>
        <w:top w:val="none" w:sz="0" w:space="0" w:color="auto"/>
        <w:left w:val="none" w:sz="0" w:space="0" w:color="auto"/>
        <w:bottom w:val="none" w:sz="0" w:space="0" w:color="auto"/>
        <w:right w:val="none" w:sz="0" w:space="0" w:color="auto"/>
      </w:divBdr>
    </w:div>
    <w:div w:id="1526213866">
      <w:bodyDiv w:val="1"/>
      <w:marLeft w:val="0"/>
      <w:marRight w:val="0"/>
      <w:marTop w:val="0"/>
      <w:marBottom w:val="0"/>
      <w:divBdr>
        <w:top w:val="none" w:sz="0" w:space="0" w:color="auto"/>
        <w:left w:val="none" w:sz="0" w:space="0" w:color="auto"/>
        <w:bottom w:val="none" w:sz="0" w:space="0" w:color="auto"/>
        <w:right w:val="none" w:sz="0" w:space="0" w:color="auto"/>
      </w:divBdr>
    </w:div>
    <w:div w:id="1557811584">
      <w:bodyDiv w:val="1"/>
      <w:marLeft w:val="0"/>
      <w:marRight w:val="0"/>
      <w:marTop w:val="0"/>
      <w:marBottom w:val="0"/>
      <w:divBdr>
        <w:top w:val="none" w:sz="0" w:space="0" w:color="auto"/>
        <w:left w:val="none" w:sz="0" w:space="0" w:color="auto"/>
        <w:bottom w:val="none" w:sz="0" w:space="0" w:color="auto"/>
        <w:right w:val="none" w:sz="0" w:space="0" w:color="auto"/>
      </w:divBdr>
    </w:div>
    <w:div w:id="1597782485">
      <w:bodyDiv w:val="1"/>
      <w:marLeft w:val="0"/>
      <w:marRight w:val="0"/>
      <w:marTop w:val="0"/>
      <w:marBottom w:val="0"/>
      <w:divBdr>
        <w:top w:val="none" w:sz="0" w:space="0" w:color="auto"/>
        <w:left w:val="none" w:sz="0" w:space="0" w:color="auto"/>
        <w:bottom w:val="none" w:sz="0" w:space="0" w:color="auto"/>
        <w:right w:val="none" w:sz="0" w:space="0" w:color="auto"/>
      </w:divBdr>
    </w:div>
    <w:div w:id="1628386924">
      <w:bodyDiv w:val="1"/>
      <w:marLeft w:val="0"/>
      <w:marRight w:val="0"/>
      <w:marTop w:val="0"/>
      <w:marBottom w:val="0"/>
      <w:divBdr>
        <w:top w:val="none" w:sz="0" w:space="0" w:color="auto"/>
        <w:left w:val="none" w:sz="0" w:space="0" w:color="auto"/>
        <w:bottom w:val="none" w:sz="0" w:space="0" w:color="auto"/>
        <w:right w:val="none" w:sz="0" w:space="0" w:color="auto"/>
      </w:divBdr>
    </w:div>
    <w:div w:id="1643653353">
      <w:bodyDiv w:val="1"/>
      <w:marLeft w:val="0"/>
      <w:marRight w:val="0"/>
      <w:marTop w:val="0"/>
      <w:marBottom w:val="0"/>
      <w:divBdr>
        <w:top w:val="none" w:sz="0" w:space="0" w:color="auto"/>
        <w:left w:val="none" w:sz="0" w:space="0" w:color="auto"/>
        <w:bottom w:val="none" w:sz="0" w:space="0" w:color="auto"/>
        <w:right w:val="none" w:sz="0" w:space="0" w:color="auto"/>
      </w:divBdr>
    </w:div>
    <w:div w:id="1653296130">
      <w:bodyDiv w:val="1"/>
      <w:marLeft w:val="0"/>
      <w:marRight w:val="0"/>
      <w:marTop w:val="0"/>
      <w:marBottom w:val="0"/>
      <w:divBdr>
        <w:top w:val="none" w:sz="0" w:space="0" w:color="auto"/>
        <w:left w:val="none" w:sz="0" w:space="0" w:color="auto"/>
        <w:bottom w:val="none" w:sz="0" w:space="0" w:color="auto"/>
        <w:right w:val="none" w:sz="0" w:space="0" w:color="auto"/>
      </w:divBdr>
    </w:div>
    <w:div w:id="1663270591">
      <w:bodyDiv w:val="1"/>
      <w:marLeft w:val="0"/>
      <w:marRight w:val="0"/>
      <w:marTop w:val="0"/>
      <w:marBottom w:val="0"/>
      <w:divBdr>
        <w:top w:val="none" w:sz="0" w:space="0" w:color="auto"/>
        <w:left w:val="none" w:sz="0" w:space="0" w:color="auto"/>
        <w:bottom w:val="none" w:sz="0" w:space="0" w:color="auto"/>
        <w:right w:val="none" w:sz="0" w:space="0" w:color="auto"/>
      </w:divBdr>
    </w:div>
    <w:div w:id="1682118996">
      <w:bodyDiv w:val="1"/>
      <w:marLeft w:val="0"/>
      <w:marRight w:val="0"/>
      <w:marTop w:val="0"/>
      <w:marBottom w:val="0"/>
      <w:divBdr>
        <w:top w:val="none" w:sz="0" w:space="0" w:color="auto"/>
        <w:left w:val="none" w:sz="0" w:space="0" w:color="auto"/>
        <w:bottom w:val="none" w:sz="0" w:space="0" w:color="auto"/>
        <w:right w:val="none" w:sz="0" w:space="0" w:color="auto"/>
      </w:divBdr>
    </w:div>
    <w:div w:id="1716539050">
      <w:bodyDiv w:val="1"/>
      <w:marLeft w:val="0"/>
      <w:marRight w:val="0"/>
      <w:marTop w:val="0"/>
      <w:marBottom w:val="0"/>
      <w:divBdr>
        <w:top w:val="none" w:sz="0" w:space="0" w:color="auto"/>
        <w:left w:val="none" w:sz="0" w:space="0" w:color="auto"/>
        <w:bottom w:val="none" w:sz="0" w:space="0" w:color="auto"/>
        <w:right w:val="none" w:sz="0" w:space="0" w:color="auto"/>
      </w:divBdr>
    </w:div>
    <w:div w:id="1721593993">
      <w:bodyDiv w:val="1"/>
      <w:marLeft w:val="0"/>
      <w:marRight w:val="0"/>
      <w:marTop w:val="0"/>
      <w:marBottom w:val="0"/>
      <w:divBdr>
        <w:top w:val="none" w:sz="0" w:space="0" w:color="auto"/>
        <w:left w:val="none" w:sz="0" w:space="0" w:color="auto"/>
        <w:bottom w:val="none" w:sz="0" w:space="0" w:color="auto"/>
        <w:right w:val="none" w:sz="0" w:space="0" w:color="auto"/>
      </w:divBdr>
    </w:div>
    <w:div w:id="1757632554">
      <w:bodyDiv w:val="1"/>
      <w:marLeft w:val="0"/>
      <w:marRight w:val="0"/>
      <w:marTop w:val="0"/>
      <w:marBottom w:val="0"/>
      <w:divBdr>
        <w:top w:val="none" w:sz="0" w:space="0" w:color="auto"/>
        <w:left w:val="none" w:sz="0" w:space="0" w:color="auto"/>
        <w:bottom w:val="none" w:sz="0" w:space="0" w:color="auto"/>
        <w:right w:val="none" w:sz="0" w:space="0" w:color="auto"/>
      </w:divBdr>
    </w:div>
    <w:div w:id="1797140743">
      <w:bodyDiv w:val="1"/>
      <w:marLeft w:val="0"/>
      <w:marRight w:val="0"/>
      <w:marTop w:val="0"/>
      <w:marBottom w:val="0"/>
      <w:divBdr>
        <w:top w:val="none" w:sz="0" w:space="0" w:color="auto"/>
        <w:left w:val="none" w:sz="0" w:space="0" w:color="auto"/>
        <w:bottom w:val="none" w:sz="0" w:space="0" w:color="auto"/>
        <w:right w:val="none" w:sz="0" w:space="0" w:color="auto"/>
      </w:divBdr>
    </w:div>
    <w:div w:id="1816947502">
      <w:bodyDiv w:val="1"/>
      <w:marLeft w:val="0"/>
      <w:marRight w:val="0"/>
      <w:marTop w:val="0"/>
      <w:marBottom w:val="0"/>
      <w:divBdr>
        <w:top w:val="none" w:sz="0" w:space="0" w:color="auto"/>
        <w:left w:val="none" w:sz="0" w:space="0" w:color="auto"/>
        <w:bottom w:val="none" w:sz="0" w:space="0" w:color="auto"/>
        <w:right w:val="none" w:sz="0" w:space="0" w:color="auto"/>
      </w:divBdr>
    </w:div>
    <w:div w:id="1831673288">
      <w:bodyDiv w:val="1"/>
      <w:marLeft w:val="0"/>
      <w:marRight w:val="0"/>
      <w:marTop w:val="0"/>
      <w:marBottom w:val="0"/>
      <w:divBdr>
        <w:top w:val="none" w:sz="0" w:space="0" w:color="auto"/>
        <w:left w:val="none" w:sz="0" w:space="0" w:color="auto"/>
        <w:bottom w:val="none" w:sz="0" w:space="0" w:color="auto"/>
        <w:right w:val="none" w:sz="0" w:space="0" w:color="auto"/>
      </w:divBdr>
    </w:div>
    <w:div w:id="1841700047">
      <w:bodyDiv w:val="1"/>
      <w:marLeft w:val="0"/>
      <w:marRight w:val="0"/>
      <w:marTop w:val="0"/>
      <w:marBottom w:val="0"/>
      <w:divBdr>
        <w:top w:val="none" w:sz="0" w:space="0" w:color="auto"/>
        <w:left w:val="none" w:sz="0" w:space="0" w:color="auto"/>
        <w:bottom w:val="none" w:sz="0" w:space="0" w:color="auto"/>
        <w:right w:val="none" w:sz="0" w:space="0" w:color="auto"/>
      </w:divBdr>
    </w:div>
    <w:div w:id="1853296554">
      <w:bodyDiv w:val="1"/>
      <w:marLeft w:val="0"/>
      <w:marRight w:val="0"/>
      <w:marTop w:val="0"/>
      <w:marBottom w:val="0"/>
      <w:divBdr>
        <w:top w:val="none" w:sz="0" w:space="0" w:color="auto"/>
        <w:left w:val="none" w:sz="0" w:space="0" w:color="auto"/>
        <w:bottom w:val="none" w:sz="0" w:space="0" w:color="auto"/>
        <w:right w:val="none" w:sz="0" w:space="0" w:color="auto"/>
      </w:divBdr>
    </w:div>
    <w:div w:id="1918435719">
      <w:bodyDiv w:val="1"/>
      <w:marLeft w:val="0"/>
      <w:marRight w:val="0"/>
      <w:marTop w:val="0"/>
      <w:marBottom w:val="0"/>
      <w:divBdr>
        <w:top w:val="none" w:sz="0" w:space="0" w:color="auto"/>
        <w:left w:val="none" w:sz="0" w:space="0" w:color="auto"/>
        <w:bottom w:val="none" w:sz="0" w:space="0" w:color="auto"/>
        <w:right w:val="none" w:sz="0" w:space="0" w:color="auto"/>
      </w:divBdr>
    </w:div>
    <w:div w:id="1921597867">
      <w:bodyDiv w:val="1"/>
      <w:marLeft w:val="0"/>
      <w:marRight w:val="0"/>
      <w:marTop w:val="0"/>
      <w:marBottom w:val="0"/>
      <w:divBdr>
        <w:top w:val="none" w:sz="0" w:space="0" w:color="auto"/>
        <w:left w:val="none" w:sz="0" w:space="0" w:color="auto"/>
        <w:bottom w:val="none" w:sz="0" w:space="0" w:color="auto"/>
        <w:right w:val="none" w:sz="0" w:space="0" w:color="auto"/>
      </w:divBdr>
    </w:div>
    <w:div w:id="1940329874">
      <w:bodyDiv w:val="1"/>
      <w:marLeft w:val="0"/>
      <w:marRight w:val="0"/>
      <w:marTop w:val="0"/>
      <w:marBottom w:val="0"/>
      <w:divBdr>
        <w:top w:val="none" w:sz="0" w:space="0" w:color="auto"/>
        <w:left w:val="none" w:sz="0" w:space="0" w:color="auto"/>
        <w:bottom w:val="none" w:sz="0" w:space="0" w:color="auto"/>
        <w:right w:val="none" w:sz="0" w:space="0" w:color="auto"/>
      </w:divBdr>
    </w:div>
    <w:div w:id="1942175703">
      <w:bodyDiv w:val="1"/>
      <w:marLeft w:val="0"/>
      <w:marRight w:val="0"/>
      <w:marTop w:val="0"/>
      <w:marBottom w:val="0"/>
      <w:divBdr>
        <w:top w:val="none" w:sz="0" w:space="0" w:color="auto"/>
        <w:left w:val="none" w:sz="0" w:space="0" w:color="auto"/>
        <w:bottom w:val="none" w:sz="0" w:space="0" w:color="auto"/>
        <w:right w:val="none" w:sz="0" w:space="0" w:color="auto"/>
      </w:divBdr>
    </w:div>
    <w:div w:id="1977877197">
      <w:bodyDiv w:val="1"/>
      <w:marLeft w:val="0"/>
      <w:marRight w:val="0"/>
      <w:marTop w:val="0"/>
      <w:marBottom w:val="0"/>
      <w:divBdr>
        <w:top w:val="none" w:sz="0" w:space="0" w:color="auto"/>
        <w:left w:val="none" w:sz="0" w:space="0" w:color="auto"/>
        <w:bottom w:val="none" w:sz="0" w:space="0" w:color="auto"/>
        <w:right w:val="none" w:sz="0" w:space="0" w:color="auto"/>
      </w:divBdr>
    </w:div>
    <w:div w:id="2001497235">
      <w:bodyDiv w:val="1"/>
      <w:marLeft w:val="0"/>
      <w:marRight w:val="0"/>
      <w:marTop w:val="0"/>
      <w:marBottom w:val="0"/>
      <w:divBdr>
        <w:top w:val="none" w:sz="0" w:space="0" w:color="auto"/>
        <w:left w:val="none" w:sz="0" w:space="0" w:color="auto"/>
        <w:bottom w:val="none" w:sz="0" w:space="0" w:color="auto"/>
        <w:right w:val="none" w:sz="0" w:space="0" w:color="auto"/>
      </w:divBdr>
    </w:div>
    <w:div w:id="2011060384">
      <w:bodyDiv w:val="1"/>
      <w:marLeft w:val="0"/>
      <w:marRight w:val="0"/>
      <w:marTop w:val="0"/>
      <w:marBottom w:val="0"/>
      <w:divBdr>
        <w:top w:val="none" w:sz="0" w:space="0" w:color="auto"/>
        <w:left w:val="none" w:sz="0" w:space="0" w:color="auto"/>
        <w:bottom w:val="none" w:sz="0" w:space="0" w:color="auto"/>
        <w:right w:val="none" w:sz="0" w:space="0" w:color="auto"/>
      </w:divBdr>
    </w:div>
    <w:div w:id="2014643810">
      <w:bodyDiv w:val="1"/>
      <w:marLeft w:val="0"/>
      <w:marRight w:val="0"/>
      <w:marTop w:val="0"/>
      <w:marBottom w:val="0"/>
      <w:divBdr>
        <w:top w:val="none" w:sz="0" w:space="0" w:color="auto"/>
        <w:left w:val="none" w:sz="0" w:space="0" w:color="auto"/>
        <w:bottom w:val="none" w:sz="0" w:space="0" w:color="auto"/>
        <w:right w:val="none" w:sz="0" w:space="0" w:color="auto"/>
      </w:divBdr>
    </w:div>
    <w:div w:id="2037656624">
      <w:bodyDiv w:val="1"/>
      <w:marLeft w:val="0"/>
      <w:marRight w:val="0"/>
      <w:marTop w:val="0"/>
      <w:marBottom w:val="0"/>
      <w:divBdr>
        <w:top w:val="none" w:sz="0" w:space="0" w:color="auto"/>
        <w:left w:val="none" w:sz="0" w:space="0" w:color="auto"/>
        <w:bottom w:val="none" w:sz="0" w:space="0" w:color="auto"/>
        <w:right w:val="none" w:sz="0" w:space="0" w:color="auto"/>
      </w:divBdr>
    </w:div>
    <w:div w:id="2052218031">
      <w:bodyDiv w:val="1"/>
      <w:marLeft w:val="0"/>
      <w:marRight w:val="0"/>
      <w:marTop w:val="0"/>
      <w:marBottom w:val="0"/>
      <w:divBdr>
        <w:top w:val="none" w:sz="0" w:space="0" w:color="auto"/>
        <w:left w:val="none" w:sz="0" w:space="0" w:color="auto"/>
        <w:bottom w:val="none" w:sz="0" w:space="0" w:color="auto"/>
        <w:right w:val="none" w:sz="0" w:space="0" w:color="auto"/>
      </w:divBdr>
    </w:div>
    <w:div w:id="208329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hyperlink" Target="http://zakon.nau.ua/doc/?code=1788-12" TargetMode="External"/><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zakon.nau.ua/doc/?code=1788-12"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F5E74D-7CED-442E-96A0-E879685E7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147</Pages>
  <Words>53216</Words>
  <Characters>303334</Characters>
  <Application>Microsoft Office Word</Application>
  <DocSecurity>0</DocSecurity>
  <Lines>2527</Lines>
  <Paragraphs>711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УКРАЇНИ</vt:lpstr>
      <vt:lpstr>МІНІСТЕРСТВО ОСВІТИ УКРАЇНИ</vt:lpstr>
    </vt:vector>
  </TitlesOfParts>
  <Company>ZIET</Company>
  <LinksUpToDate>false</LinksUpToDate>
  <CharactersWithSpaces>355839</CharactersWithSpaces>
  <SharedDoc>false</SharedDoc>
  <HLinks>
    <vt:vector size="60" baseType="variant">
      <vt:variant>
        <vt:i4>3473513</vt:i4>
      </vt:variant>
      <vt:variant>
        <vt:i4>27</vt:i4>
      </vt:variant>
      <vt:variant>
        <vt:i4>0</vt:i4>
      </vt:variant>
      <vt:variant>
        <vt:i4>5</vt:i4>
      </vt:variant>
      <vt:variant>
        <vt:lpwstr>http://www.eco-live.com.ua/</vt:lpwstr>
      </vt:variant>
      <vt:variant>
        <vt:lpwstr/>
      </vt:variant>
      <vt:variant>
        <vt:i4>6357094</vt:i4>
      </vt:variant>
      <vt:variant>
        <vt:i4>24</vt:i4>
      </vt:variant>
      <vt:variant>
        <vt:i4>0</vt:i4>
      </vt:variant>
      <vt:variant>
        <vt:i4>5</vt:i4>
      </vt:variant>
      <vt:variant>
        <vt:lpwstr>http://www2.fiu.edu/~revellk/pad3003/Neave.pdf</vt:lpwstr>
      </vt:variant>
      <vt:variant>
        <vt:lpwstr/>
      </vt:variant>
      <vt:variant>
        <vt:i4>524318</vt:i4>
      </vt:variant>
      <vt:variant>
        <vt:i4>21</vt:i4>
      </vt:variant>
      <vt:variant>
        <vt:i4>0</vt:i4>
      </vt:variant>
      <vt:variant>
        <vt:i4>5</vt:i4>
      </vt:variant>
      <vt:variant>
        <vt:lpwstr>http://www.m.nayka.com.ua/?op=1&amp;amp;j=efektyvna-ekonomika&amp;amp;s=ua&amp;amp;z=2525</vt:lpwstr>
      </vt:variant>
      <vt:variant>
        <vt:lpwstr/>
      </vt:variant>
      <vt:variant>
        <vt:i4>524318</vt:i4>
      </vt:variant>
      <vt:variant>
        <vt:i4>18</vt:i4>
      </vt:variant>
      <vt:variant>
        <vt:i4>0</vt:i4>
      </vt:variant>
      <vt:variant>
        <vt:i4>5</vt:i4>
      </vt:variant>
      <vt:variant>
        <vt:lpwstr>http://www.m.nayka.com.ua/?op=1&amp;amp;j=efektyvna-ekonomika&amp;amp;s=ua&amp;amp;z=2525</vt:lpwstr>
      </vt:variant>
      <vt:variant>
        <vt:lpwstr/>
      </vt:variant>
      <vt:variant>
        <vt:i4>7602292</vt:i4>
      </vt:variant>
      <vt:variant>
        <vt:i4>15</vt:i4>
      </vt:variant>
      <vt:variant>
        <vt:i4>0</vt:i4>
      </vt:variant>
      <vt:variant>
        <vt:i4>5</vt:i4>
      </vt:variant>
      <vt:variant>
        <vt:lpwstr>http://minagro.gov.ua/apk?nid=16822</vt:lpwstr>
      </vt:variant>
      <vt:variant>
        <vt:lpwstr/>
      </vt:variant>
      <vt:variant>
        <vt:i4>2555944</vt:i4>
      </vt:variant>
      <vt:variant>
        <vt:i4>12</vt:i4>
      </vt:variant>
      <vt:variant>
        <vt:i4>0</vt:i4>
      </vt:variant>
      <vt:variant>
        <vt:i4>5</vt:i4>
      </vt:variant>
      <vt:variant>
        <vt:lpwstr>http://zakon1.rada.gov.ua/laws/show/1315-18</vt:lpwstr>
      </vt:variant>
      <vt:variant>
        <vt:lpwstr/>
      </vt:variant>
      <vt:variant>
        <vt:i4>2555944</vt:i4>
      </vt:variant>
      <vt:variant>
        <vt:i4>9</vt:i4>
      </vt:variant>
      <vt:variant>
        <vt:i4>0</vt:i4>
      </vt:variant>
      <vt:variant>
        <vt:i4>5</vt:i4>
      </vt:variant>
      <vt:variant>
        <vt:lpwstr>http://zakon1.rada.gov.ua/laws/show/1315-18</vt:lpwstr>
      </vt:variant>
      <vt:variant>
        <vt:lpwstr/>
      </vt:variant>
      <vt:variant>
        <vt:i4>262209</vt:i4>
      </vt:variant>
      <vt:variant>
        <vt:i4>6</vt:i4>
      </vt:variant>
      <vt:variant>
        <vt:i4>0</vt:i4>
      </vt:variant>
      <vt:variant>
        <vt:i4>5</vt:i4>
      </vt:variant>
      <vt:variant>
        <vt:lpwstr>ftp://lib.sumdu.edu.ua/Books/1539.pdf</vt:lpwstr>
      </vt:variant>
      <vt:variant>
        <vt:lpwstr/>
      </vt:variant>
      <vt:variant>
        <vt:i4>7012448</vt:i4>
      </vt:variant>
      <vt:variant>
        <vt:i4>3</vt:i4>
      </vt:variant>
      <vt:variant>
        <vt:i4>0</vt:i4>
      </vt:variant>
      <vt:variant>
        <vt:i4>5</vt:i4>
      </vt:variant>
      <vt:variant>
        <vt:lpwstr>https://ztu.edu.ua/chapter/92.html</vt:lpwstr>
      </vt:variant>
      <vt:variant>
        <vt:lpwstr/>
      </vt:variant>
      <vt:variant>
        <vt:i4>3866675</vt:i4>
      </vt:variant>
      <vt:variant>
        <vt:i4>0</vt:i4>
      </vt:variant>
      <vt:variant>
        <vt:i4>0</vt:i4>
      </vt:variant>
      <vt:variant>
        <vt:i4>5</vt:i4>
      </vt:variant>
      <vt:variant>
        <vt:lpwstr>https://docs.ztu.edu.ua/?mdocs-file=252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УКРАЇНИ</dc:title>
  <dc:subject/>
  <dc:creator>SERVER</dc:creator>
  <cp:keywords/>
  <cp:lastModifiedBy>Руслана Валерко</cp:lastModifiedBy>
  <cp:revision>12</cp:revision>
  <cp:lastPrinted>2023-08-13T10:51:00Z</cp:lastPrinted>
  <dcterms:created xsi:type="dcterms:W3CDTF">2023-08-30T14:09:00Z</dcterms:created>
  <dcterms:modified xsi:type="dcterms:W3CDTF">2023-10-11T06:33:00Z</dcterms:modified>
</cp:coreProperties>
</file>