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84" w:rsidRDefault="00656784" w:rsidP="00656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11. </w:t>
      </w:r>
    </w:p>
    <w:p w:rsidR="00656784" w:rsidRDefault="00656784" w:rsidP="00656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ЕКОЛОГІЧНИЙ МОНІТОРИНГ ТА СИСТЕМА ЕКОЛОГІЧНОЇ ІНФОРМАЦІЇ</w:t>
      </w:r>
    </w:p>
    <w:p w:rsidR="00656784" w:rsidRDefault="00656784" w:rsidP="00656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6784" w:rsidRPr="00656784" w:rsidRDefault="00656784" w:rsidP="00656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1. Екологічний моніторинг та його види</w:t>
      </w:r>
    </w:p>
    <w:p w:rsidR="00656784" w:rsidRPr="00656784" w:rsidRDefault="00656784" w:rsidP="00656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2. Організаційна структура державного екологічного моніторингу в Україні</w:t>
      </w:r>
    </w:p>
    <w:p w:rsidR="00656784" w:rsidRPr="00656784" w:rsidRDefault="00656784" w:rsidP="00656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3. Екологічні нормативи та стандарти якості навколишнього середовища</w:t>
      </w:r>
    </w:p>
    <w:p w:rsidR="00656784" w:rsidRDefault="00656784" w:rsidP="00656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4. Система екологічної інформації та статистика охорони довкілля</w:t>
      </w:r>
    </w:p>
    <w:p w:rsidR="00656784" w:rsidRDefault="00656784" w:rsidP="006567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784" w:rsidRDefault="00656784" w:rsidP="00656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Відповідь на перше питання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Для розробки заходів, спрямованих на усунення негативних наслідків втручання людини в навколишнє природне середовище і поліпшення екологічної ситуації, застосування методів оптимізації природокористування з одержанням достатньої кількості продукції при одночасному збереженні довкілля необхідна організація екологічного моніторингу.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Моніторинг</w:t>
      </w:r>
      <w:r w:rsidRPr="00656784">
        <w:rPr>
          <w:rFonts w:ascii="Times New Roman" w:hAnsi="Times New Roman" w:cs="Times New Roman"/>
          <w:sz w:val="28"/>
          <w:szCs w:val="28"/>
        </w:rPr>
        <w:t xml:space="preserve"> — це комплексна система спостережень, збору, обробки, систематизації та аналізу інформації про стан навколиш</w:t>
      </w:r>
      <w:r w:rsidRPr="00656784">
        <w:rPr>
          <w:rFonts w:ascii="Times New Roman" w:hAnsi="Times New Roman" w:cs="Times New Roman"/>
          <w:sz w:val="28"/>
          <w:szCs w:val="28"/>
        </w:rPr>
        <w:softHyphen/>
        <w:t>нього середовища, яка дає оцінку і прогнозує його зміни, розробляє обґрунтовані рекомендації для прийняття управлінських рішень.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Система державного моніторингу навколишнього середовища ґрунтується на таких принципах: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об’єктивність і достовірність;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систематичність спостережень за станом навколишнього середовища та об’єктами впливу на нього;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багаторівневість;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узгодженість нормативного та методичного забезпечення;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узгодженість технічного і програмного забезпечення;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комплексність в оцінці екологічної інформації;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оперативність проходження інформації між окремими ланками системи та вчасне інформування органів державної виконавчої влади;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відкритість екологічної інформації для населення.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Актуальність і невідкладність вирішення проблем моніторингових досліджень полягають в тому, що хоча й існує низка відомчих спостережень систем за станом довкілля, але вони не зведені в єдиний комплекс і не можуть ефективно виконувати узагальнюючу функцію оцінки стану і рівня використання ресурсів, з тим щоб прогнозувати зміни і розробляти рекомендації для прийняття управлінських рішень щодо оптимізації господарської діяльності і природокористування в окремих регіонах.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Основними завданнями екологічного моніторингу є: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організація єдиної державної системи контролю за складовими природного середовища;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lastRenderedPageBreak/>
        <w:t>налагодження автоматизованої системи збору, обробки, узагальнення і зберігання інформації про кількість і стан природних ресурсів (банк даних);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оцінка природно-ресурсного потенціалу та можливого рівня використання ресурсів;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інвентаризація джерел забруднення і вивчення ступеня ант</w:t>
      </w:r>
      <w:r w:rsidRPr="00656784">
        <w:rPr>
          <w:rFonts w:ascii="Times New Roman" w:hAnsi="Times New Roman" w:cs="Times New Roman"/>
          <w:sz w:val="28"/>
          <w:szCs w:val="28"/>
        </w:rPr>
        <w:softHyphen/>
        <w:t>ропогенного впливу на компоненти природного середовища;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моделювання і прогноз змін екологічної ситуації та рівня здоров’я довкілля;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розробка управлінських рішень, спрямованих на забезпечення раціонального природокористування і сталий розвиток регіону.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Залежно від призначення здійснюється загальний (стандартний), оперативний (кризовий) та фоновий (науковий) моніторинг навколишнього природного середовища.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Загальний (стандартний) моніторинг</w:t>
      </w:r>
      <w:r w:rsidRPr="00656784">
        <w:rPr>
          <w:rFonts w:ascii="Times New Roman" w:hAnsi="Times New Roman" w:cs="Times New Roman"/>
          <w:sz w:val="28"/>
          <w:szCs w:val="28"/>
        </w:rPr>
        <w:t xml:space="preserve"> навколишнього середовища — це оптимальні за кількістю параметрів спостереження на пунктах, об’єднаних в єдину інформаційно-технологічну мережу, які дають змогу на основі оцінки і прогнозування стану довкілля регулярно розробляти управлінські рішення на всіх рівнях.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Оперативний (кризовий) моніторинг</w:t>
      </w:r>
      <w:r w:rsidRPr="00656784">
        <w:rPr>
          <w:rFonts w:ascii="Times New Roman" w:hAnsi="Times New Roman" w:cs="Times New Roman"/>
          <w:sz w:val="28"/>
          <w:szCs w:val="28"/>
        </w:rPr>
        <w:t xml:space="preserve"> навколишнього природного середовища — це спостереження спеціальних показників у цільовій мережі пунктів у реальному масштабі часу за окремими об’єктами, джерелами підвищеного екологічного ризику в окремих регіонах, які визначено як зони надзвичайної екологічної ситуації, а також у районах аварій із шкідливими екологічними наслідками, щоб забезпечити оперативне реагування на кризові ситуації та прийняття рішень щодо їх ліквідації, створити безпеч</w:t>
      </w:r>
      <w:r w:rsidRPr="00656784">
        <w:rPr>
          <w:rFonts w:ascii="Times New Roman" w:hAnsi="Times New Roman" w:cs="Times New Roman"/>
          <w:sz w:val="28"/>
          <w:szCs w:val="28"/>
        </w:rPr>
        <w:softHyphen/>
        <w:t>ні умови для населення.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Фоновий (науковий) моніторинг</w:t>
      </w:r>
      <w:r w:rsidRPr="00656784">
        <w:rPr>
          <w:rFonts w:ascii="Times New Roman" w:hAnsi="Times New Roman" w:cs="Times New Roman"/>
          <w:sz w:val="28"/>
          <w:szCs w:val="28"/>
        </w:rPr>
        <w:t xml:space="preserve"> навколишнього середовища — це спеціальні високоточні спостереження за всіма складовими навколишнього середовища, а також за характером, складом, кругообігом та міграцією забруднювальних речовин, за реакцією організмів на забруднення на рівні окремих популяцій, екосистем і біосфери в цілому. Цей моніторинг здійснюється у природних і біосферних заповідниках, на інших територіях, що охороняються, на базових станціях.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Комплекс екологічного моніторингу має такі підсистеми: 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геосферний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геохімічний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біологічний.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784">
        <w:rPr>
          <w:rFonts w:ascii="Times New Roman" w:hAnsi="Times New Roman" w:cs="Times New Roman"/>
          <w:b/>
          <w:sz w:val="28"/>
          <w:szCs w:val="28"/>
        </w:rPr>
        <w:t>Геосферний</w:t>
      </w:r>
      <w:proofErr w:type="spellEnd"/>
      <w:r w:rsidRPr="00656784">
        <w:rPr>
          <w:rFonts w:ascii="Times New Roman" w:hAnsi="Times New Roman" w:cs="Times New Roman"/>
          <w:b/>
          <w:sz w:val="28"/>
          <w:szCs w:val="28"/>
        </w:rPr>
        <w:t xml:space="preserve"> моніторинг.</w:t>
      </w:r>
      <w:r w:rsidRPr="00656784">
        <w:rPr>
          <w:rFonts w:ascii="Times New Roman" w:hAnsi="Times New Roman" w:cs="Times New Roman"/>
          <w:sz w:val="28"/>
          <w:szCs w:val="28"/>
        </w:rPr>
        <w:t xml:space="preserve"> Передбачає оцінку стану і прогнозування змін в літосфері (геологічне середовище, мінерально-сиро</w:t>
      </w:r>
      <w:r w:rsidRPr="00656784">
        <w:rPr>
          <w:rFonts w:ascii="Times New Roman" w:hAnsi="Times New Roman" w:cs="Times New Roman"/>
          <w:sz w:val="28"/>
          <w:szCs w:val="28"/>
        </w:rPr>
        <w:softHyphen/>
        <w:t xml:space="preserve">винні ресурси),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геофізсфері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(гравітаційні, магнітні, радіаційні, сейсмічні та інші поля),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геоморфосфері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(рельєф і його порушення геодинамічними процесами — зсувами, ерозією,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карстами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>, суфозією, осипанням тощо), гідросфері (водні ресурси, водоспоживання і водовідведення, несприятливі гідрологічні явища, рівень забруднення поверхневих і підземних вод), атмосфері (стан повітряного басейну та його забруднення, транскордонний перенос, розподіл тепла і вологи, зміни клімату).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lastRenderedPageBreak/>
        <w:t>Геохімічний моніторинг.</w:t>
      </w:r>
      <w:r w:rsidRPr="00656784">
        <w:rPr>
          <w:rFonts w:ascii="Times New Roman" w:hAnsi="Times New Roman" w:cs="Times New Roman"/>
          <w:sz w:val="28"/>
          <w:szCs w:val="28"/>
        </w:rPr>
        <w:t xml:space="preserve"> Включає дослідження й інвентаризацію джерел забруднення, встановлення об’ємів викидів і скидів, вивчення хімічного складу повітря, опадів, ґрунтів, наземної і вод</w:t>
      </w:r>
      <w:r w:rsidRPr="00656784">
        <w:rPr>
          <w:rFonts w:ascii="Times New Roman" w:hAnsi="Times New Roman" w:cs="Times New Roman"/>
          <w:sz w:val="28"/>
          <w:szCs w:val="28"/>
        </w:rPr>
        <w:softHyphen/>
        <w:t xml:space="preserve">ної рослинності, поверхневих і підземних вод, донних відкладів та ін. Передбачає також встановлення «градієнту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випадань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>» — кількість надходження на поверхню землі різних речовин з атмосферними опадами і пилом.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Біологічний моніторинг.</w:t>
      </w:r>
      <w:r w:rsidRPr="00656784">
        <w:rPr>
          <w:rFonts w:ascii="Times New Roman" w:hAnsi="Times New Roman" w:cs="Times New Roman"/>
          <w:sz w:val="28"/>
          <w:szCs w:val="28"/>
        </w:rPr>
        <w:t xml:space="preserve"> Основою його є вивчення стану рослинності (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фітосфера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) за візуальними симптомами пошкодження листя (дефоліація,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дехромація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), розвитку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епіфічних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лишайників на деревах, динаміки змін видів рослин і структури рослинних угруповань (сукцесії, дигресії, демутації) під впливом природних і антропогенних факторів.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Європейською Економічною комісією ООН у рамках Конвенції з трансграничного переносу атмосферних забруднень в 1985 р. прийнято рішення про створення Міжнародної спільної програми оцінки впливу забруднення на біосферу. Основою цієї програми є моніторинг лісів, що здійснюється в 24 європейських країнах, а також у США і Канаді.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У вузькому сенсі його розглядають як комплексну систему перманентних спостережень за станом лісових екосистем і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впливаючими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модифікуючими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факторами, в першу чергу техногенними. Найповніше ця концепція розроблена Міжнародною спільною програмою з моніторингу лісів, яка здійснюється в рам</w:t>
      </w:r>
      <w:r w:rsidRPr="00656784">
        <w:rPr>
          <w:rFonts w:ascii="Times New Roman" w:hAnsi="Times New Roman" w:cs="Times New Roman"/>
          <w:sz w:val="28"/>
          <w:szCs w:val="28"/>
        </w:rPr>
        <w:softHyphen/>
        <w:t>ках Конвенції ООН з проблем переносу атмосферних забруднень на далекі відстані.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У широкому значенні моніторинг лісів включає в оцінку впливу на ліс, крім забруднення атмосфери, також пожежі, рекреаційну роль шкідників, хвороби дерев та промислове використання лісу. В такому розумінні моніторинг виконує функції контролю і управління лісовими ресурсами. Об’єднання цих напрямів в єдину систему дозволяє повніше оцінювати стан лісів як біологічного компонента біосфери і як відновлювального природного ресурсу. В біосферному просторі дається також комплексна оцінка стану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педосфери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(земельні ресурси, динаміка землекористування, структура угідь, ерозії і забруднення ґрунтів, екологічні наслідки меліорації земель, застосування добрив і пестицидів) і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зоосфери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(тваринний світ, рибні ресурси,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мікробіоценози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в ґрунтах та ін.).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Екологічний моніторинг </w:t>
      </w:r>
      <w:r w:rsidRPr="00656784">
        <w:rPr>
          <w:rFonts w:ascii="Times New Roman" w:hAnsi="Times New Roman" w:cs="Times New Roman"/>
          <w:b/>
          <w:sz w:val="28"/>
          <w:szCs w:val="28"/>
        </w:rPr>
        <w:t>здійснюється на чотирьох рівнях: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 xml:space="preserve">локальному </w:t>
      </w:r>
      <w:r w:rsidRPr="00656784">
        <w:rPr>
          <w:rFonts w:ascii="Times New Roman" w:hAnsi="Times New Roman" w:cs="Times New Roman"/>
          <w:sz w:val="28"/>
          <w:szCs w:val="28"/>
        </w:rPr>
        <w:t>— на території окремих об’єктів (підприємств), міст, ділянках ландшафтів. Для ефективного контролю за забруд</w:t>
      </w:r>
      <w:r w:rsidRPr="00656784">
        <w:rPr>
          <w:rFonts w:ascii="Times New Roman" w:hAnsi="Times New Roman" w:cs="Times New Roman"/>
          <w:sz w:val="28"/>
          <w:szCs w:val="28"/>
        </w:rPr>
        <w:softHyphen/>
        <w:t>ненням атмосфери в містах із населенням до 100 тис. осіб контрольних станцій доцільно мати принаймні три; від 100 тис. до 300 тис. осіб — не менше п’яти, від 300 тис. до 500 тис. — сім, тоді як у населеному пункті з населенням понад 1 млн чоловік — 11—24 пункти. Промислові системи екологічного моніторингу контролюють викиди промислових підприємств, рівень забруднення промислових майданчиків і прилеглих до них районів;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регіональному</w:t>
      </w:r>
      <w:r w:rsidRPr="00656784">
        <w:rPr>
          <w:rFonts w:ascii="Times New Roman" w:hAnsi="Times New Roman" w:cs="Times New Roman"/>
          <w:sz w:val="28"/>
          <w:szCs w:val="28"/>
        </w:rPr>
        <w:t xml:space="preserve"> — в межах адміністративно-територіальних одиниць, на територіях економічних і природних регіонів. Здебільшого він отримує дані про забруднення атмосфери і водойм від міських і промислових контрольних станцій;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національному</w:t>
      </w:r>
      <w:r w:rsidRPr="00656784">
        <w:rPr>
          <w:rFonts w:ascii="Times New Roman" w:hAnsi="Times New Roman" w:cs="Times New Roman"/>
          <w:sz w:val="28"/>
          <w:szCs w:val="28"/>
        </w:rPr>
        <w:t xml:space="preserve"> — на території країни в цілому моніторинг означає статистичну обробку та аналіз даних про забруднення навколишнього </w:t>
      </w:r>
      <w:r w:rsidRPr="00656784">
        <w:rPr>
          <w:rFonts w:ascii="Times New Roman" w:hAnsi="Times New Roman" w:cs="Times New Roman"/>
          <w:sz w:val="28"/>
          <w:szCs w:val="28"/>
        </w:rPr>
        <w:lastRenderedPageBreak/>
        <w:t xml:space="preserve">середовища від регіональних систем, зі штучних супутників землі та космічних орбітальних станцій. Вони функціонують разом зі службою погоди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Держкомгідромету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України і здійснюють прогноз якості навколишнього середовища на великих територіях країни;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глобальному</w:t>
      </w:r>
      <w:r w:rsidRPr="00656784">
        <w:rPr>
          <w:rFonts w:ascii="Times New Roman" w:hAnsi="Times New Roman" w:cs="Times New Roman"/>
          <w:sz w:val="28"/>
          <w:szCs w:val="28"/>
        </w:rPr>
        <w:t xml:space="preserve"> — глобальні системи моніторингу навколишнього середовища використовуються для досліджень і охорони природи та здійснюються на основі міжнародних угод у цій сфері. Низка країн має мережу наземних станцій, на яких здійснюються безперервний відбір та аналіз проб на наявність в атмосфері забруднювальних речовин, СО2, СО, пилу, свинцю, радіонуклідів та ін.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Для збереження фонового рівня якості середовища, порівняно з яким визначався б і рівень впливу людини на атмосферу, створено мережу біосферних заповідників. Вона охоплює всі основні типи природних зон.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Однією з головних умов одержання об’єктивної інформації при проведенні моніторингових досліджень є визначення кордонів його об’єкта. В складних географічних умовах елементарною просторовою одиницею доцільно вважати територію водозабору (басейну) ріки. Просторова структура екологічного моніторингу на території області базується на мережі основних і додаткових пунктів постійного спостереження (ППС). Основні ППС розміщені в межах 60—16 км2 і формують регіональну моніторингову мережу, яка зв’язана з європейською мережею ППС. Кількість таких пунктів на території кожної області визначається, враховуючи величину її території.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У міській місцевості та для організації локального моніторингу навколо промислових підприємств із значними викидами забруднювальних речовин в атмосферу закладаються додаткові ППС, наприклад, Івано-Франківська область (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Бурштинська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ДРЕС,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Калуcька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ТЕЦ, ВАТ «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Оріана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>», АТ «Нафтохімік Прикарпаття», фірма «Барва»). Додаткові ППС розміщуються в межах водозборів головних рік на екологічних профілях (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трансектах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>) упоперек річкових долин на витоку (до 10 км), у верхній (10—20 км), середній (25—50 км) і нижній (50—100 км) частинах водозбору на таких елементах рельєфу: вододіли, схили, надзаплавні тераси, заплави. Додаткові ППС локального моніторингу в зоні впливу промислових підприємств закладаються по мережі 2´2 км або 1´1 км з урахуванням зон забруднення та з урахуванням «рози вітрів».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На кожному пункті спостереження, залежно від ступеня мінливості показників, встановлюється періодичність їх вивчення.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Перша група показників — періодичність вивчення не менше 3 разів на місяць: хімічний склад повітря і атмосферних опа</w:t>
      </w:r>
      <w:r>
        <w:rPr>
          <w:rFonts w:ascii="Times New Roman" w:hAnsi="Times New Roman" w:cs="Times New Roman"/>
          <w:sz w:val="28"/>
          <w:szCs w:val="28"/>
        </w:rPr>
        <w:t>дів, кислотність дощів і снігу.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Друга група (показники стійких змін) — періодичність 2—5 років: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1) маса опаду і підстилки;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2) видовий склад і маса трав’яного покриву;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3) видовий склад і маса мохів та лишайників на деревах;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4) інтенсивність дефоліації і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дехромації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5) кислотність ґрунтів;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6) хімічний склад поверхневих і підземних вод.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Третя група — періодичність 5—10 років: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1) потужність верхнього горизонту ґрунту і кількість гумусу;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2) фізичні парамет</w:t>
      </w:r>
      <w:r w:rsidRPr="00656784">
        <w:rPr>
          <w:rFonts w:ascii="Times New Roman" w:hAnsi="Times New Roman" w:cs="Times New Roman"/>
          <w:sz w:val="28"/>
          <w:szCs w:val="28"/>
        </w:rPr>
        <w:softHyphen/>
        <w:t xml:space="preserve">ри ґрунту;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lastRenderedPageBreak/>
        <w:t xml:space="preserve">3) вміст у ґрунті і рослинах шкідливих речовин; </w:t>
      </w:r>
    </w:p>
    <w:p w:rsid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4) наявність шкідників і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5) продуктивність фітоценозів; 6) структура і співвідношення угідь на водозборі.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Основою робіт з автоматизованого моніторингу навколишнього середовища є системи автоматичного спостереження контролю навколишнього середовища — АСКНС спеціалізованих аналітичних станцій.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Значний комплекс робіт в галузі екологічного моніторингу проводиться переважно пересувними лабораторіями (ПЕЛ), які забезпечують збір, обробку, накопичення та збереження інформації про параметри навколишнього середовища, а саме: атмосфери, ґрунтів, продуктів харчування. Така лабораторія, виконана на базі автобуса ЛАЗ-699Р, в режимі екологічного патрулювання дає можливість значно зменшити витрати коштів порівняно зі стаціонарною системою контролю.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Вимірювальний комплекс ПЕЛ дозволяє контролювати: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забруднення атмосфери окисами вуглецю, азоту, сірки і продуктами розпаду радону;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концентрації токсичних газів в атмосфері (більше 15 видів);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концентрації шкідливих елементів атомно-абсорбуючим експрес-методом у ґрунті, воді і харчових продуктах;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потік, еквівалентну дозу і потужність еквівалентної дози радіоактивних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усіх видів;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рівні шуму і параметри вібрації;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щільність потоку електромагнітного випромінювання НВЧ та ін.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Значну допомогу в проведенні моніторингових спостережень надають пересувні лабораторії промислових викидів, які працюють на базі відповідного автомобіля, де розміщена апаратура для контролю валових викидів і масової концентрації основних забруднювачів атмосфери.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 xml:space="preserve">Існує ціла низка приладів у сфері контролю техногенних забруднень довкілля і технологічного контролю виробничих процесів, які допомагають здійснити оптимальну організацію системи моніторингу різних рівнів на базі локальних комп’ютерних мереж. В Україні в деяких областях впроваджена дворівнева технологічна система збору, опрацювання, збереження та аналізу інформації, яка дозволяє чітко розподілити функції різних підрозділів, оптимально використати технічні засоби та </w:t>
      </w:r>
      <w:proofErr w:type="spellStart"/>
      <w:r w:rsidRPr="00656784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656784">
        <w:rPr>
          <w:rFonts w:ascii="Times New Roman" w:hAnsi="Times New Roman" w:cs="Times New Roman"/>
          <w:sz w:val="28"/>
          <w:szCs w:val="28"/>
        </w:rPr>
        <w:t xml:space="preserve"> зібрати потрібну інформацію.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Системи моніторингу першого рівня призначені для вимірювання, реєстрації та первинного накопичення даних моніторингу навколишнього середовища.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Другий, вищий рівень системи моніторингу — це програмні комплекси на Центральній ЕОМ.</w:t>
      </w:r>
    </w:p>
    <w:p w:rsidR="00656784" w:rsidRPr="00656784" w:rsidRDefault="00656784" w:rsidP="006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Призначення цих систем таке: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збір з робочих станцій оперативної інформації з моніторингу;</w:t>
      </w:r>
    </w:p>
    <w:p w:rsidR="00656784" w:rsidRP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t>діалоговий режим вводу і ведення баз даних з усіх видів і сфер радіаційного контролю;</w:t>
      </w:r>
    </w:p>
    <w:p w:rsidR="00656784" w:rsidRDefault="00656784" w:rsidP="00656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4">
        <w:rPr>
          <w:rFonts w:ascii="Times New Roman" w:hAnsi="Times New Roman" w:cs="Times New Roman"/>
          <w:sz w:val="28"/>
          <w:szCs w:val="28"/>
        </w:rPr>
        <w:lastRenderedPageBreak/>
        <w:t>інтеграція всіх даних на регіональному рівні та обробка, аналіз і узагальнення наявної інформації.</w:t>
      </w:r>
    </w:p>
    <w:p w:rsidR="00656784" w:rsidRDefault="00656784" w:rsidP="0065678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6784" w:rsidRDefault="00656784" w:rsidP="0065678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84">
        <w:rPr>
          <w:rFonts w:ascii="Times New Roman" w:hAnsi="Times New Roman" w:cs="Times New Roman"/>
          <w:b/>
          <w:sz w:val="28"/>
          <w:szCs w:val="28"/>
        </w:rPr>
        <w:t>Відповідь на друге питання</w:t>
      </w:r>
    </w:p>
    <w:p w:rsidR="00656784" w:rsidRDefault="00656784" w:rsidP="0065678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Спостереження за станом навколишнього природного середовища в Україні здійснюють десятки міністерств та відомств.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Міністерство охорони навколишнього природного середовища України здійснює спостереження за: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 xml:space="preserve">джерелами промислових викидів в атмосферу та дотриманням норм тимчасово узгоджених і гранично допустимих викидів. Контролюється 65 інгредієнтів. Основні — пил, діоксид сірки, оксид вуглецю, діоксид азоту, сірководень, аміак, формальдегід, фтористий водень, хлористий водень, важкі метали, кислоти,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бен­зопірен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>, свинець.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ґрунтів сільськогосподарських угідь із визначенням залишкової кількості в них пестицидів і важких металів;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 xml:space="preserve">джерелами скидів стічних вод і дотриманням норм тимчасово узгоджених і гранично допустимих скидів. Мережа поверхневих вод налічує 1123 пункти (2216 створів). Контролюється 55 інгредієнтів. Основні — аміачний азот,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нітритний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 xml:space="preserve"> азот, важкі метали, нафтопродукти, феноли, хлориди, сульфати;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скидами і викидами з об’єктів, на яких використовуються радіаційно небезпечні технології;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і складом звалищ промислових і побутових відходів;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наземних і морських екосистем.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Державна гідрометеорологічна служба Міністерства охорони навколишнього природного середовища України веде спостереження за: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 xml:space="preserve">станом атмосферного повітря, атмосферними опадами, метеорологічними умовами, аерологічними параметрами, в тому числі за транскордонним перенесенням забруднювальних речовин. Постійний щодобовий контроль здійснюється в 49 містах України. Контролюються 37 шкідливих домішок. Основні — пил, діоксид сірки, діоксид азоту, оксид вуглецю, важкі метали,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бензопірен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 xml:space="preserve">. Стаціонарні пости спостережень призначені для забезпечення неперервного відбору проб повітря. Із загальних стаціонар­них постів виділяються опорні для виявлення тривалих змін вмісту основних (СО, NО2, SО2, пил ) і найпоширеніших забруднювальних речовин. Маршрутні пости спостережень призначені для відбору проб повітря у фіксованій точці, що проводяться з допомогою пересувного устаткування.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Підфакельні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 xml:space="preserve"> пости здійснюють відбір проб повітря під викидом із метою виявлення зони впливу джерела;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поверхневих вод суші. Мережа налічує 244 пункти (384 створи) на 162 водних об’єктах;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підземними водами. Мережа налічує 103 свердловини на спеціалізованих (водно-балансових, болотних, агрометеорологічних) метеостанціях. Визначаються основні параметри — температура, рівень і хімічний склад води;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lastRenderedPageBreak/>
        <w:t>станом і режимом морських вод. Усього налічується 175 стан­цій, на яких ведеться контроль по 988 горизонтах;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 xml:space="preserve">станом ґрунтів. На 9 пунктах постійно ведеться спостереження за вмістом пестицидів. Щорічно організовуються спостереження на окремих ланках. Контролюються основні пестициди: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фосфамід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тіодакс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трехлан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>. У восьми містах ведеться спостереження за наявністю промислових токсикантів. Щорічно проводяться додаткові спостереження в окремих пунктах. Визначаються 15 інгредієнтів (свинець, магній, олово, марганець, нікель, кадмій та ін.);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озонового шару у верхній частині атмосфери;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радіаційною обстановкою (на пунктах радіометричної мережі спостережень та в районах діяльності АЕС);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сільськогосподарських посівів;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запасами вологи у ґрунті та ін.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Національне космічне агентство України спостерігає за станом озонового шару, забрудненістю атмосфери, ґрунтів та поверхневих вод, радіаційним станом.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Міністерство охорони здоров’я України проводить вибіркові спостереження за: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 xml:space="preserve">рівнем забруднення атмосферного повітря в місцях проживання населення. Мережа становить 54 стаціонарні, 2010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підфакельних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>, 602 маршрутні пункти. Контролюються до 100 шкідливих домішок. Основні — сірчистий ангідрид, діоксид азоту, оксид вуглецю, сірководень, сажа, свинець, формальдегід, завислі частки;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поверхневих вод суші у населених пунктах. Мережа становить 1332 постійні створи спостережень. Контролюються основні показники — запас, колір, кислотність (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>), жорсткість, мінеральний склад, кисень, нафтопродукти, завислі частки, хлориди, сульфати, мідь, аміак, нітрати, хром, жир, масла, свинець, цинк, нікель, патогенна мікрофлора;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морських вод у рекреаційних зонах. Мережа становить 155 постійних створів. Основні показники такі самі, як для поверхневих вод;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 xml:space="preserve">хімічним і біологічним забрудненням ґрунтів на території населених пунктів та господарсько-побутовими відходами. Мережа налічує 2543 пункти. Контролюються основні показники — </w:t>
      </w:r>
      <w:proofErr w:type="spellStart"/>
      <w:r w:rsidRPr="00DB794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946">
        <w:rPr>
          <w:rFonts w:ascii="Times New Roman" w:hAnsi="Times New Roman" w:cs="Times New Roman"/>
          <w:sz w:val="28"/>
          <w:szCs w:val="28"/>
        </w:rPr>
        <w:t>, хлориди, нітрати, азот, сульфати, свинець, ртуть, бактеріальні дані;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станом здоров’я населення і впливом на нього забруднення природного середовища та низки інших фізичних факторів (шум, електромагнітні поля, радіація, вібрація тощо).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Міністерство сільського господарства та продовольства України здійснює контроль за агрохімічним, токсикологічним та радіологічним станом сільськогосподарських рослин і тварин та продуктів з них, спостереження за ґрунтами сільськогосподарського використання. Радіологічні спостереження проводяться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46">
        <w:rPr>
          <w:rFonts w:ascii="Times New Roman" w:hAnsi="Times New Roman" w:cs="Times New Roman"/>
          <w:sz w:val="28"/>
          <w:szCs w:val="28"/>
        </w:rPr>
        <w:t>в 725 пунктах на цезій та стронцій; токсикологічні здійснюються в 345 пунктах на хлор, пестициди, фосфор, органічні речовини тощо.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lastRenderedPageBreak/>
        <w:t>Державний комітет лісового господарства України контролює стан лісів, ґрунтів у лісах, мисливської фауни.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Державний комітет з водного господарства здійснює гідрохімічні та радіологічні спостереження за водами (у водогосподарських системах комплексного призначення, в системах міжгалузевого і сільськогосподарського водопостачання, в зонах впливу атомних електростанцій); спостереження за станом ґрунтів у межах впливу меліоративних систем, за переформуванням берегів та гідрологічним станом у прибережних смугах водосховищ; облік ресурсів поверхневих вод. Мережа має 223 пункти, основні показники — радіонукліди (стронцій, цезій), нафтопродукти, важ­кі метали, феноли, пестициди.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Державний комітет України з питань житлово-комуналь­ного господарства здійснює спостереження за якістю питної води централізованих систем водопостачання; станом стічних вод міської каналізаційної мережі; станом зелених насаджень; проя­вами небезпечного підняття ґрунтових вод у містах та селищах міського типу.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Державний комітет природних ресурсів України: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проводить спостереження за підземними водами і виконує оцінку їх ресурсів, здійснює спостереження за ендогенними та екзогенними процесами — 7248 свердловин і джерел за основними показниками — пестициди, нітрати, важкі метали, радіонук­ліди;</w:t>
      </w:r>
    </w:p>
    <w:p w:rsidR="00DB7946" w:rsidRPr="00DB7946" w:rsidRDefault="00DB7946" w:rsidP="00DB7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виконує державне еколого-геологічне картографування території України для оцінки стану геологічного середовища та його змін під впливом господарської діяльності.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Державний комітет України із земельних ресурсів веде спостереження за структурою землекористування, трансформацією земель залежно від їх цільового призначення; за станом та якістю ґрунтів і забрудненням ландшафтів, станом рослинного покриву, відновлення земель, станом зрошуваних і осушених земель, а також земель з ознаками вторинного підтоплення і засолення, станом берегових ліній річок, морів, озер, водосховищ, лиманів, заток.</w:t>
      </w:r>
    </w:p>
    <w:p w:rsidR="00DB7946" w:rsidRPr="00DB7946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Національний комітет авіації України здійснює авіаційно-космічні спостереження за станом озонового шару в атмосфері, забрудненістю атмосфери, ґрунтів і поверхневих вод, сніговим покривом, радіаційним станом.</w:t>
      </w:r>
    </w:p>
    <w:p w:rsidR="00656784" w:rsidRDefault="00DB7946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46">
        <w:rPr>
          <w:rFonts w:ascii="Times New Roman" w:hAnsi="Times New Roman" w:cs="Times New Roman"/>
          <w:sz w:val="28"/>
          <w:szCs w:val="28"/>
        </w:rPr>
        <w:t>Надана цими організаціями інформація узагальнюється та аналізується Міністерством охорони навколишнього природного середовища України і щорічно публікується в Національній доповіді про стан навколишнього природного середовища України.</w:t>
      </w:r>
    </w:p>
    <w:p w:rsidR="00650D47" w:rsidRDefault="00650D47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47" w:rsidRPr="00650D47" w:rsidRDefault="00650D47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47">
        <w:rPr>
          <w:rFonts w:ascii="Times New Roman" w:hAnsi="Times New Roman" w:cs="Times New Roman"/>
          <w:b/>
          <w:sz w:val="28"/>
          <w:szCs w:val="28"/>
        </w:rPr>
        <w:t>Відповідь на трете питання</w:t>
      </w:r>
    </w:p>
    <w:p w:rsidR="00650D47" w:rsidRDefault="00650D47" w:rsidP="00DB7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 xml:space="preserve">Система екологічних нормативів включає: нормативи екологічної безпеки (гранично допустимі концентрації забруднюючих речовин у навколишньому середовищі, гранично допустимі рівні акустичного, електромагнітного, радіаційного та іншого шкідливого впливу на навколишнє середовище, гранично допустимий вміст шкідливих речовин у продуктах харчування), гранично </w:t>
      </w:r>
      <w:r w:rsidRPr="00650D47">
        <w:rPr>
          <w:rFonts w:ascii="Times New Roman" w:hAnsi="Times New Roman" w:cs="Times New Roman"/>
          <w:sz w:val="28"/>
          <w:szCs w:val="28"/>
        </w:rPr>
        <w:lastRenderedPageBreak/>
        <w:t>допустимі викиди та скиди у навколишнє середовище забруднювальних хімічних речовин, рівні шкідливого впливу фізичних та біологічних факторів.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Екологічні нормативи повинні відповідати вимогам охорони навколишнього середовища та здоров’я людей від негативного впливу його забруднення.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Нормативи гранично допустимих концентрацій забруднювальних речовин у навколишньому середовищі та рівні шкідливих фізичних впливів на нього є єдиними для всієї території України. У разі необхідності для курортних, лікувально-оздоровчих, рекреаційних та інших окремих районів можуть встановлюватися більш жорсткі нормативи гранично допустимих концентрацій забруднювальних речовин та інших шкідливих впливів на навколишнє середовище.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Екологічні нормативи розробляють і вводять у дію державні природоохоронні органи, органи охорони здоров’я та інші уповноважені на те державні органи.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Найпоширенішою серед них є гранично допустима концентрація (ГДК) — така маса шкідливої речовини в одиниці об’єму (в мг на 1 м3 повітря, 1 л рідини чи 1 кг твердої речовини) окремих компонентів біосфери, періодичний чи постійний, цілодобовий вплив якої на організм людини, тварин і рослин не викликає відхилень у нормальному їх функціонуванні протягом усього життя нинішнього та майбутніх поколінь.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Концентрацію наявних у повітрі, воді чи ґрунті шкідливих домішок на певний час на певній території називають фоновою концентрацією. Контроль за якістю біосфери здійснюється зістав­ленням фонової концентрації з гранично допустимою: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За щорічного масового використання близько тисячі нових хімічних речовин загальна їх кількість, що надходить у середовище проживання людини, перевищила 4 млн найменувань. Із них понад 40 тис. мають шкідливі для людини властивості. Нормативи ГДК, що затверджуються Міністерством охорони здоров’я України, встановлені для 600 речовин у повітряному середовищі, 200 — у водному та 100 — у ґрунті.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Усі шкідливі речовини за ступенем небезпечної дії на людину поділяються на чотири класи: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I — надзвичайно небезпечні (нікель, ртуть);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 xml:space="preserve">II — </w:t>
      </w:r>
      <w:proofErr w:type="spellStart"/>
      <w:r w:rsidRPr="00650D47">
        <w:rPr>
          <w:rFonts w:ascii="Times New Roman" w:hAnsi="Times New Roman" w:cs="Times New Roman"/>
          <w:sz w:val="28"/>
          <w:szCs w:val="28"/>
        </w:rPr>
        <w:t>високонебезпечні</w:t>
      </w:r>
      <w:proofErr w:type="spellEnd"/>
      <w:r w:rsidRPr="00650D47">
        <w:rPr>
          <w:rFonts w:ascii="Times New Roman" w:hAnsi="Times New Roman" w:cs="Times New Roman"/>
          <w:sz w:val="28"/>
          <w:szCs w:val="28"/>
        </w:rPr>
        <w:t xml:space="preserve"> (сірководень, діоксид азоту);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 xml:space="preserve">III — </w:t>
      </w:r>
      <w:proofErr w:type="spellStart"/>
      <w:r w:rsidRPr="00650D47">
        <w:rPr>
          <w:rFonts w:ascii="Times New Roman" w:hAnsi="Times New Roman" w:cs="Times New Roman"/>
          <w:sz w:val="28"/>
          <w:szCs w:val="28"/>
        </w:rPr>
        <w:t>помірно</w:t>
      </w:r>
      <w:proofErr w:type="spellEnd"/>
      <w:r w:rsidRPr="00650D47">
        <w:rPr>
          <w:rFonts w:ascii="Times New Roman" w:hAnsi="Times New Roman" w:cs="Times New Roman"/>
          <w:sz w:val="28"/>
          <w:szCs w:val="28"/>
        </w:rPr>
        <w:t xml:space="preserve"> небезпечні (сажа, цемент);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 xml:space="preserve">IV — </w:t>
      </w:r>
      <w:proofErr w:type="spellStart"/>
      <w:r w:rsidRPr="00650D47">
        <w:rPr>
          <w:rFonts w:ascii="Times New Roman" w:hAnsi="Times New Roman" w:cs="Times New Roman"/>
          <w:sz w:val="28"/>
          <w:szCs w:val="28"/>
        </w:rPr>
        <w:t>малонебезпечні</w:t>
      </w:r>
      <w:proofErr w:type="spellEnd"/>
      <w:r w:rsidRPr="00650D47">
        <w:rPr>
          <w:rFonts w:ascii="Times New Roman" w:hAnsi="Times New Roman" w:cs="Times New Roman"/>
          <w:sz w:val="28"/>
          <w:szCs w:val="28"/>
        </w:rPr>
        <w:t xml:space="preserve"> (бензин, фенол).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Що шкідливіша речовина, то складніше здійснити захист атмосферного повітря і то нижчий його ГДК. Для кожної речовини встановлюються два нормативи: максимальна разова і середньодобова.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 xml:space="preserve">Максимальна разова ГДК встановлюється для відвернення рефлекторних реакцій у людини через подразнення органів дихання за короткочасного впливу (до 20 хв.) атмосферних забруднень. Оскільки концентрація забруднень в атмосферному повітрі не є постійною в часі та змінюється залежно від метеорологічних умов, рельєфу місцевості, характеру викиду, разові проби повітря слід відбирати кілька разів на добу впродовж 20—30 хв. Найвище значення забруднювальних речовин у повітрі, отримане завдяки аналізові </w:t>
      </w:r>
      <w:r w:rsidRPr="00650D47">
        <w:rPr>
          <w:rFonts w:ascii="Times New Roman" w:hAnsi="Times New Roman" w:cs="Times New Roman"/>
          <w:sz w:val="28"/>
          <w:szCs w:val="28"/>
        </w:rPr>
        <w:lastRenderedPageBreak/>
        <w:t>багаторазово відібраних проб, називають максимальною разовою концентрацією.</w:t>
      </w:r>
    </w:p>
    <w:p w:rsidR="00650D47" w:rsidRP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Середньодобова ГДК встановлюється для запобігання негатив­ного впливу на людський організм протягом цілодобового використання повітря. Середньодобова концентрація визначається як середньоарифметичне значення разових концентрацій у пробах атмосферного повітря впродовж 24 годин безперервно або з рівними інтервалами між відборами.</w:t>
      </w:r>
    </w:p>
    <w:p w:rsidR="00650D47" w:rsidRDefault="00650D47" w:rsidP="00650D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Для недопущення викиду в атмосферу понаднормативних об’ємів шкідливих твердих речовин розроблено нормативи гранично допустимих концентрацій шкідливих речовин у атмосфері населених пунктів (</w:t>
      </w:r>
      <w:r>
        <w:rPr>
          <w:rFonts w:ascii="Times New Roman" w:hAnsi="Times New Roman" w:cs="Times New Roman"/>
          <w:sz w:val="28"/>
          <w:szCs w:val="28"/>
        </w:rPr>
        <w:t>табл.</w:t>
      </w:r>
      <w:r w:rsidRPr="00650D47">
        <w:rPr>
          <w:rFonts w:ascii="Times New Roman" w:hAnsi="Times New Roman" w:cs="Times New Roman"/>
          <w:sz w:val="28"/>
          <w:szCs w:val="28"/>
        </w:rPr>
        <w:t>1).</w:t>
      </w:r>
    </w:p>
    <w:p w:rsidR="00650D47" w:rsidRDefault="00650D47" w:rsidP="00650D47">
      <w:pPr>
        <w:spacing w:after="0" w:line="240" w:lineRule="auto"/>
        <w:jc w:val="right"/>
        <w:rPr>
          <w:rFonts w:ascii="Arial" w:eastAsia="Times New Roman" w:hAnsi="Arial" w:cs="Arial"/>
          <w:color w:val="402A18"/>
          <w:sz w:val="21"/>
          <w:szCs w:val="21"/>
          <w:lang w:eastAsia="uk-UA"/>
        </w:rPr>
      </w:pPr>
    </w:p>
    <w:p w:rsidR="00650D47" w:rsidRPr="00355735" w:rsidRDefault="00650D47" w:rsidP="00650D4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355735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 xml:space="preserve">Таблиця </w:t>
      </w:r>
      <w:r w:rsidRPr="00650D4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1</w:t>
      </w:r>
    </w:p>
    <w:p w:rsidR="00650D47" w:rsidRPr="00650D47" w:rsidRDefault="00650D47" w:rsidP="00650D4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</w:p>
    <w:p w:rsidR="00650D47" w:rsidRPr="00355735" w:rsidRDefault="00650D47" w:rsidP="00650D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650D4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ГРАНИЧНО ДОПУСТИМІ КОНЦЕНТРАЦІЇ (ГДК) ШКІДЛИВИХ</w:t>
      </w:r>
      <w:r w:rsidRPr="00650D4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РЕЧОВИН У АТМОСФЕРІ НАСЕЛЕНИХ ПУНКТІВ</w:t>
      </w:r>
    </w:p>
    <w:p w:rsidR="00650D47" w:rsidRPr="00650D47" w:rsidRDefault="00650D47" w:rsidP="00650D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</w:p>
    <w:tbl>
      <w:tblPr>
        <w:tblW w:w="9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2483"/>
        <w:gridCol w:w="3127"/>
      </w:tblGrid>
      <w:tr w:rsidR="00355735" w:rsidRPr="00650D47" w:rsidTr="00650D47">
        <w:trPr>
          <w:trHeight w:val="566"/>
        </w:trPr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Речовина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ГДК (максимальна</w:t>
            </w: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разова), мг/м3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ГДК (середньодобова), мг/м3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Нітробензол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0,008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Сірчистий газ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0,05</w:t>
            </w:r>
          </w:p>
        </w:tc>
      </w:tr>
      <w:tr w:rsidR="00355735" w:rsidRPr="00650D47" w:rsidTr="00650D47">
        <w:trPr>
          <w:trHeight w:val="27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Сірководень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0,008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Хром (шестивалентний)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0,0015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Фосфорний ангідрид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0,05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Кіптява (сажа)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0,05</w:t>
            </w:r>
          </w:p>
        </w:tc>
      </w:tr>
      <w:tr w:rsidR="00355735" w:rsidRPr="00650D47" w:rsidTr="00650D47">
        <w:trPr>
          <w:trHeight w:val="27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Пари сірчаної кислоти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0,1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Хлор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0,03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Чадний газ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1,0</w:t>
            </w:r>
          </w:p>
        </w:tc>
      </w:tr>
      <w:tr w:rsidR="00355735" w:rsidRPr="00650D47" w:rsidTr="00650D47">
        <w:trPr>
          <w:trHeight w:val="27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Пари оцтової кислоти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0,06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Ацетон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0,35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Нафталін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0,003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Пеніцилін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0,002</w:t>
            </w:r>
          </w:p>
        </w:tc>
      </w:tr>
      <w:tr w:rsidR="00355735" w:rsidRPr="00650D47" w:rsidTr="00650D47">
        <w:trPr>
          <w:trHeight w:val="27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Аміак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0,004</w:t>
            </w:r>
          </w:p>
        </w:tc>
      </w:tr>
      <w:tr w:rsidR="00355735" w:rsidRPr="00650D47" w:rsidTr="00650D47">
        <w:trPr>
          <w:trHeight w:val="2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Пари </w:t>
            </w:r>
            <w:proofErr w:type="spellStart"/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фтороводню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47" w:rsidRPr="00650D47" w:rsidRDefault="00650D47" w:rsidP="0065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0,005</w:t>
            </w:r>
          </w:p>
        </w:tc>
      </w:tr>
    </w:tbl>
    <w:p w:rsidR="00650D47" w:rsidRPr="00650D47" w:rsidRDefault="00650D47" w:rsidP="00650D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650D4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 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 xml:space="preserve">Використовуються два типи ГДК: у повітрі робочої зони (ГДК </w:t>
      </w:r>
      <w:proofErr w:type="spellStart"/>
      <w:r w:rsidRPr="00650D47">
        <w:rPr>
          <w:rFonts w:ascii="Times New Roman" w:hAnsi="Times New Roman" w:cs="Times New Roman"/>
          <w:sz w:val="28"/>
          <w:szCs w:val="28"/>
        </w:rPr>
        <w:t>р.з</w:t>
      </w:r>
      <w:proofErr w:type="spellEnd"/>
      <w:r w:rsidRPr="00650D47">
        <w:rPr>
          <w:rFonts w:ascii="Times New Roman" w:hAnsi="Times New Roman" w:cs="Times New Roman"/>
          <w:sz w:val="28"/>
          <w:szCs w:val="28"/>
        </w:rPr>
        <w:t xml:space="preserve">.) і населеного пункту (ГДК </w:t>
      </w:r>
      <w:proofErr w:type="spellStart"/>
      <w:r w:rsidRPr="00650D47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50D47">
        <w:rPr>
          <w:rFonts w:ascii="Times New Roman" w:hAnsi="Times New Roman" w:cs="Times New Roman"/>
          <w:sz w:val="28"/>
          <w:szCs w:val="28"/>
        </w:rPr>
        <w:t xml:space="preserve">.). ГДК </w:t>
      </w:r>
      <w:proofErr w:type="spellStart"/>
      <w:r w:rsidRPr="00650D47">
        <w:rPr>
          <w:rFonts w:ascii="Times New Roman" w:hAnsi="Times New Roman" w:cs="Times New Roman"/>
          <w:sz w:val="28"/>
          <w:szCs w:val="28"/>
        </w:rPr>
        <w:t>р.з</w:t>
      </w:r>
      <w:proofErr w:type="spellEnd"/>
      <w:r w:rsidRPr="00650D47">
        <w:rPr>
          <w:rFonts w:ascii="Times New Roman" w:hAnsi="Times New Roman" w:cs="Times New Roman"/>
          <w:sz w:val="28"/>
          <w:szCs w:val="28"/>
        </w:rPr>
        <w:t xml:space="preserve">. — це концентрація, яка за щоденного 8-годинного перебування (крім вихідних днів) на роботі (не більш як 41 година на тиждень) протягом усього робочого стану не може спричинити захворювань чи відхилень у стані здоров’я людей для нинішнього та наступного поколінь. ГДК </w:t>
      </w:r>
      <w:proofErr w:type="spellStart"/>
      <w:r w:rsidRPr="00650D47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50D47">
        <w:rPr>
          <w:rFonts w:ascii="Times New Roman" w:hAnsi="Times New Roman" w:cs="Times New Roman"/>
          <w:sz w:val="28"/>
          <w:szCs w:val="28"/>
        </w:rPr>
        <w:t>. враховує перебування людей цілодобово. Всі концентрації шкідливих речовин у повітрі робочої зони порівнюються з максимальними разовими (протягом 30 хв.), а в повітрі населеного пункту — із середньодобовими за 24 години.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 xml:space="preserve">Різні токсичні речовини можуть чинити подібний несприятливий вплив на організм. У таких випадках відбувається ефект сумації, або синергізму. Його мають фенол і ацетон, валеріанова і капронова кислоти, озон, діоксид азоту і формальдегід та ін. Наприклад, фонова концентрація ацетону і фенолу — відповідно 0,345 і 0,009 мг/м3, тоді як ГДК ацетону — 0,35, а ГДК фенолу — 0,01 мг/м3, тобто обидві речовини наявні в концентраціях менших, ніж установлені </w:t>
      </w:r>
      <w:r w:rsidRPr="00650D47">
        <w:rPr>
          <w:rFonts w:ascii="Times New Roman" w:hAnsi="Times New Roman" w:cs="Times New Roman"/>
          <w:sz w:val="28"/>
          <w:szCs w:val="28"/>
        </w:rPr>
        <w:lastRenderedPageBreak/>
        <w:t>для них ГДК. Однак цим речовинам властивий ефект сумації, тобто їхня сумарна концентрація (0,345 + 0,009 = 0,354) вища, ніж будь-яка з ГДК, установлена для кожної речовини окремо. А це означає, що забруднення повітря перевищує допустимі норми.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Нормування викидів забруднювальних речовин у навколишнє середовище виконується шляхом встановлення гранично допустимих викидів цих речовин в атмосферу (ГДВ). ГДВ — це маса викидів шкідливих речовин за одиницю часу від одного або сукупності джерел забруднення атмосфери міста чи іншого населеного пункту з урахуванням перспективи розвитку промислових підприємств і розсіювання шкідливих речовин в атмосфері, що створює приземну концентрацію, яка не перевищує гранично допустимі їх концентрації для населення, рослинного і тваринного світу, якщо немає більш жорстких екологічних вимог і обмежень.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Регламентування викидів шкідливих речовин в атмосферу через ті чи інші джерела здійснюється на основі таких екологічних нормативів, як гранично допустимий викид (ГДВ).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 xml:space="preserve">ГДВ — це маса викидів шкідливих речовин за одиницю часу від одного або сукупності джерел забруднення атмосфери міста чи іншого населеного пункту з урахуванням перспективи розвитку промислових підприємств і розсіювання шкідливих речовин в атмосфері, що створює приземну концентрацію, яка не перевищує гранично допустимі концентрації їх для населення, рослинного і тваринного світу, якщо немає більш жорстких екологічних вимог і обмежень. Одиниця виміру ГДВ грам на секунду (1 г/с) встановлюється для кожного джерела забруднення атмосфери за умови, що викиди шкідливих речовин від цього джерела і від сукупності інших джерел з урахуванням розсіювання їх в атмосфері не </w:t>
      </w:r>
      <w:proofErr w:type="spellStart"/>
      <w:r w:rsidRPr="00650D47">
        <w:rPr>
          <w:rFonts w:ascii="Times New Roman" w:hAnsi="Times New Roman" w:cs="Times New Roman"/>
          <w:sz w:val="28"/>
          <w:szCs w:val="28"/>
        </w:rPr>
        <w:t>створять</w:t>
      </w:r>
      <w:proofErr w:type="spellEnd"/>
      <w:r w:rsidRPr="00650D47">
        <w:rPr>
          <w:rFonts w:ascii="Times New Roman" w:hAnsi="Times New Roman" w:cs="Times New Roman"/>
          <w:sz w:val="28"/>
          <w:szCs w:val="28"/>
        </w:rPr>
        <w:t xml:space="preserve"> приземної концентрації шкідливих речовин, яка перевищить ГДК.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За наявністю в атмосфері домішок, щодо яких визначено необхідність урахування сумісної шкідливої дії, як критерії для встановлення ГДК використовуються вимоги про виконання співвідношення: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Нормування скидів забруднювальних речовин у навколишнє середовище виконується шляхом встановлення гранично допустимих скидів речовин із стічними водами у водні об’єкти (ГДС).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ГДС — це маса речовин у стічних водах, максимально допустима до відведення з установленим режимом у даному пункті вод­ного об’єкта за одиницю часу з метою забезпечення норм якості води у контрольованому пункті. ГДС встановлюється з урахуванням ГДК в місцях водоспоживання, асиміляційних властивостей водного об’єкта і оптимального розподілу маси речовин, що скидаються, між водокористувачами, які скидають стічні води. Гранично допустима концентрація домішок у воді водного об’єкта — це такий нормативний показник, який включає несприятливий вплив на організм людини і можливість обмеження чи порушення нормальних умов господарсько-питного, побутового та інших видів водокористування.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Як і для атмосферного повітря, встановлено окреме нормування якості води, хоча принцип тут інший і пов’язаний із категорією водокористування: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1 — господарсько-питного водопостачання населення і підприємств харчової промисловості;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lastRenderedPageBreak/>
        <w:t>2 — культурно-побутового призначення (для купання, спорту, відпочинку населення);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3 — рибогосподарського призначення — для збереження і відтворення цінних видів риб, які мають високу чутливість до кисню;</w:t>
      </w:r>
    </w:p>
    <w:p w:rsidR="00650D47" w:rsidRP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4 — рибогосподарського призначення для інших видів риб.</w:t>
      </w:r>
    </w:p>
    <w:p w:rsidR="00650D47" w:rsidRDefault="00650D47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47">
        <w:rPr>
          <w:rFonts w:ascii="Times New Roman" w:hAnsi="Times New Roman" w:cs="Times New Roman"/>
          <w:sz w:val="28"/>
          <w:szCs w:val="28"/>
        </w:rPr>
        <w:t>Для кожної з цих категорій встановлено нормативи на якість води у м</w:t>
      </w:r>
      <w:r>
        <w:rPr>
          <w:rFonts w:ascii="Times New Roman" w:hAnsi="Times New Roman" w:cs="Times New Roman"/>
          <w:sz w:val="28"/>
          <w:szCs w:val="28"/>
        </w:rPr>
        <w:t xml:space="preserve">ісцях водокористування (табл. </w:t>
      </w:r>
      <w:r w:rsidRPr="00650D47">
        <w:rPr>
          <w:rFonts w:ascii="Times New Roman" w:hAnsi="Times New Roman" w:cs="Times New Roman"/>
          <w:sz w:val="28"/>
          <w:szCs w:val="28"/>
        </w:rPr>
        <w:t>2).</w:t>
      </w:r>
    </w:p>
    <w:p w:rsidR="00355735" w:rsidRDefault="00355735" w:rsidP="003557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735" w:rsidRPr="00355735" w:rsidRDefault="00355735" w:rsidP="00355735">
      <w:pPr>
        <w:pStyle w:val="a3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355735">
        <w:rPr>
          <w:rFonts w:ascii="Times New Roman" w:hAnsi="Times New Roman" w:cs="Times New Roman"/>
          <w:sz w:val="28"/>
          <w:szCs w:val="28"/>
        </w:rPr>
        <w:t>2</w:t>
      </w:r>
    </w:p>
    <w:p w:rsidR="00355735" w:rsidRDefault="00355735" w:rsidP="00355735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ГРАНИЧНО ДОПУСТИМІ КОНЦЕНТРАЦІЇ ШКІДЛИВИХ РЕЧОВИН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735">
        <w:rPr>
          <w:rFonts w:ascii="Times New Roman" w:hAnsi="Times New Roman" w:cs="Times New Roman"/>
          <w:sz w:val="28"/>
          <w:szCs w:val="28"/>
        </w:rPr>
        <w:t>У ВОДІ ВОДНИХ ОБ’ЄКТІВ ГОСПОДАРСЬКО-ПИТНОГО</w:t>
      </w:r>
      <w:r w:rsidRPr="00355735">
        <w:rPr>
          <w:rFonts w:ascii="Times New Roman" w:hAnsi="Times New Roman" w:cs="Times New Roman"/>
          <w:sz w:val="28"/>
          <w:szCs w:val="28"/>
        </w:rPr>
        <w:br/>
        <w:t>ТА КУЛЬТУРНО-ПОБУТОВОГО ВОДОКОРИСТУВАННЯ</w:t>
      </w:r>
    </w:p>
    <w:p w:rsidR="00355735" w:rsidRPr="00355735" w:rsidRDefault="00355735" w:rsidP="00355735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7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941"/>
      </w:tblGrid>
      <w:tr w:rsidR="00355735" w:rsidRPr="00355735" w:rsidTr="00355735">
        <w:trPr>
          <w:trHeight w:val="846"/>
        </w:trPr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Назва речовини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Гранично допустима</w:t>
            </w:r>
            <w:r w:rsidRPr="00355735">
              <w:rPr>
                <w:rFonts w:ascii="Times New Roman" w:hAnsi="Times New Roman" w:cs="Times New Roman"/>
                <w:sz w:val="24"/>
                <w:szCs w:val="24"/>
              </w:rPr>
              <w:br/>
              <w:t>концентрація, мг/л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Аміак (за азотом)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5735" w:rsidRPr="00355735" w:rsidTr="00355735">
        <w:trPr>
          <w:trHeight w:val="519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Амонія</w:t>
            </w:r>
            <w:proofErr w:type="spellEnd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 xml:space="preserve"> сульфат (за азотом)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Активний хлор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Дихлоретан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ОДР 0,02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Залізо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5735" w:rsidRPr="00355735" w:rsidTr="00355735">
        <w:trPr>
          <w:trHeight w:val="519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Кадмій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Капролактам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Кремній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Марганець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Мідь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5735" w:rsidRPr="00355735" w:rsidTr="00355735">
        <w:trPr>
          <w:trHeight w:val="519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Натрій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Нафтопродукти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Хром (С23+)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5735" w:rsidRPr="00355735" w:rsidTr="00355735">
        <w:trPr>
          <w:trHeight w:val="534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Хром (С26+)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55735" w:rsidRPr="00355735" w:rsidTr="00355735">
        <w:trPr>
          <w:trHeight w:val="490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Цинк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5735" w:rsidRPr="00355735" w:rsidTr="00355735">
        <w:trPr>
          <w:trHeight w:val="505"/>
        </w:trPr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Етиленгліколь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55735" w:rsidRPr="00355735" w:rsidRDefault="00355735" w:rsidP="00355735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 </w:t>
      </w:r>
    </w:p>
    <w:p w:rsidR="00355735" w:rsidRPr="00355735" w:rsidRDefault="00355735" w:rsidP="003557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Важливими заходами щодо збереження ґрунтів є гігієнічне рег</w:t>
      </w:r>
      <w:r w:rsidRPr="00355735">
        <w:rPr>
          <w:rFonts w:ascii="Times New Roman" w:hAnsi="Times New Roman" w:cs="Times New Roman"/>
          <w:sz w:val="28"/>
          <w:szCs w:val="28"/>
        </w:rPr>
        <w:softHyphen/>
        <w:t>ламентування їхнього забруднення. Розроблено методичні рекомендації щодо встановлення ГДК хімічних речовин у ґрунтах. Гранично допустима кількість (ГДК) речовин, що забруднюють ґрунти, означає частку хімічної речовини, що забруднює ґрунти, і не справляє прямої або опосередкованої дії, включаючи віддалені наслідки для навколишнього середовища та здоров’я людини. Значення ГДК деяких хімічних речов</w:t>
      </w:r>
      <w:r>
        <w:rPr>
          <w:rFonts w:ascii="Times New Roman" w:hAnsi="Times New Roman" w:cs="Times New Roman"/>
          <w:sz w:val="28"/>
          <w:szCs w:val="28"/>
        </w:rPr>
        <w:t xml:space="preserve">ин в ґрунтах наведено в табл. </w:t>
      </w:r>
      <w:r w:rsidRPr="00355735">
        <w:rPr>
          <w:rFonts w:ascii="Times New Roman" w:hAnsi="Times New Roman" w:cs="Times New Roman"/>
          <w:sz w:val="28"/>
          <w:szCs w:val="28"/>
        </w:rPr>
        <w:t>3.</w:t>
      </w:r>
    </w:p>
    <w:p w:rsidR="00355735" w:rsidRPr="00355735" w:rsidRDefault="00355735" w:rsidP="00355735">
      <w:pPr>
        <w:pStyle w:val="a3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355735">
        <w:rPr>
          <w:rFonts w:ascii="Times New Roman" w:hAnsi="Times New Roman" w:cs="Times New Roman"/>
          <w:sz w:val="28"/>
          <w:szCs w:val="28"/>
        </w:rPr>
        <w:t>3</w:t>
      </w:r>
    </w:p>
    <w:p w:rsidR="00355735" w:rsidRDefault="00355735" w:rsidP="00355735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ЗНАЧЕННЯ ГДК ХІМІЧНИХ РЕЧОВИН В ҐРУНТАХ</w:t>
      </w:r>
    </w:p>
    <w:p w:rsidR="00355735" w:rsidRPr="00355735" w:rsidRDefault="00355735" w:rsidP="00355735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116"/>
      </w:tblGrid>
      <w:tr w:rsidR="00355735" w:rsidRPr="00355735" w:rsidTr="00355735">
        <w:trPr>
          <w:trHeight w:val="508"/>
        </w:trPr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Назва речовини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ГДК, мг/м3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Ванадій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Кобальт (рухлива форма)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5735" w:rsidRPr="00355735" w:rsidTr="00355735">
        <w:trPr>
          <w:trHeight w:val="523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Марганець, вилучений з: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– чорнозему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55735" w:rsidRPr="00355735" w:rsidTr="00355735">
        <w:trPr>
          <w:trHeight w:val="687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дерно</w:t>
            </w:r>
            <w:proofErr w:type="spellEnd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-підзолистого ґрунту: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735" w:rsidRPr="00355735" w:rsidTr="00355735">
        <w:trPr>
          <w:trHeight w:val="523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= 5,1-5,9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= 6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Мідь (рухлива форма)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Нікель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55735" w:rsidRPr="00355735" w:rsidTr="00355735">
        <w:trPr>
          <w:trHeight w:val="523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Свинець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Свинець (рухлива форма)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Нітрати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Миш’як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5735" w:rsidRPr="00355735" w:rsidTr="00355735">
        <w:trPr>
          <w:trHeight w:val="53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Сірководень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55735" w:rsidRPr="00355735" w:rsidTr="00355735">
        <w:trPr>
          <w:trHeight w:val="493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Фосфор (суперфосфат)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5735" w:rsidRPr="00355735" w:rsidTr="00355735">
        <w:trPr>
          <w:trHeight w:val="687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Фториди</w:t>
            </w:r>
            <w:proofErr w:type="spellEnd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 xml:space="preserve"> — водорозчинна форма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5735" w:rsidRPr="00355735" w:rsidTr="00355735">
        <w:trPr>
          <w:trHeight w:val="523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Ізопропилбензол</w:t>
            </w:r>
            <w:proofErr w:type="spellEnd"/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Ксилоли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5735" w:rsidRPr="00355735" w:rsidTr="00355735">
        <w:trPr>
          <w:trHeight w:val="702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Рідкі комплексні добрива з додаванням марганцю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55735" w:rsidRPr="00355735" w:rsidTr="00355735">
        <w:trPr>
          <w:trHeight w:val="508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Азотно-калійні добрива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55735" w:rsidRPr="00355735" w:rsidTr="00355735">
        <w:trPr>
          <w:trHeight w:val="702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Поверхнево активні речовини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735" w:rsidRPr="00355735" w:rsidRDefault="00355735" w:rsidP="00355735">
            <w:pPr>
              <w:pStyle w:val="a3"/>
              <w:tabs>
                <w:tab w:val="left" w:pos="993"/>
              </w:tabs>
              <w:spacing w:line="240" w:lineRule="auto"/>
              <w:ind w:left="0" w:firstLine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355735" w:rsidRDefault="00355735" w:rsidP="003557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735" w:rsidRPr="00355735" w:rsidRDefault="00355735" w:rsidP="003557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Нормативи викидів і скидів для підприємства встановлюються в сукупності значень ГДВ (ГДС) для окремих діючих і тих джерел забруднення, що проектуються чи підлягають реконструкції. Для останніх нормативи визначаються на різних стадіях проектування об’єктів. Для тих об’єктів, що вводяться в дію, нормативи ГДВ і ГДС повинні бути забезпечені на момент прийняття їх в експлуатацію.</w:t>
      </w:r>
    </w:p>
    <w:p w:rsidR="00355735" w:rsidRPr="00355735" w:rsidRDefault="00355735" w:rsidP="003557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При викидах (скидах) у навколишнє середовище речовин, для яких не встановлено ГДК, органи охорони природи мають право прийняти рішення про зупинення роботи підприємств або їхніх окремих виробництв. Введення в експлуатацію нових виробництв, у викидах (скидах) яких містяться речовини без встановлених ГДК, заборонено.</w:t>
      </w:r>
    </w:p>
    <w:p w:rsidR="00355735" w:rsidRPr="00355735" w:rsidRDefault="00355735" w:rsidP="003557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ГДВ встановлюються для кожного джерела забруднення атмосфери на діючому підприємстві за умови, що викиди шкідливих речовин від одного або сукупності джерел населеного пункту з урахуванням перспективи промислового розвитку і роз</w:t>
      </w:r>
      <w:r w:rsidRPr="00355735">
        <w:rPr>
          <w:rFonts w:ascii="Times New Roman" w:hAnsi="Times New Roman" w:cs="Times New Roman"/>
          <w:sz w:val="28"/>
          <w:szCs w:val="28"/>
        </w:rPr>
        <w:softHyphen/>
        <w:t xml:space="preserve">сіювання забруднювальних речовин в атмосфері не </w:t>
      </w:r>
      <w:proofErr w:type="spellStart"/>
      <w:r w:rsidRPr="00355735">
        <w:rPr>
          <w:rFonts w:ascii="Times New Roman" w:hAnsi="Times New Roman" w:cs="Times New Roman"/>
          <w:sz w:val="28"/>
          <w:szCs w:val="28"/>
        </w:rPr>
        <w:t>створять</w:t>
      </w:r>
      <w:proofErr w:type="spellEnd"/>
      <w:r w:rsidRPr="00355735">
        <w:rPr>
          <w:rFonts w:ascii="Times New Roman" w:hAnsi="Times New Roman" w:cs="Times New Roman"/>
          <w:sz w:val="28"/>
          <w:szCs w:val="28"/>
        </w:rPr>
        <w:t xml:space="preserve"> приземну концентрацію, що перевищує ГДК. У разі, коли значення ГДВ з об’єктивних причин на підприємстві не можуть бути забезпечені, виконується поетапне скорочення викидів забруднювальних речовин до значень, які забезпечують додер</w:t>
      </w:r>
      <w:r w:rsidRPr="00355735">
        <w:rPr>
          <w:rFonts w:ascii="Times New Roman" w:hAnsi="Times New Roman" w:cs="Times New Roman"/>
          <w:sz w:val="28"/>
          <w:szCs w:val="28"/>
        </w:rPr>
        <w:softHyphen/>
        <w:t>жання ГДВ.</w:t>
      </w:r>
    </w:p>
    <w:p w:rsidR="00355735" w:rsidRPr="00355735" w:rsidRDefault="00355735" w:rsidP="003557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Для неорганізованих викидів і сукупності дрібних джерел (вен</w:t>
      </w:r>
      <w:r w:rsidRPr="00355735">
        <w:rPr>
          <w:rFonts w:ascii="Times New Roman" w:hAnsi="Times New Roman" w:cs="Times New Roman"/>
          <w:sz w:val="28"/>
          <w:szCs w:val="28"/>
        </w:rPr>
        <w:softHyphen/>
        <w:t xml:space="preserve">тиляційні викиди з одного виробничого приміщення) встановлюють сумарні значення ГДВ. При визначенні ГДВ для джерела забруднення атмосфери враховують одержані розрахунковим або експериментальним методом значення фонових </w:t>
      </w:r>
      <w:r w:rsidRPr="00355735">
        <w:rPr>
          <w:rFonts w:ascii="Times New Roman" w:hAnsi="Times New Roman" w:cs="Times New Roman"/>
          <w:sz w:val="28"/>
          <w:szCs w:val="28"/>
        </w:rPr>
        <w:lastRenderedPageBreak/>
        <w:t>концентрацій забруднювальних речовин у повітрі від інших джерел (у тому числі і від автотранспорту) міста або іншого населеного пункту.</w:t>
      </w:r>
    </w:p>
    <w:p w:rsidR="00355735" w:rsidRPr="00355735" w:rsidRDefault="00355735" w:rsidP="003557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 xml:space="preserve">Значення фонового забруднення атмосфери включає забруднення, яке </w:t>
      </w:r>
      <w:proofErr w:type="spellStart"/>
      <w:r w:rsidRPr="00355735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355735">
        <w:rPr>
          <w:rFonts w:ascii="Times New Roman" w:hAnsi="Times New Roman" w:cs="Times New Roman"/>
          <w:sz w:val="28"/>
          <w:szCs w:val="28"/>
        </w:rPr>
        <w:t xml:space="preserve"> в результаті транскордонного переносу шкідливих речовин, що має певне значення д</w:t>
      </w:r>
      <w:r>
        <w:rPr>
          <w:rFonts w:ascii="Times New Roman" w:hAnsi="Times New Roman" w:cs="Times New Roman"/>
          <w:sz w:val="28"/>
          <w:szCs w:val="28"/>
        </w:rPr>
        <w:t>ля прикордонних ре</w:t>
      </w:r>
      <w:r w:rsidRPr="00355735">
        <w:rPr>
          <w:rFonts w:ascii="Times New Roman" w:hAnsi="Times New Roman" w:cs="Times New Roman"/>
          <w:sz w:val="28"/>
          <w:szCs w:val="28"/>
        </w:rPr>
        <w:t>гіонів.</w:t>
      </w:r>
    </w:p>
    <w:p w:rsidR="00355735" w:rsidRPr="00355735" w:rsidRDefault="00355735" w:rsidP="003557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35">
        <w:rPr>
          <w:rFonts w:ascii="Times New Roman" w:hAnsi="Times New Roman" w:cs="Times New Roman"/>
          <w:sz w:val="28"/>
          <w:szCs w:val="28"/>
        </w:rPr>
        <w:t>Матеріали щодо ГДВ і ГДС, які подаються на погодження і затвердження, передбачають наявність клопотання, пояснювальної записки, результатів розрахунків нормативів ГДВ і ГДС, заходів щодо дотримання встановлених нормативів тощо.</w:t>
      </w:r>
    </w:p>
    <w:p w:rsidR="0078736B" w:rsidRDefault="0078736B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6B" w:rsidRPr="0078736B" w:rsidRDefault="0078736B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6B">
        <w:rPr>
          <w:rFonts w:ascii="Times New Roman" w:hAnsi="Times New Roman" w:cs="Times New Roman"/>
          <w:b/>
          <w:sz w:val="28"/>
          <w:szCs w:val="28"/>
        </w:rPr>
        <w:t xml:space="preserve">Відповідь на четверте питання </w:t>
      </w:r>
    </w:p>
    <w:p w:rsidR="0078736B" w:rsidRDefault="0078736B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Статистична звітність про охорону компонентів біосфери фіксує дані наявного моніторингу.</w:t>
      </w:r>
    </w:p>
    <w:p w:rsidR="0078736B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 xml:space="preserve">Звіт про охорону атмосферного повітря від забруднення — Ф-2тп (повітря) подають виробничі об’єднання, підприємства, організації та установи, які мають стаціонарні джерела забруднення атмосферного повітря. 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Він складається з трьох розділів.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6B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r w:rsidRPr="00300DCE">
        <w:rPr>
          <w:rFonts w:ascii="Times New Roman" w:hAnsi="Times New Roman" w:cs="Times New Roman"/>
          <w:sz w:val="28"/>
          <w:szCs w:val="28"/>
        </w:rPr>
        <w:t>— «Викиди в атмосферу забруднювальних речовин» — містить десять показників: обсяг забруднювальних речовин, що викидаються без очищення, в тому числі від організованих джерел забруднення; обсяг забруднювальних речовин, який надійшов на очисні споруди; обсяг забруднювальних речовин, які було уловлено; обсяг речовин, які було утилізовано та всього викинуто в атмосферу забруднювальних речовин. Всі сім показників розраховуються в цілому по підприємству, в тому числі по інгредієнтах: твердих, газоподібних та різних ( з них сірчаний ангідрид, окис вуглецю, окисли азоту, вуглеводні, легкі органічні сполуки, інші газоподібні та рідкі речовини).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6B">
        <w:rPr>
          <w:rFonts w:ascii="Times New Roman" w:hAnsi="Times New Roman" w:cs="Times New Roman"/>
          <w:b/>
          <w:sz w:val="28"/>
          <w:szCs w:val="28"/>
        </w:rPr>
        <w:t>Другий розділ</w:t>
      </w:r>
      <w:r w:rsidRPr="00300DCE">
        <w:rPr>
          <w:rFonts w:ascii="Times New Roman" w:hAnsi="Times New Roman" w:cs="Times New Roman"/>
          <w:sz w:val="28"/>
          <w:szCs w:val="28"/>
        </w:rPr>
        <w:t xml:space="preserve"> «Викиди в атмосферу специфічних забруднювальних речовин» фіксує найменування та обсяг викиду в атмосферу специфічних забруднювальних речовин.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6B">
        <w:rPr>
          <w:rFonts w:ascii="Times New Roman" w:hAnsi="Times New Roman" w:cs="Times New Roman"/>
          <w:b/>
          <w:sz w:val="28"/>
          <w:szCs w:val="28"/>
        </w:rPr>
        <w:t>Третій розділ</w:t>
      </w:r>
      <w:r w:rsidRPr="00300DCE">
        <w:rPr>
          <w:rFonts w:ascii="Times New Roman" w:hAnsi="Times New Roman" w:cs="Times New Roman"/>
          <w:sz w:val="28"/>
          <w:szCs w:val="28"/>
        </w:rPr>
        <w:t xml:space="preserve"> «Виконання заходів щодо зменшення викидів забруднювальних речовин в атмосферу» фіксує найменування промислового виробництва та технологічного обладнання, оцінку виконання заходів (виконано — «1», не виконано — «0»); повний обсяг витрат за кошторисною вартістю на проведення заходів; обсяг витрат з початку виконання заходів; зменшення викидів в атмосферу забруднювальних речовин після проведення заходів (очікуване і фактичне); витрати у звітному році.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Звіт про використання води — Ф2тп-(</w:t>
      </w:r>
      <w:proofErr w:type="spellStart"/>
      <w:r w:rsidRPr="00300DCE">
        <w:rPr>
          <w:rFonts w:ascii="Times New Roman" w:hAnsi="Times New Roman" w:cs="Times New Roman"/>
          <w:sz w:val="28"/>
          <w:szCs w:val="28"/>
        </w:rPr>
        <w:t>водгосп</w:t>
      </w:r>
      <w:proofErr w:type="spellEnd"/>
      <w:r w:rsidRPr="00300DCE">
        <w:rPr>
          <w:rFonts w:ascii="Times New Roman" w:hAnsi="Times New Roman" w:cs="Times New Roman"/>
          <w:sz w:val="28"/>
          <w:szCs w:val="28"/>
        </w:rPr>
        <w:t>.) подають підприємства і організації, що здійснюють водокористування. Звіт складається з трьох розділів.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 xml:space="preserve">Перший розділ містить інформацію про джерело водопостачання; відстань від гирла; обсяг водозабору від початку року(всього) і поквартально; сплачено коштів до бюджету (державного і місцевого); обсяг фактично використаної води всього, в тому числі питної води, виробниче використання води, регулярне зрошення, сільськогосподарське водопостачання та на інші потреби; обсяг води, </w:t>
      </w:r>
      <w:r w:rsidRPr="00300DCE">
        <w:rPr>
          <w:rFonts w:ascii="Times New Roman" w:hAnsi="Times New Roman" w:cs="Times New Roman"/>
          <w:sz w:val="28"/>
          <w:szCs w:val="28"/>
        </w:rPr>
        <w:lastRenderedPageBreak/>
        <w:t>яку було передано іншим споживачам (без використання і після використання), а також витрати при транспортуванні.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В другому розділі провадиться облік водовідведення. Тут фіксується назва водного об’єкта, відстань від гирла; обсяг відведених зворотних вод, в тому числі забруднених (без очистки і недос­татньо очищених); обсяг нормативно-чистих вод; обсяг зворотних вод, нормативно очищених на спорудах очистки; вміст забруднювальних речовин у зворотних водах (нафтопродукти, завислі речовини, хлориди, сульфати, азот амонійний, нітрати, нітрити, фосфор, феноли, ванадій, вісмут, кадмій та ін.).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У третьому розділі «Інші показники» наводяться дані про витрати води в системах зворотного і повторного водопостачання; зниження скиду забруднених зворотних вод у порівнянні з минулим роком; встановлений ліміт води, в тому числі підземних вод; кількість днів роботи за рік водокористувача; середня кількість годин роботи за день; потужність очисних споруд, після яких зворотні води скидаються у водні об’єкти, в тому числі тих, що забезпечують нормативну очистку; потужність очисних споруд; обсяг свіжої води; обсяг зворотних вод.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Підприємства та організації, де утворюються токсичні відходи, подають щороку «Звіт про використання та знешкодження токсичних відходів» Ф № 1 — токсичні відходи. В цьому звіті вказується клас небезпеки, найменування групи токсичних відходів, технологічний процес чи виробництво, де утворюються відходи, фізико-хімічна характеристика відходів, найменування токсичного компонента, його питома вага у хімічному складі відходів (%); площа та назва сховища відходів, площа, яку воно займає (в га) та обсяг відходів (у куб. м); наявність відходів на 1 січня звітного року у сховищах організованого складування та на території підприємства. В цьому звіті простежується рух відходів за звітний період, попередньо фіксується затверджений ліміт на розміщення відходів; обсяг знешкоджених відходів. Окремо фіксується обсяг вилучених відходів за звітний період, в тому числі направлених в поверхневі сховища організованого складування, переданих іншим підприємствам, відправлених в місце неорганізованого складування за межі підприємства, а також витрати на знешкодження складування та поховання відходів у сховищах організованого складування за звітний період.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Щороку підприємства та організації, об’єднання та установи, які здійснюють витрати на охорону навколишнього середовища і збори за забруднення його окремих компонентів, готують Ф № 1 — екологічні витрати — «Звіт про екологічні збори та поточні витрати на охорону природи». Цей звіт містить три розділи: Розділ І під назвою «Екологічні збори» — фіксує дані про: а) збори за викиди, скиди забруднювальних речовин і розміщення відходів в межах встановлених лімітів, в тому числі — у водні об’єкти, в атмосферне повітря від стаціонарних джерел, за розміщення відходів; б) збори за викиди, скиди забруднювальних речовин і розміщення відходів понад встановлені ліміти, в тому числі — у водні об’єкти, в атмосферне повітря від стаціонарних джерел, за розміщення відходів; в) збори за викиди в атмосферне повітря від пересувних джерел; г) обсяг встановлених збитків, які заподіяні навколишньому природному середовищу забрудненням, та штрафи, накладені на підприємства за ці порушення.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lastRenderedPageBreak/>
        <w:t>Розділ ІІ під назвою «Витрати на капітальний ремонт основних виробничих фондів природоохоронного призначення» містить дані про витрати на капітальний ремонт основних виробничих фондів природоохоронного призначення, в тому числі на ремонт споруд, обладнання, установок, технічних засобів для: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уловлення та знешкодження шкідливих речовин, які забруднюють повітря;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очищення стічних вод і раціонального використання водних ресурсів;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охорони та раціонального використання земель;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утилізації і знешкодження відходів виробництва та побутових відходів;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охорони та відтворення ресурсів тваринного світу;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охорони та відтворення ресурсів рослинного світу;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охорони надр і раціонального використання мінеральних ресурсів;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охорони та збереження природно-заповідного фонду.</w:t>
      </w:r>
    </w:p>
    <w:p w:rsidR="0078736B" w:rsidRDefault="0078736B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Розділ ІІІ фіксує поточні витрати на охорону навколишнього природного середовища; загальний обсяг витрат, з них: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охорону та раціональне використання водних ресурсів;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охорону атмосферного повітря;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охорону та раціональне використання земель;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охорону та раціональне використання природних рослинних ресурсів;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охорону та раціональне використання мінеральних ресурсів;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охорону та збереження природно-заповідного фонду;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раціональне використання, зберігання та знешкодження відходів виробництва та побутових відходів;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охорону та раціональне використання ресурсів тваринного світу.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З 1999 року готується «Звіт про надходження та використання коштів фонду охорони навколишнього природного середовища» Ф № 1 — екологічні фонди, який готується за півріччя і за рік по регіонах: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про місцеві фонди охорони навколишнього природного середовища у складі бюджетів місцевих рад;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про місцеві фонди охорони навколишнього природного середовища у складі бюджетів АР Крим, обласних рад, Київського та Севастопольського міських бюджетів;</w:t>
      </w:r>
    </w:p>
    <w:p w:rsidR="00300DCE" w:rsidRPr="00300DCE" w:rsidRDefault="00300DCE" w:rsidP="007873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про Державний фонд охорони навколишнього природного середовища у складі Державного бюджету України.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До Звіту Ф 1 — екологічні фонди входять два розділи: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І. Надходження коштів, куди включені статті: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залишок коштів на початок звітного періоду;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надійшло коштів у звітному періоді — всього, з них: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а) збір за забруднення навколишнього природного середовища, в тому числі — за викиди в атмосферне повітря забруднювальних речовин стаціонарними та пересувними джерелами забруд­нення;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б) за скиди забруднювальних речовин безпосередньо у водні об’єкти;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lastRenderedPageBreak/>
        <w:t>в) за розміщення відходів;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г) надходження коштів: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від накладення штрафів за порушення природоохоронного законодавства;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на відшкодування збитків, заподіяних порушенням природоохоронного законодавства;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в рахунок погашення заборгованості.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ІІ. Розділ «Використання коштів», куди входять дані про загальний обсяг витрачених коштів та кошти на фінансування: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а) розробка та здійснення загальнодержавних і регіональних програм охорони навколишнього природного середовища і раціонального використання природних ресурсів, у тому числі щодо: водних ресурсів, атмосферного повітря, лісових ресурсів, земельних ресурсів, природно-заповідного фонду, відходів та інші;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 xml:space="preserve">б) проведення науково-технічних конференцій і семінарів, організація виставок, фестивалів та інших природоохоронних заходів, пропаганда екологічних знань, відеотек, </w:t>
      </w:r>
      <w:proofErr w:type="spellStart"/>
      <w:r w:rsidRPr="00300DCE">
        <w:rPr>
          <w:rFonts w:ascii="Times New Roman" w:hAnsi="Times New Roman" w:cs="Times New Roman"/>
          <w:sz w:val="28"/>
          <w:szCs w:val="28"/>
        </w:rPr>
        <w:t>фототек</w:t>
      </w:r>
      <w:proofErr w:type="spellEnd"/>
      <w:r w:rsidRPr="00300DCE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в) підвищення кваліфікації та обмін досвідом роботи працівників природоохоронних органів;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 xml:space="preserve">г) виконання науково-дослідних, дослідно-конструкторських і проектних робіт, пов’язаних зі створенням </w:t>
      </w:r>
      <w:proofErr w:type="spellStart"/>
      <w:r w:rsidRPr="00300DCE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300DCE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300DCE">
        <w:rPr>
          <w:rFonts w:ascii="Times New Roman" w:hAnsi="Times New Roman" w:cs="Times New Roman"/>
          <w:sz w:val="28"/>
          <w:szCs w:val="28"/>
        </w:rPr>
        <w:t>природо­зберігаючих</w:t>
      </w:r>
      <w:proofErr w:type="spellEnd"/>
      <w:r w:rsidRPr="00300DCE">
        <w:rPr>
          <w:rFonts w:ascii="Times New Roman" w:hAnsi="Times New Roman" w:cs="Times New Roman"/>
          <w:sz w:val="28"/>
          <w:szCs w:val="28"/>
        </w:rPr>
        <w:t xml:space="preserve"> технологій, технічних засобів для контролю за станом навколишнього природного середовища та джерелами викидів і скидів забруднювальних речовин;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д) розроблення і впровадження економічного механізму природокористування;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е) здійснення заходів, спрямованих на зниження впливу забруднення навколишнього природного середовища на здоров’я населення;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є) залучення експертів до проведення державної екологічної експертизи;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ж) організація моніторингу навколишнього природного середовища, створення систем і банків екологічної інформації;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 xml:space="preserve">з) розроблення екологічних нормативів і стандартів, </w:t>
      </w:r>
      <w:proofErr w:type="spellStart"/>
      <w:r w:rsidRPr="00300DCE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300DCE">
        <w:rPr>
          <w:rFonts w:ascii="Times New Roman" w:hAnsi="Times New Roman" w:cs="Times New Roman"/>
          <w:sz w:val="28"/>
          <w:szCs w:val="28"/>
        </w:rPr>
        <w:t xml:space="preserve"> та екологічних нормативів регулювання природокористування, правових документів з питань охорони природи;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и) оснащення природоохоронних організацій обладнанням, приладами контролю і спеціальними транспортними засобами, поліпшення умов праці та побуту спеціалістів та їх екіпіровки;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 xml:space="preserve">і) здійснення природоохоронних і </w:t>
      </w:r>
      <w:proofErr w:type="spellStart"/>
      <w:r w:rsidRPr="00300DCE">
        <w:rPr>
          <w:rFonts w:ascii="Times New Roman" w:hAnsi="Times New Roman" w:cs="Times New Roman"/>
          <w:sz w:val="28"/>
          <w:szCs w:val="28"/>
        </w:rPr>
        <w:t>ресурсоощадливих</w:t>
      </w:r>
      <w:proofErr w:type="spellEnd"/>
      <w:r w:rsidRPr="00300DCE">
        <w:rPr>
          <w:rFonts w:ascii="Times New Roman" w:hAnsi="Times New Roman" w:cs="Times New Roman"/>
          <w:sz w:val="28"/>
          <w:szCs w:val="28"/>
        </w:rPr>
        <w:t xml:space="preserve"> заходів;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ї) проведення роботи щодо охорони територій природно-заповідного фонду;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к) здійснення заходів у надзвичайних екологічних ситуаціях;</w:t>
      </w:r>
    </w:p>
    <w:p w:rsidR="00300DCE" w:rsidRPr="00300DCE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л) розвиток міжнародного співробітництва у сфері охорони природи, екологічної безпеки і природокористування;</w:t>
      </w:r>
    </w:p>
    <w:p w:rsidR="00355735" w:rsidRPr="00DB7946" w:rsidRDefault="00300DCE" w:rsidP="00300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м) не за цільовим призначенням.</w:t>
      </w:r>
    </w:p>
    <w:p w:rsidR="00656784" w:rsidRPr="00656784" w:rsidRDefault="00656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6784" w:rsidRPr="00656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DC6"/>
    <w:multiLevelType w:val="hybridMultilevel"/>
    <w:tmpl w:val="05F018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8923D8"/>
    <w:multiLevelType w:val="hybridMultilevel"/>
    <w:tmpl w:val="7A184E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163430"/>
    <w:multiLevelType w:val="hybridMultilevel"/>
    <w:tmpl w:val="4C7ECD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84"/>
    <w:rsid w:val="00300DCE"/>
    <w:rsid w:val="003137BB"/>
    <w:rsid w:val="00355735"/>
    <w:rsid w:val="00650D47"/>
    <w:rsid w:val="00656784"/>
    <w:rsid w:val="0078736B"/>
    <w:rsid w:val="00CC1B1B"/>
    <w:rsid w:val="00D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C3E4-3013-47D8-94E5-6A8419E8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27503</Words>
  <Characters>15678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Людмила Іванівна</dc:creator>
  <cp:keywords/>
  <dc:description/>
  <cp:lastModifiedBy>Демчук Людмила Іванівна</cp:lastModifiedBy>
  <cp:revision>3</cp:revision>
  <dcterms:created xsi:type="dcterms:W3CDTF">2023-11-08T05:52:00Z</dcterms:created>
  <dcterms:modified xsi:type="dcterms:W3CDTF">2023-11-08T06:56:00Z</dcterms:modified>
</cp:coreProperties>
</file>