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B" w:rsidRPr="0004249B" w:rsidRDefault="0004249B" w:rsidP="0004249B">
      <w:pPr>
        <w:pStyle w:val="30"/>
        <w:shd w:val="clear" w:color="auto" w:fill="auto"/>
        <w:tabs>
          <w:tab w:val="left" w:pos="9355"/>
        </w:tabs>
        <w:spacing w:after="130"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5"/>
      <w:r w:rsidRPr="0004249B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bookmarkEnd w:id="0"/>
      <w:r w:rsidRPr="0004249B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 барів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 xml:space="preserve">Вкажіть призначення та функції  </w:t>
      </w:r>
      <w:proofErr w:type="spellStart"/>
      <w:r w:rsidRPr="0004249B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04249B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>Вкажіть асортим</w:t>
      </w:r>
      <w:r>
        <w:rPr>
          <w:rFonts w:ascii="Times New Roman" w:hAnsi="Times New Roman" w:cs="Times New Roman"/>
          <w:sz w:val="28"/>
          <w:szCs w:val="28"/>
        </w:rPr>
        <w:t xml:space="preserve">ент та характеристику теплового </w:t>
      </w:r>
      <w:r w:rsidRPr="0004249B">
        <w:rPr>
          <w:rFonts w:ascii="Times New Roman" w:hAnsi="Times New Roman" w:cs="Times New Roman"/>
          <w:sz w:val="28"/>
          <w:szCs w:val="28"/>
        </w:rPr>
        <w:t xml:space="preserve">устаткування, що використовується за </w:t>
      </w:r>
      <w:proofErr w:type="spellStart"/>
      <w:r w:rsidRPr="0004249B">
        <w:rPr>
          <w:rFonts w:ascii="Times New Roman" w:hAnsi="Times New Roman" w:cs="Times New Roman"/>
          <w:sz w:val="28"/>
          <w:szCs w:val="28"/>
        </w:rPr>
        <w:t>барною</w:t>
      </w:r>
      <w:proofErr w:type="spellEnd"/>
      <w:r w:rsidRPr="0004249B">
        <w:rPr>
          <w:rFonts w:ascii="Times New Roman" w:hAnsi="Times New Roman" w:cs="Times New Roman"/>
          <w:sz w:val="28"/>
          <w:szCs w:val="28"/>
        </w:rPr>
        <w:t xml:space="preserve"> стійкою.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>Як поділяють об</w:t>
      </w:r>
      <w:r>
        <w:rPr>
          <w:rFonts w:ascii="Times New Roman" w:hAnsi="Times New Roman" w:cs="Times New Roman"/>
          <w:sz w:val="28"/>
          <w:szCs w:val="28"/>
        </w:rPr>
        <w:t>ладнання барів залежно від функ</w:t>
      </w:r>
      <w:r w:rsidRPr="0004249B">
        <w:rPr>
          <w:rFonts w:ascii="Times New Roman" w:hAnsi="Times New Roman" w:cs="Times New Roman"/>
          <w:sz w:val="28"/>
          <w:szCs w:val="28"/>
        </w:rPr>
        <w:t>ціонального призначення?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401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>Перелічити механ</w:t>
      </w:r>
      <w:r>
        <w:rPr>
          <w:rFonts w:ascii="Times New Roman" w:hAnsi="Times New Roman" w:cs="Times New Roman"/>
          <w:sz w:val="28"/>
          <w:szCs w:val="28"/>
        </w:rPr>
        <w:t>ічне устаткування, що його вико</w:t>
      </w:r>
      <w:r w:rsidRPr="0004249B">
        <w:rPr>
          <w:rFonts w:ascii="Times New Roman" w:hAnsi="Times New Roman" w:cs="Times New Roman"/>
          <w:sz w:val="28"/>
          <w:szCs w:val="28"/>
        </w:rPr>
        <w:t>ристовують у барах.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>Перелічити холоди</w:t>
      </w:r>
      <w:r>
        <w:rPr>
          <w:rFonts w:ascii="Times New Roman" w:hAnsi="Times New Roman" w:cs="Times New Roman"/>
          <w:sz w:val="28"/>
          <w:szCs w:val="28"/>
        </w:rPr>
        <w:t>льне устаткування, що його вико</w:t>
      </w:r>
      <w:bookmarkStart w:id="1" w:name="_GoBack"/>
      <w:bookmarkEnd w:id="1"/>
      <w:r w:rsidRPr="0004249B">
        <w:rPr>
          <w:rFonts w:ascii="Times New Roman" w:hAnsi="Times New Roman" w:cs="Times New Roman"/>
          <w:sz w:val="28"/>
          <w:szCs w:val="28"/>
        </w:rPr>
        <w:t>ристовують у барах.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>Назвати основне теплове устаткування, що його використовують у гриль-барах.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 xml:space="preserve">Вкажіть функції верхньої  </w:t>
      </w:r>
      <w:proofErr w:type="spellStart"/>
      <w:r w:rsidRPr="0004249B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04249B">
        <w:rPr>
          <w:rFonts w:ascii="Times New Roman" w:hAnsi="Times New Roman" w:cs="Times New Roman"/>
          <w:sz w:val="28"/>
          <w:szCs w:val="28"/>
        </w:rPr>
        <w:t xml:space="preserve"> стійки щодо споживачів.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 xml:space="preserve">Вкажіть призначення нижньої </w:t>
      </w:r>
      <w:proofErr w:type="spellStart"/>
      <w:r w:rsidRPr="0004249B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04249B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04249B" w:rsidRP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>Назвіть асортимент столової білизни, що використовується в барах.</w:t>
      </w:r>
    </w:p>
    <w:p w:rsidR="0004249B" w:rsidRDefault="0004249B" w:rsidP="0004249B">
      <w:pPr>
        <w:pStyle w:val="20"/>
        <w:numPr>
          <w:ilvl w:val="0"/>
          <w:numId w:val="1"/>
        </w:numPr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249B">
        <w:rPr>
          <w:rFonts w:ascii="Times New Roman" w:hAnsi="Times New Roman" w:cs="Times New Roman"/>
          <w:sz w:val="28"/>
          <w:szCs w:val="28"/>
        </w:rPr>
        <w:t xml:space="preserve">Де зберігаються основні запаси </w:t>
      </w:r>
      <w:proofErr w:type="spellStart"/>
      <w:r w:rsidRPr="0004249B">
        <w:rPr>
          <w:rFonts w:ascii="Times New Roman" w:hAnsi="Times New Roman" w:cs="Times New Roman"/>
          <w:sz w:val="28"/>
          <w:szCs w:val="28"/>
        </w:rPr>
        <w:t>барного</w:t>
      </w:r>
      <w:proofErr w:type="spellEnd"/>
      <w:r w:rsidRPr="0004249B">
        <w:rPr>
          <w:rFonts w:ascii="Times New Roman" w:hAnsi="Times New Roman" w:cs="Times New Roman"/>
          <w:sz w:val="28"/>
          <w:szCs w:val="28"/>
        </w:rPr>
        <w:t xml:space="preserve"> скла на барі?</w:t>
      </w:r>
    </w:p>
    <w:p w:rsidR="0004249B" w:rsidRDefault="0004249B" w:rsidP="0004249B">
      <w:pPr>
        <w:pStyle w:val="20"/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left="70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</w:t>
      </w:r>
    </w:p>
    <w:p w:rsidR="0004249B" w:rsidRPr="0004249B" w:rsidRDefault="0004249B" w:rsidP="0004249B">
      <w:pPr>
        <w:pStyle w:val="20"/>
        <w:shd w:val="clear" w:color="auto" w:fill="auto"/>
        <w:tabs>
          <w:tab w:val="decimal" w:pos="1134"/>
          <w:tab w:val="left" w:pos="1396"/>
          <w:tab w:val="left" w:pos="9355"/>
        </w:tabs>
        <w:spacing w:before="0" w:line="276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Скласти тести по темі (10 запитань) і надіслати з ключем до тестів.</w:t>
      </w:r>
    </w:p>
    <w:p w:rsidR="007F64D3" w:rsidRDefault="007F64D3" w:rsidP="0004249B">
      <w:pPr>
        <w:ind w:right="-1"/>
      </w:pPr>
    </w:p>
    <w:sectPr w:rsidR="007F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193"/>
    <w:multiLevelType w:val="multilevel"/>
    <w:tmpl w:val="B2F28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0"/>
    <w:rsid w:val="0004249B"/>
    <w:rsid w:val="007F64D3"/>
    <w:rsid w:val="00B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04249B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04249B"/>
    <w:pPr>
      <w:shd w:val="clear" w:color="auto" w:fill="FFFFFF"/>
      <w:spacing w:after="60" w:line="0" w:lineRule="atLeast"/>
      <w:outlineLvl w:val="2"/>
    </w:pPr>
    <w:rPr>
      <w:spacing w:val="3"/>
      <w:sz w:val="25"/>
      <w:szCs w:val="25"/>
    </w:rPr>
  </w:style>
  <w:style w:type="character" w:customStyle="1" w:styleId="2">
    <w:name w:val="Основной текст (2)_"/>
    <w:link w:val="20"/>
    <w:rsid w:val="0004249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49B"/>
    <w:pPr>
      <w:widowControl w:val="0"/>
      <w:shd w:val="clear" w:color="auto" w:fill="FFFFFF"/>
      <w:spacing w:before="300" w:after="0"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04249B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04249B"/>
    <w:pPr>
      <w:shd w:val="clear" w:color="auto" w:fill="FFFFFF"/>
      <w:spacing w:after="60" w:line="0" w:lineRule="atLeast"/>
      <w:outlineLvl w:val="2"/>
    </w:pPr>
    <w:rPr>
      <w:spacing w:val="3"/>
      <w:sz w:val="25"/>
      <w:szCs w:val="25"/>
    </w:rPr>
  </w:style>
  <w:style w:type="character" w:customStyle="1" w:styleId="2">
    <w:name w:val="Основной текст (2)_"/>
    <w:link w:val="20"/>
    <w:rsid w:val="0004249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49B"/>
    <w:pPr>
      <w:widowControl w:val="0"/>
      <w:shd w:val="clear" w:color="auto" w:fill="FFFFFF"/>
      <w:spacing w:before="30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280</Characters>
  <Application>Microsoft Office Word</Application>
  <DocSecurity>0</DocSecurity>
  <Lines>2</Lines>
  <Paragraphs>1</Paragraphs>
  <ScaleCrop>false</ScaleCrop>
  <Company>DG Win&amp;Soft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2</cp:revision>
  <dcterms:created xsi:type="dcterms:W3CDTF">2023-10-10T06:00:00Z</dcterms:created>
  <dcterms:modified xsi:type="dcterms:W3CDTF">2023-10-10T06:05:00Z</dcterms:modified>
</cp:coreProperties>
</file>