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BF" w:rsidRDefault="007E13A4" w:rsidP="00DB4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B40BF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B5A4E" w:rsidRPr="00505332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7E13A4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3A4">
        <w:rPr>
          <w:rFonts w:ascii="Times New Roman" w:hAnsi="Times New Roman" w:cs="Times New Roman"/>
          <w:b/>
          <w:sz w:val="28"/>
          <w:szCs w:val="28"/>
        </w:rPr>
        <w:t>УПРАВЛІННЯ РЕАЛЬНИМИ ІНВЕСТИЦІЯМИ.</w:t>
      </w:r>
    </w:p>
    <w:p w:rsidR="00505332" w:rsidRPr="00BF31BF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>ІНВЕСТИЦІЙНІ ПРОЕКТИ</w:t>
      </w:r>
    </w:p>
    <w:p w:rsidR="00CE5FAD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AD">
        <w:rPr>
          <w:rFonts w:ascii="Times New Roman" w:hAnsi="Times New Roman" w:cs="Times New Roman"/>
          <w:b/>
          <w:sz w:val="28"/>
          <w:szCs w:val="28"/>
          <w:highlight w:val="magenta"/>
        </w:rPr>
        <w:t>Задача 3. Виконуємо обрахунки і надсилаємо мені на пошту для перевірки та оцінки.</w:t>
      </w:r>
    </w:p>
    <w:p w:rsidR="00CE5FAD" w:rsidRPr="00B41793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AD" w:rsidRP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5" w:history="1">
        <w:r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221110@</w:t>
        </w:r>
        <w:r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файлу:</w:t>
      </w:r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06.10.2023_ПВ-6_Прізвище_Т4._Задача</w:t>
      </w:r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13A4" w:rsidRP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можлива кількість балів – 5 балів.</w:t>
      </w:r>
    </w:p>
    <w:p w:rsidR="00CE5FAD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2" w:rsidRPr="00BF31BF" w:rsidRDefault="00505332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505332" w:rsidRPr="00505332" w:rsidRDefault="00505332" w:rsidP="00BF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 xml:space="preserve">Підприємство аналізує два інвестиційні проекти у 2 млн. грн. Оцінки чистих грошових потоків наведено в табл. 1. </w:t>
      </w:r>
    </w:p>
    <w:p w:rsidR="00505332" w:rsidRPr="00505332" w:rsidRDefault="00505332" w:rsidP="00BF3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Таблиця 1</w:t>
      </w:r>
    </w:p>
    <w:p w:rsidR="00505332" w:rsidRPr="00505332" w:rsidRDefault="00505332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Грошові потоки інвестиційних проектів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05332" w:rsidRPr="00C5387D" w:rsidTr="00505332">
        <w:tc>
          <w:tcPr>
            <w:tcW w:w="3209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3210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А, млн. грн.</w:t>
            </w:r>
          </w:p>
        </w:tc>
        <w:tc>
          <w:tcPr>
            <w:tcW w:w="3210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Б, млн. грн.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Ставка інвестування становить 12%.</w:t>
      </w:r>
    </w:p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Визначити чисту приведену вартість кожного проекту.</w:t>
      </w:r>
    </w:p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5332" w:rsidRPr="00505332" w:rsidRDefault="00505332" w:rsidP="00201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РОЗВЯЗОК:</w:t>
      </w:r>
    </w:p>
    <w:p w:rsid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87D" w:rsidRDefault="00C5387D" w:rsidP="005A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7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3D00A6" wp14:editId="74E4A87D">
            <wp:extent cx="6120765" cy="3063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7D" w:rsidRDefault="00C5387D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87D" w:rsidRDefault="00933542" w:rsidP="00933542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</w:p>
    <w:p w:rsidR="00933542" w:rsidRDefault="00933542" w:rsidP="00933542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 приведена вартість проекту А дорівнює:</w:t>
      </w:r>
    </w:p>
    <w:p w:rsidR="00933542" w:rsidRPr="00EA367B" w:rsidRDefault="007E13A4" w:rsidP="00E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NPV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1+0.12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1.6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(1+0.12)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-2=0.08 млн.грн.</m:t>
          </m:r>
        </m:oMath>
      </m:oMathPara>
    </w:p>
    <w:p w:rsidR="00EA367B" w:rsidRDefault="00EA367B" w:rsidP="00EA367B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A367B" w:rsidRDefault="00EA367B" w:rsidP="00EA367B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Чиста приведена вартість проекту Б дорівнює:</w:t>
      </w:r>
    </w:p>
    <w:p w:rsidR="00EA367B" w:rsidRDefault="007E13A4" w:rsidP="00EA36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NPV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1+0.12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1+0.12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1+0.12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-2=0.02</m:t>
        </m:r>
      </m:oMath>
      <w:r w:rsidR="00EA3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млн.грн.</m:t>
        </m:r>
      </m:oMath>
    </w:p>
    <w:p w:rsidR="00EA367B" w:rsidRPr="00EA367B" w:rsidRDefault="00EA367B" w:rsidP="00E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2" w:rsidRDefault="00994F56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0,08 більше 0,02, то проект А є більш привабливим.</w:t>
      </w:r>
    </w:p>
    <w:p w:rsidR="007E13A4" w:rsidRDefault="007E13A4">
      <w:pPr>
        <w:rPr>
          <w:rFonts w:ascii="Times New Roman" w:hAnsi="Times New Roman" w:cs="Times New Roman"/>
          <w:sz w:val="28"/>
          <w:szCs w:val="28"/>
        </w:rPr>
      </w:pPr>
    </w:p>
    <w:p w:rsidR="00994F56" w:rsidRPr="00535B98" w:rsidRDefault="002025C6" w:rsidP="00535B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A419DA" w:rsidRDefault="00A419DA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Розглядається проект створення невеликого підприємства з виробництва товару А.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Для цього необхідно придбати устаткування (на суму 2700 тис. грн. (у нульовий рік проекту), термін його експлуатації складає 3 роки.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Амортизація нараховується рівномірно.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Передбачається, що на 4-му році устаткування буде продано за 300 тис. грн.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Виробництво продукту А заплановано в такому обсязі: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перший рік – 250 тис. шт.,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другий – 350 тис. шт.,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третій – 400 тис. шт.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Реалізація продукції здійснюватиметься за ціною 12 грн., а матеріальні витрати (без урахування амортизаційних відрахувань на одиницю товару) плануються на рівні 5,2 грн.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Ставка податку на прибуток складає 25%.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Номінальна ставка дисконту – 15%.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Визначте величину чистого приведеного доходу ( NPV ) проекту.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B98" w:rsidRPr="00535B98" w:rsidRDefault="00535B98" w:rsidP="00A419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>РОЗВ’ЯЗОК</w:t>
      </w:r>
    </w:p>
    <w:p w:rsidR="002025C6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Визначення чистого грошового потоку наведено у табл. </w:t>
      </w:r>
      <w:r w:rsidR="00561B22">
        <w:rPr>
          <w:rFonts w:ascii="Times New Roman" w:hAnsi="Times New Roman" w:cs="Times New Roman"/>
          <w:sz w:val="28"/>
          <w:szCs w:val="28"/>
        </w:rPr>
        <w:t>1</w:t>
      </w:r>
      <w:r w:rsidRPr="00535B98">
        <w:rPr>
          <w:rFonts w:ascii="Times New Roman" w:hAnsi="Times New Roman" w:cs="Times New Roman"/>
          <w:sz w:val="28"/>
          <w:szCs w:val="28"/>
        </w:rPr>
        <w:t>.</w:t>
      </w:r>
    </w:p>
    <w:p w:rsidR="002F5DF7" w:rsidRPr="002F5DF7" w:rsidRDefault="002F5DF7" w:rsidP="002F5D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Таблиця 1</w:t>
      </w:r>
    </w:p>
    <w:p w:rsidR="00561B22" w:rsidRPr="002F5DF7" w:rsidRDefault="002F5DF7" w:rsidP="002F5D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Показники діяльності підприємства</w:t>
      </w:r>
    </w:p>
    <w:tbl>
      <w:tblPr>
        <w:tblStyle w:val="a3"/>
        <w:tblW w:w="10301" w:type="dxa"/>
        <w:tblLook w:val="04A0" w:firstRow="1" w:lastRow="0" w:firstColumn="1" w:lastColumn="0" w:noHBand="0" w:noVBand="1"/>
      </w:tblPr>
      <w:tblGrid>
        <w:gridCol w:w="586"/>
        <w:gridCol w:w="3619"/>
        <w:gridCol w:w="1126"/>
        <w:gridCol w:w="1788"/>
        <w:gridCol w:w="1126"/>
        <w:gridCol w:w="1126"/>
        <w:gridCol w:w="930"/>
      </w:tblGrid>
      <w:tr w:rsidR="000A6948" w:rsidRPr="002F5DF7" w:rsidTr="00F426E8">
        <w:tc>
          <w:tcPr>
            <w:tcW w:w="58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0 рік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1 рік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2 рік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3 рік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4 рік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Інвестиційні кошти,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2 700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Обсяг реалізації,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тис.шт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Виручка від реалізації,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(250*12грн.)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9177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2F5DF7" w:rsidRPr="00AF1491" w:rsidRDefault="000A6948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Матеріальні витрати,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0A6948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(250*5,2грн.)</w:t>
            </w:r>
          </w:p>
        </w:tc>
        <w:tc>
          <w:tcPr>
            <w:tcW w:w="1126" w:type="dxa"/>
          </w:tcPr>
          <w:p w:rsidR="002F5DF7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126" w:type="dxa"/>
          </w:tcPr>
          <w:p w:rsidR="002F5DF7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0A6948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2F5DF7" w:rsidRPr="00AF1491" w:rsidRDefault="000A6948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Амортизація, тис. грн.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EE107A" w:rsidRPr="002F5DF7" w:rsidRDefault="00EE107A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(2700-300)/3роки</w:t>
            </w:r>
          </w:p>
        </w:tc>
        <w:tc>
          <w:tcPr>
            <w:tcW w:w="1126" w:type="dxa"/>
          </w:tcPr>
          <w:p w:rsidR="002F5DF7" w:rsidRP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26" w:type="dxa"/>
          </w:tcPr>
          <w:p w:rsidR="002F5DF7" w:rsidRP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E107A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2F5DF7" w:rsidRPr="00AF1491" w:rsidRDefault="00546AB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Оподатковуваний прибуток</w:t>
            </w:r>
          </w:p>
          <w:p w:rsidR="00546AB9" w:rsidRPr="00AF1491" w:rsidRDefault="00546AB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(п.3 – п.4 – п.5), тис. грн.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26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126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30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</w:tcPr>
          <w:p w:rsidR="002F5DF7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Податок на прибуток, тис. грн.</w:t>
            </w:r>
          </w:p>
          <w:p w:rsidR="00D34F80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(п.6*0,25)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</w:tcPr>
          <w:p w:rsidR="002F5DF7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Чистий прибуток, тис. грн.</w:t>
            </w:r>
          </w:p>
          <w:p w:rsidR="00D34F80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(п.6 – п.7)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</w:tcPr>
          <w:p w:rsidR="00D34F80" w:rsidRPr="00AF1491" w:rsidRDefault="00D34F80" w:rsidP="00D3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Грошовий потік, тис. грн.</w:t>
            </w:r>
          </w:p>
          <w:p w:rsidR="00D34F80" w:rsidRPr="00AF1491" w:rsidRDefault="00D34F80" w:rsidP="00D3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(п.8 + п.5)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</w:tcPr>
          <w:p w:rsidR="00D34F80" w:rsidRPr="00AF1491" w:rsidRDefault="00D34F80" w:rsidP="00D3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Дисконтний множник</w:t>
            </w:r>
          </w:p>
          <w:p w:rsidR="002F5DF7" w:rsidRPr="00AF1491" w:rsidRDefault="007E13A4" w:rsidP="00827CE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  <m:sup/>
                </m:sSup>
              </m:oMath>
            </m:oMathPara>
          </w:p>
        </w:tc>
        <w:tc>
          <w:tcPr>
            <w:tcW w:w="1126" w:type="dxa"/>
          </w:tcPr>
          <w:p w:rsidR="002F5DF7" w:rsidRPr="00827CE3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8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0,87</w:t>
            </w:r>
          </w:p>
        </w:tc>
        <w:tc>
          <w:tcPr>
            <w:tcW w:w="1126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126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930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0,572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06519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19" w:type="dxa"/>
          </w:tcPr>
          <w:p w:rsidR="002F5DF7" w:rsidRPr="00AF1491" w:rsidRDefault="00E0651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Дисконтований грошовий потік (п.9*п.10)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1283,25</w:t>
            </w:r>
          </w:p>
        </w:tc>
        <w:tc>
          <w:tcPr>
            <w:tcW w:w="1126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1500,66</w:t>
            </w:r>
          </w:p>
        </w:tc>
        <w:tc>
          <w:tcPr>
            <w:tcW w:w="1126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1473,92</w:t>
            </w:r>
          </w:p>
        </w:tc>
        <w:tc>
          <w:tcPr>
            <w:tcW w:w="930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06519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9" w:type="dxa"/>
          </w:tcPr>
          <w:p w:rsidR="00F426E8" w:rsidRPr="00AF1491" w:rsidRDefault="00E06519" w:rsidP="005B3CC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Сумарний грошовий потік </w:t>
            </w:r>
          </w:p>
          <w:p w:rsidR="002F5DF7" w:rsidRPr="00AF1491" w:rsidRDefault="007E13A4" w:rsidP="00F4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п.11</m:t>
                    </m:r>
                  </m:e>
                </m:nary>
              </m:oMath>
            </m:oMathPara>
          </w:p>
        </w:tc>
        <w:tc>
          <w:tcPr>
            <w:tcW w:w="1126" w:type="dxa"/>
          </w:tcPr>
          <w:p w:rsidR="002F5DF7" w:rsidRPr="00F426E8" w:rsidRDefault="00F426E8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E8">
              <w:rPr>
                <w:rFonts w:ascii="Times New Roman" w:hAnsi="Times New Roman" w:cs="Times New Roman"/>
                <w:b/>
                <w:sz w:val="28"/>
                <w:szCs w:val="28"/>
              </w:rPr>
              <w:t>4386,53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6F" w:rsidRDefault="0024046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87D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Розраховуємо чистий приведений доход (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13C4">
        <w:rPr>
          <w:rFonts w:ascii="Times New Roman" w:hAnsi="Times New Roman" w:cs="Times New Roman"/>
          <w:sz w:val="28"/>
          <w:szCs w:val="28"/>
        </w:rPr>
        <w:t>, який</w:t>
      </w:r>
      <w:r>
        <w:rPr>
          <w:rFonts w:ascii="Times New Roman" w:hAnsi="Times New Roman" w:cs="Times New Roman"/>
          <w:sz w:val="28"/>
          <w:szCs w:val="28"/>
        </w:rPr>
        <w:t xml:space="preserve"> складе:</w:t>
      </w:r>
    </w:p>
    <w:p w:rsidR="00651BFF" w:rsidRPr="0024046F" w:rsidRDefault="00651BFF" w:rsidP="00651BF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E3729" w:rsidRPr="00651BFF" w:rsidRDefault="001E3729" w:rsidP="00651BF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CF</w:t>
      </w:r>
      <w:r w:rsidRPr="00DB40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 w:rsidR="00651BFF">
        <w:rPr>
          <w:rFonts w:ascii="Times New Roman" w:hAnsi="Times New Roman" w:cs="Times New Roman"/>
          <w:i/>
          <w:sz w:val="28"/>
          <w:szCs w:val="28"/>
        </w:rPr>
        <w:t>, де</w:t>
      </w:r>
    </w:p>
    <w:p w:rsidR="001E3729" w:rsidRPr="00DB40B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729" w:rsidRPr="008B40CB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B40CB">
        <w:rPr>
          <w:rFonts w:ascii="Times New Roman" w:hAnsi="Times New Roman" w:cs="Times New Roman"/>
          <w:sz w:val="28"/>
          <w:szCs w:val="28"/>
        </w:rPr>
        <w:t>грошові надходження від інвестицій, грн.</w:t>
      </w:r>
    </w:p>
    <w:p w:rsidR="001E3729" w:rsidRPr="00651BF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651B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51BFF">
        <w:rPr>
          <w:rFonts w:ascii="Times New Roman" w:hAnsi="Times New Roman" w:cs="Times New Roman"/>
          <w:sz w:val="28"/>
          <w:szCs w:val="28"/>
        </w:rPr>
        <w:t>інвестиційні витрати</w:t>
      </w:r>
      <w:r w:rsidR="00077307">
        <w:rPr>
          <w:rFonts w:ascii="Times New Roman" w:hAnsi="Times New Roman" w:cs="Times New Roman"/>
          <w:sz w:val="28"/>
          <w:szCs w:val="28"/>
        </w:rPr>
        <w:t xml:space="preserve"> (обсяг стартових інвестицій)</w:t>
      </w:r>
      <w:r w:rsidR="00651BFF">
        <w:rPr>
          <w:rFonts w:ascii="Times New Roman" w:hAnsi="Times New Roman" w:cs="Times New Roman"/>
          <w:sz w:val="28"/>
          <w:szCs w:val="28"/>
        </w:rPr>
        <w:t>, грн.</w:t>
      </w:r>
    </w:p>
    <w:p w:rsidR="001E3729" w:rsidRPr="00651BF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1BFF" w:rsidRDefault="00651BF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</w:p>
    <w:p w:rsidR="00651BFF" w:rsidRDefault="00651BF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729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= 4386.53 – 2700 = 1686.53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729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57" w:rsidRDefault="00723157">
      <w:pPr>
        <w:rPr>
          <w:rFonts w:ascii="Times New Roman" w:hAnsi="Times New Roman" w:cs="Times New Roman"/>
          <w:b/>
          <w:sz w:val="28"/>
          <w:szCs w:val="28"/>
        </w:rPr>
      </w:pPr>
    </w:p>
    <w:p w:rsidR="007E13A4" w:rsidRDefault="007E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BFF" w:rsidRPr="00671726" w:rsidRDefault="00671726" w:rsidP="006717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26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Інвестор може вкласти в проект модернізації апаратного забезпечення фірми не більше 24 000 тис. грн.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Інвестиційний проект триває 3 роки.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Інвестиції надаються під 1</w:t>
      </w:r>
      <w:r w:rsidR="003D364B">
        <w:rPr>
          <w:rFonts w:ascii="Times New Roman" w:hAnsi="Times New Roman" w:cs="Times New Roman"/>
          <w:sz w:val="28"/>
          <w:szCs w:val="28"/>
        </w:rPr>
        <w:t>6</w:t>
      </w:r>
      <w:r w:rsidRPr="00D1336C">
        <w:rPr>
          <w:rFonts w:ascii="Times New Roman" w:hAnsi="Times New Roman" w:cs="Times New Roman"/>
          <w:sz w:val="28"/>
          <w:szCs w:val="28"/>
        </w:rPr>
        <w:t xml:space="preserve">% річних.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Розглядаються незалежні проекти, чисті грошові потоки яких наведено у табл. 1.</w:t>
      </w:r>
    </w:p>
    <w:p w:rsidR="00D1336C" w:rsidRPr="00D1336C" w:rsidRDefault="00D1336C" w:rsidP="00D133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Таблиця 1</w:t>
      </w:r>
    </w:p>
    <w:p w:rsidR="00D1336C" w:rsidRPr="00D1336C" w:rsidRDefault="00D1336C" w:rsidP="00D133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Грошові потоки інвестиційних проектів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2510"/>
        <w:gridCol w:w="2835"/>
        <w:gridCol w:w="2674"/>
      </w:tblGrid>
      <w:tr w:rsidR="00F11BCD" w:rsidTr="00F11BCD">
        <w:trPr>
          <w:trHeight w:val="405"/>
        </w:trPr>
        <w:tc>
          <w:tcPr>
            <w:tcW w:w="2588" w:type="dxa"/>
            <w:vMerge w:val="restart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8019" w:type="dxa"/>
            <w:gridSpan w:val="3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Грошовий потік за рік, тис. грн.</w:t>
            </w:r>
          </w:p>
        </w:tc>
      </w:tr>
      <w:tr w:rsidR="00F11BCD" w:rsidTr="00F11BCD">
        <w:trPr>
          <w:trHeight w:val="416"/>
        </w:trPr>
        <w:tc>
          <w:tcPr>
            <w:tcW w:w="2588" w:type="dxa"/>
            <w:vMerge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1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2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3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4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67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Порівняйте проекти за показниками</w:t>
      </w:r>
      <w:r w:rsidR="00C81867">
        <w:rPr>
          <w:rFonts w:ascii="Times New Roman" w:hAnsi="Times New Roman" w:cs="Times New Roman"/>
          <w:sz w:val="28"/>
          <w:szCs w:val="28"/>
        </w:rPr>
        <w:t>:</w:t>
      </w:r>
      <w:r w:rsidRPr="00D1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чистої поточної вартості ( NPV ),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індексом прибутковості ( PI ) і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періоду окупності ( PP ).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Зробіть висновки.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36C" w:rsidRPr="00D1336C" w:rsidRDefault="00D1336C" w:rsidP="00ED3B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РОЗВ’ЯЗОК</w:t>
      </w:r>
    </w:p>
    <w:p w:rsidR="00671726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Розрахуємо показники: чиста поточна вартість ( NPV ), індекс прибутковості </w:t>
      </w:r>
      <w:r w:rsidR="008C1B95">
        <w:rPr>
          <w:rFonts w:ascii="Times New Roman" w:hAnsi="Times New Roman" w:cs="Times New Roman"/>
          <w:sz w:val="28"/>
          <w:szCs w:val="28"/>
        </w:rPr>
        <w:t>/ індекс рентабельності інвестицій</w:t>
      </w:r>
      <w:r w:rsidRPr="00D1336C">
        <w:rPr>
          <w:rFonts w:ascii="Times New Roman" w:hAnsi="Times New Roman" w:cs="Times New Roman"/>
          <w:sz w:val="28"/>
          <w:szCs w:val="28"/>
        </w:rPr>
        <w:t>( PI ), період окупності ( PP ) для чотирьох проектів:</w:t>
      </w:r>
    </w:p>
    <w:p w:rsidR="00981DCC" w:rsidRPr="00D1336C" w:rsidRDefault="00981DC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1:</w:t>
      </w:r>
    </w:p>
    <w:p w:rsidR="001E3729" w:rsidRPr="003D364B" w:rsidRDefault="007E13A4" w:rsidP="00D1336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=27600,05 грн.</m:t>
          </m:r>
        </m:oMath>
      </m:oMathPara>
    </w:p>
    <w:p w:rsidR="003D364B" w:rsidRPr="003D364B" w:rsidRDefault="003D364B" w:rsidP="00D1336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Чистий приведений доход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C13C4" w:rsidRPr="0024046F" w:rsidRDefault="00FC13C4" w:rsidP="00FC1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13C4" w:rsidRPr="00651BFF" w:rsidRDefault="00FC13C4" w:rsidP="00FC1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FC13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CF</w:t>
      </w:r>
      <w:r w:rsidRPr="00FC13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i/>
          <w:sz w:val="28"/>
          <w:szCs w:val="28"/>
        </w:rPr>
        <w:t>, де</w:t>
      </w:r>
    </w:p>
    <w:p w:rsidR="00FC13C4" w:rsidRP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3C4" w:rsidRPr="008B40CB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FC13C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грошові надходження від інвестицій, грн.</w:t>
      </w:r>
    </w:p>
    <w:p w:rsidR="00FC13C4" w:rsidRPr="00651BFF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651B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інвестиційні витрати (обсяг стартових інвестицій), грн.</w:t>
      </w:r>
    </w:p>
    <w:p w:rsidR="00FC13C4" w:rsidRPr="00651BFF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1D53CD">
        <w:rPr>
          <w:rFonts w:ascii="Times New Roman" w:hAnsi="Times New Roman" w:cs="Times New Roman"/>
          <w:sz w:val="28"/>
          <w:szCs w:val="28"/>
        </w:rPr>
        <w:t>27600,05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– 2</w:t>
      </w:r>
      <w:r w:rsidR="001D53CD">
        <w:rPr>
          <w:rFonts w:ascii="Times New Roman" w:hAnsi="Times New Roman" w:cs="Times New Roman"/>
          <w:sz w:val="28"/>
          <w:szCs w:val="28"/>
        </w:rPr>
        <w:t>40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00 = </w:t>
      </w:r>
      <w:r w:rsidR="001D53CD">
        <w:rPr>
          <w:rFonts w:ascii="Times New Roman" w:hAnsi="Times New Roman" w:cs="Times New Roman"/>
          <w:sz w:val="28"/>
          <w:szCs w:val="28"/>
        </w:rPr>
        <w:t xml:space="preserve">3600,05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1D53CD" w:rsidRDefault="001D53CD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3CD" w:rsidRDefault="00085A7F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Індекс прибутковості</w:t>
      </w:r>
      <w:r w:rsidRPr="00D1336C">
        <w:rPr>
          <w:rFonts w:ascii="Times New Roman" w:hAnsi="Times New Roman" w:cs="Times New Roman"/>
          <w:sz w:val="28"/>
          <w:szCs w:val="28"/>
        </w:rPr>
        <w:t xml:space="preserve"> ( PI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3E2" w:rsidRPr="00723157" w:rsidRDefault="00FE7BC9" w:rsidP="00FC1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den>
          </m:f>
        </m:oMath>
      </m:oMathPara>
    </w:p>
    <w:p w:rsidR="00723157" w:rsidRDefault="00723157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87D" w:rsidRPr="00D1336C" w:rsidRDefault="00FE7BC9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27600.05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=1.15</m:t>
          </m:r>
        </m:oMath>
      </m:oMathPara>
    </w:p>
    <w:p w:rsidR="00C5387D" w:rsidRPr="00D1336C" w:rsidRDefault="00C5387D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32" w:rsidRDefault="00FE7BC9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42">
        <w:rPr>
          <w:rFonts w:ascii="Times New Roman" w:hAnsi="Times New Roman" w:cs="Times New Roman"/>
          <w:b/>
          <w:sz w:val="28"/>
          <w:szCs w:val="28"/>
        </w:rPr>
        <w:t>Період окупності</w:t>
      </w:r>
      <w:r w:rsidRPr="00C81867">
        <w:rPr>
          <w:rFonts w:ascii="Times New Roman" w:hAnsi="Times New Roman" w:cs="Times New Roman"/>
          <w:sz w:val="28"/>
          <w:szCs w:val="28"/>
        </w:rPr>
        <w:t xml:space="preserve"> ( PP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642" w:rsidRDefault="009A4642" w:rsidP="009A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CF/3</m:t>
              </m:r>
            </m:den>
          </m:f>
        </m:oMath>
      </m:oMathPara>
    </w:p>
    <w:p w:rsidR="009A4642" w:rsidRPr="009A4642" w:rsidRDefault="009A4642" w:rsidP="009A46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27600.05/3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=2.6  років</m:t>
          </m:r>
        </m:oMath>
      </m:oMathPara>
    </w:p>
    <w:p w:rsidR="00FE7BC9" w:rsidRDefault="005F4B6B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F9">
        <w:rPr>
          <w:rFonts w:ascii="Times New Roman" w:hAnsi="Times New Roman" w:cs="Times New Roman"/>
          <w:sz w:val="28"/>
          <w:szCs w:val="28"/>
          <w:highlight w:val="green"/>
        </w:rPr>
        <w:t>За аналогією розраховуємо показники для проектів 2-4.</w:t>
      </w:r>
      <w:r w:rsidR="006642F9" w:rsidRPr="006642F9">
        <w:rPr>
          <w:rFonts w:ascii="Times New Roman" w:hAnsi="Times New Roman" w:cs="Times New Roman"/>
          <w:sz w:val="28"/>
          <w:szCs w:val="28"/>
          <w:highlight w:val="green"/>
        </w:rPr>
        <w:t xml:space="preserve"> Це самостійно.</w:t>
      </w:r>
      <w:r w:rsidR="00DB40BF">
        <w:rPr>
          <w:rFonts w:ascii="Times New Roman" w:hAnsi="Times New Roman" w:cs="Times New Roman"/>
          <w:sz w:val="28"/>
          <w:szCs w:val="28"/>
        </w:rPr>
        <w:t xml:space="preserve"> Виконуємо і надсилаємо мені на пошту.</w:t>
      </w:r>
    </w:p>
    <w:p w:rsidR="00DB40BF" w:rsidRDefault="00DB40BF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можлива оцінка – 10 балів.</w:t>
      </w:r>
    </w:p>
    <w:p w:rsidR="005F4B6B" w:rsidRPr="00D1336C" w:rsidRDefault="005F4B6B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32" w:rsidRDefault="00505332"/>
    <w:p w:rsidR="00E71A7E" w:rsidRPr="00ED4C4A" w:rsidRDefault="00E71A7E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188" w:rsidRDefault="004C0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1A7E" w:rsidRDefault="00E71A7E" w:rsidP="00ED4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4A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ED4C4A" w:rsidRPr="00ED4C4A" w:rsidRDefault="00ED4C4A" w:rsidP="00ED4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Підприємство придбало нове обладнання на суму 450 тис. грн.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Передбачається, що воно працюватиме до модернізації 2 роки.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>Показники роботи підприємства за кожний рік характеризуватимуться такими даними: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виручка від реалізації – 1720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операційні витрати – 1140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амортизація – 144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виплата відсотків – 110 тис. грн.;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ставка податку на прибуток – 25%;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ставка складного відсотка на інвестиції – 15%.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Визначте показники ефективності цього проекту за розглянутий період: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грошовий потік,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чистий приведений доход ( NPV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індекс прибутковості ( PI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період окупності ( PP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коефіцієнт ефективності інвестицій ( ARR ). Зробити висновки. </w:t>
      </w:r>
    </w:p>
    <w:p w:rsidR="00973B05" w:rsidRDefault="00973B05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C4A" w:rsidRPr="00973B05" w:rsidRDefault="00ED4C4A" w:rsidP="00973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05">
        <w:rPr>
          <w:rFonts w:ascii="Times New Roman" w:hAnsi="Times New Roman" w:cs="Times New Roman"/>
          <w:b/>
          <w:sz w:val="28"/>
          <w:szCs w:val="28"/>
        </w:rPr>
        <w:t>РОЗВ’ЯЗОК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Показники діяльності підприємства наведемо у табл. 1. </w:t>
      </w:r>
    </w:p>
    <w:p w:rsidR="00ED4C4A" w:rsidRPr="00ED4C4A" w:rsidRDefault="00ED4C4A" w:rsidP="00973B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973B05">
        <w:rPr>
          <w:rFonts w:ascii="Times New Roman" w:hAnsi="Times New Roman" w:cs="Times New Roman"/>
          <w:sz w:val="28"/>
          <w:szCs w:val="28"/>
        </w:rPr>
        <w:t>1</w:t>
      </w:r>
    </w:p>
    <w:p w:rsidR="00E71A7E" w:rsidRDefault="00ED4C4A" w:rsidP="00973B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>Показники діяльності підприємства</w:t>
      </w:r>
    </w:p>
    <w:tbl>
      <w:tblPr>
        <w:tblStyle w:val="a3"/>
        <w:tblW w:w="11047" w:type="dxa"/>
        <w:tblLook w:val="04A0" w:firstRow="1" w:lastRow="0" w:firstColumn="1" w:lastColumn="0" w:noHBand="0" w:noVBand="1"/>
      </w:tblPr>
      <w:tblGrid>
        <w:gridCol w:w="636"/>
        <w:gridCol w:w="5029"/>
        <w:gridCol w:w="2691"/>
        <w:gridCol w:w="2691"/>
      </w:tblGrid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9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рік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рік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Виручка,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Операційні витрати,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Амортизація,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Виплата відсотків,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Оподатковуваний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(п.1 – п.2 – п.3 – п.4)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Податок на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(ставка 25%)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(п.5 *0,25)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Чистий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(п.5 – п.6)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Грошовий потік (не дисконтований),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(п.7 + п.3)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9" w:type="dxa"/>
          </w:tcPr>
          <w:p w:rsidR="007228AB" w:rsidRPr="0045079D" w:rsidRDefault="005B3CCA" w:rsidP="00722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Дисконтний множник</w:t>
            </w:r>
            <w:r w:rsidR="00A612E3" w:rsidRPr="0045079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A612E3" w:rsidRPr="004507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A612E3" w:rsidRPr="0045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15%</w:t>
            </w:r>
          </w:p>
          <w:p w:rsidR="005B3CCA" w:rsidRPr="0045079D" w:rsidRDefault="007E13A4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  <m:sup/>
                </m:sSup>
              </m:oMath>
            </m:oMathPara>
          </w:p>
        </w:tc>
        <w:tc>
          <w:tcPr>
            <w:tcW w:w="2691" w:type="dxa"/>
          </w:tcPr>
          <w:p w:rsidR="007228AB" w:rsidRPr="00340BB4" w:rsidRDefault="00340BB4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0.8696</w:t>
            </w:r>
          </w:p>
        </w:tc>
        <w:tc>
          <w:tcPr>
            <w:tcW w:w="2691" w:type="dxa"/>
          </w:tcPr>
          <w:p w:rsidR="007228AB" w:rsidRPr="00340BB4" w:rsidRDefault="00340BB4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0.7561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9" w:type="dxa"/>
          </w:tcPr>
          <w:p w:rsidR="007228AB" w:rsidRPr="0045079D" w:rsidRDefault="007C3E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Дисконтований потік, тис.  грн.</w:t>
            </w:r>
          </w:p>
          <w:p w:rsidR="007C3EAB" w:rsidRPr="0045079D" w:rsidRDefault="007C3E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(п.8 * п.9)</w:t>
            </w:r>
          </w:p>
        </w:tc>
        <w:tc>
          <w:tcPr>
            <w:tcW w:w="2691" w:type="dxa"/>
          </w:tcPr>
          <w:p w:rsidR="007228AB" w:rsidRDefault="007C3E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337,84</w:t>
            </w:r>
          </w:p>
        </w:tc>
        <w:tc>
          <w:tcPr>
            <w:tcW w:w="2691" w:type="dxa"/>
          </w:tcPr>
          <w:p w:rsidR="007228AB" w:rsidRDefault="007C3E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293,74</w:t>
            </w:r>
          </w:p>
        </w:tc>
      </w:tr>
    </w:tbl>
    <w:p w:rsidR="00973B05" w:rsidRPr="0045079D" w:rsidRDefault="00973B05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t>Розрахуємо сумарний дисконтований грошовий потік (</w:t>
      </w:r>
      <w:proofErr w:type="spellStart"/>
      <w:r w:rsidRPr="0045079D">
        <w:rPr>
          <w:rFonts w:ascii="Times New Roman" w:hAnsi="Times New Roman" w:cs="Times New Roman"/>
          <w:sz w:val="28"/>
          <w:szCs w:val="28"/>
        </w:rPr>
        <w:t>CFd</w:t>
      </w:r>
      <w:proofErr w:type="spellEnd"/>
      <w:r w:rsidRPr="0045079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F541B" w:rsidRPr="0045079D" w:rsidRDefault="00BF541B" w:rsidP="00450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79D">
        <w:rPr>
          <w:rFonts w:ascii="Times New Roman" w:hAnsi="Times New Roman" w:cs="Times New Roman"/>
          <w:sz w:val="28"/>
          <w:szCs w:val="28"/>
        </w:rPr>
        <w:t>CFd</w:t>
      </w:r>
      <w:proofErr w:type="spellEnd"/>
      <w:r w:rsidRPr="0045079D">
        <w:rPr>
          <w:rFonts w:ascii="Times New Roman" w:hAnsi="Times New Roman" w:cs="Times New Roman"/>
          <w:sz w:val="28"/>
          <w:szCs w:val="28"/>
        </w:rPr>
        <w:t xml:space="preserve">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337,84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2B"/>
      </w:r>
      <w:r w:rsidRPr="0045079D">
        <w:rPr>
          <w:rFonts w:ascii="Times New Roman" w:hAnsi="Times New Roman" w:cs="Times New Roman"/>
          <w:sz w:val="28"/>
          <w:szCs w:val="28"/>
        </w:rPr>
        <w:t xml:space="preserve"> 293,73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631,58 (тис. грн.)</w:t>
      </w: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t xml:space="preserve">Визначимо чистий приведений доход ( NPV ): </w:t>
      </w:r>
    </w:p>
    <w:p w:rsidR="00BF541B" w:rsidRPr="0045079D" w:rsidRDefault="00BF541B" w:rsidP="00450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i/>
          <w:sz w:val="28"/>
          <w:szCs w:val="28"/>
        </w:rPr>
        <w:t xml:space="preserve">NPV </w:t>
      </w:r>
      <w:r w:rsidRPr="0045079D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i/>
          <w:sz w:val="28"/>
          <w:szCs w:val="28"/>
        </w:rPr>
        <w:t xml:space="preserve"> CF </w:t>
      </w:r>
      <w:r w:rsidRPr="0045079D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45079D">
        <w:rPr>
          <w:rFonts w:ascii="Times New Roman" w:hAnsi="Times New Roman" w:cs="Times New Roman"/>
          <w:i/>
          <w:sz w:val="28"/>
          <w:szCs w:val="28"/>
        </w:rPr>
        <w:t xml:space="preserve"> IC</w:t>
      </w:r>
      <w:r w:rsidRPr="0045079D">
        <w:rPr>
          <w:rFonts w:ascii="Times New Roman" w:hAnsi="Times New Roman" w:cs="Times New Roman"/>
          <w:sz w:val="28"/>
          <w:szCs w:val="28"/>
        </w:rPr>
        <w:t xml:space="preserve">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631,58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2D"/>
      </w:r>
      <w:r w:rsidRPr="0045079D">
        <w:rPr>
          <w:rFonts w:ascii="Times New Roman" w:hAnsi="Times New Roman" w:cs="Times New Roman"/>
          <w:sz w:val="28"/>
          <w:szCs w:val="28"/>
        </w:rPr>
        <w:t xml:space="preserve"> 450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>181,58 (тис. грн.)</w:t>
      </w: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EA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lastRenderedPageBreak/>
        <w:t>Визначимо індекс прибутковості проекту ( PI ):</w:t>
      </w:r>
    </w:p>
    <w:p w:rsidR="00B028E4" w:rsidRPr="0045079D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b/>
          <w:sz w:val="28"/>
          <w:szCs w:val="28"/>
        </w:rPr>
        <w:t>Індекс прибутковості</w:t>
      </w:r>
      <w:r w:rsidRPr="0045079D">
        <w:rPr>
          <w:rFonts w:ascii="Times New Roman" w:hAnsi="Times New Roman" w:cs="Times New Roman"/>
          <w:sz w:val="28"/>
          <w:szCs w:val="28"/>
        </w:rPr>
        <w:t xml:space="preserve"> проекту ( PI ):</w:t>
      </w: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den>
          </m:f>
        </m:oMath>
      </m:oMathPara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Pr="00D1336C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631,58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=1.40 (1,40&gt;1)</m:t>
          </m:r>
        </m:oMath>
      </m:oMathPara>
    </w:p>
    <w:p w:rsidR="00B028E4" w:rsidRPr="00D1336C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42">
        <w:rPr>
          <w:rFonts w:ascii="Times New Roman" w:hAnsi="Times New Roman" w:cs="Times New Roman"/>
          <w:b/>
          <w:sz w:val="28"/>
          <w:szCs w:val="28"/>
        </w:rPr>
        <w:t>Період окупності</w:t>
      </w:r>
      <w:r w:rsidRPr="00C8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81867">
        <w:rPr>
          <w:rFonts w:ascii="Times New Roman" w:hAnsi="Times New Roman" w:cs="Times New Roman"/>
          <w:sz w:val="28"/>
          <w:szCs w:val="28"/>
        </w:rPr>
        <w:t>( PP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CF/2</m:t>
              </m:r>
            </m:den>
          </m:f>
        </m:oMath>
      </m:oMathPara>
    </w:p>
    <w:p w:rsidR="00B028E4" w:rsidRPr="009A4642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631,58/2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=1,42  роки (1,42&lt;2 роки)</m:t>
          </m:r>
        </m:oMath>
      </m:oMathPara>
    </w:p>
    <w:p w:rsidR="001B742F" w:rsidRPr="003D7F29" w:rsidRDefault="001B742F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25D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F29">
        <w:rPr>
          <w:rFonts w:ascii="Times New Roman" w:hAnsi="Times New Roman" w:cs="Times New Roman"/>
          <w:sz w:val="28"/>
          <w:szCs w:val="28"/>
        </w:rPr>
        <w:t xml:space="preserve">Для подальшого розрахунку коефіцієнта ефективності інвестицій ( ARR ) визначаємо ліквідаційну вартість активів ( C2 ): </w:t>
      </w:r>
    </w:p>
    <w:p w:rsidR="001E325D" w:rsidRPr="003D7F29" w:rsidRDefault="007E13A4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=450-144-144=162  тис. грн.</m:t>
          </m:r>
        </m:oMath>
      </m:oMathPara>
    </w:p>
    <w:p w:rsidR="001E325D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F29">
        <w:rPr>
          <w:rFonts w:ascii="Times New Roman" w:hAnsi="Times New Roman" w:cs="Times New Roman"/>
          <w:sz w:val="28"/>
          <w:szCs w:val="28"/>
        </w:rPr>
        <w:t>Визначимо коефіцієнт ефективності інвестицій ( ARR ):</w:t>
      </w:r>
    </w:p>
    <w:p w:rsidR="005C2F24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ARR=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3D7F29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7F29" w:rsidRPr="003D7F29" w:rsidRDefault="007E13A4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-середньорічний чистий прибуток, грн.;</m:t>
          </m:r>
        </m:oMath>
      </m:oMathPara>
    </w:p>
    <w:p w:rsidR="003D7F29" w:rsidRPr="003D7F29" w:rsidRDefault="007E13A4" w:rsidP="003D7F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-середньорічн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величина інвестицій, грн.;</m:t>
          </m:r>
        </m:oMath>
      </m:oMathPara>
    </w:p>
    <w:p w:rsidR="003D7F29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5D2A" w:rsidRPr="00CA5D2A" w:rsidRDefault="00CA5D2A" w:rsidP="00CA5D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ARR=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244,5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450+162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*100%=79,9%</m:t>
          </m:r>
        </m:oMath>
      </m:oMathPara>
    </w:p>
    <w:p w:rsidR="00CA5D2A" w:rsidRPr="00CA5D2A" w:rsidRDefault="00CA5D2A" w:rsidP="00CA5D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7F29" w:rsidRPr="00ED4C4A" w:rsidRDefault="003D7F29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7F29" w:rsidRPr="00ED4C4A" w:rsidSect="007E13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966"/>
    <w:multiLevelType w:val="hybridMultilevel"/>
    <w:tmpl w:val="5A34DE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12448D"/>
    <w:multiLevelType w:val="hybridMultilevel"/>
    <w:tmpl w:val="50E4B4FA"/>
    <w:lvl w:ilvl="0" w:tplc="1416C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3F695A"/>
    <w:multiLevelType w:val="hybridMultilevel"/>
    <w:tmpl w:val="FF7E2384"/>
    <w:lvl w:ilvl="0" w:tplc="F63A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D9785A"/>
    <w:multiLevelType w:val="hybridMultilevel"/>
    <w:tmpl w:val="E036F436"/>
    <w:lvl w:ilvl="0" w:tplc="1416CF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32"/>
    <w:rsid w:val="00077307"/>
    <w:rsid w:val="00085A7F"/>
    <w:rsid w:val="000A6948"/>
    <w:rsid w:val="000E586F"/>
    <w:rsid w:val="00142CE3"/>
    <w:rsid w:val="001B742F"/>
    <w:rsid w:val="001D53CD"/>
    <w:rsid w:val="001E325D"/>
    <w:rsid w:val="001E3729"/>
    <w:rsid w:val="0020182E"/>
    <w:rsid w:val="002025C6"/>
    <w:rsid w:val="0024046F"/>
    <w:rsid w:val="002C6A2B"/>
    <w:rsid w:val="002F5DF7"/>
    <w:rsid w:val="00340BB4"/>
    <w:rsid w:val="00374179"/>
    <w:rsid w:val="003D364B"/>
    <w:rsid w:val="003D7F29"/>
    <w:rsid w:val="0045079D"/>
    <w:rsid w:val="004863E2"/>
    <w:rsid w:val="004B107F"/>
    <w:rsid w:val="004C0188"/>
    <w:rsid w:val="00505332"/>
    <w:rsid w:val="00535B98"/>
    <w:rsid w:val="00546AB9"/>
    <w:rsid w:val="00561B22"/>
    <w:rsid w:val="005A4ACA"/>
    <w:rsid w:val="005B3CCA"/>
    <w:rsid w:val="005C2F24"/>
    <w:rsid w:val="005F4B6B"/>
    <w:rsid w:val="00651BFF"/>
    <w:rsid w:val="006642F9"/>
    <w:rsid w:val="00671726"/>
    <w:rsid w:val="007228AB"/>
    <w:rsid w:val="00723157"/>
    <w:rsid w:val="00726DAB"/>
    <w:rsid w:val="0077120E"/>
    <w:rsid w:val="007C3EAB"/>
    <w:rsid w:val="007E13A4"/>
    <w:rsid w:val="00827CE3"/>
    <w:rsid w:val="00881353"/>
    <w:rsid w:val="008B40CB"/>
    <w:rsid w:val="008C1B95"/>
    <w:rsid w:val="00917780"/>
    <w:rsid w:val="00933542"/>
    <w:rsid w:val="00973B05"/>
    <w:rsid w:val="00981DCC"/>
    <w:rsid w:val="00994F56"/>
    <w:rsid w:val="009A4642"/>
    <w:rsid w:val="00A419DA"/>
    <w:rsid w:val="00A612E3"/>
    <w:rsid w:val="00AF1491"/>
    <w:rsid w:val="00B028E4"/>
    <w:rsid w:val="00B41793"/>
    <w:rsid w:val="00B56C30"/>
    <w:rsid w:val="00BE0EDD"/>
    <w:rsid w:val="00BF31BF"/>
    <w:rsid w:val="00BF541B"/>
    <w:rsid w:val="00C5387D"/>
    <w:rsid w:val="00C81867"/>
    <w:rsid w:val="00CA5D2A"/>
    <w:rsid w:val="00CE5FAD"/>
    <w:rsid w:val="00D1336C"/>
    <w:rsid w:val="00D34F80"/>
    <w:rsid w:val="00D5443C"/>
    <w:rsid w:val="00DB40BF"/>
    <w:rsid w:val="00E06519"/>
    <w:rsid w:val="00E119C2"/>
    <w:rsid w:val="00E71A7E"/>
    <w:rsid w:val="00E95215"/>
    <w:rsid w:val="00EA367B"/>
    <w:rsid w:val="00EB5A4E"/>
    <w:rsid w:val="00ED3BC6"/>
    <w:rsid w:val="00ED4C4A"/>
    <w:rsid w:val="00EE107A"/>
    <w:rsid w:val="00F11BCD"/>
    <w:rsid w:val="00F426E8"/>
    <w:rsid w:val="00FC0873"/>
    <w:rsid w:val="00FC13C4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38A4-962D-4B86-80EE-9E1C170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ina2211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4123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2023-10-05T15:58:00Z</dcterms:created>
  <dcterms:modified xsi:type="dcterms:W3CDTF">2023-10-05T16:01:00Z</dcterms:modified>
</cp:coreProperties>
</file>