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FC13" w14:textId="77777777" w:rsidR="00CD6FDB" w:rsidRDefault="000F310C" w:rsidP="00CD6FDB">
      <w:pPr>
        <w:pStyle w:val="a3"/>
        <w:overflowPunct w:val="0"/>
        <w:autoSpaceDE w:val="0"/>
        <w:autoSpaceDN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Тема </w:t>
      </w:r>
    </w:p>
    <w:p w14:paraId="09250BA1" w14:textId="77777777" w:rsidR="00CD6FDB" w:rsidRDefault="000F310C" w:rsidP="00CD6FDB">
      <w:pPr>
        <w:pStyle w:val="a3"/>
        <w:overflowPunct w:val="0"/>
        <w:autoSpaceDE w:val="0"/>
        <w:autoSpaceDN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міжнародний туризм як економічний та соціокультурний феномен</w:t>
      </w:r>
      <w:r w:rsidR="00CD6FDB">
        <w:rPr>
          <w:b/>
          <w:bCs/>
          <w:caps/>
          <w:color w:val="000000"/>
        </w:rPr>
        <w:t xml:space="preserve">. </w:t>
      </w:r>
    </w:p>
    <w:p w14:paraId="169BD3F9" w14:textId="136447D9" w:rsidR="00CD6FDB" w:rsidRDefault="00CD6FDB" w:rsidP="00CD6FDB">
      <w:pPr>
        <w:pStyle w:val="a3"/>
        <w:overflowPunct w:val="0"/>
        <w:autoSpaceDE w:val="0"/>
        <w:autoSpaceDN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Становлення сучасних форм розвитку міжнародного туризму у країнах світу.</w:t>
      </w:r>
    </w:p>
    <w:p w14:paraId="437BAA04" w14:textId="731FA5FC" w:rsidR="000F310C" w:rsidRDefault="000F310C" w:rsidP="000F310C">
      <w:pPr>
        <w:pStyle w:val="a3"/>
        <w:overflowPunct w:val="0"/>
        <w:autoSpaceDE w:val="0"/>
        <w:autoSpaceDN w:val="0"/>
        <w:jc w:val="center"/>
        <w:rPr>
          <w:b/>
          <w:bCs/>
          <w:caps/>
          <w:color w:val="000000"/>
        </w:rPr>
      </w:pPr>
    </w:p>
    <w:p w14:paraId="7A3622EE" w14:textId="77777777" w:rsidR="000F310C" w:rsidRPr="00321484" w:rsidRDefault="000F310C" w:rsidP="00321484">
      <w:pPr>
        <w:pStyle w:val="a3"/>
        <w:numPr>
          <w:ilvl w:val="0"/>
          <w:numId w:val="1"/>
        </w:numPr>
        <w:overflowPunct w:val="0"/>
        <w:autoSpaceDE w:val="0"/>
        <w:autoSpaceDN w:val="0"/>
        <w:ind w:left="0"/>
        <w:rPr>
          <w:color w:val="000000"/>
          <w:sz w:val="28"/>
          <w:szCs w:val="28"/>
        </w:rPr>
      </w:pPr>
      <w:r w:rsidRPr="00321484">
        <w:rPr>
          <w:color w:val="000000"/>
          <w:sz w:val="28"/>
          <w:szCs w:val="28"/>
        </w:rPr>
        <w:t xml:space="preserve">Становлення системи міжнародної туристичної термінології. </w:t>
      </w:r>
    </w:p>
    <w:p w14:paraId="5BA9FC42" w14:textId="77777777" w:rsidR="000F310C" w:rsidRPr="00321484" w:rsidRDefault="000F310C" w:rsidP="00321484">
      <w:pPr>
        <w:pStyle w:val="a3"/>
        <w:numPr>
          <w:ilvl w:val="0"/>
          <w:numId w:val="1"/>
        </w:numPr>
        <w:overflowPunct w:val="0"/>
        <w:autoSpaceDE w:val="0"/>
        <w:autoSpaceDN w:val="0"/>
        <w:ind w:left="0"/>
        <w:rPr>
          <w:color w:val="000000"/>
          <w:sz w:val="28"/>
          <w:szCs w:val="28"/>
        </w:rPr>
      </w:pPr>
      <w:r w:rsidRPr="00321484">
        <w:rPr>
          <w:color w:val="000000"/>
          <w:sz w:val="28"/>
          <w:szCs w:val="28"/>
        </w:rPr>
        <w:t xml:space="preserve">Види туристичного мультиплікатора. </w:t>
      </w:r>
    </w:p>
    <w:p w14:paraId="233F4A6B" w14:textId="77777777" w:rsidR="000F310C" w:rsidRPr="00321484" w:rsidRDefault="000F310C" w:rsidP="00321484">
      <w:pPr>
        <w:pStyle w:val="a3"/>
        <w:numPr>
          <w:ilvl w:val="0"/>
          <w:numId w:val="1"/>
        </w:numPr>
        <w:overflowPunct w:val="0"/>
        <w:autoSpaceDE w:val="0"/>
        <w:autoSpaceDN w:val="0"/>
        <w:ind w:left="0"/>
        <w:rPr>
          <w:color w:val="000000"/>
          <w:sz w:val="28"/>
          <w:szCs w:val="28"/>
        </w:rPr>
      </w:pPr>
      <w:r w:rsidRPr="00321484">
        <w:rPr>
          <w:rFonts w:eastAsia="Calibri"/>
          <w:sz w:val="28"/>
          <w:szCs w:val="28"/>
        </w:rPr>
        <w:t>Закон України «Про туризм».</w:t>
      </w:r>
    </w:p>
    <w:p w14:paraId="4E16B5F3" w14:textId="77777777" w:rsidR="000F310C" w:rsidRPr="00321484" w:rsidRDefault="000F310C" w:rsidP="00321484">
      <w:pPr>
        <w:pStyle w:val="a3"/>
        <w:numPr>
          <w:ilvl w:val="0"/>
          <w:numId w:val="1"/>
        </w:numPr>
        <w:overflowPunct w:val="0"/>
        <w:autoSpaceDE w:val="0"/>
        <w:autoSpaceDN w:val="0"/>
        <w:ind w:left="0"/>
        <w:rPr>
          <w:color w:val="000000"/>
          <w:sz w:val="28"/>
          <w:szCs w:val="28"/>
        </w:rPr>
      </w:pPr>
      <w:r w:rsidRPr="00321484">
        <w:rPr>
          <w:sz w:val="28"/>
          <w:szCs w:val="28"/>
        </w:rPr>
        <w:t>Відвідайте сайт Всесвітньої туристичної організації (UNWTO) unwto.org та ознайомтеся із її діяльністю.</w:t>
      </w:r>
    </w:p>
    <w:p w14:paraId="584F0544" w14:textId="77777777" w:rsidR="000F310C" w:rsidRPr="00321484" w:rsidRDefault="000F310C" w:rsidP="00321484">
      <w:pPr>
        <w:pStyle w:val="a3"/>
        <w:numPr>
          <w:ilvl w:val="0"/>
          <w:numId w:val="1"/>
        </w:numPr>
        <w:overflowPunct w:val="0"/>
        <w:autoSpaceDE w:val="0"/>
        <w:autoSpaceDN w:val="0"/>
        <w:ind w:left="0"/>
        <w:rPr>
          <w:color w:val="000000"/>
          <w:sz w:val="28"/>
          <w:szCs w:val="28"/>
        </w:rPr>
      </w:pPr>
      <w:r w:rsidRPr="00321484">
        <w:rPr>
          <w:sz w:val="28"/>
          <w:szCs w:val="28"/>
        </w:rPr>
        <w:t>Підготуйте інформацію про те, як в Україні і світі відзначають Всесвітній день туризму (27 вересня).</w:t>
      </w:r>
    </w:p>
    <w:p w14:paraId="6A89E14F" w14:textId="77777777" w:rsidR="000F310C" w:rsidRPr="00321484" w:rsidRDefault="000F310C" w:rsidP="00321484">
      <w:pPr>
        <w:pStyle w:val="a3"/>
        <w:numPr>
          <w:ilvl w:val="0"/>
          <w:numId w:val="1"/>
        </w:numPr>
        <w:overflowPunct w:val="0"/>
        <w:autoSpaceDE w:val="0"/>
        <w:autoSpaceDN w:val="0"/>
        <w:ind w:left="0"/>
        <w:rPr>
          <w:color w:val="000000"/>
          <w:sz w:val="28"/>
          <w:szCs w:val="28"/>
        </w:rPr>
      </w:pPr>
      <w:r w:rsidRPr="00321484">
        <w:rPr>
          <w:sz w:val="28"/>
          <w:szCs w:val="28"/>
        </w:rPr>
        <w:t xml:space="preserve">Зробіть презентацію про нові </w:t>
      </w:r>
      <w:r w:rsidRPr="00321484">
        <w:rPr>
          <w:rFonts w:eastAsia="Calibri"/>
          <w:sz w:val="28"/>
          <w:szCs w:val="28"/>
        </w:rPr>
        <w:t xml:space="preserve">види туризму: </w:t>
      </w:r>
      <w:proofErr w:type="spellStart"/>
      <w:r w:rsidRPr="00321484">
        <w:rPr>
          <w:rFonts w:eastAsia="Calibri"/>
          <w:sz w:val="28"/>
          <w:szCs w:val="28"/>
        </w:rPr>
        <w:t>парадорес</w:t>
      </w:r>
      <w:proofErr w:type="spellEnd"/>
      <w:r w:rsidRPr="00321484">
        <w:rPr>
          <w:rFonts w:eastAsia="Calibri"/>
          <w:sz w:val="28"/>
          <w:szCs w:val="28"/>
        </w:rPr>
        <w:t xml:space="preserve">, </w:t>
      </w:r>
      <w:proofErr w:type="spellStart"/>
      <w:r w:rsidRPr="00321484">
        <w:rPr>
          <w:rFonts w:eastAsia="Calibri"/>
          <w:sz w:val="28"/>
          <w:szCs w:val="28"/>
        </w:rPr>
        <w:t>таймшер</w:t>
      </w:r>
      <w:proofErr w:type="spellEnd"/>
      <w:r w:rsidRPr="00321484">
        <w:rPr>
          <w:rFonts w:eastAsia="Calibri"/>
          <w:sz w:val="28"/>
          <w:szCs w:val="28"/>
        </w:rPr>
        <w:t xml:space="preserve"> і </w:t>
      </w:r>
      <w:proofErr w:type="spellStart"/>
      <w:r w:rsidRPr="00321484">
        <w:rPr>
          <w:rFonts w:eastAsia="Calibri"/>
          <w:sz w:val="28"/>
          <w:szCs w:val="28"/>
        </w:rPr>
        <w:t>танатотуризм</w:t>
      </w:r>
      <w:proofErr w:type="spellEnd"/>
      <w:r w:rsidRPr="00321484">
        <w:rPr>
          <w:rFonts w:eastAsia="Calibri"/>
          <w:sz w:val="28"/>
          <w:szCs w:val="28"/>
        </w:rPr>
        <w:t>.</w:t>
      </w:r>
    </w:p>
    <w:p w14:paraId="46958B36" w14:textId="77777777" w:rsidR="000F310C" w:rsidRPr="00321484" w:rsidRDefault="000F310C" w:rsidP="00321484">
      <w:pPr>
        <w:pStyle w:val="a3"/>
        <w:numPr>
          <w:ilvl w:val="0"/>
          <w:numId w:val="1"/>
        </w:numPr>
        <w:overflowPunct w:val="0"/>
        <w:autoSpaceDE w:val="0"/>
        <w:autoSpaceDN w:val="0"/>
        <w:ind w:left="0"/>
        <w:rPr>
          <w:color w:val="000000"/>
          <w:sz w:val="28"/>
          <w:szCs w:val="28"/>
        </w:rPr>
      </w:pPr>
      <w:r w:rsidRPr="00321484">
        <w:rPr>
          <w:rFonts w:eastAsia="Calibri"/>
          <w:sz w:val="28"/>
          <w:szCs w:val="28"/>
        </w:rPr>
        <w:t>Вплив глобалізації на розвиток міжнародного туризму</w:t>
      </w:r>
      <w:r w:rsidRPr="00321484">
        <w:rPr>
          <w:sz w:val="28"/>
          <w:szCs w:val="28"/>
        </w:rPr>
        <w:t>.</w:t>
      </w:r>
    </w:p>
    <w:p w14:paraId="720A6597" w14:textId="61F38C0A" w:rsidR="000F310C" w:rsidRPr="00321484" w:rsidRDefault="000F310C" w:rsidP="00321484">
      <w:pPr>
        <w:pStyle w:val="a3"/>
        <w:numPr>
          <w:ilvl w:val="0"/>
          <w:numId w:val="1"/>
        </w:numPr>
        <w:overflowPunct w:val="0"/>
        <w:autoSpaceDE w:val="0"/>
        <w:autoSpaceDN w:val="0"/>
        <w:ind w:left="0"/>
        <w:rPr>
          <w:b/>
          <w:bCs/>
          <w:i/>
          <w:iCs/>
          <w:sz w:val="28"/>
          <w:szCs w:val="28"/>
        </w:rPr>
      </w:pPr>
      <w:r w:rsidRPr="00321484">
        <w:rPr>
          <w:rFonts w:eastAsia="Calibri"/>
          <w:color w:val="000000"/>
          <w:sz w:val="28"/>
          <w:szCs w:val="28"/>
        </w:rPr>
        <w:t>Міжнародний туризм в умовах пандемії COVID-19</w:t>
      </w:r>
      <w:r w:rsidR="00C80AA6" w:rsidRPr="00321484">
        <w:rPr>
          <w:rFonts w:eastAsia="Calibri"/>
          <w:color w:val="000000"/>
          <w:sz w:val="28"/>
          <w:szCs w:val="28"/>
        </w:rPr>
        <w:t xml:space="preserve"> </w:t>
      </w:r>
      <w:r w:rsidR="00C80AA6" w:rsidRPr="00321484">
        <w:rPr>
          <w:rFonts w:eastAsia="Calibri"/>
          <w:b/>
          <w:bCs/>
          <w:i/>
          <w:iCs/>
          <w:sz w:val="28"/>
          <w:szCs w:val="28"/>
        </w:rPr>
        <w:t xml:space="preserve">(для аналізу використати додані файли у форматі </w:t>
      </w:r>
      <w:r w:rsidR="00C80AA6" w:rsidRPr="00321484">
        <w:rPr>
          <w:rFonts w:eastAsia="Calibri"/>
          <w:b/>
          <w:bCs/>
          <w:i/>
          <w:iCs/>
          <w:sz w:val="28"/>
          <w:szCs w:val="28"/>
          <w:lang w:val="en-US"/>
        </w:rPr>
        <w:t xml:space="preserve">pdf </w:t>
      </w:r>
      <w:proofErr w:type="spellStart"/>
      <w:r w:rsidR="00321484" w:rsidRPr="00321484">
        <w:rPr>
          <w:rFonts w:eastAsia="Calibri"/>
          <w:b/>
          <w:bCs/>
          <w:i/>
          <w:iCs/>
          <w:sz w:val="28"/>
          <w:szCs w:val="28"/>
          <w:lang w:val="en-US"/>
        </w:rPr>
        <w:t>UNWTO_Barometer_2023_01</w:t>
      </w:r>
      <w:proofErr w:type="spellEnd"/>
      <w:r w:rsidR="00321484" w:rsidRPr="00321484">
        <w:rPr>
          <w:rFonts w:eastAsia="Calibri"/>
          <w:b/>
          <w:bCs/>
          <w:i/>
          <w:iCs/>
          <w:sz w:val="28"/>
          <w:szCs w:val="28"/>
        </w:rPr>
        <w:t xml:space="preserve"> та </w:t>
      </w:r>
      <w:proofErr w:type="spellStart"/>
      <w:r w:rsidR="00321484" w:rsidRPr="00321484">
        <w:rPr>
          <w:rFonts w:eastAsia="Calibri"/>
          <w:b/>
          <w:bCs/>
          <w:i/>
          <w:iCs/>
          <w:sz w:val="28"/>
          <w:szCs w:val="28"/>
        </w:rPr>
        <w:t>РТ</w:t>
      </w:r>
      <w:r w:rsidR="00321484">
        <w:rPr>
          <w:rFonts w:eastAsia="Calibri"/>
          <w:b/>
          <w:bCs/>
          <w:i/>
          <w:iCs/>
          <w:sz w:val="28"/>
          <w:szCs w:val="28"/>
        </w:rPr>
        <w:t>_</w:t>
      </w:r>
      <w:r w:rsidR="00321484" w:rsidRPr="00321484">
        <w:rPr>
          <w:rFonts w:eastAsia="Calibri"/>
          <w:b/>
          <w:bCs/>
          <w:i/>
          <w:iCs/>
          <w:sz w:val="28"/>
          <w:szCs w:val="28"/>
        </w:rPr>
        <w:t>і</w:t>
      </w:r>
      <w:r w:rsidR="00321484">
        <w:rPr>
          <w:rFonts w:eastAsia="Calibri"/>
          <w:b/>
          <w:bCs/>
          <w:i/>
          <w:iCs/>
          <w:sz w:val="28"/>
          <w:szCs w:val="28"/>
        </w:rPr>
        <w:t>_</w:t>
      </w:r>
      <w:r w:rsidR="00321484" w:rsidRPr="00321484">
        <w:rPr>
          <w:rFonts w:eastAsia="Calibri"/>
          <w:b/>
          <w:bCs/>
          <w:i/>
          <w:iCs/>
          <w:sz w:val="28"/>
          <w:szCs w:val="28"/>
        </w:rPr>
        <w:t>пандемія</w:t>
      </w:r>
      <w:proofErr w:type="spellEnd"/>
      <w:r w:rsidR="00321484" w:rsidRPr="00321484">
        <w:rPr>
          <w:rFonts w:eastAsia="Calibri"/>
          <w:b/>
          <w:bCs/>
          <w:i/>
          <w:iCs/>
          <w:sz w:val="28"/>
          <w:szCs w:val="28"/>
        </w:rPr>
        <w:t>)</w:t>
      </w:r>
    </w:p>
    <w:p w14:paraId="5869F5BB" w14:textId="569C46B0" w:rsidR="000F310C" w:rsidRPr="00321484" w:rsidRDefault="000F310C" w:rsidP="00321484">
      <w:pPr>
        <w:pStyle w:val="a3"/>
        <w:numPr>
          <w:ilvl w:val="0"/>
          <w:numId w:val="1"/>
        </w:numPr>
        <w:overflowPunct w:val="0"/>
        <w:autoSpaceDE w:val="0"/>
        <w:autoSpaceDN w:val="0"/>
        <w:ind w:left="0"/>
        <w:rPr>
          <w:color w:val="000000"/>
          <w:sz w:val="28"/>
          <w:szCs w:val="28"/>
        </w:rPr>
      </w:pPr>
      <w:r w:rsidRPr="00321484">
        <w:rPr>
          <w:rFonts w:eastAsia="Calibri"/>
          <w:color w:val="000000"/>
          <w:sz w:val="28"/>
          <w:szCs w:val="28"/>
        </w:rPr>
        <w:t xml:space="preserve">Політичні, економічні, демографічні, соціокультурні та науково-технічні фактори формування попиту і пропозиції на світовому ринку туристичних послуг. </w:t>
      </w:r>
    </w:p>
    <w:p w14:paraId="1DB4E58D" w14:textId="336F88B3" w:rsidR="000F310C" w:rsidRPr="00321484" w:rsidRDefault="000F310C" w:rsidP="00321484">
      <w:pPr>
        <w:pStyle w:val="a3"/>
        <w:numPr>
          <w:ilvl w:val="0"/>
          <w:numId w:val="1"/>
        </w:numPr>
        <w:overflowPunct w:val="0"/>
        <w:autoSpaceDE w:val="0"/>
        <w:autoSpaceDN w:val="0"/>
        <w:ind w:left="0"/>
        <w:rPr>
          <w:color w:val="000000"/>
          <w:sz w:val="28"/>
          <w:szCs w:val="28"/>
        </w:rPr>
      </w:pPr>
      <w:r w:rsidRPr="00321484">
        <w:rPr>
          <w:rFonts w:eastAsia="Calibri"/>
          <w:color w:val="000000"/>
          <w:sz w:val="28"/>
          <w:szCs w:val="28"/>
        </w:rPr>
        <w:t>Проаналізуйте вплив ідеологічних чинників на розвиток міжнародного туризму у період між двома війнами.</w:t>
      </w:r>
    </w:p>
    <w:p w14:paraId="5A42B11F" w14:textId="220880D9" w:rsidR="000F310C" w:rsidRPr="00321484" w:rsidRDefault="000F310C" w:rsidP="00321484">
      <w:pPr>
        <w:pStyle w:val="a3"/>
        <w:numPr>
          <w:ilvl w:val="0"/>
          <w:numId w:val="1"/>
        </w:numPr>
        <w:overflowPunct w:val="0"/>
        <w:autoSpaceDE w:val="0"/>
        <w:autoSpaceDN w:val="0"/>
        <w:ind w:left="0"/>
        <w:rPr>
          <w:color w:val="000000"/>
          <w:sz w:val="28"/>
          <w:szCs w:val="28"/>
        </w:rPr>
      </w:pPr>
      <w:r w:rsidRPr="00321484">
        <w:rPr>
          <w:color w:val="000000"/>
          <w:sz w:val="28"/>
          <w:szCs w:val="28"/>
        </w:rPr>
        <w:t xml:space="preserve">Трансформація масового конвеєрного туризму у масовий диференційований. </w:t>
      </w:r>
    </w:p>
    <w:sectPr w:rsidR="000F310C" w:rsidRPr="0032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6777"/>
    <w:multiLevelType w:val="multilevel"/>
    <w:tmpl w:val="23A27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2049453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0C"/>
    <w:rsid w:val="000F310C"/>
    <w:rsid w:val="00321484"/>
    <w:rsid w:val="00C80AA6"/>
    <w:rsid w:val="00C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5074"/>
  <w15:chartTrackingRefBased/>
  <w15:docId w15:val="{AEE177C0-AE23-42A9-BC99-93BF48AE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rsid w:val="000F310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5</cp:revision>
  <dcterms:created xsi:type="dcterms:W3CDTF">2023-10-04T05:14:00Z</dcterms:created>
  <dcterms:modified xsi:type="dcterms:W3CDTF">2023-10-05T15:38:00Z</dcterms:modified>
</cp:coreProperties>
</file>