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Тема 4. Логістичні системи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Практичне завдання: 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</w:t>
      </w:r>
      <w:r>
        <w:rPr>
          <w:rFonts w:hint="default"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Основні терміни та поняття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логістична система, мікрологістична система, макрологістична система, логістичний канал, логістичний ланцюг, логістична мережа.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(Письмово надаємо визначення)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Питання для самоконтролю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pStyle w:val="5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Поясніть сутність системного підходу в логістиці. Поясніть сутність та роль системного аналізу в логістиці.</w:t>
      </w:r>
    </w:p>
    <w:p>
      <w:pPr>
        <w:pStyle w:val="5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Розкрийте сутність та значення кібернетичного підходу в логістиці.</w:t>
      </w:r>
    </w:p>
    <w:p>
      <w:pPr>
        <w:pStyle w:val="5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Розкрийте сутність поняття “логістична система”, наведіть класифікацію логістичних систем.</w:t>
      </w:r>
    </w:p>
    <w:p>
      <w:pPr>
        <w:pStyle w:val="5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Назвіть дисципліни, наукова база яких використовується в логістиці.</w:t>
      </w:r>
    </w:p>
    <w:p>
      <w:pPr>
        <w:pStyle w:val="5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Використання моделей в логістиці: їх різновиди та значення.</w:t>
      </w:r>
    </w:p>
    <w:p>
      <w:pPr>
        <w:pStyle w:val="5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Назвіть шляхи оптимізації логістичних рішень.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Охарактеризуйте поняття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логістична мережа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. Яким чином з цим поняттям пов’язані поняття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логістичний канал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uk-UA"/>
        </w:rPr>
        <w:t>логістичний ланцюг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Поясніть що являє собою логістична стратегія. Визначте місце логістичної стратегії в системі планування організації.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етапи планування діяльності в логістичній системі.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методи застосовуються для прогнозування в логістиці? Зазначте їх переваги та недоліки.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чином організовується управління логістичною системою? Визначте місце логістичного управління в структурі управління організацією.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існують групи логістичних витрат? Як логістичні витрати впливають на ефективність логістичних операцій?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показники оцінки результатів логістичної діяльності?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якими напрямками проводиться контроль в логістичній системі? Що є основою для проведення контролю?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особливості застосування логістики в міжнародній діяльності. З якими перешкодами може супроводжуватись глобальна логістична діяльність?</w:t>
      </w: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ІІ</w:t>
      </w:r>
      <w:r>
        <w:rPr>
          <w:rFonts w:hint="default" w:ascii="Times New Roman" w:hAnsi="Times New Roman"/>
          <w:b/>
          <w:bCs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Завдання для самостійної роботи студентів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 xml:space="preserve"> (Відповіді на питання надати письмово і надіслати на пошту </w:t>
      </w:r>
      <w:r>
        <w:rPr>
          <w:rFonts w:ascii="Segoe UI" w:hAnsi="Segoe UI" w:cs="Segoe UI"/>
          <w:color w:val="1D2125"/>
          <w:sz w:val="28"/>
          <w:szCs w:val="28"/>
          <w:highlight w:val="yellow"/>
          <w:shd w:val="clear" w:color="auto" w:fill="FFFFFF"/>
        </w:rPr>
        <w:t> ek_bto@ztu.edu.ua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Зробіть порівняння макро- та мікрологістичної систем за наступними критеріями: цілі, складність, організованість, рівень децентралізації, ефективність (оптимальність) тощо. Наведіть приклади таких систем.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чому полягає ефективність запровадження системи </w:t>
      </w:r>
      <w:r>
        <w:rPr>
          <w:rFonts w:ascii="Times New Roman" w:hAnsi="Times New Roman"/>
          <w:sz w:val="28"/>
          <w:szCs w:val="28"/>
          <w:lang w:val="en-US"/>
        </w:rPr>
        <w:t>CRM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систему управління взаємовідносинами з споживачами? Наведіть приклади ефективного запровадження систем даного рівня. Що потрібно зробити для досягнення такого ефекту?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Запропонуйте показники, які можуть бути використані підприємством, яке здійснює надання послуг з експрес-доставки, для оцінки результатів логістичної діяльності щодо доставки вантажів.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проблеми в галузі логістики, з якими може мати справу підприємство при здійсненні реалізації власної продукції за кордон. Запропонуйте кроки, які може здійснити керівництво підприємства, для забезпечення ефективного руху продукції до закордонного замовника.</w:t>
      </w:r>
    </w:p>
    <w:p>
      <w:pPr>
        <w:rPr>
          <w:lang w:val="uk-UA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FC3BF3"/>
    <w:multiLevelType w:val="multilevel"/>
    <w:tmpl w:val="26FC3BF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900A3"/>
    <w:multiLevelType w:val="multilevel"/>
    <w:tmpl w:val="765900A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8"/>
    <w:rsid w:val="000615B2"/>
    <w:rsid w:val="0038776A"/>
    <w:rsid w:val="00400D18"/>
    <w:rsid w:val="00494B12"/>
    <w:rsid w:val="006028EA"/>
    <w:rsid w:val="00634FAF"/>
    <w:rsid w:val="007B1006"/>
    <w:rsid w:val="00975DA9"/>
    <w:rsid w:val="00A7358A"/>
    <w:rsid w:val="00A96E76"/>
    <w:rsid w:val="00B50B7B"/>
    <w:rsid w:val="00BB19D7"/>
    <w:rsid w:val="00F657FB"/>
    <w:rsid w:val="20BA1496"/>
    <w:rsid w:val="34C8543C"/>
    <w:rsid w:val="4703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40" w:after="0"/>
      <w:jc w:val="both"/>
      <w:outlineLvl w:val="1"/>
    </w:pPr>
    <w:rPr>
      <w:rFonts w:ascii="Times New Roman" w:hAnsi="Times New Roman" w:eastAsiaTheme="majorEastAsia" w:cstheme="majorBidi"/>
      <w:sz w:val="3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link w:val="7"/>
    <w:qFormat/>
    <w:uiPriority w:val="0"/>
    <w:pPr>
      <w:spacing w:after="0" w:line="360" w:lineRule="auto"/>
      <w:jc w:val="center"/>
    </w:pPr>
    <w:rPr>
      <w:rFonts w:ascii="Times New Roman" w:hAnsi="Times New Roman" w:eastAsia="Times New Roman"/>
      <w:b/>
      <w:sz w:val="28"/>
      <w:szCs w:val="20"/>
      <w:lang w:val="uk-UA" w:eastAsia="ru-RU"/>
    </w:rPr>
  </w:style>
  <w:style w:type="character" w:customStyle="1" w:styleId="6">
    <w:name w:val="Заголовок 2 Знак"/>
    <w:basedOn w:val="3"/>
    <w:link w:val="2"/>
    <w:uiPriority w:val="9"/>
    <w:rPr>
      <w:rFonts w:ascii="Times New Roman" w:hAnsi="Times New Roman" w:eastAsiaTheme="majorEastAsia" w:cstheme="majorBidi"/>
      <w:sz w:val="36"/>
      <w:szCs w:val="26"/>
    </w:rPr>
  </w:style>
  <w:style w:type="character" w:customStyle="1" w:styleId="7">
    <w:name w:val="Назва Знак"/>
    <w:basedOn w:val="3"/>
    <w:link w:val="5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1610</Words>
  <Characters>918</Characters>
  <Lines>7</Lines>
  <Paragraphs>5</Paragraphs>
  <TotalTime>2</TotalTime>
  <ScaleCrop>false</ScaleCrop>
  <LinksUpToDate>false</LinksUpToDate>
  <CharactersWithSpaces>2523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2023-09-24T13:50:00Z</dcterms:created>
  <dc:creator>Пользователь Windows</dc:creator>
  <cp:lastModifiedBy>User</cp:lastModifiedBy>
  <dcterms:modified xsi:type="dcterms:W3CDTF">2023-10-02T21:00:52Z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5BC12EEEEBD14CD5A60EEE047E81E3C0_13</vt:lpwstr>
  </property>
</Properties>
</file>