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62" w:rsidRPr="00436362" w:rsidRDefault="00436362" w:rsidP="00436362">
      <w:pPr>
        <w:widowControl w:val="0"/>
        <w:tabs>
          <w:tab w:val="left" w:pos="0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Рекомендована</w:t>
      </w:r>
      <w:r w:rsidRPr="00436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436362" w:rsidRPr="00436362" w:rsidRDefault="00436362" w:rsidP="0043636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9"/>
          <w:szCs w:val="28"/>
          <w:lang w:val="uk-UA"/>
        </w:rPr>
      </w:pPr>
    </w:p>
    <w:p w:rsidR="00436362" w:rsidRPr="00436362" w:rsidRDefault="00436362" w:rsidP="00436362">
      <w:pPr>
        <w:widowControl w:val="0"/>
        <w:autoSpaceDE w:val="0"/>
        <w:autoSpaceDN w:val="0"/>
        <w:spacing w:after="0" w:line="240" w:lineRule="auto"/>
        <w:ind w:left="78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Основна</w:t>
      </w:r>
      <w:r w:rsidRPr="0043636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</w:t>
      </w:r>
    </w:p>
    <w:p w:rsidR="00436362" w:rsidRPr="00436362" w:rsidRDefault="00436362" w:rsidP="00436362">
      <w:pPr>
        <w:widowControl w:val="0"/>
        <w:numPr>
          <w:ilvl w:val="0"/>
          <w:numId w:val="4"/>
        </w:numPr>
        <w:tabs>
          <w:tab w:val="left" w:pos="1112"/>
        </w:tabs>
        <w:autoSpaceDE w:val="0"/>
        <w:autoSpaceDN w:val="0"/>
        <w:spacing w:after="0" w:line="288" w:lineRule="auto"/>
        <w:ind w:right="219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bookmarkEnd w:id="0"/>
      <w:r w:rsidRPr="00436362">
        <w:rPr>
          <w:rFonts w:ascii="Times New Roman" w:eastAsia="Times New Roman" w:hAnsi="Times New Roman" w:cs="Times New Roman"/>
          <w:sz w:val="28"/>
          <w:lang w:val="uk-UA"/>
        </w:rPr>
        <w:t>Охорона праці та цивільний захист: Підручник / О. Г. Левченко, О. І.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Полукаров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, В. В.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Зацарний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, Ю. О.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Полукаров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, О. В.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Землянська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 За ред. О. Г.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Левченка.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Київ: КПІ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ім. Ігоря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Сікорського,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2019. 472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436362" w:rsidRPr="00436362" w:rsidRDefault="00436362" w:rsidP="00436362">
      <w:pPr>
        <w:widowControl w:val="0"/>
        <w:numPr>
          <w:ilvl w:val="0"/>
          <w:numId w:val="4"/>
        </w:numPr>
        <w:tabs>
          <w:tab w:val="left" w:pos="1112"/>
        </w:tabs>
        <w:autoSpaceDE w:val="0"/>
        <w:autoSpaceDN w:val="0"/>
        <w:spacing w:before="89" w:after="0" w:line="288" w:lineRule="auto"/>
        <w:ind w:right="22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Безпека життєдіяльності та цивільний захист: підручник для студентів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спеціальностей</w:t>
      </w:r>
      <w:r w:rsidRPr="00436362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436362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природничих,</w:t>
      </w:r>
      <w:r w:rsidRPr="00436362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соціально-гуманітарних</w:t>
      </w:r>
      <w:r w:rsidRPr="00436362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наук</w:t>
      </w:r>
      <w:r w:rsidRPr="00436362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436362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інформаційно-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комунікаційних технологій / О. Г. Левченко, О. В.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Землянська</w:t>
      </w:r>
      <w:proofErr w:type="spellEnd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 А.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Праховнік</w:t>
      </w:r>
      <w:proofErr w:type="spellEnd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36362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43636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43636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Зацарний</w:t>
      </w:r>
      <w:proofErr w:type="spellEnd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; КПІ</w:t>
      </w:r>
      <w:r w:rsidRPr="0043636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ім. Ігоря</w:t>
      </w:r>
      <w:r w:rsidRPr="0043636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Сікорського.</w:t>
      </w:r>
      <w:r w:rsidRPr="0043636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Київ:</w:t>
      </w:r>
      <w:r w:rsidRPr="0043636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Каравела,</w:t>
      </w:r>
      <w:r w:rsidRPr="0043636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2021.</w:t>
      </w:r>
      <w:r w:rsidRPr="0043636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268 с.</w:t>
      </w:r>
    </w:p>
    <w:p w:rsidR="00436362" w:rsidRPr="00436362" w:rsidRDefault="00436362" w:rsidP="00436362">
      <w:pPr>
        <w:widowControl w:val="0"/>
        <w:numPr>
          <w:ilvl w:val="0"/>
          <w:numId w:val="4"/>
        </w:numPr>
        <w:tabs>
          <w:tab w:val="left" w:pos="1177"/>
        </w:tabs>
        <w:autoSpaceDE w:val="0"/>
        <w:autoSpaceDN w:val="0"/>
        <w:spacing w:after="0" w:line="288" w:lineRule="auto"/>
        <w:ind w:right="217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Цивільний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захист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схемах: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посібник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А.О.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Собакарь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Д.Г.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Казначеєв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, В.Д.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Поливанюк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, О.І. Бойко. Дніпро: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Дніпроп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держ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 ун-т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внутр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справ,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2018.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144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436362" w:rsidRPr="00436362" w:rsidRDefault="00436362" w:rsidP="00436362">
      <w:pPr>
        <w:widowControl w:val="0"/>
        <w:numPr>
          <w:ilvl w:val="0"/>
          <w:numId w:val="4"/>
        </w:numPr>
        <w:tabs>
          <w:tab w:val="left" w:pos="1206"/>
        </w:tabs>
        <w:autoSpaceDE w:val="0"/>
        <w:autoSpaceDN w:val="0"/>
        <w:spacing w:after="0" w:line="288" w:lineRule="auto"/>
        <w:ind w:right="217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Р.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Коваленко,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А.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Я.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Калиновський,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Ларін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Підвищення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ефективності процесу реагування аварійно-рятувальних формувань на локальні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надзвичайні ситуації шляхом використання багатофункціональних</w:t>
      </w:r>
      <w:r w:rsidRPr="00436362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комплексів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знімними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кузовами-контейнерами: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монографія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Коваленко,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А.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Я.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Калиновський,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Ларін</w:t>
      </w:r>
      <w:r w:rsidRPr="00436362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Х.: НУЦЗУ,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2020. 120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436362" w:rsidRPr="00436362" w:rsidRDefault="00436362" w:rsidP="00436362">
      <w:pPr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1" w:after="0" w:line="288" w:lineRule="auto"/>
        <w:ind w:right="216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Цивільний захист України: Навчальний посібник для студентів вищих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навчальних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закладів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Я.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Бедрій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Малов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Тернопіль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Навчальна</w:t>
      </w:r>
      <w:r w:rsidRPr="00436362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книга.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Богдан,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2017. — 392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436362" w:rsidRPr="00436362" w:rsidRDefault="00436362" w:rsidP="00436362">
      <w:pPr>
        <w:widowControl w:val="0"/>
        <w:numPr>
          <w:ilvl w:val="0"/>
          <w:numId w:val="3"/>
        </w:numPr>
        <w:tabs>
          <w:tab w:val="left" w:pos="1143"/>
        </w:tabs>
        <w:autoSpaceDE w:val="0"/>
        <w:autoSpaceDN w:val="0"/>
        <w:spacing w:after="0" w:line="288" w:lineRule="auto"/>
        <w:ind w:right="229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 України № 2974-ХІІ від 3 лютого 1993 р. „Про цивільну оборону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України”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із змінами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 доповненнями</w:t>
      </w:r>
    </w:p>
    <w:p w:rsidR="00436362" w:rsidRPr="00436362" w:rsidRDefault="00436362" w:rsidP="00436362">
      <w:pPr>
        <w:widowControl w:val="0"/>
        <w:numPr>
          <w:ilvl w:val="0"/>
          <w:numId w:val="3"/>
        </w:numPr>
        <w:tabs>
          <w:tab w:val="left" w:pos="1143"/>
        </w:tabs>
        <w:autoSpaceDE w:val="0"/>
        <w:autoSpaceDN w:val="0"/>
        <w:spacing w:after="0" w:line="288" w:lineRule="auto"/>
        <w:ind w:right="223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Положення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„Про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цивільну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оборону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України”,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постанова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Кабінету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Міністрів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України.</w:t>
      </w:r>
    </w:p>
    <w:p w:rsidR="00436362" w:rsidRPr="00436362" w:rsidRDefault="00436362" w:rsidP="0043636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8"/>
          <w:lang w:val="uk-UA"/>
        </w:rPr>
      </w:pPr>
    </w:p>
    <w:p w:rsidR="00436362" w:rsidRPr="00436362" w:rsidRDefault="00436362" w:rsidP="00436362">
      <w:pPr>
        <w:widowControl w:val="0"/>
        <w:autoSpaceDE w:val="0"/>
        <w:autoSpaceDN w:val="0"/>
        <w:spacing w:after="0" w:line="240" w:lineRule="auto"/>
        <w:ind w:left="78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Допоміжна</w:t>
      </w:r>
      <w:r w:rsidRPr="0043636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</w:t>
      </w:r>
    </w:p>
    <w:p w:rsidR="00436362" w:rsidRPr="00436362" w:rsidRDefault="00436362" w:rsidP="0043636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39"/>
          <w:szCs w:val="28"/>
          <w:lang w:val="uk-UA"/>
        </w:rPr>
      </w:pP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88" w:lineRule="auto"/>
        <w:ind w:right="22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 України № 1809-ІІІ від 8 червня 2000 р. „Про захист населення 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територій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36362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надзвичайних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ситуаціях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техногенного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природного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характеру.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88" w:lineRule="auto"/>
        <w:ind w:right="22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Положення „Про єдину державну систему запобігання та реагування на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ситуації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техногенного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природного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характеру”,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затверджене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постановою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Кабінету Міністрів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від 3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1998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№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1198.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1" w:after="0" w:line="288" w:lineRule="auto"/>
        <w:ind w:right="2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Положення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“Про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порядок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евакуації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разі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загрози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виникнення надзвичайних ситуацій техногенного і природного характеру”,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затверджене</w:t>
      </w:r>
      <w:r w:rsidRPr="00436362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постановою</w:t>
      </w:r>
      <w:r w:rsidRPr="00436362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Кабінету</w:t>
      </w:r>
      <w:r w:rsidRPr="00436362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Міністрів</w:t>
      </w:r>
      <w:r w:rsidRPr="00436362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436362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26</w:t>
      </w:r>
      <w:r w:rsidRPr="00436362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жовтня</w:t>
      </w:r>
      <w:r w:rsidRPr="00436362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2001</w:t>
      </w:r>
      <w:r w:rsidRPr="00436362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р.</w:t>
      </w:r>
    </w:p>
    <w:p w:rsidR="00436362" w:rsidRPr="00436362" w:rsidRDefault="00436362" w:rsidP="00436362">
      <w:pPr>
        <w:widowControl w:val="0"/>
        <w:autoSpaceDE w:val="0"/>
        <w:autoSpaceDN w:val="0"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№ 1432.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before="64" w:after="0" w:line="288" w:lineRule="auto"/>
        <w:ind w:right="1161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</w:t>
      </w:r>
      <w:r w:rsidRPr="00436362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„Про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забезпечення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санітарного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436362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епідеміологічного</w:t>
      </w:r>
      <w:r w:rsidRPr="00436362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lastRenderedPageBreak/>
        <w:t>благополуччя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населення” 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43"/>
        </w:tabs>
        <w:autoSpaceDE w:val="0"/>
        <w:autoSpaceDN w:val="0"/>
        <w:spacing w:before="1" w:after="0" w:line="240" w:lineRule="auto"/>
        <w:ind w:left="842" w:hanging="293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</w:t>
      </w:r>
      <w:r w:rsidRPr="00436362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„Про</w:t>
      </w:r>
      <w:r w:rsidRPr="00436362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правовий</w:t>
      </w:r>
      <w:r w:rsidRPr="00436362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режим</w:t>
      </w:r>
      <w:r w:rsidRPr="00436362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надзвичайного</w:t>
      </w:r>
      <w:r w:rsidRPr="00436362">
        <w:rPr>
          <w:rFonts w:ascii="Times New Roman" w:eastAsia="Times New Roman" w:hAnsi="Times New Roman" w:cs="Times New Roman"/>
          <w:spacing w:val="1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стану”</w:t>
      </w:r>
      <w:r w:rsidRPr="00436362">
        <w:rPr>
          <w:rFonts w:ascii="Times New Roman" w:eastAsia="Times New Roman" w:hAnsi="Times New Roman" w:cs="Times New Roman"/>
          <w:spacing w:val="1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436362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16</w:t>
      </w:r>
      <w:r w:rsidRPr="00436362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березня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before="64" w:after="0" w:line="288" w:lineRule="auto"/>
        <w:ind w:right="233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</w:t>
      </w:r>
      <w:r w:rsidRPr="00436362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50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№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436362">
        <w:rPr>
          <w:rFonts w:ascii="Times New Roman" w:eastAsia="Times New Roman" w:hAnsi="Times New Roman" w:cs="Times New Roman"/>
          <w:spacing w:val="5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14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січня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1998</w:t>
      </w:r>
      <w:r w:rsidRPr="00436362">
        <w:rPr>
          <w:rFonts w:ascii="Times New Roman" w:eastAsia="Times New Roman" w:hAnsi="Times New Roman" w:cs="Times New Roman"/>
          <w:spacing w:val="5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р.</w:t>
      </w:r>
      <w:r w:rsidRPr="00436362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„Про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захист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людини</w:t>
      </w:r>
      <w:r w:rsidRPr="00436362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436362">
        <w:rPr>
          <w:rFonts w:ascii="Times New Roman" w:eastAsia="Times New Roman" w:hAnsi="Times New Roman" w:cs="Times New Roman"/>
          <w:spacing w:val="5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впливу</w:t>
      </w:r>
      <w:r w:rsidRPr="00436362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іонізуючих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випромінювань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”.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46"/>
        </w:tabs>
        <w:autoSpaceDE w:val="0"/>
        <w:autoSpaceDN w:val="0"/>
        <w:spacing w:before="89" w:after="0" w:line="288" w:lineRule="auto"/>
        <w:ind w:right="22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Закон України „Про пожежну безпеку” № 618/97-ВР від 5 листопада 1997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року.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88" w:lineRule="auto"/>
        <w:ind w:right="22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Загальні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вимоги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розміщення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потенційно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небезпечних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виробництв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урахуванням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ризику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надзвичайних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ситуацій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техногенного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походження. // Наукові керівники: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чл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.-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кор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 НАН України С.І. Дорогунцов,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генерал-лейтенант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Б.Ф.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Гречанінов.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К: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НАН</w:t>
      </w:r>
      <w:r w:rsidRPr="0043636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РВПСУ,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1995.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120 с.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spacing w:before="1" w:after="0" w:line="288" w:lineRule="auto"/>
        <w:ind w:right="22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Депутат О.П., Коваленко І.В., Мужик І.С. Цивільна оборона: Навчальний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посібник.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Л.:</w:t>
      </w:r>
      <w:r w:rsidRPr="00436362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Афіша,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2001. 336с.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06"/>
        </w:tabs>
        <w:autoSpaceDE w:val="0"/>
        <w:autoSpaceDN w:val="0"/>
        <w:spacing w:after="0" w:line="288" w:lineRule="auto"/>
        <w:ind w:right="2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Касьянов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М.А.,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Ревенко</w:t>
      </w:r>
      <w:proofErr w:type="spellEnd"/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Ю.П.,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Тищенко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Ю.А.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Защита</w:t>
      </w:r>
      <w:proofErr w:type="spellEnd"/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населения</w:t>
      </w:r>
      <w:proofErr w:type="spellEnd"/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условиях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чрезвычайных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ситуаций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. -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Луганск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Из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-во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Восточноукр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436362">
        <w:rPr>
          <w:rFonts w:ascii="Times New Roman" w:eastAsia="Times New Roman" w:hAnsi="Times New Roman" w:cs="Times New Roman"/>
          <w:sz w:val="28"/>
          <w:lang w:val="uk-UA"/>
        </w:rPr>
        <w:t>нац</w:t>
      </w:r>
      <w:proofErr w:type="spellEnd"/>
      <w:r w:rsidRPr="00436362">
        <w:rPr>
          <w:rFonts w:ascii="Times New Roman" w:eastAsia="Times New Roman" w:hAnsi="Times New Roman" w:cs="Times New Roman"/>
          <w:sz w:val="28"/>
          <w:lang w:val="uk-UA"/>
        </w:rPr>
        <w:t>. унив-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та,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2001.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– 171с.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71"/>
        </w:tabs>
        <w:autoSpaceDE w:val="0"/>
        <w:autoSpaceDN w:val="0"/>
        <w:spacing w:after="0" w:line="288" w:lineRule="auto"/>
        <w:ind w:right="230"/>
        <w:rPr>
          <w:rFonts w:ascii="Times New Roman" w:eastAsia="Times New Roman" w:hAnsi="Times New Roman" w:cs="Times New Roman"/>
          <w:sz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Надзвичайні ситуації. Основи законодавства України. К., 1998. 544 с.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71"/>
        </w:tabs>
        <w:autoSpaceDE w:val="0"/>
        <w:autoSpaceDN w:val="0"/>
        <w:spacing w:after="0" w:line="288" w:lineRule="auto"/>
        <w:ind w:right="2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sz w:val="28"/>
          <w:lang w:val="uk-UA"/>
        </w:rPr>
        <w:t>Смоляр</w:t>
      </w:r>
      <w:r w:rsidRPr="00436362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436362">
        <w:rPr>
          <w:rFonts w:ascii="Times New Roman" w:eastAsia="Times New Roman" w:hAnsi="Times New Roman" w:cs="Times New Roman"/>
          <w:spacing w:val="2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І.</w:t>
      </w:r>
      <w:r w:rsidRPr="00436362">
        <w:rPr>
          <w:rFonts w:ascii="Times New Roman" w:eastAsia="Times New Roman" w:hAnsi="Times New Roman" w:cs="Times New Roman"/>
          <w:spacing w:val="2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Харчування</w:t>
      </w:r>
      <w:r w:rsidRPr="00436362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436362">
        <w:rPr>
          <w:rFonts w:ascii="Times New Roman" w:eastAsia="Times New Roman" w:hAnsi="Times New Roman" w:cs="Times New Roman"/>
          <w:spacing w:val="2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умовах</w:t>
      </w:r>
      <w:r w:rsidRPr="00436362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радіонуклідного</w:t>
      </w:r>
      <w:r w:rsidRPr="00436362">
        <w:rPr>
          <w:rFonts w:ascii="Times New Roman" w:eastAsia="Times New Roman" w:hAnsi="Times New Roman" w:cs="Times New Roman"/>
          <w:spacing w:val="24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забруднення.</w:t>
      </w:r>
      <w:r w:rsidRPr="00436362">
        <w:rPr>
          <w:rFonts w:ascii="Times New Roman" w:eastAsia="Times New Roman" w:hAnsi="Times New Roman" w:cs="Times New Roman"/>
          <w:spacing w:val="2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К.:</w:t>
      </w:r>
      <w:r w:rsidRPr="00436362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Здоров’я,</w:t>
      </w:r>
      <w:r w:rsidRPr="00436362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Український червоний</w:t>
      </w:r>
      <w:r w:rsidRPr="00436362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хрест,</w:t>
      </w:r>
      <w:r w:rsidRPr="00436362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1991.</w:t>
      </w:r>
      <w:r w:rsidRPr="00436362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32</w:t>
      </w:r>
      <w:r w:rsidRPr="00436362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436362" w:rsidRPr="00436362" w:rsidRDefault="00436362" w:rsidP="00436362">
      <w:pPr>
        <w:widowControl w:val="0"/>
        <w:numPr>
          <w:ilvl w:val="0"/>
          <w:numId w:val="2"/>
        </w:numPr>
        <w:tabs>
          <w:tab w:val="left" w:pos="971"/>
        </w:tabs>
        <w:autoSpaceDE w:val="0"/>
        <w:autoSpaceDN w:val="0"/>
        <w:spacing w:after="0" w:line="288" w:lineRule="auto"/>
        <w:ind w:right="2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Черняков</w:t>
      </w:r>
      <w:proofErr w:type="spellEnd"/>
      <w:r w:rsidRPr="00436362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Г.О.,</w:t>
      </w:r>
      <w:r w:rsidRPr="00436362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Кочін</w:t>
      </w:r>
      <w:proofErr w:type="spellEnd"/>
      <w:r w:rsidRPr="00436362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І.В.,</w:t>
      </w:r>
      <w:r w:rsidRPr="00436362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Сидоренко</w:t>
      </w:r>
      <w:r w:rsidRPr="00436362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П.І.,</w:t>
      </w:r>
      <w:r w:rsidRPr="00436362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Букін</w:t>
      </w:r>
      <w:proofErr w:type="spellEnd"/>
      <w:r w:rsidRPr="00436362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В.Є.,</w:t>
      </w:r>
      <w:r w:rsidRPr="00436362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Костенецький</w:t>
      </w:r>
      <w:proofErr w:type="spellEnd"/>
      <w:r w:rsidRPr="00436362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М.І.</w:t>
      </w:r>
      <w:r w:rsidRPr="00436362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</w:t>
      </w:r>
      <w:r w:rsidRPr="0043636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катастроф.</w:t>
      </w:r>
      <w:r w:rsidRPr="0043636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3636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редакцією</w:t>
      </w:r>
      <w:r w:rsidRPr="0043636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І.В.</w:t>
      </w:r>
      <w:r w:rsidRPr="0043636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Кочіна</w:t>
      </w:r>
      <w:proofErr w:type="spellEnd"/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3636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3636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Київ:</w:t>
      </w:r>
      <w:r w:rsidRPr="0043636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Здоров’я,</w:t>
      </w:r>
      <w:r w:rsidRPr="0043636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2001.</w:t>
      </w:r>
      <w:r w:rsidRPr="0043636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350</w:t>
      </w:r>
      <w:r w:rsidRPr="0043636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436362" w:rsidRDefault="00436362" w:rsidP="00436362">
      <w:pPr>
        <w:widowControl w:val="0"/>
        <w:autoSpaceDE w:val="0"/>
        <w:autoSpaceDN w:val="0"/>
        <w:spacing w:before="1" w:after="0" w:line="240" w:lineRule="auto"/>
        <w:ind w:left="29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6362" w:rsidRDefault="00436362" w:rsidP="00436362">
      <w:pPr>
        <w:widowControl w:val="0"/>
        <w:autoSpaceDE w:val="0"/>
        <w:autoSpaceDN w:val="0"/>
        <w:spacing w:before="1" w:after="0" w:line="240" w:lineRule="auto"/>
        <w:ind w:left="29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6362" w:rsidRPr="00436362" w:rsidRDefault="00436362" w:rsidP="00436362">
      <w:pPr>
        <w:widowControl w:val="0"/>
        <w:autoSpaceDE w:val="0"/>
        <w:autoSpaceDN w:val="0"/>
        <w:spacing w:before="1" w:after="0" w:line="240" w:lineRule="auto"/>
        <w:ind w:left="29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  <w:r w:rsidRPr="00436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436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Інтернеті</w:t>
      </w:r>
    </w:p>
    <w:p w:rsidR="00436362" w:rsidRPr="00436362" w:rsidRDefault="00436362" w:rsidP="0043636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9"/>
          <w:szCs w:val="28"/>
          <w:lang w:val="uk-UA"/>
        </w:rPr>
      </w:pPr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374" w:lineRule="auto"/>
        <w:ind w:right="3598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Офіційне інтернет-представництво Президента України</w:t>
      </w:r>
      <w:r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hyperlink r:id="rId5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http://www.president.gov.ua/.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1" w:after="0" w:line="240" w:lineRule="auto"/>
        <w:ind w:left="745"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Верховна</w:t>
      </w:r>
      <w:r w:rsidRPr="00436362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Рада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hyperlink r:id="rId6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http://www.rada.kiev.ua.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153" w:after="0" w:line="240" w:lineRule="auto"/>
        <w:ind w:left="745"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Кабінет</w:t>
      </w:r>
      <w:r w:rsidRPr="00436362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Міністрів</w:t>
      </w:r>
      <w:r w:rsidRPr="00436362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hyperlink r:id="rId7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http://www.kmu.gov.ua/.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156" w:after="0" w:line="376" w:lineRule="auto"/>
        <w:ind w:right="3746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Міністерство освіти і науки, молоді та спорту України</w:t>
      </w:r>
      <w:r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hyperlink r:id="rId8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http://www.mon.gov.ua,</w:t>
        </w:r>
      </w:hyperlink>
      <w:r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hyperlink r:id="rId9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www.osvita.com.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376" w:lineRule="auto"/>
        <w:ind w:right="3842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Міністерство екології та природних ресурсів України</w:t>
      </w:r>
      <w:r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hyperlink r:id="rId10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http://www.menr.gov.ua/.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67"/>
        </w:tabs>
        <w:autoSpaceDE w:val="0"/>
        <w:autoSpaceDN w:val="0"/>
        <w:spacing w:after="0" w:line="288" w:lineRule="auto"/>
        <w:ind w:left="222" w:right="221" w:firstLine="283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Міністерство</w:t>
      </w:r>
      <w:r w:rsidRPr="00436362">
        <w:rPr>
          <w:rFonts w:ascii="Times New Roman" w:eastAsia="Times New Roman" w:hAnsi="Times New Roman" w:cs="Times New Roman"/>
          <w:spacing w:val="19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436362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питань</w:t>
      </w:r>
      <w:r w:rsidRPr="00436362">
        <w:rPr>
          <w:rFonts w:ascii="Times New Roman" w:eastAsia="Times New Roman" w:hAnsi="Times New Roman" w:cs="Times New Roman"/>
          <w:spacing w:val="21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надзвичайних</w:t>
      </w:r>
      <w:r w:rsidRPr="00436362">
        <w:rPr>
          <w:rFonts w:ascii="Times New Roman" w:eastAsia="Times New Roman" w:hAnsi="Times New Roman" w:cs="Times New Roman"/>
          <w:spacing w:val="23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ситуацій</w:t>
      </w:r>
      <w:r w:rsidRPr="00436362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436362">
        <w:rPr>
          <w:rFonts w:ascii="Times New Roman" w:eastAsia="Times New Roman" w:hAnsi="Times New Roman" w:cs="Times New Roman"/>
          <w:spacing w:val="19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436362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справах</w:t>
      </w:r>
      <w:r w:rsidRPr="00436362">
        <w:rPr>
          <w:rFonts w:ascii="Times New Roman" w:eastAsia="Times New Roman" w:hAnsi="Times New Roman" w:cs="Times New Roman"/>
          <w:spacing w:val="2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захисту</w:t>
      </w:r>
      <w:r w:rsidRPr="00436362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населення</w:t>
      </w:r>
      <w:r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наслідків Чорнобильської катастрофи.</w:t>
      </w:r>
      <w:r w:rsidRPr="00436362">
        <w:rPr>
          <w:rFonts w:ascii="Times New Roman" w:eastAsia="Times New Roman" w:hAnsi="Times New Roman" w:cs="Times New Roman"/>
          <w:spacing w:val="59"/>
          <w:sz w:val="24"/>
          <w:lang w:val="uk-UA"/>
        </w:rPr>
        <w:t xml:space="preserve"> </w:t>
      </w:r>
      <w:hyperlink r:id="rId11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http://www.mns.gov.ua/.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92" w:after="0" w:line="240" w:lineRule="auto"/>
        <w:ind w:left="745"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Рада</w:t>
      </w:r>
      <w:r w:rsidRPr="00436362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національної</w:t>
      </w:r>
      <w:r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безпеки</w:t>
      </w:r>
      <w:r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оборони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України.</w:t>
      </w:r>
      <w:r w:rsidRPr="00436362">
        <w:rPr>
          <w:rFonts w:ascii="Times New Roman" w:eastAsia="Times New Roman" w:hAnsi="Times New Roman" w:cs="Times New Roman"/>
          <w:spacing w:val="57"/>
          <w:sz w:val="24"/>
          <w:lang w:val="uk-UA"/>
        </w:rPr>
        <w:t xml:space="preserve"> </w:t>
      </w:r>
      <w:hyperlink r:id="rId12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http://www.rainbow.gov.ua/.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154" w:after="0" w:line="240" w:lineRule="auto"/>
        <w:ind w:left="745"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Постійне</w:t>
      </w:r>
      <w:r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представництво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436362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при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ООН.</w:t>
      </w:r>
      <w:r w:rsidRPr="00436362">
        <w:rPr>
          <w:rFonts w:ascii="Times New Roman" w:eastAsia="Times New Roman" w:hAnsi="Times New Roman" w:cs="Times New Roman"/>
          <w:spacing w:val="55"/>
          <w:sz w:val="24"/>
          <w:lang w:val="uk-UA"/>
        </w:rPr>
        <w:t xml:space="preserve"> </w:t>
      </w:r>
      <w:hyperlink r:id="rId13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http://www.uamission.org/.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156" w:after="0" w:line="240" w:lineRule="auto"/>
        <w:ind w:left="745"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Північноатлантичний</w:t>
      </w:r>
      <w:r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альянс</w:t>
      </w:r>
      <w:r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(НАТО).</w:t>
      </w:r>
      <w:r w:rsidRPr="00436362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hyperlink r:id="rId14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http://www.nato.int/.</w:t>
        </w:r>
      </w:hyperlink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866"/>
        </w:tabs>
        <w:autoSpaceDE w:val="0"/>
        <w:autoSpaceDN w:val="0"/>
        <w:spacing w:before="153" w:after="0" w:line="376" w:lineRule="auto"/>
        <w:ind w:right="2780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Офіційний сайт Американського вулканологічного товариства</w:t>
      </w:r>
      <w:r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hyperlink r:id="rId15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http://vulcan.wr.usgs.gov/</w:t>
        </w:r>
        <w:r w:rsidRPr="00436362">
          <w:rPr>
            <w:rFonts w:ascii="Times New Roman" w:eastAsia="Times New Roman" w:hAnsi="Times New Roman" w:cs="Times New Roman"/>
            <w:spacing w:val="-1"/>
            <w:sz w:val="24"/>
            <w:lang w:val="uk-UA"/>
          </w:rPr>
          <w:t xml:space="preserve"> </w:t>
        </w:r>
      </w:hyperlink>
      <w:r w:rsidRPr="00436362">
        <w:rPr>
          <w:rFonts w:ascii="Times New Roman" w:eastAsia="Times New Roman" w:hAnsi="Times New Roman" w:cs="Times New Roman"/>
          <w:sz w:val="24"/>
          <w:lang w:val="uk-UA"/>
        </w:rPr>
        <w:t>(англійською мовою).</w:t>
      </w:r>
    </w:p>
    <w:p w:rsidR="00436362" w:rsidRPr="00436362" w:rsidRDefault="00436362" w:rsidP="00436362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71" w:lineRule="exact"/>
        <w:ind w:left="936" w:hanging="432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Український</w:t>
      </w:r>
      <w:r w:rsidRPr="00436362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інститут</w:t>
      </w:r>
      <w:r w:rsidRPr="00436362">
        <w:rPr>
          <w:rFonts w:ascii="Times New Roman" w:eastAsia="Times New Roman" w:hAnsi="Times New Roman" w:cs="Times New Roman"/>
          <w:spacing w:val="7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досліджень</w:t>
      </w:r>
      <w:r w:rsidRPr="00436362">
        <w:rPr>
          <w:rFonts w:ascii="Times New Roman" w:eastAsia="Times New Roman" w:hAnsi="Times New Roman" w:cs="Times New Roman"/>
          <w:spacing w:val="68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навколишнього</w:t>
      </w:r>
      <w:r w:rsidRPr="00436362">
        <w:rPr>
          <w:rFonts w:ascii="Times New Roman" w:eastAsia="Times New Roman" w:hAnsi="Times New Roman" w:cs="Times New Roman"/>
          <w:spacing w:val="68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середовища</w:t>
      </w:r>
      <w:r w:rsidRPr="00436362">
        <w:rPr>
          <w:rFonts w:ascii="Times New Roman" w:eastAsia="Times New Roman" w:hAnsi="Times New Roman" w:cs="Times New Roman"/>
          <w:spacing w:val="7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7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ресурсів</w:t>
      </w:r>
      <w:r w:rsidRPr="00436362">
        <w:rPr>
          <w:rFonts w:ascii="Times New Roman" w:eastAsia="Times New Roman" w:hAnsi="Times New Roman" w:cs="Times New Roman"/>
          <w:spacing w:val="71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при</w:t>
      </w:r>
      <w:r w:rsidRPr="00436362">
        <w:rPr>
          <w:rFonts w:ascii="Times New Roman" w:eastAsia="Times New Roman" w:hAnsi="Times New Roman" w:cs="Times New Roman"/>
          <w:spacing w:val="70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Раді</w:t>
      </w:r>
    </w:p>
    <w:p w:rsidR="00436362" w:rsidRPr="00436362" w:rsidRDefault="00436362" w:rsidP="00436362">
      <w:pPr>
        <w:widowControl w:val="0"/>
        <w:autoSpaceDE w:val="0"/>
        <w:autoSpaceDN w:val="0"/>
        <w:spacing w:before="90" w:after="0" w:line="240" w:lineRule="auto"/>
        <w:ind w:left="222"/>
        <w:rPr>
          <w:rFonts w:ascii="Times New Roman" w:eastAsia="Times New Roman" w:hAnsi="Times New Roman" w:cs="Times New Roman"/>
          <w:sz w:val="24"/>
          <w:lang w:val="uk-UA"/>
        </w:rPr>
      </w:pPr>
      <w:r w:rsidRPr="00436362">
        <w:rPr>
          <w:rFonts w:ascii="Times New Roman" w:eastAsia="Times New Roman" w:hAnsi="Times New Roman" w:cs="Times New Roman"/>
          <w:sz w:val="24"/>
          <w:lang w:val="uk-UA"/>
        </w:rPr>
        <w:t>національної</w:t>
      </w:r>
      <w:r w:rsidRPr="00436362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безпеки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оборони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36362">
        <w:rPr>
          <w:rFonts w:ascii="Times New Roman" w:eastAsia="Times New Roman" w:hAnsi="Times New Roman" w:cs="Times New Roman"/>
          <w:sz w:val="24"/>
          <w:lang w:val="uk-UA"/>
        </w:rPr>
        <w:t>України.</w:t>
      </w:r>
      <w:r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hyperlink r:id="rId16">
        <w:r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http://www.erriu.ukrtel.net/index.htm.</w:t>
        </w:r>
      </w:hyperlink>
    </w:p>
    <w:p w:rsidR="00436362" w:rsidRPr="00436362" w:rsidRDefault="00907B71" w:rsidP="00436362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before="156" w:after="0" w:line="285" w:lineRule="auto"/>
        <w:ind w:left="222" w:right="220" w:firstLine="283"/>
        <w:rPr>
          <w:rFonts w:ascii="Times New Roman" w:eastAsia="Times New Roman" w:hAnsi="Times New Roman" w:cs="Times New Roman"/>
          <w:sz w:val="24"/>
          <w:lang w:val="uk-UA"/>
        </w:rPr>
      </w:pPr>
      <w:hyperlink r:id="rId17">
        <w:r w:rsidR="00436362"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http://www.dnop.kiev.ua</w:t>
        </w:r>
        <w:r w:rsidR="00436362" w:rsidRPr="00436362">
          <w:rPr>
            <w:rFonts w:ascii="Times New Roman" w:eastAsia="Times New Roman" w:hAnsi="Times New Roman" w:cs="Times New Roman"/>
            <w:spacing w:val="12"/>
            <w:sz w:val="24"/>
            <w:lang w:val="uk-UA"/>
          </w:rPr>
          <w:t xml:space="preserve"> </w:t>
        </w:r>
      </w:hyperlink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436362" w:rsidRPr="00436362">
        <w:rPr>
          <w:rFonts w:ascii="Times New Roman" w:eastAsia="Times New Roman" w:hAnsi="Times New Roman" w:cs="Times New Roman"/>
          <w:spacing w:val="1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Офіційний</w:t>
      </w:r>
      <w:r w:rsidR="00436362" w:rsidRPr="00436362">
        <w:rPr>
          <w:rFonts w:ascii="Times New Roman" w:eastAsia="Times New Roman" w:hAnsi="Times New Roman" w:cs="Times New Roman"/>
          <w:spacing w:val="13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сайт</w:t>
      </w:r>
      <w:r w:rsidR="00436362" w:rsidRPr="00436362">
        <w:rPr>
          <w:rFonts w:ascii="Times New Roman" w:eastAsia="Times New Roman" w:hAnsi="Times New Roman" w:cs="Times New Roman"/>
          <w:spacing w:val="13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Державного</w:t>
      </w:r>
      <w:r w:rsidR="00436362" w:rsidRPr="00436362">
        <w:rPr>
          <w:rFonts w:ascii="Times New Roman" w:eastAsia="Times New Roman" w:hAnsi="Times New Roman" w:cs="Times New Roman"/>
          <w:spacing w:val="12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комітету</w:t>
      </w:r>
      <w:r w:rsidR="00436362" w:rsidRPr="00436362">
        <w:rPr>
          <w:rFonts w:ascii="Times New Roman" w:eastAsia="Times New Roman" w:hAnsi="Times New Roman" w:cs="Times New Roman"/>
          <w:spacing w:val="12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="00436362" w:rsidRPr="00436362">
        <w:rPr>
          <w:rFonts w:ascii="Times New Roman" w:eastAsia="Times New Roman" w:hAnsi="Times New Roman" w:cs="Times New Roman"/>
          <w:spacing w:val="1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з</w:t>
      </w:r>
      <w:r w:rsidR="00436362" w:rsidRPr="00436362">
        <w:rPr>
          <w:rFonts w:ascii="Times New Roman" w:eastAsia="Times New Roman" w:hAnsi="Times New Roman" w:cs="Times New Roman"/>
          <w:spacing w:val="16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промислової</w:t>
      </w:r>
      <w:r w:rsidR="00436362"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безпеки,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охорони</w:t>
      </w:r>
      <w:r w:rsidR="00436362" w:rsidRPr="00436362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праці</w:t>
      </w:r>
      <w:r w:rsidR="00436362"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гірничого нагляду</w:t>
      </w:r>
      <w:r w:rsidR="00436362" w:rsidRPr="00436362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(Держгірпромнагляду).</w:t>
      </w:r>
    </w:p>
    <w:p w:rsidR="00436362" w:rsidRPr="00436362" w:rsidRDefault="00907B71" w:rsidP="00436362">
      <w:pPr>
        <w:widowControl w:val="0"/>
        <w:numPr>
          <w:ilvl w:val="0"/>
          <w:numId w:val="1"/>
        </w:numPr>
        <w:tabs>
          <w:tab w:val="left" w:pos="868"/>
        </w:tabs>
        <w:autoSpaceDE w:val="0"/>
        <w:autoSpaceDN w:val="0"/>
        <w:spacing w:before="104" w:after="0" w:line="288" w:lineRule="auto"/>
        <w:ind w:left="222" w:right="225" w:firstLine="283"/>
        <w:rPr>
          <w:rFonts w:ascii="Times New Roman" w:eastAsia="Times New Roman" w:hAnsi="Times New Roman" w:cs="Times New Roman"/>
          <w:sz w:val="24"/>
          <w:lang w:val="uk-UA"/>
        </w:rPr>
      </w:pPr>
      <w:hyperlink r:id="rId18">
        <w:r w:rsidR="00436362" w:rsidRPr="00436362">
          <w:rPr>
            <w:rFonts w:ascii="Times New Roman" w:eastAsia="Times New Roman" w:hAnsi="Times New Roman" w:cs="Times New Roman"/>
            <w:sz w:val="24"/>
            <w:lang w:val="uk-UA"/>
          </w:rPr>
          <w:t xml:space="preserve">http://www.social.org.ua </w:t>
        </w:r>
      </w:hyperlink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- Офіційний сайт Фонду соціального страхування від нещасних</w:t>
      </w:r>
      <w:r w:rsidR="00436362"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випадків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виробництві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та професійних</w:t>
      </w:r>
      <w:r w:rsidR="00436362" w:rsidRPr="0043636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захворювань</w:t>
      </w:r>
      <w:r w:rsidR="00436362" w:rsidRPr="00436362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України.</w:t>
      </w:r>
    </w:p>
    <w:p w:rsidR="00436362" w:rsidRPr="00436362" w:rsidRDefault="00907B71" w:rsidP="00436362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before="99" w:after="0" w:line="288" w:lineRule="auto"/>
        <w:ind w:left="222" w:right="222" w:firstLine="283"/>
        <w:rPr>
          <w:rFonts w:ascii="Times New Roman" w:eastAsia="Times New Roman" w:hAnsi="Times New Roman" w:cs="Times New Roman"/>
          <w:sz w:val="24"/>
          <w:lang w:val="uk-UA"/>
        </w:rPr>
      </w:pPr>
      <w:hyperlink r:id="rId19">
        <w:r w:rsidR="00436362" w:rsidRPr="00436362">
          <w:rPr>
            <w:rFonts w:ascii="Times New Roman" w:eastAsia="Times New Roman" w:hAnsi="Times New Roman" w:cs="Times New Roman"/>
            <w:sz w:val="24"/>
            <w:lang w:val="uk-UA"/>
          </w:rPr>
          <w:t>http://www.nau.ua</w:t>
        </w:r>
      </w:hyperlink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Інформаційно-пошукова</w:t>
      </w:r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правова</w:t>
      </w:r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система</w:t>
      </w:r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"Нормативні</w:t>
      </w:r>
      <w:r w:rsidR="00436362" w:rsidRPr="00436362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акти</w:t>
      </w:r>
      <w:r w:rsidR="00436362" w:rsidRPr="00436362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="00436362" w:rsidRPr="00436362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="00436362" w:rsidRPr="00436362">
        <w:rPr>
          <w:rFonts w:ascii="Times New Roman" w:eastAsia="Times New Roman" w:hAnsi="Times New Roman" w:cs="Times New Roman"/>
          <w:sz w:val="24"/>
          <w:lang w:val="uk-UA"/>
        </w:rPr>
        <w:t>(НАУ)".</w:t>
      </w:r>
    </w:p>
    <w:p w:rsidR="00555E29" w:rsidRPr="00436362" w:rsidRDefault="00555E29">
      <w:pPr>
        <w:rPr>
          <w:lang w:val="uk-UA"/>
        </w:rPr>
      </w:pPr>
    </w:p>
    <w:sectPr w:rsidR="00555E29" w:rsidRPr="00436362">
      <w:pgSz w:w="11910" w:h="16850"/>
      <w:pgMar w:top="1540" w:right="340" w:bottom="280" w:left="1480" w:header="72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FBC"/>
    <w:multiLevelType w:val="hybridMultilevel"/>
    <w:tmpl w:val="32A0A3D4"/>
    <w:lvl w:ilvl="0" w:tplc="6B0E82F6">
      <w:start w:val="1"/>
      <w:numFmt w:val="decimal"/>
      <w:lvlText w:val="%1."/>
      <w:lvlJc w:val="left"/>
      <w:pPr>
        <w:ind w:left="550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D6839E">
      <w:numFmt w:val="bullet"/>
      <w:lvlText w:val="•"/>
      <w:lvlJc w:val="left"/>
      <w:pPr>
        <w:ind w:left="1512" w:hanging="389"/>
      </w:pPr>
      <w:rPr>
        <w:rFonts w:hint="default"/>
        <w:lang w:val="uk-UA" w:eastAsia="en-US" w:bidi="ar-SA"/>
      </w:rPr>
    </w:lvl>
    <w:lvl w:ilvl="2" w:tplc="E98E94DE">
      <w:numFmt w:val="bullet"/>
      <w:lvlText w:val="•"/>
      <w:lvlJc w:val="left"/>
      <w:pPr>
        <w:ind w:left="2465" w:hanging="389"/>
      </w:pPr>
      <w:rPr>
        <w:rFonts w:hint="default"/>
        <w:lang w:val="uk-UA" w:eastAsia="en-US" w:bidi="ar-SA"/>
      </w:rPr>
    </w:lvl>
    <w:lvl w:ilvl="3" w:tplc="8D1025DC">
      <w:numFmt w:val="bullet"/>
      <w:lvlText w:val="•"/>
      <w:lvlJc w:val="left"/>
      <w:pPr>
        <w:ind w:left="3417" w:hanging="389"/>
      </w:pPr>
      <w:rPr>
        <w:rFonts w:hint="default"/>
        <w:lang w:val="uk-UA" w:eastAsia="en-US" w:bidi="ar-SA"/>
      </w:rPr>
    </w:lvl>
    <w:lvl w:ilvl="4" w:tplc="E5348808">
      <w:numFmt w:val="bullet"/>
      <w:lvlText w:val="•"/>
      <w:lvlJc w:val="left"/>
      <w:pPr>
        <w:ind w:left="4370" w:hanging="389"/>
      </w:pPr>
      <w:rPr>
        <w:rFonts w:hint="default"/>
        <w:lang w:val="uk-UA" w:eastAsia="en-US" w:bidi="ar-SA"/>
      </w:rPr>
    </w:lvl>
    <w:lvl w:ilvl="5" w:tplc="359C1816">
      <w:numFmt w:val="bullet"/>
      <w:lvlText w:val="•"/>
      <w:lvlJc w:val="left"/>
      <w:pPr>
        <w:ind w:left="5323" w:hanging="389"/>
      </w:pPr>
      <w:rPr>
        <w:rFonts w:hint="default"/>
        <w:lang w:val="uk-UA" w:eastAsia="en-US" w:bidi="ar-SA"/>
      </w:rPr>
    </w:lvl>
    <w:lvl w:ilvl="6" w:tplc="625261F6">
      <w:numFmt w:val="bullet"/>
      <w:lvlText w:val="•"/>
      <w:lvlJc w:val="left"/>
      <w:pPr>
        <w:ind w:left="6275" w:hanging="389"/>
      </w:pPr>
      <w:rPr>
        <w:rFonts w:hint="default"/>
        <w:lang w:val="uk-UA" w:eastAsia="en-US" w:bidi="ar-SA"/>
      </w:rPr>
    </w:lvl>
    <w:lvl w:ilvl="7" w:tplc="7DDCC9A6">
      <w:numFmt w:val="bullet"/>
      <w:lvlText w:val="•"/>
      <w:lvlJc w:val="left"/>
      <w:pPr>
        <w:ind w:left="7228" w:hanging="389"/>
      </w:pPr>
      <w:rPr>
        <w:rFonts w:hint="default"/>
        <w:lang w:val="uk-UA" w:eastAsia="en-US" w:bidi="ar-SA"/>
      </w:rPr>
    </w:lvl>
    <w:lvl w:ilvl="8" w:tplc="639CC0B4">
      <w:numFmt w:val="bullet"/>
      <w:lvlText w:val="•"/>
      <w:lvlJc w:val="left"/>
      <w:pPr>
        <w:ind w:left="8181" w:hanging="389"/>
      </w:pPr>
      <w:rPr>
        <w:rFonts w:hint="default"/>
        <w:lang w:val="uk-UA" w:eastAsia="en-US" w:bidi="ar-SA"/>
      </w:rPr>
    </w:lvl>
  </w:abstractNum>
  <w:abstractNum w:abstractNumId="1">
    <w:nsid w:val="0FF5592B"/>
    <w:multiLevelType w:val="hybridMultilevel"/>
    <w:tmpl w:val="2064EECC"/>
    <w:lvl w:ilvl="0" w:tplc="8A94B082">
      <w:start w:val="1"/>
      <w:numFmt w:val="decimal"/>
      <w:lvlText w:val="%1."/>
      <w:lvlJc w:val="left"/>
      <w:pPr>
        <w:ind w:left="3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E9A6D42">
      <w:numFmt w:val="bullet"/>
      <w:lvlText w:val="•"/>
      <w:lvlJc w:val="left"/>
      <w:pPr>
        <w:ind w:left="3996" w:hanging="281"/>
      </w:pPr>
      <w:rPr>
        <w:rFonts w:hint="default"/>
        <w:lang w:val="uk-UA" w:eastAsia="en-US" w:bidi="ar-SA"/>
      </w:rPr>
    </w:lvl>
    <w:lvl w:ilvl="2" w:tplc="FB800C78">
      <w:numFmt w:val="bullet"/>
      <w:lvlText w:val="•"/>
      <w:lvlJc w:val="left"/>
      <w:pPr>
        <w:ind w:left="4673" w:hanging="281"/>
      </w:pPr>
      <w:rPr>
        <w:rFonts w:hint="default"/>
        <w:lang w:val="uk-UA" w:eastAsia="en-US" w:bidi="ar-SA"/>
      </w:rPr>
    </w:lvl>
    <w:lvl w:ilvl="3" w:tplc="CA78FCFA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970AE5B4">
      <w:numFmt w:val="bullet"/>
      <w:lvlText w:val="•"/>
      <w:lvlJc w:val="left"/>
      <w:pPr>
        <w:ind w:left="6026" w:hanging="281"/>
      </w:pPr>
      <w:rPr>
        <w:rFonts w:hint="default"/>
        <w:lang w:val="uk-UA" w:eastAsia="en-US" w:bidi="ar-SA"/>
      </w:rPr>
    </w:lvl>
    <w:lvl w:ilvl="5" w:tplc="F12E0290">
      <w:numFmt w:val="bullet"/>
      <w:lvlText w:val="•"/>
      <w:lvlJc w:val="left"/>
      <w:pPr>
        <w:ind w:left="6703" w:hanging="281"/>
      </w:pPr>
      <w:rPr>
        <w:rFonts w:hint="default"/>
        <w:lang w:val="uk-UA" w:eastAsia="en-US" w:bidi="ar-SA"/>
      </w:rPr>
    </w:lvl>
    <w:lvl w:ilvl="6" w:tplc="ABC652D0">
      <w:numFmt w:val="bullet"/>
      <w:lvlText w:val="•"/>
      <w:lvlJc w:val="left"/>
      <w:pPr>
        <w:ind w:left="7379" w:hanging="281"/>
      </w:pPr>
      <w:rPr>
        <w:rFonts w:hint="default"/>
        <w:lang w:val="uk-UA" w:eastAsia="en-US" w:bidi="ar-SA"/>
      </w:rPr>
    </w:lvl>
    <w:lvl w:ilvl="7" w:tplc="8862BF12">
      <w:numFmt w:val="bullet"/>
      <w:lvlText w:val="•"/>
      <w:lvlJc w:val="left"/>
      <w:pPr>
        <w:ind w:left="8056" w:hanging="281"/>
      </w:pPr>
      <w:rPr>
        <w:rFonts w:hint="default"/>
        <w:lang w:val="uk-UA" w:eastAsia="en-US" w:bidi="ar-SA"/>
      </w:rPr>
    </w:lvl>
    <w:lvl w:ilvl="8" w:tplc="C478EA26">
      <w:numFmt w:val="bullet"/>
      <w:lvlText w:val="•"/>
      <w:lvlJc w:val="left"/>
      <w:pPr>
        <w:ind w:left="8733" w:hanging="281"/>
      </w:pPr>
      <w:rPr>
        <w:rFonts w:hint="default"/>
        <w:lang w:val="uk-UA" w:eastAsia="en-US" w:bidi="ar-SA"/>
      </w:rPr>
    </w:lvl>
  </w:abstractNum>
  <w:abstractNum w:abstractNumId="2">
    <w:nsid w:val="20BA3C66"/>
    <w:multiLevelType w:val="hybridMultilevel"/>
    <w:tmpl w:val="9416B0AC"/>
    <w:lvl w:ilvl="0" w:tplc="54A47D2A">
      <w:start w:val="10"/>
      <w:numFmt w:val="decimal"/>
      <w:lvlText w:val="%1."/>
      <w:lvlJc w:val="left"/>
      <w:pPr>
        <w:ind w:left="222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11B80958">
      <w:numFmt w:val="bullet"/>
      <w:lvlText w:val="•"/>
      <w:lvlJc w:val="left"/>
      <w:pPr>
        <w:ind w:left="1206" w:hanging="354"/>
      </w:pPr>
      <w:rPr>
        <w:rFonts w:hint="default"/>
        <w:lang w:val="uk-UA" w:eastAsia="en-US" w:bidi="ar-SA"/>
      </w:rPr>
    </w:lvl>
    <w:lvl w:ilvl="2" w:tplc="ED323522">
      <w:numFmt w:val="bullet"/>
      <w:lvlText w:val="•"/>
      <w:lvlJc w:val="left"/>
      <w:pPr>
        <w:ind w:left="2193" w:hanging="354"/>
      </w:pPr>
      <w:rPr>
        <w:rFonts w:hint="default"/>
        <w:lang w:val="uk-UA" w:eastAsia="en-US" w:bidi="ar-SA"/>
      </w:rPr>
    </w:lvl>
    <w:lvl w:ilvl="3" w:tplc="B21EC6A0">
      <w:numFmt w:val="bullet"/>
      <w:lvlText w:val="•"/>
      <w:lvlJc w:val="left"/>
      <w:pPr>
        <w:ind w:left="3179" w:hanging="354"/>
      </w:pPr>
      <w:rPr>
        <w:rFonts w:hint="default"/>
        <w:lang w:val="uk-UA" w:eastAsia="en-US" w:bidi="ar-SA"/>
      </w:rPr>
    </w:lvl>
    <w:lvl w:ilvl="4" w:tplc="9466B482">
      <w:numFmt w:val="bullet"/>
      <w:lvlText w:val="•"/>
      <w:lvlJc w:val="left"/>
      <w:pPr>
        <w:ind w:left="4166" w:hanging="354"/>
      </w:pPr>
      <w:rPr>
        <w:rFonts w:hint="default"/>
        <w:lang w:val="uk-UA" w:eastAsia="en-US" w:bidi="ar-SA"/>
      </w:rPr>
    </w:lvl>
    <w:lvl w:ilvl="5" w:tplc="5AF8351E">
      <w:numFmt w:val="bullet"/>
      <w:lvlText w:val="•"/>
      <w:lvlJc w:val="left"/>
      <w:pPr>
        <w:ind w:left="5153" w:hanging="354"/>
      </w:pPr>
      <w:rPr>
        <w:rFonts w:hint="default"/>
        <w:lang w:val="uk-UA" w:eastAsia="en-US" w:bidi="ar-SA"/>
      </w:rPr>
    </w:lvl>
    <w:lvl w:ilvl="6" w:tplc="0D665F76">
      <w:numFmt w:val="bullet"/>
      <w:lvlText w:val="•"/>
      <w:lvlJc w:val="left"/>
      <w:pPr>
        <w:ind w:left="6139" w:hanging="354"/>
      </w:pPr>
      <w:rPr>
        <w:rFonts w:hint="default"/>
        <w:lang w:val="uk-UA" w:eastAsia="en-US" w:bidi="ar-SA"/>
      </w:rPr>
    </w:lvl>
    <w:lvl w:ilvl="7" w:tplc="BE160064">
      <w:numFmt w:val="bullet"/>
      <w:lvlText w:val="•"/>
      <w:lvlJc w:val="left"/>
      <w:pPr>
        <w:ind w:left="7126" w:hanging="354"/>
      </w:pPr>
      <w:rPr>
        <w:rFonts w:hint="default"/>
        <w:lang w:val="uk-UA" w:eastAsia="en-US" w:bidi="ar-SA"/>
      </w:rPr>
    </w:lvl>
    <w:lvl w:ilvl="8" w:tplc="6CC2AEC0">
      <w:numFmt w:val="bullet"/>
      <w:lvlText w:val="•"/>
      <w:lvlJc w:val="left"/>
      <w:pPr>
        <w:ind w:left="8113" w:hanging="354"/>
      </w:pPr>
      <w:rPr>
        <w:rFonts w:hint="default"/>
        <w:lang w:val="uk-UA" w:eastAsia="en-US" w:bidi="ar-SA"/>
      </w:rPr>
    </w:lvl>
  </w:abstractNum>
  <w:abstractNum w:abstractNumId="3">
    <w:nsid w:val="35C32504"/>
    <w:multiLevelType w:val="hybridMultilevel"/>
    <w:tmpl w:val="7374B8F0"/>
    <w:lvl w:ilvl="0" w:tplc="815C197A">
      <w:start w:val="1"/>
      <w:numFmt w:val="decimal"/>
      <w:lvlText w:val="%1."/>
      <w:lvlJc w:val="left"/>
      <w:pPr>
        <w:ind w:left="5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1060DE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8836E1C0">
      <w:numFmt w:val="bullet"/>
      <w:lvlText w:val="•"/>
      <w:lvlJc w:val="left"/>
      <w:pPr>
        <w:ind w:left="2417" w:hanging="240"/>
      </w:pPr>
      <w:rPr>
        <w:rFonts w:hint="default"/>
        <w:lang w:val="uk-UA" w:eastAsia="en-US" w:bidi="ar-SA"/>
      </w:rPr>
    </w:lvl>
    <w:lvl w:ilvl="3" w:tplc="3030F1E6">
      <w:numFmt w:val="bullet"/>
      <w:lvlText w:val="•"/>
      <w:lvlJc w:val="left"/>
      <w:pPr>
        <w:ind w:left="3375" w:hanging="240"/>
      </w:pPr>
      <w:rPr>
        <w:rFonts w:hint="default"/>
        <w:lang w:val="uk-UA" w:eastAsia="en-US" w:bidi="ar-SA"/>
      </w:rPr>
    </w:lvl>
    <w:lvl w:ilvl="4" w:tplc="BC6E45D0">
      <w:numFmt w:val="bullet"/>
      <w:lvlText w:val="•"/>
      <w:lvlJc w:val="left"/>
      <w:pPr>
        <w:ind w:left="4334" w:hanging="240"/>
      </w:pPr>
      <w:rPr>
        <w:rFonts w:hint="default"/>
        <w:lang w:val="uk-UA" w:eastAsia="en-US" w:bidi="ar-SA"/>
      </w:rPr>
    </w:lvl>
    <w:lvl w:ilvl="5" w:tplc="B510AF9E">
      <w:numFmt w:val="bullet"/>
      <w:lvlText w:val="•"/>
      <w:lvlJc w:val="left"/>
      <w:pPr>
        <w:ind w:left="5293" w:hanging="240"/>
      </w:pPr>
      <w:rPr>
        <w:rFonts w:hint="default"/>
        <w:lang w:val="uk-UA" w:eastAsia="en-US" w:bidi="ar-SA"/>
      </w:rPr>
    </w:lvl>
    <w:lvl w:ilvl="6" w:tplc="F48C52D8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7" w:tplc="80E8BDC0">
      <w:numFmt w:val="bullet"/>
      <w:lvlText w:val="•"/>
      <w:lvlJc w:val="left"/>
      <w:pPr>
        <w:ind w:left="7210" w:hanging="240"/>
      </w:pPr>
      <w:rPr>
        <w:rFonts w:hint="default"/>
        <w:lang w:val="uk-UA" w:eastAsia="en-US" w:bidi="ar-SA"/>
      </w:rPr>
    </w:lvl>
    <w:lvl w:ilvl="8" w:tplc="E5E62CAC">
      <w:numFmt w:val="bullet"/>
      <w:lvlText w:val="•"/>
      <w:lvlJc w:val="left"/>
      <w:pPr>
        <w:ind w:left="8169" w:hanging="240"/>
      </w:pPr>
      <w:rPr>
        <w:rFonts w:hint="default"/>
        <w:lang w:val="uk-UA" w:eastAsia="en-US" w:bidi="ar-SA"/>
      </w:rPr>
    </w:lvl>
  </w:abstractNum>
  <w:abstractNum w:abstractNumId="4">
    <w:nsid w:val="57910F88"/>
    <w:multiLevelType w:val="hybridMultilevel"/>
    <w:tmpl w:val="EBA4AF1E"/>
    <w:lvl w:ilvl="0" w:tplc="7D1AC6F8">
      <w:start w:val="1"/>
      <w:numFmt w:val="decimal"/>
      <w:lvlText w:val="%1."/>
      <w:lvlJc w:val="left"/>
      <w:pPr>
        <w:ind w:left="22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160214">
      <w:numFmt w:val="bullet"/>
      <w:lvlText w:val="•"/>
      <w:lvlJc w:val="left"/>
      <w:pPr>
        <w:ind w:left="1206" w:hanging="309"/>
      </w:pPr>
      <w:rPr>
        <w:rFonts w:hint="default"/>
        <w:lang w:val="uk-UA" w:eastAsia="en-US" w:bidi="ar-SA"/>
      </w:rPr>
    </w:lvl>
    <w:lvl w:ilvl="2" w:tplc="F5EC02AC">
      <w:numFmt w:val="bullet"/>
      <w:lvlText w:val="•"/>
      <w:lvlJc w:val="left"/>
      <w:pPr>
        <w:ind w:left="2193" w:hanging="309"/>
      </w:pPr>
      <w:rPr>
        <w:rFonts w:hint="default"/>
        <w:lang w:val="uk-UA" w:eastAsia="en-US" w:bidi="ar-SA"/>
      </w:rPr>
    </w:lvl>
    <w:lvl w:ilvl="3" w:tplc="B9080DFE">
      <w:numFmt w:val="bullet"/>
      <w:lvlText w:val="•"/>
      <w:lvlJc w:val="left"/>
      <w:pPr>
        <w:ind w:left="3179" w:hanging="309"/>
      </w:pPr>
      <w:rPr>
        <w:rFonts w:hint="default"/>
        <w:lang w:val="uk-UA" w:eastAsia="en-US" w:bidi="ar-SA"/>
      </w:rPr>
    </w:lvl>
    <w:lvl w:ilvl="4" w:tplc="1AC68D84">
      <w:numFmt w:val="bullet"/>
      <w:lvlText w:val="•"/>
      <w:lvlJc w:val="left"/>
      <w:pPr>
        <w:ind w:left="4166" w:hanging="309"/>
      </w:pPr>
      <w:rPr>
        <w:rFonts w:hint="default"/>
        <w:lang w:val="uk-UA" w:eastAsia="en-US" w:bidi="ar-SA"/>
      </w:rPr>
    </w:lvl>
    <w:lvl w:ilvl="5" w:tplc="A0D8300A">
      <w:numFmt w:val="bullet"/>
      <w:lvlText w:val="•"/>
      <w:lvlJc w:val="left"/>
      <w:pPr>
        <w:ind w:left="5153" w:hanging="309"/>
      </w:pPr>
      <w:rPr>
        <w:rFonts w:hint="default"/>
        <w:lang w:val="uk-UA" w:eastAsia="en-US" w:bidi="ar-SA"/>
      </w:rPr>
    </w:lvl>
    <w:lvl w:ilvl="6" w:tplc="730ADC26">
      <w:numFmt w:val="bullet"/>
      <w:lvlText w:val="•"/>
      <w:lvlJc w:val="left"/>
      <w:pPr>
        <w:ind w:left="6139" w:hanging="309"/>
      </w:pPr>
      <w:rPr>
        <w:rFonts w:hint="default"/>
        <w:lang w:val="uk-UA" w:eastAsia="en-US" w:bidi="ar-SA"/>
      </w:rPr>
    </w:lvl>
    <w:lvl w:ilvl="7" w:tplc="3CD63430">
      <w:numFmt w:val="bullet"/>
      <w:lvlText w:val="•"/>
      <w:lvlJc w:val="left"/>
      <w:pPr>
        <w:ind w:left="7126" w:hanging="309"/>
      </w:pPr>
      <w:rPr>
        <w:rFonts w:hint="default"/>
        <w:lang w:val="uk-UA" w:eastAsia="en-US" w:bidi="ar-SA"/>
      </w:rPr>
    </w:lvl>
    <w:lvl w:ilvl="8" w:tplc="6B8AFE7A">
      <w:numFmt w:val="bullet"/>
      <w:lvlText w:val="•"/>
      <w:lvlJc w:val="left"/>
      <w:pPr>
        <w:ind w:left="8113" w:hanging="30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2"/>
    <w:rsid w:val="00436362"/>
    <w:rsid w:val="00555E29"/>
    <w:rsid w:val="009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1727-E8C4-43E3-AC0C-665AA2D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13" Type="http://schemas.openxmlformats.org/officeDocument/2006/relationships/hyperlink" Target="http://www.uamission.org/" TargetMode="External"/><Relationship Id="rId18" Type="http://schemas.openxmlformats.org/officeDocument/2006/relationships/hyperlink" Target="http://www.social.org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mu.gov.ua/" TargetMode="External"/><Relationship Id="rId12" Type="http://schemas.openxmlformats.org/officeDocument/2006/relationships/hyperlink" Target="http://www.rainbow.gov.ua/" TargetMode="External"/><Relationship Id="rId17" Type="http://schemas.openxmlformats.org/officeDocument/2006/relationships/hyperlink" Target="http://www.dnop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riu.ukrtel.net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/" TargetMode="External"/><Relationship Id="rId11" Type="http://schemas.openxmlformats.org/officeDocument/2006/relationships/hyperlink" Target="http://www.mns.gov.ua/" TargetMode="External"/><Relationship Id="rId5" Type="http://schemas.openxmlformats.org/officeDocument/2006/relationships/hyperlink" Target="http://www.president.gov.ua/" TargetMode="External"/><Relationship Id="rId15" Type="http://schemas.openxmlformats.org/officeDocument/2006/relationships/hyperlink" Target="http://vulcan.wr.usgs.gov/" TargetMode="External"/><Relationship Id="rId10" Type="http://schemas.openxmlformats.org/officeDocument/2006/relationships/hyperlink" Target="http://www.menr.gov.ua/" TargetMode="External"/><Relationship Id="rId19" Type="http://schemas.openxmlformats.org/officeDocument/2006/relationships/hyperlink" Target="http://www.na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a.com/" TargetMode="External"/><Relationship Id="rId14" Type="http://schemas.openxmlformats.org/officeDocument/2006/relationships/hyperlink" Target="http://www.nato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ГЕФ Приймальна</cp:lastModifiedBy>
  <cp:revision>2</cp:revision>
  <dcterms:created xsi:type="dcterms:W3CDTF">2022-11-17T11:57:00Z</dcterms:created>
  <dcterms:modified xsi:type="dcterms:W3CDTF">2023-09-27T08:35:00Z</dcterms:modified>
</cp:coreProperties>
</file>