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D2" w:rsidRDefault="007422D2" w:rsidP="007422D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</w:pPr>
      <w:bookmarkStart w:id="0" w:name="_Toc442821185"/>
      <w:r w:rsidRPr="008452F0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 xml:space="preserve">Практична робота </w:t>
      </w:r>
      <w:bookmarkEnd w:id="0"/>
      <w:r w:rsidR="003D1777" w:rsidRPr="008452F0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3</w:t>
      </w:r>
    </w:p>
    <w:p w:rsidR="008452F0" w:rsidRPr="008452F0" w:rsidRDefault="008452F0" w:rsidP="007422D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uk-UA"/>
        </w:rPr>
      </w:pPr>
    </w:p>
    <w:p w:rsidR="007422D2" w:rsidRPr="008452F0" w:rsidRDefault="007422D2" w:rsidP="007422D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uk-UA"/>
        </w:rPr>
      </w:pPr>
      <w:bookmarkStart w:id="1" w:name="_Toc442821186"/>
      <w:bookmarkEnd w:id="1"/>
      <w:r w:rsidRPr="008452F0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Методика прогнозування і оцінки доз опромінення після аварії (катастрофи) на атомній електростанції</w:t>
      </w:r>
    </w:p>
    <w:p w:rsidR="007422D2" w:rsidRPr="003D1777" w:rsidRDefault="007422D2" w:rsidP="007422D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3D1777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 </w:t>
      </w:r>
    </w:p>
    <w:p w:rsidR="007422D2" w:rsidRPr="003D1777" w:rsidRDefault="003D1777" w:rsidP="007422D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3D1777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Мета:</w:t>
      </w:r>
      <w:r w:rsidR="007422D2" w:rsidRPr="003D1777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 </w:t>
      </w:r>
      <w:r w:rsidR="007422D2" w:rsidRPr="003D1777">
        <w:rPr>
          <w:rFonts w:eastAsia="Times New Roman" w:cstheme="minorHAnsi"/>
          <w:color w:val="000000"/>
          <w:sz w:val="24"/>
          <w:szCs w:val="24"/>
          <w:lang w:eastAsia="uk-UA"/>
        </w:rPr>
        <w:t>навчити</w:t>
      </w:r>
      <w:r w:rsidR="008452F0">
        <w:rPr>
          <w:rFonts w:eastAsia="Times New Roman" w:cstheme="minorHAnsi"/>
          <w:color w:val="000000"/>
          <w:sz w:val="24"/>
          <w:szCs w:val="24"/>
          <w:lang w:eastAsia="uk-UA"/>
        </w:rPr>
        <w:t>ся</w:t>
      </w:r>
      <w:r w:rsidR="007422D2" w:rsidRPr="003D1777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оцінювати ступінь </w:t>
      </w:r>
      <w:proofErr w:type="spellStart"/>
      <w:r w:rsidR="007422D2" w:rsidRPr="003D1777">
        <w:rPr>
          <w:rFonts w:eastAsia="Times New Roman" w:cstheme="minorHAnsi"/>
          <w:color w:val="000000"/>
          <w:sz w:val="24"/>
          <w:szCs w:val="24"/>
          <w:lang w:eastAsia="uk-UA"/>
        </w:rPr>
        <w:t>небезпеки при п</w:t>
      </w:r>
      <w:proofErr w:type="spellEnd"/>
      <w:r w:rsidR="007422D2" w:rsidRPr="003D1777">
        <w:rPr>
          <w:rFonts w:eastAsia="Times New Roman" w:cstheme="minorHAnsi"/>
          <w:color w:val="000000"/>
          <w:sz w:val="24"/>
          <w:szCs w:val="24"/>
          <w:lang w:eastAsia="uk-UA"/>
        </w:rPr>
        <w:t>еребуванні на зараженій території і визначати найбільш доцільні дії в умовах радіоактивного зараження.</w:t>
      </w:r>
    </w:p>
    <w:p w:rsidR="007422D2" w:rsidRPr="003D1777" w:rsidRDefault="007422D2" w:rsidP="007422D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3D1777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 </w:t>
      </w:r>
    </w:p>
    <w:p w:rsidR="007422D2" w:rsidRPr="00223EDC" w:rsidRDefault="007422D2" w:rsidP="007422D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uk-UA"/>
        </w:rPr>
      </w:pPr>
      <w:bookmarkStart w:id="2" w:name="_Toc442821187"/>
      <w:bookmarkStart w:id="3" w:name="_Toc346587345"/>
      <w:bookmarkStart w:id="4" w:name="_Toc278404318"/>
      <w:bookmarkEnd w:id="2"/>
      <w:bookmarkEnd w:id="3"/>
      <w:r w:rsidRPr="00223EDC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Основні визначення і терміни для прогнозуванн</w:t>
      </w:r>
      <w:r w:rsidR="008452F0" w:rsidRPr="00223EDC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я</w:t>
      </w:r>
      <w:r w:rsidRPr="00223EDC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 xml:space="preserve"> і оцінки доз опромінення після аварії (катастрофи) на атомній електростанції</w:t>
      </w:r>
      <w:bookmarkEnd w:id="4"/>
    </w:p>
    <w:p w:rsidR="007422D2" w:rsidRPr="003D1777" w:rsidRDefault="007422D2" w:rsidP="007422D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3D1777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 </w:t>
      </w:r>
    </w:p>
    <w:p w:rsidR="007422D2" w:rsidRPr="003D1777" w:rsidRDefault="007422D2" w:rsidP="007422D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3D1777">
        <w:rPr>
          <w:rFonts w:eastAsia="Times New Roman" w:cstheme="minorHAnsi"/>
          <w:color w:val="000000"/>
          <w:sz w:val="24"/>
          <w:szCs w:val="24"/>
          <w:lang w:eastAsia="uk-UA"/>
        </w:rPr>
        <w:t>Відомо, що радіаційна безпека - комплекс заходів (адміністративних, технічних, санітарно-гігієнічних та інших), які обмежують опромінення і радіоактивне забруднення осіб із персоналу і населення, навколишнього середовища до найбільш низьких позначок.</w:t>
      </w:r>
    </w:p>
    <w:p w:rsidR="007422D2" w:rsidRPr="003D1777" w:rsidRDefault="007422D2" w:rsidP="007422D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3D1777">
        <w:rPr>
          <w:rFonts w:eastAsia="Times New Roman" w:cstheme="minorHAnsi"/>
          <w:color w:val="000000"/>
          <w:sz w:val="24"/>
          <w:szCs w:val="24"/>
          <w:lang w:eastAsia="uk-UA"/>
        </w:rPr>
        <w:t>Радіаційна аварія на АЕС - порушення меж безпеки експлуатації, при яких радіоактивні продукти вийшли із зони реакції в навколишнє середовище.</w:t>
      </w:r>
    </w:p>
    <w:p w:rsidR="007422D2" w:rsidRPr="003D1777" w:rsidRDefault="007422D2" w:rsidP="007422D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3D1777">
        <w:rPr>
          <w:rFonts w:eastAsia="Times New Roman" w:cstheme="minorHAnsi"/>
          <w:color w:val="000000"/>
          <w:sz w:val="24"/>
          <w:szCs w:val="24"/>
          <w:lang w:eastAsia="uk-UA"/>
        </w:rPr>
        <w:t xml:space="preserve">Ядерна катастрофа - аварія, пов'язана з </w:t>
      </w:r>
      <w:r w:rsidRPr="008452F0">
        <w:rPr>
          <w:rFonts w:eastAsia="Times New Roman" w:cstheme="minorHAnsi"/>
          <w:color w:val="000000"/>
          <w:sz w:val="24"/>
          <w:szCs w:val="24"/>
          <w:lang w:eastAsia="uk-UA"/>
        </w:rPr>
        <w:t xml:space="preserve">пошкодженням </w:t>
      </w:r>
      <w:r w:rsidR="008452F0" w:rsidRPr="008452F0">
        <w:rPr>
          <w:rFonts w:cstheme="minorHAnsi"/>
          <w:color w:val="000000" w:themeColor="text1"/>
          <w:sz w:val="24"/>
          <w:szCs w:val="24"/>
          <w:shd w:val="clear" w:color="auto" w:fill="FFFFFF"/>
        </w:rPr>
        <w:t>тепловиділяючих елементів</w:t>
      </w:r>
      <w:r w:rsidR="008452F0" w:rsidRPr="008452F0">
        <w:rPr>
          <w:rFonts w:eastAsia="Times New Roman" w:cstheme="minorHAnsi"/>
          <w:color w:val="000000" w:themeColor="text1"/>
          <w:sz w:val="24"/>
          <w:szCs w:val="24"/>
          <w:lang w:eastAsia="uk-UA"/>
        </w:rPr>
        <w:t xml:space="preserve"> </w:t>
      </w:r>
      <w:r w:rsidR="008452F0">
        <w:rPr>
          <w:rFonts w:eastAsia="Times New Roman" w:cstheme="minorHAnsi"/>
          <w:color w:val="000000"/>
          <w:sz w:val="24"/>
          <w:szCs w:val="24"/>
          <w:lang w:eastAsia="uk-UA"/>
        </w:rPr>
        <w:t>(</w:t>
      </w:r>
      <w:r w:rsidRPr="003D1777">
        <w:rPr>
          <w:rFonts w:eastAsia="Times New Roman" w:cstheme="minorHAnsi"/>
          <w:color w:val="000000"/>
          <w:sz w:val="24"/>
          <w:szCs w:val="24"/>
          <w:lang w:eastAsia="uk-UA"/>
        </w:rPr>
        <w:t>твелів</w:t>
      </w:r>
      <w:r w:rsidR="008452F0">
        <w:rPr>
          <w:rFonts w:eastAsia="Times New Roman" w:cstheme="minorHAnsi"/>
          <w:color w:val="000000"/>
          <w:sz w:val="24"/>
          <w:szCs w:val="24"/>
          <w:lang w:eastAsia="uk-UA"/>
        </w:rPr>
        <w:t>)</w:t>
      </w:r>
      <w:r w:rsidRPr="003D1777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і перевищенням проектних меж ядерного реактора. Фактори, </w:t>
      </w:r>
      <w:proofErr w:type="spellStart"/>
      <w:r w:rsidRPr="003D1777">
        <w:rPr>
          <w:rFonts w:eastAsia="Times New Roman" w:cstheme="minorHAnsi"/>
          <w:color w:val="000000"/>
          <w:sz w:val="24"/>
          <w:szCs w:val="24"/>
          <w:lang w:eastAsia="uk-UA"/>
        </w:rPr>
        <w:t>що  призвод</w:t>
      </w:r>
      <w:proofErr w:type="spellEnd"/>
      <w:r w:rsidRPr="003D1777">
        <w:rPr>
          <w:rFonts w:eastAsia="Times New Roman" w:cstheme="minorHAnsi"/>
          <w:color w:val="000000"/>
          <w:sz w:val="24"/>
          <w:szCs w:val="24"/>
          <w:lang w:eastAsia="uk-UA"/>
        </w:rPr>
        <w:t>ять до ядерної катастрофи:</w:t>
      </w:r>
    </w:p>
    <w:p w:rsidR="007422D2" w:rsidRPr="008452F0" w:rsidRDefault="007422D2" w:rsidP="003D177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8452F0">
        <w:rPr>
          <w:rFonts w:asciiTheme="minorHAnsi" w:hAnsiTheme="minorHAnsi" w:cstheme="minorHAnsi"/>
          <w:color w:val="000000"/>
        </w:rPr>
        <w:t>порушення контролю та керування ланцюговою ядерною реакцією в активній зоні реактора;</w:t>
      </w:r>
    </w:p>
    <w:p w:rsidR="007422D2" w:rsidRPr="008452F0" w:rsidRDefault="007422D2" w:rsidP="003D177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8452F0">
        <w:rPr>
          <w:rFonts w:asciiTheme="minorHAnsi" w:hAnsiTheme="minorHAnsi" w:cstheme="minorHAnsi"/>
          <w:color w:val="000000"/>
        </w:rPr>
        <w:t>створення критичної маси при перевантаженні, транспортуванні та зберіганні твелів із вмістом ядерного пального;</w:t>
      </w:r>
    </w:p>
    <w:p w:rsidR="007422D2" w:rsidRPr="008452F0" w:rsidRDefault="007422D2" w:rsidP="003D177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8452F0">
        <w:rPr>
          <w:rFonts w:asciiTheme="minorHAnsi" w:hAnsiTheme="minorHAnsi" w:cstheme="minorHAnsi"/>
          <w:color w:val="000000"/>
        </w:rPr>
        <w:t>порушення тепловідведення від твелів.</w:t>
      </w:r>
    </w:p>
    <w:p w:rsidR="007422D2" w:rsidRPr="003D1777" w:rsidRDefault="007422D2" w:rsidP="007422D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3D1777">
        <w:rPr>
          <w:rFonts w:eastAsia="Times New Roman" w:cstheme="minorHAnsi"/>
          <w:color w:val="000000"/>
          <w:sz w:val="24"/>
          <w:szCs w:val="24"/>
          <w:lang w:eastAsia="uk-UA"/>
        </w:rPr>
        <w:t>Територія, що зазнає радіоактивного забруднення внаслідок аварій (катастроф), поділяється на зони:</w:t>
      </w:r>
    </w:p>
    <w:p w:rsidR="007422D2" w:rsidRPr="003D1777" w:rsidRDefault="007422D2" w:rsidP="007422D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3D1777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зона відчуження</w:t>
      </w:r>
      <w:r w:rsidRPr="003D1777">
        <w:rPr>
          <w:rFonts w:eastAsia="Times New Roman" w:cstheme="minorHAnsi"/>
          <w:color w:val="000000"/>
          <w:sz w:val="24"/>
          <w:szCs w:val="24"/>
          <w:lang w:eastAsia="uk-UA"/>
        </w:rPr>
        <w:t> - це територія, з якої проведено евакуацію населення;</w:t>
      </w:r>
    </w:p>
    <w:p w:rsidR="007422D2" w:rsidRPr="003D1777" w:rsidRDefault="007422D2" w:rsidP="007422D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3D1777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зона безумовного (обов'язкового) відселення</w:t>
      </w:r>
      <w:r w:rsidRPr="003D1777">
        <w:rPr>
          <w:rFonts w:eastAsia="Times New Roman" w:cstheme="minorHAnsi"/>
          <w:color w:val="000000"/>
          <w:sz w:val="24"/>
          <w:szCs w:val="24"/>
          <w:lang w:eastAsia="uk-UA"/>
        </w:rPr>
        <w:t> – це територія, що зазнає інтенсивного забруднення ґрунту ізотопами:</w:t>
      </w:r>
    </w:p>
    <w:p w:rsidR="007422D2" w:rsidRPr="003D1777" w:rsidRDefault="007422D2" w:rsidP="003D1777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cstheme="minorHAnsi"/>
          <w:color w:val="000000"/>
        </w:rPr>
      </w:pPr>
      <w:r w:rsidRPr="003D1777">
        <w:rPr>
          <w:rFonts w:cstheme="minorHAnsi"/>
          <w:color w:val="000000"/>
        </w:rPr>
        <w:t>цезію - від 15 Кі/км</w:t>
      </w:r>
      <w:r w:rsidRPr="003D1777">
        <w:rPr>
          <w:rFonts w:cstheme="minorHAnsi"/>
          <w:color w:val="000000"/>
          <w:vertAlign w:val="superscript"/>
        </w:rPr>
        <w:t>2</w:t>
      </w:r>
      <w:r w:rsidRPr="003D1777">
        <w:rPr>
          <w:rFonts w:cstheme="minorHAnsi"/>
          <w:color w:val="000000"/>
        </w:rPr>
        <w:t> та вище;</w:t>
      </w:r>
    </w:p>
    <w:p w:rsidR="007422D2" w:rsidRPr="003D1777" w:rsidRDefault="007422D2" w:rsidP="003D1777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cstheme="minorHAnsi"/>
          <w:color w:val="000000"/>
        </w:rPr>
      </w:pPr>
      <w:r w:rsidRPr="003D1777">
        <w:rPr>
          <w:rFonts w:cstheme="minorHAnsi"/>
          <w:color w:val="000000"/>
        </w:rPr>
        <w:t>стронцію – від 3  Кі/км</w:t>
      </w:r>
      <w:r w:rsidRPr="003D1777">
        <w:rPr>
          <w:rFonts w:cstheme="minorHAnsi"/>
          <w:color w:val="000000"/>
          <w:vertAlign w:val="superscript"/>
        </w:rPr>
        <w:t>2</w:t>
      </w:r>
      <w:r w:rsidRPr="003D1777">
        <w:rPr>
          <w:rFonts w:cstheme="minorHAnsi"/>
          <w:color w:val="000000"/>
        </w:rPr>
        <w:t>  та вище;</w:t>
      </w:r>
    </w:p>
    <w:p w:rsidR="007422D2" w:rsidRDefault="007422D2" w:rsidP="003D1777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cstheme="minorHAnsi"/>
          <w:color w:val="000000"/>
        </w:rPr>
      </w:pPr>
      <w:r w:rsidRPr="003D1777">
        <w:rPr>
          <w:rFonts w:cstheme="minorHAnsi"/>
          <w:color w:val="000000"/>
        </w:rPr>
        <w:t>плутонію – від 0,1 Кі/км</w:t>
      </w:r>
      <w:r w:rsidRPr="003D1777">
        <w:rPr>
          <w:rFonts w:cstheme="minorHAnsi"/>
          <w:color w:val="000000"/>
          <w:vertAlign w:val="superscript"/>
        </w:rPr>
        <w:t>2</w:t>
      </w:r>
      <w:r w:rsidRPr="003D1777">
        <w:rPr>
          <w:rFonts w:cstheme="minorHAnsi"/>
          <w:color w:val="000000"/>
        </w:rPr>
        <w:t> та вище,</w:t>
      </w:r>
    </w:p>
    <w:p w:rsidR="008452F0" w:rsidRPr="008452F0" w:rsidRDefault="008452F0" w:rsidP="008452F0">
      <w:pPr>
        <w:pStyle w:val="a3"/>
        <w:shd w:val="clear" w:color="auto" w:fill="FFFFFF"/>
        <w:spacing w:after="0"/>
        <w:ind w:left="1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8452F0">
        <w:rPr>
          <w:rFonts w:asciiTheme="minorHAnsi" w:hAnsiTheme="minorHAnsi" w:cstheme="minorHAnsi"/>
          <w:color w:val="000000"/>
          <w:sz w:val="20"/>
          <w:szCs w:val="20"/>
        </w:rPr>
        <w:t>Кі</w:t>
      </w:r>
      <w:proofErr w:type="spellEnd"/>
      <w:r w:rsidRPr="008452F0"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r w:rsidRPr="008452F0">
        <w:rPr>
          <w:rFonts w:asciiTheme="minorHAnsi" w:hAnsiTheme="minorHAnsi" w:cstheme="minorHAnsi"/>
          <w:b/>
          <w:bCs/>
          <w:color w:val="202122"/>
          <w:sz w:val="20"/>
          <w:szCs w:val="20"/>
          <w:shd w:val="clear" w:color="auto" w:fill="FFFFFF"/>
        </w:rPr>
        <w:t>Кюрі</w:t>
      </w:r>
      <w:r w:rsidRPr="008452F0">
        <w:rPr>
          <w:rFonts w:asciiTheme="minorHAnsi" w:hAnsiTheme="minorHAnsi" w:cstheme="minorHAnsi"/>
          <w:color w:val="202122"/>
          <w:sz w:val="20"/>
          <w:szCs w:val="20"/>
          <w:shd w:val="clear" w:color="auto" w:fill="FFFFFF"/>
        </w:rPr>
        <w:t> - одиниця радіоактивності, що дорівнює </w:t>
      </w:r>
      <w:r w:rsidRPr="008452F0">
        <w:rPr>
          <w:rFonts w:asciiTheme="minorHAnsi" w:hAnsiTheme="minorHAnsi" w:cstheme="minorHAnsi"/>
          <w:sz w:val="20"/>
          <w:szCs w:val="20"/>
          <w:shd w:val="clear" w:color="auto" w:fill="FFFFFF"/>
        </w:rPr>
        <w:t>радіоактивності</w:t>
      </w:r>
      <w:r w:rsidRPr="008452F0">
        <w:rPr>
          <w:rFonts w:asciiTheme="minorHAnsi" w:hAnsiTheme="minorHAnsi" w:cstheme="minorHAnsi"/>
          <w:color w:val="202122"/>
          <w:sz w:val="20"/>
          <w:szCs w:val="20"/>
          <w:shd w:val="clear" w:color="auto" w:fill="FFFFFF"/>
        </w:rPr>
        <w:t xml:space="preserve"> речовини, у якій протягом 1 секунди  відбувається 3,7×10</w:t>
      </w:r>
      <w:r w:rsidRPr="008452F0">
        <w:rPr>
          <w:rFonts w:asciiTheme="minorHAnsi" w:hAnsiTheme="minorHAnsi" w:cstheme="minorHAnsi"/>
          <w:color w:val="202122"/>
          <w:sz w:val="20"/>
          <w:szCs w:val="20"/>
          <w:shd w:val="clear" w:color="auto" w:fill="FFFFFF"/>
          <w:vertAlign w:val="superscript"/>
        </w:rPr>
        <w:t>10</w:t>
      </w:r>
      <w:r w:rsidRPr="008452F0">
        <w:rPr>
          <w:rFonts w:asciiTheme="minorHAnsi" w:hAnsiTheme="minorHAnsi" w:cstheme="minorHAnsi"/>
          <w:color w:val="202122"/>
          <w:sz w:val="20"/>
          <w:szCs w:val="20"/>
          <w:shd w:val="clear" w:color="auto" w:fill="FFFFFF"/>
        </w:rPr>
        <w:t> радіоактивних розпадів. Одиниця визначена за розпадом 1 граму ізотопу </w:t>
      </w:r>
      <w:r w:rsidRPr="008452F0">
        <w:rPr>
          <w:rFonts w:asciiTheme="minorHAnsi" w:hAnsiTheme="minorHAnsi" w:cstheme="minorHAnsi"/>
          <w:sz w:val="20"/>
          <w:szCs w:val="20"/>
          <w:shd w:val="clear" w:color="auto" w:fill="FFFFFF"/>
        </w:rPr>
        <w:t>радію-226</w:t>
      </w:r>
      <w:r w:rsidRPr="008452F0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:rsidR="007422D2" w:rsidRPr="003D1777" w:rsidRDefault="007422D2" w:rsidP="007422D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3D1777">
        <w:rPr>
          <w:rFonts w:eastAsia="Times New Roman" w:cstheme="minorHAnsi"/>
          <w:color w:val="000000"/>
          <w:sz w:val="24"/>
          <w:szCs w:val="24"/>
          <w:lang w:eastAsia="uk-UA"/>
        </w:rPr>
        <w:t>а також з ґрунтами, які сприяють високій міграції радіонуклідів з рослини зі щільністю забруднення ізотопами:</w:t>
      </w:r>
    </w:p>
    <w:p w:rsidR="007422D2" w:rsidRPr="00223EDC" w:rsidRDefault="007422D2" w:rsidP="003D1777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223EDC">
        <w:rPr>
          <w:rFonts w:asciiTheme="minorHAnsi" w:hAnsiTheme="minorHAnsi" w:cstheme="minorHAnsi"/>
          <w:color w:val="000000"/>
        </w:rPr>
        <w:t>цезію – від 5 до 15 Кі/км</w:t>
      </w:r>
      <w:r w:rsidRPr="00223EDC">
        <w:rPr>
          <w:rFonts w:asciiTheme="minorHAnsi" w:hAnsiTheme="minorHAnsi" w:cstheme="minorHAnsi"/>
          <w:color w:val="000000"/>
          <w:vertAlign w:val="superscript"/>
        </w:rPr>
        <w:t>2</w:t>
      </w:r>
      <w:r w:rsidRPr="00223EDC">
        <w:rPr>
          <w:rFonts w:asciiTheme="minorHAnsi" w:hAnsiTheme="minorHAnsi" w:cstheme="minorHAnsi"/>
          <w:color w:val="000000"/>
        </w:rPr>
        <w:t> ;</w:t>
      </w:r>
    </w:p>
    <w:p w:rsidR="007422D2" w:rsidRPr="00223EDC" w:rsidRDefault="007422D2" w:rsidP="003D1777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223EDC">
        <w:rPr>
          <w:rFonts w:asciiTheme="minorHAnsi" w:hAnsiTheme="minorHAnsi" w:cstheme="minorHAnsi"/>
          <w:color w:val="000000"/>
        </w:rPr>
        <w:t>стронцію – від 0,15 до 3  Кі/км</w:t>
      </w:r>
      <w:r w:rsidRPr="00223EDC">
        <w:rPr>
          <w:rFonts w:asciiTheme="minorHAnsi" w:hAnsiTheme="minorHAnsi" w:cstheme="minorHAnsi"/>
          <w:color w:val="000000"/>
          <w:vertAlign w:val="superscript"/>
        </w:rPr>
        <w:t>2</w:t>
      </w:r>
      <w:r w:rsidRPr="00223EDC">
        <w:rPr>
          <w:rFonts w:asciiTheme="minorHAnsi" w:hAnsiTheme="minorHAnsi" w:cstheme="minorHAnsi"/>
          <w:color w:val="000000"/>
        </w:rPr>
        <w:t> ;</w:t>
      </w:r>
    </w:p>
    <w:p w:rsidR="007422D2" w:rsidRPr="00223EDC" w:rsidRDefault="007422D2" w:rsidP="003D1777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223EDC">
        <w:rPr>
          <w:rFonts w:asciiTheme="minorHAnsi" w:hAnsiTheme="minorHAnsi" w:cstheme="minorHAnsi"/>
          <w:color w:val="000000"/>
        </w:rPr>
        <w:t>плутонію – від 0,01 до 0,1 Кі/км</w:t>
      </w:r>
      <w:r w:rsidRPr="00223EDC">
        <w:rPr>
          <w:rFonts w:asciiTheme="minorHAnsi" w:hAnsiTheme="minorHAnsi" w:cstheme="minorHAnsi"/>
          <w:color w:val="000000"/>
          <w:vertAlign w:val="superscript"/>
        </w:rPr>
        <w:t>2</w:t>
      </w:r>
      <w:r w:rsidRPr="00223EDC">
        <w:rPr>
          <w:rFonts w:asciiTheme="minorHAnsi" w:hAnsiTheme="minorHAnsi" w:cstheme="minorHAnsi"/>
          <w:color w:val="000000"/>
        </w:rPr>
        <w:t>,</w:t>
      </w:r>
    </w:p>
    <w:p w:rsidR="007422D2" w:rsidRPr="003D1777" w:rsidRDefault="007422D2" w:rsidP="007422D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3D1777">
        <w:rPr>
          <w:rFonts w:eastAsia="Times New Roman" w:cstheme="minorHAnsi"/>
          <w:color w:val="000000"/>
          <w:sz w:val="24"/>
          <w:szCs w:val="24"/>
          <w:lang w:eastAsia="uk-UA"/>
        </w:rPr>
        <w:t>де ефективна доза опромінення людини може перевищувати 0,5 бер за рік понад дозу, яку вона одержувала у доаварійний період;</w:t>
      </w:r>
    </w:p>
    <w:p w:rsidR="007422D2" w:rsidRPr="003D1777" w:rsidRDefault="007422D2" w:rsidP="007422D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3D1777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зона гарантованого добровільного відселення</w:t>
      </w:r>
      <w:r w:rsidRPr="003D1777">
        <w:rPr>
          <w:rFonts w:eastAsia="Times New Roman" w:cstheme="minorHAnsi"/>
          <w:color w:val="000000"/>
          <w:sz w:val="24"/>
          <w:szCs w:val="24"/>
          <w:lang w:eastAsia="uk-UA"/>
        </w:rPr>
        <w:t> - це територія зі щільністю забруднення ґрунту ізотопами:</w:t>
      </w:r>
    </w:p>
    <w:p w:rsidR="007422D2" w:rsidRPr="00223EDC" w:rsidRDefault="007422D2" w:rsidP="003D1777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223EDC">
        <w:rPr>
          <w:rFonts w:asciiTheme="minorHAnsi" w:hAnsiTheme="minorHAnsi" w:cstheme="minorHAnsi"/>
          <w:color w:val="000000"/>
        </w:rPr>
        <w:lastRenderedPageBreak/>
        <w:t>цезію – від 5 до 15 Кі/км</w:t>
      </w:r>
      <w:r w:rsidRPr="00223EDC">
        <w:rPr>
          <w:rFonts w:asciiTheme="minorHAnsi" w:hAnsiTheme="minorHAnsi" w:cstheme="minorHAnsi"/>
          <w:color w:val="000000"/>
          <w:vertAlign w:val="superscript"/>
        </w:rPr>
        <w:t>2</w:t>
      </w:r>
      <w:r w:rsidRPr="00223EDC">
        <w:rPr>
          <w:rFonts w:asciiTheme="minorHAnsi" w:hAnsiTheme="minorHAnsi" w:cstheme="minorHAnsi"/>
          <w:color w:val="000000"/>
        </w:rPr>
        <w:t> ;</w:t>
      </w:r>
    </w:p>
    <w:p w:rsidR="007422D2" w:rsidRPr="00223EDC" w:rsidRDefault="007422D2" w:rsidP="003D1777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223EDC">
        <w:rPr>
          <w:rFonts w:asciiTheme="minorHAnsi" w:hAnsiTheme="minorHAnsi" w:cstheme="minorHAnsi"/>
          <w:color w:val="000000"/>
        </w:rPr>
        <w:t>стронцію – від 0,15 до 3  Кі/км</w:t>
      </w:r>
      <w:r w:rsidRPr="00223EDC">
        <w:rPr>
          <w:rFonts w:asciiTheme="minorHAnsi" w:hAnsiTheme="minorHAnsi" w:cstheme="minorHAnsi"/>
          <w:color w:val="000000"/>
          <w:vertAlign w:val="superscript"/>
        </w:rPr>
        <w:t>2</w:t>
      </w:r>
      <w:r w:rsidRPr="00223EDC">
        <w:rPr>
          <w:rFonts w:asciiTheme="minorHAnsi" w:hAnsiTheme="minorHAnsi" w:cstheme="minorHAnsi"/>
          <w:color w:val="000000"/>
        </w:rPr>
        <w:t> ;</w:t>
      </w:r>
    </w:p>
    <w:p w:rsidR="007422D2" w:rsidRPr="00223EDC" w:rsidRDefault="007422D2" w:rsidP="003D1777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223EDC">
        <w:rPr>
          <w:rFonts w:asciiTheme="minorHAnsi" w:hAnsiTheme="minorHAnsi" w:cstheme="minorHAnsi"/>
          <w:color w:val="000000"/>
        </w:rPr>
        <w:t>плутонію – від 0,01 до 0,1 Кі/км</w:t>
      </w:r>
      <w:r w:rsidRPr="00223EDC">
        <w:rPr>
          <w:rFonts w:asciiTheme="minorHAnsi" w:hAnsiTheme="minorHAnsi" w:cstheme="minorHAnsi"/>
          <w:color w:val="000000"/>
          <w:vertAlign w:val="superscript"/>
        </w:rPr>
        <w:t>2</w:t>
      </w:r>
      <w:r w:rsidRPr="00223EDC">
        <w:rPr>
          <w:rFonts w:asciiTheme="minorHAnsi" w:hAnsiTheme="minorHAnsi" w:cstheme="minorHAnsi"/>
          <w:color w:val="000000"/>
        </w:rPr>
        <w:t> ,</w:t>
      </w:r>
    </w:p>
    <w:p w:rsidR="007422D2" w:rsidRPr="003D1777" w:rsidRDefault="007422D2" w:rsidP="007422D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3D1777">
        <w:rPr>
          <w:rFonts w:eastAsia="Times New Roman" w:cstheme="minorHAnsi"/>
          <w:color w:val="000000"/>
          <w:sz w:val="24"/>
          <w:szCs w:val="24"/>
          <w:lang w:eastAsia="uk-UA"/>
        </w:rPr>
        <w:t>де ефективна доза опромінення людини може перевищувати 0,1 бер за рік понад дозу, яку вона одержувала у доаварійний період;</w:t>
      </w:r>
    </w:p>
    <w:p w:rsidR="007422D2" w:rsidRPr="003D1777" w:rsidRDefault="007422D2" w:rsidP="007422D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3D1777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зона посиленого радіоекологічного контролю</w:t>
      </w:r>
      <w:r w:rsidRPr="003D1777">
        <w:rPr>
          <w:rFonts w:eastAsia="Times New Roman" w:cstheme="minorHAnsi"/>
          <w:color w:val="000000"/>
          <w:sz w:val="24"/>
          <w:szCs w:val="24"/>
          <w:lang w:eastAsia="uk-UA"/>
        </w:rPr>
        <w:t> – це територія зі щільністю забруднення ґрунту ізотопами:</w:t>
      </w:r>
    </w:p>
    <w:p w:rsidR="007422D2" w:rsidRPr="00223EDC" w:rsidRDefault="007422D2" w:rsidP="003D1777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223EDC">
        <w:rPr>
          <w:rFonts w:asciiTheme="minorHAnsi" w:hAnsiTheme="minorHAnsi" w:cstheme="minorHAnsi"/>
          <w:color w:val="000000"/>
        </w:rPr>
        <w:t>цезію – від 1 до 5 Кі/км</w:t>
      </w:r>
      <w:r w:rsidRPr="00223EDC">
        <w:rPr>
          <w:rFonts w:asciiTheme="minorHAnsi" w:hAnsiTheme="minorHAnsi" w:cstheme="minorHAnsi"/>
          <w:color w:val="000000"/>
          <w:vertAlign w:val="superscript"/>
        </w:rPr>
        <w:t>2</w:t>
      </w:r>
      <w:r w:rsidRPr="00223EDC">
        <w:rPr>
          <w:rFonts w:asciiTheme="minorHAnsi" w:hAnsiTheme="minorHAnsi" w:cstheme="minorHAnsi"/>
          <w:color w:val="000000"/>
        </w:rPr>
        <w:t> ;</w:t>
      </w:r>
    </w:p>
    <w:p w:rsidR="007422D2" w:rsidRPr="00223EDC" w:rsidRDefault="007422D2" w:rsidP="003D1777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223EDC">
        <w:rPr>
          <w:rFonts w:asciiTheme="minorHAnsi" w:hAnsiTheme="minorHAnsi" w:cstheme="minorHAnsi"/>
          <w:color w:val="000000"/>
        </w:rPr>
        <w:t>стронцію – від 0,02 до 0,15  Кі/км</w:t>
      </w:r>
      <w:r w:rsidRPr="00223EDC">
        <w:rPr>
          <w:rFonts w:asciiTheme="minorHAnsi" w:hAnsiTheme="minorHAnsi" w:cstheme="minorHAnsi"/>
          <w:color w:val="000000"/>
          <w:vertAlign w:val="superscript"/>
        </w:rPr>
        <w:t>2</w:t>
      </w:r>
      <w:r w:rsidRPr="00223EDC">
        <w:rPr>
          <w:rFonts w:asciiTheme="minorHAnsi" w:hAnsiTheme="minorHAnsi" w:cstheme="minorHAnsi"/>
          <w:color w:val="000000"/>
        </w:rPr>
        <w:t> ;</w:t>
      </w:r>
    </w:p>
    <w:p w:rsidR="007422D2" w:rsidRPr="00223EDC" w:rsidRDefault="007422D2" w:rsidP="003D1777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223EDC">
        <w:rPr>
          <w:rFonts w:asciiTheme="minorHAnsi" w:hAnsiTheme="minorHAnsi" w:cstheme="minorHAnsi"/>
          <w:color w:val="000000"/>
        </w:rPr>
        <w:t>плутонію – від 0,005 до 0,01 Кі/км</w:t>
      </w:r>
      <w:r w:rsidRPr="00223EDC">
        <w:rPr>
          <w:rFonts w:asciiTheme="minorHAnsi" w:hAnsiTheme="minorHAnsi" w:cstheme="minorHAnsi"/>
          <w:color w:val="000000"/>
          <w:vertAlign w:val="superscript"/>
        </w:rPr>
        <w:t>2</w:t>
      </w:r>
      <w:r w:rsidRPr="00223EDC">
        <w:rPr>
          <w:rFonts w:asciiTheme="minorHAnsi" w:hAnsiTheme="minorHAnsi" w:cstheme="minorHAnsi"/>
          <w:color w:val="000000"/>
        </w:rPr>
        <w:t>,</w:t>
      </w:r>
    </w:p>
    <w:p w:rsidR="007422D2" w:rsidRPr="003D1777" w:rsidRDefault="007422D2" w:rsidP="007422D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3D1777">
        <w:rPr>
          <w:rFonts w:eastAsia="Times New Roman" w:cstheme="minorHAnsi"/>
          <w:color w:val="000000"/>
          <w:sz w:val="24"/>
          <w:szCs w:val="24"/>
          <w:lang w:eastAsia="uk-UA"/>
        </w:rPr>
        <w:t>де ефективна доза опромінення людини може перевищувати 0,1 бер за рік понад дозу, яку вона одержувала у доаварійний період.</w:t>
      </w:r>
    </w:p>
    <w:p w:rsidR="007422D2" w:rsidRPr="003D1777" w:rsidRDefault="007422D2" w:rsidP="007422D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3D1777">
        <w:rPr>
          <w:rFonts w:eastAsia="Times New Roman" w:cstheme="minorHAnsi"/>
          <w:color w:val="000000"/>
          <w:sz w:val="24"/>
          <w:szCs w:val="24"/>
          <w:lang w:eastAsia="uk-UA"/>
        </w:rPr>
        <w:t>Межі цих зон встановлюються та переглядаються Кабінетом Міністрів України на основі експертних висновків спеціалізованих установ.</w:t>
      </w:r>
    </w:p>
    <w:p w:rsidR="007422D2" w:rsidRPr="003D1777" w:rsidRDefault="007422D2" w:rsidP="007422D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3D1777">
        <w:rPr>
          <w:rFonts w:eastAsia="Times New Roman" w:cstheme="minorHAnsi"/>
          <w:color w:val="000000"/>
          <w:sz w:val="24"/>
          <w:szCs w:val="24"/>
          <w:lang w:eastAsia="uk-UA"/>
        </w:rPr>
        <w:t>Карти (схеми) зазначених зон друкують у центральній та місцевій пресі.</w:t>
      </w:r>
    </w:p>
    <w:p w:rsidR="007422D2" w:rsidRPr="007422D2" w:rsidRDefault="007422D2" w:rsidP="007422D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7422D2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 </w:t>
      </w:r>
    </w:p>
    <w:p w:rsidR="007422D2" w:rsidRPr="00223EDC" w:rsidRDefault="007422D2" w:rsidP="007422D2">
      <w:pPr>
        <w:shd w:val="clear" w:color="auto" w:fill="FFFFFF"/>
        <w:spacing w:after="0" w:line="240" w:lineRule="auto"/>
        <w:ind w:firstLine="709"/>
        <w:jc w:val="center"/>
        <w:rPr>
          <w:rFonts w:eastAsia="Times New Roman" w:cstheme="minorHAnsi"/>
          <w:color w:val="000000"/>
          <w:sz w:val="28"/>
          <w:szCs w:val="28"/>
          <w:lang w:eastAsia="uk-UA"/>
        </w:rPr>
      </w:pPr>
      <w:bookmarkStart w:id="5" w:name="_Toc442821188"/>
      <w:bookmarkStart w:id="6" w:name="_Toc346587346"/>
      <w:bookmarkStart w:id="7" w:name="_Toc278404319"/>
      <w:bookmarkStart w:id="8" w:name="_Toc247383048"/>
      <w:bookmarkEnd w:id="5"/>
      <w:bookmarkEnd w:id="6"/>
      <w:bookmarkEnd w:id="7"/>
      <w:r w:rsidRPr="00223EDC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Методика прогнозування і оцінки доз опромінення після аварії (катастрофи) на атомній електростанції</w:t>
      </w:r>
      <w:bookmarkEnd w:id="8"/>
    </w:p>
    <w:p w:rsidR="007422D2" w:rsidRPr="008452F0" w:rsidRDefault="007422D2" w:rsidP="007422D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8452F0">
        <w:rPr>
          <w:rFonts w:eastAsia="Times New Roman" w:cstheme="minorHAnsi"/>
          <w:color w:val="000000"/>
          <w:sz w:val="24"/>
          <w:szCs w:val="24"/>
          <w:lang w:eastAsia="uk-UA"/>
        </w:rPr>
        <w:t xml:space="preserve">На основі даних карт (схем) зони, в якій розташований або працює об'єкт </w:t>
      </w:r>
      <w:r w:rsidR="00223EDC">
        <w:rPr>
          <w:rFonts w:eastAsia="Times New Roman" w:cstheme="minorHAnsi"/>
          <w:color w:val="000000"/>
          <w:sz w:val="24"/>
          <w:szCs w:val="24"/>
          <w:lang w:eastAsia="uk-UA"/>
        </w:rPr>
        <w:t>господарства к</w:t>
      </w:r>
      <w:r w:rsidRPr="008452F0">
        <w:rPr>
          <w:rFonts w:eastAsia="Times New Roman" w:cstheme="minorHAnsi"/>
          <w:color w:val="000000"/>
          <w:sz w:val="24"/>
          <w:szCs w:val="24"/>
          <w:lang w:eastAsia="uk-UA"/>
        </w:rPr>
        <w:t>ерівник будь-якого підрозділу має змогу визначити дози опромінення робітників та службовців і вести особистий дозиметричний контроль.</w:t>
      </w:r>
    </w:p>
    <w:p w:rsidR="007422D2" w:rsidRPr="008452F0" w:rsidRDefault="007422D2" w:rsidP="007422D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8452F0">
        <w:rPr>
          <w:rFonts w:eastAsia="Times New Roman" w:cstheme="minorHAnsi"/>
          <w:color w:val="000000"/>
          <w:sz w:val="24"/>
          <w:szCs w:val="24"/>
          <w:lang w:eastAsia="uk-UA"/>
        </w:rPr>
        <w:t>Відомо, що доза опромінення людини розраховується за формулою:</w:t>
      </w:r>
    </w:p>
    <w:p w:rsidR="007422D2" w:rsidRPr="007422D2" w:rsidRDefault="007422D2" w:rsidP="007422D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7422D2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 </w:t>
      </w:r>
    </w:p>
    <w:p w:rsidR="007422D2" w:rsidRPr="007422D2" w:rsidRDefault="007422D2" w:rsidP="007422D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762000" cy="368709"/>
            <wp:effectExtent l="0" t="0" r="0" b="0"/>
            <wp:docPr id="2" name="Рисунок 2" descr="https://elib.lntu.edu.ua/sites/default/files/elib_upload/www7/page14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b.lntu.edu.ua/sites/default/files/elib_upload/www7/page14.files/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84" cy="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 рад</w:t>
      </w:r>
    </w:p>
    <w:p w:rsidR="007422D2" w:rsidRPr="00223EDC" w:rsidRDefault="007422D2" w:rsidP="007422D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де Р - потужність експозиційної дози опромінення, рад/</w:t>
      </w:r>
      <w:proofErr w:type="spellStart"/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год</w:t>
      </w:r>
      <w:proofErr w:type="spellEnd"/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;</w:t>
      </w:r>
    </w:p>
    <w:p w:rsidR="007422D2" w:rsidRPr="00223EDC" w:rsidRDefault="007422D2" w:rsidP="007422D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 xml:space="preserve">     t – час перебування в забрудненому середовищі, </w:t>
      </w:r>
      <w:proofErr w:type="spellStart"/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год</w:t>
      </w:r>
      <w:proofErr w:type="spellEnd"/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;</w:t>
      </w:r>
    </w:p>
    <w:p w:rsidR="007422D2" w:rsidRPr="00223EDC" w:rsidRDefault="007422D2" w:rsidP="007422D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     Косл - коефіцієнт</w:t>
      </w:r>
      <w:r w:rsidR="00223EDC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ослаблення середовища (табл. </w:t>
      </w: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1).</w:t>
      </w:r>
    </w:p>
    <w:p w:rsidR="007422D2" w:rsidRPr="00223EDC" w:rsidRDefault="007422D2" w:rsidP="007422D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Людина протягом доби може бути на відкритій місцевості, в будинку, у транспорті тощо, тобто, коефіцієнти ослаблення доз радіації будуть різними. Загальну дозу опромінення розраховують за формулою:</w:t>
      </w:r>
    </w:p>
    <w:p w:rsidR="007422D2" w:rsidRPr="00223EDC" w:rsidRDefault="007422D2" w:rsidP="007422D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 </w:t>
      </w:r>
    </w:p>
    <w:p w:rsidR="007422D2" w:rsidRPr="00223EDC" w:rsidRDefault="007422D2" w:rsidP="007422D2">
      <w:pPr>
        <w:shd w:val="clear" w:color="auto" w:fill="FFFFFF"/>
        <w:spacing w:after="0" w:line="240" w:lineRule="auto"/>
        <w:ind w:firstLine="709"/>
        <w:jc w:val="center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 xml:space="preserve">Дзаг =Д1+Д2+ДЗ+... </w:t>
      </w:r>
      <w:proofErr w:type="spellStart"/>
      <w:r w:rsidRPr="00223EDC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+Дп</w:t>
      </w:r>
      <w:proofErr w:type="spellEnd"/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 ,</w:t>
      </w:r>
    </w:p>
    <w:p w:rsidR="007422D2" w:rsidRPr="00223EDC" w:rsidRDefault="007422D2" w:rsidP="007422D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де Д1 - доза, яку отримує людина, з Косл1;</w:t>
      </w:r>
    </w:p>
    <w:p w:rsidR="007422D2" w:rsidRPr="00223EDC" w:rsidRDefault="007422D2" w:rsidP="007422D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 xml:space="preserve">    Д2 - доза, яку отримує людина, з </w:t>
      </w:r>
      <w:proofErr w:type="spellStart"/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Кос</w:t>
      </w:r>
      <w:proofErr w:type="spellEnd"/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л2   і так далі, тобто,</w:t>
      </w:r>
    </w:p>
    <w:p w:rsidR="007422D2" w:rsidRPr="00223EDC" w:rsidRDefault="007422D2" w:rsidP="007422D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 </w:t>
      </w:r>
    </w:p>
    <w:p w:rsidR="007422D2" w:rsidRPr="00223EDC" w:rsidRDefault="007422D2" w:rsidP="00223EDC">
      <w:pPr>
        <w:shd w:val="clear" w:color="auto" w:fill="FFFFFF"/>
        <w:spacing w:after="0" w:line="240" w:lineRule="auto"/>
        <w:ind w:firstLine="709"/>
        <w:jc w:val="center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noProof/>
          <w:color w:val="000000"/>
          <w:sz w:val="24"/>
          <w:szCs w:val="24"/>
          <w:lang w:eastAsia="uk-UA"/>
        </w:rPr>
        <w:drawing>
          <wp:inline distT="0" distB="0" distL="0" distR="0" wp14:anchorId="1A184024" wp14:editId="2F617541">
            <wp:extent cx="3101340" cy="418638"/>
            <wp:effectExtent l="0" t="0" r="3810" b="635"/>
            <wp:docPr id="1" name="Рисунок 1" descr="https://elib.lntu.edu.ua/sites/default/files/elib_upload/www7/page14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lib.lntu.edu.ua/sites/default/files/elib_upload/www7/page14.files/image0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41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2D2" w:rsidRPr="00223EDC" w:rsidRDefault="007422D2" w:rsidP="007422D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де Р1, Р2, Рп - потужності експозиційних доз в тих місцях, де знаходилась людина в час відповідно t1, t2,</w:t>
      </w:r>
      <w:proofErr w:type="spellStart"/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 tn і</w:t>
      </w:r>
      <w:proofErr w:type="spellEnd"/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 xml:space="preserve"> т.д. з коефіцієнтами </w:t>
      </w:r>
      <w:proofErr w:type="spellStart"/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ослабл</w:t>
      </w:r>
      <w:proofErr w:type="spellEnd"/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ення Косл 1, Косл 2, Косл…. і т.д.</w:t>
      </w:r>
    </w:p>
    <w:p w:rsidR="007422D2" w:rsidRPr="00223EDC" w:rsidRDefault="007422D2" w:rsidP="007422D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Значення потужності експозиційної дози Р</w:t>
      </w:r>
      <w:r w:rsidRPr="00223EDC">
        <w:rPr>
          <w:rFonts w:eastAsia="Times New Roman" w:cstheme="minorHAnsi"/>
          <w:color w:val="000000"/>
          <w:sz w:val="24"/>
          <w:szCs w:val="24"/>
          <w:vertAlign w:val="subscript"/>
          <w:lang w:eastAsia="uk-UA"/>
        </w:rPr>
        <w:t>1</w:t>
      </w: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.,</w:t>
      </w:r>
      <w:proofErr w:type="spellStart"/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.Рn</w:t>
      </w:r>
      <w:proofErr w:type="spellEnd"/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береться з </w:t>
      </w:r>
      <w:proofErr w:type="spellStart"/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повідомлення Держгідр</w:t>
      </w:r>
      <w:proofErr w:type="spellEnd"/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 xml:space="preserve">омету України (преса, радіо, телебачення) або карт (схем), надрукованих з відома Кабінету Міністрів України, маючи на увазі, що потужність експозиційної дози </w:t>
      </w:r>
      <w:proofErr w:type="spellStart"/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вимірюється позасистематични</w:t>
      </w:r>
      <w:proofErr w:type="spellEnd"/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ми одиницями виміру.</w:t>
      </w:r>
    </w:p>
    <w:p w:rsidR="007422D2" w:rsidRPr="00223EDC" w:rsidRDefault="007422D2" w:rsidP="007422D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Нагадаємо, що основна одиниця виміру потужності експозиційної дози – Рентген.</w:t>
      </w:r>
    </w:p>
    <w:p w:rsidR="007422D2" w:rsidRPr="00223EDC" w:rsidRDefault="007422D2" w:rsidP="007422D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lastRenderedPageBreak/>
        <w:t>Експозиційній дозі 1Р відповідає радіоактивна енергія, яка в 1 см3 сухого і чистого повітря при нормальних умовах / 0 </w:t>
      </w:r>
      <w:r w:rsidRPr="00223EDC">
        <w:rPr>
          <w:rFonts w:eastAsia="Times New Roman" w:cstheme="minorHAnsi"/>
          <w:color w:val="000000"/>
          <w:sz w:val="24"/>
          <w:szCs w:val="24"/>
          <w:vertAlign w:val="superscript"/>
          <w:lang w:eastAsia="uk-UA"/>
        </w:rPr>
        <w:t>о</w:t>
      </w: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С, 760 мм.рт.ст тиску / створює 2,08 · 109 пар іонів. Існують менші одиниці виміру:</w:t>
      </w:r>
    </w:p>
    <w:p w:rsidR="007422D2" w:rsidRPr="00223EDC" w:rsidRDefault="007422D2" w:rsidP="00223EDC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cstheme="minorHAnsi"/>
          <w:color w:val="000000"/>
        </w:rPr>
      </w:pPr>
      <w:r w:rsidRPr="00223EDC">
        <w:rPr>
          <w:rFonts w:cstheme="minorHAnsi"/>
          <w:color w:val="000000"/>
        </w:rPr>
        <w:t>Р = 1 000 мР (мілірентген);</w:t>
      </w:r>
    </w:p>
    <w:p w:rsidR="007422D2" w:rsidRPr="00223EDC" w:rsidRDefault="007422D2" w:rsidP="00223EDC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cstheme="minorHAnsi"/>
          <w:color w:val="000000"/>
        </w:rPr>
      </w:pPr>
      <w:r w:rsidRPr="00223EDC">
        <w:rPr>
          <w:rFonts w:cstheme="minorHAnsi"/>
          <w:color w:val="000000"/>
        </w:rPr>
        <w:t>1Р= 1000.000 (</w:t>
      </w:r>
      <w:proofErr w:type="spellStart"/>
      <w:r w:rsidRPr="00223EDC">
        <w:rPr>
          <w:rFonts w:cstheme="minorHAnsi"/>
          <w:color w:val="000000"/>
        </w:rPr>
        <w:t>мікрорентген</w:t>
      </w:r>
      <w:proofErr w:type="spellEnd"/>
      <w:r w:rsidRPr="00223EDC">
        <w:rPr>
          <w:rFonts w:cstheme="minorHAnsi"/>
          <w:color w:val="000000"/>
        </w:rPr>
        <w:t>).</w:t>
      </w:r>
    </w:p>
    <w:p w:rsidR="007422D2" w:rsidRPr="00223EDC" w:rsidRDefault="007422D2" w:rsidP="007422D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 xml:space="preserve">Крім одиниць виміру експозиційної дози Рентген, </w:t>
      </w:r>
      <w:proofErr w:type="spellStart"/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існують </w:t>
      </w:r>
      <w:proofErr w:type="spellEnd"/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Зіверт і рад:</w:t>
      </w:r>
    </w:p>
    <w:p w:rsidR="007422D2" w:rsidRPr="00223EDC" w:rsidRDefault="007422D2" w:rsidP="00223EDC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cstheme="minorHAnsi"/>
          <w:color w:val="000000"/>
        </w:rPr>
      </w:pPr>
      <w:r w:rsidRPr="00223EDC">
        <w:rPr>
          <w:rFonts w:cstheme="minorHAnsi"/>
          <w:color w:val="000000"/>
        </w:rPr>
        <w:t>1 3в = 100 рад = 87,3 Рентген;</w:t>
      </w:r>
    </w:p>
    <w:p w:rsidR="007422D2" w:rsidRPr="00223EDC" w:rsidRDefault="007422D2" w:rsidP="00223EDC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cstheme="minorHAnsi"/>
          <w:color w:val="000000"/>
        </w:rPr>
      </w:pPr>
      <w:r w:rsidRPr="00223EDC">
        <w:rPr>
          <w:rFonts w:cstheme="minorHAnsi"/>
          <w:color w:val="000000"/>
        </w:rPr>
        <w:t xml:space="preserve">1 </w:t>
      </w:r>
      <w:proofErr w:type="spellStart"/>
      <w:r w:rsidRPr="00223EDC">
        <w:rPr>
          <w:rFonts w:cstheme="minorHAnsi"/>
          <w:color w:val="000000"/>
        </w:rPr>
        <w:t>Зв</w:t>
      </w:r>
      <w:proofErr w:type="spellEnd"/>
      <w:r w:rsidRPr="00223EDC">
        <w:rPr>
          <w:rFonts w:cstheme="minorHAnsi"/>
          <w:color w:val="000000"/>
        </w:rPr>
        <w:t xml:space="preserve"> = 10000 м3в  (</w:t>
      </w:r>
      <w:proofErr w:type="spellStart"/>
      <w:r w:rsidRPr="00223EDC">
        <w:rPr>
          <w:rFonts w:cstheme="minorHAnsi"/>
          <w:color w:val="000000"/>
        </w:rPr>
        <w:t>міліЗіверт</w:t>
      </w:r>
      <w:proofErr w:type="spellEnd"/>
      <w:r w:rsidRPr="00223EDC">
        <w:rPr>
          <w:rFonts w:cstheme="minorHAnsi"/>
          <w:color w:val="000000"/>
        </w:rPr>
        <w:t>);</w:t>
      </w:r>
    </w:p>
    <w:p w:rsidR="007422D2" w:rsidRPr="00223EDC" w:rsidRDefault="007422D2" w:rsidP="00223EDC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cstheme="minorHAnsi"/>
          <w:color w:val="000000"/>
        </w:rPr>
      </w:pPr>
      <w:r w:rsidRPr="00223EDC">
        <w:rPr>
          <w:rFonts w:cstheme="minorHAnsi"/>
          <w:color w:val="000000"/>
        </w:rPr>
        <w:t xml:space="preserve">1 </w:t>
      </w:r>
      <w:proofErr w:type="spellStart"/>
      <w:r w:rsidRPr="00223EDC">
        <w:rPr>
          <w:rFonts w:cstheme="minorHAnsi"/>
          <w:color w:val="000000"/>
        </w:rPr>
        <w:t>Зв</w:t>
      </w:r>
      <w:proofErr w:type="spellEnd"/>
      <w:r w:rsidRPr="00223EDC">
        <w:rPr>
          <w:rFonts w:cstheme="minorHAnsi"/>
          <w:color w:val="000000"/>
        </w:rPr>
        <w:t xml:space="preserve"> = 1,000,000 мікЗв (</w:t>
      </w:r>
      <w:proofErr w:type="spellStart"/>
      <w:r w:rsidRPr="00223EDC">
        <w:rPr>
          <w:rFonts w:cstheme="minorHAnsi"/>
          <w:color w:val="000000"/>
        </w:rPr>
        <w:t>мікроЗіверт</w:t>
      </w:r>
      <w:proofErr w:type="spellEnd"/>
      <w:r w:rsidRPr="00223EDC">
        <w:rPr>
          <w:rFonts w:cstheme="minorHAnsi"/>
          <w:color w:val="000000"/>
        </w:rPr>
        <w:t>);</w:t>
      </w:r>
    </w:p>
    <w:p w:rsidR="007422D2" w:rsidRPr="00223EDC" w:rsidRDefault="007422D2" w:rsidP="00223EDC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cstheme="minorHAnsi"/>
          <w:color w:val="000000"/>
        </w:rPr>
      </w:pPr>
      <w:r w:rsidRPr="00223EDC">
        <w:rPr>
          <w:rFonts w:cstheme="minorHAnsi"/>
          <w:color w:val="000000"/>
        </w:rPr>
        <w:t>1 рад = 1000 мр (</w:t>
      </w:r>
      <w:proofErr w:type="spellStart"/>
      <w:r w:rsidRPr="00223EDC">
        <w:rPr>
          <w:rFonts w:cstheme="minorHAnsi"/>
          <w:color w:val="000000"/>
        </w:rPr>
        <w:t>мілірад</w:t>
      </w:r>
      <w:proofErr w:type="spellEnd"/>
      <w:r w:rsidRPr="00223EDC">
        <w:rPr>
          <w:rFonts w:cstheme="minorHAnsi"/>
          <w:color w:val="000000"/>
        </w:rPr>
        <w:t>);</w:t>
      </w:r>
    </w:p>
    <w:p w:rsidR="007422D2" w:rsidRPr="00223EDC" w:rsidRDefault="007422D2" w:rsidP="00223EDC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cstheme="minorHAnsi"/>
          <w:color w:val="000000"/>
        </w:rPr>
      </w:pPr>
      <w:r w:rsidRPr="00223EDC">
        <w:rPr>
          <w:rFonts w:cstheme="minorHAnsi"/>
          <w:color w:val="000000"/>
        </w:rPr>
        <w:t>1 рад = 1,000,000 мкр (</w:t>
      </w:r>
      <w:proofErr w:type="spellStart"/>
      <w:r w:rsidRPr="00223EDC">
        <w:rPr>
          <w:rFonts w:cstheme="minorHAnsi"/>
          <w:color w:val="000000"/>
        </w:rPr>
        <w:t>мікрорад</w:t>
      </w:r>
      <w:proofErr w:type="spellEnd"/>
      <w:r w:rsidRPr="00223EDC">
        <w:rPr>
          <w:rFonts w:cstheme="minorHAnsi"/>
          <w:color w:val="000000"/>
        </w:rPr>
        <w:t>).</w:t>
      </w:r>
    </w:p>
    <w:p w:rsidR="007422D2" w:rsidRPr="00223EDC" w:rsidRDefault="007422D2" w:rsidP="007422D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Щільність забруднення площ вимірюється в Кі/км</w:t>
      </w:r>
      <w:r w:rsidRPr="00223EDC">
        <w:rPr>
          <w:rFonts w:eastAsia="Times New Roman" w:cstheme="minorHAnsi"/>
          <w:color w:val="000000"/>
          <w:sz w:val="24"/>
          <w:szCs w:val="24"/>
          <w:vertAlign w:val="superscript"/>
          <w:lang w:eastAsia="uk-UA"/>
        </w:rPr>
        <w:t>2</w:t>
      </w: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.</w:t>
      </w:r>
    </w:p>
    <w:p w:rsidR="007422D2" w:rsidRPr="00223EDC" w:rsidRDefault="007422D2" w:rsidP="007422D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 xml:space="preserve">Кюрі - одиниця активності радіонуклідного джерела, в якому </w:t>
      </w:r>
      <w:proofErr w:type="spellStart"/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ві</w:t>
      </w:r>
      <w:proofErr w:type="spellEnd"/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дбувається  З,7 · 1010  розпадів атомів за одну секунду.</w:t>
      </w:r>
    </w:p>
    <w:p w:rsidR="007422D2" w:rsidRPr="00223EDC" w:rsidRDefault="007422D2" w:rsidP="007422D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 xml:space="preserve">В практиці набагато частіше використовують число розпадів </w:t>
      </w:r>
      <w:proofErr w:type="spellStart"/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за  хвил</w:t>
      </w:r>
      <w:proofErr w:type="spellEnd"/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ину, тобто, одиниці активності мають значення:</w:t>
      </w:r>
    </w:p>
    <w:p w:rsidR="007422D2" w:rsidRPr="00223EDC" w:rsidRDefault="007422D2" w:rsidP="00223EDC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cstheme="minorHAnsi"/>
          <w:color w:val="000000"/>
        </w:rPr>
      </w:pPr>
      <w:r w:rsidRPr="00223EDC">
        <w:rPr>
          <w:rFonts w:cstheme="minorHAnsi"/>
          <w:color w:val="000000"/>
        </w:rPr>
        <w:t>1 Кі = 2,22 · 10</w:t>
      </w:r>
      <w:r w:rsidRPr="00223EDC">
        <w:rPr>
          <w:rFonts w:cstheme="minorHAnsi"/>
          <w:color w:val="000000"/>
          <w:vertAlign w:val="superscript"/>
        </w:rPr>
        <w:t>12</w:t>
      </w:r>
      <w:r w:rsidRPr="00223EDC">
        <w:rPr>
          <w:rFonts w:cstheme="minorHAnsi"/>
          <w:color w:val="000000"/>
        </w:rPr>
        <w:t> росп/</w:t>
      </w:r>
      <w:proofErr w:type="spellStart"/>
      <w:r w:rsidRPr="00223EDC">
        <w:rPr>
          <w:rFonts w:cstheme="minorHAnsi"/>
          <w:color w:val="000000"/>
        </w:rPr>
        <w:t>хв</w:t>
      </w:r>
      <w:proofErr w:type="spellEnd"/>
      <w:r w:rsidRPr="00223EDC">
        <w:rPr>
          <w:rFonts w:cstheme="minorHAnsi"/>
          <w:color w:val="000000"/>
        </w:rPr>
        <w:t>;</w:t>
      </w:r>
    </w:p>
    <w:p w:rsidR="007422D2" w:rsidRPr="00223EDC" w:rsidRDefault="007422D2" w:rsidP="00223EDC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cstheme="minorHAnsi"/>
          <w:color w:val="000000"/>
        </w:rPr>
      </w:pPr>
      <w:r w:rsidRPr="00223EDC">
        <w:rPr>
          <w:rFonts w:cstheme="minorHAnsi"/>
          <w:color w:val="000000"/>
        </w:rPr>
        <w:t>1 мКі (</w:t>
      </w:r>
      <w:proofErr w:type="spellStart"/>
      <w:r w:rsidRPr="00223EDC">
        <w:rPr>
          <w:rFonts w:cstheme="minorHAnsi"/>
          <w:color w:val="000000"/>
        </w:rPr>
        <w:t>міліКюрі</w:t>
      </w:r>
      <w:proofErr w:type="spellEnd"/>
      <w:r w:rsidRPr="00223EDC">
        <w:rPr>
          <w:rFonts w:cstheme="minorHAnsi"/>
          <w:color w:val="000000"/>
        </w:rPr>
        <w:t>) = 2.22 · 10</w:t>
      </w:r>
      <w:r w:rsidRPr="00223EDC">
        <w:rPr>
          <w:rFonts w:cstheme="minorHAnsi"/>
          <w:color w:val="000000"/>
          <w:vertAlign w:val="superscript"/>
        </w:rPr>
        <w:t>9</w:t>
      </w:r>
      <w:r w:rsidRPr="00223EDC">
        <w:rPr>
          <w:rFonts w:cstheme="minorHAnsi"/>
          <w:color w:val="000000"/>
        </w:rPr>
        <w:t> росп/</w:t>
      </w:r>
      <w:proofErr w:type="spellStart"/>
      <w:r w:rsidRPr="00223EDC">
        <w:rPr>
          <w:rFonts w:cstheme="minorHAnsi"/>
          <w:color w:val="000000"/>
        </w:rPr>
        <w:t>хв</w:t>
      </w:r>
      <w:proofErr w:type="spellEnd"/>
      <w:r w:rsidRPr="00223EDC">
        <w:rPr>
          <w:rFonts w:cstheme="minorHAnsi"/>
          <w:color w:val="000000"/>
        </w:rPr>
        <w:t>;</w:t>
      </w:r>
    </w:p>
    <w:p w:rsidR="007422D2" w:rsidRPr="00223EDC" w:rsidRDefault="007422D2" w:rsidP="00223EDC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cstheme="minorHAnsi"/>
          <w:color w:val="000000"/>
        </w:rPr>
      </w:pPr>
      <w:r w:rsidRPr="00223EDC">
        <w:rPr>
          <w:rFonts w:cstheme="minorHAnsi"/>
          <w:color w:val="000000"/>
        </w:rPr>
        <w:t>1 мкКі (</w:t>
      </w:r>
      <w:proofErr w:type="spellStart"/>
      <w:r w:rsidRPr="00223EDC">
        <w:rPr>
          <w:rFonts w:cstheme="minorHAnsi"/>
          <w:color w:val="000000"/>
        </w:rPr>
        <w:t>мікроКюрі</w:t>
      </w:r>
      <w:proofErr w:type="spellEnd"/>
      <w:r w:rsidRPr="00223EDC">
        <w:rPr>
          <w:rFonts w:cstheme="minorHAnsi"/>
          <w:color w:val="000000"/>
        </w:rPr>
        <w:t>) = 2.22 · 10</w:t>
      </w:r>
      <w:r w:rsidRPr="00223EDC">
        <w:rPr>
          <w:rFonts w:cstheme="minorHAnsi"/>
          <w:color w:val="000000"/>
          <w:vertAlign w:val="superscript"/>
        </w:rPr>
        <w:t>6</w:t>
      </w:r>
      <w:r w:rsidRPr="00223EDC">
        <w:rPr>
          <w:rFonts w:cstheme="minorHAnsi"/>
          <w:color w:val="000000"/>
        </w:rPr>
        <w:t> росп/хв.</w:t>
      </w:r>
    </w:p>
    <w:p w:rsidR="007422D2" w:rsidRPr="00223EDC" w:rsidRDefault="007422D2" w:rsidP="007422D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 xml:space="preserve">Для вимірювання щільності забруднення поверхонь використовують </w:t>
      </w:r>
      <w:proofErr w:type="spellStart"/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ак</w:t>
      </w:r>
      <w:proofErr w:type="spellEnd"/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тивність Кі/км</w:t>
      </w:r>
      <w:r w:rsidRPr="00223EDC">
        <w:rPr>
          <w:rFonts w:eastAsia="Times New Roman" w:cstheme="minorHAnsi"/>
          <w:color w:val="000000"/>
          <w:sz w:val="24"/>
          <w:szCs w:val="24"/>
          <w:vertAlign w:val="superscript"/>
          <w:lang w:eastAsia="uk-UA"/>
        </w:rPr>
        <w:t>2</w:t>
      </w: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 xml:space="preserve">, </w:t>
      </w:r>
      <w:proofErr w:type="spellStart"/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об'є</w:t>
      </w:r>
      <w:proofErr w:type="spellEnd"/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му Кі/м</w:t>
      </w:r>
      <w:r w:rsidRPr="00223EDC">
        <w:rPr>
          <w:rFonts w:eastAsia="Times New Roman" w:cstheme="minorHAnsi"/>
          <w:color w:val="000000"/>
          <w:sz w:val="24"/>
          <w:szCs w:val="24"/>
          <w:vertAlign w:val="superscript"/>
          <w:lang w:eastAsia="uk-UA"/>
        </w:rPr>
        <w:t>3</w:t>
      </w: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 та інші.</w:t>
      </w:r>
    </w:p>
    <w:p w:rsidR="007422D2" w:rsidRPr="00223EDC" w:rsidRDefault="007422D2" w:rsidP="007422D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uk-UA"/>
        </w:rPr>
        <w:t>1 Кі/км</w:t>
      </w:r>
      <w:r w:rsidRPr="00223EDC">
        <w:rPr>
          <w:rFonts w:eastAsia="Times New Roman" w:cstheme="minorHAnsi"/>
          <w:b/>
          <w:bCs/>
          <w:color w:val="000000"/>
          <w:sz w:val="24"/>
          <w:szCs w:val="24"/>
          <w:u w:val="single"/>
          <w:vertAlign w:val="superscript"/>
          <w:lang w:eastAsia="uk-UA"/>
        </w:rPr>
        <w:t>2</w:t>
      </w:r>
      <w:r w:rsidRPr="00223ED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uk-UA"/>
        </w:rPr>
        <w:t> = 222 росп/</w:t>
      </w:r>
      <w:proofErr w:type="spellStart"/>
      <w:r w:rsidRPr="00223ED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uk-UA"/>
        </w:rPr>
        <w:t>хв</w:t>
      </w:r>
      <w:proofErr w:type="spellEnd"/>
      <w:r w:rsidRPr="00223ED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uk-UA"/>
        </w:rPr>
        <w:t xml:space="preserve"> см</w:t>
      </w:r>
      <w:r w:rsidRPr="00223EDC">
        <w:rPr>
          <w:rFonts w:eastAsia="Times New Roman" w:cstheme="minorHAnsi"/>
          <w:b/>
          <w:bCs/>
          <w:color w:val="000000"/>
          <w:sz w:val="24"/>
          <w:szCs w:val="24"/>
          <w:u w:val="single"/>
          <w:vertAlign w:val="superscript"/>
          <w:lang w:eastAsia="uk-UA"/>
        </w:rPr>
        <w:t>2</w:t>
      </w:r>
      <w:r w:rsidRPr="00223ED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uk-UA"/>
        </w:rPr>
        <w:t> = 0.00888 мр/</w:t>
      </w:r>
      <w:proofErr w:type="spellStart"/>
      <w:r w:rsidRPr="00223ED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uk-UA"/>
        </w:rPr>
        <w:t>год</w:t>
      </w:r>
      <w:proofErr w:type="spellEnd"/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,</w:t>
      </w:r>
    </w:p>
    <w:p w:rsidR="007422D2" w:rsidRPr="00223EDC" w:rsidRDefault="007422D2" w:rsidP="007422D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тобто при щільності забруднення поверхні в 1 Кі/км</w:t>
      </w:r>
      <w:r w:rsidRPr="00223EDC">
        <w:rPr>
          <w:rFonts w:eastAsia="Times New Roman" w:cstheme="minorHAnsi"/>
          <w:color w:val="000000"/>
          <w:sz w:val="24"/>
          <w:szCs w:val="24"/>
          <w:vertAlign w:val="superscript"/>
          <w:lang w:eastAsia="uk-UA"/>
        </w:rPr>
        <w:t>2</w:t>
      </w: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 її потужність експозиційної дози складає 0,00888 мР/год.</w:t>
      </w:r>
    </w:p>
    <w:p w:rsidR="007422D2" w:rsidRPr="00223EDC" w:rsidRDefault="007422D2" w:rsidP="007422D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Використовуючи цю залежність, можна розрахувати дози опромінення, перебуваючи в зонах радіоактивного зараження і використовуючи дані табл. 2 зробити висновки.</w:t>
      </w:r>
    </w:p>
    <w:p w:rsidR="007422D2" w:rsidRPr="007422D2" w:rsidRDefault="007422D2" w:rsidP="007422D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7422D2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 </w:t>
      </w:r>
    </w:p>
    <w:p w:rsidR="007422D2" w:rsidRPr="00223EDC" w:rsidRDefault="007422D2" w:rsidP="007422D2">
      <w:pPr>
        <w:shd w:val="clear" w:color="auto" w:fill="FFFFFF"/>
        <w:spacing w:after="0" w:line="240" w:lineRule="auto"/>
        <w:ind w:firstLine="709"/>
        <w:jc w:val="center"/>
        <w:rPr>
          <w:rFonts w:eastAsia="Times New Roman" w:cstheme="minorHAnsi"/>
          <w:color w:val="000000"/>
          <w:sz w:val="28"/>
          <w:szCs w:val="28"/>
          <w:lang w:eastAsia="uk-UA"/>
        </w:rPr>
      </w:pPr>
      <w:bookmarkStart w:id="9" w:name="_Toc442821189"/>
      <w:bookmarkStart w:id="10" w:name="_Toc346587347"/>
      <w:bookmarkStart w:id="11" w:name="_Toc278404321"/>
      <w:bookmarkStart w:id="12" w:name="_Toc247383050"/>
      <w:bookmarkEnd w:id="9"/>
      <w:bookmarkEnd w:id="10"/>
      <w:bookmarkEnd w:id="11"/>
      <w:r w:rsidRPr="00223EDC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Задача для індивідуального розрахунку можливих доз опромінення</w:t>
      </w:r>
      <w:bookmarkEnd w:id="12"/>
    </w:p>
    <w:p w:rsidR="007422D2" w:rsidRPr="00223EDC" w:rsidRDefault="007422D2" w:rsidP="007422D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 xml:space="preserve">Визначити річну дозу опромінення працівника об'єкта, який мешкає в </w:t>
      </w:r>
      <w:proofErr w:type="spellStart"/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зоні  посил</w:t>
      </w:r>
      <w:proofErr w:type="spellEnd"/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еного радіоекологічного контролю із щільністю забруднення ґрунту ізотопом цезію … Кі/км</w:t>
      </w:r>
      <w:r w:rsidRPr="00223EDC">
        <w:rPr>
          <w:rFonts w:eastAsia="Times New Roman" w:cstheme="minorHAnsi"/>
          <w:color w:val="000000"/>
          <w:sz w:val="24"/>
          <w:szCs w:val="24"/>
          <w:vertAlign w:val="superscript"/>
          <w:lang w:eastAsia="uk-UA"/>
        </w:rPr>
        <w:t>2</w:t>
      </w: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 (згідно варіанта табл. 6 вибираємо щільність забруднення, умови проживання і праці).</w:t>
      </w:r>
    </w:p>
    <w:p w:rsidR="007422D2" w:rsidRPr="00223EDC" w:rsidRDefault="007422D2" w:rsidP="007422D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Зробити висновки.</w:t>
      </w:r>
    </w:p>
    <w:p w:rsidR="007422D2" w:rsidRPr="00223EDC" w:rsidRDefault="007422D2" w:rsidP="007422D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Можливий варіант розкладу повсякденного життя:</w:t>
      </w:r>
    </w:p>
    <w:p w:rsidR="007422D2" w:rsidRPr="00223EDC" w:rsidRDefault="007422D2" w:rsidP="00223EDC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cstheme="minorHAnsi"/>
          <w:color w:val="000000"/>
        </w:rPr>
      </w:pPr>
      <w:r w:rsidRPr="00223EDC">
        <w:rPr>
          <w:rFonts w:cstheme="minorHAnsi"/>
          <w:color w:val="000000"/>
        </w:rPr>
        <w:t>сон - 8 годин;</w:t>
      </w:r>
    </w:p>
    <w:p w:rsidR="007422D2" w:rsidRPr="00223EDC" w:rsidRDefault="007422D2" w:rsidP="00223EDC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cstheme="minorHAnsi"/>
          <w:color w:val="000000"/>
        </w:rPr>
      </w:pPr>
      <w:r w:rsidRPr="00223EDC">
        <w:rPr>
          <w:rFonts w:cstheme="minorHAnsi"/>
          <w:color w:val="000000"/>
        </w:rPr>
        <w:t>поїздка на роботу – 1 година: пішки - 30 хвилин (0,5 години)  і</w:t>
      </w:r>
      <w:r w:rsidR="00223EDC">
        <w:rPr>
          <w:rFonts w:cstheme="minorHAnsi"/>
          <w:color w:val="000000"/>
        </w:rPr>
        <w:t xml:space="preserve"> </w:t>
      </w:r>
      <w:r w:rsidRPr="00223EDC">
        <w:rPr>
          <w:rFonts w:cstheme="minorHAnsi"/>
          <w:color w:val="000000"/>
        </w:rPr>
        <w:t>в тролейбусі - 30 хвилин (0,5 год.);</w:t>
      </w:r>
    </w:p>
    <w:p w:rsidR="007422D2" w:rsidRPr="00223EDC" w:rsidRDefault="007422D2" w:rsidP="00223EDC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cstheme="minorHAnsi"/>
          <w:color w:val="000000"/>
        </w:rPr>
      </w:pPr>
      <w:r w:rsidRPr="00223EDC">
        <w:rPr>
          <w:rFonts w:cstheme="minorHAnsi"/>
          <w:color w:val="000000"/>
        </w:rPr>
        <w:t>робочий день - 8 годин;</w:t>
      </w:r>
    </w:p>
    <w:p w:rsidR="007422D2" w:rsidRPr="00223EDC" w:rsidRDefault="007422D2" w:rsidP="00223EDC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cstheme="minorHAnsi"/>
          <w:color w:val="000000"/>
        </w:rPr>
      </w:pPr>
      <w:r w:rsidRPr="00223EDC">
        <w:rPr>
          <w:rFonts w:cstheme="minorHAnsi"/>
          <w:color w:val="000000"/>
        </w:rPr>
        <w:t>поїздка додому - 1 година;</w:t>
      </w:r>
    </w:p>
    <w:p w:rsidR="007422D2" w:rsidRPr="00223EDC" w:rsidRDefault="007422D2" w:rsidP="00223EDC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cstheme="minorHAnsi"/>
          <w:color w:val="000000"/>
        </w:rPr>
      </w:pPr>
      <w:r w:rsidRPr="00223EDC">
        <w:rPr>
          <w:rFonts w:cstheme="minorHAnsi"/>
          <w:color w:val="000000"/>
        </w:rPr>
        <w:t>заняття вдома - 4 години:</w:t>
      </w:r>
    </w:p>
    <w:p w:rsidR="007422D2" w:rsidRPr="00223EDC" w:rsidRDefault="007422D2" w:rsidP="00223EDC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cstheme="minorHAnsi"/>
          <w:color w:val="000000"/>
        </w:rPr>
      </w:pPr>
      <w:r w:rsidRPr="00223EDC">
        <w:rPr>
          <w:rFonts w:cstheme="minorHAnsi"/>
          <w:color w:val="000000"/>
        </w:rPr>
        <w:t>прогулянка - 1 годин</w:t>
      </w:r>
      <w:r w:rsidR="00223EDC">
        <w:rPr>
          <w:rFonts w:cstheme="minorHAnsi"/>
          <w:color w:val="000000"/>
        </w:rPr>
        <w:t>а</w:t>
      </w:r>
      <w:r w:rsidRPr="00223EDC">
        <w:rPr>
          <w:rFonts w:cstheme="minorHAnsi"/>
          <w:color w:val="000000"/>
        </w:rPr>
        <w:t>;</w:t>
      </w:r>
    </w:p>
    <w:p w:rsidR="007422D2" w:rsidRPr="00223EDC" w:rsidRDefault="007422D2" w:rsidP="00223EDC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cstheme="minorHAnsi"/>
          <w:color w:val="000000"/>
        </w:rPr>
      </w:pPr>
      <w:r w:rsidRPr="00223EDC">
        <w:rPr>
          <w:rFonts w:cstheme="minorHAnsi"/>
          <w:color w:val="000000"/>
        </w:rPr>
        <w:t>інші заняття вдома - 1 година.</w:t>
      </w:r>
    </w:p>
    <w:p w:rsidR="007422D2" w:rsidRPr="00223EDC" w:rsidRDefault="007422D2" w:rsidP="007422D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uk-UA"/>
        </w:rPr>
      </w:pPr>
      <w:bookmarkStart w:id="13" w:name="_Toc247383051"/>
      <w:r w:rsidRPr="00223EDC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 </w:t>
      </w:r>
      <w:bookmarkEnd w:id="13"/>
    </w:p>
    <w:p w:rsidR="000D19DB" w:rsidRDefault="000D19DB" w:rsidP="007422D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</w:pPr>
    </w:p>
    <w:p w:rsidR="007422D2" w:rsidRPr="00223EDC" w:rsidRDefault="007422D2" w:rsidP="007422D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uk-UA"/>
        </w:rPr>
      </w:pPr>
      <w:bookmarkStart w:id="14" w:name="_GoBack"/>
      <w:bookmarkEnd w:id="14"/>
      <w:r w:rsidRPr="00223EDC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lastRenderedPageBreak/>
        <w:t>Нормативно-довідкові таблиці</w:t>
      </w:r>
    </w:p>
    <w:p w:rsidR="007422D2" w:rsidRPr="00223EDC" w:rsidRDefault="007422D2" w:rsidP="007422D2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     </w:t>
      </w:r>
      <w:r w:rsidR="00223EDC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 xml:space="preserve">Таблиця </w:t>
      </w:r>
      <w:r w:rsidRPr="00223EDC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1  </w:t>
      </w:r>
    </w:p>
    <w:p w:rsidR="007422D2" w:rsidRPr="00223EDC" w:rsidRDefault="007422D2" w:rsidP="007422D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Кратність ослаблення опромінення (</w:t>
      </w:r>
      <w:proofErr w:type="spellStart"/>
      <w:r w:rsidRPr="00223EDC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К о</w:t>
      </w:r>
      <w:proofErr w:type="spellEnd"/>
      <w:r w:rsidRPr="00223EDC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сл.)</w:t>
      </w:r>
    </w:p>
    <w:tbl>
      <w:tblPr>
        <w:tblW w:w="40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2823"/>
      </w:tblGrid>
      <w:tr w:rsidR="007422D2" w:rsidRPr="00223EDC" w:rsidTr="007422D2">
        <w:trPr>
          <w:trHeight w:val="341"/>
          <w:jc w:val="center"/>
        </w:trPr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Найменування укриттів,</w:t>
            </w:r>
          </w:p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розташування людей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Коефіцієнт ослаблення</w:t>
            </w:r>
          </w:p>
        </w:tc>
      </w:tr>
      <w:tr w:rsidR="007422D2" w:rsidRPr="00223EDC" w:rsidTr="007422D2">
        <w:trPr>
          <w:trHeight w:val="300"/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На відкритій місцевості 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1</w:t>
            </w:r>
          </w:p>
        </w:tc>
      </w:tr>
      <w:tr w:rsidR="007422D2" w:rsidRPr="00223EDC" w:rsidTr="007422D2">
        <w:trPr>
          <w:trHeight w:val="276"/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Щілина відкрита                            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3</w:t>
            </w:r>
          </w:p>
        </w:tc>
      </w:tr>
      <w:tr w:rsidR="007422D2" w:rsidRPr="00223EDC" w:rsidTr="007422D2">
        <w:trPr>
          <w:trHeight w:val="341"/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Щілина накрита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50</w:t>
            </w:r>
          </w:p>
        </w:tc>
      </w:tr>
      <w:tr w:rsidR="007422D2" w:rsidRPr="00223EDC" w:rsidTr="007422D2">
        <w:trPr>
          <w:trHeight w:val="341"/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Автомобілі, автобуси, тролейбуси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2</w:t>
            </w:r>
          </w:p>
        </w:tc>
      </w:tr>
      <w:tr w:rsidR="007422D2" w:rsidRPr="00223EDC" w:rsidTr="007422D2">
        <w:trPr>
          <w:trHeight w:val="341"/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Трамваї, трактори, комбайни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3</w:t>
            </w:r>
          </w:p>
        </w:tc>
      </w:tr>
      <w:tr w:rsidR="007422D2" w:rsidRPr="00223EDC" w:rsidTr="007422D2">
        <w:trPr>
          <w:trHeight w:val="341"/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Промислові одноповерхові споруди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7</w:t>
            </w:r>
          </w:p>
        </w:tc>
      </w:tr>
      <w:tr w:rsidR="007422D2" w:rsidRPr="00223EDC" w:rsidTr="007422D2">
        <w:trPr>
          <w:trHeight w:val="341"/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Адміністративні одноповерхові будинки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6</w:t>
            </w:r>
          </w:p>
        </w:tc>
      </w:tr>
      <w:tr w:rsidR="007422D2" w:rsidRPr="00223EDC" w:rsidTr="007422D2">
        <w:trPr>
          <w:trHeight w:val="341"/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Кам’яні будинки:     одноповерхові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10</w:t>
            </w:r>
          </w:p>
        </w:tc>
      </w:tr>
      <w:tr w:rsidR="007422D2" w:rsidRPr="00223EDC" w:rsidTr="007422D2">
        <w:trPr>
          <w:trHeight w:val="341"/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  двоповерхові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15</w:t>
            </w:r>
          </w:p>
        </w:tc>
      </w:tr>
      <w:tr w:rsidR="007422D2" w:rsidRPr="00223EDC" w:rsidTr="007422D2">
        <w:trPr>
          <w:trHeight w:val="341"/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   триповерхові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20</w:t>
            </w:r>
          </w:p>
        </w:tc>
      </w:tr>
      <w:tr w:rsidR="007422D2" w:rsidRPr="00223EDC" w:rsidTr="007422D2">
        <w:trPr>
          <w:trHeight w:val="341"/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   чотириповерхові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25</w:t>
            </w:r>
          </w:p>
        </w:tc>
      </w:tr>
      <w:tr w:rsidR="007422D2" w:rsidRPr="00223EDC" w:rsidTr="007422D2">
        <w:trPr>
          <w:trHeight w:val="341"/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   п’ятиповерхові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30</w:t>
            </w:r>
          </w:p>
        </w:tc>
      </w:tr>
      <w:tr w:rsidR="007422D2" w:rsidRPr="00223EDC" w:rsidTr="007422D2">
        <w:trPr>
          <w:trHeight w:val="341"/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   шестиповерхові і вище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35</w:t>
            </w:r>
          </w:p>
        </w:tc>
      </w:tr>
      <w:tr w:rsidR="007422D2" w:rsidRPr="00223EDC" w:rsidTr="007422D2">
        <w:trPr>
          <w:trHeight w:val="341"/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Дерев’яні будинки:        одноповерхові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2</w:t>
            </w:r>
          </w:p>
        </w:tc>
      </w:tr>
      <w:tr w:rsidR="007422D2" w:rsidRPr="00223EDC" w:rsidTr="007422D2">
        <w:trPr>
          <w:trHeight w:val="341"/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   двоповерхові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8</w:t>
            </w:r>
          </w:p>
        </w:tc>
      </w:tr>
      <w:tr w:rsidR="007422D2" w:rsidRPr="00223EDC" w:rsidTr="007422D2">
        <w:trPr>
          <w:trHeight w:val="341"/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Станції </w:t>
            </w:r>
            <w:proofErr w:type="spellStart"/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метро малозагл</w:t>
            </w:r>
            <w:proofErr w:type="spellEnd"/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иблені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500</w:t>
            </w:r>
          </w:p>
        </w:tc>
      </w:tr>
      <w:tr w:rsidR="007422D2" w:rsidRPr="00223EDC" w:rsidTr="007422D2">
        <w:trPr>
          <w:trHeight w:val="341"/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Сховища, станції метро заглиблені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5000</w:t>
            </w:r>
          </w:p>
        </w:tc>
      </w:tr>
      <w:tr w:rsidR="007422D2" w:rsidRPr="00223EDC" w:rsidTr="007422D2">
        <w:trPr>
          <w:trHeight w:val="341"/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Підвалини кам’яних будинків:</w:t>
            </w:r>
          </w:p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   одноповерхових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40</w:t>
            </w:r>
          </w:p>
        </w:tc>
      </w:tr>
      <w:tr w:rsidR="007422D2" w:rsidRPr="00223EDC" w:rsidTr="007422D2">
        <w:trPr>
          <w:trHeight w:val="341"/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   двоповерхових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100</w:t>
            </w:r>
          </w:p>
        </w:tc>
      </w:tr>
      <w:tr w:rsidR="007422D2" w:rsidRPr="00223EDC" w:rsidTr="007422D2">
        <w:trPr>
          <w:trHeight w:val="341"/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   триповерхових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400</w:t>
            </w:r>
          </w:p>
        </w:tc>
      </w:tr>
    </w:tbl>
    <w:p w:rsidR="007422D2" w:rsidRPr="00223EDC" w:rsidRDefault="007422D2" w:rsidP="007422D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 </w:t>
      </w:r>
    </w:p>
    <w:p w:rsidR="007422D2" w:rsidRPr="00223EDC" w:rsidRDefault="007422D2" w:rsidP="007422D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 </w:t>
      </w:r>
    </w:p>
    <w:p w:rsidR="007422D2" w:rsidRPr="00223EDC" w:rsidRDefault="00223EDC" w:rsidP="007422D2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uk-U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 xml:space="preserve">Таблиця </w:t>
      </w:r>
      <w:r w:rsidR="007422D2" w:rsidRPr="00223EDC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2</w:t>
      </w:r>
    </w:p>
    <w:p w:rsidR="007422D2" w:rsidRPr="00223EDC" w:rsidRDefault="007422D2" w:rsidP="007422D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Допустимі дози опромінення, які не призводять до променевої хвороби,  бер</w:t>
      </w:r>
    </w:p>
    <w:tbl>
      <w:tblPr>
        <w:tblW w:w="44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2302"/>
        <w:gridCol w:w="1858"/>
      </w:tblGrid>
      <w:tr w:rsidR="007422D2" w:rsidRPr="00223EDC" w:rsidTr="007422D2">
        <w:trPr>
          <w:trHeight w:val="348"/>
          <w:jc w:val="center"/>
        </w:trPr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Найменування доз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Мирний час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Воєнний час</w:t>
            </w:r>
          </w:p>
        </w:tc>
      </w:tr>
      <w:tr w:rsidR="007422D2" w:rsidRPr="00223EDC" w:rsidTr="007422D2">
        <w:trPr>
          <w:trHeight w:val="348"/>
          <w:jc w:val="center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одноразова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50</w:t>
            </w:r>
          </w:p>
        </w:tc>
      </w:tr>
      <w:tr w:rsidR="007422D2" w:rsidRPr="00223EDC" w:rsidTr="007422D2">
        <w:trPr>
          <w:trHeight w:val="348"/>
          <w:jc w:val="center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багаторазова за місяць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100</w:t>
            </w:r>
          </w:p>
        </w:tc>
      </w:tr>
      <w:tr w:rsidR="007422D2" w:rsidRPr="00223EDC" w:rsidTr="007422D2">
        <w:trPr>
          <w:trHeight w:val="348"/>
          <w:jc w:val="center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за квартал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200</w:t>
            </w:r>
          </w:p>
        </w:tc>
      </w:tr>
      <w:tr w:rsidR="007422D2" w:rsidRPr="00223EDC" w:rsidTr="007422D2">
        <w:trPr>
          <w:trHeight w:val="348"/>
          <w:jc w:val="center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за рік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0.1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300</w:t>
            </w:r>
          </w:p>
        </w:tc>
      </w:tr>
    </w:tbl>
    <w:p w:rsidR="007422D2" w:rsidRPr="00223EDC" w:rsidRDefault="007422D2" w:rsidP="007422D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 </w:t>
      </w:r>
    </w:p>
    <w:p w:rsidR="007422D2" w:rsidRPr="00223EDC" w:rsidRDefault="007422D2" w:rsidP="007422D2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Таблиця 3</w:t>
      </w:r>
    </w:p>
    <w:p w:rsidR="007422D2" w:rsidRPr="00223EDC" w:rsidRDefault="007422D2" w:rsidP="007422D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 Дози опромінення, які призводять до захворювання променевою хворобою різного ступеня,  бер</w:t>
      </w:r>
    </w:p>
    <w:tbl>
      <w:tblPr>
        <w:tblW w:w="44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5"/>
        <w:gridCol w:w="3456"/>
      </w:tblGrid>
      <w:tr w:rsidR="007422D2" w:rsidRPr="00223EDC" w:rsidTr="007422D2">
        <w:trPr>
          <w:trHeight w:val="625"/>
          <w:jc w:val="center"/>
        </w:trPr>
        <w:tc>
          <w:tcPr>
            <w:tcW w:w="3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Перелік ступенів променевої хвороби</w:t>
            </w:r>
          </w:p>
        </w:tc>
        <w:tc>
          <w:tcPr>
            <w:tcW w:w="1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Дози опромінення, які викликають захворювання</w:t>
            </w:r>
          </w:p>
        </w:tc>
      </w:tr>
      <w:tr w:rsidR="007422D2" w:rsidRPr="00223EDC" w:rsidTr="007422D2">
        <w:trPr>
          <w:trHeight w:val="312"/>
          <w:jc w:val="center"/>
        </w:trPr>
        <w:tc>
          <w:tcPr>
            <w:tcW w:w="3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І ступінь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150-250</w:t>
            </w:r>
          </w:p>
        </w:tc>
      </w:tr>
      <w:tr w:rsidR="007422D2" w:rsidRPr="00223EDC" w:rsidTr="007422D2">
        <w:trPr>
          <w:trHeight w:val="312"/>
          <w:jc w:val="center"/>
        </w:trPr>
        <w:tc>
          <w:tcPr>
            <w:tcW w:w="3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II ступінь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250-400</w:t>
            </w:r>
          </w:p>
        </w:tc>
      </w:tr>
      <w:tr w:rsidR="007422D2" w:rsidRPr="00223EDC" w:rsidTr="007422D2">
        <w:trPr>
          <w:trHeight w:val="312"/>
          <w:jc w:val="center"/>
        </w:trPr>
        <w:tc>
          <w:tcPr>
            <w:tcW w:w="3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ІІІ ступінь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400-600</w:t>
            </w:r>
          </w:p>
        </w:tc>
      </w:tr>
      <w:tr w:rsidR="007422D2" w:rsidRPr="00223EDC" w:rsidTr="007422D2">
        <w:trPr>
          <w:trHeight w:val="312"/>
          <w:jc w:val="center"/>
        </w:trPr>
        <w:tc>
          <w:tcPr>
            <w:tcW w:w="3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IV ступінь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Більше 600</w:t>
            </w:r>
          </w:p>
        </w:tc>
      </w:tr>
    </w:tbl>
    <w:p w:rsidR="007422D2" w:rsidRPr="00223EDC" w:rsidRDefault="007422D2" w:rsidP="007422D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lastRenderedPageBreak/>
        <w:t> </w:t>
      </w:r>
    </w:p>
    <w:p w:rsidR="007422D2" w:rsidRPr="00223EDC" w:rsidRDefault="00223EDC" w:rsidP="007422D2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uk-U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 xml:space="preserve">Таблиця </w:t>
      </w:r>
      <w:r w:rsidR="007422D2" w:rsidRPr="00223EDC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4</w:t>
      </w:r>
    </w:p>
    <w:p w:rsidR="007422D2" w:rsidRPr="00223EDC" w:rsidRDefault="007422D2" w:rsidP="007422D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Характеристики зон зараження при аварії на АЕС</w:t>
      </w:r>
    </w:p>
    <w:p w:rsidR="007422D2" w:rsidRPr="00223EDC" w:rsidRDefault="007422D2" w:rsidP="007422D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А. Тепловий вибух реактора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1297"/>
        <w:gridCol w:w="1498"/>
        <w:gridCol w:w="1397"/>
        <w:gridCol w:w="2406"/>
      </w:tblGrid>
      <w:tr w:rsidR="007422D2" w:rsidRPr="00223EDC" w:rsidTr="007422D2">
        <w:trPr>
          <w:jc w:val="center"/>
        </w:trPr>
        <w:tc>
          <w:tcPr>
            <w:tcW w:w="1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 </w:t>
            </w:r>
          </w:p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Найменування зони</w:t>
            </w:r>
          </w:p>
        </w:tc>
        <w:tc>
          <w:tcPr>
            <w:tcW w:w="24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Щільність забруднення радіонуклідами, Кі/км</w:t>
            </w:r>
            <w:r w:rsidRPr="00223EDC">
              <w:rPr>
                <w:rFonts w:eastAsia="Times New Roman" w:cstheme="minorHAnsi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Ефективна доза опромінення з урахуванням коефіцієнта міграції радіонуклідів та інших факторів може перевищити</w:t>
            </w:r>
          </w:p>
        </w:tc>
      </w:tr>
      <w:tr w:rsidR="007422D2" w:rsidRPr="00223EDC" w:rsidTr="007422D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 </w:t>
            </w:r>
          </w:p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цезію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 </w:t>
            </w:r>
          </w:p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стронцію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 </w:t>
            </w:r>
          </w:p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плутонію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</w:tr>
      <w:tr w:rsidR="007422D2" w:rsidRPr="00223EDC" w:rsidTr="007422D2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Підвищеного радіоекологічного контролю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1,0-5,0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0,02-0,15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0,005-0,01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0,5 мЗв (0,05 бер) на рік</w:t>
            </w:r>
          </w:p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 </w:t>
            </w:r>
          </w:p>
        </w:tc>
      </w:tr>
      <w:tr w:rsidR="007422D2" w:rsidRPr="00223EDC" w:rsidTr="007422D2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Гарантованого (добровільного) відселення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5,0-15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0,15-3,0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0,01-0,1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І,0 мЗв (0.1 бер) на рік</w:t>
            </w:r>
          </w:p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 </w:t>
            </w:r>
          </w:p>
        </w:tc>
      </w:tr>
      <w:tr w:rsidR="007422D2" w:rsidRPr="00223EDC" w:rsidTr="007422D2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Безумовного  (обов’язкового) відселення)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15 і більше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3,0 </w:t>
            </w:r>
            <w:proofErr w:type="spellStart"/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і і біль</w:t>
            </w:r>
            <w:proofErr w:type="spellEnd"/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ше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0,1 і більше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5,0 мЗв (0,5 бер) на рік</w:t>
            </w:r>
          </w:p>
        </w:tc>
      </w:tr>
    </w:tbl>
    <w:p w:rsidR="007422D2" w:rsidRPr="00223EDC" w:rsidRDefault="007422D2" w:rsidP="007422D2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 </w:t>
      </w:r>
    </w:p>
    <w:p w:rsidR="007422D2" w:rsidRPr="00223EDC" w:rsidRDefault="007422D2" w:rsidP="007422D2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Таблиця 5</w:t>
      </w:r>
    </w:p>
    <w:p w:rsidR="007422D2" w:rsidRPr="00223EDC" w:rsidRDefault="007422D2" w:rsidP="007422D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Характеристики зон забруднення при аварії на АЕС</w:t>
      </w:r>
    </w:p>
    <w:p w:rsidR="007422D2" w:rsidRPr="00223EDC" w:rsidRDefault="007422D2" w:rsidP="007422D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Б. Ядерний вибух реактора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1391"/>
        <w:gridCol w:w="1607"/>
        <w:gridCol w:w="1611"/>
        <w:gridCol w:w="1602"/>
        <w:gridCol w:w="1611"/>
      </w:tblGrid>
      <w:tr w:rsidR="007422D2" w:rsidRPr="00223EDC" w:rsidTr="007422D2">
        <w:trPr>
          <w:jc w:val="center"/>
        </w:trPr>
        <w:tc>
          <w:tcPr>
            <w:tcW w:w="2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Найменування зони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Ін</w:t>
            </w: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softHyphen/>
              <w:t>декс зони</w:t>
            </w:r>
          </w:p>
        </w:tc>
        <w:tc>
          <w:tcPr>
            <w:tcW w:w="32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Потужність дози опромінення через 1 годину після аварії</w:t>
            </w:r>
          </w:p>
        </w:tc>
        <w:tc>
          <w:tcPr>
            <w:tcW w:w="32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Доза опромінення за 1 рік після аварії</w:t>
            </w:r>
          </w:p>
        </w:tc>
      </w:tr>
      <w:tr w:rsidR="007422D2" w:rsidRPr="00223EDC" w:rsidTr="007422D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на зовніш-</w:t>
            </w:r>
            <w:proofErr w:type="spellEnd"/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ній межі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на</w:t>
            </w:r>
          </w:p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внутрішній межі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на зовнішній межі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на</w:t>
            </w:r>
          </w:p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внутрішній межі</w:t>
            </w:r>
          </w:p>
        </w:tc>
      </w:tr>
      <w:tr w:rsidR="007422D2" w:rsidRPr="00223EDC" w:rsidTr="007422D2">
        <w:trPr>
          <w:jc w:val="center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Радіаційної небезпеки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0.014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0,14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50</w:t>
            </w:r>
          </w:p>
        </w:tc>
      </w:tr>
      <w:tr w:rsidR="007422D2" w:rsidRPr="00223EDC" w:rsidTr="007422D2">
        <w:trPr>
          <w:jc w:val="center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Помірного забруднення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0.14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1,4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500</w:t>
            </w:r>
          </w:p>
        </w:tc>
      </w:tr>
      <w:tr w:rsidR="007422D2" w:rsidRPr="00223EDC" w:rsidTr="007422D2">
        <w:trPr>
          <w:jc w:val="center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Сильного забруднення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Б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1,4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4.2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1500</w:t>
            </w:r>
          </w:p>
        </w:tc>
      </w:tr>
      <w:tr w:rsidR="007422D2" w:rsidRPr="00223EDC" w:rsidTr="007422D2">
        <w:trPr>
          <w:jc w:val="center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Небезпечного забруднення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4,2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1500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5000</w:t>
            </w:r>
          </w:p>
        </w:tc>
      </w:tr>
      <w:tr w:rsidR="007422D2" w:rsidRPr="00223EDC" w:rsidTr="007422D2">
        <w:trPr>
          <w:jc w:val="center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Надзвичайно небезпечного забруднення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5000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 </w:t>
            </w:r>
          </w:p>
        </w:tc>
      </w:tr>
    </w:tbl>
    <w:p w:rsidR="007422D2" w:rsidRPr="00223EDC" w:rsidRDefault="007422D2" w:rsidP="007422D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 </w:t>
      </w:r>
    </w:p>
    <w:p w:rsidR="007422D2" w:rsidRPr="00223EDC" w:rsidRDefault="007422D2" w:rsidP="007422D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Примітка:</w:t>
      </w: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 при ліквідації наслідків аварії в цих зонах повинні виконуватися основні заходи захисту: дозиметричний контроль, захист органів дихання, йодна профілактика, дезактивація техніки, одягу, санітарна обробка та ін.</w:t>
      </w:r>
    </w:p>
    <w:p w:rsidR="007422D2" w:rsidRPr="00223EDC" w:rsidRDefault="007422D2" w:rsidP="007422D2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 </w:t>
      </w:r>
    </w:p>
    <w:p w:rsidR="007422D2" w:rsidRPr="00223EDC" w:rsidRDefault="007422D2" w:rsidP="007422D2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Таблиця 6</w:t>
      </w:r>
    </w:p>
    <w:p w:rsidR="007422D2" w:rsidRPr="00223EDC" w:rsidRDefault="007422D2" w:rsidP="007422D2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uk-UA"/>
        </w:rPr>
      </w:pPr>
      <w:bookmarkStart w:id="15" w:name="_Toc442821190"/>
      <w:bookmarkStart w:id="16" w:name="_Toc346587348"/>
      <w:bookmarkStart w:id="17" w:name="_Toc278404322"/>
      <w:bookmarkStart w:id="18" w:name="_Toc247383052"/>
      <w:bookmarkEnd w:id="15"/>
      <w:bookmarkEnd w:id="16"/>
      <w:bookmarkEnd w:id="17"/>
      <w:r w:rsidRPr="00223EDC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uk-UA"/>
        </w:rPr>
        <w:t>Варіанти до виконання практичних завдань</w:t>
      </w:r>
      <w:bookmarkEnd w:id="18"/>
    </w:p>
    <w:tbl>
      <w:tblPr>
        <w:tblW w:w="51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2904"/>
        <w:gridCol w:w="520"/>
        <w:gridCol w:w="520"/>
        <w:gridCol w:w="520"/>
        <w:gridCol w:w="350"/>
        <w:gridCol w:w="520"/>
        <w:gridCol w:w="350"/>
        <w:gridCol w:w="520"/>
        <w:gridCol w:w="520"/>
        <w:gridCol w:w="520"/>
        <w:gridCol w:w="460"/>
        <w:gridCol w:w="520"/>
        <w:gridCol w:w="520"/>
        <w:gridCol w:w="520"/>
        <w:gridCol w:w="520"/>
        <w:gridCol w:w="520"/>
      </w:tblGrid>
      <w:tr w:rsidR="007422D2" w:rsidRPr="00223EDC" w:rsidTr="007422D2">
        <w:trPr>
          <w:trHeight w:val="235"/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i/>
                <w:i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Номери варіанта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15</w:t>
            </w:r>
          </w:p>
        </w:tc>
      </w:tr>
      <w:tr w:rsidR="007422D2" w:rsidRPr="00223EDC" w:rsidTr="007422D2">
        <w:trPr>
          <w:trHeight w:val="705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i/>
                <w:i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Щільність  раді</w:t>
            </w:r>
            <w:proofErr w:type="spellEnd"/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оактивного</w:t>
            </w:r>
          </w:p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забруднення, Кі/км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4,5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2,5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1,3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1,2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2,3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3,2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2,1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2,4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3,3</w:t>
            </w:r>
          </w:p>
        </w:tc>
      </w:tr>
      <w:tr w:rsidR="007422D2" w:rsidRPr="00223EDC" w:rsidTr="007422D2">
        <w:trPr>
          <w:trHeight w:val="470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i/>
                <w:iCs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Умови проживання людей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</w:tr>
      <w:tr w:rsidR="007422D2" w:rsidRPr="00223EDC" w:rsidTr="007422D2">
        <w:trPr>
          <w:trHeight w:val="235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i/>
                <w:i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Поверхи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5</w:t>
            </w:r>
          </w:p>
        </w:tc>
      </w:tr>
      <w:tr w:rsidR="007422D2" w:rsidRPr="00223EDC" w:rsidTr="007422D2">
        <w:trPr>
          <w:trHeight w:val="746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i/>
                <w:i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Розташування робочого</w:t>
            </w:r>
          </w:p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кабінету (поверх)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8</w:t>
            </w:r>
          </w:p>
        </w:tc>
      </w:tr>
      <w:tr w:rsidR="007422D2" w:rsidRPr="00223EDC" w:rsidTr="007422D2">
        <w:trPr>
          <w:trHeight w:val="235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i/>
                <w:i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Тип будівлі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</w:tr>
    </w:tbl>
    <w:p w:rsidR="007422D2" w:rsidRPr="00223EDC" w:rsidRDefault="007422D2" w:rsidP="007422D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 </w:t>
      </w:r>
    </w:p>
    <w:p w:rsidR="007422D2" w:rsidRPr="00223EDC" w:rsidRDefault="007422D2" w:rsidP="007422D2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Продовження таблиці 6</w:t>
      </w:r>
    </w:p>
    <w:tbl>
      <w:tblPr>
        <w:tblW w:w="49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2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7422D2" w:rsidRPr="00223EDC" w:rsidTr="007422D2">
        <w:trPr>
          <w:trHeight w:val="318"/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i/>
                <w:i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Номери варіанта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30</w:t>
            </w:r>
          </w:p>
        </w:tc>
      </w:tr>
      <w:tr w:rsidR="007422D2" w:rsidRPr="00223EDC" w:rsidTr="007422D2">
        <w:trPr>
          <w:trHeight w:val="960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i/>
                <w:i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Щільність  раді</w:t>
            </w:r>
            <w:proofErr w:type="spellEnd"/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оактивного</w:t>
            </w:r>
          </w:p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забруднення, Кі/км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5,5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1,4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0,7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4,4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2,8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0,8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1,9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4,1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3,4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4,9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2,7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4,3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3,7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2,9</w:t>
            </w:r>
          </w:p>
        </w:tc>
      </w:tr>
      <w:tr w:rsidR="007422D2" w:rsidRPr="00223EDC" w:rsidTr="007422D2">
        <w:trPr>
          <w:trHeight w:val="637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i/>
                <w:i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Умови проживання людей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д</w:t>
            </w:r>
          </w:p>
        </w:tc>
      </w:tr>
      <w:tr w:rsidR="007422D2" w:rsidRPr="00223EDC" w:rsidTr="007422D2">
        <w:trPr>
          <w:trHeight w:val="318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i/>
                <w:i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Поверхи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2</w:t>
            </w:r>
          </w:p>
        </w:tc>
      </w:tr>
      <w:tr w:rsidR="007422D2" w:rsidRPr="00223EDC" w:rsidTr="007422D2">
        <w:trPr>
          <w:trHeight w:val="1017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i/>
                <w:i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Розташування робочого</w:t>
            </w:r>
          </w:p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кабінету (поверх)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2</w:t>
            </w:r>
          </w:p>
        </w:tc>
      </w:tr>
      <w:tr w:rsidR="007422D2" w:rsidRPr="00223EDC" w:rsidTr="007422D2">
        <w:trPr>
          <w:trHeight w:val="318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i/>
                <w:i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D2" w:rsidRPr="00223EDC" w:rsidRDefault="007422D2" w:rsidP="007422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Тип будівлі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2D2" w:rsidRPr="00223EDC" w:rsidRDefault="007422D2" w:rsidP="007422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23EDC">
              <w:rPr>
                <w:rFonts w:eastAsia="Times New Roman" w:cstheme="minorHAnsi"/>
                <w:sz w:val="24"/>
                <w:szCs w:val="24"/>
                <w:lang w:eastAsia="uk-UA"/>
              </w:rPr>
              <w:t>к</w:t>
            </w:r>
          </w:p>
        </w:tc>
      </w:tr>
    </w:tbl>
    <w:p w:rsidR="007422D2" w:rsidRPr="00223EDC" w:rsidRDefault="007422D2" w:rsidP="007422D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Умовні позначення: 1. Проживання людей у будинках: </w:t>
      </w:r>
      <w:r w:rsidRPr="00223EDC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К</w:t>
      </w: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 – кам’яні, </w:t>
      </w:r>
      <w:r w:rsidRPr="00223EDC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д</w:t>
      </w: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 – дерев’яні.</w:t>
      </w:r>
    </w:p>
    <w:p w:rsidR="007422D2" w:rsidRPr="00223EDC" w:rsidRDefault="007422D2" w:rsidP="007422D2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uk-UA"/>
        </w:rPr>
      </w:pPr>
      <w:bookmarkStart w:id="19" w:name="_Toc442821191"/>
      <w:bookmarkStart w:id="20" w:name="_Toc346587349"/>
      <w:bookmarkEnd w:id="19"/>
      <w:r w:rsidRPr="00223EDC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uk-UA"/>
        </w:rPr>
        <w:t> </w:t>
      </w:r>
      <w:bookmarkEnd w:id="20"/>
    </w:p>
    <w:p w:rsidR="007422D2" w:rsidRPr="00223EDC" w:rsidRDefault="007422D2" w:rsidP="007422D2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uk-UA"/>
        </w:rPr>
      </w:pPr>
      <w:r w:rsidRPr="00223EDC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uk-UA"/>
        </w:rPr>
        <w:t> </w:t>
      </w:r>
    </w:p>
    <w:p w:rsidR="007422D2" w:rsidRPr="00223EDC" w:rsidRDefault="007422D2" w:rsidP="007422D2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uk-UA"/>
        </w:rPr>
      </w:pPr>
      <w:r w:rsidRPr="00223EDC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uk-UA"/>
        </w:rPr>
        <w:t>Питання для контролю знань</w:t>
      </w:r>
    </w:p>
    <w:p w:rsidR="007422D2" w:rsidRPr="00223EDC" w:rsidRDefault="007422D2" w:rsidP="007422D2">
      <w:pPr>
        <w:shd w:val="clear" w:color="auto" w:fill="FFFFFF"/>
        <w:spacing w:after="0" w:line="240" w:lineRule="auto"/>
        <w:ind w:left="851" w:hanging="491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1.        Дайте визначення: радіаційна безпека.</w:t>
      </w:r>
    </w:p>
    <w:p w:rsidR="007422D2" w:rsidRPr="00223EDC" w:rsidRDefault="007422D2" w:rsidP="007422D2">
      <w:pPr>
        <w:shd w:val="clear" w:color="auto" w:fill="FFFFFF"/>
        <w:spacing w:after="0" w:line="240" w:lineRule="auto"/>
        <w:ind w:left="851" w:hanging="491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2.        Дайте визначення: радіаційна аварія на АЕС.</w:t>
      </w:r>
    </w:p>
    <w:p w:rsidR="007422D2" w:rsidRPr="00223EDC" w:rsidRDefault="007422D2" w:rsidP="007422D2">
      <w:pPr>
        <w:shd w:val="clear" w:color="auto" w:fill="FFFFFF"/>
        <w:spacing w:after="0" w:line="240" w:lineRule="auto"/>
        <w:ind w:left="851" w:hanging="491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3.        Дайте визначення: ядерна катастрофа.</w:t>
      </w:r>
    </w:p>
    <w:p w:rsidR="007422D2" w:rsidRPr="00223EDC" w:rsidRDefault="007422D2" w:rsidP="007422D2">
      <w:pPr>
        <w:shd w:val="clear" w:color="auto" w:fill="FFFFFF"/>
        <w:spacing w:after="0" w:line="240" w:lineRule="auto"/>
        <w:ind w:left="851" w:hanging="491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4.        Які зони забруднення утворюються внаслідок катастроф на АЕС.</w:t>
      </w:r>
    </w:p>
    <w:p w:rsidR="007422D2" w:rsidRPr="00223EDC" w:rsidRDefault="007422D2" w:rsidP="007422D2">
      <w:pPr>
        <w:shd w:val="clear" w:color="auto" w:fill="FFFFFF"/>
        <w:spacing w:after="0" w:line="240" w:lineRule="auto"/>
        <w:ind w:left="851" w:hanging="491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5.        Хто встановлює межі зон забруднення?</w:t>
      </w:r>
    </w:p>
    <w:p w:rsidR="007422D2" w:rsidRPr="00223EDC" w:rsidRDefault="007422D2" w:rsidP="007422D2">
      <w:pPr>
        <w:shd w:val="clear" w:color="auto" w:fill="FFFFFF"/>
        <w:spacing w:after="0" w:line="240" w:lineRule="auto"/>
        <w:ind w:left="851" w:hanging="491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6.        Розрахунок дози опромінення за встановлений проміжок часу.</w:t>
      </w:r>
    </w:p>
    <w:p w:rsidR="007422D2" w:rsidRPr="00223EDC" w:rsidRDefault="007422D2" w:rsidP="007422D2">
      <w:pPr>
        <w:shd w:val="clear" w:color="auto" w:fill="FFFFFF"/>
        <w:spacing w:after="0" w:line="240" w:lineRule="auto"/>
        <w:ind w:left="851" w:hanging="491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7.        Дайте визначення: кратність ослаблення опромінення (</w:t>
      </w:r>
      <w:proofErr w:type="spellStart"/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К о</w:t>
      </w:r>
      <w:proofErr w:type="spellEnd"/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сл.).</w:t>
      </w:r>
    </w:p>
    <w:p w:rsidR="007422D2" w:rsidRPr="00223EDC" w:rsidRDefault="007422D2" w:rsidP="007422D2">
      <w:pPr>
        <w:shd w:val="clear" w:color="auto" w:fill="FFFFFF"/>
        <w:spacing w:after="0" w:line="240" w:lineRule="auto"/>
        <w:ind w:left="851" w:hanging="491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8.        Сутність поняття допустимої дози опромінення.</w:t>
      </w:r>
    </w:p>
    <w:p w:rsidR="007422D2" w:rsidRPr="00223EDC" w:rsidRDefault="007422D2" w:rsidP="007422D2">
      <w:pPr>
        <w:shd w:val="clear" w:color="auto" w:fill="FFFFFF"/>
        <w:spacing w:after="0" w:line="240" w:lineRule="auto"/>
        <w:ind w:left="851" w:hanging="491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9.        Дія іонізуючого опромінення на організм людини.</w:t>
      </w:r>
    </w:p>
    <w:p w:rsidR="007422D2" w:rsidRPr="00223EDC" w:rsidRDefault="007422D2" w:rsidP="007422D2">
      <w:pPr>
        <w:shd w:val="clear" w:color="auto" w:fill="FFFFFF"/>
        <w:spacing w:after="0" w:line="240" w:lineRule="auto"/>
        <w:ind w:left="720" w:hanging="360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10.</w:t>
      </w:r>
      <w:r w:rsidR="00C326BD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</w:t>
      </w: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 xml:space="preserve">Дози опромінення, які призводять до </w:t>
      </w:r>
      <w:r w:rsidR="00C326BD">
        <w:rPr>
          <w:rFonts w:eastAsia="Times New Roman" w:cstheme="minorHAnsi"/>
          <w:color w:val="000000"/>
          <w:sz w:val="24"/>
          <w:szCs w:val="24"/>
          <w:lang w:eastAsia="uk-UA"/>
        </w:rPr>
        <w:t>п</w:t>
      </w: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роменево</w:t>
      </w:r>
      <w:r w:rsidR="00C326BD">
        <w:rPr>
          <w:rFonts w:eastAsia="Times New Roman" w:cstheme="minorHAnsi"/>
          <w:color w:val="000000"/>
          <w:sz w:val="24"/>
          <w:szCs w:val="24"/>
          <w:lang w:eastAsia="uk-UA"/>
        </w:rPr>
        <w:t>ї хвороби</w:t>
      </w:r>
      <w:r w:rsidRPr="00223EDC">
        <w:rPr>
          <w:rFonts w:eastAsia="Times New Roman" w:cstheme="minorHAnsi"/>
          <w:color w:val="000000"/>
          <w:sz w:val="24"/>
          <w:szCs w:val="24"/>
          <w:lang w:eastAsia="uk-UA"/>
        </w:rPr>
        <w:t>.</w:t>
      </w:r>
    </w:p>
    <w:p w:rsidR="0096408A" w:rsidRPr="00223EDC" w:rsidRDefault="0096408A">
      <w:pPr>
        <w:rPr>
          <w:rFonts w:cstheme="minorHAnsi"/>
          <w:sz w:val="24"/>
          <w:szCs w:val="24"/>
        </w:rPr>
      </w:pPr>
    </w:p>
    <w:sectPr w:rsidR="0096408A" w:rsidRPr="00223E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006"/>
    <w:multiLevelType w:val="hybridMultilevel"/>
    <w:tmpl w:val="912E20AE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F30C05"/>
    <w:multiLevelType w:val="hybridMultilevel"/>
    <w:tmpl w:val="D51E835C"/>
    <w:lvl w:ilvl="0" w:tplc="DC64634C">
      <w:numFmt w:val="bullet"/>
      <w:lvlText w:val=""/>
      <w:lvlJc w:val="left"/>
      <w:pPr>
        <w:ind w:left="2557" w:hanging="1848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0A43615"/>
    <w:multiLevelType w:val="hybridMultilevel"/>
    <w:tmpl w:val="ECFC18A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313AA6"/>
    <w:multiLevelType w:val="hybridMultilevel"/>
    <w:tmpl w:val="57D8959A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9641BD"/>
    <w:multiLevelType w:val="hybridMultilevel"/>
    <w:tmpl w:val="3E080F0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5C1447"/>
    <w:multiLevelType w:val="hybridMultilevel"/>
    <w:tmpl w:val="52F6FE7C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9E0078"/>
    <w:multiLevelType w:val="hybridMultilevel"/>
    <w:tmpl w:val="31A26AC6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CC6DC1"/>
    <w:multiLevelType w:val="hybridMultilevel"/>
    <w:tmpl w:val="9CCCC60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4C6981"/>
    <w:multiLevelType w:val="hybridMultilevel"/>
    <w:tmpl w:val="994A19C6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0B9462A"/>
    <w:multiLevelType w:val="hybridMultilevel"/>
    <w:tmpl w:val="F834AEF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F7"/>
    <w:rsid w:val="000D19DB"/>
    <w:rsid w:val="00223EDC"/>
    <w:rsid w:val="003D1777"/>
    <w:rsid w:val="004E0A80"/>
    <w:rsid w:val="006F3FF7"/>
    <w:rsid w:val="007422D2"/>
    <w:rsid w:val="008452F0"/>
    <w:rsid w:val="0096408A"/>
    <w:rsid w:val="00B01077"/>
    <w:rsid w:val="00C3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2D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74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e">
    <w:name w:val="spelle"/>
    <w:basedOn w:val="a0"/>
    <w:rsid w:val="007422D2"/>
  </w:style>
  <w:style w:type="paragraph" w:styleId="a4">
    <w:name w:val="Balloon Text"/>
    <w:basedOn w:val="a"/>
    <w:link w:val="a5"/>
    <w:uiPriority w:val="99"/>
    <w:semiHidden/>
    <w:unhideWhenUsed/>
    <w:rsid w:val="004E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A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0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2D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74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e">
    <w:name w:val="spelle"/>
    <w:basedOn w:val="a0"/>
    <w:rsid w:val="007422D2"/>
  </w:style>
  <w:style w:type="paragraph" w:styleId="a4">
    <w:name w:val="Balloon Text"/>
    <w:basedOn w:val="a"/>
    <w:link w:val="a5"/>
    <w:uiPriority w:val="99"/>
    <w:semiHidden/>
    <w:unhideWhenUsed/>
    <w:rsid w:val="004E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A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0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6673</Words>
  <Characters>3804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Vinga</dc:creator>
  <cp:lastModifiedBy>Vinga</cp:lastModifiedBy>
  <cp:revision>2</cp:revision>
  <dcterms:created xsi:type="dcterms:W3CDTF">2023-09-20T19:31:00Z</dcterms:created>
  <dcterms:modified xsi:type="dcterms:W3CDTF">2023-09-20T19:31:00Z</dcterms:modified>
</cp:coreProperties>
</file>