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34" w:rsidRPr="00B42526" w:rsidRDefault="00A82B34" w:rsidP="00A82B34">
      <w:pPr>
        <w:widowControl w:val="0"/>
        <w:jc w:val="right"/>
        <w:rPr>
          <w:b/>
          <w:sz w:val="16"/>
          <w:szCs w:val="16"/>
          <w:lang w:val="ru-RU"/>
        </w:rPr>
      </w:pPr>
      <w:r w:rsidRPr="003E5DE3">
        <w:rPr>
          <w:b/>
          <w:sz w:val="16"/>
          <w:szCs w:val="16"/>
        </w:rPr>
        <w:t>Ф</w:t>
      </w:r>
      <w:r>
        <w:rPr>
          <w:b/>
          <w:sz w:val="16"/>
          <w:szCs w:val="16"/>
        </w:rPr>
        <w:t>-</w:t>
      </w:r>
      <w:r w:rsidR="00B42526">
        <w:rPr>
          <w:b/>
          <w:sz w:val="16"/>
          <w:szCs w:val="16"/>
        </w:rPr>
        <w:t>19.10</w:t>
      </w:r>
      <w:r w:rsidRPr="003E5DE3">
        <w:rPr>
          <w:b/>
          <w:sz w:val="16"/>
          <w:szCs w:val="16"/>
        </w:rPr>
        <w:t>-</w:t>
      </w:r>
      <w:r w:rsidRPr="00B42526">
        <w:rPr>
          <w:b/>
          <w:sz w:val="16"/>
          <w:szCs w:val="16"/>
          <w:lang w:val="ru-RU"/>
        </w:rPr>
        <w:t>10</w:t>
      </w:r>
      <w:r w:rsidRPr="003E5DE3">
        <w:rPr>
          <w:b/>
          <w:sz w:val="16"/>
          <w:szCs w:val="16"/>
        </w:rPr>
        <w:t>.0</w:t>
      </w:r>
      <w:r>
        <w:rPr>
          <w:b/>
          <w:sz w:val="16"/>
          <w:szCs w:val="16"/>
        </w:rPr>
        <w:t>1</w:t>
      </w:r>
      <w:r w:rsidR="00AD5C27">
        <w:rPr>
          <w:b/>
          <w:sz w:val="16"/>
          <w:szCs w:val="16"/>
        </w:rPr>
        <w:t>-</w:t>
      </w:r>
      <w:r w:rsidR="00B043D0">
        <w:rPr>
          <w:b/>
          <w:sz w:val="16"/>
          <w:szCs w:val="16"/>
          <w:lang w:val="ru-RU"/>
        </w:rPr>
        <w:t>4</w:t>
      </w:r>
      <w:r w:rsidRPr="003E5DE3">
        <w:rPr>
          <w:b/>
          <w:sz w:val="16"/>
          <w:szCs w:val="16"/>
        </w:rPr>
        <w:t>-20</w:t>
      </w:r>
      <w:r w:rsidR="007D2BB2">
        <w:rPr>
          <w:b/>
          <w:sz w:val="16"/>
          <w:szCs w:val="16"/>
        </w:rPr>
        <w:t>23</w:t>
      </w:r>
    </w:p>
    <w:p w:rsidR="00A82B34" w:rsidRPr="00CA4BFE" w:rsidRDefault="00A82B34" w:rsidP="00A82B34">
      <w:pPr>
        <w:widowControl w:val="0"/>
        <w:spacing w:line="360" w:lineRule="auto"/>
        <w:jc w:val="center"/>
        <w:rPr>
          <w:b/>
          <w:szCs w:val="24"/>
          <w:lang w:val="ru-RU"/>
        </w:rPr>
      </w:pPr>
    </w:p>
    <w:p w:rsidR="00A82B34" w:rsidRPr="00A82B34" w:rsidRDefault="00A82B34" w:rsidP="00A82B34">
      <w:pPr>
        <w:widowControl w:val="0"/>
        <w:jc w:val="center"/>
        <w:rPr>
          <w:b/>
          <w:sz w:val="28"/>
          <w:szCs w:val="28"/>
        </w:rPr>
      </w:pPr>
      <w:r w:rsidRPr="00A82B34">
        <w:rPr>
          <w:b/>
          <w:sz w:val="28"/>
          <w:szCs w:val="28"/>
        </w:rPr>
        <w:t>ДЕРЖАВНИЙ УНІВЕРСИТЕТ «ЖИТОМИРСЬКА ПОЛІТЕХНІКА»</w:t>
      </w:r>
    </w:p>
    <w:p w:rsidR="00A82B34" w:rsidRPr="00A82B34" w:rsidRDefault="00A82B34" w:rsidP="00A82B34">
      <w:pPr>
        <w:widowControl w:val="0"/>
        <w:spacing w:line="360" w:lineRule="auto"/>
        <w:jc w:val="center"/>
        <w:rPr>
          <w:sz w:val="28"/>
          <w:szCs w:val="28"/>
        </w:rPr>
      </w:pPr>
    </w:p>
    <w:p w:rsidR="00784FAB" w:rsidRPr="00A82B34" w:rsidRDefault="00784FAB" w:rsidP="00A82B34">
      <w:pPr>
        <w:widowControl w:val="0"/>
        <w:jc w:val="center"/>
        <w:rPr>
          <w:b/>
          <w:sz w:val="28"/>
          <w:szCs w:val="28"/>
          <w:u w:val="single"/>
        </w:rPr>
      </w:pPr>
      <w:r w:rsidRPr="00A82B34">
        <w:rPr>
          <w:b/>
          <w:sz w:val="28"/>
          <w:szCs w:val="28"/>
        </w:rPr>
        <w:t xml:space="preserve">ПРОТОКОЛ № </w:t>
      </w:r>
      <w:r w:rsidR="00B043D0">
        <w:rPr>
          <w:b/>
          <w:sz w:val="28"/>
          <w:szCs w:val="28"/>
          <w:lang w:val="ru-RU"/>
        </w:rPr>
        <w:t>4</w:t>
      </w:r>
    </w:p>
    <w:p w:rsidR="00BA072A" w:rsidRDefault="00784FAB" w:rsidP="00A82B34">
      <w:pPr>
        <w:widowControl w:val="0"/>
        <w:jc w:val="center"/>
        <w:rPr>
          <w:iCs/>
          <w:color w:val="000000"/>
          <w:szCs w:val="24"/>
        </w:rPr>
      </w:pPr>
      <w:r w:rsidRPr="00A82B34">
        <w:rPr>
          <w:b/>
          <w:sz w:val="28"/>
          <w:szCs w:val="28"/>
        </w:rPr>
        <w:t xml:space="preserve">засідання круглого столу із </w:t>
      </w:r>
      <w:proofErr w:type="spellStart"/>
      <w:r w:rsidR="00BA072A" w:rsidRPr="00BA072A">
        <w:rPr>
          <w:b/>
          <w:iCs/>
          <w:color w:val="000000"/>
          <w:sz w:val="28"/>
          <w:szCs w:val="28"/>
        </w:rPr>
        <w:t>стейкхолдерами</w:t>
      </w:r>
      <w:proofErr w:type="spellEnd"/>
    </w:p>
    <w:p w:rsidR="00784FAB" w:rsidRPr="00CA4BFE" w:rsidRDefault="00BA072A" w:rsidP="00A82B34">
      <w:pPr>
        <w:widowControl w:val="0"/>
        <w:jc w:val="center"/>
        <w:rPr>
          <w:b/>
          <w:sz w:val="28"/>
          <w:szCs w:val="28"/>
          <w:lang w:val="ru-RU"/>
        </w:rPr>
      </w:pPr>
      <w:r w:rsidRPr="00CA4BFE">
        <w:rPr>
          <w:iCs/>
          <w:color w:val="000000"/>
          <w:szCs w:val="24"/>
          <w:lang w:val="ru-RU"/>
        </w:rPr>
        <w:t>(</w:t>
      </w:r>
      <w:r w:rsidR="00784FAB" w:rsidRPr="00A82B34">
        <w:rPr>
          <w:b/>
          <w:sz w:val="28"/>
          <w:szCs w:val="28"/>
        </w:rPr>
        <w:t>роботодавцями, партнерами</w:t>
      </w:r>
      <w:r>
        <w:rPr>
          <w:b/>
          <w:sz w:val="28"/>
          <w:szCs w:val="28"/>
        </w:rPr>
        <w:t xml:space="preserve"> тощо</w:t>
      </w:r>
      <w:r w:rsidRPr="00CA4BFE">
        <w:rPr>
          <w:b/>
          <w:sz w:val="28"/>
          <w:szCs w:val="28"/>
          <w:lang w:val="ru-RU"/>
        </w:rPr>
        <w:t>)</w:t>
      </w:r>
    </w:p>
    <w:p w:rsidR="00784FAB" w:rsidRPr="00A82B34" w:rsidRDefault="005F767D" w:rsidP="00A82B34">
      <w:pPr>
        <w:widowControl w:val="0"/>
        <w:jc w:val="center"/>
        <w:rPr>
          <w:b/>
          <w:sz w:val="28"/>
          <w:szCs w:val="28"/>
          <w:lang w:val="ru-RU"/>
        </w:rPr>
      </w:pPr>
      <w:r w:rsidRPr="00A82B34">
        <w:rPr>
          <w:b/>
          <w:sz w:val="28"/>
          <w:szCs w:val="28"/>
        </w:rPr>
        <w:t>кафедри</w:t>
      </w:r>
      <w:r w:rsidR="00784FAB" w:rsidRPr="00A82B34">
        <w:rPr>
          <w:b/>
          <w:sz w:val="28"/>
          <w:szCs w:val="28"/>
        </w:rPr>
        <w:t xml:space="preserve"> </w:t>
      </w:r>
      <w:r w:rsidR="00B42526">
        <w:rPr>
          <w:b/>
          <w:sz w:val="28"/>
          <w:szCs w:val="28"/>
        </w:rPr>
        <w:t xml:space="preserve">туризму та готельно-ресторанної справи </w:t>
      </w:r>
    </w:p>
    <w:p w:rsidR="00784FAB" w:rsidRPr="00A82B34" w:rsidRDefault="00AD5C27" w:rsidP="00A82B3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43D0">
        <w:rPr>
          <w:b/>
          <w:sz w:val="28"/>
          <w:szCs w:val="28"/>
        </w:rPr>
        <w:t>9</w:t>
      </w:r>
      <w:r w:rsidR="00A82B34">
        <w:rPr>
          <w:b/>
          <w:sz w:val="28"/>
          <w:szCs w:val="28"/>
        </w:rPr>
        <w:t xml:space="preserve"> </w:t>
      </w:r>
      <w:r w:rsidR="00B043D0">
        <w:rPr>
          <w:b/>
          <w:sz w:val="28"/>
          <w:szCs w:val="28"/>
        </w:rPr>
        <w:t xml:space="preserve">березня </w:t>
      </w:r>
      <w:r w:rsidR="00784FAB" w:rsidRPr="00A82B34">
        <w:rPr>
          <w:b/>
          <w:sz w:val="28"/>
          <w:szCs w:val="28"/>
        </w:rPr>
        <w:t>20</w:t>
      </w:r>
      <w:r w:rsidR="00B42526">
        <w:rPr>
          <w:b/>
          <w:sz w:val="28"/>
          <w:szCs w:val="28"/>
        </w:rPr>
        <w:t>2</w:t>
      </w:r>
      <w:r w:rsidR="007D2BB2">
        <w:rPr>
          <w:b/>
          <w:sz w:val="28"/>
          <w:szCs w:val="28"/>
        </w:rPr>
        <w:t>3</w:t>
      </w:r>
      <w:r w:rsidR="008F60D0">
        <w:rPr>
          <w:b/>
          <w:sz w:val="28"/>
          <w:szCs w:val="28"/>
          <w:lang w:val="en-US"/>
        </w:rPr>
        <w:t> </w:t>
      </w:r>
      <w:r w:rsidR="00784FAB" w:rsidRPr="00A82B34">
        <w:rPr>
          <w:b/>
          <w:sz w:val="28"/>
          <w:szCs w:val="28"/>
        </w:rPr>
        <w:t>р.</w:t>
      </w:r>
    </w:p>
    <w:p w:rsidR="00A82B34" w:rsidRDefault="00A82B34" w:rsidP="00784FAB">
      <w:pPr>
        <w:widowControl w:val="0"/>
        <w:spacing w:line="360" w:lineRule="auto"/>
        <w:jc w:val="center"/>
        <w:rPr>
          <w:sz w:val="28"/>
          <w:szCs w:val="28"/>
        </w:rPr>
      </w:pPr>
    </w:p>
    <w:p w:rsidR="00784FAB" w:rsidRDefault="00784FAB" w:rsidP="00784FAB">
      <w:pPr>
        <w:widowControl w:val="0"/>
        <w:spacing w:line="360" w:lineRule="auto"/>
        <w:jc w:val="center"/>
        <w:rPr>
          <w:sz w:val="28"/>
          <w:szCs w:val="28"/>
        </w:rPr>
      </w:pPr>
      <w:r w:rsidRPr="009A26CB">
        <w:rPr>
          <w:sz w:val="28"/>
          <w:szCs w:val="28"/>
        </w:rPr>
        <w:t>м. Житомир</w:t>
      </w:r>
    </w:p>
    <w:p w:rsidR="00784FAB" w:rsidRDefault="00784FAB" w:rsidP="00784FAB">
      <w:pPr>
        <w:widowControl w:val="0"/>
        <w:spacing w:line="360" w:lineRule="auto"/>
        <w:jc w:val="center"/>
        <w:rPr>
          <w:sz w:val="28"/>
          <w:szCs w:val="28"/>
        </w:rPr>
      </w:pPr>
    </w:p>
    <w:p w:rsidR="00A82B34" w:rsidRPr="00B42526" w:rsidRDefault="00A82B34" w:rsidP="003E39F7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A82B34">
        <w:rPr>
          <w:sz w:val="28"/>
          <w:szCs w:val="28"/>
        </w:rPr>
        <w:t xml:space="preserve">Голова – </w:t>
      </w:r>
      <w:r w:rsidR="00B043D0">
        <w:rPr>
          <w:sz w:val="28"/>
          <w:szCs w:val="28"/>
        </w:rPr>
        <w:t xml:space="preserve">заступник </w:t>
      </w:r>
      <w:r w:rsidR="00B42526" w:rsidRPr="00B42526">
        <w:rPr>
          <w:color w:val="000000" w:themeColor="text1"/>
          <w:sz w:val="28"/>
          <w:szCs w:val="28"/>
        </w:rPr>
        <w:t>завідувач</w:t>
      </w:r>
      <w:r w:rsidR="00B043D0">
        <w:rPr>
          <w:color w:val="000000" w:themeColor="text1"/>
          <w:sz w:val="28"/>
          <w:szCs w:val="28"/>
        </w:rPr>
        <w:t>а</w:t>
      </w:r>
      <w:r w:rsidR="00B42526" w:rsidRPr="00B42526">
        <w:rPr>
          <w:color w:val="000000" w:themeColor="text1"/>
          <w:sz w:val="28"/>
          <w:szCs w:val="28"/>
        </w:rPr>
        <w:t xml:space="preserve"> кафедри туризму та готельно-ресторанної справи, </w:t>
      </w:r>
      <w:r w:rsidR="00B043D0">
        <w:rPr>
          <w:color w:val="000000" w:themeColor="text1"/>
          <w:sz w:val="28"/>
          <w:szCs w:val="28"/>
        </w:rPr>
        <w:t>асистент</w:t>
      </w:r>
      <w:r w:rsidR="00B42526" w:rsidRPr="00B42526">
        <w:rPr>
          <w:color w:val="000000" w:themeColor="text1"/>
          <w:sz w:val="28"/>
          <w:szCs w:val="28"/>
        </w:rPr>
        <w:t> </w:t>
      </w:r>
      <w:r w:rsidR="00B043D0">
        <w:rPr>
          <w:color w:val="000000" w:themeColor="text1"/>
          <w:sz w:val="28"/>
          <w:szCs w:val="28"/>
        </w:rPr>
        <w:t>ЯРМОЛЮК</w:t>
      </w:r>
      <w:r w:rsidR="00B42526" w:rsidRPr="00B42526">
        <w:rPr>
          <w:color w:val="000000" w:themeColor="text1"/>
          <w:sz w:val="28"/>
          <w:szCs w:val="28"/>
        </w:rPr>
        <w:t xml:space="preserve"> </w:t>
      </w:r>
      <w:r w:rsidR="00B043D0">
        <w:rPr>
          <w:color w:val="000000" w:themeColor="text1"/>
          <w:sz w:val="28"/>
          <w:szCs w:val="28"/>
        </w:rPr>
        <w:t>Діна</w:t>
      </w:r>
      <w:r w:rsidRPr="00B42526">
        <w:rPr>
          <w:color w:val="000000"/>
          <w:sz w:val="28"/>
          <w:szCs w:val="28"/>
          <w:shd w:val="clear" w:color="auto" w:fill="FFFFFF"/>
        </w:rPr>
        <w:t>.</w:t>
      </w:r>
    </w:p>
    <w:p w:rsidR="00B42526" w:rsidRDefault="00A82B34" w:rsidP="003E39F7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A82B34">
        <w:rPr>
          <w:sz w:val="28"/>
          <w:szCs w:val="28"/>
        </w:rPr>
        <w:t xml:space="preserve">Секретар – </w:t>
      </w:r>
      <w:r w:rsidR="00B42526" w:rsidRPr="00B42526">
        <w:rPr>
          <w:color w:val="000000" w:themeColor="text1"/>
          <w:sz w:val="28"/>
          <w:szCs w:val="28"/>
        </w:rPr>
        <w:t>інженер кафедри туризму та готельно-ресторанної справи, СИМОН Лілія</w:t>
      </w:r>
      <w:r w:rsidR="00B42526" w:rsidRPr="00A82B34">
        <w:rPr>
          <w:sz w:val="28"/>
          <w:szCs w:val="28"/>
        </w:rPr>
        <w:t xml:space="preserve"> </w:t>
      </w:r>
    </w:p>
    <w:p w:rsidR="00B42526" w:rsidRPr="00B42526" w:rsidRDefault="00B42526" w:rsidP="003E39F7">
      <w:pPr>
        <w:widowControl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42526">
        <w:rPr>
          <w:color w:val="000000" w:themeColor="text1"/>
          <w:sz w:val="28"/>
          <w:szCs w:val="28"/>
        </w:rPr>
        <w:t xml:space="preserve">Були присутні: </w:t>
      </w:r>
      <w:r w:rsidR="00B043D0">
        <w:rPr>
          <w:color w:val="000000" w:themeColor="text1"/>
          <w:sz w:val="28"/>
          <w:szCs w:val="28"/>
        </w:rPr>
        <w:t>ЯРМОЛЮК Діна, КРУГЛЯК Марина</w:t>
      </w:r>
      <w:r w:rsidRPr="00B42526">
        <w:rPr>
          <w:color w:val="000000" w:themeColor="text1"/>
          <w:sz w:val="28"/>
          <w:szCs w:val="28"/>
        </w:rPr>
        <w:t xml:space="preserve"> (реєстраційний лист додається).</w:t>
      </w:r>
    </w:p>
    <w:p w:rsidR="00A82B34" w:rsidRDefault="0045756C" w:rsidP="004575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B42526">
        <w:rPr>
          <w:color w:val="000000" w:themeColor="text1"/>
          <w:sz w:val="28"/>
          <w:szCs w:val="28"/>
        </w:rPr>
        <w:t xml:space="preserve">Були </w:t>
      </w:r>
      <w:r>
        <w:rPr>
          <w:color w:val="000000" w:themeColor="text1"/>
          <w:sz w:val="28"/>
          <w:szCs w:val="28"/>
        </w:rPr>
        <w:t xml:space="preserve">запрошені </w:t>
      </w:r>
      <w:r w:rsidRPr="00B4252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E39F7">
        <w:rPr>
          <w:sz w:val="28"/>
          <w:szCs w:val="28"/>
        </w:rPr>
        <w:t>добувачі освіти зі спеціальності 24</w:t>
      </w:r>
      <w:r w:rsidR="003743BA">
        <w:rPr>
          <w:sz w:val="28"/>
          <w:szCs w:val="28"/>
        </w:rPr>
        <w:t>2</w:t>
      </w:r>
      <w:r w:rsidR="003E39F7">
        <w:rPr>
          <w:sz w:val="28"/>
          <w:szCs w:val="28"/>
        </w:rPr>
        <w:t xml:space="preserve"> «</w:t>
      </w:r>
      <w:r w:rsidR="003743BA">
        <w:rPr>
          <w:sz w:val="28"/>
          <w:szCs w:val="28"/>
        </w:rPr>
        <w:t>Туризм</w:t>
      </w:r>
      <w:r w:rsidR="003E39F7">
        <w:rPr>
          <w:sz w:val="28"/>
          <w:szCs w:val="28"/>
        </w:rPr>
        <w:t>».</w:t>
      </w:r>
    </w:p>
    <w:p w:rsidR="003E39F7" w:rsidRDefault="003E39F7" w:rsidP="003E39F7">
      <w:pPr>
        <w:widowControl w:val="0"/>
        <w:spacing w:line="276" w:lineRule="auto"/>
        <w:rPr>
          <w:sz w:val="28"/>
          <w:szCs w:val="28"/>
        </w:rPr>
      </w:pPr>
    </w:p>
    <w:p w:rsidR="00B33050" w:rsidRPr="006D5E91" w:rsidRDefault="00B33050" w:rsidP="007D2BB2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6D5E91">
        <w:rPr>
          <w:color w:val="000000" w:themeColor="text1"/>
          <w:sz w:val="28"/>
          <w:szCs w:val="28"/>
        </w:rPr>
        <w:t xml:space="preserve">Запрошені спікери: </w:t>
      </w:r>
    </w:p>
    <w:p w:rsidR="003743BA" w:rsidRDefault="00B043D0" w:rsidP="007D2BB2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Намєснік</w:t>
      </w:r>
      <w:proofErr w:type="spellEnd"/>
      <w:r>
        <w:rPr>
          <w:sz w:val="28"/>
          <w:szCs w:val="28"/>
        </w:rPr>
        <w:t xml:space="preserve"> Сергій</w:t>
      </w:r>
      <w:r w:rsidR="003F16D0">
        <w:rPr>
          <w:sz w:val="28"/>
          <w:szCs w:val="28"/>
        </w:rPr>
        <w:t xml:space="preserve"> –</w:t>
      </w:r>
      <w:r w:rsidR="003743BA">
        <w:rPr>
          <w:sz w:val="28"/>
          <w:szCs w:val="28"/>
        </w:rPr>
        <w:t xml:space="preserve"> </w:t>
      </w:r>
      <w:r w:rsidR="00794E00" w:rsidRPr="00B043D0">
        <w:rPr>
          <w:color w:val="000000" w:themeColor="text1"/>
          <w:sz w:val="28"/>
          <w:szCs w:val="28"/>
          <w:shd w:val="clear" w:color="auto" w:fill="FFFFFF"/>
        </w:rPr>
        <w:t>директор К</w:t>
      </w:r>
      <w:r w:rsidR="00794E00">
        <w:rPr>
          <w:color w:val="000000" w:themeColor="text1"/>
          <w:sz w:val="28"/>
          <w:szCs w:val="28"/>
          <w:shd w:val="clear" w:color="auto" w:fill="FFFFFF"/>
        </w:rPr>
        <w:t>омунальної установи</w:t>
      </w:r>
      <w:r w:rsidR="00794E00" w:rsidRPr="00B043D0">
        <w:rPr>
          <w:color w:val="000000" w:themeColor="text1"/>
          <w:sz w:val="28"/>
          <w:szCs w:val="28"/>
          <w:shd w:val="clear" w:color="auto" w:fill="FFFFFF"/>
        </w:rPr>
        <w:t xml:space="preserve"> "Туристичний інформаційний центр"</w:t>
      </w:r>
      <w:r w:rsidR="00794E00">
        <w:rPr>
          <w:color w:val="000000" w:themeColor="text1"/>
          <w:sz w:val="28"/>
          <w:szCs w:val="28"/>
          <w:shd w:val="clear" w:color="auto" w:fill="FFFFFF"/>
        </w:rPr>
        <w:t xml:space="preserve"> Житомирської обласної ради;</w:t>
      </w:r>
      <w:r w:rsidR="00794E00" w:rsidRPr="00B043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743BA" w:rsidRPr="004D117A">
        <w:rPr>
          <w:sz w:val="28"/>
          <w:szCs w:val="28"/>
        </w:rPr>
        <w:t>Ан</w:t>
      </w:r>
      <w:r w:rsidR="00794E00">
        <w:rPr>
          <w:sz w:val="28"/>
          <w:szCs w:val="28"/>
        </w:rPr>
        <w:t xml:space="preserve">астасія </w:t>
      </w:r>
      <w:r w:rsidR="004D117A" w:rsidRPr="004D117A">
        <w:rPr>
          <w:sz w:val="28"/>
          <w:szCs w:val="28"/>
        </w:rPr>
        <w:t>Корягіна</w:t>
      </w:r>
      <w:r w:rsidR="003F16D0">
        <w:rPr>
          <w:sz w:val="28"/>
          <w:szCs w:val="28"/>
        </w:rPr>
        <w:t xml:space="preserve"> – </w:t>
      </w:r>
      <w:r w:rsidR="004D117A" w:rsidRPr="004D117A">
        <w:rPr>
          <w:sz w:val="28"/>
          <w:szCs w:val="28"/>
        </w:rPr>
        <w:t>методист</w:t>
      </w:r>
      <w:r w:rsidR="00794E00">
        <w:rPr>
          <w:sz w:val="28"/>
          <w:szCs w:val="28"/>
        </w:rPr>
        <w:t>.</w:t>
      </w:r>
    </w:p>
    <w:p w:rsidR="00B33050" w:rsidRDefault="00B33050" w:rsidP="00651EA5">
      <w:pPr>
        <w:widowControl w:val="0"/>
        <w:spacing w:line="276" w:lineRule="auto"/>
        <w:rPr>
          <w:sz w:val="28"/>
          <w:szCs w:val="28"/>
        </w:rPr>
      </w:pPr>
    </w:p>
    <w:p w:rsidR="00A82B34" w:rsidRDefault="00A82B34" w:rsidP="00651EA5">
      <w:pPr>
        <w:widowControl w:val="0"/>
        <w:spacing w:line="276" w:lineRule="auto"/>
        <w:rPr>
          <w:b/>
          <w:sz w:val="28"/>
          <w:szCs w:val="28"/>
        </w:rPr>
      </w:pPr>
      <w:r w:rsidRPr="00A82B34">
        <w:rPr>
          <w:b/>
          <w:sz w:val="28"/>
          <w:szCs w:val="28"/>
        </w:rPr>
        <w:t>ПОРЯДОК ДЕННИЙ:</w:t>
      </w:r>
    </w:p>
    <w:p w:rsidR="00651EA5" w:rsidRDefault="00651EA5" w:rsidP="00651EA5">
      <w:pPr>
        <w:widowControl w:val="0"/>
        <w:spacing w:line="276" w:lineRule="auto"/>
        <w:jc w:val="both"/>
        <w:rPr>
          <w:b/>
          <w:szCs w:val="24"/>
        </w:rPr>
      </w:pPr>
    </w:p>
    <w:p w:rsidR="00651EA5" w:rsidRPr="00B043D0" w:rsidRDefault="00B043D0" w:rsidP="00B043D0">
      <w:pPr>
        <w:pStyle w:val="ab"/>
        <w:widowControl w:val="0"/>
        <w:numPr>
          <w:ilvl w:val="0"/>
          <w:numId w:val="7"/>
        </w:numPr>
        <w:spacing w:line="276" w:lineRule="auto"/>
        <w:ind w:left="0" w:firstLine="360"/>
        <w:jc w:val="both"/>
        <w:rPr>
          <w:b/>
          <w:color w:val="000000" w:themeColor="text1"/>
          <w:sz w:val="28"/>
          <w:szCs w:val="28"/>
          <w:lang w:val="ru-RU"/>
        </w:rPr>
      </w:pPr>
      <w:r w:rsidRPr="00B043D0">
        <w:rPr>
          <w:color w:val="000000" w:themeColor="text1"/>
          <w:sz w:val="28"/>
          <w:szCs w:val="28"/>
          <w:shd w:val="clear" w:color="auto" w:fill="FFFFFF"/>
        </w:rPr>
        <w:t>Круглий стіл з директором К</w:t>
      </w:r>
      <w:r w:rsidR="001F6709">
        <w:rPr>
          <w:color w:val="000000" w:themeColor="text1"/>
          <w:sz w:val="28"/>
          <w:szCs w:val="28"/>
          <w:shd w:val="clear" w:color="auto" w:fill="FFFFFF"/>
        </w:rPr>
        <w:t>омунальної установи</w:t>
      </w:r>
      <w:r w:rsidRPr="00B043D0">
        <w:rPr>
          <w:color w:val="000000" w:themeColor="text1"/>
          <w:sz w:val="28"/>
          <w:szCs w:val="28"/>
          <w:shd w:val="clear" w:color="auto" w:fill="FFFFFF"/>
        </w:rPr>
        <w:t xml:space="preserve"> "Туристичний інформаційний центр"</w:t>
      </w:r>
      <w:r w:rsidR="001F6709">
        <w:rPr>
          <w:color w:val="000000" w:themeColor="text1"/>
          <w:sz w:val="28"/>
          <w:szCs w:val="28"/>
          <w:shd w:val="clear" w:color="auto" w:fill="FFFFFF"/>
        </w:rPr>
        <w:t xml:space="preserve"> Житомирської обласної ради</w:t>
      </w:r>
      <w:r w:rsidRPr="00B043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043D0">
        <w:rPr>
          <w:color w:val="000000" w:themeColor="text1"/>
          <w:sz w:val="28"/>
          <w:szCs w:val="28"/>
          <w:shd w:val="clear" w:color="auto" w:fill="FFFFFF"/>
        </w:rPr>
        <w:t>Намєсніком</w:t>
      </w:r>
      <w:proofErr w:type="spellEnd"/>
      <w:r w:rsidRPr="00B043D0">
        <w:rPr>
          <w:color w:val="000000" w:themeColor="text1"/>
          <w:sz w:val="28"/>
          <w:szCs w:val="28"/>
          <w:shd w:val="clear" w:color="auto" w:fill="FFFFFF"/>
        </w:rPr>
        <w:t xml:space="preserve"> Сергієм Миколайовичем з метою обговорення перспектив розвитку туризму на Житоми</w:t>
      </w:r>
      <w:r w:rsidR="003F16D0">
        <w:rPr>
          <w:color w:val="000000" w:themeColor="text1"/>
          <w:sz w:val="28"/>
          <w:szCs w:val="28"/>
          <w:shd w:val="clear" w:color="auto" w:fill="FFFFFF"/>
        </w:rPr>
        <w:t>р</w:t>
      </w:r>
      <w:r w:rsidR="008526EC">
        <w:rPr>
          <w:color w:val="000000" w:themeColor="text1"/>
          <w:sz w:val="28"/>
          <w:szCs w:val="28"/>
          <w:shd w:val="clear" w:color="auto" w:fill="FFFFFF"/>
        </w:rPr>
        <w:t xml:space="preserve">щині та підвищення якості реалізації освітніх програм за спеціальністю «Туризм та рекреація» в контексті посилення співпраці зі </w:t>
      </w:r>
      <w:proofErr w:type="spellStart"/>
      <w:r w:rsidR="008526EC">
        <w:rPr>
          <w:color w:val="000000" w:themeColor="text1"/>
          <w:sz w:val="28"/>
          <w:szCs w:val="28"/>
          <w:shd w:val="clear" w:color="auto" w:fill="FFFFFF"/>
        </w:rPr>
        <w:t>стейкхолдерами</w:t>
      </w:r>
      <w:proofErr w:type="spellEnd"/>
      <w:r w:rsidR="008526E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F2CA4" w:rsidRDefault="005F2CA4" w:rsidP="00651EA5">
      <w:pPr>
        <w:widowControl w:val="0"/>
        <w:spacing w:line="276" w:lineRule="auto"/>
        <w:jc w:val="both"/>
        <w:rPr>
          <w:b/>
          <w:szCs w:val="24"/>
          <w:lang w:val="ru-RU"/>
        </w:rPr>
      </w:pPr>
    </w:p>
    <w:p w:rsidR="001F6709" w:rsidRDefault="001F6709" w:rsidP="00651EA5">
      <w:pPr>
        <w:widowControl w:val="0"/>
        <w:spacing w:line="276" w:lineRule="auto"/>
        <w:jc w:val="both"/>
        <w:rPr>
          <w:b/>
          <w:szCs w:val="24"/>
          <w:lang w:val="ru-RU"/>
        </w:rPr>
      </w:pPr>
    </w:p>
    <w:p w:rsidR="00071B37" w:rsidRDefault="007B56BB" w:rsidP="00651EA5">
      <w:pPr>
        <w:pStyle w:val="ab"/>
        <w:widowControl w:val="0"/>
        <w:shd w:val="clear" w:color="auto" w:fill="FFFFFF"/>
        <w:spacing w:line="276" w:lineRule="auto"/>
        <w:ind w:left="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1. </w:t>
      </w:r>
      <w:r w:rsidR="00071B37" w:rsidRPr="00314CE8">
        <w:rPr>
          <w:b/>
          <w:spacing w:val="-4"/>
          <w:sz w:val="28"/>
          <w:szCs w:val="28"/>
        </w:rPr>
        <w:t>СЛУХАЛИ:</w:t>
      </w:r>
    </w:p>
    <w:p w:rsidR="00CF67F7" w:rsidRDefault="00794E00" w:rsidP="00651EA5">
      <w:pPr>
        <w:pStyle w:val="ab"/>
        <w:spacing w:line="276" w:lineRule="auto"/>
        <w:ind w:left="0" w:firstLine="426"/>
        <w:jc w:val="both"/>
        <w:textAlignment w:val="baseline"/>
        <w:rPr>
          <w:spacing w:val="-4"/>
          <w:sz w:val="28"/>
          <w:szCs w:val="28"/>
        </w:rPr>
      </w:pPr>
      <w:r w:rsidRPr="003F16D0">
        <w:rPr>
          <w:spacing w:val="-4"/>
          <w:sz w:val="28"/>
          <w:szCs w:val="28"/>
        </w:rPr>
        <w:t>Заступника завідувача кафедри туризму та готельно-ресторанної справи Діну Ярмолюк</w:t>
      </w:r>
      <w:r w:rsidR="00CF67F7" w:rsidRPr="003F16D0">
        <w:rPr>
          <w:spacing w:val="-4"/>
          <w:sz w:val="28"/>
          <w:szCs w:val="28"/>
        </w:rPr>
        <w:t xml:space="preserve">, яка </w:t>
      </w:r>
      <w:r w:rsidRPr="003F16D0">
        <w:rPr>
          <w:spacing w:val="-4"/>
          <w:sz w:val="28"/>
          <w:szCs w:val="28"/>
        </w:rPr>
        <w:t xml:space="preserve">нагадала про реалізовані інформаційні тури у м. </w:t>
      </w:r>
      <w:proofErr w:type="spellStart"/>
      <w:r w:rsidRPr="003F16D0">
        <w:rPr>
          <w:spacing w:val="-4"/>
          <w:sz w:val="28"/>
          <w:szCs w:val="28"/>
        </w:rPr>
        <w:t>Звягель</w:t>
      </w:r>
      <w:proofErr w:type="spellEnd"/>
      <w:r w:rsidRPr="003F16D0">
        <w:rPr>
          <w:spacing w:val="-4"/>
          <w:sz w:val="28"/>
          <w:szCs w:val="28"/>
        </w:rPr>
        <w:t xml:space="preserve">, м. Овруч та м. </w:t>
      </w:r>
      <w:proofErr w:type="spellStart"/>
      <w:r w:rsidRPr="003F16D0">
        <w:rPr>
          <w:spacing w:val="-4"/>
          <w:sz w:val="28"/>
          <w:szCs w:val="28"/>
        </w:rPr>
        <w:t>Андрушівка</w:t>
      </w:r>
      <w:proofErr w:type="spellEnd"/>
      <w:r w:rsidRPr="003F16D0">
        <w:rPr>
          <w:spacing w:val="-4"/>
          <w:sz w:val="28"/>
          <w:szCs w:val="28"/>
        </w:rPr>
        <w:t xml:space="preserve"> та запросила до обговорення учасників круглого столу. </w:t>
      </w:r>
    </w:p>
    <w:p w:rsidR="005F3513" w:rsidRDefault="005F3513" w:rsidP="00651EA5">
      <w:pPr>
        <w:pStyle w:val="ab"/>
        <w:spacing w:line="276" w:lineRule="auto"/>
        <w:ind w:left="0" w:firstLine="426"/>
        <w:jc w:val="both"/>
        <w:textAlignment w:val="baseline"/>
        <w:rPr>
          <w:color w:val="000000" w:themeColor="text1"/>
          <w:sz w:val="28"/>
          <w:szCs w:val="28"/>
          <w:lang w:eastAsia="uk-UA"/>
        </w:rPr>
      </w:pPr>
    </w:p>
    <w:p w:rsidR="005F3513" w:rsidRDefault="005F3513" w:rsidP="00651EA5">
      <w:pPr>
        <w:pStyle w:val="ab"/>
        <w:spacing w:line="276" w:lineRule="auto"/>
        <w:ind w:left="0" w:firstLine="426"/>
        <w:jc w:val="both"/>
        <w:textAlignment w:val="baseline"/>
        <w:rPr>
          <w:color w:val="000000" w:themeColor="text1"/>
          <w:sz w:val="28"/>
          <w:szCs w:val="28"/>
          <w:lang w:eastAsia="uk-UA"/>
        </w:rPr>
      </w:pPr>
    </w:p>
    <w:p w:rsidR="005F3513" w:rsidRPr="003F16D0" w:rsidRDefault="005F3513" w:rsidP="00651EA5">
      <w:pPr>
        <w:pStyle w:val="ab"/>
        <w:spacing w:line="276" w:lineRule="auto"/>
        <w:ind w:left="0" w:firstLine="426"/>
        <w:jc w:val="both"/>
        <w:textAlignment w:val="baseline"/>
        <w:rPr>
          <w:color w:val="000000" w:themeColor="text1"/>
          <w:sz w:val="28"/>
          <w:szCs w:val="28"/>
          <w:lang w:eastAsia="uk-UA"/>
        </w:rPr>
      </w:pPr>
    </w:p>
    <w:p w:rsidR="002D3DE8" w:rsidRPr="00E41E20" w:rsidRDefault="00DA388B" w:rsidP="00DA388B">
      <w:pPr>
        <w:spacing w:line="276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200615" cy="826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_viber_2023-03-31_11-04-48-87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08" cy="826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7608" w:rsidRDefault="00DD7608" w:rsidP="0030608E">
      <w:pPr>
        <w:widowControl w:val="0"/>
        <w:jc w:val="both"/>
        <w:rPr>
          <w:sz w:val="20"/>
        </w:rPr>
      </w:pPr>
    </w:p>
    <w:p w:rsidR="00DA388B" w:rsidRDefault="00DA388B" w:rsidP="00BF7F74">
      <w:pPr>
        <w:widowControl w:val="0"/>
        <w:ind w:left="6237"/>
        <w:rPr>
          <w:sz w:val="28"/>
          <w:szCs w:val="28"/>
          <w:lang w:val="ru-RU"/>
        </w:rPr>
      </w:pPr>
    </w:p>
    <w:p w:rsidR="00DA388B" w:rsidRDefault="00DA388B" w:rsidP="00BF7F74">
      <w:pPr>
        <w:widowControl w:val="0"/>
        <w:ind w:left="6237"/>
        <w:rPr>
          <w:sz w:val="28"/>
          <w:szCs w:val="28"/>
          <w:lang w:val="ru-RU"/>
        </w:rPr>
      </w:pPr>
    </w:p>
    <w:p w:rsidR="00DA388B" w:rsidRDefault="00DA388B" w:rsidP="00BF7F74">
      <w:pPr>
        <w:widowControl w:val="0"/>
        <w:ind w:left="6237"/>
        <w:rPr>
          <w:sz w:val="28"/>
          <w:szCs w:val="28"/>
          <w:lang w:val="ru-RU"/>
        </w:rPr>
      </w:pPr>
    </w:p>
    <w:p w:rsidR="00DA388B" w:rsidRDefault="00DA388B" w:rsidP="00BF7F74">
      <w:pPr>
        <w:widowControl w:val="0"/>
        <w:ind w:left="6237"/>
        <w:rPr>
          <w:sz w:val="28"/>
          <w:szCs w:val="28"/>
          <w:lang w:val="ru-RU"/>
        </w:rPr>
      </w:pPr>
    </w:p>
    <w:p w:rsidR="00DA388B" w:rsidRDefault="00DA388B" w:rsidP="00BF7F74">
      <w:pPr>
        <w:widowControl w:val="0"/>
        <w:ind w:left="6237"/>
        <w:rPr>
          <w:sz w:val="28"/>
          <w:szCs w:val="28"/>
          <w:lang w:val="ru-RU"/>
        </w:rPr>
      </w:pPr>
    </w:p>
    <w:p w:rsidR="00DA388B" w:rsidRDefault="00DA388B" w:rsidP="00BF7F74">
      <w:pPr>
        <w:widowControl w:val="0"/>
        <w:ind w:left="6237"/>
        <w:rPr>
          <w:sz w:val="28"/>
          <w:szCs w:val="28"/>
          <w:lang w:val="ru-RU"/>
        </w:rPr>
      </w:pPr>
    </w:p>
    <w:p w:rsidR="00BF7F74" w:rsidRPr="00BF7F74" w:rsidRDefault="00BF7F74" w:rsidP="00BF7F74">
      <w:pPr>
        <w:widowControl w:val="0"/>
        <w:ind w:left="6237"/>
        <w:rPr>
          <w:sz w:val="28"/>
          <w:szCs w:val="28"/>
        </w:rPr>
      </w:pPr>
      <w:r w:rsidRPr="00BF7F74">
        <w:rPr>
          <w:sz w:val="28"/>
          <w:szCs w:val="28"/>
        </w:rPr>
        <w:t>Додаток</w:t>
      </w:r>
    </w:p>
    <w:p w:rsidR="00BF7F74" w:rsidRPr="00CA4BFE" w:rsidRDefault="00BF7F74" w:rsidP="00457240">
      <w:pPr>
        <w:widowControl w:val="0"/>
        <w:ind w:left="6237" w:right="-1"/>
        <w:rPr>
          <w:sz w:val="28"/>
          <w:szCs w:val="28"/>
          <w:lang w:val="ru-RU"/>
        </w:rPr>
      </w:pPr>
      <w:r w:rsidRPr="00457240">
        <w:rPr>
          <w:sz w:val="28"/>
          <w:szCs w:val="28"/>
        </w:rPr>
        <w:t xml:space="preserve">до протоколу засідання круглого столу із </w:t>
      </w:r>
      <w:proofErr w:type="spellStart"/>
      <w:r w:rsidR="006F7866" w:rsidRPr="00457240">
        <w:rPr>
          <w:iCs/>
          <w:color w:val="000000"/>
          <w:sz w:val="28"/>
          <w:szCs w:val="28"/>
        </w:rPr>
        <w:t>стейкхолдерами</w:t>
      </w:r>
      <w:proofErr w:type="spellEnd"/>
      <w:r w:rsidR="006F7866" w:rsidRPr="00457240">
        <w:rPr>
          <w:iCs/>
          <w:color w:val="000000"/>
          <w:sz w:val="28"/>
          <w:szCs w:val="28"/>
        </w:rPr>
        <w:t xml:space="preserve"> </w:t>
      </w:r>
      <w:r w:rsidRPr="00457240">
        <w:rPr>
          <w:sz w:val="28"/>
          <w:szCs w:val="28"/>
        </w:rPr>
        <w:t>кафедри </w:t>
      </w:r>
      <w:r w:rsidR="000F0888">
        <w:rPr>
          <w:sz w:val="28"/>
          <w:szCs w:val="28"/>
        </w:rPr>
        <w:t>туризму та готельно-ресторанної справи</w:t>
      </w:r>
    </w:p>
    <w:p w:rsidR="00BF7F74" w:rsidRPr="00BF7F74" w:rsidRDefault="000C1584" w:rsidP="00BF7F74">
      <w:pPr>
        <w:widowControl w:val="0"/>
        <w:ind w:left="6237"/>
        <w:rPr>
          <w:sz w:val="28"/>
          <w:szCs w:val="28"/>
        </w:rPr>
      </w:pPr>
      <w:r>
        <w:rPr>
          <w:sz w:val="28"/>
          <w:szCs w:val="28"/>
        </w:rPr>
        <w:t>2</w:t>
      </w:r>
      <w:r w:rsidR="003F16D0">
        <w:rPr>
          <w:sz w:val="28"/>
          <w:szCs w:val="28"/>
        </w:rPr>
        <w:t>9</w:t>
      </w:r>
      <w:r w:rsidR="00BF7F74" w:rsidRPr="00BF7F74">
        <w:rPr>
          <w:sz w:val="28"/>
          <w:szCs w:val="28"/>
        </w:rPr>
        <w:t xml:space="preserve"> </w:t>
      </w:r>
      <w:r w:rsidR="003F16D0">
        <w:rPr>
          <w:sz w:val="28"/>
          <w:szCs w:val="28"/>
        </w:rPr>
        <w:t xml:space="preserve">березня </w:t>
      </w:r>
      <w:r w:rsidR="00BF7F74" w:rsidRPr="00BF7F74">
        <w:rPr>
          <w:sz w:val="28"/>
          <w:szCs w:val="28"/>
        </w:rPr>
        <w:t>20</w:t>
      </w:r>
      <w:r w:rsidR="000F0888">
        <w:rPr>
          <w:sz w:val="28"/>
          <w:szCs w:val="28"/>
        </w:rPr>
        <w:t>2</w:t>
      </w:r>
      <w:r w:rsidR="003F16D0">
        <w:rPr>
          <w:sz w:val="28"/>
          <w:szCs w:val="28"/>
        </w:rPr>
        <w:t>3</w:t>
      </w:r>
      <w:r w:rsidR="00BF7F74" w:rsidRPr="00BF7F74">
        <w:rPr>
          <w:sz w:val="28"/>
          <w:szCs w:val="28"/>
        </w:rPr>
        <w:t xml:space="preserve"> р. №</w:t>
      </w:r>
      <w:r w:rsidR="00BF7F74" w:rsidRPr="00CA4BFE">
        <w:rPr>
          <w:sz w:val="28"/>
          <w:szCs w:val="28"/>
          <w:lang w:val="ru-RU"/>
        </w:rPr>
        <w:t xml:space="preserve"> </w:t>
      </w:r>
      <w:r w:rsidR="003F16D0">
        <w:rPr>
          <w:sz w:val="28"/>
          <w:szCs w:val="28"/>
        </w:rPr>
        <w:t>4</w:t>
      </w:r>
    </w:p>
    <w:p w:rsidR="00BF7F74" w:rsidRPr="00BF7F74" w:rsidRDefault="00BF7F74" w:rsidP="00BF7F74">
      <w:pPr>
        <w:widowControl w:val="0"/>
        <w:spacing w:line="360" w:lineRule="auto"/>
        <w:jc w:val="center"/>
        <w:rPr>
          <w:sz w:val="28"/>
          <w:szCs w:val="28"/>
        </w:rPr>
      </w:pPr>
    </w:p>
    <w:p w:rsidR="00BF7F74" w:rsidRPr="00BF7F74" w:rsidRDefault="00BF7F74" w:rsidP="006F7866">
      <w:pPr>
        <w:widowControl w:val="0"/>
        <w:jc w:val="center"/>
        <w:rPr>
          <w:b/>
          <w:sz w:val="28"/>
          <w:szCs w:val="28"/>
          <w:u w:val="single"/>
        </w:rPr>
      </w:pPr>
      <w:r w:rsidRPr="00BF7F74">
        <w:rPr>
          <w:b/>
          <w:sz w:val="28"/>
          <w:szCs w:val="28"/>
        </w:rPr>
        <w:t>РЕЄСТРАЦІЙНИЙ ЛИСТ ПРИСУТНОСТІ</w:t>
      </w:r>
    </w:p>
    <w:p w:rsidR="006F7866" w:rsidRDefault="00BF7F74" w:rsidP="006F7866">
      <w:pPr>
        <w:widowControl w:val="0"/>
        <w:jc w:val="center"/>
        <w:rPr>
          <w:b/>
          <w:iCs/>
          <w:color w:val="000000"/>
          <w:sz w:val="28"/>
          <w:szCs w:val="28"/>
        </w:rPr>
      </w:pPr>
      <w:r w:rsidRPr="00BF7F74">
        <w:rPr>
          <w:b/>
          <w:sz w:val="28"/>
          <w:szCs w:val="28"/>
        </w:rPr>
        <w:t xml:space="preserve">на засіданні круглого </w:t>
      </w:r>
      <w:r w:rsidRPr="006F7866">
        <w:rPr>
          <w:b/>
          <w:sz w:val="28"/>
          <w:szCs w:val="28"/>
        </w:rPr>
        <w:t>столу із</w:t>
      </w:r>
      <w:r w:rsidR="006F7866" w:rsidRPr="006F7866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="006F7866" w:rsidRPr="006F7866">
        <w:rPr>
          <w:b/>
          <w:iCs/>
          <w:color w:val="000000"/>
          <w:sz w:val="28"/>
          <w:szCs w:val="28"/>
        </w:rPr>
        <w:t>стейкхолдерами</w:t>
      </w:r>
      <w:proofErr w:type="spellEnd"/>
    </w:p>
    <w:p w:rsidR="00BF7F74" w:rsidRDefault="006F7866" w:rsidP="006F7866">
      <w:pPr>
        <w:widowControl w:val="0"/>
        <w:jc w:val="center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(</w:t>
      </w:r>
      <w:r w:rsidR="00BF7F74" w:rsidRPr="006F7866">
        <w:rPr>
          <w:b/>
          <w:sz w:val="28"/>
          <w:szCs w:val="28"/>
        </w:rPr>
        <w:t>роботодавцями</w:t>
      </w:r>
      <w:r w:rsidR="00BF7F74" w:rsidRPr="00BF7F74">
        <w:rPr>
          <w:b/>
          <w:sz w:val="28"/>
          <w:szCs w:val="28"/>
        </w:rPr>
        <w:t xml:space="preserve">, </w:t>
      </w:r>
      <w:r w:rsidR="00BF7F74" w:rsidRPr="006F7866">
        <w:rPr>
          <w:b/>
          <w:sz w:val="28"/>
          <w:szCs w:val="28"/>
        </w:rPr>
        <w:t xml:space="preserve">партнерами </w:t>
      </w:r>
      <w:r w:rsidRPr="006F7866">
        <w:rPr>
          <w:b/>
          <w:sz w:val="28"/>
          <w:szCs w:val="28"/>
        </w:rPr>
        <w:t>тощо)</w:t>
      </w:r>
    </w:p>
    <w:p w:rsidR="00BF7F74" w:rsidRPr="00CA4BFE" w:rsidRDefault="00BF7F74" w:rsidP="00534906">
      <w:pPr>
        <w:widowControl w:val="0"/>
        <w:jc w:val="center"/>
        <w:rPr>
          <w:b/>
          <w:sz w:val="16"/>
          <w:szCs w:val="16"/>
          <w:lang w:val="ru-RU"/>
        </w:rPr>
      </w:pPr>
      <w:r w:rsidRPr="00BF7F74">
        <w:rPr>
          <w:b/>
          <w:sz w:val="28"/>
          <w:szCs w:val="28"/>
        </w:rPr>
        <w:t xml:space="preserve">кафедри </w:t>
      </w:r>
      <w:r w:rsidR="00534906" w:rsidRPr="00534906">
        <w:rPr>
          <w:b/>
          <w:sz w:val="28"/>
          <w:szCs w:val="28"/>
        </w:rPr>
        <w:t>туризму та готельно-ресторанної справи</w:t>
      </w:r>
    </w:p>
    <w:p w:rsidR="00BF7F74" w:rsidRPr="0080520A" w:rsidRDefault="000C1584" w:rsidP="00BF7F7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F16D0">
        <w:rPr>
          <w:b/>
          <w:sz w:val="28"/>
          <w:szCs w:val="28"/>
        </w:rPr>
        <w:t>9</w:t>
      </w:r>
      <w:r w:rsidR="00BF7F74" w:rsidRPr="0080520A">
        <w:rPr>
          <w:b/>
          <w:sz w:val="28"/>
          <w:szCs w:val="28"/>
        </w:rPr>
        <w:t xml:space="preserve"> </w:t>
      </w:r>
      <w:r w:rsidR="003F16D0">
        <w:rPr>
          <w:b/>
          <w:sz w:val="28"/>
          <w:szCs w:val="28"/>
        </w:rPr>
        <w:t xml:space="preserve">березня </w:t>
      </w:r>
      <w:r w:rsidR="00BF7F74" w:rsidRPr="0080520A">
        <w:rPr>
          <w:b/>
          <w:sz w:val="28"/>
          <w:szCs w:val="28"/>
        </w:rPr>
        <w:t>20</w:t>
      </w:r>
      <w:r w:rsidR="00534906" w:rsidRPr="0080520A">
        <w:rPr>
          <w:b/>
          <w:sz w:val="28"/>
          <w:szCs w:val="28"/>
        </w:rPr>
        <w:t>2</w:t>
      </w:r>
      <w:r w:rsidR="003F16D0">
        <w:rPr>
          <w:b/>
          <w:sz w:val="28"/>
          <w:szCs w:val="28"/>
        </w:rPr>
        <w:t>3 </w:t>
      </w:r>
      <w:r w:rsidR="00BF7F74" w:rsidRPr="0080520A">
        <w:rPr>
          <w:b/>
          <w:sz w:val="28"/>
          <w:szCs w:val="28"/>
        </w:rPr>
        <w:t>р.</w:t>
      </w:r>
    </w:p>
    <w:p w:rsidR="00BF7F74" w:rsidRPr="00BF7F74" w:rsidRDefault="00BF7F74" w:rsidP="00BF7F74">
      <w:pPr>
        <w:widowControl w:val="0"/>
        <w:jc w:val="center"/>
        <w:rPr>
          <w:sz w:val="28"/>
          <w:szCs w:val="28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76"/>
        <w:gridCol w:w="3551"/>
        <w:gridCol w:w="4119"/>
        <w:gridCol w:w="1508"/>
      </w:tblGrid>
      <w:tr w:rsidR="00BF7F74" w:rsidRPr="008743DD" w:rsidTr="006104DB">
        <w:trPr>
          <w:trHeight w:val="113"/>
          <w:tblHeader/>
        </w:trPr>
        <w:tc>
          <w:tcPr>
            <w:tcW w:w="343" w:type="pct"/>
            <w:vAlign w:val="center"/>
          </w:tcPr>
          <w:p w:rsidR="00BF7F74" w:rsidRPr="008743DD" w:rsidRDefault="00BF7F74" w:rsidP="006104DB">
            <w:pPr>
              <w:widowControl w:val="0"/>
              <w:jc w:val="center"/>
              <w:rPr>
                <w:sz w:val="24"/>
                <w:szCs w:val="24"/>
              </w:rPr>
            </w:pPr>
            <w:r w:rsidRPr="008743DD">
              <w:rPr>
                <w:sz w:val="24"/>
                <w:szCs w:val="24"/>
              </w:rPr>
              <w:t>№ з/п</w:t>
            </w:r>
          </w:p>
        </w:tc>
        <w:tc>
          <w:tcPr>
            <w:tcW w:w="1802" w:type="pct"/>
            <w:vAlign w:val="center"/>
          </w:tcPr>
          <w:p w:rsidR="00BF7F74" w:rsidRPr="008743DD" w:rsidRDefault="00BF7F74" w:rsidP="006104DB">
            <w:pPr>
              <w:widowControl w:val="0"/>
              <w:jc w:val="center"/>
              <w:rPr>
                <w:sz w:val="24"/>
                <w:szCs w:val="24"/>
              </w:rPr>
            </w:pPr>
            <w:r w:rsidRPr="000D2330">
              <w:rPr>
                <w:color w:val="000000"/>
                <w:sz w:val="24"/>
                <w:szCs w:val="24"/>
                <w:shd w:val="clear" w:color="auto" w:fill="FFFFFF"/>
              </w:rPr>
              <w:t>ПРІЗВИЩЕ</w:t>
            </w:r>
            <w:r w:rsidRPr="00B0198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330">
              <w:rPr>
                <w:color w:val="000000"/>
                <w:sz w:val="24"/>
                <w:szCs w:val="24"/>
                <w:shd w:val="clear" w:color="auto" w:fill="FFFFFF"/>
              </w:rPr>
              <w:t>Власне ім’я</w:t>
            </w:r>
          </w:p>
        </w:tc>
        <w:tc>
          <w:tcPr>
            <w:tcW w:w="2090" w:type="pct"/>
            <w:vAlign w:val="center"/>
          </w:tcPr>
          <w:p w:rsidR="00BF7F74" w:rsidRPr="008743DD" w:rsidRDefault="00BF7F74" w:rsidP="006104DB">
            <w:pPr>
              <w:widowControl w:val="0"/>
              <w:jc w:val="center"/>
              <w:rPr>
                <w:sz w:val="24"/>
                <w:szCs w:val="24"/>
              </w:rPr>
            </w:pPr>
            <w:r w:rsidRPr="008743DD">
              <w:rPr>
                <w:sz w:val="24"/>
                <w:szCs w:val="24"/>
              </w:rPr>
              <w:t>Посада</w:t>
            </w:r>
          </w:p>
        </w:tc>
        <w:tc>
          <w:tcPr>
            <w:tcW w:w="765" w:type="pct"/>
            <w:vAlign w:val="center"/>
          </w:tcPr>
          <w:p w:rsidR="00BF7F74" w:rsidRPr="008743DD" w:rsidRDefault="00BF7F74" w:rsidP="006104DB">
            <w:pPr>
              <w:widowControl w:val="0"/>
              <w:jc w:val="center"/>
              <w:rPr>
                <w:sz w:val="24"/>
                <w:szCs w:val="24"/>
              </w:rPr>
            </w:pPr>
            <w:r w:rsidRPr="008743DD">
              <w:rPr>
                <w:sz w:val="24"/>
                <w:szCs w:val="24"/>
              </w:rPr>
              <w:t>Підпис</w:t>
            </w: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F7F74" w:rsidRPr="008743DD" w:rsidTr="006104DB">
        <w:trPr>
          <w:trHeight w:val="113"/>
        </w:trPr>
        <w:tc>
          <w:tcPr>
            <w:tcW w:w="343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02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90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BF7F74" w:rsidRPr="008743DD" w:rsidRDefault="00BF7F74" w:rsidP="006104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BF7F74" w:rsidRDefault="00BF7F74" w:rsidP="00BF7F74">
      <w:pPr>
        <w:widowControl w:val="0"/>
        <w:jc w:val="both"/>
        <w:rPr>
          <w:sz w:val="28"/>
          <w:szCs w:val="28"/>
        </w:rPr>
      </w:pPr>
    </w:p>
    <w:p w:rsidR="009824D5" w:rsidRPr="009824D5" w:rsidRDefault="009824D5" w:rsidP="00BF7F74">
      <w:pPr>
        <w:widowControl w:val="0"/>
        <w:jc w:val="both"/>
        <w:rPr>
          <w:sz w:val="28"/>
          <w:szCs w:val="28"/>
        </w:rPr>
      </w:pPr>
    </w:p>
    <w:p w:rsidR="00BF7F74" w:rsidRPr="00BF7F74" w:rsidRDefault="00BF7F74" w:rsidP="00BF7F74">
      <w:pPr>
        <w:widowControl w:val="0"/>
        <w:jc w:val="both"/>
        <w:rPr>
          <w:sz w:val="28"/>
          <w:szCs w:val="28"/>
        </w:rPr>
      </w:pPr>
      <w:r w:rsidRPr="00BF7F74">
        <w:rPr>
          <w:sz w:val="28"/>
          <w:szCs w:val="28"/>
        </w:rPr>
        <w:t>Всього присутніх ___ осіб.</w:t>
      </w:r>
    </w:p>
    <w:p w:rsidR="00BF7F74" w:rsidRPr="00BF7F74" w:rsidRDefault="00BF7F74" w:rsidP="00BF7F74">
      <w:pPr>
        <w:widowControl w:val="0"/>
        <w:jc w:val="both"/>
        <w:rPr>
          <w:sz w:val="28"/>
          <w:szCs w:val="28"/>
        </w:rPr>
      </w:pPr>
    </w:p>
    <w:p w:rsidR="00BF7F74" w:rsidRPr="00BF7F74" w:rsidRDefault="00BF7F74" w:rsidP="00BF7F74">
      <w:pPr>
        <w:shd w:val="clear" w:color="auto" w:fill="FFFFFF"/>
        <w:tabs>
          <w:tab w:val="left" w:pos="8023"/>
        </w:tabs>
        <w:rPr>
          <w:spacing w:val="-3"/>
          <w:sz w:val="28"/>
          <w:szCs w:val="28"/>
        </w:rPr>
      </w:pPr>
    </w:p>
    <w:p w:rsidR="00BF7F74" w:rsidRPr="00BF7F74" w:rsidRDefault="00BF7F74" w:rsidP="00BF7F74">
      <w:pPr>
        <w:shd w:val="clear" w:color="auto" w:fill="FFFFFF"/>
        <w:tabs>
          <w:tab w:val="left" w:pos="7088"/>
        </w:tabs>
        <w:ind w:right="-285"/>
        <w:rPr>
          <w:spacing w:val="-4"/>
          <w:sz w:val="28"/>
          <w:szCs w:val="28"/>
        </w:rPr>
      </w:pPr>
      <w:r w:rsidRPr="00BF7F74">
        <w:rPr>
          <w:spacing w:val="-3"/>
          <w:sz w:val="28"/>
          <w:szCs w:val="28"/>
        </w:rPr>
        <w:t>Голова</w:t>
      </w:r>
      <w:r w:rsidR="00922E67" w:rsidRPr="009824D5">
        <w:rPr>
          <w:spacing w:val="-3"/>
          <w:sz w:val="28"/>
          <w:szCs w:val="28"/>
          <w:lang w:val="ru-RU"/>
        </w:rPr>
        <w:t xml:space="preserve"> </w:t>
      </w:r>
      <w:r w:rsidRPr="00BF7F74">
        <w:rPr>
          <w:spacing w:val="-3"/>
          <w:sz w:val="28"/>
          <w:szCs w:val="28"/>
        </w:rPr>
        <w:tab/>
      </w:r>
      <w:r w:rsidR="003F16D0">
        <w:rPr>
          <w:color w:val="000000"/>
          <w:spacing w:val="-4"/>
          <w:sz w:val="28"/>
          <w:szCs w:val="28"/>
          <w:shd w:val="clear" w:color="auto" w:fill="FFFFFF"/>
        </w:rPr>
        <w:t>Діна ЯРМОЛЮК</w:t>
      </w:r>
    </w:p>
    <w:p w:rsidR="00BF7F74" w:rsidRPr="00BF7F74" w:rsidRDefault="00BF7F74" w:rsidP="00BF7F74">
      <w:pPr>
        <w:shd w:val="clear" w:color="auto" w:fill="FFFFFF"/>
        <w:tabs>
          <w:tab w:val="left" w:pos="8023"/>
        </w:tabs>
        <w:rPr>
          <w:spacing w:val="-3"/>
          <w:sz w:val="28"/>
          <w:szCs w:val="28"/>
        </w:rPr>
      </w:pPr>
    </w:p>
    <w:p w:rsidR="00BF7F74" w:rsidRPr="00BF7F74" w:rsidRDefault="00BF7F74" w:rsidP="00BF7F74">
      <w:pPr>
        <w:shd w:val="clear" w:color="auto" w:fill="FFFFFF"/>
        <w:tabs>
          <w:tab w:val="left" w:pos="7088"/>
        </w:tabs>
        <w:ind w:right="-285"/>
        <w:rPr>
          <w:color w:val="000000"/>
          <w:spacing w:val="-4"/>
          <w:sz w:val="28"/>
          <w:szCs w:val="28"/>
          <w:shd w:val="clear" w:color="auto" w:fill="FFFFFF"/>
        </w:rPr>
      </w:pPr>
      <w:r w:rsidRPr="00BF7F74">
        <w:rPr>
          <w:spacing w:val="-3"/>
          <w:sz w:val="28"/>
          <w:szCs w:val="28"/>
        </w:rPr>
        <w:t>Секретар</w:t>
      </w:r>
      <w:r w:rsidRPr="00BF7F74">
        <w:rPr>
          <w:color w:val="000000"/>
          <w:sz w:val="28"/>
          <w:szCs w:val="28"/>
          <w:shd w:val="clear" w:color="auto" w:fill="FFFFFF"/>
        </w:rPr>
        <w:t xml:space="preserve"> </w:t>
      </w:r>
      <w:r w:rsidRPr="00BF7F74">
        <w:rPr>
          <w:color w:val="000000"/>
          <w:sz w:val="28"/>
          <w:szCs w:val="28"/>
          <w:shd w:val="clear" w:color="auto" w:fill="FFFFFF"/>
        </w:rPr>
        <w:tab/>
      </w:r>
      <w:r w:rsidR="000C1584">
        <w:rPr>
          <w:color w:val="000000"/>
          <w:spacing w:val="-4"/>
          <w:sz w:val="28"/>
          <w:szCs w:val="28"/>
          <w:shd w:val="clear" w:color="auto" w:fill="FFFFFF"/>
        </w:rPr>
        <w:t>Лілія СИМОН</w:t>
      </w:r>
    </w:p>
    <w:p w:rsidR="00BF7F74" w:rsidRPr="00706A15" w:rsidRDefault="00BF7F74" w:rsidP="00BF7F74">
      <w:pPr>
        <w:shd w:val="clear" w:color="auto" w:fill="FFFFFF"/>
        <w:tabs>
          <w:tab w:val="left" w:pos="7088"/>
        </w:tabs>
        <w:rPr>
          <w:color w:val="000000"/>
          <w:sz w:val="28"/>
          <w:szCs w:val="28"/>
          <w:shd w:val="clear" w:color="auto" w:fill="FFFFFF"/>
        </w:rPr>
      </w:pPr>
    </w:p>
    <w:p w:rsidR="00BF7F74" w:rsidRPr="000C1584" w:rsidRDefault="00BF7F74" w:rsidP="00BF7F74">
      <w:pPr>
        <w:pStyle w:val="ad"/>
        <w:ind w:firstLine="0"/>
        <w:rPr>
          <w:sz w:val="16"/>
          <w:szCs w:val="16"/>
          <w:lang w:val="ru-RU"/>
        </w:rPr>
      </w:pPr>
      <w:r w:rsidRPr="000C1584">
        <w:rPr>
          <w:sz w:val="16"/>
          <w:szCs w:val="16"/>
          <w:lang w:val="ru-RU"/>
        </w:rPr>
        <w:t>________________________________</w:t>
      </w:r>
    </w:p>
    <w:p w:rsidR="00BF7F74" w:rsidRPr="00A250B7" w:rsidRDefault="00BF7F74" w:rsidP="00BF7F74">
      <w:pPr>
        <w:pStyle w:val="ad"/>
        <w:ind w:firstLine="0"/>
        <w:rPr>
          <w:sz w:val="16"/>
          <w:szCs w:val="16"/>
          <w:lang w:val="uk-UA"/>
        </w:rPr>
      </w:pPr>
      <w:r w:rsidRPr="00A250B7">
        <w:rPr>
          <w:sz w:val="16"/>
          <w:szCs w:val="16"/>
          <w:lang w:val="uk-UA"/>
        </w:rPr>
        <w:t xml:space="preserve">* Індекс структурного підрозділу </w:t>
      </w:r>
      <w:r>
        <w:rPr>
          <w:sz w:val="16"/>
          <w:szCs w:val="16"/>
          <w:lang w:val="uk-UA"/>
        </w:rPr>
        <w:t xml:space="preserve">відповідно до </w:t>
      </w:r>
      <w:r w:rsidRPr="00A250B7">
        <w:rPr>
          <w:sz w:val="16"/>
          <w:szCs w:val="16"/>
          <w:lang w:val="uk-UA"/>
        </w:rPr>
        <w:t>наказу ректора «Про індексацію структурних підрозділів Державного університету «Житомирська політехніка» (</w:t>
      </w:r>
      <w:r w:rsidRPr="00141616">
        <w:rPr>
          <w:sz w:val="16"/>
          <w:szCs w:val="16"/>
          <w:lang w:val="uk-UA"/>
        </w:rPr>
        <w:t>наприклад,</w:t>
      </w:r>
      <w:r w:rsidRPr="00141616">
        <w:rPr>
          <w:sz w:val="16"/>
          <w:szCs w:val="16"/>
          <w:lang w:val="ru-RU"/>
        </w:rPr>
        <w:t xml:space="preserve"> 19.08</w:t>
      </w:r>
      <w:r w:rsidRPr="00A250B7">
        <w:rPr>
          <w:sz w:val="16"/>
          <w:szCs w:val="16"/>
          <w:lang w:val="uk-UA"/>
        </w:rPr>
        <w:t>).</w:t>
      </w:r>
    </w:p>
    <w:p w:rsidR="00BF7F74" w:rsidRPr="00A250B7" w:rsidRDefault="00BF7F74" w:rsidP="00BF7F74">
      <w:pPr>
        <w:shd w:val="clear" w:color="auto" w:fill="FFFFFF"/>
        <w:tabs>
          <w:tab w:val="left" w:pos="7088"/>
        </w:tabs>
        <w:jc w:val="both"/>
        <w:rPr>
          <w:spacing w:val="-3"/>
          <w:sz w:val="16"/>
          <w:szCs w:val="16"/>
        </w:rPr>
      </w:pPr>
      <w:r w:rsidRPr="00A250B7">
        <w:rPr>
          <w:color w:val="000000"/>
          <w:sz w:val="16"/>
          <w:szCs w:val="16"/>
          <w:shd w:val="clear" w:color="auto" w:fill="FFFFFF"/>
        </w:rPr>
        <w:t>** Порядковий номер протоколу (нумерація в межах календарного року) (</w:t>
      </w:r>
      <w:r w:rsidRPr="00A250B7">
        <w:rPr>
          <w:sz w:val="16"/>
          <w:szCs w:val="16"/>
        </w:rPr>
        <w:t>наприклад, 01</w:t>
      </w:r>
      <w:r w:rsidRPr="00A250B7">
        <w:rPr>
          <w:color w:val="000000"/>
          <w:sz w:val="16"/>
          <w:szCs w:val="16"/>
          <w:shd w:val="clear" w:color="auto" w:fill="FFFFFF"/>
        </w:rPr>
        <w:t>).</w:t>
      </w:r>
    </w:p>
    <w:sectPr w:rsidR="00BF7F74" w:rsidRPr="00A250B7" w:rsidSect="005F3513">
      <w:headerReference w:type="default" r:id="rId10"/>
      <w:pgSz w:w="11906" w:h="16838"/>
      <w:pgMar w:top="737" w:right="567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27" w:rsidRDefault="00C11827" w:rsidP="00071B37">
      <w:r>
        <w:separator/>
      </w:r>
    </w:p>
  </w:endnote>
  <w:endnote w:type="continuationSeparator" w:id="0">
    <w:p w:rsidR="00C11827" w:rsidRDefault="00C11827" w:rsidP="0007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27" w:rsidRDefault="00C11827" w:rsidP="00071B37">
      <w:r>
        <w:separator/>
      </w:r>
    </w:p>
  </w:footnote>
  <w:footnote w:type="continuationSeparator" w:id="0">
    <w:p w:rsidR="00C11827" w:rsidRDefault="00C11827" w:rsidP="00071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20016"/>
      <w:docPartObj>
        <w:docPartGallery w:val="Page Numbers (Top of Page)"/>
        <w:docPartUnique/>
      </w:docPartObj>
    </w:sdtPr>
    <w:sdtEndPr/>
    <w:sdtContent>
      <w:p w:rsidR="009533F5" w:rsidRDefault="00A54AA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6B27" w:rsidRDefault="00836B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169"/>
    <w:multiLevelType w:val="hybridMultilevel"/>
    <w:tmpl w:val="6B0893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50280"/>
    <w:multiLevelType w:val="hybridMultilevel"/>
    <w:tmpl w:val="34F63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E5435"/>
    <w:multiLevelType w:val="hybridMultilevel"/>
    <w:tmpl w:val="9364F3CC"/>
    <w:lvl w:ilvl="0" w:tplc="9140E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C771B5"/>
    <w:multiLevelType w:val="hybridMultilevel"/>
    <w:tmpl w:val="782CA63E"/>
    <w:lvl w:ilvl="0" w:tplc="2FA07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82F55"/>
    <w:multiLevelType w:val="hybridMultilevel"/>
    <w:tmpl w:val="C38EA1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C1FEB"/>
    <w:multiLevelType w:val="hybridMultilevel"/>
    <w:tmpl w:val="9BB270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320BA"/>
    <w:multiLevelType w:val="hybridMultilevel"/>
    <w:tmpl w:val="818A0764"/>
    <w:lvl w:ilvl="0" w:tplc="C750E40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333333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0C32C3C"/>
    <w:multiLevelType w:val="hybridMultilevel"/>
    <w:tmpl w:val="02805BC0"/>
    <w:lvl w:ilvl="0" w:tplc="857EC7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06679"/>
    <w:multiLevelType w:val="hybridMultilevel"/>
    <w:tmpl w:val="73DC29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048"/>
    <w:rsid w:val="00001D49"/>
    <w:rsid w:val="000127BF"/>
    <w:rsid w:val="000154E5"/>
    <w:rsid w:val="0004224F"/>
    <w:rsid w:val="0004579A"/>
    <w:rsid w:val="00071B37"/>
    <w:rsid w:val="000B1157"/>
    <w:rsid w:val="000C1584"/>
    <w:rsid w:val="000F0888"/>
    <w:rsid w:val="000F440C"/>
    <w:rsid w:val="00116F84"/>
    <w:rsid w:val="00127892"/>
    <w:rsid w:val="0017020D"/>
    <w:rsid w:val="00195079"/>
    <w:rsid w:val="001957DC"/>
    <w:rsid w:val="00197492"/>
    <w:rsid w:val="001A3A57"/>
    <w:rsid w:val="001C4F91"/>
    <w:rsid w:val="001D0FAA"/>
    <w:rsid w:val="001F41DC"/>
    <w:rsid w:val="001F5D7A"/>
    <w:rsid w:val="001F6709"/>
    <w:rsid w:val="001F6949"/>
    <w:rsid w:val="00206048"/>
    <w:rsid w:val="00220331"/>
    <w:rsid w:val="002257F5"/>
    <w:rsid w:val="00230060"/>
    <w:rsid w:val="002354E2"/>
    <w:rsid w:val="002356FB"/>
    <w:rsid w:val="00244D97"/>
    <w:rsid w:val="002C00A2"/>
    <w:rsid w:val="002C7870"/>
    <w:rsid w:val="002D3DE8"/>
    <w:rsid w:val="002D57F4"/>
    <w:rsid w:val="002F34BE"/>
    <w:rsid w:val="0030608E"/>
    <w:rsid w:val="00314CE8"/>
    <w:rsid w:val="00317ADA"/>
    <w:rsid w:val="00323E7C"/>
    <w:rsid w:val="00346DA4"/>
    <w:rsid w:val="003669ED"/>
    <w:rsid w:val="003743BA"/>
    <w:rsid w:val="00375F74"/>
    <w:rsid w:val="003A7641"/>
    <w:rsid w:val="003C0B65"/>
    <w:rsid w:val="003D3ADC"/>
    <w:rsid w:val="003E39F7"/>
    <w:rsid w:val="003E57E0"/>
    <w:rsid w:val="003F16D0"/>
    <w:rsid w:val="00456D09"/>
    <w:rsid w:val="00457240"/>
    <w:rsid w:val="0045756C"/>
    <w:rsid w:val="004B4A7C"/>
    <w:rsid w:val="004C4CB2"/>
    <w:rsid w:val="004D117A"/>
    <w:rsid w:val="004F5F66"/>
    <w:rsid w:val="00501CE8"/>
    <w:rsid w:val="005034A5"/>
    <w:rsid w:val="005040A2"/>
    <w:rsid w:val="00506049"/>
    <w:rsid w:val="00534906"/>
    <w:rsid w:val="00540C89"/>
    <w:rsid w:val="00572889"/>
    <w:rsid w:val="00586C4F"/>
    <w:rsid w:val="005A4FEE"/>
    <w:rsid w:val="005A51CD"/>
    <w:rsid w:val="005C02C5"/>
    <w:rsid w:val="005E5ED9"/>
    <w:rsid w:val="005F2CA4"/>
    <w:rsid w:val="005F3513"/>
    <w:rsid w:val="005F5F50"/>
    <w:rsid w:val="005F6CAE"/>
    <w:rsid w:val="005F767D"/>
    <w:rsid w:val="00621886"/>
    <w:rsid w:val="00643606"/>
    <w:rsid w:val="00651EA5"/>
    <w:rsid w:val="00652135"/>
    <w:rsid w:val="00653B81"/>
    <w:rsid w:val="006A2CEA"/>
    <w:rsid w:val="006C0607"/>
    <w:rsid w:val="006D17D1"/>
    <w:rsid w:val="006D5E91"/>
    <w:rsid w:val="006D7158"/>
    <w:rsid w:val="006E6B2D"/>
    <w:rsid w:val="006F7866"/>
    <w:rsid w:val="007053D5"/>
    <w:rsid w:val="00706A15"/>
    <w:rsid w:val="00710105"/>
    <w:rsid w:val="00775B1A"/>
    <w:rsid w:val="0078456C"/>
    <w:rsid w:val="00784FAB"/>
    <w:rsid w:val="00791B28"/>
    <w:rsid w:val="00794E00"/>
    <w:rsid w:val="007B56BB"/>
    <w:rsid w:val="007D2BB2"/>
    <w:rsid w:val="007D2E6D"/>
    <w:rsid w:val="007E22BE"/>
    <w:rsid w:val="00801D0F"/>
    <w:rsid w:val="0080520A"/>
    <w:rsid w:val="00810B45"/>
    <w:rsid w:val="00831063"/>
    <w:rsid w:val="00836B27"/>
    <w:rsid w:val="0084511C"/>
    <w:rsid w:val="008526EC"/>
    <w:rsid w:val="008600F5"/>
    <w:rsid w:val="00875E83"/>
    <w:rsid w:val="00887671"/>
    <w:rsid w:val="008A0DE4"/>
    <w:rsid w:val="008A38C2"/>
    <w:rsid w:val="008B7D8E"/>
    <w:rsid w:val="008D53C6"/>
    <w:rsid w:val="008F020C"/>
    <w:rsid w:val="008F465A"/>
    <w:rsid w:val="008F60D0"/>
    <w:rsid w:val="00903DDC"/>
    <w:rsid w:val="00914060"/>
    <w:rsid w:val="00922E67"/>
    <w:rsid w:val="009533F5"/>
    <w:rsid w:val="00960A75"/>
    <w:rsid w:val="009824D5"/>
    <w:rsid w:val="0099138F"/>
    <w:rsid w:val="00991723"/>
    <w:rsid w:val="009A4D09"/>
    <w:rsid w:val="009C3F3D"/>
    <w:rsid w:val="009D79DA"/>
    <w:rsid w:val="009E42EF"/>
    <w:rsid w:val="00A06CDD"/>
    <w:rsid w:val="00A06F07"/>
    <w:rsid w:val="00A16369"/>
    <w:rsid w:val="00A206D7"/>
    <w:rsid w:val="00A53960"/>
    <w:rsid w:val="00A54AA3"/>
    <w:rsid w:val="00A55E2D"/>
    <w:rsid w:val="00A57157"/>
    <w:rsid w:val="00A73673"/>
    <w:rsid w:val="00A82B34"/>
    <w:rsid w:val="00AA3CDC"/>
    <w:rsid w:val="00AC6B6A"/>
    <w:rsid w:val="00AC7D26"/>
    <w:rsid w:val="00AD1B91"/>
    <w:rsid w:val="00AD2B53"/>
    <w:rsid w:val="00AD5C27"/>
    <w:rsid w:val="00AE667C"/>
    <w:rsid w:val="00AF64DD"/>
    <w:rsid w:val="00B043D0"/>
    <w:rsid w:val="00B04A69"/>
    <w:rsid w:val="00B10CB7"/>
    <w:rsid w:val="00B229E7"/>
    <w:rsid w:val="00B33050"/>
    <w:rsid w:val="00B343D0"/>
    <w:rsid w:val="00B42526"/>
    <w:rsid w:val="00B73B62"/>
    <w:rsid w:val="00B91C7D"/>
    <w:rsid w:val="00BA072A"/>
    <w:rsid w:val="00BD39B7"/>
    <w:rsid w:val="00BF7F74"/>
    <w:rsid w:val="00C01586"/>
    <w:rsid w:val="00C01C5B"/>
    <w:rsid w:val="00C11827"/>
    <w:rsid w:val="00C43844"/>
    <w:rsid w:val="00C5547A"/>
    <w:rsid w:val="00CA4BFE"/>
    <w:rsid w:val="00CC6ED8"/>
    <w:rsid w:val="00CE5DDE"/>
    <w:rsid w:val="00CF67F7"/>
    <w:rsid w:val="00CF6B9E"/>
    <w:rsid w:val="00D15D34"/>
    <w:rsid w:val="00D82AC5"/>
    <w:rsid w:val="00D846C2"/>
    <w:rsid w:val="00D97E6B"/>
    <w:rsid w:val="00DA388B"/>
    <w:rsid w:val="00DB2AB7"/>
    <w:rsid w:val="00DD7608"/>
    <w:rsid w:val="00DF0D52"/>
    <w:rsid w:val="00E11C40"/>
    <w:rsid w:val="00E370E4"/>
    <w:rsid w:val="00E41E20"/>
    <w:rsid w:val="00E66E4E"/>
    <w:rsid w:val="00E9671F"/>
    <w:rsid w:val="00EA0072"/>
    <w:rsid w:val="00EA03A3"/>
    <w:rsid w:val="00EA3685"/>
    <w:rsid w:val="00EA5C07"/>
    <w:rsid w:val="00EA5EEF"/>
    <w:rsid w:val="00F069D1"/>
    <w:rsid w:val="00F57436"/>
    <w:rsid w:val="00F613FA"/>
    <w:rsid w:val="00F615C3"/>
    <w:rsid w:val="00F706CF"/>
    <w:rsid w:val="00F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604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60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06048"/>
    <w:pPr>
      <w:jc w:val="center"/>
    </w:pPr>
    <w:rPr>
      <w:b/>
      <w:sz w:val="16"/>
    </w:rPr>
  </w:style>
  <w:style w:type="paragraph" w:styleId="a4">
    <w:name w:val="header"/>
    <w:basedOn w:val="a"/>
    <w:link w:val="a5"/>
    <w:uiPriority w:val="99"/>
    <w:unhideWhenUsed/>
    <w:rsid w:val="00071B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1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1B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6C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6C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rsid w:val="002D3DE8"/>
    <w:pPr>
      <w:spacing w:before="100" w:beforeAutospacing="1" w:after="100" w:afterAutospacing="1"/>
    </w:pPr>
    <w:rPr>
      <w:szCs w:val="24"/>
      <w:lang w:val="ru-RU"/>
    </w:rPr>
  </w:style>
  <w:style w:type="paragraph" w:styleId="ab">
    <w:name w:val="List Paragraph"/>
    <w:basedOn w:val="a"/>
    <w:uiPriority w:val="34"/>
    <w:qFormat/>
    <w:rsid w:val="00314CE8"/>
    <w:pPr>
      <w:ind w:left="720"/>
      <w:contextualSpacing/>
    </w:pPr>
  </w:style>
  <w:style w:type="table" w:styleId="ac">
    <w:name w:val="Table Grid"/>
    <w:basedOn w:val="a1"/>
    <w:uiPriority w:val="39"/>
    <w:rsid w:val="00DD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653B81"/>
    <w:pPr>
      <w:ind w:firstLine="567"/>
      <w:jc w:val="both"/>
    </w:pPr>
    <w:rPr>
      <w:sz w:val="22"/>
      <w:lang w:val="en-US"/>
    </w:rPr>
  </w:style>
  <w:style w:type="character" w:customStyle="1" w:styleId="ae">
    <w:name w:val="Основной текст Знак"/>
    <w:basedOn w:val="a0"/>
    <w:link w:val="ad"/>
    <w:rsid w:val="00653B81"/>
    <w:rPr>
      <w:rFonts w:ascii="Times New Roman" w:eastAsia="Times New Roman" w:hAnsi="Times New Rom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AD59-F578-4E0D-99F1-B50E1F1F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Березівська Марія Григорівна</dc:creator>
  <cp:keywords/>
  <dc:description/>
  <cp:lastModifiedBy>Борбенчук Лілія Валентинівна</cp:lastModifiedBy>
  <cp:revision>120</cp:revision>
  <cp:lastPrinted>2023-03-30T11:49:00Z</cp:lastPrinted>
  <dcterms:created xsi:type="dcterms:W3CDTF">2020-02-14T08:58:00Z</dcterms:created>
  <dcterms:modified xsi:type="dcterms:W3CDTF">2023-03-31T08:08:00Z</dcterms:modified>
</cp:coreProperties>
</file>