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95F28" w14:textId="77777777" w:rsidR="00485838" w:rsidRPr="005D5E78" w:rsidRDefault="00485838" w:rsidP="00485838">
      <w:pPr>
        <w:spacing w:line="360" w:lineRule="auto"/>
        <w:ind w:firstLine="426"/>
        <w:jc w:val="center"/>
        <w:rPr>
          <w:rFonts w:ascii="Times New Roman" w:hAnsi="Times New Roman" w:cs="Times New Roman"/>
          <w:b/>
          <w:bCs/>
          <w:sz w:val="24"/>
          <w:szCs w:val="24"/>
          <w:lang w:val="uk-UA"/>
        </w:rPr>
      </w:pPr>
      <w:r w:rsidRPr="005D5E78">
        <w:rPr>
          <w:rFonts w:ascii="Times New Roman" w:hAnsi="Times New Roman" w:cs="Times New Roman"/>
          <w:b/>
          <w:bCs/>
          <w:sz w:val="24"/>
          <w:szCs w:val="24"/>
          <w:lang w:val="uk-UA"/>
        </w:rPr>
        <w:t>Проектування системи опалення.</w:t>
      </w:r>
    </w:p>
    <w:p w14:paraId="15A43BE7" w14:textId="77777777" w:rsidR="00485838" w:rsidRPr="005D5E78" w:rsidRDefault="00485838" w:rsidP="00485838">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Опалення – штучний обігрів приміщень протягом опалювального періоду з метою відшкодування в них теплових втрат і підтримки на заданому рівні температури, що відповідає умовам теплового комфорту та/або вимогам технологічного процесу.</w:t>
      </w:r>
    </w:p>
    <w:p w14:paraId="589AD380" w14:textId="77777777" w:rsidR="00485838" w:rsidRPr="005D5E78" w:rsidRDefault="00485838" w:rsidP="00485838">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Система опалення - це сукупність технічних елементів, призначених для отримання, перенесення і передавання необхідної кількості теплоти для підтримання температури на заданому рівні в усіх приміщеннях які обігріваються. До системи опалення відносяться  котли опалювальні, мережеві насоси, теплові мережі, пристрої автоматичної підтримки температури в приміщеннях, радіатори опалення, конвектори та інші.</w:t>
      </w:r>
    </w:p>
    <w:p w14:paraId="46B0B363" w14:textId="77777777" w:rsidR="00485838" w:rsidRPr="005D5E78" w:rsidRDefault="00485838" w:rsidP="00485838">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 xml:space="preserve">Системи опалення будинку так міцно увійшли в наше життя, що неможливо уявити, що в далекому минулому вони були зовсім іншими. Історія опалення безпосередньо пов'язана з розвитком людства. І за рівнем опалювальних систем можна навіть судити про розвиток всієї цивілізації. </w:t>
      </w:r>
    </w:p>
    <w:p w14:paraId="03DEA74C" w14:textId="77777777" w:rsidR="00485838" w:rsidRPr="005D5E78" w:rsidRDefault="00485838" w:rsidP="00485838">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Як будівельно-технологічна установка система опалення повинна відповідати таким основним вимогам:</w:t>
      </w:r>
    </w:p>
    <w:p w14:paraId="0FC4C948" w14:textId="77777777" w:rsidR="00485838" w:rsidRPr="005D5E78" w:rsidRDefault="00485838" w:rsidP="00485838">
      <w:pPr>
        <w:pStyle w:val="a3"/>
        <w:spacing w:line="36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Pr="005D5E78">
        <w:rPr>
          <w:rFonts w:ascii="Times New Roman" w:hAnsi="Times New Roman" w:cs="Times New Roman"/>
          <w:sz w:val="24"/>
          <w:szCs w:val="24"/>
          <w:lang w:val="uk-UA"/>
        </w:rPr>
        <w:t>санітарно-гігієнічним – забезпечувати потрібні внутрішні температури за нормативними документами із збереженням інших показників мікроклімату приміщень;</w:t>
      </w:r>
    </w:p>
    <w:p w14:paraId="0B6A8B41" w14:textId="77777777" w:rsidR="00485838" w:rsidRPr="005D5E78" w:rsidRDefault="00485838" w:rsidP="00485838">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2</w:t>
      </w:r>
      <w:r>
        <w:rPr>
          <w:rFonts w:ascii="Times New Roman" w:hAnsi="Times New Roman" w:cs="Times New Roman"/>
          <w:sz w:val="24"/>
          <w:szCs w:val="24"/>
          <w:lang w:val="uk-UA"/>
        </w:rPr>
        <w:t>)</w:t>
      </w:r>
      <w:r w:rsidRPr="005D5E78">
        <w:rPr>
          <w:rFonts w:ascii="Times New Roman" w:hAnsi="Times New Roman" w:cs="Times New Roman"/>
          <w:sz w:val="24"/>
          <w:szCs w:val="24"/>
          <w:lang w:val="uk-UA"/>
        </w:rPr>
        <w:t xml:space="preserve"> економічним – економити </w:t>
      </w:r>
      <w:proofErr w:type="spellStart"/>
      <w:r w:rsidRPr="005D5E78">
        <w:rPr>
          <w:rFonts w:ascii="Times New Roman" w:hAnsi="Times New Roman" w:cs="Times New Roman"/>
          <w:sz w:val="24"/>
          <w:szCs w:val="24"/>
          <w:lang w:val="uk-UA"/>
        </w:rPr>
        <w:t>ресурсозатрати</w:t>
      </w:r>
      <w:proofErr w:type="spellEnd"/>
      <w:r w:rsidRPr="005D5E78">
        <w:rPr>
          <w:rFonts w:ascii="Times New Roman" w:hAnsi="Times New Roman" w:cs="Times New Roman"/>
          <w:sz w:val="24"/>
          <w:szCs w:val="24"/>
          <w:lang w:val="uk-UA"/>
        </w:rPr>
        <w:t>;</w:t>
      </w:r>
    </w:p>
    <w:p w14:paraId="116CE3A7" w14:textId="77777777" w:rsidR="00485838" w:rsidRPr="005D5E78" w:rsidRDefault="00485838" w:rsidP="00485838">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 xml:space="preserve">3)будівельно-монтажним – узгоджуватися </w:t>
      </w:r>
      <w:proofErr w:type="spellStart"/>
      <w:r w:rsidRPr="005D5E78">
        <w:rPr>
          <w:rFonts w:ascii="Times New Roman" w:hAnsi="Times New Roman" w:cs="Times New Roman"/>
          <w:sz w:val="24"/>
          <w:szCs w:val="24"/>
          <w:lang w:val="uk-UA"/>
        </w:rPr>
        <w:t>конструктивно</w:t>
      </w:r>
      <w:proofErr w:type="spellEnd"/>
      <w:r w:rsidRPr="005D5E78">
        <w:rPr>
          <w:rFonts w:ascii="Times New Roman" w:hAnsi="Times New Roman" w:cs="Times New Roman"/>
          <w:sz w:val="24"/>
          <w:szCs w:val="24"/>
          <w:lang w:val="uk-UA"/>
        </w:rPr>
        <w:t xml:space="preserve"> з архітектурно-планувальними рішеннями будівлі, забезпечувати зручний монтаж і ремонт системи;</w:t>
      </w:r>
    </w:p>
    <w:p w14:paraId="19664980" w14:textId="77777777" w:rsidR="00485838" w:rsidRPr="005D5E78" w:rsidRDefault="00485838" w:rsidP="00485838">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4) експлуатаційним - бути простою і зручною, безпечною, безшумною, надійною, і довговічною, комфортною і сучасною у користуванні та при ремонті;</w:t>
      </w:r>
    </w:p>
    <w:p w14:paraId="041E6016" w14:textId="77777777" w:rsidR="00485838" w:rsidRPr="005D5E78" w:rsidRDefault="00485838" w:rsidP="00485838">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5) естетичним - вписуватись в інтер'єр приміщення, мати мінімальні розміри і не займати зайвих площ.</w:t>
      </w:r>
    </w:p>
    <w:p w14:paraId="1C58E265" w14:textId="77777777" w:rsidR="00485838" w:rsidRPr="005D5E78" w:rsidRDefault="00485838" w:rsidP="00485838">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 xml:space="preserve"> Основні конструктивні елементи системи опалення:</w:t>
      </w:r>
    </w:p>
    <w:p w14:paraId="18F1EB39" w14:textId="77777777" w:rsidR="00485838" w:rsidRPr="005D5E78" w:rsidRDefault="00485838" w:rsidP="00485838">
      <w:pPr>
        <w:pStyle w:val="a3"/>
        <w:numPr>
          <w:ilvl w:val="0"/>
          <w:numId w:val="3"/>
        </w:numPr>
        <w:spacing w:line="360" w:lineRule="auto"/>
        <w:ind w:left="0"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джерело тепла (теплогенератор при місцевому або теплообмінник при централізованому теплопостачанні) - елемент для отримання теплоти;</w:t>
      </w:r>
    </w:p>
    <w:p w14:paraId="13D9BBD5" w14:textId="77777777" w:rsidR="00485838" w:rsidRPr="005D5E78" w:rsidRDefault="00485838" w:rsidP="00485838">
      <w:pPr>
        <w:pStyle w:val="a3"/>
        <w:numPr>
          <w:ilvl w:val="0"/>
          <w:numId w:val="3"/>
        </w:numPr>
        <w:spacing w:line="360" w:lineRule="auto"/>
        <w:ind w:left="0"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теплопроводи - елемент для перенесення теплоти від джерела тепла до опалювальних приладів;</w:t>
      </w:r>
    </w:p>
    <w:p w14:paraId="230790DB" w14:textId="77777777" w:rsidR="00485838" w:rsidRPr="005D5E78" w:rsidRDefault="00485838" w:rsidP="00485838">
      <w:pPr>
        <w:pStyle w:val="a3"/>
        <w:numPr>
          <w:ilvl w:val="0"/>
          <w:numId w:val="3"/>
        </w:numPr>
        <w:spacing w:line="360" w:lineRule="auto"/>
        <w:ind w:left="0"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опалювальні прилади - елемент для передачі теплоти в приміщення.</w:t>
      </w:r>
    </w:p>
    <w:p w14:paraId="744CD70E" w14:textId="77777777" w:rsidR="00485838" w:rsidRPr="005D5E78" w:rsidRDefault="00485838" w:rsidP="00485838">
      <w:pPr>
        <w:spacing w:line="360" w:lineRule="auto"/>
        <w:ind w:firstLine="709"/>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lastRenderedPageBreak/>
        <w:t>Робота системи опалення включає чотири взаємозв'язаних процеси:</w:t>
      </w:r>
    </w:p>
    <w:p w14:paraId="42E32873" w14:textId="77777777" w:rsidR="00485838" w:rsidRPr="005D5E78" w:rsidRDefault="00485838" w:rsidP="00485838">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1. Нагрів теплоносія за рахунок спалювання палива в генераторі</w:t>
      </w:r>
    </w:p>
    <w:p w14:paraId="1F93A111" w14:textId="77777777" w:rsidR="00485838" w:rsidRPr="005D5E78" w:rsidRDefault="00485838" w:rsidP="00485838">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теплоти;</w:t>
      </w:r>
    </w:p>
    <w:p w14:paraId="7D96C21E" w14:textId="77777777" w:rsidR="00485838" w:rsidRPr="005D5E78" w:rsidRDefault="00485838" w:rsidP="00485838">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2.  Переміщення теплоносія до опалювальних приладів;</w:t>
      </w:r>
    </w:p>
    <w:p w14:paraId="1BA1FAE7" w14:textId="77777777" w:rsidR="00485838" w:rsidRPr="005D5E78" w:rsidRDefault="00485838" w:rsidP="00485838">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3. Передача теплоти теплоносія до опалюваного приміщення;</w:t>
      </w:r>
    </w:p>
    <w:p w14:paraId="30232917" w14:textId="77777777" w:rsidR="00485838" w:rsidRPr="005D5E78" w:rsidRDefault="00485838" w:rsidP="00485838">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4. Повернення теплоносія на повторний нагрів.</w:t>
      </w:r>
    </w:p>
    <w:p w14:paraId="4FEC2189" w14:textId="77777777" w:rsidR="00485838" w:rsidRPr="005D5E78" w:rsidRDefault="00485838" w:rsidP="00485838">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Системи опалення класифікують за наступними основними ознаками: по місцю розташування джерела теплоти; по виду використаного теплоносія; за способом переміщення теплоносія.</w:t>
      </w:r>
    </w:p>
    <w:p w14:paraId="30CF57DE" w14:textId="77777777" w:rsidR="00485838" w:rsidRPr="005D5E78" w:rsidRDefault="00485838" w:rsidP="00485838">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В залежності від розташування основних елементів, системи опалення можуть бути місцевими і центральними.</w:t>
      </w:r>
    </w:p>
    <w:p w14:paraId="1D6AA3FC" w14:textId="77777777" w:rsidR="00485838" w:rsidRPr="005D5E78" w:rsidRDefault="00485838" w:rsidP="00485838">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 xml:space="preserve">У місцевих системах опалення усі три основні елементи (теплогенератор, теплопроводи, опалювальні прилади) </w:t>
      </w:r>
      <w:proofErr w:type="spellStart"/>
      <w:r w:rsidRPr="005D5E78">
        <w:rPr>
          <w:rFonts w:ascii="Times New Roman" w:hAnsi="Times New Roman" w:cs="Times New Roman"/>
          <w:sz w:val="24"/>
          <w:szCs w:val="24"/>
          <w:lang w:val="uk-UA"/>
        </w:rPr>
        <w:t>конструктивно</w:t>
      </w:r>
      <w:proofErr w:type="spellEnd"/>
      <w:r w:rsidRPr="005D5E78">
        <w:rPr>
          <w:rFonts w:ascii="Times New Roman" w:hAnsi="Times New Roman" w:cs="Times New Roman"/>
          <w:sz w:val="24"/>
          <w:szCs w:val="24"/>
          <w:lang w:val="uk-UA"/>
        </w:rPr>
        <w:t xml:space="preserve"> об'єднані в одному пристрої та встановлені в опалюваному приміщенні (опалювальні печі на твердому, рідкому паливі, опалення </w:t>
      </w:r>
      <w:proofErr w:type="spellStart"/>
      <w:r w:rsidRPr="005D5E78">
        <w:rPr>
          <w:rFonts w:ascii="Times New Roman" w:hAnsi="Times New Roman" w:cs="Times New Roman"/>
          <w:sz w:val="24"/>
          <w:szCs w:val="24"/>
          <w:lang w:val="uk-UA"/>
        </w:rPr>
        <w:t>електрорадіаторами</w:t>
      </w:r>
      <w:proofErr w:type="spellEnd"/>
      <w:r w:rsidRPr="005D5E78">
        <w:rPr>
          <w:rFonts w:ascii="Times New Roman" w:hAnsi="Times New Roman" w:cs="Times New Roman"/>
          <w:sz w:val="24"/>
          <w:szCs w:val="24"/>
          <w:lang w:val="uk-UA"/>
        </w:rPr>
        <w:t xml:space="preserve">, газовими конвекторами і </w:t>
      </w:r>
      <w:proofErr w:type="spellStart"/>
      <w:r w:rsidRPr="005D5E78">
        <w:rPr>
          <w:rFonts w:ascii="Times New Roman" w:hAnsi="Times New Roman" w:cs="Times New Roman"/>
          <w:sz w:val="24"/>
          <w:szCs w:val="24"/>
          <w:lang w:val="uk-UA"/>
        </w:rPr>
        <w:t>т.п</w:t>
      </w:r>
      <w:proofErr w:type="spellEnd"/>
      <w:r w:rsidRPr="005D5E78">
        <w:rPr>
          <w:rFonts w:ascii="Times New Roman" w:hAnsi="Times New Roman" w:cs="Times New Roman"/>
          <w:sz w:val="24"/>
          <w:szCs w:val="24"/>
          <w:lang w:val="uk-UA"/>
        </w:rPr>
        <w:t xml:space="preserve">.) </w:t>
      </w:r>
    </w:p>
    <w:p w14:paraId="1F21C733" w14:textId="77777777" w:rsidR="00485838" w:rsidRPr="005D5E78" w:rsidRDefault="00485838" w:rsidP="00485838">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б) центральні - від одного генератора тепла опалюються:</w:t>
      </w:r>
    </w:p>
    <w:p w14:paraId="6DE3C265" w14:textId="77777777" w:rsidR="00485838" w:rsidRPr="005D5E78" w:rsidRDefault="00485838" w:rsidP="00485838">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 кілька приміщень однієї будівлі: будинкові - від котельні в опалюваній будівлі;</w:t>
      </w:r>
    </w:p>
    <w:p w14:paraId="55A598D9" w14:textId="77777777" w:rsidR="00485838" w:rsidRPr="005D5E78" w:rsidRDefault="00485838" w:rsidP="00485838">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 одна чи кілька будівель (група будівель): районні – від районної котельні для групи будівель;</w:t>
      </w:r>
    </w:p>
    <w:p w14:paraId="4CE595EC" w14:textId="77777777" w:rsidR="00485838" w:rsidRPr="005D5E78" w:rsidRDefault="00485838" w:rsidP="00485838">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 мікрорайони, промислові підприємства та цілі населені пункти: централізовані (від теплоелектроцентралі – ТЕЦ).</w:t>
      </w:r>
    </w:p>
    <w:p w14:paraId="1EB55774" w14:textId="77777777" w:rsidR="00485838" w:rsidRPr="005D5E78" w:rsidRDefault="00485838" w:rsidP="00485838">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В залежності від типу теплоносія – водяними, паровими, повітряними, з високотемпературним органічним теплоносієм (ВОТ), газовими, полум´яними.</w:t>
      </w:r>
    </w:p>
    <w:p w14:paraId="2DE8B304" w14:textId="77777777" w:rsidR="00485838" w:rsidRPr="005D5E78" w:rsidRDefault="00485838" w:rsidP="00485838">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 xml:space="preserve">Теплоносій - речовина, яка акумулює теплоту, а потім передає її від генератора теплоти до </w:t>
      </w:r>
      <w:proofErr w:type="spellStart"/>
      <w:r w:rsidRPr="005D5E78">
        <w:rPr>
          <w:rFonts w:ascii="Times New Roman" w:hAnsi="Times New Roman" w:cs="Times New Roman"/>
          <w:sz w:val="24"/>
          <w:szCs w:val="24"/>
          <w:lang w:val="uk-UA"/>
        </w:rPr>
        <w:t>теплоспоживаючих</w:t>
      </w:r>
      <w:proofErr w:type="spellEnd"/>
      <w:r w:rsidRPr="005D5E78">
        <w:rPr>
          <w:rFonts w:ascii="Times New Roman" w:hAnsi="Times New Roman" w:cs="Times New Roman"/>
          <w:sz w:val="24"/>
          <w:szCs w:val="24"/>
          <w:lang w:val="uk-UA"/>
        </w:rPr>
        <w:t xml:space="preserve"> пристроїв санітарно-технічної системи. </w:t>
      </w:r>
    </w:p>
    <w:p w14:paraId="53286AEE" w14:textId="77777777" w:rsidR="00485838" w:rsidRPr="005D5E78" w:rsidRDefault="00485838" w:rsidP="00485838">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 xml:space="preserve">Теплоносій для системи опалення вибирають, виходячи, з його фізичних характеристик, теплотехнічних властивостей, вартості та експлуатаційних затрат. Теплоносієм може бути рідина (газ) з хорошою </w:t>
      </w:r>
      <w:proofErr w:type="spellStart"/>
      <w:r w:rsidRPr="005D5E78">
        <w:rPr>
          <w:rFonts w:ascii="Times New Roman" w:hAnsi="Times New Roman" w:cs="Times New Roman"/>
          <w:sz w:val="24"/>
          <w:szCs w:val="24"/>
          <w:lang w:val="uk-UA"/>
        </w:rPr>
        <w:t>теплоакумулюючоювластивістю</w:t>
      </w:r>
      <w:proofErr w:type="spellEnd"/>
      <w:r w:rsidRPr="005D5E78">
        <w:rPr>
          <w:rFonts w:ascii="Times New Roman" w:hAnsi="Times New Roman" w:cs="Times New Roman"/>
          <w:sz w:val="24"/>
          <w:szCs w:val="24"/>
          <w:lang w:val="uk-UA"/>
        </w:rPr>
        <w:t xml:space="preserve">, рухома, </w:t>
      </w:r>
      <w:r w:rsidRPr="005D5E78">
        <w:rPr>
          <w:rFonts w:ascii="Times New Roman" w:hAnsi="Times New Roman" w:cs="Times New Roman"/>
          <w:sz w:val="24"/>
          <w:szCs w:val="24"/>
          <w:lang w:val="uk-UA"/>
        </w:rPr>
        <w:lastRenderedPageBreak/>
        <w:t>дешева і яка не погіршує санітарно-гігієнічні умови в опалюваному приміщенні. Найчастіше, до 90% випадків в якості теплоносія використовують воду.</w:t>
      </w:r>
    </w:p>
    <w:p w14:paraId="509B1B6E" w14:textId="77777777" w:rsidR="00485838" w:rsidRPr="005D5E78" w:rsidRDefault="00485838" w:rsidP="00485838">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Вода є рідким, практично нестискуваним середовищем зі значною густиною і теплоємністю. Вода має найбільшу масову теплоємність с=4,19 кДж/(кг∙ºС), що дає можливість в порівняно невеликому об’ємі транспортувати та акумулювати значну кількість теплоти в одиниці її маси. Вода змінює густину, об'єм і в'язкість залежно від температури (один кубічний метр води при температурі 70 °С має масу 977,81 кг, а при температурі 95 °С - 961,92 кг), а температуру кипіння залежно від тиску. Теплопровідність води дуже велика, що дозволяє створювати ефективні теплообмінні апарати.</w:t>
      </w:r>
    </w:p>
    <w:p w14:paraId="6978252C" w14:textId="77777777" w:rsidR="00485838" w:rsidRPr="005D5E78" w:rsidRDefault="00485838" w:rsidP="00485838">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 xml:space="preserve">В окремих випадках у системах опалення, які працюють періодично (наприклад, тільки пізньої осені та ранньої весни) і тому є небезпека замерзання води в трубах, застосовують спеціальні добавки (етиленгліколь, </w:t>
      </w:r>
      <w:proofErr w:type="spellStart"/>
      <w:r w:rsidRPr="005D5E78">
        <w:rPr>
          <w:rFonts w:ascii="Times New Roman" w:hAnsi="Times New Roman" w:cs="Times New Roman"/>
          <w:sz w:val="24"/>
          <w:szCs w:val="24"/>
          <w:lang w:val="uk-UA"/>
        </w:rPr>
        <w:t>пропіленгліколь</w:t>
      </w:r>
      <w:proofErr w:type="spellEnd"/>
      <w:r w:rsidRPr="005D5E78">
        <w:rPr>
          <w:rFonts w:ascii="Times New Roman" w:hAnsi="Times New Roman" w:cs="Times New Roman"/>
          <w:sz w:val="24"/>
          <w:szCs w:val="24"/>
          <w:lang w:val="uk-UA"/>
        </w:rPr>
        <w:t>), що знижують температуру замерзання води.</w:t>
      </w:r>
    </w:p>
    <w:p w14:paraId="4136FD80" w14:textId="77777777" w:rsidR="00485838" w:rsidRPr="005D5E78" w:rsidRDefault="00485838" w:rsidP="00485838">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 xml:space="preserve">Другим за розповсюдженістю теплоносієм є повітря. Повітря має малу густину (близько 1,2 кг/м3) та низьку питому теплоємність (1 кДж/(кг </w:t>
      </w:r>
      <w:proofErr w:type="spellStart"/>
      <w:r w:rsidRPr="005D5E78">
        <w:rPr>
          <w:rFonts w:ascii="Times New Roman" w:hAnsi="Times New Roman" w:cs="Times New Roman"/>
          <w:sz w:val="24"/>
          <w:szCs w:val="24"/>
          <w:lang w:val="uk-UA"/>
        </w:rPr>
        <w:t>оС</w:t>
      </w:r>
      <w:proofErr w:type="spellEnd"/>
      <w:r w:rsidRPr="005D5E78">
        <w:rPr>
          <w:rFonts w:ascii="Times New Roman" w:hAnsi="Times New Roman" w:cs="Times New Roman"/>
          <w:sz w:val="24"/>
          <w:szCs w:val="24"/>
          <w:lang w:val="uk-UA"/>
        </w:rPr>
        <w:t xml:space="preserve">)), у зв’язку з цим для передачі навіть невеликої кількості теплоти потрібно переміщувати великі об’єми повітря. Швидкість руху повітря обмежена (10-20 м/с), тому повітропроводи мають бути великих розмірів у перерізі. Температура та </w:t>
      </w:r>
      <w:proofErr w:type="spellStart"/>
      <w:r w:rsidRPr="005D5E78">
        <w:rPr>
          <w:rFonts w:ascii="Times New Roman" w:hAnsi="Times New Roman" w:cs="Times New Roman"/>
          <w:sz w:val="24"/>
          <w:szCs w:val="24"/>
          <w:lang w:val="uk-UA"/>
        </w:rPr>
        <w:t>ентальпія</w:t>
      </w:r>
      <w:proofErr w:type="spellEnd"/>
      <w:r w:rsidRPr="005D5E78">
        <w:rPr>
          <w:rFonts w:ascii="Times New Roman" w:hAnsi="Times New Roman" w:cs="Times New Roman"/>
          <w:sz w:val="24"/>
          <w:szCs w:val="24"/>
          <w:lang w:val="uk-UA"/>
        </w:rPr>
        <w:t xml:space="preserve"> повітря можуть змінюватись у досить широких межах, завдяки чому можна підтримувати в приміщеннях рівномірний тепловий режим протягом опалювального сезону. Ефективність використання повітря для нагрівання приміщень значно підвищується при одночасному опалення та вентиляції приміщень.</w:t>
      </w:r>
    </w:p>
    <w:p w14:paraId="75A7DC48" w14:textId="77777777" w:rsidR="00485838" w:rsidRPr="005D5E78" w:rsidRDefault="00485838" w:rsidP="00485838">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 xml:space="preserve">Застосування в якості теплоносія водяної пари обмежена через технологічну складність та високу температуру поверхні опалювальних приладів. Також фактором, що обмежує її застосування є великий (до 10 </w:t>
      </w:r>
      <w:proofErr w:type="spellStart"/>
      <w:r w:rsidRPr="005D5E78">
        <w:rPr>
          <w:rFonts w:ascii="Times New Roman" w:hAnsi="Times New Roman" w:cs="Times New Roman"/>
          <w:sz w:val="24"/>
          <w:szCs w:val="24"/>
          <w:lang w:val="uk-UA"/>
        </w:rPr>
        <w:t>атм</w:t>
      </w:r>
      <w:proofErr w:type="spellEnd"/>
      <w:r w:rsidRPr="005D5E78">
        <w:rPr>
          <w:rFonts w:ascii="Times New Roman" w:hAnsi="Times New Roman" w:cs="Times New Roman"/>
          <w:sz w:val="24"/>
          <w:szCs w:val="24"/>
          <w:lang w:val="uk-UA"/>
        </w:rPr>
        <w:t xml:space="preserve">) тиск, технологічна складність </w:t>
      </w:r>
      <w:proofErr w:type="spellStart"/>
      <w:r w:rsidRPr="005D5E78">
        <w:rPr>
          <w:rFonts w:ascii="Times New Roman" w:hAnsi="Times New Roman" w:cs="Times New Roman"/>
          <w:sz w:val="24"/>
          <w:szCs w:val="24"/>
          <w:lang w:val="uk-UA"/>
        </w:rPr>
        <w:t>конденсатовідвідників</w:t>
      </w:r>
      <w:proofErr w:type="spellEnd"/>
      <w:r w:rsidRPr="005D5E78">
        <w:rPr>
          <w:rFonts w:ascii="Times New Roman" w:hAnsi="Times New Roman" w:cs="Times New Roman"/>
          <w:sz w:val="24"/>
          <w:szCs w:val="24"/>
          <w:lang w:val="uk-UA"/>
        </w:rPr>
        <w:t xml:space="preserve"> та шум при роботі системи. Тому такі системи використовуються в промислових будівлях, особливо в тих, що застосовують пару в технологічному процесі.</w:t>
      </w:r>
    </w:p>
    <w:p w14:paraId="43BAAC9E" w14:textId="77777777" w:rsidR="00485838" w:rsidRDefault="00485838" w:rsidP="00485838">
      <w:pPr>
        <w:pStyle w:val="a3"/>
        <w:spacing w:line="360" w:lineRule="auto"/>
        <w:ind w:left="0"/>
        <w:jc w:val="center"/>
        <w:rPr>
          <w:rFonts w:ascii="Times New Roman" w:hAnsi="Times New Roman" w:cs="Times New Roman"/>
          <w:b/>
          <w:bCs/>
          <w:sz w:val="24"/>
          <w:szCs w:val="24"/>
          <w:lang w:val="uk-UA"/>
        </w:rPr>
      </w:pPr>
      <w:r w:rsidRPr="005D5E78">
        <w:rPr>
          <w:rFonts w:ascii="Times New Roman" w:hAnsi="Times New Roman" w:cs="Times New Roman"/>
          <w:b/>
          <w:bCs/>
          <w:sz w:val="24"/>
          <w:szCs w:val="24"/>
          <w:lang w:val="uk-UA"/>
        </w:rPr>
        <w:t>Системи водяного опалення.</w:t>
      </w:r>
    </w:p>
    <w:p w14:paraId="6B7D09FB" w14:textId="77777777" w:rsidR="00485838" w:rsidRPr="005D5E78" w:rsidRDefault="00485838" w:rsidP="00485838">
      <w:pPr>
        <w:pStyle w:val="a3"/>
        <w:spacing w:line="360" w:lineRule="auto"/>
        <w:ind w:left="0"/>
        <w:jc w:val="center"/>
        <w:rPr>
          <w:rFonts w:ascii="Times New Roman" w:hAnsi="Times New Roman" w:cs="Times New Roman"/>
          <w:b/>
          <w:bCs/>
          <w:sz w:val="24"/>
          <w:szCs w:val="24"/>
          <w:lang w:val="uk-UA"/>
        </w:rPr>
      </w:pPr>
      <w:r w:rsidRPr="005D5E78">
        <w:rPr>
          <w:rFonts w:ascii="Times New Roman" w:hAnsi="Times New Roman" w:cs="Times New Roman"/>
          <w:b/>
          <w:bCs/>
          <w:sz w:val="24"/>
          <w:szCs w:val="24"/>
          <w:lang w:val="uk-UA"/>
        </w:rPr>
        <w:t xml:space="preserve"> Класифікація систем.</w:t>
      </w:r>
    </w:p>
    <w:p w14:paraId="36F4C132" w14:textId="77777777" w:rsidR="00485838" w:rsidRDefault="00485838" w:rsidP="00485838">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 xml:space="preserve">Це найбільш розповсюджені системи, мають найбільшу кількість принципових схем та засобів для реалізації своїх функцій. </w:t>
      </w:r>
    </w:p>
    <w:p w14:paraId="66A45AED" w14:textId="77777777" w:rsidR="00485838" w:rsidRPr="005D5E78" w:rsidRDefault="00485838" w:rsidP="00485838">
      <w:pPr>
        <w:spacing w:line="360" w:lineRule="auto"/>
        <w:ind w:firstLine="426"/>
        <w:jc w:val="center"/>
        <w:rPr>
          <w:rFonts w:ascii="Times New Roman" w:hAnsi="Times New Roman" w:cs="Times New Roman"/>
          <w:sz w:val="24"/>
          <w:szCs w:val="24"/>
          <w:lang w:val="uk-UA"/>
        </w:rPr>
      </w:pPr>
      <w:r w:rsidRPr="005D5E78">
        <w:rPr>
          <w:rFonts w:ascii="Times New Roman" w:hAnsi="Times New Roman" w:cs="Times New Roman"/>
          <w:i/>
          <w:iCs/>
          <w:sz w:val="24"/>
          <w:szCs w:val="24"/>
          <w:lang w:val="uk-UA"/>
        </w:rPr>
        <w:t>Системи водяного опалення поділяють:</w:t>
      </w:r>
    </w:p>
    <w:p w14:paraId="4A41260A" w14:textId="77777777" w:rsidR="00485838" w:rsidRPr="005D5E78" w:rsidRDefault="00485838" w:rsidP="00485838">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lastRenderedPageBreak/>
        <w:t xml:space="preserve">1. </w:t>
      </w:r>
      <w:r w:rsidRPr="005D5E78">
        <w:rPr>
          <w:rFonts w:ascii="Times New Roman" w:hAnsi="Times New Roman" w:cs="Times New Roman"/>
          <w:b/>
          <w:sz w:val="24"/>
          <w:szCs w:val="24"/>
          <w:lang w:val="uk-UA"/>
        </w:rPr>
        <w:t>За способом переміщення</w:t>
      </w:r>
      <w:r w:rsidRPr="005D5E78">
        <w:rPr>
          <w:rFonts w:ascii="Times New Roman" w:hAnsi="Times New Roman" w:cs="Times New Roman"/>
          <w:sz w:val="24"/>
          <w:szCs w:val="24"/>
          <w:lang w:val="uk-UA"/>
        </w:rPr>
        <w:t xml:space="preserve"> (транспортування, циркуляції) теплоносія: з природною (гравітаційною) і примусовою (насосною, механічною, штучною) циркуляцією.</w:t>
      </w:r>
    </w:p>
    <w:p w14:paraId="405D35B5" w14:textId="77777777" w:rsidR="00485838" w:rsidRPr="005D5E78" w:rsidRDefault="00485838" w:rsidP="00485838">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 xml:space="preserve">Системи з природною циркуляцією інакше називають гравітаційними системами (від лат. </w:t>
      </w:r>
      <w:proofErr w:type="spellStart"/>
      <w:r w:rsidRPr="005D5E78">
        <w:rPr>
          <w:rFonts w:ascii="Times New Roman" w:hAnsi="Times New Roman" w:cs="Times New Roman"/>
          <w:sz w:val="24"/>
          <w:szCs w:val="24"/>
          <w:lang w:val="uk-UA"/>
        </w:rPr>
        <w:t>gravitas</w:t>
      </w:r>
      <w:proofErr w:type="spellEnd"/>
      <w:r w:rsidRPr="005D5E78">
        <w:rPr>
          <w:rFonts w:ascii="Times New Roman" w:hAnsi="Times New Roman" w:cs="Times New Roman"/>
          <w:sz w:val="24"/>
          <w:szCs w:val="24"/>
          <w:lang w:val="uk-UA"/>
        </w:rPr>
        <w:t xml:space="preserve"> - тяжкість). Циркуляція води в таких системах виникає за рахунок різниці гідростатичного тиску двох стовпів води однакової висоти під дією гравітаційного поля Землі. Різні гідростатичні тиски виникають за рахунок різниці густин охолодженої і гарячої води в системах водяного опалення.</w:t>
      </w:r>
    </w:p>
    <w:p w14:paraId="52E2460E" w14:textId="77777777" w:rsidR="00485838" w:rsidRPr="005D5E78" w:rsidRDefault="00485838" w:rsidP="00485838">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При природній циркуляції гаряча вода (вода нагріта в генераторі теплоти), що має меншу питому вагу чим охолоджена, прагне піднятися від котла головним стояком нагору, потім – подавальними магістралями розподіляється до вертикальних подавальних стояків і потрапляє в опалювальні прилади. Потрапляючи до нагрівальних приладів, через їхні стінки віддається теплота повітрю приміщення та, охолоджуючись, одночасно важчаючи, опускається вниз зворотними стояками і зворотними магістралями знову потрапляє до котла. Умовою циркуляції є розташування центру нагрівання (теплогенератору) нижче центра охолодження (опалювальних приладів та розподільчих магістралей.</w:t>
      </w:r>
    </w:p>
    <w:p w14:paraId="4DA6771A" w14:textId="77777777" w:rsidR="00485838" w:rsidRPr="005D5E78" w:rsidRDefault="00485838" w:rsidP="00485838">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Замкнутий трубний контур потоку гарячої води від вводу в будинок (або від котла) в будь-якому напрямку і до будь-якого опалювального приладу (або декількох послідовно з'єднаних) і потоку зворотної води, який повертається до теплового пункту (або котла) називається циркуляційним кільцем, а рух води кільцем – циркуляцією.</w:t>
      </w:r>
    </w:p>
    <w:p w14:paraId="06340F7E" w14:textId="77777777" w:rsidR="00485838" w:rsidRPr="005D5E78" w:rsidRDefault="00485838" w:rsidP="00485838">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Сфера застосування систем водяного опалення із природною циркуляцією теплоносія обмежена невеликою довжиною (до 30 м від головного стояка) і невеликою висотою будівель (не більше 3 –х поверхів). В таких системах неможливо застосовувати засоби сучасного регулювання теплового потоку, що залишає ці системи для місцевості зі значними проблемами в електропостачанні.</w:t>
      </w:r>
    </w:p>
    <w:p w14:paraId="16430F98" w14:textId="77777777" w:rsidR="00485838" w:rsidRPr="005D5E78" w:rsidRDefault="00485838" w:rsidP="00485838">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 xml:space="preserve">Примусова циркуляція здійснюється в системах водяного опалення циркуляційними насосами. Насос може бути розташований як на вводі в будинок в тепловому </w:t>
      </w:r>
      <w:proofErr w:type="spellStart"/>
      <w:r w:rsidRPr="005D5E78">
        <w:rPr>
          <w:rFonts w:ascii="Times New Roman" w:hAnsi="Times New Roman" w:cs="Times New Roman"/>
          <w:sz w:val="24"/>
          <w:szCs w:val="24"/>
          <w:lang w:val="uk-UA"/>
        </w:rPr>
        <w:t>вузлі</w:t>
      </w:r>
      <w:proofErr w:type="spellEnd"/>
      <w:r w:rsidRPr="005D5E78">
        <w:rPr>
          <w:rFonts w:ascii="Times New Roman" w:hAnsi="Times New Roman" w:cs="Times New Roman"/>
          <w:sz w:val="24"/>
          <w:szCs w:val="24"/>
          <w:lang w:val="uk-UA"/>
        </w:rPr>
        <w:t xml:space="preserve"> (бажане розташування), так і в котельні, обслуговуючи кілька десятків будинків.</w:t>
      </w:r>
    </w:p>
    <w:p w14:paraId="25BA0440" w14:textId="77777777" w:rsidR="00485838" w:rsidRPr="005D5E78" w:rsidRDefault="00485838" w:rsidP="00485838">
      <w:pPr>
        <w:pStyle w:val="a3"/>
        <w:numPr>
          <w:ilvl w:val="0"/>
          <w:numId w:val="1"/>
        </w:numPr>
        <w:spacing w:line="360" w:lineRule="auto"/>
        <w:ind w:left="0" w:firstLine="426"/>
        <w:jc w:val="both"/>
        <w:rPr>
          <w:rFonts w:ascii="Times New Roman" w:hAnsi="Times New Roman" w:cs="Times New Roman"/>
          <w:sz w:val="24"/>
          <w:szCs w:val="24"/>
          <w:lang w:val="uk-UA"/>
        </w:rPr>
      </w:pPr>
      <w:r w:rsidRPr="005D5E78">
        <w:rPr>
          <w:rFonts w:ascii="Times New Roman" w:hAnsi="Times New Roman" w:cs="Times New Roman"/>
          <w:b/>
          <w:sz w:val="24"/>
          <w:szCs w:val="24"/>
          <w:lang w:val="uk-UA"/>
        </w:rPr>
        <w:t>По напрямку руху теплоносія</w:t>
      </w:r>
      <w:r w:rsidRPr="005D5E78">
        <w:rPr>
          <w:rFonts w:ascii="Times New Roman" w:hAnsi="Times New Roman" w:cs="Times New Roman"/>
          <w:sz w:val="24"/>
          <w:szCs w:val="24"/>
          <w:lang w:val="uk-UA"/>
        </w:rPr>
        <w:t xml:space="preserve"> – вертикальні та горизонтальні.</w:t>
      </w:r>
    </w:p>
    <w:p w14:paraId="6C41D068" w14:textId="77777777" w:rsidR="00485838" w:rsidRPr="005D5E78" w:rsidRDefault="00485838" w:rsidP="00485838">
      <w:pPr>
        <w:spacing w:line="360" w:lineRule="auto"/>
        <w:ind w:firstLine="426"/>
        <w:jc w:val="center"/>
        <w:rPr>
          <w:rFonts w:ascii="Times New Roman" w:hAnsi="Times New Roman" w:cs="Times New Roman"/>
          <w:sz w:val="24"/>
          <w:szCs w:val="24"/>
          <w:lang w:val="uk-UA"/>
        </w:rPr>
      </w:pPr>
      <w:r w:rsidRPr="005D5E78">
        <w:rPr>
          <w:rFonts w:ascii="Times New Roman" w:hAnsi="Times New Roman" w:cs="Times New Roman"/>
          <w:noProof/>
          <w:sz w:val="24"/>
          <w:szCs w:val="24"/>
          <w:lang w:eastAsia="ru-RU"/>
        </w:rPr>
        <w:lastRenderedPageBreak/>
        <w:drawing>
          <wp:anchor distT="0" distB="0" distL="114300" distR="114300" simplePos="0" relativeHeight="251665408" behindDoc="0" locked="0" layoutInCell="1" allowOverlap="1" wp14:anchorId="75819650" wp14:editId="07708083">
            <wp:simplePos x="0" y="0"/>
            <wp:positionH relativeFrom="column">
              <wp:posOffset>283845</wp:posOffset>
            </wp:positionH>
            <wp:positionV relativeFrom="paragraph">
              <wp:posOffset>0</wp:posOffset>
            </wp:positionV>
            <wp:extent cx="5096975" cy="2649220"/>
            <wp:effectExtent l="0" t="0" r="889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хема опалення 3.jpg"/>
                    <pic:cNvPicPr/>
                  </pic:nvPicPr>
                  <pic:blipFill rotWithShape="1">
                    <a:blip r:embed="rId5" cstate="print">
                      <a:extLst>
                        <a:ext uri="{28A0092B-C50C-407E-A947-70E740481C1C}">
                          <a14:useLocalDpi xmlns:a14="http://schemas.microsoft.com/office/drawing/2010/main" val="0"/>
                        </a:ext>
                      </a:extLst>
                    </a:blip>
                    <a:srcRect t="12491" b="11203"/>
                    <a:stretch/>
                  </pic:blipFill>
                  <pic:spPr bwMode="auto">
                    <a:xfrm>
                      <a:off x="0" y="0"/>
                      <a:ext cx="5096975" cy="2649220"/>
                    </a:xfrm>
                    <a:prstGeom prst="rect">
                      <a:avLst/>
                    </a:prstGeom>
                    <a:ln>
                      <a:noFill/>
                    </a:ln>
                    <a:extLst>
                      <a:ext uri="{53640926-AAD7-44D8-BBD7-CCE9431645EC}">
                        <a14:shadowObscured xmlns:a14="http://schemas.microsoft.com/office/drawing/2010/main"/>
                      </a:ext>
                    </a:extLst>
                  </pic:spPr>
                </pic:pic>
              </a:graphicData>
            </a:graphic>
          </wp:anchor>
        </w:drawing>
      </w:r>
    </w:p>
    <w:p w14:paraId="33E518B9" w14:textId="77777777" w:rsidR="00485838" w:rsidRPr="005D5E78" w:rsidRDefault="00485838" w:rsidP="00485838">
      <w:pPr>
        <w:spacing w:line="360" w:lineRule="auto"/>
        <w:ind w:firstLine="426"/>
        <w:jc w:val="both"/>
        <w:rPr>
          <w:rFonts w:ascii="Times New Roman" w:hAnsi="Times New Roman" w:cs="Times New Roman"/>
          <w:sz w:val="24"/>
          <w:szCs w:val="24"/>
          <w:lang w:val="uk-UA"/>
        </w:rPr>
      </w:pPr>
      <w:proofErr w:type="spellStart"/>
      <w:r w:rsidRPr="005D5E78">
        <w:rPr>
          <w:rFonts w:ascii="Times New Roman" w:hAnsi="Times New Roman" w:cs="Times New Roman"/>
          <w:b/>
          <w:bCs/>
          <w:sz w:val="24"/>
          <w:szCs w:val="24"/>
          <w:lang w:val="uk-UA"/>
        </w:rPr>
        <w:t>Мал</w:t>
      </w:r>
      <w:proofErr w:type="spellEnd"/>
      <w:r w:rsidRPr="005D5E78">
        <w:rPr>
          <w:rFonts w:ascii="Times New Roman" w:hAnsi="Times New Roman" w:cs="Times New Roman"/>
          <w:b/>
          <w:bCs/>
          <w:sz w:val="24"/>
          <w:szCs w:val="24"/>
          <w:lang w:val="uk-UA"/>
        </w:rPr>
        <w:t>. 1.3.1</w:t>
      </w:r>
      <w:r w:rsidRPr="005D5E78">
        <w:rPr>
          <w:rFonts w:ascii="Times New Roman" w:hAnsi="Times New Roman" w:cs="Times New Roman"/>
          <w:sz w:val="24"/>
          <w:szCs w:val="24"/>
          <w:lang w:val="uk-UA"/>
        </w:rPr>
        <w:t xml:space="preserve"> Схеми вертикальної та горизонтальної системи водяного опалення.</w:t>
      </w:r>
    </w:p>
    <w:p w14:paraId="76F23D42" w14:textId="77777777" w:rsidR="00485838" w:rsidRPr="005D5E78" w:rsidRDefault="00485838" w:rsidP="00485838">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Умовні позначення ТВ-тепловий вузол,            - запірна та регулююча арматура, пристрій для випуску повітря.</w:t>
      </w:r>
    </w:p>
    <w:p w14:paraId="4624F4D4" w14:textId="77777777" w:rsidR="00485838" w:rsidRPr="005D5E78" w:rsidRDefault="00485838" w:rsidP="00485838">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 xml:space="preserve">3. </w:t>
      </w:r>
      <w:r w:rsidRPr="005D5E78">
        <w:rPr>
          <w:rFonts w:ascii="Times New Roman" w:hAnsi="Times New Roman" w:cs="Times New Roman"/>
          <w:b/>
          <w:sz w:val="24"/>
          <w:szCs w:val="24"/>
          <w:lang w:val="uk-UA"/>
        </w:rPr>
        <w:t>За розташуванням магістралей</w:t>
      </w:r>
      <w:r w:rsidRPr="005D5E78">
        <w:rPr>
          <w:rFonts w:ascii="Times New Roman" w:hAnsi="Times New Roman" w:cs="Times New Roman"/>
          <w:sz w:val="24"/>
          <w:szCs w:val="24"/>
          <w:lang w:val="uk-UA"/>
        </w:rPr>
        <w:t>: з верхньою розводкою при прокладанні розвідних магістралей вище нагрівальних приладів і з нижньою розводкою при прокладанні розвідних магістралей нижче нагрівальних приладів. В деяких випадках зустрічаються системи зі змішаною розводкою, коли один з розводящих трубопроводів прокладається по горищу, а другий - по підвалу.</w:t>
      </w:r>
    </w:p>
    <w:p w14:paraId="12D13991" w14:textId="77777777" w:rsidR="00485838" w:rsidRPr="005D5E78" w:rsidRDefault="00485838" w:rsidP="00485838">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 xml:space="preserve">Місце прокладки магістралей зумовлено конструктивними особливостями будівлі, наявністю нежитлового підвалу, горища і </w:t>
      </w:r>
      <w:proofErr w:type="spellStart"/>
      <w:r w:rsidRPr="005D5E78">
        <w:rPr>
          <w:rFonts w:ascii="Times New Roman" w:hAnsi="Times New Roman" w:cs="Times New Roman"/>
          <w:sz w:val="24"/>
          <w:szCs w:val="24"/>
          <w:lang w:val="uk-UA"/>
        </w:rPr>
        <w:t>т.і</w:t>
      </w:r>
      <w:proofErr w:type="spellEnd"/>
      <w:r w:rsidRPr="005D5E78">
        <w:rPr>
          <w:rFonts w:ascii="Times New Roman" w:hAnsi="Times New Roman" w:cs="Times New Roman"/>
          <w:sz w:val="24"/>
          <w:szCs w:val="24"/>
          <w:lang w:val="uk-UA"/>
        </w:rPr>
        <w:t xml:space="preserve">. Найбільш природнім є рух теплоносія по комбінованій системі, коли </w:t>
      </w:r>
      <w:proofErr w:type="spellStart"/>
      <w:r w:rsidRPr="005D5E78">
        <w:rPr>
          <w:rFonts w:ascii="Times New Roman" w:hAnsi="Times New Roman" w:cs="Times New Roman"/>
          <w:sz w:val="24"/>
          <w:szCs w:val="24"/>
          <w:lang w:val="uk-UA"/>
        </w:rPr>
        <w:t>подаюча</w:t>
      </w:r>
      <w:proofErr w:type="spellEnd"/>
      <w:r w:rsidRPr="005D5E78">
        <w:rPr>
          <w:rFonts w:ascii="Times New Roman" w:hAnsi="Times New Roman" w:cs="Times New Roman"/>
          <w:sz w:val="24"/>
          <w:szCs w:val="24"/>
          <w:lang w:val="uk-UA"/>
        </w:rPr>
        <w:t xml:space="preserve"> магістраль розташована на горищі, а </w:t>
      </w:r>
      <w:proofErr w:type="spellStart"/>
      <w:r w:rsidRPr="005D5E78">
        <w:rPr>
          <w:rFonts w:ascii="Times New Roman" w:hAnsi="Times New Roman" w:cs="Times New Roman"/>
          <w:sz w:val="24"/>
          <w:szCs w:val="24"/>
          <w:lang w:val="uk-UA"/>
        </w:rPr>
        <w:t>зворотня</w:t>
      </w:r>
      <w:proofErr w:type="spellEnd"/>
      <w:r w:rsidRPr="005D5E78">
        <w:rPr>
          <w:rFonts w:ascii="Times New Roman" w:hAnsi="Times New Roman" w:cs="Times New Roman"/>
          <w:sz w:val="24"/>
          <w:szCs w:val="24"/>
          <w:lang w:val="uk-UA"/>
        </w:rPr>
        <w:t xml:space="preserve"> – в підвалі. В цьому випадку гравітація допомагає руху рідини в системі, що знижує навантаження на насос.</w:t>
      </w:r>
    </w:p>
    <w:p w14:paraId="7F9A2D43" w14:textId="77777777" w:rsidR="00485838" w:rsidRPr="005D5E78" w:rsidRDefault="00485838" w:rsidP="00485838">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noProof/>
          <w:sz w:val="24"/>
          <w:szCs w:val="24"/>
          <w:lang w:eastAsia="ru-RU"/>
        </w:rPr>
        <w:lastRenderedPageBreak/>
        <w:drawing>
          <wp:anchor distT="0" distB="0" distL="114300" distR="114300" simplePos="0" relativeHeight="251659264" behindDoc="0" locked="0" layoutInCell="1" allowOverlap="1" wp14:anchorId="01FEE867" wp14:editId="2B265D7C">
            <wp:simplePos x="0" y="0"/>
            <wp:positionH relativeFrom="column">
              <wp:posOffset>489585</wp:posOffset>
            </wp:positionH>
            <wp:positionV relativeFrom="paragraph">
              <wp:posOffset>0</wp:posOffset>
            </wp:positionV>
            <wp:extent cx="4656106" cy="3287395"/>
            <wp:effectExtent l="0" t="0" r="0" b="8255"/>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схема опалення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56106" cy="3287395"/>
                    </a:xfrm>
                    <a:prstGeom prst="rect">
                      <a:avLst/>
                    </a:prstGeom>
                  </pic:spPr>
                </pic:pic>
              </a:graphicData>
            </a:graphic>
            <wp14:sizeRelH relativeFrom="margin">
              <wp14:pctWidth>0</wp14:pctWidth>
            </wp14:sizeRelH>
            <wp14:sizeRelV relativeFrom="margin">
              <wp14:pctHeight>0</wp14:pctHeight>
            </wp14:sizeRelV>
          </wp:anchor>
        </w:drawing>
      </w:r>
    </w:p>
    <w:p w14:paraId="58C76F61" w14:textId="77777777" w:rsidR="00485838" w:rsidRPr="005D5E78" w:rsidRDefault="00485838" w:rsidP="00485838">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 xml:space="preserve">Найбільш розповсюдженою є схема з нижнім розташуванням магістралей, в підвалі чи під підлогою (права частина схема на </w:t>
      </w:r>
      <w:proofErr w:type="spellStart"/>
      <w:r w:rsidRPr="005D5E78">
        <w:rPr>
          <w:rFonts w:ascii="Times New Roman" w:hAnsi="Times New Roman" w:cs="Times New Roman"/>
          <w:sz w:val="24"/>
          <w:szCs w:val="24"/>
          <w:lang w:val="uk-UA"/>
        </w:rPr>
        <w:t>мал</w:t>
      </w:r>
      <w:proofErr w:type="spellEnd"/>
      <w:r w:rsidRPr="005D5E78">
        <w:rPr>
          <w:rFonts w:ascii="Times New Roman" w:hAnsi="Times New Roman" w:cs="Times New Roman"/>
          <w:sz w:val="24"/>
          <w:szCs w:val="24"/>
          <w:lang w:val="uk-UA"/>
        </w:rPr>
        <w:t>. 1,3)</w:t>
      </w:r>
    </w:p>
    <w:p w14:paraId="7608C8CE" w14:textId="77777777" w:rsidR="00485838" w:rsidRPr="005D5E78" w:rsidRDefault="00485838" w:rsidP="00485838">
      <w:pPr>
        <w:pStyle w:val="a3"/>
        <w:numPr>
          <w:ilvl w:val="0"/>
          <w:numId w:val="2"/>
        </w:numPr>
        <w:spacing w:line="360" w:lineRule="auto"/>
        <w:ind w:left="0" w:firstLine="426"/>
        <w:jc w:val="both"/>
        <w:rPr>
          <w:rFonts w:ascii="Times New Roman" w:hAnsi="Times New Roman" w:cs="Times New Roman"/>
          <w:sz w:val="24"/>
          <w:szCs w:val="24"/>
          <w:lang w:val="uk-UA"/>
        </w:rPr>
      </w:pPr>
      <w:r w:rsidRPr="005D5E78">
        <w:rPr>
          <w:rFonts w:ascii="Times New Roman" w:hAnsi="Times New Roman" w:cs="Times New Roman"/>
          <w:b/>
          <w:sz w:val="24"/>
          <w:szCs w:val="24"/>
          <w:lang w:val="uk-UA"/>
        </w:rPr>
        <w:t>За способом приєднання</w:t>
      </w:r>
      <w:r w:rsidRPr="005D5E78">
        <w:rPr>
          <w:rFonts w:ascii="Times New Roman" w:hAnsi="Times New Roman" w:cs="Times New Roman"/>
          <w:sz w:val="24"/>
          <w:szCs w:val="24"/>
          <w:lang w:val="uk-UA"/>
        </w:rPr>
        <w:t xml:space="preserve"> опалюваних приладів – однотрубна та двотрубна.</w:t>
      </w:r>
    </w:p>
    <w:p w14:paraId="4A0C8E9B" w14:textId="77777777" w:rsidR="00485838" w:rsidRPr="005D5E78" w:rsidRDefault="00485838" w:rsidP="00485838">
      <w:pPr>
        <w:spacing w:line="360" w:lineRule="auto"/>
        <w:ind w:firstLine="426"/>
        <w:jc w:val="center"/>
        <w:rPr>
          <w:rFonts w:ascii="Times New Roman" w:hAnsi="Times New Roman" w:cs="Times New Roman"/>
          <w:sz w:val="24"/>
          <w:szCs w:val="24"/>
          <w:lang w:val="uk-UA"/>
        </w:rPr>
      </w:pPr>
      <w:r w:rsidRPr="005D5E78">
        <w:rPr>
          <w:rFonts w:ascii="Times New Roman" w:hAnsi="Times New Roman" w:cs="Times New Roman"/>
          <w:noProof/>
          <w:sz w:val="24"/>
          <w:szCs w:val="24"/>
          <w:lang w:eastAsia="ru-RU"/>
        </w:rPr>
        <w:drawing>
          <wp:inline distT="0" distB="0" distL="0" distR="0" wp14:anchorId="79DD1C03" wp14:editId="32889840">
            <wp:extent cx="4242435" cy="2553269"/>
            <wp:effectExtent l="0" t="0" r="571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схема опалення 4.jpg"/>
                    <pic:cNvPicPr/>
                  </pic:nvPicPr>
                  <pic:blipFill rotWithShape="1">
                    <a:blip r:embed="rId7" cstate="print">
                      <a:extLst>
                        <a:ext uri="{28A0092B-C50C-407E-A947-70E740481C1C}">
                          <a14:useLocalDpi xmlns:a14="http://schemas.microsoft.com/office/drawing/2010/main" val="0"/>
                        </a:ext>
                      </a:extLst>
                    </a:blip>
                    <a:srcRect b="14758"/>
                    <a:stretch/>
                  </pic:blipFill>
                  <pic:spPr bwMode="auto">
                    <a:xfrm>
                      <a:off x="0" y="0"/>
                      <a:ext cx="4254022" cy="2560243"/>
                    </a:xfrm>
                    <a:prstGeom prst="rect">
                      <a:avLst/>
                    </a:prstGeom>
                    <a:ln>
                      <a:noFill/>
                    </a:ln>
                    <a:extLst>
                      <a:ext uri="{53640926-AAD7-44D8-BBD7-CCE9431645EC}">
                        <a14:shadowObscured xmlns:a14="http://schemas.microsoft.com/office/drawing/2010/main"/>
                      </a:ext>
                    </a:extLst>
                  </pic:spPr>
                </pic:pic>
              </a:graphicData>
            </a:graphic>
          </wp:inline>
        </w:drawing>
      </w:r>
    </w:p>
    <w:p w14:paraId="5EC7AF3E" w14:textId="77777777" w:rsidR="00485838" w:rsidRPr="005D5E78" w:rsidRDefault="00485838" w:rsidP="00485838">
      <w:pPr>
        <w:spacing w:line="360" w:lineRule="auto"/>
        <w:ind w:firstLine="426"/>
        <w:jc w:val="both"/>
        <w:rPr>
          <w:rFonts w:ascii="Times New Roman" w:hAnsi="Times New Roman" w:cs="Times New Roman"/>
          <w:sz w:val="24"/>
          <w:szCs w:val="24"/>
          <w:lang w:val="uk-UA"/>
        </w:rPr>
      </w:pPr>
      <w:proofErr w:type="spellStart"/>
      <w:r w:rsidRPr="005D5E78">
        <w:rPr>
          <w:rFonts w:ascii="Times New Roman" w:hAnsi="Times New Roman" w:cs="Times New Roman"/>
          <w:b/>
          <w:bCs/>
          <w:sz w:val="24"/>
          <w:szCs w:val="24"/>
          <w:lang w:val="uk-UA"/>
        </w:rPr>
        <w:t>Мал</w:t>
      </w:r>
      <w:proofErr w:type="spellEnd"/>
      <w:r w:rsidRPr="005D5E78">
        <w:rPr>
          <w:rFonts w:ascii="Times New Roman" w:hAnsi="Times New Roman" w:cs="Times New Roman"/>
          <w:b/>
          <w:bCs/>
          <w:sz w:val="24"/>
          <w:szCs w:val="24"/>
          <w:lang w:val="uk-UA"/>
        </w:rPr>
        <w:t>. 1.3.2</w:t>
      </w:r>
      <w:r w:rsidRPr="005D5E78">
        <w:rPr>
          <w:rFonts w:ascii="Times New Roman" w:hAnsi="Times New Roman" w:cs="Times New Roman"/>
          <w:sz w:val="24"/>
          <w:szCs w:val="24"/>
          <w:lang w:val="uk-UA"/>
        </w:rPr>
        <w:t xml:space="preserve"> Схеми однотрубної та двотрубної системи водяного опалення.</w:t>
      </w:r>
    </w:p>
    <w:p w14:paraId="2D9ABCAF" w14:textId="77777777" w:rsidR="00485838" w:rsidRPr="005D5E78" w:rsidRDefault="00485838" w:rsidP="00485838">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 xml:space="preserve">При однотрубній схемі потік теплоносія йде послідовно на кожний прилад, поступово охолоджуюсь, при двотрубній схемі прилади </w:t>
      </w:r>
      <w:proofErr w:type="spellStart"/>
      <w:r w:rsidRPr="005D5E78">
        <w:rPr>
          <w:rFonts w:ascii="Times New Roman" w:hAnsi="Times New Roman" w:cs="Times New Roman"/>
          <w:sz w:val="24"/>
          <w:szCs w:val="24"/>
          <w:lang w:val="uk-UA"/>
        </w:rPr>
        <w:t>під´єднуються</w:t>
      </w:r>
      <w:proofErr w:type="spellEnd"/>
      <w:r w:rsidRPr="005D5E78">
        <w:rPr>
          <w:rFonts w:ascii="Times New Roman" w:hAnsi="Times New Roman" w:cs="Times New Roman"/>
          <w:sz w:val="24"/>
          <w:szCs w:val="24"/>
          <w:lang w:val="uk-UA"/>
        </w:rPr>
        <w:t xml:space="preserve"> паралельно, потік теплоносія перед кожним приладом розділяється </w:t>
      </w:r>
      <w:proofErr w:type="spellStart"/>
      <w:r w:rsidRPr="005D5E78">
        <w:rPr>
          <w:rFonts w:ascii="Times New Roman" w:hAnsi="Times New Roman" w:cs="Times New Roman"/>
          <w:sz w:val="24"/>
          <w:szCs w:val="24"/>
          <w:lang w:val="uk-UA"/>
        </w:rPr>
        <w:t>пропорційно</w:t>
      </w:r>
      <w:proofErr w:type="spellEnd"/>
      <w:r w:rsidRPr="005D5E78">
        <w:rPr>
          <w:rFonts w:ascii="Times New Roman" w:hAnsi="Times New Roman" w:cs="Times New Roman"/>
          <w:sz w:val="24"/>
          <w:szCs w:val="24"/>
          <w:lang w:val="uk-UA"/>
        </w:rPr>
        <w:t xml:space="preserve"> витраті. Вертикальні однотрубні системи  характеризуються наявністю стояка; внаслідок чого гаряча вода проходить послідовно через декілька опалювальних приладів по вертикалі, а потім надходить в котел. </w:t>
      </w:r>
      <w:r w:rsidRPr="005D5E78">
        <w:rPr>
          <w:rFonts w:ascii="Times New Roman" w:hAnsi="Times New Roman" w:cs="Times New Roman"/>
          <w:sz w:val="24"/>
          <w:szCs w:val="24"/>
          <w:lang w:val="uk-UA"/>
        </w:rPr>
        <w:lastRenderedPageBreak/>
        <w:t>Однотрубні системи в порівнянні з двотрубними мають меншу довжину і масу труб, дозволяють уніфікувати окремі вузли і деталі, скорочувати витрати праці на монтаж систем.</w:t>
      </w:r>
    </w:p>
    <w:p w14:paraId="24455347" w14:textId="77777777" w:rsidR="00485838" w:rsidRPr="005D5E78" w:rsidRDefault="00485838" w:rsidP="00485838">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Перевагами двотрубної системи є незалежність кожного приладу, при цьому можна регулювати тепловий режим кожного приміщення, не зважаючи на заводські налаштування. Це дозволяє економити тепло за рахунок відключення приміщень, що не експлуатуються. На даний час таку систему рекомендують до встановлення на всіх нових будівлях.</w:t>
      </w:r>
    </w:p>
    <w:p w14:paraId="12988C22" w14:textId="77777777" w:rsidR="00485838" w:rsidRPr="005D5E78" w:rsidRDefault="00485838" w:rsidP="00485838">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Однотрубні системи опалення допускається застосовувати при реконструкції будівель, в яких такі системи раніше існували, а в новому будівництві - при техніко-економічному обґрунтуванні.</w:t>
      </w:r>
    </w:p>
    <w:p w14:paraId="0144B6D1" w14:textId="77777777" w:rsidR="00485838" w:rsidRPr="005D5E78" w:rsidRDefault="00485838" w:rsidP="00485838">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У будівлях з двотрубними системами для опалення допоміжних приміщень (санітарних вузлів, сходових клітин, комор і так далі) можуть проектуватися однотрубні стояки при умові застосування відповідної регулюючої арматури.</w:t>
      </w:r>
    </w:p>
    <w:p w14:paraId="442627D3" w14:textId="77777777" w:rsidR="00485838" w:rsidRPr="005D5E78" w:rsidRDefault="00485838" w:rsidP="00485838">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 xml:space="preserve">5. </w:t>
      </w:r>
      <w:r w:rsidRPr="005D5E78">
        <w:rPr>
          <w:rFonts w:ascii="Times New Roman" w:hAnsi="Times New Roman" w:cs="Times New Roman"/>
          <w:b/>
          <w:sz w:val="24"/>
          <w:szCs w:val="24"/>
          <w:lang w:val="uk-UA"/>
        </w:rPr>
        <w:t>За температурою теплоносія</w:t>
      </w:r>
      <w:r w:rsidRPr="005D5E78">
        <w:rPr>
          <w:rFonts w:ascii="Times New Roman" w:hAnsi="Times New Roman" w:cs="Times New Roman"/>
          <w:sz w:val="24"/>
          <w:szCs w:val="24"/>
          <w:lang w:val="uk-UA"/>
        </w:rPr>
        <w:t xml:space="preserve">: низькотемпературні з граничною температурою гарячої води t&lt;70 ºС, </w:t>
      </w:r>
      <w:proofErr w:type="spellStart"/>
      <w:r w:rsidRPr="005D5E78">
        <w:rPr>
          <w:rFonts w:ascii="Times New Roman" w:hAnsi="Times New Roman" w:cs="Times New Roman"/>
          <w:sz w:val="24"/>
          <w:szCs w:val="24"/>
          <w:lang w:val="uk-UA"/>
        </w:rPr>
        <w:t>середньотемпературні</w:t>
      </w:r>
      <w:proofErr w:type="spellEnd"/>
      <w:r w:rsidRPr="005D5E78">
        <w:rPr>
          <w:rFonts w:ascii="Times New Roman" w:hAnsi="Times New Roman" w:cs="Times New Roman"/>
          <w:sz w:val="24"/>
          <w:szCs w:val="24"/>
          <w:lang w:val="uk-UA"/>
        </w:rPr>
        <w:t xml:space="preserve"> при t =70…100 ºС і високотемпературні при t&gt;100 ºС. Максимальне значення температури води обмежене 150 ºС.</w:t>
      </w:r>
    </w:p>
    <w:p w14:paraId="06D29077" w14:textId="77777777" w:rsidR="00485838" w:rsidRPr="005D5E78" w:rsidRDefault="00485838" w:rsidP="00485838">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 xml:space="preserve">Зниження температури опалювального приладу з одного боку, робить тепловий режим приміщення більш комфортним, зменшується інтенсивність </w:t>
      </w:r>
      <w:proofErr w:type="spellStart"/>
      <w:r w:rsidRPr="005D5E78">
        <w:rPr>
          <w:rFonts w:ascii="Times New Roman" w:hAnsi="Times New Roman" w:cs="Times New Roman"/>
          <w:sz w:val="24"/>
          <w:szCs w:val="24"/>
          <w:lang w:val="uk-UA"/>
        </w:rPr>
        <w:t>конвективних</w:t>
      </w:r>
      <w:proofErr w:type="spellEnd"/>
      <w:r w:rsidRPr="005D5E78">
        <w:rPr>
          <w:rFonts w:ascii="Times New Roman" w:hAnsi="Times New Roman" w:cs="Times New Roman"/>
          <w:sz w:val="24"/>
          <w:szCs w:val="24"/>
          <w:lang w:val="uk-UA"/>
        </w:rPr>
        <w:t xml:space="preserve"> потоків, немає запаху горілого пилу, зменшує втрати тепла на трубах, а з другого боку, підвищує площу опалювального приладу. Тому вибір температури теплоносія необхідно узгоджувати як з замовником, так і з дизайнерами приміщень. </w:t>
      </w:r>
    </w:p>
    <w:p w14:paraId="56FCD6C2" w14:textId="77777777" w:rsidR="00485838" w:rsidRPr="005D5E78" w:rsidRDefault="00485838" w:rsidP="00485838">
      <w:pPr>
        <w:spacing w:line="360" w:lineRule="auto"/>
        <w:ind w:firstLine="426"/>
        <w:jc w:val="both"/>
        <w:rPr>
          <w:rFonts w:ascii="Times New Roman" w:hAnsi="Times New Roman" w:cs="Times New Roman"/>
          <w:i/>
          <w:iCs/>
          <w:sz w:val="24"/>
          <w:szCs w:val="24"/>
          <w:lang w:val="uk-UA"/>
        </w:rPr>
      </w:pPr>
      <w:r w:rsidRPr="005D5E78">
        <w:rPr>
          <w:rFonts w:ascii="Times New Roman" w:hAnsi="Times New Roman" w:cs="Times New Roman"/>
          <w:i/>
          <w:iCs/>
          <w:sz w:val="24"/>
          <w:szCs w:val="24"/>
          <w:lang w:val="uk-UA"/>
        </w:rPr>
        <w:t>Недоліки системи водяного опалення:</w:t>
      </w:r>
    </w:p>
    <w:p w14:paraId="3CC7ACCA" w14:textId="77777777" w:rsidR="00485838" w:rsidRPr="005D5E78" w:rsidRDefault="00485838" w:rsidP="00485838">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 присутність розчинених у воді солей жорсткості призводить до заростання живого перерізу теплообмінних апаратів і трубопроводів;</w:t>
      </w:r>
    </w:p>
    <w:p w14:paraId="533C92D4" w14:textId="77777777" w:rsidR="00485838" w:rsidRPr="005D5E78" w:rsidRDefault="00485838" w:rsidP="00485838">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 значний гідростатичний тиск в системі опалення;</w:t>
      </w:r>
    </w:p>
    <w:p w14:paraId="55D9B9DD" w14:textId="77777777" w:rsidR="00485838" w:rsidRPr="005D5E78" w:rsidRDefault="00485838" w:rsidP="00485838">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 значна теплова інерція води, що затримує зміну температури приміщення при регулюванні теплопередачі опалювальних приладів;</w:t>
      </w:r>
    </w:p>
    <w:p w14:paraId="1CBC2DE0" w14:textId="77777777" w:rsidR="00485838" w:rsidRPr="005D5E78" w:rsidRDefault="00485838" w:rsidP="00485838">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 обмежена швидкість руху води в теплопроводах у зв'язку з шумовою межею і великими втратами тиску при її циркуляції.</w:t>
      </w:r>
    </w:p>
    <w:p w14:paraId="7A38B500" w14:textId="77777777" w:rsidR="00485838" w:rsidRPr="005D5E78" w:rsidRDefault="00485838" w:rsidP="00485838">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Переваги системи водяного опалення:</w:t>
      </w:r>
    </w:p>
    <w:p w14:paraId="6C84BDE7" w14:textId="77777777" w:rsidR="00485838" w:rsidRPr="005D5E78" w:rsidRDefault="00485838" w:rsidP="00485838">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lastRenderedPageBreak/>
        <w:t>- високі санітарно-гігієнічним властивості;</w:t>
      </w:r>
    </w:p>
    <w:p w14:paraId="3B763F54" w14:textId="77777777" w:rsidR="00485838" w:rsidRPr="005D5E78" w:rsidRDefault="00485838" w:rsidP="00485838">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 висока надійність і довговічність;</w:t>
      </w:r>
    </w:p>
    <w:p w14:paraId="42684F75" w14:textId="77777777" w:rsidR="00485838" w:rsidRPr="005D5E78" w:rsidRDefault="00485838" w:rsidP="00485838">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 відносно низька вартість води, проте слід мати на увазі, що вода може містити домішки (соли жорсткості, кисень, азот), видалення яких вимагає додаткових капіталовкладень;</w:t>
      </w:r>
    </w:p>
    <w:p w14:paraId="36BD2275" w14:textId="77777777" w:rsidR="00485838" w:rsidRPr="005D5E78" w:rsidRDefault="00485838" w:rsidP="00485838">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 легкість у регулюванні кількістю теплоти.</w:t>
      </w:r>
    </w:p>
    <w:p w14:paraId="3C230FED" w14:textId="77777777" w:rsidR="00267240" w:rsidRPr="00485838" w:rsidRDefault="00267240">
      <w:pPr>
        <w:rPr>
          <w:lang w:val="uk-UA"/>
        </w:rPr>
      </w:pPr>
    </w:p>
    <w:sectPr w:rsidR="00267240" w:rsidRPr="004858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7758A"/>
    <w:multiLevelType w:val="hybridMultilevel"/>
    <w:tmpl w:val="12140126"/>
    <w:lvl w:ilvl="0" w:tplc="20000001">
      <w:start w:val="1"/>
      <w:numFmt w:val="bullet"/>
      <w:lvlText w:val=""/>
      <w:lvlJc w:val="left"/>
      <w:pPr>
        <w:ind w:left="1146" w:hanging="360"/>
      </w:pPr>
      <w:rPr>
        <w:rFonts w:ascii="Symbol" w:hAnsi="Symbol" w:hint="default"/>
      </w:rPr>
    </w:lvl>
    <w:lvl w:ilvl="1" w:tplc="20000003" w:tentative="1">
      <w:start w:val="1"/>
      <w:numFmt w:val="bullet"/>
      <w:lvlText w:val="o"/>
      <w:lvlJc w:val="left"/>
      <w:pPr>
        <w:ind w:left="1866" w:hanging="360"/>
      </w:pPr>
      <w:rPr>
        <w:rFonts w:ascii="Courier New" w:hAnsi="Courier New" w:cs="Courier New" w:hint="default"/>
      </w:rPr>
    </w:lvl>
    <w:lvl w:ilvl="2" w:tplc="20000005" w:tentative="1">
      <w:start w:val="1"/>
      <w:numFmt w:val="bullet"/>
      <w:lvlText w:val=""/>
      <w:lvlJc w:val="left"/>
      <w:pPr>
        <w:ind w:left="2586" w:hanging="360"/>
      </w:pPr>
      <w:rPr>
        <w:rFonts w:ascii="Wingdings" w:hAnsi="Wingdings" w:hint="default"/>
      </w:rPr>
    </w:lvl>
    <w:lvl w:ilvl="3" w:tplc="20000001" w:tentative="1">
      <w:start w:val="1"/>
      <w:numFmt w:val="bullet"/>
      <w:lvlText w:val=""/>
      <w:lvlJc w:val="left"/>
      <w:pPr>
        <w:ind w:left="3306" w:hanging="360"/>
      </w:pPr>
      <w:rPr>
        <w:rFonts w:ascii="Symbol" w:hAnsi="Symbol" w:hint="default"/>
      </w:rPr>
    </w:lvl>
    <w:lvl w:ilvl="4" w:tplc="20000003" w:tentative="1">
      <w:start w:val="1"/>
      <w:numFmt w:val="bullet"/>
      <w:lvlText w:val="o"/>
      <w:lvlJc w:val="left"/>
      <w:pPr>
        <w:ind w:left="4026" w:hanging="360"/>
      </w:pPr>
      <w:rPr>
        <w:rFonts w:ascii="Courier New" w:hAnsi="Courier New" w:cs="Courier New" w:hint="default"/>
      </w:rPr>
    </w:lvl>
    <w:lvl w:ilvl="5" w:tplc="20000005" w:tentative="1">
      <w:start w:val="1"/>
      <w:numFmt w:val="bullet"/>
      <w:lvlText w:val=""/>
      <w:lvlJc w:val="left"/>
      <w:pPr>
        <w:ind w:left="4746" w:hanging="360"/>
      </w:pPr>
      <w:rPr>
        <w:rFonts w:ascii="Wingdings" w:hAnsi="Wingdings" w:hint="default"/>
      </w:rPr>
    </w:lvl>
    <w:lvl w:ilvl="6" w:tplc="20000001" w:tentative="1">
      <w:start w:val="1"/>
      <w:numFmt w:val="bullet"/>
      <w:lvlText w:val=""/>
      <w:lvlJc w:val="left"/>
      <w:pPr>
        <w:ind w:left="5466" w:hanging="360"/>
      </w:pPr>
      <w:rPr>
        <w:rFonts w:ascii="Symbol" w:hAnsi="Symbol" w:hint="default"/>
      </w:rPr>
    </w:lvl>
    <w:lvl w:ilvl="7" w:tplc="20000003" w:tentative="1">
      <w:start w:val="1"/>
      <w:numFmt w:val="bullet"/>
      <w:lvlText w:val="o"/>
      <w:lvlJc w:val="left"/>
      <w:pPr>
        <w:ind w:left="6186" w:hanging="360"/>
      </w:pPr>
      <w:rPr>
        <w:rFonts w:ascii="Courier New" w:hAnsi="Courier New" w:cs="Courier New" w:hint="default"/>
      </w:rPr>
    </w:lvl>
    <w:lvl w:ilvl="8" w:tplc="20000005" w:tentative="1">
      <w:start w:val="1"/>
      <w:numFmt w:val="bullet"/>
      <w:lvlText w:val=""/>
      <w:lvlJc w:val="left"/>
      <w:pPr>
        <w:ind w:left="6906" w:hanging="360"/>
      </w:pPr>
      <w:rPr>
        <w:rFonts w:ascii="Wingdings" w:hAnsi="Wingdings" w:hint="default"/>
      </w:rPr>
    </w:lvl>
  </w:abstractNum>
  <w:abstractNum w:abstractNumId="1" w15:restartNumberingAfterBreak="0">
    <w:nsid w:val="482507E1"/>
    <w:multiLevelType w:val="hybridMultilevel"/>
    <w:tmpl w:val="46BAB4DC"/>
    <w:lvl w:ilvl="0" w:tplc="6E44B990">
      <w:start w:val="4"/>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4DBA235F"/>
    <w:multiLevelType w:val="multilevel"/>
    <w:tmpl w:val="64A0BAC8"/>
    <w:lvl w:ilvl="0">
      <w:start w:val="1"/>
      <w:numFmt w:val="decimal"/>
      <w:lvlText w:val="%1."/>
      <w:lvlJc w:val="left"/>
      <w:pPr>
        <w:ind w:left="1069" w:hanging="360"/>
      </w:pPr>
      <w:rPr>
        <w:rFonts w:hint="default"/>
      </w:rPr>
    </w:lvl>
    <w:lvl w:ilvl="1">
      <w:start w:val="3"/>
      <w:numFmt w:val="decimal"/>
      <w:isLgl/>
      <w:lvlText w:val="%1.%2"/>
      <w:lvlJc w:val="left"/>
      <w:pPr>
        <w:ind w:left="1354" w:hanging="64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16cid:durableId="601232353">
    <w:abstractNumId w:val="2"/>
  </w:num>
  <w:num w:numId="2" w16cid:durableId="1392271679">
    <w:abstractNumId w:val="1"/>
  </w:num>
  <w:num w:numId="3" w16cid:durableId="1879659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240"/>
    <w:rsid w:val="00267240"/>
    <w:rsid w:val="00485838"/>
    <w:rsid w:val="007A13F2"/>
    <w:rsid w:val="00AE2F2C"/>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68A7F"/>
  <w15:chartTrackingRefBased/>
  <w15:docId w15:val="{4FBAAD2F-694D-4139-9A0C-BDCD1412D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5838"/>
    <w:rPr>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5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8</Pages>
  <Words>1792</Words>
  <Characters>10216</Characters>
  <Application>Microsoft Office Word</Application>
  <DocSecurity>0</DocSecurity>
  <Lines>85</Lines>
  <Paragraphs>23</Paragraphs>
  <ScaleCrop>false</ScaleCrop>
  <Company/>
  <LinksUpToDate>false</LinksUpToDate>
  <CharactersWithSpaces>11985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 Наумов</dc:creator>
  <cp:keywords/>
  <dc:description/>
  <cp:lastModifiedBy>Ярослав Наумов</cp:lastModifiedBy>
  <cp:revision>4</cp:revision>
  <dcterms:created xsi:type="dcterms:W3CDTF">2023-09-19T08:07:00Z</dcterms:created>
  <dcterms:modified xsi:type="dcterms:W3CDTF">2023-09-21T11:50:00Z</dcterms:modified>
</cp:coreProperties>
</file>