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158D" w14:textId="77777777" w:rsidR="009F3E55" w:rsidRPr="00DB5FE4" w:rsidRDefault="009F3E55" w:rsidP="009F3E55">
      <w:pPr>
        <w:jc w:val="center"/>
        <w:rPr>
          <w:rFonts w:ascii="Times New Roman" w:hAnsi="Times New Roman" w:cs="Times New Roman"/>
          <w:b/>
          <w:bCs/>
          <w:sz w:val="24"/>
          <w:szCs w:val="24"/>
        </w:rPr>
      </w:pPr>
      <w:r w:rsidRPr="00DB5FE4">
        <w:rPr>
          <w:rFonts w:ascii="Times New Roman" w:hAnsi="Times New Roman" w:cs="Times New Roman"/>
          <w:b/>
          <w:bCs/>
          <w:sz w:val="24"/>
          <w:szCs w:val="24"/>
        </w:rPr>
        <w:t>РОЗДІЛ 2</w:t>
      </w:r>
    </w:p>
    <w:p w14:paraId="084C6980" w14:textId="10348789" w:rsidR="007776DD" w:rsidRPr="00DB5FE4" w:rsidRDefault="009F3E55" w:rsidP="009F3E55">
      <w:pPr>
        <w:jc w:val="center"/>
        <w:rPr>
          <w:rFonts w:ascii="Times New Roman" w:hAnsi="Times New Roman" w:cs="Times New Roman"/>
          <w:b/>
          <w:bCs/>
          <w:sz w:val="24"/>
          <w:szCs w:val="24"/>
        </w:rPr>
      </w:pPr>
      <w:r w:rsidRPr="00DB5FE4">
        <w:rPr>
          <w:rFonts w:ascii="Times New Roman" w:hAnsi="Times New Roman" w:cs="Times New Roman"/>
          <w:b/>
          <w:bCs/>
          <w:sz w:val="24"/>
          <w:szCs w:val="24"/>
        </w:rPr>
        <w:t>ВЕНТИЛЯЦІЯ І КОНДИЦІОНУВАННЯ</w:t>
      </w:r>
    </w:p>
    <w:p w14:paraId="7EF8596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Під дією низки різних факторів повітря всередині приміщення може змінювати свій склад, температуру та вологість, що може спричинити погіршення його складу. Життєдіяльність людини, технологічні процеси, виділення залишкових речовин з будматеріалів, просочення радону з надр – все змінює стан повітря всередині приміщення. </w:t>
      </w:r>
    </w:p>
    <w:p w14:paraId="188B39A9"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Для приведення внутрішнього повітря до необхідних параметрів можна або поглинути зайве/додати необхідне – по методикам всіх замкнутих просторів від космічних кораблів до закритих бункерів-сховищ. Або здійснювати обмін повітря в приміщенні, при якому з кімнати видаляється забруднене повітря, а на його місце надходить чистіше, як правило, зовнішнє повітря – по методикам для відкритих систем.  </w:t>
      </w:r>
    </w:p>
    <w:p w14:paraId="302FCF81"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Вентиляцією називають сукупність заходів та пристроїв, які забезпечують обмін повітря в приміщеннях. Вентиляція приміщень забезпечує чистоту повітря та необхідні параметри повітряного середовища по температурі і вологості.</w:t>
      </w:r>
    </w:p>
    <w:p w14:paraId="353849CD"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До факторів, шкідлива дія яких усувається за допомогою вентиляції, відносяться: надлишкове тепло (конвекційне, що викликає підвищення температури повітря) і променеве; надлишкова водяна пара – волога; гази і пара хімічних речовин </w:t>
      </w:r>
      <w:proofErr w:type="spellStart"/>
      <w:r w:rsidRPr="00DB5FE4">
        <w:rPr>
          <w:rFonts w:ascii="Times New Roman" w:hAnsi="Times New Roman" w:cs="Times New Roman"/>
          <w:sz w:val="24"/>
          <w:szCs w:val="24"/>
          <w:lang w:val="uk-UA"/>
        </w:rPr>
        <w:t>загальнотоксичної</w:t>
      </w:r>
      <w:proofErr w:type="spellEnd"/>
      <w:r w:rsidRPr="00DB5FE4">
        <w:rPr>
          <w:rFonts w:ascii="Times New Roman" w:hAnsi="Times New Roman" w:cs="Times New Roman"/>
          <w:sz w:val="24"/>
          <w:szCs w:val="24"/>
          <w:lang w:val="uk-UA"/>
        </w:rPr>
        <w:t xml:space="preserve"> чи подразнюючої дії; токсичний і нетоксичний пил; радіоактивні речовини.</w:t>
      </w:r>
    </w:p>
    <w:p w14:paraId="4B741151"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Допустимі та оптимальні метеорологічні умови (температуру, відносну вологість і швидкість руху повітря) в обслуговуваній зоні (висота до 1,5 – 2,0 м від підлоги) житлових та виробничих приміщень були розглянуті в 1-му розділі.</w:t>
      </w:r>
    </w:p>
    <w:p w14:paraId="3EC93415"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Допустима концентрація забруднюючих речовин в повітрі робочої зони визначається за гігієнічним регламентом допустимого вмісту хімічних і біологічних речовин у повітрі робочої зони, наказ міністерства охорони здоров´я № 1596 від 14.07.2020 р (зі змінами). Повний перелік включає 1832 елемента, частину з яких приводимо в таблиці 2.1.</w:t>
      </w:r>
    </w:p>
    <w:p w14:paraId="47DFD36F" w14:textId="77777777" w:rsidR="009F3E55" w:rsidRPr="00DB5FE4" w:rsidRDefault="009F3E55" w:rsidP="009F3E55">
      <w:pPr>
        <w:ind w:firstLine="709"/>
        <w:jc w:val="both"/>
        <w:rPr>
          <w:rFonts w:ascii="Times New Roman" w:hAnsi="Times New Roman" w:cs="Times New Roman"/>
          <w:i/>
          <w:iCs/>
          <w:sz w:val="24"/>
          <w:szCs w:val="24"/>
          <w:lang w:val="uk-UA"/>
        </w:rPr>
      </w:pPr>
      <w:r w:rsidRPr="00DB5FE4">
        <w:rPr>
          <w:rFonts w:ascii="Times New Roman" w:hAnsi="Times New Roman" w:cs="Times New Roman"/>
          <w:i/>
          <w:iCs/>
          <w:sz w:val="24"/>
          <w:szCs w:val="24"/>
          <w:lang w:val="uk-UA"/>
        </w:rPr>
        <w:t>Таблиця 2.1. Допустима концентрація забруднюючих речовин в повітрі робочої зони.</w:t>
      </w:r>
    </w:p>
    <w:tbl>
      <w:tblPr>
        <w:tblStyle w:val="a3"/>
        <w:tblW w:w="0" w:type="auto"/>
        <w:tblLayout w:type="fixed"/>
        <w:tblLook w:val="04A0" w:firstRow="1" w:lastRow="0" w:firstColumn="1" w:lastColumn="0" w:noHBand="0" w:noVBand="1"/>
      </w:tblPr>
      <w:tblGrid>
        <w:gridCol w:w="616"/>
        <w:gridCol w:w="2214"/>
        <w:gridCol w:w="1546"/>
        <w:gridCol w:w="1730"/>
        <w:gridCol w:w="1917"/>
        <w:gridCol w:w="1322"/>
      </w:tblGrid>
      <w:tr w:rsidR="009F3E55" w:rsidRPr="00DB5FE4" w14:paraId="170A447E" w14:textId="77777777" w:rsidTr="00A728D2">
        <w:tc>
          <w:tcPr>
            <w:tcW w:w="616" w:type="dxa"/>
          </w:tcPr>
          <w:p w14:paraId="70BF1FF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п/п</w:t>
            </w:r>
          </w:p>
        </w:tc>
        <w:tc>
          <w:tcPr>
            <w:tcW w:w="2214" w:type="dxa"/>
          </w:tcPr>
          <w:p w14:paraId="6F39397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Назва речовини</w:t>
            </w:r>
          </w:p>
        </w:tc>
        <w:tc>
          <w:tcPr>
            <w:tcW w:w="1546" w:type="dxa"/>
          </w:tcPr>
          <w:p w14:paraId="015F61A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Гранично допустима концентрація (ГДК), мг/м</w:t>
            </w:r>
            <w:r w:rsidRPr="00DB5FE4">
              <w:rPr>
                <w:rFonts w:ascii="Times New Roman" w:hAnsi="Times New Roman" w:cs="Times New Roman"/>
                <w:sz w:val="24"/>
                <w:szCs w:val="24"/>
                <w:vertAlign w:val="superscript"/>
                <w:lang w:val="uk-UA"/>
              </w:rPr>
              <w:t>3</w:t>
            </w:r>
          </w:p>
        </w:tc>
        <w:tc>
          <w:tcPr>
            <w:tcW w:w="1730" w:type="dxa"/>
          </w:tcPr>
          <w:p w14:paraId="433122A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Переважний агрегатний стан</w:t>
            </w:r>
          </w:p>
        </w:tc>
        <w:tc>
          <w:tcPr>
            <w:tcW w:w="1917" w:type="dxa"/>
          </w:tcPr>
          <w:p w14:paraId="4F0B06E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Клас небезпечності</w:t>
            </w:r>
          </w:p>
        </w:tc>
        <w:tc>
          <w:tcPr>
            <w:tcW w:w="1322" w:type="dxa"/>
          </w:tcPr>
          <w:p w14:paraId="7513E37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Дія на організм</w:t>
            </w:r>
          </w:p>
        </w:tc>
      </w:tr>
      <w:tr w:rsidR="009F3E55" w:rsidRPr="00DB5FE4" w14:paraId="5075D9D1" w14:textId="77777777" w:rsidTr="00A728D2">
        <w:tc>
          <w:tcPr>
            <w:tcW w:w="616" w:type="dxa"/>
          </w:tcPr>
          <w:p w14:paraId="7FF25DC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w:t>
            </w:r>
          </w:p>
        </w:tc>
        <w:tc>
          <w:tcPr>
            <w:tcW w:w="2214" w:type="dxa"/>
          </w:tcPr>
          <w:p w14:paraId="10048A7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Азоту діоксид</w:t>
            </w:r>
          </w:p>
        </w:tc>
        <w:tc>
          <w:tcPr>
            <w:tcW w:w="1546" w:type="dxa"/>
          </w:tcPr>
          <w:p w14:paraId="1941A62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730" w:type="dxa"/>
          </w:tcPr>
          <w:p w14:paraId="0690816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70C15F0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w:t>
            </w:r>
          </w:p>
        </w:tc>
        <w:tc>
          <w:tcPr>
            <w:tcW w:w="1322" w:type="dxa"/>
          </w:tcPr>
          <w:p w14:paraId="4568619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Г,П</w:t>
            </w:r>
          </w:p>
        </w:tc>
      </w:tr>
      <w:tr w:rsidR="009F3E55" w:rsidRPr="00DB5FE4" w14:paraId="204AA344" w14:textId="77777777" w:rsidTr="00A728D2">
        <w:tc>
          <w:tcPr>
            <w:tcW w:w="616" w:type="dxa"/>
          </w:tcPr>
          <w:p w14:paraId="5432049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2214" w:type="dxa"/>
          </w:tcPr>
          <w:p w14:paraId="1DE6CA4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Аміак</w:t>
            </w:r>
          </w:p>
        </w:tc>
        <w:tc>
          <w:tcPr>
            <w:tcW w:w="1546" w:type="dxa"/>
          </w:tcPr>
          <w:p w14:paraId="39EAF33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20</w:t>
            </w:r>
          </w:p>
        </w:tc>
        <w:tc>
          <w:tcPr>
            <w:tcW w:w="1730" w:type="dxa"/>
          </w:tcPr>
          <w:p w14:paraId="058059C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2800B28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3DCDEEB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r>
      <w:tr w:rsidR="009F3E55" w:rsidRPr="00DB5FE4" w14:paraId="5AE183C6" w14:textId="77777777" w:rsidTr="00A728D2">
        <w:tc>
          <w:tcPr>
            <w:tcW w:w="616" w:type="dxa"/>
          </w:tcPr>
          <w:p w14:paraId="6A662C8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w:t>
            </w:r>
          </w:p>
        </w:tc>
        <w:tc>
          <w:tcPr>
            <w:tcW w:w="2214" w:type="dxa"/>
          </w:tcPr>
          <w:p w14:paraId="6CC8676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Ангідрид сірчаний</w:t>
            </w:r>
          </w:p>
        </w:tc>
        <w:tc>
          <w:tcPr>
            <w:tcW w:w="1546" w:type="dxa"/>
          </w:tcPr>
          <w:p w14:paraId="5F32D0A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w:t>
            </w:r>
          </w:p>
        </w:tc>
        <w:tc>
          <w:tcPr>
            <w:tcW w:w="1730" w:type="dxa"/>
          </w:tcPr>
          <w:p w14:paraId="3B7A629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61260EB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322" w:type="dxa"/>
          </w:tcPr>
          <w:p w14:paraId="0C0FF2C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r>
      <w:tr w:rsidR="009F3E55" w:rsidRPr="00DB5FE4" w14:paraId="18C57E0A" w14:textId="77777777" w:rsidTr="00A728D2">
        <w:tc>
          <w:tcPr>
            <w:tcW w:w="616" w:type="dxa"/>
          </w:tcPr>
          <w:p w14:paraId="188927B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2214" w:type="dxa"/>
          </w:tcPr>
          <w:p w14:paraId="60C5305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Ацетон</w:t>
            </w:r>
          </w:p>
        </w:tc>
        <w:tc>
          <w:tcPr>
            <w:tcW w:w="1546" w:type="dxa"/>
          </w:tcPr>
          <w:p w14:paraId="07DCF89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200</w:t>
            </w:r>
          </w:p>
        </w:tc>
        <w:tc>
          <w:tcPr>
            <w:tcW w:w="1730" w:type="dxa"/>
          </w:tcPr>
          <w:p w14:paraId="4339710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0DB2E26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22A46BBA"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32C12775" w14:textId="77777777" w:rsidTr="00A728D2">
        <w:tc>
          <w:tcPr>
            <w:tcW w:w="616" w:type="dxa"/>
          </w:tcPr>
          <w:p w14:paraId="6B80F35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5</w:t>
            </w:r>
          </w:p>
        </w:tc>
        <w:tc>
          <w:tcPr>
            <w:tcW w:w="2214" w:type="dxa"/>
          </w:tcPr>
          <w:p w14:paraId="4D0422C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Бензин</w:t>
            </w:r>
          </w:p>
        </w:tc>
        <w:tc>
          <w:tcPr>
            <w:tcW w:w="1546" w:type="dxa"/>
          </w:tcPr>
          <w:p w14:paraId="32B7F65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100</w:t>
            </w:r>
          </w:p>
        </w:tc>
        <w:tc>
          <w:tcPr>
            <w:tcW w:w="1730" w:type="dxa"/>
          </w:tcPr>
          <w:p w14:paraId="5672B96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0A3F950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44455455"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7817869B" w14:textId="77777777" w:rsidTr="00A728D2">
        <w:tc>
          <w:tcPr>
            <w:tcW w:w="616" w:type="dxa"/>
          </w:tcPr>
          <w:p w14:paraId="3713808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w:t>
            </w:r>
          </w:p>
        </w:tc>
        <w:tc>
          <w:tcPr>
            <w:tcW w:w="2214" w:type="dxa"/>
          </w:tcPr>
          <w:p w14:paraId="0236B0C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Вуглецю оксид</w:t>
            </w:r>
          </w:p>
        </w:tc>
        <w:tc>
          <w:tcPr>
            <w:tcW w:w="1546" w:type="dxa"/>
          </w:tcPr>
          <w:p w14:paraId="0727C3A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20</w:t>
            </w:r>
          </w:p>
        </w:tc>
        <w:tc>
          <w:tcPr>
            <w:tcW w:w="1730" w:type="dxa"/>
          </w:tcPr>
          <w:p w14:paraId="1B8A2BA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1EB9567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4735DACB"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15997620" w14:textId="77777777" w:rsidTr="00A728D2">
        <w:tc>
          <w:tcPr>
            <w:tcW w:w="616" w:type="dxa"/>
          </w:tcPr>
          <w:p w14:paraId="3993DD3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7</w:t>
            </w:r>
          </w:p>
        </w:tc>
        <w:tc>
          <w:tcPr>
            <w:tcW w:w="2214" w:type="dxa"/>
          </w:tcPr>
          <w:p w14:paraId="7899AEC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Вуглецю діоксид (вуглекислий газ)</w:t>
            </w:r>
          </w:p>
        </w:tc>
        <w:tc>
          <w:tcPr>
            <w:tcW w:w="1546" w:type="dxa"/>
          </w:tcPr>
          <w:p w14:paraId="3AD35D3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8000</w:t>
            </w:r>
          </w:p>
        </w:tc>
        <w:tc>
          <w:tcPr>
            <w:tcW w:w="1730" w:type="dxa"/>
          </w:tcPr>
          <w:p w14:paraId="59ACCFB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55A88DAB" w14:textId="77777777" w:rsidR="009F3E55" w:rsidRPr="00DB5FE4" w:rsidRDefault="009F3E55" w:rsidP="00A728D2">
            <w:pPr>
              <w:jc w:val="both"/>
              <w:rPr>
                <w:rFonts w:ascii="Times New Roman" w:hAnsi="Times New Roman" w:cs="Times New Roman"/>
                <w:sz w:val="24"/>
                <w:szCs w:val="24"/>
                <w:lang w:val="uk-UA"/>
              </w:rPr>
            </w:pPr>
          </w:p>
        </w:tc>
        <w:tc>
          <w:tcPr>
            <w:tcW w:w="1322" w:type="dxa"/>
          </w:tcPr>
          <w:p w14:paraId="3E4FC73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Г</w:t>
            </w:r>
          </w:p>
        </w:tc>
      </w:tr>
      <w:tr w:rsidR="009F3E55" w:rsidRPr="00DB5FE4" w14:paraId="10AA3E8D" w14:textId="77777777" w:rsidTr="00A728D2">
        <w:tc>
          <w:tcPr>
            <w:tcW w:w="616" w:type="dxa"/>
          </w:tcPr>
          <w:p w14:paraId="3B555C8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8</w:t>
            </w:r>
          </w:p>
        </w:tc>
        <w:tc>
          <w:tcPr>
            <w:tcW w:w="2214" w:type="dxa"/>
          </w:tcPr>
          <w:p w14:paraId="54CA812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Вугільний пил</w:t>
            </w:r>
          </w:p>
        </w:tc>
        <w:tc>
          <w:tcPr>
            <w:tcW w:w="1546" w:type="dxa"/>
          </w:tcPr>
          <w:p w14:paraId="77C9892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w:t>
            </w:r>
          </w:p>
        </w:tc>
        <w:tc>
          <w:tcPr>
            <w:tcW w:w="1730" w:type="dxa"/>
          </w:tcPr>
          <w:p w14:paraId="099FDB7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54B40BF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1A3C26D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Ф</w:t>
            </w:r>
          </w:p>
        </w:tc>
      </w:tr>
      <w:tr w:rsidR="009F3E55" w:rsidRPr="00DB5FE4" w14:paraId="22CC1544" w14:textId="77777777" w:rsidTr="00A728D2">
        <w:tc>
          <w:tcPr>
            <w:tcW w:w="616" w:type="dxa"/>
          </w:tcPr>
          <w:p w14:paraId="6E2E6F2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9</w:t>
            </w:r>
          </w:p>
        </w:tc>
        <w:tc>
          <w:tcPr>
            <w:tcW w:w="2214" w:type="dxa"/>
          </w:tcPr>
          <w:p w14:paraId="066B136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Заліза оксид (ІІІ)</w:t>
            </w:r>
          </w:p>
        </w:tc>
        <w:tc>
          <w:tcPr>
            <w:tcW w:w="1546" w:type="dxa"/>
          </w:tcPr>
          <w:p w14:paraId="54D3D6A4"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w:t>
            </w:r>
          </w:p>
        </w:tc>
        <w:tc>
          <w:tcPr>
            <w:tcW w:w="1730" w:type="dxa"/>
          </w:tcPr>
          <w:p w14:paraId="5DDE405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3256757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39E50A6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Ф</w:t>
            </w:r>
          </w:p>
        </w:tc>
      </w:tr>
      <w:tr w:rsidR="009F3E55" w:rsidRPr="00DB5FE4" w14:paraId="258CF4B6" w14:textId="77777777" w:rsidTr="00A728D2">
        <w:tc>
          <w:tcPr>
            <w:tcW w:w="616" w:type="dxa"/>
          </w:tcPr>
          <w:p w14:paraId="0A58860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10</w:t>
            </w:r>
          </w:p>
        </w:tc>
        <w:tc>
          <w:tcPr>
            <w:tcW w:w="2214" w:type="dxa"/>
          </w:tcPr>
          <w:p w14:paraId="0119A5F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Зола</w:t>
            </w:r>
          </w:p>
        </w:tc>
        <w:tc>
          <w:tcPr>
            <w:tcW w:w="1546" w:type="dxa"/>
          </w:tcPr>
          <w:p w14:paraId="5000A0C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730" w:type="dxa"/>
          </w:tcPr>
          <w:p w14:paraId="432537B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05D7D7C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w:t>
            </w:r>
          </w:p>
        </w:tc>
        <w:tc>
          <w:tcPr>
            <w:tcW w:w="1322" w:type="dxa"/>
          </w:tcPr>
          <w:p w14:paraId="447DB4C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Ф</w:t>
            </w:r>
          </w:p>
        </w:tc>
      </w:tr>
      <w:tr w:rsidR="009F3E55" w:rsidRPr="00DB5FE4" w14:paraId="6DB5E164" w14:textId="77777777" w:rsidTr="00A728D2">
        <w:tc>
          <w:tcPr>
            <w:tcW w:w="616" w:type="dxa"/>
          </w:tcPr>
          <w:p w14:paraId="2B94A95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11</w:t>
            </w:r>
          </w:p>
        </w:tc>
        <w:tc>
          <w:tcPr>
            <w:tcW w:w="2214" w:type="dxa"/>
          </w:tcPr>
          <w:p w14:paraId="0131ED9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Кальцію оксид</w:t>
            </w:r>
          </w:p>
        </w:tc>
        <w:tc>
          <w:tcPr>
            <w:tcW w:w="1546" w:type="dxa"/>
          </w:tcPr>
          <w:p w14:paraId="7374720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w:t>
            </w:r>
          </w:p>
        </w:tc>
        <w:tc>
          <w:tcPr>
            <w:tcW w:w="1730" w:type="dxa"/>
          </w:tcPr>
          <w:p w14:paraId="55483F6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4FB5405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322" w:type="dxa"/>
          </w:tcPr>
          <w:p w14:paraId="77720EFC"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4A680ABE" w14:textId="77777777" w:rsidTr="00A728D2">
        <w:tc>
          <w:tcPr>
            <w:tcW w:w="616" w:type="dxa"/>
          </w:tcPr>
          <w:p w14:paraId="75949F4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lastRenderedPageBreak/>
              <w:t>12</w:t>
            </w:r>
          </w:p>
        </w:tc>
        <w:tc>
          <w:tcPr>
            <w:tcW w:w="2214" w:type="dxa"/>
          </w:tcPr>
          <w:p w14:paraId="61B0556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Кальцію сульфат (пил гіпсовий)</w:t>
            </w:r>
          </w:p>
        </w:tc>
        <w:tc>
          <w:tcPr>
            <w:tcW w:w="1546" w:type="dxa"/>
          </w:tcPr>
          <w:p w14:paraId="44C9BAD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w:t>
            </w:r>
          </w:p>
        </w:tc>
        <w:tc>
          <w:tcPr>
            <w:tcW w:w="1730" w:type="dxa"/>
          </w:tcPr>
          <w:p w14:paraId="0A12BE0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0C11C5A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20D9463B"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185A4338" w14:textId="77777777" w:rsidTr="00A728D2">
        <w:tc>
          <w:tcPr>
            <w:tcW w:w="616" w:type="dxa"/>
          </w:tcPr>
          <w:p w14:paraId="1470F58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13</w:t>
            </w:r>
          </w:p>
        </w:tc>
        <w:tc>
          <w:tcPr>
            <w:tcW w:w="2214" w:type="dxa"/>
          </w:tcPr>
          <w:p w14:paraId="4C8872C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Кераміка (пил)</w:t>
            </w:r>
          </w:p>
        </w:tc>
        <w:tc>
          <w:tcPr>
            <w:tcW w:w="1546" w:type="dxa"/>
          </w:tcPr>
          <w:p w14:paraId="29A8B06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730" w:type="dxa"/>
          </w:tcPr>
          <w:p w14:paraId="47847DB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40D8B47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w:t>
            </w:r>
          </w:p>
        </w:tc>
        <w:tc>
          <w:tcPr>
            <w:tcW w:w="1322" w:type="dxa"/>
          </w:tcPr>
          <w:p w14:paraId="548F4BC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Ф</w:t>
            </w:r>
          </w:p>
        </w:tc>
      </w:tr>
      <w:tr w:rsidR="009F3E55" w:rsidRPr="00DB5FE4" w14:paraId="56BC3485" w14:textId="77777777" w:rsidTr="00A728D2">
        <w:tc>
          <w:tcPr>
            <w:tcW w:w="616" w:type="dxa"/>
          </w:tcPr>
          <w:p w14:paraId="59D18AD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14</w:t>
            </w:r>
          </w:p>
        </w:tc>
        <w:tc>
          <w:tcPr>
            <w:tcW w:w="2214" w:type="dxa"/>
          </w:tcPr>
          <w:p w14:paraId="56C84F9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Магнію оксид</w:t>
            </w:r>
          </w:p>
        </w:tc>
        <w:tc>
          <w:tcPr>
            <w:tcW w:w="1546" w:type="dxa"/>
          </w:tcPr>
          <w:p w14:paraId="5DA24CD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730" w:type="dxa"/>
          </w:tcPr>
          <w:p w14:paraId="366BA18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5A20EA25"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3BC3846E"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0844A811" w14:textId="77777777" w:rsidTr="00A728D2">
        <w:tc>
          <w:tcPr>
            <w:tcW w:w="616" w:type="dxa"/>
          </w:tcPr>
          <w:p w14:paraId="0D37B3E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15</w:t>
            </w:r>
          </w:p>
        </w:tc>
        <w:tc>
          <w:tcPr>
            <w:tcW w:w="2214" w:type="dxa"/>
          </w:tcPr>
          <w:p w14:paraId="2CFC5EE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Марганець у зварювальних аерозолях</w:t>
            </w:r>
          </w:p>
        </w:tc>
        <w:tc>
          <w:tcPr>
            <w:tcW w:w="1546" w:type="dxa"/>
          </w:tcPr>
          <w:p w14:paraId="68D0DB04"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0,2</w:t>
            </w:r>
          </w:p>
        </w:tc>
        <w:tc>
          <w:tcPr>
            <w:tcW w:w="1730" w:type="dxa"/>
          </w:tcPr>
          <w:p w14:paraId="2F6F1D45"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54C29A5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322" w:type="dxa"/>
          </w:tcPr>
          <w:p w14:paraId="48A8A166"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4A1596CF" w14:textId="77777777" w:rsidTr="00A728D2">
        <w:tc>
          <w:tcPr>
            <w:tcW w:w="616" w:type="dxa"/>
          </w:tcPr>
          <w:p w14:paraId="4CF037C4"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16</w:t>
            </w:r>
          </w:p>
        </w:tc>
        <w:tc>
          <w:tcPr>
            <w:tcW w:w="2214" w:type="dxa"/>
          </w:tcPr>
          <w:p w14:paraId="36983EC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Метан</w:t>
            </w:r>
          </w:p>
        </w:tc>
        <w:tc>
          <w:tcPr>
            <w:tcW w:w="1546" w:type="dxa"/>
          </w:tcPr>
          <w:p w14:paraId="09AC692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7000</w:t>
            </w:r>
          </w:p>
        </w:tc>
        <w:tc>
          <w:tcPr>
            <w:tcW w:w="1730" w:type="dxa"/>
          </w:tcPr>
          <w:p w14:paraId="364BAEE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1080A4D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323F8672"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29ECE7A8" w14:textId="77777777" w:rsidTr="00A728D2">
        <w:tc>
          <w:tcPr>
            <w:tcW w:w="616" w:type="dxa"/>
          </w:tcPr>
          <w:p w14:paraId="3947636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17</w:t>
            </w:r>
          </w:p>
        </w:tc>
        <w:tc>
          <w:tcPr>
            <w:tcW w:w="2214" w:type="dxa"/>
          </w:tcPr>
          <w:p w14:paraId="02BD6F5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Натрію хлорид (сіль поварена)</w:t>
            </w:r>
          </w:p>
        </w:tc>
        <w:tc>
          <w:tcPr>
            <w:tcW w:w="1546" w:type="dxa"/>
          </w:tcPr>
          <w:p w14:paraId="3864246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5</w:t>
            </w:r>
          </w:p>
        </w:tc>
        <w:tc>
          <w:tcPr>
            <w:tcW w:w="1730" w:type="dxa"/>
          </w:tcPr>
          <w:p w14:paraId="74D67E0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63ADE33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w:t>
            </w:r>
          </w:p>
        </w:tc>
        <w:tc>
          <w:tcPr>
            <w:tcW w:w="1322" w:type="dxa"/>
          </w:tcPr>
          <w:p w14:paraId="20F31EAF"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1571315A" w14:textId="77777777" w:rsidTr="00A728D2">
        <w:tc>
          <w:tcPr>
            <w:tcW w:w="616" w:type="dxa"/>
          </w:tcPr>
          <w:p w14:paraId="007FE7D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18</w:t>
            </w:r>
          </w:p>
        </w:tc>
        <w:tc>
          <w:tcPr>
            <w:tcW w:w="2214" w:type="dxa"/>
          </w:tcPr>
          <w:p w14:paraId="45ED9B0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Пил борошна</w:t>
            </w:r>
          </w:p>
        </w:tc>
        <w:tc>
          <w:tcPr>
            <w:tcW w:w="1546" w:type="dxa"/>
          </w:tcPr>
          <w:p w14:paraId="4760AA9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w:t>
            </w:r>
          </w:p>
        </w:tc>
        <w:tc>
          <w:tcPr>
            <w:tcW w:w="1730" w:type="dxa"/>
          </w:tcPr>
          <w:p w14:paraId="627E3D3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20008F8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508EE84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А,Ф</w:t>
            </w:r>
          </w:p>
        </w:tc>
      </w:tr>
      <w:tr w:rsidR="009F3E55" w:rsidRPr="00DB5FE4" w14:paraId="39149AE0" w14:textId="77777777" w:rsidTr="00A728D2">
        <w:tc>
          <w:tcPr>
            <w:tcW w:w="616" w:type="dxa"/>
          </w:tcPr>
          <w:p w14:paraId="327F097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19</w:t>
            </w:r>
          </w:p>
        </w:tc>
        <w:tc>
          <w:tcPr>
            <w:tcW w:w="2214" w:type="dxa"/>
          </w:tcPr>
          <w:p w14:paraId="4E9ABD7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Пил діоксиду кремнію зі вмістом понад 70% (кварцит, динас)</w:t>
            </w:r>
          </w:p>
        </w:tc>
        <w:tc>
          <w:tcPr>
            <w:tcW w:w="1546" w:type="dxa"/>
          </w:tcPr>
          <w:p w14:paraId="2162A67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w:t>
            </w:r>
          </w:p>
        </w:tc>
        <w:tc>
          <w:tcPr>
            <w:tcW w:w="1730" w:type="dxa"/>
          </w:tcPr>
          <w:p w14:paraId="6099EEB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0C67AC2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w:t>
            </w:r>
          </w:p>
        </w:tc>
        <w:tc>
          <w:tcPr>
            <w:tcW w:w="1322" w:type="dxa"/>
          </w:tcPr>
          <w:p w14:paraId="00438366"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76D9A00F" w14:textId="77777777" w:rsidTr="00A728D2">
        <w:tc>
          <w:tcPr>
            <w:tcW w:w="616" w:type="dxa"/>
          </w:tcPr>
          <w:p w14:paraId="66864D6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20</w:t>
            </w:r>
          </w:p>
        </w:tc>
        <w:tc>
          <w:tcPr>
            <w:tcW w:w="2214" w:type="dxa"/>
          </w:tcPr>
          <w:p w14:paraId="4954625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Пил діоксиду кремнію зі вмістом 10-70% (граніт, шамот, пісок)</w:t>
            </w:r>
          </w:p>
        </w:tc>
        <w:tc>
          <w:tcPr>
            <w:tcW w:w="1546" w:type="dxa"/>
          </w:tcPr>
          <w:p w14:paraId="454CF84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730" w:type="dxa"/>
          </w:tcPr>
          <w:p w14:paraId="34DE55E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50922DA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w:t>
            </w:r>
          </w:p>
        </w:tc>
        <w:tc>
          <w:tcPr>
            <w:tcW w:w="1322" w:type="dxa"/>
          </w:tcPr>
          <w:p w14:paraId="12EF0684"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Ф</w:t>
            </w:r>
          </w:p>
        </w:tc>
      </w:tr>
      <w:tr w:rsidR="009F3E55" w:rsidRPr="00DB5FE4" w14:paraId="3BD2D906" w14:textId="77777777" w:rsidTr="00A728D2">
        <w:tc>
          <w:tcPr>
            <w:tcW w:w="616" w:type="dxa"/>
          </w:tcPr>
          <w:p w14:paraId="15DE62C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21</w:t>
            </w:r>
          </w:p>
        </w:tc>
        <w:tc>
          <w:tcPr>
            <w:tcW w:w="2214" w:type="dxa"/>
          </w:tcPr>
          <w:p w14:paraId="0F8115F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Силікати, цемент, глина, шамот</w:t>
            </w:r>
          </w:p>
        </w:tc>
        <w:tc>
          <w:tcPr>
            <w:tcW w:w="1546" w:type="dxa"/>
          </w:tcPr>
          <w:p w14:paraId="66353145"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w:t>
            </w:r>
          </w:p>
        </w:tc>
        <w:tc>
          <w:tcPr>
            <w:tcW w:w="1730" w:type="dxa"/>
          </w:tcPr>
          <w:p w14:paraId="21B02445"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7D6C3CB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3C62F80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Ф</w:t>
            </w:r>
          </w:p>
        </w:tc>
      </w:tr>
      <w:tr w:rsidR="009F3E55" w:rsidRPr="00DB5FE4" w14:paraId="45C853A5" w14:textId="77777777" w:rsidTr="00A728D2">
        <w:tc>
          <w:tcPr>
            <w:tcW w:w="616" w:type="dxa"/>
          </w:tcPr>
          <w:p w14:paraId="22DC8DE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22</w:t>
            </w:r>
          </w:p>
        </w:tc>
        <w:tc>
          <w:tcPr>
            <w:tcW w:w="2214" w:type="dxa"/>
          </w:tcPr>
          <w:p w14:paraId="023C9EC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Спирт етиловий</w:t>
            </w:r>
          </w:p>
        </w:tc>
        <w:tc>
          <w:tcPr>
            <w:tcW w:w="1546" w:type="dxa"/>
          </w:tcPr>
          <w:p w14:paraId="6AA3F32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1000</w:t>
            </w:r>
          </w:p>
        </w:tc>
        <w:tc>
          <w:tcPr>
            <w:tcW w:w="1730" w:type="dxa"/>
          </w:tcPr>
          <w:p w14:paraId="2EB5497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7BCF25B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w:t>
            </w:r>
          </w:p>
        </w:tc>
        <w:tc>
          <w:tcPr>
            <w:tcW w:w="1322" w:type="dxa"/>
          </w:tcPr>
          <w:p w14:paraId="54E73AD1"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309461EC" w14:textId="77777777" w:rsidTr="00A728D2">
        <w:tc>
          <w:tcPr>
            <w:tcW w:w="616" w:type="dxa"/>
          </w:tcPr>
          <w:p w14:paraId="313DB41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23</w:t>
            </w:r>
          </w:p>
        </w:tc>
        <w:tc>
          <w:tcPr>
            <w:tcW w:w="2214" w:type="dxa"/>
          </w:tcPr>
          <w:p w14:paraId="273387D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Фенол</w:t>
            </w:r>
          </w:p>
        </w:tc>
        <w:tc>
          <w:tcPr>
            <w:tcW w:w="1546" w:type="dxa"/>
          </w:tcPr>
          <w:p w14:paraId="7EEF0BA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0,3</w:t>
            </w:r>
          </w:p>
        </w:tc>
        <w:tc>
          <w:tcPr>
            <w:tcW w:w="1730" w:type="dxa"/>
          </w:tcPr>
          <w:p w14:paraId="339E3F7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w:t>
            </w:r>
          </w:p>
        </w:tc>
        <w:tc>
          <w:tcPr>
            <w:tcW w:w="1917" w:type="dxa"/>
          </w:tcPr>
          <w:p w14:paraId="58F5643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322" w:type="dxa"/>
          </w:tcPr>
          <w:p w14:paraId="59125D5B"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09928484" w14:textId="77777777" w:rsidTr="00A728D2">
        <w:tc>
          <w:tcPr>
            <w:tcW w:w="616" w:type="dxa"/>
          </w:tcPr>
          <w:p w14:paraId="477D69D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24</w:t>
            </w:r>
          </w:p>
        </w:tc>
        <w:tc>
          <w:tcPr>
            <w:tcW w:w="2214" w:type="dxa"/>
          </w:tcPr>
          <w:p w14:paraId="3152EF9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Хрому(ІІІ)оксид</w:t>
            </w:r>
          </w:p>
        </w:tc>
        <w:tc>
          <w:tcPr>
            <w:tcW w:w="1546" w:type="dxa"/>
          </w:tcPr>
          <w:p w14:paraId="55BD74E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w:t>
            </w:r>
          </w:p>
        </w:tc>
        <w:tc>
          <w:tcPr>
            <w:tcW w:w="1730" w:type="dxa"/>
          </w:tcPr>
          <w:p w14:paraId="603B8D7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917" w:type="dxa"/>
          </w:tcPr>
          <w:p w14:paraId="67AF51F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w:t>
            </w:r>
          </w:p>
        </w:tc>
        <w:tc>
          <w:tcPr>
            <w:tcW w:w="1322" w:type="dxa"/>
          </w:tcPr>
          <w:p w14:paraId="4BE7757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А,К</w:t>
            </w:r>
          </w:p>
        </w:tc>
      </w:tr>
    </w:tbl>
    <w:p w14:paraId="54F2827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Пояснення до таблиці: а-аерозоль, п- пара або газ</w:t>
      </w:r>
    </w:p>
    <w:p w14:paraId="37615078" w14:textId="689D0992"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А-алерген, Г – гостроспрямований механізм дії, К-канцероген, П-подразнююча дія, Ф – </w:t>
      </w:r>
      <w:proofErr w:type="spellStart"/>
      <w:r w:rsidRPr="00DB5FE4">
        <w:rPr>
          <w:rFonts w:ascii="Times New Roman" w:hAnsi="Times New Roman" w:cs="Times New Roman"/>
          <w:sz w:val="24"/>
          <w:szCs w:val="24"/>
          <w:lang w:val="uk-UA"/>
        </w:rPr>
        <w:t>фіброгенна</w:t>
      </w:r>
      <w:proofErr w:type="spellEnd"/>
      <w:r w:rsidRPr="00DB5FE4">
        <w:rPr>
          <w:rFonts w:ascii="Times New Roman" w:hAnsi="Times New Roman" w:cs="Times New Roman"/>
          <w:sz w:val="24"/>
          <w:szCs w:val="24"/>
          <w:lang w:val="uk-UA"/>
        </w:rPr>
        <w:t xml:space="preserve"> дія (подразнення легень)</w:t>
      </w:r>
    </w:p>
    <w:p w14:paraId="2B58EC54"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2.1 Розрахунок </w:t>
      </w:r>
      <w:proofErr w:type="spellStart"/>
      <w:r w:rsidRPr="00DB5FE4">
        <w:rPr>
          <w:rFonts w:ascii="Times New Roman" w:hAnsi="Times New Roman" w:cs="Times New Roman"/>
          <w:sz w:val="24"/>
          <w:szCs w:val="24"/>
          <w:lang w:val="uk-UA"/>
        </w:rPr>
        <w:t>шкідливостей</w:t>
      </w:r>
      <w:proofErr w:type="spellEnd"/>
      <w:r w:rsidRPr="00DB5FE4">
        <w:rPr>
          <w:rFonts w:ascii="Times New Roman" w:hAnsi="Times New Roman" w:cs="Times New Roman"/>
          <w:sz w:val="24"/>
          <w:szCs w:val="24"/>
          <w:lang w:val="uk-UA"/>
        </w:rPr>
        <w:t>, що виділяються у приміщення.</w:t>
      </w:r>
    </w:p>
    <w:p w14:paraId="0D6F191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Для того, щоб знайти кількість повітря, яку необхідно подати в приміщення/видалити з приміщення, треба знайти кількість шкідливих впливів у приміщенні.</w:t>
      </w:r>
    </w:p>
    <w:p w14:paraId="7A22B1F7"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Як правило у приміщення  виділяються наступні види </w:t>
      </w:r>
      <w:proofErr w:type="spellStart"/>
      <w:r w:rsidRPr="00DB5FE4">
        <w:rPr>
          <w:rFonts w:ascii="Times New Roman" w:hAnsi="Times New Roman" w:cs="Times New Roman"/>
          <w:sz w:val="24"/>
          <w:szCs w:val="24"/>
          <w:lang w:val="uk-UA"/>
        </w:rPr>
        <w:t>шкідливостей</w:t>
      </w:r>
      <w:proofErr w:type="spellEnd"/>
      <w:r w:rsidRPr="00DB5FE4">
        <w:rPr>
          <w:rFonts w:ascii="Times New Roman" w:hAnsi="Times New Roman" w:cs="Times New Roman"/>
          <w:sz w:val="24"/>
          <w:szCs w:val="24"/>
          <w:lang w:val="uk-UA"/>
        </w:rPr>
        <w:t xml:space="preserve">, </w:t>
      </w:r>
    </w:p>
    <w:p w14:paraId="2012416D"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загальні </w:t>
      </w:r>
      <w:proofErr w:type="spellStart"/>
      <w:r w:rsidRPr="00DB5FE4">
        <w:rPr>
          <w:rFonts w:ascii="Times New Roman" w:hAnsi="Times New Roman" w:cs="Times New Roman"/>
          <w:sz w:val="24"/>
          <w:szCs w:val="24"/>
          <w:lang w:val="uk-UA"/>
        </w:rPr>
        <w:t>теплонадходження</w:t>
      </w:r>
      <w:proofErr w:type="spellEnd"/>
      <w:r w:rsidRPr="00DB5FE4">
        <w:rPr>
          <w:rFonts w:ascii="Times New Roman" w:hAnsi="Times New Roman" w:cs="Times New Roman"/>
          <w:sz w:val="24"/>
          <w:szCs w:val="24"/>
          <w:lang w:val="uk-UA"/>
        </w:rPr>
        <w:t>;</w:t>
      </w:r>
    </w:p>
    <w:p w14:paraId="7764AD43"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загальні </w:t>
      </w:r>
      <w:proofErr w:type="spellStart"/>
      <w:r w:rsidRPr="00DB5FE4">
        <w:rPr>
          <w:rFonts w:ascii="Times New Roman" w:hAnsi="Times New Roman" w:cs="Times New Roman"/>
          <w:sz w:val="24"/>
          <w:szCs w:val="24"/>
          <w:lang w:val="uk-UA"/>
        </w:rPr>
        <w:t>вологовиділення</w:t>
      </w:r>
      <w:proofErr w:type="spellEnd"/>
      <w:r w:rsidRPr="00DB5FE4">
        <w:rPr>
          <w:rFonts w:ascii="Times New Roman" w:hAnsi="Times New Roman" w:cs="Times New Roman"/>
          <w:sz w:val="24"/>
          <w:szCs w:val="24"/>
          <w:lang w:val="uk-UA"/>
        </w:rPr>
        <w:t>;</w:t>
      </w:r>
    </w:p>
    <w:p w14:paraId="6C57EC28"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загальна кількість шкідливих газів.</w:t>
      </w:r>
    </w:p>
    <w:p w14:paraId="040BAE73" w14:textId="77777777" w:rsidR="009F3E55" w:rsidRPr="00DB5FE4" w:rsidRDefault="009F3E55" w:rsidP="009F3E55">
      <w:pPr>
        <w:ind w:firstLine="709"/>
        <w:jc w:val="center"/>
        <w:rPr>
          <w:rFonts w:ascii="Times New Roman" w:hAnsi="Times New Roman" w:cs="Times New Roman"/>
          <w:b/>
          <w:i/>
          <w:sz w:val="24"/>
          <w:szCs w:val="24"/>
          <w:lang w:val="uk-UA"/>
        </w:rPr>
      </w:pPr>
      <w:r w:rsidRPr="00DB5FE4">
        <w:rPr>
          <w:rFonts w:ascii="Times New Roman" w:hAnsi="Times New Roman" w:cs="Times New Roman"/>
          <w:b/>
          <w:i/>
          <w:sz w:val="24"/>
          <w:szCs w:val="24"/>
          <w:lang w:val="uk-UA"/>
        </w:rPr>
        <w:t xml:space="preserve">Розрахунок </w:t>
      </w:r>
      <w:proofErr w:type="spellStart"/>
      <w:r w:rsidRPr="00DB5FE4">
        <w:rPr>
          <w:rFonts w:ascii="Times New Roman" w:hAnsi="Times New Roman" w:cs="Times New Roman"/>
          <w:b/>
          <w:i/>
          <w:sz w:val="24"/>
          <w:szCs w:val="24"/>
          <w:lang w:val="uk-UA"/>
        </w:rPr>
        <w:t>теплонадходжень</w:t>
      </w:r>
      <w:proofErr w:type="spellEnd"/>
      <w:r w:rsidRPr="00DB5FE4">
        <w:rPr>
          <w:rFonts w:ascii="Times New Roman" w:hAnsi="Times New Roman" w:cs="Times New Roman"/>
          <w:b/>
          <w:i/>
          <w:sz w:val="24"/>
          <w:szCs w:val="24"/>
          <w:lang w:val="uk-UA"/>
        </w:rPr>
        <w:t>.</w:t>
      </w:r>
    </w:p>
    <w:p w14:paraId="4F302541" w14:textId="77777777" w:rsidR="009F3E55" w:rsidRPr="00DB5FE4" w:rsidRDefault="009F3E55" w:rsidP="009F3E55">
      <w:pPr>
        <w:ind w:firstLine="709"/>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На відміну від системи опалення, при розрахунку системи вентиляції необхідно оцінити максимальне одночасне надходження тепла. </w:t>
      </w:r>
    </w:p>
    <w:p w14:paraId="0512004A" w14:textId="77777777" w:rsidR="009F3E55" w:rsidRPr="00DB5FE4" w:rsidRDefault="009F3E55" w:rsidP="009F3E55">
      <w:pPr>
        <w:ind w:firstLine="709"/>
        <w:rPr>
          <w:rFonts w:ascii="Times New Roman" w:hAnsi="Times New Roman" w:cs="Times New Roman"/>
          <w:b/>
          <w:sz w:val="24"/>
          <w:szCs w:val="24"/>
          <w:lang w:val="uk-UA"/>
        </w:rPr>
      </w:pPr>
      <w:proofErr w:type="spellStart"/>
      <w:r w:rsidRPr="00DB5FE4">
        <w:rPr>
          <w:rFonts w:ascii="Times New Roman" w:hAnsi="Times New Roman" w:cs="Times New Roman"/>
          <w:i/>
          <w:sz w:val="24"/>
          <w:szCs w:val="24"/>
          <w:lang w:val="uk-UA"/>
        </w:rPr>
        <w:t>Теплонадходження</w:t>
      </w:r>
      <w:proofErr w:type="spellEnd"/>
      <w:r w:rsidRPr="00DB5FE4">
        <w:rPr>
          <w:rFonts w:ascii="Times New Roman" w:hAnsi="Times New Roman" w:cs="Times New Roman"/>
          <w:i/>
          <w:sz w:val="24"/>
          <w:szCs w:val="24"/>
          <w:lang w:val="uk-UA"/>
        </w:rPr>
        <w:t xml:space="preserve"> від людей</w:t>
      </w:r>
      <w:r w:rsidRPr="00DB5FE4">
        <w:rPr>
          <w:rFonts w:ascii="Times New Roman" w:hAnsi="Times New Roman" w:cs="Times New Roman"/>
          <w:b/>
          <w:sz w:val="24"/>
          <w:szCs w:val="24"/>
          <w:lang w:val="uk-UA"/>
        </w:rPr>
        <w:t>:</w:t>
      </w:r>
    </w:p>
    <w:p w14:paraId="1EA1C9E9" w14:textId="77777777" w:rsidR="009F3E55" w:rsidRPr="00DB5FE4" w:rsidRDefault="009F3E55" w:rsidP="0035471D">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Q</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n</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q</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F</w:t>
      </w:r>
      <w:r w:rsidRPr="00DB5FE4">
        <w:rPr>
          <w:rFonts w:ascii="Times New Roman" w:hAnsi="Times New Roman" w:cs="Times New Roman"/>
          <w:sz w:val="24"/>
          <w:szCs w:val="24"/>
          <w:vertAlign w:val="subscript"/>
          <w:lang w:val="uk-UA"/>
        </w:rPr>
        <w:t>люд</w:t>
      </w:r>
    </w:p>
    <w:p w14:paraId="3FCBBDDF"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де </w:t>
      </w:r>
      <w:r w:rsidRPr="00DB5FE4">
        <w:rPr>
          <w:rFonts w:ascii="Times New Roman" w:hAnsi="Times New Roman" w:cs="Times New Roman"/>
          <w:sz w:val="24"/>
          <w:szCs w:val="24"/>
          <w:lang w:val="en-US"/>
        </w:rPr>
        <w:t>n</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кількість людей</w:t>
      </w:r>
    </w:p>
    <w:p w14:paraId="063FDFC5"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q</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питоме виділення теплоти однією людиною, табл. 1.2.</w:t>
      </w:r>
    </w:p>
    <w:p w14:paraId="5B782E2E" w14:textId="77777777" w:rsidR="009F3E55" w:rsidRPr="00DB5FE4" w:rsidRDefault="009F3E55" w:rsidP="009F3E55">
      <w:pPr>
        <w:ind w:firstLine="709"/>
        <w:rPr>
          <w:rFonts w:ascii="Times New Roman" w:hAnsi="Times New Roman" w:cs="Times New Roman"/>
          <w:sz w:val="24"/>
          <w:szCs w:val="24"/>
          <w:lang w:val="uk-UA"/>
        </w:rPr>
      </w:pPr>
      <w:r w:rsidRPr="00DB5FE4">
        <w:rPr>
          <w:rFonts w:ascii="Times New Roman" w:hAnsi="Times New Roman" w:cs="Times New Roman"/>
          <w:sz w:val="24"/>
          <w:szCs w:val="24"/>
          <w:lang w:val="en-US"/>
        </w:rPr>
        <w:lastRenderedPageBreak/>
        <w:t>F</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площа тіла людини, приймається 1,9 м</w:t>
      </w:r>
      <w:r w:rsidRPr="00DB5FE4">
        <w:rPr>
          <w:rFonts w:ascii="Times New Roman" w:hAnsi="Times New Roman" w:cs="Times New Roman"/>
          <w:sz w:val="24"/>
          <w:szCs w:val="24"/>
          <w:vertAlign w:val="superscript"/>
          <w:lang w:val="uk-UA"/>
        </w:rPr>
        <w:t>2</w:t>
      </w:r>
      <w:r w:rsidRPr="00DB5FE4">
        <w:rPr>
          <w:rFonts w:ascii="Times New Roman" w:hAnsi="Times New Roman" w:cs="Times New Roman"/>
          <w:sz w:val="24"/>
          <w:szCs w:val="24"/>
          <w:lang w:val="uk-UA"/>
        </w:rPr>
        <w:t xml:space="preserve"> для чоловіка, 1,6 м</w:t>
      </w:r>
      <w:r w:rsidRPr="00DB5FE4">
        <w:rPr>
          <w:rFonts w:ascii="Times New Roman" w:hAnsi="Times New Roman" w:cs="Times New Roman"/>
          <w:sz w:val="24"/>
          <w:szCs w:val="24"/>
          <w:vertAlign w:val="superscript"/>
          <w:lang w:val="uk-UA"/>
        </w:rPr>
        <w:t>2</w:t>
      </w:r>
      <w:r w:rsidRPr="00DB5FE4">
        <w:rPr>
          <w:rFonts w:ascii="Times New Roman" w:hAnsi="Times New Roman" w:cs="Times New Roman"/>
          <w:sz w:val="24"/>
          <w:szCs w:val="24"/>
          <w:lang w:val="uk-UA"/>
        </w:rPr>
        <w:t xml:space="preserve"> для жінки.</w:t>
      </w:r>
    </w:p>
    <w:p w14:paraId="2C907B98" w14:textId="77777777" w:rsidR="009F3E55" w:rsidRPr="00DB5FE4" w:rsidRDefault="009F3E55" w:rsidP="009F3E55">
      <w:pPr>
        <w:ind w:firstLine="709"/>
        <w:jc w:val="both"/>
        <w:rPr>
          <w:rFonts w:ascii="Times New Roman" w:hAnsi="Times New Roman" w:cs="Times New Roman"/>
          <w:sz w:val="24"/>
          <w:szCs w:val="24"/>
          <w:lang w:val="uk-UA"/>
        </w:rPr>
      </w:pPr>
      <w:proofErr w:type="spellStart"/>
      <w:r w:rsidRPr="00DB5FE4">
        <w:rPr>
          <w:rFonts w:ascii="Times New Roman" w:hAnsi="Times New Roman" w:cs="Times New Roman"/>
          <w:i/>
          <w:sz w:val="24"/>
          <w:szCs w:val="24"/>
          <w:lang w:val="uk-UA"/>
        </w:rPr>
        <w:t>Теплонадходження</w:t>
      </w:r>
      <w:proofErr w:type="spellEnd"/>
      <w:r w:rsidRPr="00DB5FE4">
        <w:rPr>
          <w:rFonts w:ascii="Times New Roman" w:hAnsi="Times New Roman" w:cs="Times New Roman"/>
          <w:i/>
          <w:sz w:val="24"/>
          <w:szCs w:val="24"/>
          <w:lang w:val="uk-UA"/>
        </w:rPr>
        <w:t xml:space="preserve"> від електродвигунів</w:t>
      </w:r>
      <w:r w:rsidRPr="00DB5FE4">
        <w:rPr>
          <w:rFonts w:ascii="Times New Roman" w:hAnsi="Times New Roman" w:cs="Times New Roman"/>
          <w:sz w:val="24"/>
          <w:szCs w:val="24"/>
          <w:lang w:val="uk-UA"/>
        </w:rPr>
        <w:t>.</w:t>
      </w:r>
    </w:p>
    <w:p w14:paraId="3DE24ABD"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Якщо в паспорті верстату з електродвигуном немає інших даних, знаходиться як доля електричної потужності, що переходить в тепло:</w:t>
      </w:r>
    </w:p>
    <w:p w14:paraId="2D5A0A4E" w14:textId="7725FF73" w:rsidR="009F3E55" w:rsidRPr="00DB5FE4" w:rsidRDefault="009F3E55" w:rsidP="0035471D">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Q</w:t>
      </w:r>
      <w:proofErr w:type="spellStart"/>
      <w:r w:rsidRPr="00DB5FE4">
        <w:rPr>
          <w:rFonts w:ascii="Times New Roman" w:hAnsi="Times New Roman" w:cs="Times New Roman"/>
          <w:sz w:val="24"/>
          <w:szCs w:val="24"/>
          <w:vertAlign w:val="subscript"/>
          <w:lang w:val="uk-UA"/>
        </w:rPr>
        <w:t>ел</w:t>
      </w:r>
      <w:proofErr w:type="spellEnd"/>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k</w:t>
      </w:r>
      <w:r w:rsidRPr="00DB5FE4">
        <w:rPr>
          <w:rFonts w:ascii="Times New Roman" w:hAnsi="Times New Roman" w:cs="Times New Roman"/>
          <w:sz w:val="24"/>
          <w:szCs w:val="24"/>
          <w:vertAlign w:val="subscript"/>
          <w:lang w:val="en-US"/>
        </w:rPr>
        <w:t>c</w:t>
      </w:r>
      <w:r w:rsidRPr="00DB5FE4">
        <w:rPr>
          <w:rFonts w:ascii="Times New Roman" w:hAnsi="Times New Roman" w:cs="Times New Roman"/>
          <w:sz w:val="24"/>
          <w:szCs w:val="24"/>
          <w:lang w:val="uk-UA"/>
        </w:rPr>
        <w:t>· Σ</w:t>
      </w:r>
      <w:r w:rsidRPr="00DB5FE4">
        <w:rPr>
          <w:rFonts w:ascii="Times New Roman" w:hAnsi="Times New Roman" w:cs="Times New Roman"/>
          <w:sz w:val="24"/>
          <w:szCs w:val="24"/>
          <w:lang w:val="en-US"/>
        </w:rPr>
        <w:t>n</w:t>
      </w:r>
      <w:proofErr w:type="spellStart"/>
      <w:r w:rsidRPr="00DB5FE4">
        <w:rPr>
          <w:rFonts w:ascii="Times New Roman" w:hAnsi="Times New Roman" w:cs="Times New Roman"/>
          <w:sz w:val="24"/>
          <w:szCs w:val="24"/>
          <w:vertAlign w:val="subscript"/>
          <w:lang w:val="uk-UA"/>
        </w:rPr>
        <w:t>ел</w:t>
      </w:r>
      <w:proofErr w:type="spellEnd"/>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N</w:t>
      </w:r>
      <w:proofErr w:type="spellStart"/>
      <w:r w:rsidRPr="00DB5FE4">
        <w:rPr>
          <w:rFonts w:ascii="Times New Roman" w:hAnsi="Times New Roman" w:cs="Times New Roman"/>
          <w:sz w:val="24"/>
          <w:szCs w:val="24"/>
          <w:vertAlign w:val="subscript"/>
          <w:lang w:val="uk-UA"/>
        </w:rPr>
        <w:t>ел</w:t>
      </w:r>
      <w:proofErr w:type="spellEnd"/>
    </w:p>
    <w:p w14:paraId="724A1D69"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де </w:t>
      </w:r>
      <w:r w:rsidRPr="00DB5FE4">
        <w:rPr>
          <w:rFonts w:ascii="Times New Roman" w:hAnsi="Times New Roman" w:cs="Times New Roman"/>
          <w:sz w:val="24"/>
          <w:szCs w:val="24"/>
          <w:lang w:val="en-US"/>
        </w:rPr>
        <w:t>n</w:t>
      </w:r>
      <w:proofErr w:type="spellStart"/>
      <w:r w:rsidRPr="00DB5FE4">
        <w:rPr>
          <w:rFonts w:ascii="Times New Roman" w:hAnsi="Times New Roman" w:cs="Times New Roman"/>
          <w:sz w:val="24"/>
          <w:szCs w:val="24"/>
          <w:vertAlign w:val="subscript"/>
          <w:lang w:val="uk-UA"/>
        </w:rPr>
        <w:t>ел</w:t>
      </w:r>
      <w:proofErr w:type="spellEnd"/>
      <w:r w:rsidRPr="00DB5FE4">
        <w:rPr>
          <w:rFonts w:ascii="Times New Roman" w:hAnsi="Times New Roman" w:cs="Times New Roman"/>
          <w:sz w:val="24"/>
          <w:szCs w:val="24"/>
          <w:lang w:val="uk-UA"/>
        </w:rPr>
        <w:t xml:space="preserve"> – кількість електродвигунів;</w:t>
      </w:r>
    </w:p>
    <w:p w14:paraId="20574580"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N</w:t>
      </w:r>
      <w:proofErr w:type="spellStart"/>
      <w:r w:rsidRPr="00DB5FE4">
        <w:rPr>
          <w:rFonts w:ascii="Times New Roman" w:hAnsi="Times New Roman" w:cs="Times New Roman"/>
          <w:sz w:val="24"/>
          <w:szCs w:val="24"/>
          <w:vertAlign w:val="subscript"/>
          <w:lang w:val="uk-UA"/>
        </w:rPr>
        <w:t>ел</w:t>
      </w:r>
      <w:proofErr w:type="spellEnd"/>
      <w:r w:rsidRPr="00DB5FE4">
        <w:rPr>
          <w:rFonts w:ascii="Times New Roman" w:hAnsi="Times New Roman" w:cs="Times New Roman"/>
          <w:sz w:val="24"/>
          <w:szCs w:val="24"/>
          <w:lang w:val="uk-UA"/>
        </w:rPr>
        <w:t xml:space="preserve"> – електрична потужність електродвигуна, Вт;</w:t>
      </w:r>
    </w:p>
    <w:p w14:paraId="4F11F8D2"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k</w:t>
      </w:r>
      <w:r w:rsidRPr="00DB5FE4">
        <w:rPr>
          <w:rFonts w:ascii="Times New Roman" w:hAnsi="Times New Roman" w:cs="Times New Roman"/>
          <w:sz w:val="24"/>
          <w:szCs w:val="24"/>
          <w:vertAlign w:val="subscript"/>
          <w:lang w:val="en-US"/>
        </w:rPr>
        <w:t>c</w:t>
      </w:r>
      <w:r w:rsidRPr="00DB5FE4">
        <w:rPr>
          <w:rFonts w:ascii="Times New Roman" w:hAnsi="Times New Roman" w:cs="Times New Roman"/>
          <w:sz w:val="24"/>
          <w:szCs w:val="24"/>
          <w:lang w:val="uk-UA"/>
        </w:rPr>
        <w:t xml:space="preserve"> – коефіцієнт переходу електричної енергії в теплову.</w:t>
      </w:r>
    </w:p>
    <w:p w14:paraId="7F836867"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k</w:t>
      </w:r>
      <w:r w:rsidRPr="00DB5FE4">
        <w:rPr>
          <w:rFonts w:ascii="Times New Roman" w:hAnsi="Times New Roman" w:cs="Times New Roman"/>
          <w:sz w:val="24"/>
          <w:szCs w:val="24"/>
          <w:vertAlign w:val="subscript"/>
          <w:lang w:val="en-US"/>
        </w:rPr>
        <w:t>c</w:t>
      </w:r>
      <w:r w:rsidRPr="00DB5FE4">
        <w:rPr>
          <w:rFonts w:ascii="Times New Roman" w:hAnsi="Times New Roman" w:cs="Times New Roman"/>
          <w:sz w:val="24"/>
          <w:szCs w:val="24"/>
          <w:lang w:val="uk-UA"/>
        </w:rPr>
        <w:t xml:space="preserve"> приймається 0,18 – для металорізальних верстатів, </w:t>
      </w:r>
    </w:p>
    <w:p w14:paraId="6F4928A2"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0,5 – для індукційних печей, двигунів генератора</w:t>
      </w:r>
    </w:p>
    <w:p w14:paraId="64A8BA5F"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0,4 – для ковальського обладнання</w:t>
      </w:r>
    </w:p>
    <w:p w14:paraId="3802C187"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при зварюванні – 0,35 – для трансформаторів ручного зварювання</w:t>
      </w:r>
    </w:p>
    <w:p w14:paraId="5CC72AE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0,5 – для автоматичного зварювання</w:t>
      </w:r>
    </w:p>
    <w:p w14:paraId="5FC628CD"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при обробці деревини</w:t>
      </w:r>
    </w:p>
    <w:p w14:paraId="5018197D"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0,5 – для деревообробних верстатів</w:t>
      </w:r>
    </w:p>
    <w:p w14:paraId="4796A228"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0,65 – при фарбуванні</w:t>
      </w:r>
    </w:p>
    <w:p w14:paraId="78D7B8E3"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0,8 – для </w:t>
      </w:r>
      <w:proofErr w:type="spellStart"/>
      <w:r w:rsidRPr="00DB5FE4">
        <w:rPr>
          <w:rFonts w:ascii="Times New Roman" w:hAnsi="Times New Roman" w:cs="Times New Roman"/>
          <w:sz w:val="24"/>
          <w:szCs w:val="24"/>
          <w:lang w:val="uk-UA"/>
        </w:rPr>
        <w:t>лакофарбувальних</w:t>
      </w:r>
      <w:proofErr w:type="spellEnd"/>
      <w:r w:rsidRPr="00DB5FE4">
        <w:rPr>
          <w:rFonts w:ascii="Times New Roman" w:hAnsi="Times New Roman" w:cs="Times New Roman"/>
          <w:sz w:val="24"/>
          <w:szCs w:val="24"/>
          <w:lang w:val="uk-UA"/>
        </w:rPr>
        <w:t xml:space="preserve"> відділень.</w:t>
      </w:r>
    </w:p>
    <w:p w14:paraId="06DCCCF0"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Якщо двигунів більше одного, треба додатково вводити коефіцієнт одночасності роботи, який залежить від вірогідності одночасної роботи всіх верстатів.</w:t>
      </w:r>
    </w:p>
    <w:p w14:paraId="5FAEB906" w14:textId="77777777" w:rsidR="009F3E55" w:rsidRPr="00DB5FE4" w:rsidRDefault="009F3E55" w:rsidP="0035471D">
      <w:pPr>
        <w:ind w:firstLine="709"/>
        <w:jc w:val="center"/>
        <w:rPr>
          <w:rFonts w:ascii="Times New Roman" w:hAnsi="Times New Roman" w:cs="Times New Roman"/>
          <w:sz w:val="24"/>
          <w:szCs w:val="24"/>
          <w:lang w:val="uk-UA"/>
        </w:rPr>
      </w:pPr>
      <w:proofErr w:type="spellStart"/>
      <w:r w:rsidRPr="00DB5FE4">
        <w:rPr>
          <w:rFonts w:ascii="Times New Roman" w:hAnsi="Times New Roman" w:cs="Times New Roman"/>
          <w:i/>
          <w:sz w:val="24"/>
          <w:szCs w:val="24"/>
          <w:lang w:val="uk-UA"/>
        </w:rPr>
        <w:t>Теплонадходження</w:t>
      </w:r>
      <w:proofErr w:type="spellEnd"/>
      <w:r w:rsidRPr="00DB5FE4">
        <w:rPr>
          <w:rFonts w:ascii="Times New Roman" w:hAnsi="Times New Roman" w:cs="Times New Roman"/>
          <w:i/>
          <w:sz w:val="24"/>
          <w:szCs w:val="24"/>
          <w:lang w:val="uk-UA"/>
        </w:rPr>
        <w:t xml:space="preserve"> від технологічного процесу</w:t>
      </w:r>
      <w:r w:rsidRPr="00DB5FE4">
        <w:rPr>
          <w:rFonts w:ascii="Times New Roman" w:hAnsi="Times New Roman" w:cs="Times New Roman"/>
          <w:sz w:val="24"/>
          <w:szCs w:val="24"/>
          <w:lang w:val="uk-UA"/>
        </w:rPr>
        <w:t>.</w:t>
      </w:r>
    </w:p>
    <w:p w14:paraId="4CFD10F7"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Кількість тепла від виробничого процесу має надати технолог, але якщо цих даних немає, кількість тепла можна оцінити так</w:t>
      </w:r>
    </w:p>
    <w:p w14:paraId="2380C240"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 як кількість тепла, що надходить від нагрітих поверхонь</w:t>
      </w:r>
    </w:p>
    <w:p w14:paraId="1DA8E805" w14:textId="77777777" w:rsidR="009F3E55" w:rsidRPr="00DB5FE4" w:rsidRDefault="009F3E55" w:rsidP="0035471D">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Q</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k</w:t>
      </w:r>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F</w:t>
      </w:r>
      <w:r w:rsidRPr="00DB5FE4">
        <w:rPr>
          <w:rFonts w:ascii="Times New Roman" w:hAnsi="Times New Roman" w:cs="Times New Roman"/>
          <w:sz w:val="24"/>
          <w:szCs w:val="24"/>
          <w:lang w:val="uk-UA"/>
        </w:rPr>
        <w:t>· (</w:t>
      </w: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пов</w:t>
      </w:r>
      <w:proofErr w:type="spellEnd"/>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t</w:t>
      </w:r>
      <w:r w:rsidRPr="00DB5FE4">
        <w:rPr>
          <w:rFonts w:ascii="Times New Roman" w:hAnsi="Times New Roman" w:cs="Times New Roman"/>
          <w:sz w:val="24"/>
          <w:szCs w:val="24"/>
          <w:vertAlign w:val="subscript"/>
          <w:lang w:val="uk-UA"/>
        </w:rPr>
        <w:t>в</w:t>
      </w:r>
      <w:r w:rsidRPr="00DB5FE4">
        <w:rPr>
          <w:rFonts w:ascii="Times New Roman" w:hAnsi="Times New Roman" w:cs="Times New Roman"/>
          <w:sz w:val="24"/>
          <w:szCs w:val="24"/>
          <w:lang w:val="uk-UA"/>
        </w:rPr>
        <w:t>),</w:t>
      </w:r>
    </w:p>
    <w:p w14:paraId="73D9C854"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де </w:t>
      </w:r>
      <w:r w:rsidRPr="00DB5FE4">
        <w:rPr>
          <w:rFonts w:ascii="Times New Roman" w:hAnsi="Times New Roman" w:cs="Times New Roman"/>
          <w:sz w:val="24"/>
          <w:szCs w:val="24"/>
          <w:lang w:val="en-US"/>
        </w:rPr>
        <w:t>k</w:t>
      </w:r>
      <w:r w:rsidRPr="00DB5FE4">
        <w:rPr>
          <w:rFonts w:ascii="Times New Roman" w:hAnsi="Times New Roman" w:cs="Times New Roman"/>
          <w:sz w:val="24"/>
          <w:szCs w:val="24"/>
          <w:lang w:val="uk-UA"/>
        </w:rPr>
        <w:t xml:space="preserve"> – коефіцієнт теплопередачі. Він дорівнює</w:t>
      </w:r>
    </w:p>
    <w:p w14:paraId="04E7276B" w14:textId="77777777" w:rsidR="009F3E55" w:rsidRPr="00DB5FE4" w:rsidRDefault="009F3E55" w:rsidP="009F3E55">
      <w:pPr>
        <w:ind w:firstLine="709"/>
        <w:jc w:val="both"/>
        <w:rPr>
          <w:rFonts w:ascii="Times New Roman" w:hAnsi="Times New Roman" w:cs="Times New Roman"/>
          <w:sz w:val="24"/>
          <w:szCs w:val="24"/>
          <w:vertAlign w:val="subscript"/>
          <w:lang w:val="uk-UA"/>
        </w:rPr>
      </w:pPr>
      <w:r w:rsidRPr="00DB5FE4">
        <w:rPr>
          <w:rFonts w:ascii="Times New Roman" w:hAnsi="Times New Roman" w:cs="Times New Roman"/>
          <w:sz w:val="24"/>
          <w:szCs w:val="24"/>
          <w:lang w:val="en-US"/>
        </w:rPr>
        <w:t>k</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k</w:t>
      </w:r>
      <w:proofErr w:type="spellStart"/>
      <w:r w:rsidRPr="00DB5FE4">
        <w:rPr>
          <w:rFonts w:ascii="Times New Roman" w:hAnsi="Times New Roman" w:cs="Times New Roman"/>
          <w:sz w:val="24"/>
          <w:szCs w:val="24"/>
          <w:vertAlign w:val="subscript"/>
          <w:lang w:val="uk-UA"/>
        </w:rPr>
        <w:t>пром</w:t>
      </w:r>
      <w:proofErr w:type="spellEnd"/>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k</w:t>
      </w:r>
      <w:proofErr w:type="spellStart"/>
      <w:r w:rsidRPr="00DB5FE4">
        <w:rPr>
          <w:rFonts w:ascii="Times New Roman" w:hAnsi="Times New Roman" w:cs="Times New Roman"/>
          <w:sz w:val="24"/>
          <w:szCs w:val="24"/>
          <w:vertAlign w:val="subscript"/>
          <w:lang w:val="uk-UA"/>
        </w:rPr>
        <w:t>конв</w:t>
      </w:r>
      <w:proofErr w:type="spellEnd"/>
    </w:p>
    <w:p w14:paraId="32DFF2BD"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де</w:t>
      </w:r>
      <w:r w:rsidRPr="00DB5FE4">
        <w:rPr>
          <w:rFonts w:ascii="Times New Roman" w:hAnsi="Times New Roman" w:cs="Times New Roman"/>
          <w:sz w:val="24"/>
          <w:szCs w:val="24"/>
          <w:vertAlign w:val="subscript"/>
          <w:lang w:val="uk-UA"/>
        </w:rPr>
        <w:t xml:space="preserve"> </w:t>
      </w:r>
      <w:r w:rsidRPr="00DB5FE4">
        <w:rPr>
          <w:rFonts w:ascii="Times New Roman" w:hAnsi="Times New Roman" w:cs="Times New Roman"/>
          <w:sz w:val="24"/>
          <w:szCs w:val="24"/>
          <w:lang w:val="en-US"/>
        </w:rPr>
        <w:t>k</w:t>
      </w:r>
      <w:proofErr w:type="spellStart"/>
      <w:r w:rsidRPr="00DB5FE4">
        <w:rPr>
          <w:rFonts w:ascii="Times New Roman" w:hAnsi="Times New Roman" w:cs="Times New Roman"/>
          <w:sz w:val="24"/>
          <w:szCs w:val="24"/>
          <w:vertAlign w:val="subscript"/>
          <w:lang w:val="uk-UA"/>
        </w:rPr>
        <w:t>пром</w:t>
      </w:r>
      <w:proofErr w:type="spellEnd"/>
      <w:r w:rsidRPr="00DB5FE4">
        <w:rPr>
          <w:rFonts w:ascii="Times New Roman" w:hAnsi="Times New Roman" w:cs="Times New Roman"/>
          <w:sz w:val="24"/>
          <w:szCs w:val="24"/>
          <w:lang w:val="uk-UA"/>
        </w:rPr>
        <w:t xml:space="preserve"> – коефіцієнт теплопередачі випромінюванням, для більшості будівельних матеріалів приймаємо </w:t>
      </w:r>
      <w:r w:rsidRPr="00DB5FE4">
        <w:rPr>
          <w:rFonts w:ascii="Times New Roman" w:hAnsi="Times New Roman" w:cs="Times New Roman"/>
          <w:sz w:val="24"/>
          <w:szCs w:val="24"/>
          <w:lang w:val="en-US"/>
        </w:rPr>
        <w:t>k</w:t>
      </w:r>
      <w:proofErr w:type="spellStart"/>
      <w:r w:rsidRPr="00DB5FE4">
        <w:rPr>
          <w:rFonts w:ascii="Times New Roman" w:hAnsi="Times New Roman" w:cs="Times New Roman"/>
          <w:sz w:val="24"/>
          <w:szCs w:val="24"/>
          <w:vertAlign w:val="subscript"/>
          <w:lang w:val="uk-UA"/>
        </w:rPr>
        <w:t>пром</w:t>
      </w:r>
      <w:proofErr w:type="spellEnd"/>
      <w:r w:rsidRPr="00DB5FE4">
        <w:rPr>
          <w:rFonts w:ascii="Times New Roman" w:hAnsi="Times New Roman" w:cs="Times New Roman"/>
          <w:sz w:val="24"/>
          <w:szCs w:val="24"/>
          <w:lang w:val="uk-UA"/>
        </w:rPr>
        <w:t xml:space="preserve"> = 5 Вт/м</w:t>
      </w:r>
      <w:r w:rsidRPr="00DB5FE4">
        <w:rPr>
          <w:rFonts w:ascii="Times New Roman" w:hAnsi="Times New Roman" w:cs="Times New Roman"/>
          <w:sz w:val="24"/>
          <w:szCs w:val="24"/>
          <w:vertAlign w:val="superscript"/>
          <w:lang w:val="uk-UA"/>
        </w:rPr>
        <w:t>2</w:t>
      </w:r>
      <w:r w:rsidRPr="00DB5FE4">
        <w:rPr>
          <w:rFonts w:ascii="Times New Roman" w:hAnsi="Times New Roman" w:cs="Times New Roman"/>
          <w:sz w:val="24"/>
          <w:szCs w:val="24"/>
          <w:lang w:val="uk-UA"/>
        </w:rPr>
        <w:t>К.</w:t>
      </w:r>
    </w:p>
    <w:p w14:paraId="546FFF58"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k</w:t>
      </w:r>
      <w:proofErr w:type="spellStart"/>
      <w:r w:rsidRPr="00DB5FE4">
        <w:rPr>
          <w:rFonts w:ascii="Times New Roman" w:hAnsi="Times New Roman" w:cs="Times New Roman"/>
          <w:sz w:val="24"/>
          <w:szCs w:val="24"/>
          <w:vertAlign w:val="subscript"/>
          <w:lang w:val="uk-UA"/>
        </w:rPr>
        <w:t>конв</w:t>
      </w:r>
      <w:proofErr w:type="spellEnd"/>
      <w:r w:rsidRPr="00DB5FE4">
        <w:rPr>
          <w:rFonts w:ascii="Times New Roman" w:hAnsi="Times New Roman" w:cs="Times New Roman"/>
          <w:sz w:val="24"/>
          <w:szCs w:val="24"/>
          <w:lang w:val="uk-UA"/>
        </w:rPr>
        <w:t xml:space="preserve"> - коефіцієнт теплопередачі конвекцією, Вт/м</w:t>
      </w:r>
      <w:r w:rsidRPr="00DB5FE4">
        <w:rPr>
          <w:rFonts w:ascii="Times New Roman" w:hAnsi="Times New Roman" w:cs="Times New Roman"/>
          <w:sz w:val="24"/>
          <w:szCs w:val="24"/>
          <w:vertAlign w:val="superscript"/>
          <w:lang w:val="uk-UA"/>
        </w:rPr>
        <w:t>2</w:t>
      </w:r>
      <w:r w:rsidRPr="00DB5FE4">
        <w:rPr>
          <w:rFonts w:ascii="Times New Roman" w:hAnsi="Times New Roman" w:cs="Times New Roman"/>
          <w:sz w:val="24"/>
          <w:szCs w:val="24"/>
          <w:lang w:val="uk-UA"/>
        </w:rPr>
        <w:t>К.</w:t>
      </w:r>
    </w:p>
    <w:p w14:paraId="67A3C622" w14:textId="77777777" w:rsidR="009F3E55" w:rsidRPr="00DB5FE4" w:rsidRDefault="009F3E55" w:rsidP="0035471D">
      <w:pPr>
        <w:ind w:firstLine="709"/>
        <w:jc w:val="center"/>
        <w:rPr>
          <w:rFonts w:ascii="Times New Roman" w:hAnsi="Times New Roman" w:cs="Times New Roman"/>
          <w:sz w:val="24"/>
          <w:szCs w:val="24"/>
        </w:rPr>
      </w:pPr>
      <w:r w:rsidRPr="00DB5FE4">
        <w:rPr>
          <w:rFonts w:ascii="Times New Roman" w:hAnsi="Times New Roman" w:cs="Times New Roman"/>
          <w:sz w:val="24"/>
          <w:szCs w:val="24"/>
          <w:lang w:val="en-US"/>
        </w:rPr>
        <w:t>k</w:t>
      </w:r>
      <w:proofErr w:type="spellStart"/>
      <w:r w:rsidRPr="00DB5FE4">
        <w:rPr>
          <w:rFonts w:ascii="Times New Roman" w:hAnsi="Times New Roman" w:cs="Times New Roman"/>
          <w:sz w:val="24"/>
          <w:szCs w:val="24"/>
          <w:vertAlign w:val="subscript"/>
          <w:lang w:val="uk-UA"/>
        </w:rPr>
        <w:t>конв</w:t>
      </w:r>
      <w:proofErr w:type="spellEnd"/>
      <w:r w:rsidRPr="00DB5FE4">
        <w:rPr>
          <w:rFonts w:ascii="Times New Roman" w:hAnsi="Times New Roman" w:cs="Times New Roman"/>
          <w:sz w:val="24"/>
          <w:szCs w:val="24"/>
          <w:lang w:val="uk-UA"/>
        </w:rPr>
        <w:t xml:space="preserve"> = </w:t>
      </w:r>
      <m:oMath>
        <m:r>
          <w:rPr>
            <w:rFonts w:ascii="Cambria Math" w:hAnsi="Cambria Math" w:cs="Times New Roman"/>
            <w:sz w:val="24"/>
            <w:szCs w:val="24"/>
            <w:lang w:val="uk-UA"/>
          </w:rPr>
          <m:t>β·</m:t>
        </m:r>
        <m:rad>
          <m:radPr>
            <m:ctrlPr>
              <w:rPr>
                <w:rFonts w:ascii="Cambria Math" w:hAnsi="Cambria Math" w:cs="Times New Roman"/>
                <w:i/>
                <w:sz w:val="24"/>
                <w:szCs w:val="24"/>
                <w:lang w:val="uk-UA"/>
              </w:rPr>
            </m:ctrlPr>
          </m:radPr>
          <m:deg>
            <m:r>
              <w:rPr>
                <w:rFonts w:ascii="Cambria Math" w:hAnsi="Cambria Math" w:cs="Times New Roman"/>
                <w:sz w:val="24"/>
                <w:szCs w:val="24"/>
                <w:lang w:val="uk-UA"/>
              </w:rPr>
              <m:t>3</m:t>
            </m:r>
          </m:deg>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t</m:t>
                </m:r>
              </m:e>
              <m:sub>
                <m:r>
                  <w:rPr>
                    <w:rFonts w:ascii="Cambria Math" w:hAnsi="Cambria Math" w:cs="Times New Roman"/>
                    <w:sz w:val="24"/>
                    <w:szCs w:val="24"/>
                    <w:lang w:val="uk-UA"/>
                  </w:rPr>
                  <m:t>пов</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t</m:t>
                </m:r>
              </m:e>
              <m:sub>
                <m:r>
                  <w:rPr>
                    <w:rFonts w:ascii="Cambria Math" w:hAnsi="Cambria Math" w:cs="Times New Roman"/>
                    <w:sz w:val="24"/>
                    <w:szCs w:val="24"/>
                    <w:lang w:val="uk-UA"/>
                  </w:rPr>
                  <m:t>в</m:t>
                </m:r>
              </m:sub>
            </m:sSub>
          </m:e>
        </m:rad>
      </m:oMath>
    </w:p>
    <w:p w14:paraId="10F4E72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де β – коефіцієнт, що дорівнює 1,66 для вертикальних поверхонь, 2,26 – для горизонтальних поверхонь, направлених вгору, 1,16 – для горизонтальних поверхонь, направлених вниз.</w:t>
      </w:r>
    </w:p>
    <w:p w14:paraId="1E54DD73"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F</w:t>
      </w:r>
      <w:r w:rsidRPr="00DB5FE4">
        <w:rPr>
          <w:rFonts w:ascii="Times New Roman" w:hAnsi="Times New Roman" w:cs="Times New Roman"/>
          <w:sz w:val="24"/>
          <w:szCs w:val="24"/>
          <w:lang w:val="uk-UA"/>
        </w:rPr>
        <w:t xml:space="preserve"> – площа нагрітої поверхні, м</w:t>
      </w:r>
      <w:r w:rsidRPr="00DB5FE4">
        <w:rPr>
          <w:rFonts w:ascii="Times New Roman" w:hAnsi="Times New Roman" w:cs="Times New Roman"/>
          <w:sz w:val="24"/>
          <w:szCs w:val="24"/>
          <w:vertAlign w:val="superscript"/>
          <w:lang w:val="uk-UA"/>
        </w:rPr>
        <w:t>2</w:t>
      </w:r>
    </w:p>
    <w:p w14:paraId="38C0382E"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lastRenderedPageBreak/>
        <w:t>t</w:t>
      </w:r>
      <w:proofErr w:type="spellStart"/>
      <w:r w:rsidRPr="00DB5FE4">
        <w:rPr>
          <w:rFonts w:ascii="Times New Roman" w:hAnsi="Times New Roman" w:cs="Times New Roman"/>
          <w:sz w:val="24"/>
          <w:szCs w:val="24"/>
          <w:vertAlign w:val="subscript"/>
          <w:lang w:val="uk-UA"/>
        </w:rPr>
        <w:t>пов</w:t>
      </w:r>
      <w:proofErr w:type="spellEnd"/>
      <w:r w:rsidRPr="00DB5FE4">
        <w:rPr>
          <w:rFonts w:ascii="Times New Roman" w:hAnsi="Times New Roman" w:cs="Times New Roman"/>
          <w:sz w:val="24"/>
          <w:szCs w:val="24"/>
          <w:lang w:val="uk-UA"/>
        </w:rPr>
        <w:t xml:space="preserve"> – температура нагрітої поверхні,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С,</w:t>
      </w:r>
    </w:p>
    <w:p w14:paraId="4138076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t</w:t>
      </w:r>
      <w:r w:rsidRPr="00DB5FE4">
        <w:rPr>
          <w:rFonts w:ascii="Times New Roman" w:hAnsi="Times New Roman" w:cs="Times New Roman"/>
          <w:sz w:val="24"/>
          <w:szCs w:val="24"/>
          <w:vertAlign w:val="subscript"/>
          <w:lang w:val="uk-UA"/>
        </w:rPr>
        <w:t>в</w:t>
      </w:r>
      <w:r w:rsidRPr="00DB5FE4">
        <w:rPr>
          <w:rFonts w:ascii="Times New Roman" w:hAnsi="Times New Roman" w:cs="Times New Roman"/>
          <w:sz w:val="24"/>
          <w:szCs w:val="24"/>
          <w:lang w:val="uk-UA"/>
        </w:rPr>
        <w:t xml:space="preserve"> – температура внутрішнього повітря,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С.</w:t>
      </w:r>
    </w:p>
    <w:p w14:paraId="1D814B05"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б) кількість тепла, що надходить від остигаючого матеріалу</w:t>
      </w:r>
    </w:p>
    <w:p w14:paraId="0427CCAC" w14:textId="77777777" w:rsidR="009F3E55" w:rsidRPr="00DB5FE4" w:rsidRDefault="009F3E55" w:rsidP="0035471D">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Q</w:t>
      </w:r>
      <w:r w:rsidRPr="00DB5FE4">
        <w:rPr>
          <w:rFonts w:ascii="Times New Roman" w:hAnsi="Times New Roman" w:cs="Times New Roman"/>
          <w:sz w:val="24"/>
          <w:szCs w:val="24"/>
          <w:vertAlign w:val="subscript"/>
          <w:lang w:val="uk-UA"/>
        </w:rPr>
        <w:t>мат</w:t>
      </w:r>
      <w:r w:rsidRPr="00DB5FE4">
        <w:rPr>
          <w:rFonts w:ascii="Times New Roman" w:hAnsi="Times New Roman" w:cs="Times New Roman"/>
          <w:sz w:val="24"/>
          <w:szCs w:val="24"/>
          <w:lang w:val="uk-UA"/>
        </w:rPr>
        <w:t xml:space="preserve"> = 3,6· с</w:t>
      </w:r>
      <w:r w:rsidRPr="00DB5FE4">
        <w:rPr>
          <w:rFonts w:ascii="Times New Roman" w:hAnsi="Times New Roman" w:cs="Times New Roman"/>
          <w:sz w:val="24"/>
          <w:szCs w:val="24"/>
          <w:vertAlign w:val="subscript"/>
          <w:lang w:val="uk-UA"/>
        </w:rPr>
        <w:t>м</w:t>
      </w:r>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G</w:t>
      </w:r>
      <w:r w:rsidRPr="00DB5FE4">
        <w:rPr>
          <w:rFonts w:ascii="Times New Roman" w:hAnsi="Times New Roman" w:cs="Times New Roman"/>
          <w:sz w:val="24"/>
          <w:szCs w:val="24"/>
          <w:vertAlign w:val="subscript"/>
          <w:lang w:val="uk-UA"/>
        </w:rPr>
        <w:t>м</w:t>
      </w:r>
      <w:r w:rsidRPr="00DB5FE4">
        <w:rPr>
          <w:rFonts w:ascii="Times New Roman" w:hAnsi="Times New Roman" w:cs="Times New Roman"/>
          <w:sz w:val="24"/>
          <w:szCs w:val="24"/>
          <w:lang w:val="uk-UA"/>
        </w:rPr>
        <w:t>·</w:t>
      </w:r>
      <w:proofErr w:type="spellStart"/>
      <w:r w:rsidRPr="00DB5FE4">
        <w:rPr>
          <w:rFonts w:ascii="Times New Roman" w:hAnsi="Times New Roman" w:cs="Times New Roman"/>
          <w:sz w:val="24"/>
          <w:szCs w:val="24"/>
          <w:lang w:val="en-US"/>
        </w:rPr>
        <w:t>Δt</w:t>
      </w:r>
      <w:proofErr w:type="spellEnd"/>
      <w:r w:rsidRPr="00DB5FE4">
        <w:rPr>
          <w:rFonts w:ascii="Times New Roman" w:hAnsi="Times New Roman" w:cs="Times New Roman"/>
          <w:sz w:val="24"/>
          <w:szCs w:val="24"/>
          <w:vertAlign w:val="subscript"/>
          <w:lang w:val="uk-UA"/>
        </w:rPr>
        <w:t xml:space="preserve">м                           </w:t>
      </w:r>
      <w:r w:rsidRPr="00DB5FE4">
        <w:rPr>
          <w:rFonts w:ascii="Times New Roman" w:hAnsi="Times New Roman" w:cs="Times New Roman"/>
          <w:sz w:val="24"/>
          <w:szCs w:val="24"/>
          <w:lang w:val="uk-UA"/>
        </w:rPr>
        <w:t xml:space="preserve">                          </w:t>
      </w:r>
      <w:proofErr w:type="gramStart"/>
      <w:r w:rsidRPr="00DB5FE4">
        <w:rPr>
          <w:rFonts w:ascii="Times New Roman" w:hAnsi="Times New Roman" w:cs="Times New Roman"/>
          <w:sz w:val="24"/>
          <w:szCs w:val="24"/>
          <w:lang w:val="uk-UA"/>
        </w:rPr>
        <w:t xml:space="preserve">   (</w:t>
      </w:r>
      <w:proofErr w:type="gramEnd"/>
      <w:r w:rsidRPr="00DB5FE4">
        <w:rPr>
          <w:rFonts w:ascii="Times New Roman" w:hAnsi="Times New Roman" w:cs="Times New Roman"/>
          <w:sz w:val="24"/>
          <w:szCs w:val="24"/>
          <w:lang w:val="uk-UA"/>
        </w:rPr>
        <w:t>11)</w:t>
      </w:r>
    </w:p>
    <w:p w14:paraId="05E38B6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де с</w:t>
      </w:r>
      <w:r w:rsidRPr="00DB5FE4">
        <w:rPr>
          <w:rFonts w:ascii="Times New Roman" w:hAnsi="Times New Roman" w:cs="Times New Roman"/>
          <w:sz w:val="24"/>
          <w:szCs w:val="24"/>
          <w:vertAlign w:val="subscript"/>
          <w:lang w:val="uk-UA"/>
        </w:rPr>
        <w:t>м</w:t>
      </w:r>
      <w:r w:rsidRPr="00DB5FE4">
        <w:rPr>
          <w:rFonts w:ascii="Times New Roman" w:hAnsi="Times New Roman" w:cs="Times New Roman"/>
          <w:sz w:val="24"/>
          <w:szCs w:val="24"/>
          <w:vertAlign w:val="subscript"/>
          <w:lang w:val="uk-UA"/>
        </w:rPr>
        <w:softHyphen/>
        <w:t>—</w:t>
      </w:r>
      <w:r w:rsidRPr="00DB5FE4">
        <w:rPr>
          <w:rFonts w:ascii="Times New Roman" w:hAnsi="Times New Roman" w:cs="Times New Roman"/>
          <w:sz w:val="24"/>
          <w:szCs w:val="24"/>
          <w:lang w:val="uk-UA"/>
        </w:rPr>
        <w:t xml:space="preserve">теплоємність матеріалів </w:t>
      </w:r>
      <w:proofErr w:type="spellStart"/>
      <w:r w:rsidRPr="00DB5FE4">
        <w:rPr>
          <w:rFonts w:ascii="Times New Roman" w:hAnsi="Times New Roman" w:cs="Times New Roman"/>
          <w:sz w:val="24"/>
          <w:szCs w:val="24"/>
          <w:lang w:val="uk-UA"/>
        </w:rPr>
        <w:t>Кдж</w:t>
      </w:r>
      <w:proofErr w:type="spellEnd"/>
      <w:r w:rsidRPr="00DB5FE4">
        <w:rPr>
          <w:rFonts w:ascii="Times New Roman" w:hAnsi="Times New Roman" w:cs="Times New Roman"/>
          <w:sz w:val="24"/>
          <w:szCs w:val="24"/>
          <w:lang w:val="uk-UA"/>
        </w:rPr>
        <w:t>/кг К</w:t>
      </w:r>
    </w:p>
    <w:p w14:paraId="05678247"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G</w:t>
      </w:r>
      <w:r w:rsidRPr="00DB5FE4">
        <w:rPr>
          <w:rFonts w:ascii="Times New Roman" w:hAnsi="Times New Roman" w:cs="Times New Roman"/>
          <w:sz w:val="24"/>
          <w:szCs w:val="24"/>
          <w:vertAlign w:val="subscript"/>
          <w:lang w:val="uk-UA"/>
        </w:rPr>
        <w:t>м</w:t>
      </w:r>
      <w:r w:rsidRPr="00DB5FE4">
        <w:rPr>
          <w:rFonts w:ascii="Times New Roman" w:hAnsi="Times New Roman" w:cs="Times New Roman"/>
          <w:sz w:val="24"/>
          <w:szCs w:val="24"/>
          <w:lang w:val="uk-UA"/>
        </w:rPr>
        <w:t xml:space="preserve"> – інтенсивність подачі матеріалів, кг/год</w:t>
      </w:r>
    </w:p>
    <w:p w14:paraId="6EFD9670" w14:textId="77777777" w:rsidR="009F3E55" w:rsidRPr="00DB5FE4" w:rsidRDefault="009F3E55" w:rsidP="009F3E55">
      <w:pPr>
        <w:ind w:firstLine="709"/>
        <w:jc w:val="both"/>
        <w:rPr>
          <w:rFonts w:ascii="Times New Roman" w:hAnsi="Times New Roman" w:cs="Times New Roman"/>
          <w:sz w:val="24"/>
          <w:szCs w:val="24"/>
          <w:lang w:val="uk-UA"/>
        </w:rPr>
      </w:pPr>
      <w:proofErr w:type="spellStart"/>
      <w:r w:rsidRPr="00DB5FE4">
        <w:rPr>
          <w:rFonts w:ascii="Times New Roman" w:hAnsi="Times New Roman" w:cs="Times New Roman"/>
          <w:sz w:val="24"/>
          <w:szCs w:val="24"/>
          <w:lang w:val="en-US"/>
        </w:rPr>
        <w:t>Δt</w:t>
      </w:r>
      <w:proofErr w:type="spellEnd"/>
      <w:r w:rsidRPr="00DB5FE4">
        <w:rPr>
          <w:rFonts w:ascii="Times New Roman" w:hAnsi="Times New Roman" w:cs="Times New Roman"/>
          <w:sz w:val="24"/>
          <w:szCs w:val="24"/>
          <w:vertAlign w:val="subscript"/>
          <w:lang w:val="uk-UA"/>
        </w:rPr>
        <w:t>м</w:t>
      </w:r>
      <w:r w:rsidRPr="00DB5FE4">
        <w:rPr>
          <w:rFonts w:ascii="Times New Roman" w:hAnsi="Times New Roman" w:cs="Times New Roman"/>
          <w:sz w:val="24"/>
          <w:szCs w:val="24"/>
          <w:lang w:val="uk-UA"/>
        </w:rPr>
        <w:t xml:space="preserve"> – різниця температур між початковою, з якою матеріали потрапляють в приміщення й кінцева, з якою вони його покидають.</w:t>
      </w:r>
    </w:p>
    <w:p w14:paraId="11812CD1" w14:textId="77777777" w:rsidR="009F3E55" w:rsidRPr="00DB5FE4" w:rsidRDefault="009F3E55" w:rsidP="0035471D">
      <w:pPr>
        <w:ind w:firstLine="709"/>
        <w:jc w:val="center"/>
        <w:rPr>
          <w:rFonts w:ascii="Times New Roman" w:hAnsi="Times New Roman" w:cs="Times New Roman"/>
          <w:sz w:val="24"/>
          <w:szCs w:val="24"/>
          <w:lang w:val="uk-UA"/>
        </w:rPr>
      </w:pPr>
      <w:proofErr w:type="spellStart"/>
      <w:r w:rsidRPr="00DB5FE4">
        <w:rPr>
          <w:rFonts w:ascii="Times New Roman" w:hAnsi="Times New Roman" w:cs="Times New Roman"/>
          <w:i/>
          <w:sz w:val="24"/>
          <w:szCs w:val="24"/>
          <w:lang w:val="uk-UA"/>
        </w:rPr>
        <w:t>Теплонадходження</w:t>
      </w:r>
      <w:proofErr w:type="spellEnd"/>
      <w:r w:rsidRPr="00DB5FE4">
        <w:rPr>
          <w:rFonts w:ascii="Times New Roman" w:hAnsi="Times New Roman" w:cs="Times New Roman"/>
          <w:i/>
          <w:sz w:val="24"/>
          <w:szCs w:val="24"/>
          <w:lang w:val="uk-UA"/>
        </w:rPr>
        <w:t xml:space="preserve"> від сонячної радіації</w:t>
      </w:r>
      <w:r w:rsidRPr="00DB5FE4">
        <w:rPr>
          <w:rFonts w:ascii="Times New Roman" w:hAnsi="Times New Roman" w:cs="Times New Roman"/>
          <w:sz w:val="24"/>
          <w:szCs w:val="24"/>
          <w:lang w:val="uk-UA"/>
        </w:rPr>
        <w:t>.</w:t>
      </w:r>
    </w:p>
    <w:p w14:paraId="23A11795"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Підрахунок </w:t>
      </w:r>
      <w:proofErr w:type="spellStart"/>
      <w:r w:rsidRPr="00DB5FE4">
        <w:rPr>
          <w:rFonts w:ascii="Times New Roman" w:hAnsi="Times New Roman" w:cs="Times New Roman"/>
          <w:sz w:val="24"/>
          <w:szCs w:val="24"/>
          <w:lang w:val="uk-UA"/>
        </w:rPr>
        <w:t>теплонадходжень</w:t>
      </w:r>
      <w:proofErr w:type="spellEnd"/>
      <w:r w:rsidRPr="00DB5FE4">
        <w:rPr>
          <w:rFonts w:ascii="Times New Roman" w:hAnsi="Times New Roman" w:cs="Times New Roman"/>
          <w:sz w:val="24"/>
          <w:szCs w:val="24"/>
          <w:lang w:val="uk-UA"/>
        </w:rPr>
        <w:t xml:space="preserve"> від сонця це складний процес, який залежить від розташування об´єкту, будівельних конструкцій, ступеню захищеності і інших факторів. Для попередньої оцінки можна приймати:</w:t>
      </w:r>
    </w:p>
    <w:p w14:paraId="761277CE" w14:textId="77777777" w:rsidR="009F3E55" w:rsidRPr="00DB5FE4" w:rsidRDefault="009F3E55" w:rsidP="009F3E55">
      <w:pPr>
        <w:ind w:firstLine="709"/>
        <w:jc w:val="both"/>
        <w:rPr>
          <w:rFonts w:ascii="Times New Roman" w:hAnsi="Times New Roman" w:cs="Times New Roman"/>
          <w:sz w:val="24"/>
          <w:szCs w:val="24"/>
          <w:lang w:val="uk-UA"/>
        </w:rPr>
      </w:pPr>
      <w:proofErr w:type="spellStart"/>
      <w:r w:rsidRPr="00DB5FE4">
        <w:rPr>
          <w:rFonts w:ascii="Times New Roman" w:hAnsi="Times New Roman" w:cs="Times New Roman"/>
          <w:sz w:val="24"/>
          <w:szCs w:val="24"/>
          <w:lang w:val="uk-UA"/>
        </w:rPr>
        <w:t>теплонадходження</w:t>
      </w:r>
      <w:proofErr w:type="spellEnd"/>
      <w:r w:rsidRPr="00DB5FE4">
        <w:rPr>
          <w:rFonts w:ascii="Times New Roman" w:hAnsi="Times New Roman" w:cs="Times New Roman"/>
          <w:sz w:val="24"/>
          <w:szCs w:val="24"/>
          <w:lang w:val="uk-UA"/>
        </w:rPr>
        <w:t xml:space="preserve"> від вікон – 200 Вт/м2 крім північних;</w:t>
      </w:r>
    </w:p>
    <w:p w14:paraId="1D8C76B5" w14:textId="4DC82237" w:rsidR="009F3E55" w:rsidRPr="00DB5FE4" w:rsidRDefault="009F3E55" w:rsidP="0035471D">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від стелі 30 Вт/м</w:t>
      </w:r>
      <w:r w:rsidRPr="00DB5FE4">
        <w:rPr>
          <w:rFonts w:ascii="Times New Roman" w:hAnsi="Times New Roman" w:cs="Times New Roman"/>
          <w:sz w:val="24"/>
          <w:szCs w:val="24"/>
          <w:vertAlign w:val="superscript"/>
          <w:lang w:val="uk-UA"/>
        </w:rPr>
        <w:t>2</w:t>
      </w:r>
      <w:r w:rsidRPr="00DB5FE4">
        <w:rPr>
          <w:rFonts w:ascii="Times New Roman" w:hAnsi="Times New Roman" w:cs="Times New Roman"/>
          <w:sz w:val="24"/>
          <w:szCs w:val="24"/>
          <w:lang w:val="uk-UA"/>
        </w:rPr>
        <w:t xml:space="preserve"> – при наявності горищ</w:t>
      </w:r>
      <w:r w:rsidR="0035471D" w:rsidRPr="00DB5FE4">
        <w:rPr>
          <w:rFonts w:ascii="Times New Roman" w:hAnsi="Times New Roman" w:cs="Times New Roman"/>
          <w:sz w:val="24"/>
          <w:szCs w:val="24"/>
          <w:lang w:val="uk-UA"/>
        </w:rPr>
        <w:t>а</w:t>
      </w:r>
      <w:r w:rsidR="002B26DB"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uk-UA"/>
        </w:rPr>
        <w:t xml:space="preserve"> 75 Вт/м2 – без горища.</w:t>
      </w:r>
    </w:p>
    <w:p w14:paraId="30B2C9E2" w14:textId="77777777" w:rsidR="009F3E55" w:rsidRPr="00DB5FE4" w:rsidRDefault="009F3E55" w:rsidP="009F3E55">
      <w:pPr>
        <w:ind w:firstLine="709"/>
        <w:jc w:val="center"/>
        <w:rPr>
          <w:rFonts w:ascii="Times New Roman" w:hAnsi="Times New Roman" w:cs="Times New Roman"/>
          <w:b/>
          <w:i/>
          <w:sz w:val="24"/>
          <w:szCs w:val="24"/>
          <w:lang w:val="uk-UA"/>
        </w:rPr>
      </w:pPr>
      <w:r w:rsidRPr="00DB5FE4">
        <w:rPr>
          <w:rFonts w:ascii="Times New Roman" w:hAnsi="Times New Roman" w:cs="Times New Roman"/>
          <w:b/>
          <w:i/>
          <w:sz w:val="24"/>
          <w:szCs w:val="24"/>
          <w:lang w:val="uk-UA"/>
        </w:rPr>
        <w:t>Розрахунок надходжень вологи.</w:t>
      </w:r>
    </w:p>
    <w:p w14:paraId="55F7AB8E" w14:textId="77777777" w:rsidR="009F3E55" w:rsidRPr="00DB5FE4" w:rsidRDefault="009F3E55" w:rsidP="009F3E55">
      <w:pPr>
        <w:ind w:firstLine="709"/>
        <w:rPr>
          <w:rFonts w:ascii="Times New Roman" w:hAnsi="Times New Roman" w:cs="Times New Roman"/>
          <w:b/>
          <w:sz w:val="24"/>
          <w:szCs w:val="24"/>
          <w:lang w:val="uk-UA"/>
        </w:rPr>
      </w:pPr>
      <w:r w:rsidRPr="00DB5FE4">
        <w:rPr>
          <w:rFonts w:ascii="Times New Roman" w:hAnsi="Times New Roman" w:cs="Times New Roman"/>
          <w:i/>
          <w:sz w:val="24"/>
          <w:szCs w:val="24"/>
          <w:lang w:val="uk-UA"/>
        </w:rPr>
        <w:t>Надходження вологи від людей</w:t>
      </w:r>
      <w:r w:rsidRPr="00DB5FE4">
        <w:rPr>
          <w:rFonts w:ascii="Times New Roman" w:hAnsi="Times New Roman" w:cs="Times New Roman"/>
          <w:b/>
          <w:sz w:val="24"/>
          <w:szCs w:val="24"/>
          <w:lang w:val="uk-UA"/>
        </w:rPr>
        <w:t>:</w:t>
      </w:r>
    </w:p>
    <w:p w14:paraId="197D593B" w14:textId="4CD091F1"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W</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n</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w</w:t>
      </w:r>
      <w:r w:rsidRPr="00DB5FE4">
        <w:rPr>
          <w:rFonts w:ascii="Times New Roman" w:hAnsi="Times New Roman" w:cs="Times New Roman"/>
          <w:sz w:val="24"/>
          <w:szCs w:val="24"/>
          <w:vertAlign w:val="subscript"/>
          <w:lang w:val="uk-UA"/>
        </w:rPr>
        <w:t>люд</w:t>
      </w:r>
    </w:p>
    <w:p w14:paraId="78D4DC7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де </w:t>
      </w:r>
      <w:r w:rsidRPr="00DB5FE4">
        <w:rPr>
          <w:rFonts w:ascii="Times New Roman" w:hAnsi="Times New Roman" w:cs="Times New Roman"/>
          <w:sz w:val="24"/>
          <w:szCs w:val="24"/>
          <w:lang w:val="en-US"/>
        </w:rPr>
        <w:t>n</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кількість людей</w:t>
      </w:r>
    </w:p>
    <w:p w14:paraId="191A8545"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w</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питоме виділення вологи однією людиною, табл. 2.2.</w:t>
      </w:r>
    </w:p>
    <w:p w14:paraId="297758D9"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Таблиця 2.2 Виділення вологи та вуглекислого газу від людини.</w:t>
      </w:r>
    </w:p>
    <w:tbl>
      <w:tblPr>
        <w:tblStyle w:val="a3"/>
        <w:tblW w:w="0" w:type="auto"/>
        <w:tblLook w:val="04A0" w:firstRow="1" w:lastRow="0" w:firstColumn="1" w:lastColumn="0" w:noHBand="0" w:noVBand="1"/>
      </w:tblPr>
      <w:tblGrid>
        <w:gridCol w:w="3241"/>
        <w:gridCol w:w="956"/>
        <w:gridCol w:w="956"/>
        <w:gridCol w:w="956"/>
        <w:gridCol w:w="956"/>
        <w:gridCol w:w="825"/>
        <w:gridCol w:w="1455"/>
      </w:tblGrid>
      <w:tr w:rsidR="009F3E55" w:rsidRPr="00DB5FE4" w14:paraId="50DCAEE5" w14:textId="77777777" w:rsidTr="00A728D2">
        <w:tc>
          <w:tcPr>
            <w:tcW w:w="3241" w:type="dxa"/>
            <w:vMerge w:val="restart"/>
          </w:tcPr>
          <w:p w14:paraId="629839D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Характер роботи</w:t>
            </w:r>
          </w:p>
        </w:tc>
        <w:tc>
          <w:tcPr>
            <w:tcW w:w="4649" w:type="dxa"/>
            <w:gridSpan w:val="5"/>
          </w:tcPr>
          <w:p w14:paraId="04EF27F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Виділення вологи, г/год при температурі повітря,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С.</w:t>
            </w:r>
          </w:p>
        </w:tc>
        <w:tc>
          <w:tcPr>
            <w:tcW w:w="1455" w:type="dxa"/>
            <w:vMerge w:val="restart"/>
          </w:tcPr>
          <w:p w14:paraId="65DC560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Виділення СО</w:t>
            </w:r>
            <w:r w:rsidRPr="00DB5FE4">
              <w:rPr>
                <w:rFonts w:ascii="Times New Roman" w:hAnsi="Times New Roman" w:cs="Times New Roman"/>
                <w:sz w:val="24"/>
                <w:szCs w:val="24"/>
                <w:vertAlign w:val="subscript"/>
                <w:lang w:val="uk-UA"/>
              </w:rPr>
              <w:t>2</w:t>
            </w:r>
            <w:r w:rsidRPr="00DB5FE4">
              <w:rPr>
                <w:rFonts w:ascii="Times New Roman" w:hAnsi="Times New Roman" w:cs="Times New Roman"/>
                <w:sz w:val="24"/>
                <w:szCs w:val="24"/>
                <w:lang w:val="uk-UA"/>
              </w:rPr>
              <w:t>, г/год</w:t>
            </w:r>
          </w:p>
        </w:tc>
      </w:tr>
      <w:tr w:rsidR="009F3E55" w:rsidRPr="00DB5FE4" w14:paraId="0770A6D9" w14:textId="77777777" w:rsidTr="00A728D2">
        <w:tc>
          <w:tcPr>
            <w:tcW w:w="3241" w:type="dxa"/>
            <w:vMerge/>
          </w:tcPr>
          <w:p w14:paraId="3D2E600F" w14:textId="77777777" w:rsidR="009F3E55" w:rsidRPr="00DB5FE4" w:rsidRDefault="009F3E55" w:rsidP="00A728D2">
            <w:pPr>
              <w:jc w:val="both"/>
              <w:rPr>
                <w:rFonts w:ascii="Times New Roman" w:hAnsi="Times New Roman" w:cs="Times New Roman"/>
                <w:sz w:val="24"/>
                <w:szCs w:val="24"/>
                <w:lang w:val="uk-UA"/>
              </w:rPr>
            </w:pPr>
          </w:p>
        </w:tc>
        <w:tc>
          <w:tcPr>
            <w:tcW w:w="956" w:type="dxa"/>
          </w:tcPr>
          <w:p w14:paraId="3727E34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15</w:t>
            </w:r>
          </w:p>
        </w:tc>
        <w:tc>
          <w:tcPr>
            <w:tcW w:w="956" w:type="dxa"/>
          </w:tcPr>
          <w:p w14:paraId="10464394"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20</w:t>
            </w:r>
          </w:p>
        </w:tc>
        <w:tc>
          <w:tcPr>
            <w:tcW w:w="956" w:type="dxa"/>
          </w:tcPr>
          <w:p w14:paraId="729B4E1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25</w:t>
            </w:r>
          </w:p>
        </w:tc>
        <w:tc>
          <w:tcPr>
            <w:tcW w:w="956" w:type="dxa"/>
          </w:tcPr>
          <w:p w14:paraId="4B10CE6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30</w:t>
            </w:r>
          </w:p>
        </w:tc>
        <w:tc>
          <w:tcPr>
            <w:tcW w:w="825" w:type="dxa"/>
          </w:tcPr>
          <w:p w14:paraId="5ECC43C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35</w:t>
            </w:r>
          </w:p>
        </w:tc>
        <w:tc>
          <w:tcPr>
            <w:tcW w:w="1455" w:type="dxa"/>
            <w:vMerge/>
          </w:tcPr>
          <w:p w14:paraId="5D50FFC2" w14:textId="77777777" w:rsidR="009F3E55" w:rsidRPr="00DB5FE4" w:rsidRDefault="009F3E55" w:rsidP="00A728D2">
            <w:pPr>
              <w:jc w:val="both"/>
              <w:rPr>
                <w:rFonts w:ascii="Times New Roman" w:hAnsi="Times New Roman" w:cs="Times New Roman"/>
                <w:sz w:val="24"/>
                <w:szCs w:val="24"/>
                <w:lang w:val="uk-UA"/>
              </w:rPr>
            </w:pPr>
          </w:p>
        </w:tc>
      </w:tr>
      <w:tr w:rsidR="009F3E55" w:rsidRPr="00DB5FE4" w14:paraId="18DC1AE3" w14:textId="77777777" w:rsidTr="00A728D2">
        <w:tc>
          <w:tcPr>
            <w:tcW w:w="3241" w:type="dxa"/>
          </w:tcPr>
          <w:p w14:paraId="07BD7F7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Стан спокою</w:t>
            </w:r>
          </w:p>
        </w:tc>
        <w:tc>
          <w:tcPr>
            <w:tcW w:w="956" w:type="dxa"/>
          </w:tcPr>
          <w:p w14:paraId="0BD0C225"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40</w:t>
            </w:r>
          </w:p>
        </w:tc>
        <w:tc>
          <w:tcPr>
            <w:tcW w:w="956" w:type="dxa"/>
          </w:tcPr>
          <w:p w14:paraId="62B4AFD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40</w:t>
            </w:r>
          </w:p>
        </w:tc>
        <w:tc>
          <w:tcPr>
            <w:tcW w:w="956" w:type="dxa"/>
          </w:tcPr>
          <w:p w14:paraId="48CB10B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50</w:t>
            </w:r>
          </w:p>
        </w:tc>
        <w:tc>
          <w:tcPr>
            <w:tcW w:w="956" w:type="dxa"/>
          </w:tcPr>
          <w:p w14:paraId="314C2F9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75</w:t>
            </w:r>
          </w:p>
        </w:tc>
        <w:tc>
          <w:tcPr>
            <w:tcW w:w="825" w:type="dxa"/>
          </w:tcPr>
          <w:p w14:paraId="52CB87A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115</w:t>
            </w:r>
          </w:p>
        </w:tc>
        <w:tc>
          <w:tcPr>
            <w:tcW w:w="1455" w:type="dxa"/>
          </w:tcPr>
          <w:p w14:paraId="652007E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23</w:t>
            </w:r>
          </w:p>
        </w:tc>
      </w:tr>
      <w:tr w:rsidR="009F3E55" w:rsidRPr="00DB5FE4" w14:paraId="4B073B55" w14:textId="77777777" w:rsidTr="00A728D2">
        <w:tc>
          <w:tcPr>
            <w:tcW w:w="3241" w:type="dxa"/>
          </w:tcPr>
          <w:p w14:paraId="4F00348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Легка робота</w:t>
            </w:r>
          </w:p>
        </w:tc>
        <w:tc>
          <w:tcPr>
            <w:tcW w:w="956" w:type="dxa"/>
          </w:tcPr>
          <w:p w14:paraId="55EB21F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55</w:t>
            </w:r>
          </w:p>
        </w:tc>
        <w:tc>
          <w:tcPr>
            <w:tcW w:w="956" w:type="dxa"/>
          </w:tcPr>
          <w:p w14:paraId="3883BAA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75</w:t>
            </w:r>
          </w:p>
        </w:tc>
        <w:tc>
          <w:tcPr>
            <w:tcW w:w="956" w:type="dxa"/>
          </w:tcPr>
          <w:p w14:paraId="309D81E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115</w:t>
            </w:r>
          </w:p>
        </w:tc>
        <w:tc>
          <w:tcPr>
            <w:tcW w:w="956" w:type="dxa"/>
          </w:tcPr>
          <w:p w14:paraId="258D227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150</w:t>
            </w:r>
          </w:p>
        </w:tc>
        <w:tc>
          <w:tcPr>
            <w:tcW w:w="825" w:type="dxa"/>
          </w:tcPr>
          <w:p w14:paraId="32709EE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200</w:t>
            </w:r>
          </w:p>
        </w:tc>
        <w:tc>
          <w:tcPr>
            <w:tcW w:w="1455" w:type="dxa"/>
          </w:tcPr>
          <w:p w14:paraId="258DC69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25</w:t>
            </w:r>
          </w:p>
        </w:tc>
      </w:tr>
      <w:tr w:rsidR="009F3E55" w:rsidRPr="00DB5FE4" w14:paraId="2F70B869" w14:textId="77777777" w:rsidTr="00A728D2">
        <w:tc>
          <w:tcPr>
            <w:tcW w:w="3241" w:type="dxa"/>
          </w:tcPr>
          <w:p w14:paraId="6F7C0E7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Робота середньої важкості</w:t>
            </w:r>
          </w:p>
        </w:tc>
        <w:tc>
          <w:tcPr>
            <w:tcW w:w="956" w:type="dxa"/>
          </w:tcPr>
          <w:p w14:paraId="0544866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110</w:t>
            </w:r>
          </w:p>
        </w:tc>
        <w:tc>
          <w:tcPr>
            <w:tcW w:w="956" w:type="dxa"/>
          </w:tcPr>
          <w:p w14:paraId="30E447A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140</w:t>
            </w:r>
          </w:p>
        </w:tc>
        <w:tc>
          <w:tcPr>
            <w:tcW w:w="956" w:type="dxa"/>
          </w:tcPr>
          <w:p w14:paraId="409C9FC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185</w:t>
            </w:r>
          </w:p>
        </w:tc>
        <w:tc>
          <w:tcPr>
            <w:tcW w:w="956" w:type="dxa"/>
          </w:tcPr>
          <w:p w14:paraId="53AAD9F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230</w:t>
            </w:r>
          </w:p>
        </w:tc>
        <w:tc>
          <w:tcPr>
            <w:tcW w:w="825" w:type="dxa"/>
          </w:tcPr>
          <w:p w14:paraId="5C79449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280</w:t>
            </w:r>
          </w:p>
        </w:tc>
        <w:tc>
          <w:tcPr>
            <w:tcW w:w="1455" w:type="dxa"/>
          </w:tcPr>
          <w:p w14:paraId="3349C0A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35</w:t>
            </w:r>
          </w:p>
        </w:tc>
      </w:tr>
      <w:tr w:rsidR="009F3E55" w:rsidRPr="00DB5FE4" w14:paraId="156F6AD8" w14:textId="77777777" w:rsidTr="00A728D2">
        <w:tc>
          <w:tcPr>
            <w:tcW w:w="3241" w:type="dxa"/>
          </w:tcPr>
          <w:p w14:paraId="125F63A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Важка робота</w:t>
            </w:r>
          </w:p>
        </w:tc>
        <w:tc>
          <w:tcPr>
            <w:tcW w:w="956" w:type="dxa"/>
          </w:tcPr>
          <w:p w14:paraId="707E801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185</w:t>
            </w:r>
          </w:p>
        </w:tc>
        <w:tc>
          <w:tcPr>
            <w:tcW w:w="956" w:type="dxa"/>
          </w:tcPr>
          <w:p w14:paraId="4003DED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240</w:t>
            </w:r>
          </w:p>
        </w:tc>
        <w:tc>
          <w:tcPr>
            <w:tcW w:w="956" w:type="dxa"/>
          </w:tcPr>
          <w:p w14:paraId="6F88059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295</w:t>
            </w:r>
          </w:p>
        </w:tc>
        <w:tc>
          <w:tcPr>
            <w:tcW w:w="956" w:type="dxa"/>
          </w:tcPr>
          <w:p w14:paraId="504C446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355</w:t>
            </w:r>
          </w:p>
        </w:tc>
        <w:tc>
          <w:tcPr>
            <w:tcW w:w="825" w:type="dxa"/>
          </w:tcPr>
          <w:p w14:paraId="18E83042"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415</w:t>
            </w:r>
          </w:p>
        </w:tc>
        <w:tc>
          <w:tcPr>
            <w:tcW w:w="1455" w:type="dxa"/>
          </w:tcPr>
          <w:p w14:paraId="1E90007D"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45</w:t>
            </w:r>
          </w:p>
        </w:tc>
      </w:tr>
    </w:tbl>
    <w:p w14:paraId="6E62931E" w14:textId="77777777" w:rsidR="009F3E55" w:rsidRPr="00DB5FE4" w:rsidRDefault="009F3E55" w:rsidP="009F3E55">
      <w:pPr>
        <w:ind w:firstLine="709"/>
        <w:jc w:val="center"/>
        <w:rPr>
          <w:rFonts w:ascii="Times New Roman" w:hAnsi="Times New Roman" w:cs="Times New Roman"/>
          <w:sz w:val="24"/>
          <w:szCs w:val="24"/>
          <w:lang w:val="uk-UA"/>
        </w:rPr>
      </w:pPr>
    </w:p>
    <w:p w14:paraId="26FBD329" w14:textId="1A691829" w:rsidR="009F3E55" w:rsidRPr="00DB5FE4" w:rsidRDefault="009F3E55" w:rsidP="00DB5FE4">
      <w:pPr>
        <w:ind w:firstLine="709"/>
        <w:jc w:val="both"/>
        <w:rPr>
          <w:rFonts w:ascii="Times New Roman" w:hAnsi="Times New Roman" w:cs="Times New Roman"/>
          <w:i/>
          <w:sz w:val="24"/>
          <w:szCs w:val="24"/>
          <w:lang w:val="uk-UA"/>
        </w:rPr>
      </w:pPr>
      <w:r w:rsidRPr="00DB5FE4">
        <w:rPr>
          <w:rFonts w:ascii="Times New Roman" w:hAnsi="Times New Roman" w:cs="Times New Roman"/>
          <w:i/>
          <w:sz w:val="24"/>
          <w:szCs w:val="24"/>
          <w:lang w:val="uk-UA"/>
        </w:rPr>
        <w:t>Надходження вологи від відкритих поверхонь</w:t>
      </w:r>
    </w:p>
    <w:p w14:paraId="25E09CF8"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Кількість вологи, що випаровується з відкритих некиплячих поверхонь, кг/год, дорівнює:</w:t>
      </w:r>
    </w:p>
    <w:p w14:paraId="34F29E1A" w14:textId="77777777"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W</w:t>
      </w:r>
      <w:r w:rsidRPr="00DB5FE4">
        <w:rPr>
          <w:rFonts w:ascii="Times New Roman" w:hAnsi="Times New Roman" w:cs="Times New Roman"/>
          <w:sz w:val="24"/>
          <w:szCs w:val="24"/>
          <w:lang w:val="uk-UA"/>
        </w:rPr>
        <w:t xml:space="preserve"> = 7.4 ·</w:t>
      </w:r>
      <w:r w:rsidRPr="00DB5FE4">
        <w:rPr>
          <w:rFonts w:ascii="Times New Roman" w:hAnsi="Times New Roman" w:cs="Times New Roman"/>
          <w:sz w:val="24"/>
          <w:szCs w:val="24"/>
          <w:lang w:val="en-US"/>
        </w:rPr>
        <w:t>F</w:t>
      </w:r>
      <w:r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en-US"/>
        </w:rPr>
        <w:t>a</w:t>
      </w:r>
      <w:r w:rsidRPr="00DB5FE4">
        <w:rPr>
          <w:rFonts w:ascii="Times New Roman" w:hAnsi="Times New Roman" w:cs="Times New Roman"/>
          <w:sz w:val="24"/>
          <w:szCs w:val="24"/>
          <w:lang w:val="uk-UA"/>
        </w:rPr>
        <w:t>+0.017</w:t>
      </w:r>
      <w:proofErr w:type="gramStart"/>
      <w:r w:rsidRPr="00DB5FE4">
        <w:rPr>
          <w:rFonts w:ascii="Times New Roman" w:hAnsi="Times New Roman" w:cs="Times New Roman"/>
          <w:sz w:val="24"/>
          <w:szCs w:val="24"/>
          <w:lang w:val="en-US"/>
        </w:rPr>
        <w:t>v</w:t>
      </w:r>
      <w:r w:rsidRPr="00DB5FE4">
        <w:rPr>
          <w:rFonts w:ascii="Times New Roman" w:hAnsi="Times New Roman" w:cs="Times New Roman"/>
          <w:sz w:val="24"/>
          <w:szCs w:val="24"/>
          <w:lang w:val="uk-UA"/>
        </w:rPr>
        <w:t>)·</w:t>
      </w:r>
      <w:proofErr w:type="gramEnd"/>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p</w:t>
      </w:r>
      <w:r w:rsidRPr="00DB5FE4">
        <w:rPr>
          <w:rFonts w:ascii="Times New Roman" w:hAnsi="Times New Roman" w:cs="Times New Roman"/>
          <w:sz w:val="24"/>
          <w:szCs w:val="24"/>
          <w:vertAlign w:val="subscript"/>
          <w:lang w:val="uk-UA"/>
        </w:rPr>
        <w:t>2</w:t>
      </w:r>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p</w:t>
      </w:r>
      <w:r w:rsidRPr="00DB5FE4">
        <w:rPr>
          <w:rFonts w:ascii="Times New Roman" w:hAnsi="Times New Roman" w:cs="Times New Roman"/>
          <w:sz w:val="24"/>
          <w:szCs w:val="24"/>
          <w:vertAlign w:val="subscript"/>
          <w:lang w:val="uk-UA"/>
        </w:rPr>
        <w:t>1</w:t>
      </w:r>
      <w:r w:rsidRPr="00DB5FE4">
        <w:rPr>
          <w:rFonts w:ascii="Times New Roman" w:hAnsi="Times New Roman" w:cs="Times New Roman"/>
          <w:sz w:val="24"/>
          <w:szCs w:val="24"/>
          <w:lang w:val="uk-UA"/>
        </w:rPr>
        <w:t>) · 101.3 /</w:t>
      </w:r>
      <w:r w:rsidRPr="00DB5FE4">
        <w:rPr>
          <w:rFonts w:ascii="Times New Roman" w:hAnsi="Times New Roman" w:cs="Times New Roman"/>
          <w:sz w:val="24"/>
          <w:szCs w:val="24"/>
          <w:lang w:val="en-US"/>
        </w:rPr>
        <w:t>p</w:t>
      </w:r>
      <w:r w:rsidRPr="00DB5FE4">
        <w:rPr>
          <w:rFonts w:ascii="Times New Roman" w:hAnsi="Times New Roman" w:cs="Times New Roman"/>
          <w:sz w:val="24"/>
          <w:szCs w:val="24"/>
          <w:vertAlign w:val="subscript"/>
          <w:lang w:val="uk-UA"/>
        </w:rPr>
        <w:t>б</w:t>
      </w:r>
    </w:p>
    <w:p w14:paraId="5AA8144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де </w:t>
      </w:r>
    </w:p>
    <w:p w14:paraId="7D1EB08C"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F</w:t>
      </w:r>
      <w:r w:rsidRPr="00DB5FE4">
        <w:rPr>
          <w:rFonts w:ascii="Times New Roman" w:hAnsi="Times New Roman" w:cs="Times New Roman"/>
          <w:sz w:val="24"/>
          <w:szCs w:val="24"/>
          <w:lang w:val="uk-UA"/>
        </w:rPr>
        <w:t xml:space="preserve"> – площа дзеркала води, м2. </w:t>
      </w:r>
    </w:p>
    <w:p w14:paraId="1D67D303"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 – емпіричний коефіцієнт.</w:t>
      </w:r>
    </w:p>
    <w:p w14:paraId="3316E02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Таблиця 2.3 Коефіцієнт а</w:t>
      </w:r>
    </w:p>
    <w:tbl>
      <w:tblPr>
        <w:tblStyle w:val="a3"/>
        <w:tblW w:w="0" w:type="auto"/>
        <w:tblLook w:val="04A0" w:firstRow="1" w:lastRow="0" w:firstColumn="1" w:lastColumn="0" w:noHBand="0" w:noVBand="1"/>
      </w:tblPr>
      <w:tblGrid>
        <w:gridCol w:w="1764"/>
        <w:gridCol w:w="1082"/>
        <w:gridCol w:w="1083"/>
        <w:gridCol w:w="1083"/>
        <w:gridCol w:w="1083"/>
        <w:gridCol w:w="1083"/>
        <w:gridCol w:w="1083"/>
        <w:gridCol w:w="1084"/>
      </w:tblGrid>
      <w:tr w:rsidR="009F3E55" w:rsidRPr="00DB5FE4" w14:paraId="516EF0A9" w14:textId="77777777" w:rsidTr="00A728D2">
        <w:tc>
          <w:tcPr>
            <w:tcW w:w="1764" w:type="dxa"/>
          </w:tcPr>
          <w:p w14:paraId="0FA1E54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lastRenderedPageBreak/>
              <w:t xml:space="preserve">Температура води,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С</w:t>
            </w:r>
          </w:p>
        </w:tc>
        <w:tc>
          <w:tcPr>
            <w:tcW w:w="1082" w:type="dxa"/>
          </w:tcPr>
          <w:p w14:paraId="50E5959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30</w:t>
            </w:r>
          </w:p>
        </w:tc>
        <w:tc>
          <w:tcPr>
            <w:tcW w:w="1083" w:type="dxa"/>
          </w:tcPr>
          <w:p w14:paraId="12A939B9"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40</w:t>
            </w:r>
          </w:p>
        </w:tc>
        <w:tc>
          <w:tcPr>
            <w:tcW w:w="1083" w:type="dxa"/>
          </w:tcPr>
          <w:p w14:paraId="01181C9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50</w:t>
            </w:r>
          </w:p>
        </w:tc>
        <w:tc>
          <w:tcPr>
            <w:tcW w:w="1083" w:type="dxa"/>
          </w:tcPr>
          <w:p w14:paraId="150D910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60</w:t>
            </w:r>
          </w:p>
        </w:tc>
        <w:tc>
          <w:tcPr>
            <w:tcW w:w="1083" w:type="dxa"/>
          </w:tcPr>
          <w:p w14:paraId="448211B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70</w:t>
            </w:r>
          </w:p>
        </w:tc>
        <w:tc>
          <w:tcPr>
            <w:tcW w:w="1083" w:type="dxa"/>
          </w:tcPr>
          <w:p w14:paraId="4CEE59B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80</w:t>
            </w:r>
          </w:p>
        </w:tc>
        <w:tc>
          <w:tcPr>
            <w:tcW w:w="1084" w:type="dxa"/>
          </w:tcPr>
          <w:p w14:paraId="6EF53E96"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90</w:t>
            </w:r>
          </w:p>
        </w:tc>
      </w:tr>
      <w:tr w:rsidR="009F3E55" w:rsidRPr="00DB5FE4" w14:paraId="278153A7" w14:textId="77777777" w:rsidTr="00A728D2">
        <w:tc>
          <w:tcPr>
            <w:tcW w:w="1764" w:type="dxa"/>
          </w:tcPr>
          <w:p w14:paraId="28135A1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p>
        </w:tc>
        <w:tc>
          <w:tcPr>
            <w:tcW w:w="1082" w:type="dxa"/>
          </w:tcPr>
          <w:p w14:paraId="0973DDE7"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0,022</w:t>
            </w:r>
          </w:p>
        </w:tc>
        <w:tc>
          <w:tcPr>
            <w:tcW w:w="1083" w:type="dxa"/>
          </w:tcPr>
          <w:p w14:paraId="3D14AD9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0,028</w:t>
            </w:r>
          </w:p>
        </w:tc>
        <w:tc>
          <w:tcPr>
            <w:tcW w:w="1083" w:type="dxa"/>
          </w:tcPr>
          <w:p w14:paraId="5D53C54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0,033</w:t>
            </w:r>
          </w:p>
        </w:tc>
        <w:tc>
          <w:tcPr>
            <w:tcW w:w="1083" w:type="dxa"/>
          </w:tcPr>
          <w:p w14:paraId="71C33B2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0,037</w:t>
            </w:r>
          </w:p>
        </w:tc>
        <w:tc>
          <w:tcPr>
            <w:tcW w:w="1083" w:type="dxa"/>
          </w:tcPr>
          <w:p w14:paraId="69C25B7B"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0,041</w:t>
            </w:r>
          </w:p>
        </w:tc>
        <w:tc>
          <w:tcPr>
            <w:tcW w:w="1083" w:type="dxa"/>
          </w:tcPr>
          <w:p w14:paraId="603C5C9E"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0,046</w:t>
            </w:r>
          </w:p>
        </w:tc>
        <w:tc>
          <w:tcPr>
            <w:tcW w:w="1084" w:type="dxa"/>
          </w:tcPr>
          <w:p w14:paraId="06B9F89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0,051</w:t>
            </w:r>
          </w:p>
        </w:tc>
      </w:tr>
    </w:tbl>
    <w:p w14:paraId="2772EF02"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v</w:t>
      </w:r>
      <w:r w:rsidRPr="00DB5FE4">
        <w:rPr>
          <w:rFonts w:ascii="Times New Roman" w:hAnsi="Times New Roman" w:cs="Times New Roman"/>
          <w:sz w:val="24"/>
          <w:szCs w:val="24"/>
          <w:lang w:val="uk-UA"/>
        </w:rPr>
        <w:t xml:space="preserve"> – швидкість руху повітря над поверхнею води (приймається як норма рухливості повітря в приміщенні), м/с</w:t>
      </w:r>
    </w:p>
    <w:p w14:paraId="7F47E22F"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р</w:t>
      </w:r>
      <w:r w:rsidRPr="00DB5FE4">
        <w:rPr>
          <w:rFonts w:ascii="Times New Roman" w:hAnsi="Times New Roman" w:cs="Times New Roman"/>
          <w:sz w:val="24"/>
          <w:szCs w:val="24"/>
          <w:vertAlign w:val="subscript"/>
          <w:lang w:val="uk-UA"/>
        </w:rPr>
        <w:t>2</w:t>
      </w:r>
      <w:r w:rsidRPr="00DB5FE4">
        <w:rPr>
          <w:rFonts w:ascii="Times New Roman" w:hAnsi="Times New Roman" w:cs="Times New Roman"/>
          <w:sz w:val="24"/>
          <w:szCs w:val="24"/>
          <w:lang w:val="uk-UA"/>
        </w:rPr>
        <w:t xml:space="preserve"> – парціальний тиск водяної пари, </w:t>
      </w:r>
      <w:proofErr w:type="spellStart"/>
      <w:r w:rsidRPr="00DB5FE4">
        <w:rPr>
          <w:rFonts w:ascii="Times New Roman" w:hAnsi="Times New Roman" w:cs="Times New Roman"/>
          <w:sz w:val="24"/>
          <w:szCs w:val="24"/>
          <w:lang w:val="uk-UA"/>
        </w:rPr>
        <w:t>відповідаючий</w:t>
      </w:r>
      <w:proofErr w:type="spellEnd"/>
      <w:r w:rsidRPr="00DB5FE4">
        <w:rPr>
          <w:rFonts w:ascii="Times New Roman" w:hAnsi="Times New Roman" w:cs="Times New Roman"/>
          <w:sz w:val="24"/>
          <w:szCs w:val="24"/>
          <w:lang w:val="uk-UA"/>
        </w:rPr>
        <w:t xml:space="preserve"> повному насиченню повітря при температурі поверхні води, кПа</w:t>
      </w:r>
    </w:p>
    <w:p w14:paraId="03BD29B4"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р</w:t>
      </w:r>
      <w:r w:rsidRPr="00DB5FE4">
        <w:rPr>
          <w:rFonts w:ascii="Times New Roman" w:hAnsi="Times New Roman" w:cs="Times New Roman"/>
          <w:sz w:val="24"/>
          <w:szCs w:val="24"/>
          <w:vertAlign w:val="subscript"/>
          <w:lang w:val="uk-UA"/>
        </w:rPr>
        <w:t>1</w:t>
      </w:r>
      <w:r w:rsidRPr="00DB5FE4">
        <w:rPr>
          <w:rFonts w:ascii="Times New Roman" w:hAnsi="Times New Roman" w:cs="Times New Roman"/>
          <w:sz w:val="24"/>
          <w:szCs w:val="24"/>
          <w:lang w:val="uk-UA"/>
        </w:rPr>
        <w:t xml:space="preserve"> - парціальний тиск водяної пари в повітрі приміщення, кПа.</w:t>
      </w:r>
    </w:p>
    <w:p w14:paraId="0AF57EFD"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Ці дані можна знайти на </w:t>
      </w:r>
      <w:proofErr w:type="spellStart"/>
      <w:r w:rsidRPr="00DB5FE4">
        <w:rPr>
          <w:rFonts w:ascii="Times New Roman" w:hAnsi="Times New Roman" w:cs="Times New Roman"/>
          <w:sz w:val="24"/>
          <w:szCs w:val="24"/>
          <w:lang w:val="en-US"/>
        </w:rPr>
        <w:t>i</w:t>
      </w:r>
      <w:proofErr w:type="spellEnd"/>
      <w:r w:rsidRPr="00DB5FE4">
        <w:rPr>
          <w:rFonts w:ascii="Times New Roman" w:hAnsi="Times New Roman" w:cs="Times New Roman"/>
          <w:sz w:val="24"/>
          <w:szCs w:val="24"/>
        </w:rPr>
        <w:t>-</w:t>
      </w:r>
      <w:r w:rsidRPr="00DB5FE4">
        <w:rPr>
          <w:rFonts w:ascii="Times New Roman" w:hAnsi="Times New Roman" w:cs="Times New Roman"/>
          <w:sz w:val="24"/>
          <w:szCs w:val="24"/>
          <w:lang w:val="en-US"/>
        </w:rPr>
        <w:t>d</w:t>
      </w:r>
      <w:r w:rsidRPr="00DB5FE4">
        <w:rPr>
          <w:rFonts w:ascii="Times New Roman" w:hAnsi="Times New Roman" w:cs="Times New Roman"/>
          <w:sz w:val="24"/>
          <w:szCs w:val="24"/>
          <w:lang w:val="uk-UA"/>
        </w:rPr>
        <w:t xml:space="preserve"> діаграмі вологого повітря, роботу з якою буде розглянуто в наступному розділі.</w:t>
      </w:r>
    </w:p>
    <w:p w14:paraId="071563E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101,3 – нормальний барометричний тиск, кПа</w:t>
      </w:r>
    </w:p>
    <w:p w14:paraId="5AA6BDBB"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p</w:t>
      </w:r>
      <w:r w:rsidRPr="00DB5FE4">
        <w:rPr>
          <w:rFonts w:ascii="Times New Roman" w:hAnsi="Times New Roman" w:cs="Times New Roman"/>
          <w:sz w:val="24"/>
          <w:szCs w:val="24"/>
          <w:vertAlign w:val="subscript"/>
          <w:lang w:val="uk-UA"/>
        </w:rPr>
        <w:t>б</w:t>
      </w:r>
      <w:r w:rsidRPr="00DB5FE4">
        <w:rPr>
          <w:rFonts w:ascii="Times New Roman" w:hAnsi="Times New Roman" w:cs="Times New Roman"/>
          <w:sz w:val="24"/>
          <w:szCs w:val="24"/>
          <w:lang w:val="uk-UA"/>
        </w:rPr>
        <w:t xml:space="preserve"> – атмосферний тиск для даної місцевості, кПа.</w:t>
      </w:r>
    </w:p>
    <w:p w14:paraId="54ECB5F4" w14:textId="120B2482" w:rsidR="009F3E55" w:rsidRPr="00DB5FE4" w:rsidRDefault="009F3E55" w:rsidP="00DB5FE4">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Надходження  вологи  від технологічного процесу знаходиться після консультацій з технологом, при відсутності даних можна приймати 0,1-0,15% від об´єму вологи, що задіяно у виробничому процесі.</w:t>
      </w:r>
    </w:p>
    <w:p w14:paraId="180D2B1C" w14:textId="77777777" w:rsidR="009F3E55" w:rsidRPr="00DB5FE4" w:rsidRDefault="009F3E55" w:rsidP="009F3E55">
      <w:pPr>
        <w:ind w:firstLine="709"/>
        <w:jc w:val="center"/>
        <w:rPr>
          <w:rFonts w:ascii="Times New Roman" w:hAnsi="Times New Roman" w:cs="Times New Roman"/>
          <w:sz w:val="24"/>
          <w:szCs w:val="24"/>
          <w:lang w:val="uk-UA"/>
        </w:rPr>
      </w:pPr>
      <w:r w:rsidRPr="00DB5FE4">
        <w:rPr>
          <w:rFonts w:ascii="Times New Roman" w:hAnsi="Times New Roman" w:cs="Times New Roman"/>
          <w:b/>
          <w:i/>
          <w:sz w:val="24"/>
          <w:szCs w:val="24"/>
          <w:lang w:val="uk-UA"/>
        </w:rPr>
        <w:t>Розрахунок надходжень газів</w:t>
      </w:r>
    </w:p>
    <w:p w14:paraId="4C3B8000" w14:textId="77777777" w:rsidR="009F3E55" w:rsidRPr="00DB5FE4" w:rsidRDefault="009F3E55" w:rsidP="009F3E55">
      <w:pPr>
        <w:ind w:firstLine="709"/>
        <w:rPr>
          <w:rFonts w:ascii="Times New Roman" w:hAnsi="Times New Roman" w:cs="Times New Roman"/>
          <w:b/>
          <w:sz w:val="24"/>
          <w:szCs w:val="24"/>
          <w:lang w:val="uk-UA"/>
        </w:rPr>
      </w:pPr>
      <w:r w:rsidRPr="00DB5FE4">
        <w:rPr>
          <w:rFonts w:ascii="Times New Roman" w:hAnsi="Times New Roman" w:cs="Times New Roman"/>
          <w:i/>
          <w:sz w:val="24"/>
          <w:szCs w:val="24"/>
          <w:lang w:val="uk-UA"/>
        </w:rPr>
        <w:t>Надходження вуглекислого газу від людей</w:t>
      </w:r>
      <w:r w:rsidRPr="00DB5FE4">
        <w:rPr>
          <w:rFonts w:ascii="Times New Roman" w:hAnsi="Times New Roman" w:cs="Times New Roman"/>
          <w:b/>
          <w:sz w:val="24"/>
          <w:szCs w:val="24"/>
          <w:lang w:val="uk-UA"/>
        </w:rPr>
        <w:t>:</w:t>
      </w:r>
    </w:p>
    <w:p w14:paraId="21AA6DFF" w14:textId="787BBB77"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uk-UA"/>
        </w:rPr>
        <w:t>А</w:t>
      </w:r>
      <w:r w:rsidRPr="00DB5FE4">
        <w:rPr>
          <w:rFonts w:ascii="Times New Roman" w:hAnsi="Times New Roman" w:cs="Times New Roman"/>
          <w:sz w:val="24"/>
          <w:szCs w:val="24"/>
          <w:vertAlign w:val="subscript"/>
          <w:lang w:val="uk-UA"/>
        </w:rPr>
        <w:t>СО2</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n</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а</w:t>
      </w:r>
      <w:r w:rsidRPr="00DB5FE4">
        <w:rPr>
          <w:rFonts w:ascii="Times New Roman" w:hAnsi="Times New Roman" w:cs="Times New Roman"/>
          <w:sz w:val="24"/>
          <w:szCs w:val="24"/>
          <w:vertAlign w:val="subscript"/>
          <w:lang w:val="uk-UA"/>
        </w:rPr>
        <w:t xml:space="preserve"> СО2</w:t>
      </w:r>
    </w:p>
    <w:p w14:paraId="224A9BFE"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де </w:t>
      </w:r>
      <w:r w:rsidRPr="00DB5FE4">
        <w:rPr>
          <w:rFonts w:ascii="Times New Roman" w:hAnsi="Times New Roman" w:cs="Times New Roman"/>
          <w:sz w:val="24"/>
          <w:szCs w:val="24"/>
          <w:lang w:val="en-US"/>
        </w:rPr>
        <w:t>n</w:t>
      </w:r>
      <w:r w:rsidRPr="00DB5FE4">
        <w:rPr>
          <w:rFonts w:ascii="Times New Roman" w:hAnsi="Times New Roman" w:cs="Times New Roman"/>
          <w:sz w:val="24"/>
          <w:szCs w:val="24"/>
          <w:vertAlign w:val="subscript"/>
          <w:lang w:val="uk-UA"/>
        </w:rPr>
        <w:t>люд</w:t>
      </w:r>
      <w:r w:rsidRPr="00DB5FE4">
        <w:rPr>
          <w:rFonts w:ascii="Times New Roman" w:hAnsi="Times New Roman" w:cs="Times New Roman"/>
          <w:sz w:val="24"/>
          <w:szCs w:val="24"/>
          <w:lang w:val="uk-UA"/>
        </w:rPr>
        <w:t xml:space="preserve"> – кількість людей</w:t>
      </w:r>
    </w:p>
    <w:p w14:paraId="234F164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а</w:t>
      </w:r>
      <w:r w:rsidRPr="00DB5FE4">
        <w:rPr>
          <w:rFonts w:ascii="Times New Roman" w:hAnsi="Times New Roman" w:cs="Times New Roman"/>
          <w:sz w:val="24"/>
          <w:szCs w:val="24"/>
          <w:vertAlign w:val="subscript"/>
          <w:lang w:val="uk-UA"/>
        </w:rPr>
        <w:t xml:space="preserve"> СО2</w:t>
      </w:r>
      <w:r w:rsidRPr="00DB5FE4">
        <w:rPr>
          <w:rFonts w:ascii="Times New Roman" w:hAnsi="Times New Roman" w:cs="Times New Roman"/>
          <w:sz w:val="24"/>
          <w:szCs w:val="24"/>
          <w:lang w:val="uk-UA"/>
        </w:rPr>
        <w:t xml:space="preserve"> – питоме виділення вуглекислого газу однією людиною, табл. 2.2.</w:t>
      </w:r>
    </w:p>
    <w:p w14:paraId="2C163B58"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Надходження шкідливих газів та аерозолів від технологічного процесу знаходиться після консультацій з технологом.</w:t>
      </w:r>
    </w:p>
    <w:p w14:paraId="6BEF767C" w14:textId="77777777" w:rsidR="009F3E55" w:rsidRPr="00DB5FE4" w:rsidRDefault="009F3E55" w:rsidP="009F3E55">
      <w:pPr>
        <w:ind w:firstLine="709"/>
        <w:jc w:val="center"/>
        <w:rPr>
          <w:rFonts w:ascii="Times New Roman" w:hAnsi="Times New Roman" w:cs="Times New Roman"/>
          <w:sz w:val="24"/>
          <w:szCs w:val="24"/>
          <w:lang w:val="uk-UA"/>
        </w:rPr>
      </w:pPr>
      <w:r w:rsidRPr="00DB5FE4">
        <w:rPr>
          <w:rFonts w:ascii="Times New Roman" w:hAnsi="Times New Roman" w:cs="Times New Roman"/>
          <w:i/>
          <w:iCs/>
          <w:sz w:val="24"/>
          <w:szCs w:val="24"/>
          <w:lang w:val="uk-UA"/>
        </w:rPr>
        <w:t>2.2 Розрахунок повітрообміну</w:t>
      </w:r>
      <w:r w:rsidRPr="00DB5FE4">
        <w:rPr>
          <w:rFonts w:ascii="Times New Roman" w:hAnsi="Times New Roman" w:cs="Times New Roman"/>
          <w:sz w:val="24"/>
          <w:szCs w:val="24"/>
          <w:lang w:val="uk-UA"/>
        </w:rPr>
        <w:t>.</w:t>
      </w:r>
    </w:p>
    <w:p w14:paraId="5CA152E1"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При роботі вентиляція в приміщення подається чисте повітря, змішується з забрудненим всередині приміщення та видаляється. Рівень забруднюючих факторів всередині приміщення не може бути більшим за нормативний, який ми розглянули раніше. Для знаходження теплообміну треба розглянути тепловий, </w:t>
      </w:r>
      <w:proofErr w:type="spellStart"/>
      <w:r w:rsidRPr="00DB5FE4">
        <w:rPr>
          <w:rFonts w:ascii="Times New Roman" w:hAnsi="Times New Roman" w:cs="Times New Roman"/>
          <w:sz w:val="24"/>
          <w:szCs w:val="24"/>
          <w:lang w:val="uk-UA"/>
        </w:rPr>
        <w:t>вологісний</w:t>
      </w:r>
      <w:proofErr w:type="spellEnd"/>
      <w:r w:rsidRPr="00DB5FE4">
        <w:rPr>
          <w:rFonts w:ascii="Times New Roman" w:hAnsi="Times New Roman" w:cs="Times New Roman"/>
          <w:sz w:val="24"/>
          <w:szCs w:val="24"/>
          <w:lang w:val="uk-UA"/>
        </w:rPr>
        <w:t xml:space="preserve">  та газовий баланс приміщення.</w:t>
      </w:r>
    </w:p>
    <w:p w14:paraId="33F567DE" w14:textId="77777777"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noProof/>
          <w:sz w:val="24"/>
          <w:szCs w:val="24"/>
          <w:lang w:eastAsia="ru-RU"/>
        </w:rPr>
        <w:lastRenderedPageBreak/>
        <w:drawing>
          <wp:inline distT="0" distB="0" distL="0" distR="0" wp14:anchorId="4F2E92F1" wp14:editId="50843AC2">
            <wp:extent cx="3505200" cy="2474809"/>
            <wp:effectExtent l="0" t="0" r="0" b="190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схема венти.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4809" cy="2481594"/>
                    </a:xfrm>
                    <a:prstGeom prst="rect">
                      <a:avLst/>
                    </a:prstGeom>
                  </pic:spPr>
                </pic:pic>
              </a:graphicData>
            </a:graphic>
          </wp:inline>
        </w:drawing>
      </w:r>
    </w:p>
    <w:p w14:paraId="689E793A" w14:textId="77777777" w:rsidR="009F3E55" w:rsidRPr="00DB5FE4" w:rsidRDefault="009F3E55" w:rsidP="00DB5FE4">
      <w:pPr>
        <w:ind w:firstLine="709"/>
        <w:jc w:val="center"/>
        <w:rPr>
          <w:rFonts w:ascii="Times New Roman" w:hAnsi="Times New Roman" w:cs="Times New Roman"/>
          <w:b/>
          <w:bCs/>
          <w:sz w:val="24"/>
          <w:szCs w:val="24"/>
          <w:lang w:val="uk-UA"/>
        </w:rPr>
      </w:pPr>
      <w:r w:rsidRPr="00DB5FE4">
        <w:rPr>
          <w:rFonts w:ascii="Times New Roman" w:hAnsi="Times New Roman" w:cs="Times New Roman"/>
          <w:b/>
          <w:bCs/>
          <w:sz w:val="24"/>
          <w:szCs w:val="24"/>
          <w:lang w:val="uk-UA"/>
        </w:rPr>
        <w:t>Малюнок 2.1 Схема приміщення.</w:t>
      </w:r>
    </w:p>
    <w:p w14:paraId="229D8E2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Тепловий баланс приміщення виглядає так</w:t>
      </w:r>
    </w:p>
    <w:p w14:paraId="116306BF" w14:textId="77777777"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uk-UA"/>
        </w:rPr>
        <w:t>с·</w:t>
      </w: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Q</w:t>
      </w:r>
      <w:r w:rsidRPr="00DB5FE4">
        <w:rPr>
          <w:rFonts w:ascii="Times New Roman" w:hAnsi="Times New Roman" w:cs="Times New Roman"/>
          <w:sz w:val="24"/>
          <w:szCs w:val="24"/>
          <w:lang w:val="uk-UA"/>
        </w:rPr>
        <w:t xml:space="preserve"> = с·</w:t>
      </w: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вит</w:t>
      </w:r>
      <w:proofErr w:type="spellEnd"/>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вит</w:t>
      </w:r>
      <w:proofErr w:type="spellEnd"/>
    </w:p>
    <w:p w14:paraId="1F06970B"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с- теплоємність повітря.</w:t>
      </w:r>
    </w:p>
    <w:p w14:paraId="5ADD49AD" w14:textId="77777777" w:rsidR="009F3E55" w:rsidRPr="00DB5FE4" w:rsidRDefault="009F3E55" w:rsidP="009F3E55">
      <w:pPr>
        <w:ind w:firstLine="709"/>
        <w:jc w:val="both"/>
        <w:rPr>
          <w:rFonts w:ascii="Times New Roman" w:hAnsi="Times New Roman" w:cs="Times New Roman"/>
          <w:sz w:val="24"/>
          <w:szCs w:val="24"/>
          <w:lang w:val="uk-UA"/>
        </w:rPr>
      </w:pPr>
      <w:proofErr w:type="spellStart"/>
      <w:r w:rsidRPr="00DB5FE4">
        <w:rPr>
          <w:rFonts w:ascii="Times New Roman" w:hAnsi="Times New Roman" w:cs="Times New Roman"/>
          <w:sz w:val="24"/>
          <w:szCs w:val="24"/>
          <w:lang w:val="uk-UA"/>
        </w:rPr>
        <w:t>Вологісний</w:t>
      </w:r>
      <w:proofErr w:type="spellEnd"/>
      <w:r w:rsidRPr="00DB5FE4">
        <w:rPr>
          <w:rFonts w:ascii="Times New Roman" w:hAnsi="Times New Roman" w:cs="Times New Roman"/>
          <w:sz w:val="24"/>
          <w:szCs w:val="24"/>
          <w:lang w:val="uk-UA"/>
        </w:rPr>
        <w:t xml:space="preserve"> баланс приміщення:</w:t>
      </w:r>
    </w:p>
    <w:p w14:paraId="76605307" w14:textId="77777777"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d</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W</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вит</w:t>
      </w:r>
      <w:proofErr w:type="spellEnd"/>
      <w:r w:rsidRPr="00DB5FE4">
        <w:rPr>
          <w:rFonts w:ascii="Times New Roman" w:hAnsi="Times New Roman" w:cs="Times New Roman"/>
          <w:sz w:val="24"/>
          <w:szCs w:val="24"/>
          <w:lang w:val="uk-UA"/>
        </w:rPr>
        <w:t>·</w:t>
      </w:r>
      <w:r w:rsidRPr="00DB5FE4">
        <w:rPr>
          <w:rFonts w:ascii="Times New Roman" w:hAnsi="Times New Roman" w:cs="Times New Roman"/>
          <w:sz w:val="24"/>
          <w:szCs w:val="24"/>
          <w:lang w:val="en-US"/>
        </w:rPr>
        <w:t>d</w:t>
      </w:r>
      <w:proofErr w:type="spellStart"/>
      <w:r w:rsidRPr="00DB5FE4">
        <w:rPr>
          <w:rFonts w:ascii="Times New Roman" w:hAnsi="Times New Roman" w:cs="Times New Roman"/>
          <w:sz w:val="24"/>
          <w:szCs w:val="24"/>
          <w:vertAlign w:val="subscript"/>
          <w:lang w:val="uk-UA"/>
        </w:rPr>
        <w:t>вит</w:t>
      </w:r>
      <w:proofErr w:type="spellEnd"/>
    </w:p>
    <w:p w14:paraId="685E23EF"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Газовий баланс приміщення:</w:t>
      </w:r>
    </w:p>
    <w:p w14:paraId="7E957358" w14:textId="77777777" w:rsidR="009F3E55" w:rsidRPr="00DB5FE4" w:rsidRDefault="009F3E55" w:rsidP="00DB5FE4">
      <w:pPr>
        <w:ind w:firstLine="709"/>
        <w:jc w:val="center"/>
        <w:rPr>
          <w:rFonts w:ascii="Times New Roman" w:hAnsi="Times New Roman" w:cs="Times New Roman"/>
          <w:sz w:val="24"/>
          <w:szCs w:val="24"/>
          <w:vertAlign w:val="subscript"/>
          <w:lang w:val="uk-UA"/>
        </w:rPr>
      </w:pP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пр</w:t>
      </w:r>
      <w:r w:rsidRPr="00DB5FE4">
        <w:rPr>
          <w:rFonts w:ascii="Times New Roman" w:hAnsi="Times New Roman" w:cs="Times New Roman"/>
          <w:sz w:val="24"/>
          <w:szCs w:val="24"/>
          <w:lang w:val="uk-UA"/>
        </w:rPr>
        <w:t>·с</w:t>
      </w:r>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 xml:space="preserve"> + А = </w:t>
      </w: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вит</w:t>
      </w:r>
      <w:r w:rsidRPr="00DB5FE4">
        <w:rPr>
          <w:rFonts w:ascii="Times New Roman" w:hAnsi="Times New Roman" w:cs="Times New Roman"/>
          <w:sz w:val="24"/>
          <w:szCs w:val="24"/>
          <w:lang w:val="uk-UA"/>
        </w:rPr>
        <w:t>·с</w:t>
      </w:r>
      <w:r w:rsidRPr="00DB5FE4">
        <w:rPr>
          <w:rFonts w:ascii="Times New Roman" w:hAnsi="Times New Roman" w:cs="Times New Roman"/>
          <w:sz w:val="24"/>
          <w:szCs w:val="24"/>
          <w:vertAlign w:val="subscript"/>
          <w:lang w:val="uk-UA"/>
        </w:rPr>
        <w:t>вит</w:t>
      </w:r>
      <w:proofErr w:type="spellEnd"/>
    </w:p>
    <w:p w14:paraId="4676E9E9"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Повітряний баланс приміщення:</w:t>
      </w:r>
    </w:p>
    <w:p w14:paraId="5AF85BB2" w14:textId="3DD3BA2B"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вит</w:t>
      </w:r>
      <w:proofErr w:type="spellEnd"/>
    </w:p>
    <w:p w14:paraId="04E2A385"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де </w:t>
      </w:r>
      <w:r w:rsidRPr="00DB5FE4">
        <w:rPr>
          <w:rFonts w:ascii="Times New Roman" w:hAnsi="Times New Roman" w:cs="Times New Roman"/>
          <w:sz w:val="24"/>
          <w:szCs w:val="24"/>
          <w:lang w:val="en-US"/>
        </w:rPr>
        <w:t>Q</w:t>
      </w:r>
      <w:r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en-US"/>
        </w:rPr>
        <w:t>W</w:t>
      </w:r>
      <w:r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en-US"/>
        </w:rPr>
        <w:t>A</w:t>
      </w:r>
      <w:r w:rsidRPr="00DB5FE4">
        <w:rPr>
          <w:rFonts w:ascii="Times New Roman" w:hAnsi="Times New Roman" w:cs="Times New Roman"/>
          <w:sz w:val="24"/>
          <w:szCs w:val="24"/>
          <w:lang w:val="uk-UA"/>
        </w:rPr>
        <w:t xml:space="preserve"> – надходження в приміщення відповідно тепла, вологи та шкідливих газів (аерозолів)</w:t>
      </w:r>
    </w:p>
    <w:p w14:paraId="05A7CF5B"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rPr>
        <w:t>,</w:t>
      </w:r>
      <w:r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en-US"/>
        </w:rPr>
        <w:t>d</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rPr>
        <w:t>,</w:t>
      </w:r>
      <w:r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en-US"/>
        </w:rPr>
        <w:t>c</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 xml:space="preserve"> – температура, вологовміст та концентрація забруднюючих речовин в припливному повітрі, </w:t>
      </w:r>
    </w:p>
    <w:p w14:paraId="11CA85B7"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вит</w:t>
      </w:r>
      <w:proofErr w:type="spellEnd"/>
      <w:r w:rsidRPr="00DB5FE4">
        <w:rPr>
          <w:rFonts w:ascii="Times New Roman" w:hAnsi="Times New Roman" w:cs="Times New Roman"/>
          <w:sz w:val="24"/>
          <w:szCs w:val="24"/>
        </w:rPr>
        <w:t>,</w:t>
      </w:r>
      <w:r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en-US"/>
        </w:rPr>
        <w:t>d</w:t>
      </w:r>
      <w:proofErr w:type="spellStart"/>
      <w:r w:rsidRPr="00DB5FE4">
        <w:rPr>
          <w:rFonts w:ascii="Times New Roman" w:hAnsi="Times New Roman" w:cs="Times New Roman"/>
          <w:sz w:val="24"/>
          <w:szCs w:val="24"/>
          <w:vertAlign w:val="subscript"/>
          <w:lang w:val="uk-UA"/>
        </w:rPr>
        <w:t>вит</w:t>
      </w:r>
      <w:proofErr w:type="spellEnd"/>
      <w:r w:rsidRPr="00DB5FE4">
        <w:rPr>
          <w:rFonts w:ascii="Times New Roman" w:hAnsi="Times New Roman" w:cs="Times New Roman"/>
          <w:sz w:val="24"/>
          <w:szCs w:val="24"/>
        </w:rPr>
        <w:t>,</w:t>
      </w:r>
      <w:r w:rsidRPr="00DB5FE4">
        <w:rPr>
          <w:rFonts w:ascii="Times New Roman" w:hAnsi="Times New Roman" w:cs="Times New Roman"/>
          <w:sz w:val="24"/>
          <w:szCs w:val="24"/>
          <w:lang w:val="uk-UA"/>
        </w:rPr>
        <w:t xml:space="preserve"> </w:t>
      </w:r>
      <w:r w:rsidRPr="00DB5FE4">
        <w:rPr>
          <w:rFonts w:ascii="Times New Roman" w:hAnsi="Times New Roman" w:cs="Times New Roman"/>
          <w:sz w:val="24"/>
          <w:szCs w:val="24"/>
          <w:lang w:val="en-US"/>
        </w:rPr>
        <w:t>c</w:t>
      </w:r>
      <w:proofErr w:type="spellStart"/>
      <w:proofErr w:type="gramStart"/>
      <w:r w:rsidRPr="00DB5FE4">
        <w:rPr>
          <w:rFonts w:ascii="Times New Roman" w:hAnsi="Times New Roman" w:cs="Times New Roman"/>
          <w:sz w:val="24"/>
          <w:szCs w:val="24"/>
          <w:vertAlign w:val="subscript"/>
          <w:lang w:val="uk-UA"/>
        </w:rPr>
        <w:t>вит</w:t>
      </w:r>
      <w:proofErr w:type="spellEnd"/>
      <w:r w:rsidRPr="00DB5FE4">
        <w:rPr>
          <w:rFonts w:ascii="Times New Roman" w:hAnsi="Times New Roman" w:cs="Times New Roman"/>
          <w:sz w:val="24"/>
          <w:szCs w:val="24"/>
          <w:vertAlign w:val="subscript"/>
          <w:lang w:val="uk-UA"/>
        </w:rPr>
        <w:t xml:space="preserve"> </w:t>
      </w:r>
      <w:r w:rsidRPr="00DB5FE4">
        <w:rPr>
          <w:rFonts w:ascii="Times New Roman" w:hAnsi="Times New Roman" w:cs="Times New Roman"/>
          <w:sz w:val="24"/>
          <w:szCs w:val="24"/>
          <w:lang w:val="uk-UA"/>
        </w:rPr>
        <w:t xml:space="preserve"> -</w:t>
      </w:r>
      <w:proofErr w:type="gramEnd"/>
      <w:r w:rsidRPr="00DB5FE4">
        <w:rPr>
          <w:rFonts w:ascii="Times New Roman" w:hAnsi="Times New Roman" w:cs="Times New Roman"/>
          <w:sz w:val="24"/>
          <w:szCs w:val="24"/>
          <w:lang w:val="uk-UA"/>
        </w:rPr>
        <w:t xml:space="preserve"> те ж саме у витяжному.</w:t>
      </w:r>
    </w:p>
    <w:p w14:paraId="2178850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Температура повітря у робочій зоні ( </w:t>
      </w: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р.з</w:t>
      </w:r>
      <w:proofErr w:type="spellEnd"/>
      <w:r w:rsidRPr="00DB5FE4">
        <w:rPr>
          <w:rFonts w:ascii="Times New Roman" w:hAnsi="Times New Roman" w:cs="Times New Roman"/>
          <w:sz w:val="24"/>
          <w:szCs w:val="24"/>
          <w:vertAlign w:val="subscript"/>
          <w:lang w:val="uk-UA"/>
        </w:rPr>
        <w:t>.</w:t>
      </w:r>
      <w:r w:rsidRPr="00DB5FE4">
        <w:rPr>
          <w:rFonts w:ascii="Times New Roman" w:hAnsi="Times New Roman" w:cs="Times New Roman"/>
          <w:sz w:val="24"/>
          <w:szCs w:val="24"/>
          <w:lang w:val="uk-UA"/>
        </w:rPr>
        <w:t xml:space="preserve"> ) приймається </w:t>
      </w:r>
    </w:p>
    <w:p w14:paraId="27949605"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взимку  нормативною для системи створення мікроклімату, якщо немає значних тепловиділень (якщо тепловиділення значно менші за тепловтрати приміщення через </w:t>
      </w:r>
      <w:proofErr w:type="spellStart"/>
      <w:r w:rsidRPr="00DB5FE4">
        <w:rPr>
          <w:rFonts w:ascii="Times New Roman" w:hAnsi="Times New Roman" w:cs="Times New Roman"/>
          <w:sz w:val="24"/>
          <w:szCs w:val="24"/>
          <w:lang w:val="uk-UA"/>
        </w:rPr>
        <w:t>огороджуючі</w:t>
      </w:r>
      <w:proofErr w:type="spellEnd"/>
      <w:r w:rsidRPr="00DB5FE4">
        <w:rPr>
          <w:rFonts w:ascii="Times New Roman" w:hAnsi="Times New Roman" w:cs="Times New Roman"/>
          <w:sz w:val="24"/>
          <w:szCs w:val="24"/>
          <w:lang w:val="uk-UA"/>
        </w:rPr>
        <w:t xml:space="preserve"> конструкції)</w:t>
      </w:r>
    </w:p>
    <w:p w14:paraId="0A4BF8F0"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 взимку – між зимовою та літньою нормативною для системи створення мікроклімату, якщо приміщення має значні тепловиділення</w:t>
      </w:r>
    </w:p>
    <w:p w14:paraId="1F99CEBB"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 влітку – нормативною літньою  для системи створення мікроклімату якщо є можливість регулювання температури</w:t>
      </w:r>
    </w:p>
    <w:p w14:paraId="6A9C909B"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 влітку – на 3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 xml:space="preserve">С вище за розрахункову температуру зовнішнього повітря для теплого періоду, але не вище 28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 xml:space="preserve">С для легкої роботи, 26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С для середньої та важкої роботи.</w:t>
      </w:r>
    </w:p>
    <w:p w14:paraId="13647EC0"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lastRenderedPageBreak/>
        <w:t xml:space="preserve">Температура витяжного повітря залежить від місця відбору витяжного повітря. Зазвичай витяжне повітря відбирають у верхній зоні приміщення, температура повітря в верхній зоні розглянута в розділі 1.2.2. </w:t>
      </w:r>
    </w:p>
    <w:p w14:paraId="115F4992"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Температура припливного повітря залежить від способу його приготування. Для приміщення без тепловиділень вона приймається рівною температурі робочої зони взимку, при наявності тепловиділень на кілька градусів нижче температури робочої зони, але не нижче 12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С. Температура припливного повітря влітку дорівнює температурі зовнішнього повітря, якщо не передбачене охолодження повітря, та не нижче 16 0С, якщо охолодження передбачається.</w:t>
      </w:r>
    </w:p>
    <w:p w14:paraId="0F9613E6"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Якщо відома кількість вентиляційного повітря – по кратності, по шкідливим газам - , то температуру припливного повітря можна знайти по формулі:</w:t>
      </w:r>
    </w:p>
    <w:p w14:paraId="0B861854" w14:textId="77777777"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t</w:t>
      </w:r>
      <w:proofErr w:type="spellStart"/>
      <w:r w:rsidRPr="00DB5FE4">
        <w:rPr>
          <w:rFonts w:ascii="Times New Roman" w:hAnsi="Times New Roman" w:cs="Times New Roman"/>
          <w:sz w:val="24"/>
          <w:szCs w:val="24"/>
          <w:vertAlign w:val="subscript"/>
          <w:lang w:val="uk-UA"/>
        </w:rPr>
        <w:t>р.з</w:t>
      </w:r>
      <w:proofErr w:type="spellEnd"/>
      <w:r w:rsidRPr="00DB5FE4">
        <w:rPr>
          <w:rFonts w:ascii="Times New Roman" w:hAnsi="Times New Roman" w:cs="Times New Roman"/>
          <w:sz w:val="24"/>
          <w:szCs w:val="24"/>
          <w:vertAlign w:val="subscript"/>
          <w:lang w:val="uk-UA"/>
        </w:rPr>
        <w:t>.</w:t>
      </w:r>
      <w:r w:rsidRPr="00DB5FE4">
        <w:rPr>
          <w:rFonts w:ascii="Times New Roman" w:hAnsi="Times New Roman" w:cs="Times New Roman"/>
          <w:sz w:val="24"/>
          <w:szCs w:val="24"/>
          <w:lang w:val="uk-UA"/>
        </w:rPr>
        <w:t xml:space="preserve"> – </w:t>
      </w:r>
      <w:r w:rsidRPr="00DB5FE4">
        <w:rPr>
          <w:rFonts w:ascii="Times New Roman" w:hAnsi="Times New Roman" w:cs="Times New Roman"/>
          <w:sz w:val="24"/>
          <w:szCs w:val="24"/>
          <w:lang w:val="en-US"/>
        </w:rPr>
        <w:t>Q</w:t>
      </w:r>
      <w:r w:rsidRPr="00DB5FE4">
        <w:rPr>
          <w:rFonts w:ascii="Times New Roman" w:hAnsi="Times New Roman" w:cs="Times New Roman"/>
          <w:sz w:val="24"/>
          <w:szCs w:val="24"/>
          <w:lang w:val="uk-UA"/>
        </w:rPr>
        <w:t>/(0.337·</w:t>
      </w: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lang w:val="uk-UA"/>
        </w:rPr>
        <w:t>)</w:t>
      </w:r>
    </w:p>
    <w:p w14:paraId="326003B7"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Для знаходження вологовмісту (та парціального тиску з попереднього розрахунку) доцільно скористатися </w:t>
      </w:r>
      <w:proofErr w:type="spellStart"/>
      <w:r w:rsidRPr="00DB5FE4">
        <w:rPr>
          <w:rFonts w:ascii="Times New Roman" w:hAnsi="Times New Roman" w:cs="Times New Roman"/>
          <w:sz w:val="24"/>
          <w:szCs w:val="24"/>
          <w:lang w:val="en-US"/>
        </w:rPr>
        <w:t>i</w:t>
      </w:r>
      <w:proofErr w:type="spellEnd"/>
      <w:r w:rsidRPr="00DB5FE4">
        <w:rPr>
          <w:rFonts w:ascii="Times New Roman" w:hAnsi="Times New Roman" w:cs="Times New Roman"/>
          <w:sz w:val="24"/>
          <w:szCs w:val="24"/>
        </w:rPr>
        <w:t>-</w:t>
      </w:r>
      <w:r w:rsidRPr="00DB5FE4">
        <w:rPr>
          <w:rFonts w:ascii="Times New Roman" w:hAnsi="Times New Roman" w:cs="Times New Roman"/>
          <w:sz w:val="24"/>
          <w:szCs w:val="24"/>
          <w:lang w:val="en-US"/>
        </w:rPr>
        <w:t>d</w:t>
      </w:r>
      <w:r w:rsidRPr="00DB5FE4">
        <w:rPr>
          <w:rFonts w:ascii="Times New Roman" w:hAnsi="Times New Roman" w:cs="Times New Roman"/>
          <w:sz w:val="24"/>
          <w:szCs w:val="24"/>
          <w:lang w:val="uk-UA"/>
        </w:rPr>
        <w:t xml:space="preserve"> діаграмою вологого повітря, на якій вказано всі характеристики повітря.</w:t>
      </w:r>
    </w:p>
    <w:p w14:paraId="287B5BF9" w14:textId="77777777" w:rsidR="009F3E55" w:rsidRPr="00DB5FE4" w:rsidRDefault="009F3E55" w:rsidP="009F3E55">
      <w:pPr>
        <w:ind w:firstLine="709"/>
        <w:jc w:val="both"/>
        <w:rPr>
          <w:rFonts w:ascii="Times New Roman" w:hAnsi="Times New Roman" w:cs="Times New Roman"/>
          <w:sz w:val="24"/>
          <w:szCs w:val="24"/>
          <w:lang w:val="uk-UA"/>
        </w:rPr>
      </w:pPr>
    </w:p>
    <w:p w14:paraId="1F8426CB" w14:textId="77777777" w:rsidR="009F3E55" w:rsidRPr="00DB5FE4" w:rsidRDefault="009F3E55" w:rsidP="009F3E55">
      <w:pPr>
        <w:ind w:firstLine="709"/>
        <w:jc w:val="both"/>
        <w:rPr>
          <w:rFonts w:ascii="Times New Roman" w:hAnsi="Times New Roman" w:cs="Times New Roman"/>
          <w:sz w:val="24"/>
          <w:szCs w:val="24"/>
          <w:lang w:val="uk-UA"/>
        </w:rPr>
      </w:pPr>
    </w:p>
    <w:p w14:paraId="2BD0EA3A" w14:textId="77777777" w:rsidR="009F3E55" w:rsidRPr="00DB5FE4" w:rsidRDefault="009F3E55" w:rsidP="00DB5FE4">
      <w:pPr>
        <w:ind w:firstLine="709"/>
        <w:jc w:val="center"/>
        <w:rPr>
          <w:rFonts w:ascii="Times New Roman" w:hAnsi="Times New Roman" w:cs="Times New Roman"/>
          <w:sz w:val="24"/>
          <w:szCs w:val="24"/>
          <w:lang w:val="uk-UA"/>
        </w:rPr>
      </w:pPr>
      <w:r w:rsidRPr="00DB5FE4">
        <w:rPr>
          <w:rFonts w:ascii="Times New Roman" w:hAnsi="Times New Roman" w:cs="Times New Roman"/>
          <w:noProof/>
          <w:sz w:val="24"/>
          <w:szCs w:val="24"/>
          <w:lang w:eastAsia="ru-RU"/>
        </w:rPr>
        <w:lastRenderedPageBreak/>
        <w:drawing>
          <wp:inline distT="0" distB="0" distL="0" distR="0" wp14:anchorId="3AD6376A" wp14:editId="4718C2E3">
            <wp:extent cx="4095750" cy="5457825"/>
            <wp:effectExtent l="0" t="0" r="0" b="9525"/>
            <wp:docPr id="51" name="Рисунок 51" descr="http://manualsem.com/pictures/books/inzhenerne-obladnannya-budivel.files/imag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ualsem.com/pictures/books/inzhenerne-obladnannya-budivel.files/image1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5457825"/>
                    </a:xfrm>
                    <a:prstGeom prst="rect">
                      <a:avLst/>
                    </a:prstGeom>
                    <a:noFill/>
                    <a:ln>
                      <a:noFill/>
                    </a:ln>
                  </pic:spPr>
                </pic:pic>
              </a:graphicData>
            </a:graphic>
          </wp:inline>
        </w:drawing>
      </w:r>
    </w:p>
    <w:p w14:paraId="08B67A8E" w14:textId="77777777" w:rsidR="009F3E55" w:rsidRPr="00DB5FE4" w:rsidRDefault="009F3E55" w:rsidP="00DB5FE4">
      <w:pPr>
        <w:ind w:firstLine="709"/>
        <w:jc w:val="center"/>
        <w:rPr>
          <w:rFonts w:ascii="Times New Roman" w:hAnsi="Times New Roman" w:cs="Times New Roman"/>
          <w:b/>
          <w:bCs/>
          <w:sz w:val="24"/>
          <w:szCs w:val="24"/>
          <w:lang w:val="ru-RU"/>
        </w:rPr>
      </w:pPr>
      <w:r w:rsidRPr="00DB5FE4">
        <w:rPr>
          <w:rFonts w:ascii="Times New Roman" w:hAnsi="Times New Roman" w:cs="Times New Roman"/>
          <w:b/>
          <w:bCs/>
          <w:sz w:val="24"/>
          <w:szCs w:val="24"/>
          <w:lang w:val="uk-UA"/>
        </w:rPr>
        <w:t>Малюнок 2.2 І</w:t>
      </w:r>
      <w:r w:rsidRPr="00DB5FE4">
        <w:rPr>
          <w:rFonts w:ascii="Times New Roman" w:hAnsi="Times New Roman" w:cs="Times New Roman"/>
          <w:b/>
          <w:bCs/>
          <w:sz w:val="24"/>
          <w:szCs w:val="24"/>
        </w:rPr>
        <w:t>-</w:t>
      </w:r>
      <w:r w:rsidRPr="00DB5FE4">
        <w:rPr>
          <w:rFonts w:ascii="Times New Roman" w:hAnsi="Times New Roman" w:cs="Times New Roman"/>
          <w:b/>
          <w:bCs/>
          <w:sz w:val="24"/>
          <w:szCs w:val="24"/>
          <w:lang w:val="en-US"/>
        </w:rPr>
        <w:t>d</w:t>
      </w:r>
      <w:r w:rsidRPr="00DB5FE4">
        <w:rPr>
          <w:rFonts w:ascii="Times New Roman" w:hAnsi="Times New Roman" w:cs="Times New Roman"/>
          <w:b/>
          <w:bCs/>
          <w:sz w:val="24"/>
          <w:szCs w:val="24"/>
          <w:lang w:val="uk-UA"/>
        </w:rPr>
        <w:t xml:space="preserve"> діаграма вологого повітря</w:t>
      </w:r>
    </w:p>
    <w:p w14:paraId="5B885800"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Наприклад, відомо, що внутрішнє повітря має 20 </w:t>
      </w:r>
      <w:r w:rsidRPr="00DB5FE4">
        <w:rPr>
          <w:rFonts w:ascii="Times New Roman" w:hAnsi="Times New Roman" w:cs="Times New Roman"/>
          <w:sz w:val="24"/>
          <w:szCs w:val="24"/>
          <w:vertAlign w:val="superscript"/>
          <w:lang w:val="uk-UA"/>
        </w:rPr>
        <w:t>0</w:t>
      </w:r>
      <w:r w:rsidRPr="00DB5FE4">
        <w:rPr>
          <w:rFonts w:ascii="Times New Roman" w:hAnsi="Times New Roman" w:cs="Times New Roman"/>
          <w:sz w:val="24"/>
          <w:szCs w:val="24"/>
          <w:lang w:val="uk-UA"/>
        </w:rPr>
        <w:t>С, 55 % вологості. Знаходимо точку на перетині ліній температури та вологості й можемо дізнатись, що вологовміст складає 9 г/кг, парціальний тиск водяної пари 1430 Па.</w:t>
      </w:r>
    </w:p>
    <w:p w14:paraId="18A4DD9B"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Детальніше про роботу з і</w:t>
      </w:r>
      <w:r w:rsidRPr="00DB5FE4">
        <w:rPr>
          <w:rFonts w:ascii="Times New Roman" w:hAnsi="Times New Roman" w:cs="Times New Roman"/>
          <w:sz w:val="24"/>
          <w:szCs w:val="24"/>
        </w:rPr>
        <w:t>-</w:t>
      </w:r>
      <w:r w:rsidRPr="00DB5FE4">
        <w:rPr>
          <w:rFonts w:ascii="Times New Roman" w:hAnsi="Times New Roman" w:cs="Times New Roman"/>
          <w:sz w:val="24"/>
          <w:szCs w:val="24"/>
          <w:lang w:val="en-US"/>
        </w:rPr>
        <w:t>d</w:t>
      </w:r>
      <w:r w:rsidRPr="00DB5FE4">
        <w:rPr>
          <w:rFonts w:ascii="Times New Roman" w:hAnsi="Times New Roman" w:cs="Times New Roman"/>
          <w:sz w:val="24"/>
          <w:szCs w:val="24"/>
          <w:lang w:val="uk-UA"/>
        </w:rPr>
        <w:t xml:space="preserve"> діаграмою можна прочитати в довідниках по вентиляції та кондиціюванню.</w:t>
      </w:r>
    </w:p>
    <w:p w14:paraId="07D6427A"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Температура та вміст вологи та забруднюючих речовин у припливному повітрі залежать від методів його приготування, які будуть розглянуті нижче.</w:t>
      </w:r>
    </w:p>
    <w:p w14:paraId="41C0FA84"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Розрахунок вентиляції при значних тепловиділеннях знаходиться окремо для теплого та для холодного періоду року.</w:t>
      </w:r>
    </w:p>
    <w:p w14:paraId="23577CA3"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Отримане значення повітрообміну порівнюють з гігієнічним нормативом та з нормативною кратністю повітрообміну.</w:t>
      </w:r>
    </w:p>
    <w:p w14:paraId="6E553528" w14:textId="77777777" w:rsidR="009F3E55"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Гігієнічний норматив – це мінімальна кількість повітря на 1 людину, яка має подаватись в приміщення.</w:t>
      </w:r>
    </w:p>
    <w:p w14:paraId="0FE948F7" w14:textId="77777777" w:rsidR="00DB5FE4" w:rsidRPr="00DB5FE4" w:rsidRDefault="00DB5FE4" w:rsidP="009F3E55">
      <w:pPr>
        <w:ind w:firstLine="709"/>
        <w:jc w:val="both"/>
        <w:rPr>
          <w:rFonts w:ascii="Times New Roman" w:hAnsi="Times New Roman" w:cs="Times New Roman"/>
          <w:sz w:val="24"/>
          <w:szCs w:val="24"/>
          <w:lang w:val="uk-UA"/>
        </w:rPr>
      </w:pPr>
    </w:p>
    <w:p w14:paraId="55E5255C" w14:textId="77777777" w:rsidR="009F3E55" w:rsidRPr="00DB5FE4" w:rsidRDefault="009F3E55" w:rsidP="00DB5FE4">
      <w:pPr>
        <w:ind w:firstLine="709"/>
        <w:jc w:val="right"/>
        <w:rPr>
          <w:rFonts w:ascii="Times New Roman" w:hAnsi="Times New Roman" w:cs="Times New Roman"/>
          <w:sz w:val="24"/>
          <w:szCs w:val="24"/>
          <w:lang w:val="uk-UA"/>
        </w:rPr>
      </w:pPr>
      <w:r w:rsidRPr="00DB5FE4">
        <w:rPr>
          <w:rFonts w:ascii="Times New Roman" w:hAnsi="Times New Roman" w:cs="Times New Roman"/>
          <w:i/>
          <w:iCs/>
          <w:sz w:val="24"/>
          <w:szCs w:val="24"/>
          <w:lang w:val="uk-UA"/>
        </w:rPr>
        <w:lastRenderedPageBreak/>
        <w:t>Таблиця 2.4 Гігієнічний норматив</w:t>
      </w:r>
      <w:r w:rsidRPr="00DB5FE4">
        <w:rPr>
          <w:rFonts w:ascii="Times New Roman" w:hAnsi="Times New Roman" w:cs="Times New Roman"/>
          <w:sz w:val="24"/>
          <w:szCs w:val="24"/>
          <w:lang w:val="uk-UA"/>
        </w:rPr>
        <w:t>.</w:t>
      </w:r>
    </w:p>
    <w:tbl>
      <w:tblPr>
        <w:tblStyle w:val="a3"/>
        <w:tblW w:w="0" w:type="auto"/>
        <w:tblLook w:val="04A0" w:firstRow="1" w:lastRow="0" w:firstColumn="1" w:lastColumn="0" w:noHBand="0" w:noVBand="1"/>
      </w:tblPr>
      <w:tblGrid>
        <w:gridCol w:w="1868"/>
        <w:gridCol w:w="1868"/>
        <w:gridCol w:w="1868"/>
        <w:gridCol w:w="1874"/>
        <w:gridCol w:w="1867"/>
      </w:tblGrid>
      <w:tr w:rsidR="009F3E55" w:rsidRPr="00DB5FE4" w14:paraId="4B890E24" w14:textId="77777777" w:rsidTr="00A728D2">
        <w:tc>
          <w:tcPr>
            <w:tcW w:w="1868" w:type="dxa"/>
          </w:tcPr>
          <w:p w14:paraId="52D70E91"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Для людини, що</w:t>
            </w:r>
          </w:p>
        </w:tc>
        <w:tc>
          <w:tcPr>
            <w:tcW w:w="1868" w:type="dxa"/>
          </w:tcPr>
          <w:p w14:paraId="1F56A9D8"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 перебуває в приміщенні до 3 год (кінозали, кафе, тощо)</w:t>
            </w:r>
          </w:p>
        </w:tc>
        <w:tc>
          <w:tcPr>
            <w:tcW w:w="1868" w:type="dxa"/>
          </w:tcPr>
          <w:p w14:paraId="5ABE7CC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перебуває в приміщенні понад 3 год при легкій роботі (офіси)</w:t>
            </w:r>
          </w:p>
        </w:tc>
        <w:tc>
          <w:tcPr>
            <w:tcW w:w="1874" w:type="dxa"/>
          </w:tcPr>
          <w:p w14:paraId="58C6297F"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Незалежно від часу при важкій роботі (спортзал, важке виробництво)</w:t>
            </w:r>
          </w:p>
        </w:tc>
        <w:tc>
          <w:tcPr>
            <w:tcW w:w="1867" w:type="dxa"/>
          </w:tcPr>
          <w:p w14:paraId="4532DE5A"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Примітка</w:t>
            </w:r>
          </w:p>
        </w:tc>
      </w:tr>
      <w:tr w:rsidR="009F3E55" w:rsidRPr="00DB5FE4" w14:paraId="34A225AA" w14:textId="77777777" w:rsidTr="00A728D2">
        <w:tc>
          <w:tcPr>
            <w:tcW w:w="1868" w:type="dxa"/>
          </w:tcPr>
          <w:p w14:paraId="63F0670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Кількість повітря, м</w:t>
            </w:r>
            <w:r w:rsidRPr="00DB5FE4">
              <w:rPr>
                <w:rFonts w:ascii="Times New Roman" w:hAnsi="Times New Roman" w:cs="Times New Roman"/>
                <w:sz w:val="24"/>
                <w:szCs w:val="24"/>
                <w:vertAlign w:val="superscript"/>
                <w:lang w:val="uk-UA"/>
              </w:rPr>
              <w:t>3</w:t>
            </w:r>
            <w:r w:rsidRPr="00DB5FE4">
              <w:rPr>
                <w:rFonts w:ascii="Times New Roman" w:hAnsi="Times New Roman" w:cs="Times New Roman"/>
                <w:sz w:val="24"/>
                <w:szCs w:val="24"/>
                <w:lang w:val="uk-UA"/>
              </w:rPr>
              <w:t>/год</w:t>
            </w:r>
          </w:p>
        </w:tc>
        <w:tc>
          <w:tcPr>
            <w:tcW w:w="1868" w:type="dxa"/>
          </w:tcPr>
          <w:p w14:paraId="18AE2DC0"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20</w:t>
            </w:r>
          </w:p>
        </w:tc>
        <w:tc>
          <w:tcPr>
            <w:tcW w:w="1868" w:type="dxa"/>
          </w:tcPr>
          <w:p w14:paraId="6D1DD1EC"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60</w:t>
            </w:r>
          </w:p>
        </w:tc>
        <w:tc>
          <w:tcPr>
            <w:tcW w:w="1874" w:type="dxa"/>
          </w:tcPr>
          <w:p w14:paraId="2C0B4D43" w14:textId="77777777" w:rsidR="009F3E55" w:rsidRPr="00DB5FE4" w:rsidRDefault="009F3E55" w:rsidP="00A728D2">
            <w:pPr>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80</w:t>
            </w:r>
          </w:p>
        </w:tc>
        <w:tc>
          <w:tcPr>
            <w:tcW w:w="1867" w:type="dxa"/>
          </w:tcPr>
          <w:p w14:paraId="489FC700" w14:textId="77777777" w:rsidR="009F3E55" w:rsidRPr="00DB5FE4" w:rsidRDefault="009F3E55" w:rsidP="00A728D2">
            <w:pPr>
              <w:jc w:val="both"/>
              <w:rPr>
                <w:rFonts w:ascii="Times New Roman" w:hAnsi="Times New Roman" w:cs="Times New Roman"/>
                <w:sz w:val="24"/>
                <w:szCs w:val="24"/>
                <w:lang w:val="uk-UA"/>
              </w:rPr>
            </w:pPr>
          </w:p>
        </w:tc>
      </w:tr>
    </w:tbl>
    <w:p w14:paraId="4B8BBC5B"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Кратність повітрообміну – це відношення повітрообміну до об´єму приміщення.</w:t>
      </w:r>
    </w:p>
    <w:p w14:paraId="4AC5C17B" w14:textId="77777777" w:rsidR="009F3E55" w:rsidRPr="00DB5FE4" w:rsidRDefault="009F3E55" w:rsidP="00DB5FE4">
      <w:pPr>
        <w:ind w:firstLine="709"/>
        <w:jc w:val="center"/>
        <w:rPr>
          <w:rFonts w:ascii="Times New Roman" w:hAnsi="Times New Roman" w:cs="Times New Roman"/>
          <w:sz w:val="24"/>
          <w:szCs w:val="24"/>
        </w:rPr>
      </w:pPr>
      <w:r w:rsidRPr="00DB5FE4">
        <w:rPr>
          <w:rFonts w:ascii="Times New Roman" w:hAnsi="Times New Roman" w:cs="Times New Roman"/>
          <w:sz w:val="24"/>
          <w:szCs w:val="24"/>
          <w:lang w:val="uk-UA"/>
        </w:rPr>
        <w:t>К</w:t>
      </w:r>
      <w:r w:rsidRPr="00DB5FE4">
        <w:rPr>
          <w:rFonts w:ascii="Times New Roman" w:hAnsi="Times New Roman" w:cs="Times New Roman"/>
          <w:sz w:val="24"/>
          <w:szCs w:val="24"/>
        </w:rPr>
        <w:t xml:space="preserve"> = </w:t>
      </w:r>
      <w:r w:rsidRPr="00DB5FE4">
        <w:rPr>
          <w:rFonts w:ascii="Times New Roman" w:hAnsi="Times New Roman" w:cs="Times New Roman"/>
          <w:sz w:val="24"/>
          <w:szCs w:val="24"/>
          <w:lang w:val="en-US"/>
        </w:rPr>
        <w:t>G</w:t>
      </w:r>
      <w:proofErr w:type="spellStart"/>
      <w:r w:rsidRPr="00DB5FE4">
        <w:rPr>
          <w:rFonts w:ascii="Times New Roman" w:hAnsi="Times New Roman" w:cs="Times New Roman"/>
          <w:sz w:val="24"/>
          <w:szCs w:val="24"/>
          <w:vertAlign w:val="subscript"/>
          <w:lang w:val="uk-UA"/>
        </w:rPr>
        <w:t>пр</w:t>
      </w:r>
      <w:proofErr w:type="spellEnd"/>
      <w:r w:rsidRPr="00DB5FE4">
        <w:rPr>
          <w:rFonts w:ascii="Times New Roman" w:hAnsi="Times New Roman" w:cs="Times New Roman"/>
          <w:sz w:val="24"/>
          <w:szCs w:val="24"/>
        </w:rPr>
        <w:t>/</w:t>
      </w:r>
      <w:r w:rsidRPr="00DB5FE4">
        <w:rPr>
          <w:rFonts w:ascii="Times New Roman" w:hAnsi="Times New Roman" w:cs="Times New Roman"/>
          <w:sz w:val="24"/>
          <w:szCs w:val="24"/>
          <w:lang w:val="en-US"/>
        </w:rPr>
        <w:t>V</w:t>
      </w:r>
    </w:p>
    <w:p w14:paraId="1F9C5E08"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Кратність повітрообміну вказана в нормативній літературі окремо для кожного типу будівель.</w:t>
      </w:r>
    </w:p>
    <w:p w14:paraId="4CD02449"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Кратність варіюється від 0,5 – для складу інертних матеріалів до 5-10 для брудних виробництв. Для більшості приміщень приймається 1-1,5 </w:t>
      </w:r>
      <w:proofErr w:type="spellStart"/>
      <w:r w:rsidRPr="00DB5FE4">
        <w:rPr>
          <w:rFonts w:ascii="Times New Roman" w:hAnsi="Times New Roman" w:cs="Times New Roman"/>
          <w:sz w:val="24"/>
          <w:szCs w:val="24"/>
          <w:lang w:val="uk-UA"/>
        </w:rPr>
        <w:t>об´єма</w:t>
      </w:r>
      <w:proofErr w:type="spellEnd"/>
      <w:r w:rsidRPr="00DB5FE4">
        <w:rPr>
          <w:rFonts w:ascii="Times New Roman" w:hAnsi="Times New Roman" w:cs="Times New Roman"/>
          <w:sz w:val="24"/>
          <w:szCs w:val="24"/>
          <w:lang w:val="uk-UA"/>
        </w:rPr>
        <w:t xml:space="preserve">. </w:t>
      </w:r>
    </w:p>
    <w:p w14:paraId="680CD404" w14:textId="77777777" w:rsidR="009F3E55" w:rsidRPr="00DB5FE4" w:rsidRDefault="009F3E55" w:rsidP="009F3E55">
      <w:pPr>
        <w:ind w:firstLine="709"/>
        <w:jc w:val="both"/>
        <w:rPr>
          <w:rFonts w:ascii="Times New Roman" w:hAnsi="Times New Roman" w:cs="Times New Roman"/>
          <w:sz w:val="24"/>
          <w:szCs w:val="24"/>
          <w:lang w:val="uk-UA"/>
        </w:rPr>
      </w:pPr>
      <w:r w:rsidRPr="00DB5FE4">
        <w:rPr>
          <w:rFonts w:ascii="Times New Roman" w:hAnsi="Times New Roman" w:cs="Times New Roman"/>
          <w:sz w:val="24"/>
          <w:szCs w:val="24"/>
          <w:lang w:val="uk-UA"/>
        </w:rPr>
        <w:t xml:space="preserve">Якщо кратність повітрообміну перевищує 3-5 об´ємів треба шукати шляхи зменшення викидів. Одним з </w:t>
      </w:r>
      <w:proofErr w:type="spellStart"/>
      <w:r w:rsidRPr="00DB5FE4">
        <w:rPr>
          <w:rFonts w:ascii="Times New Roman" w:hAnsi="Times New Roman" w:cs="Times New Roman"/>
          <w:sz w:val="24"/>
          <w:szCs w:val="24"/>
          <w:lang w:val="uk-UA"/>
        </w:rPr>
        <w:t>найрозповсюдженіх</w:t>
      </w:r>
      <w:proofErr w:type="spellEnd"/>
      <w:r w:rsidRPr="00DB5FE4">
        <w:rPr>
          <w:rFonts w:ascii="Times New Roman" w:hAnsi="Times New Roman" w:cs="Times New Roman"/>
          <w:sz w:val="24"/>
          <w:szCs w:val="24"/>
          <w:lang w:val="uk-UA"/>
        </w:rPr>
        <w:t xml:space="preserve"> є застосування місцевої вентиляції.</w:t>
      </w:r>
    </w:p>
    <w:p w14:paraId="1AA2F05B" w14:textId="77777777" w:rsidR="009F3E55" w:rsidRPr="00DB5FE4" w:rsidRDefault="009F3E55" w:rsidP="009F3E55">
      <w:pPr>
        <w:ind w:firstLine="709"/>
        <w:jc w:val="both"/>
        <w:rPr>
          <w:rFonts w:ascii="Times New Roman" w:hAnsi="Times New Roman" w:cs="Times New Roman"/>
          <w:b/>
          <w:bCs/>
          <w:sz w:val="24"/>
          <w:szCs w:val="24"/>
        </w:rPr>
      </w:pPr>
    </w:p>
    <w:sectPr w:rsidR="009F3E55" w:rsidRPr="00DB5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DD"/>
    <w:rsid w:val="002B26DB"/>
    <w:rsid w:val="0035471D"/>
    <w:rsid w:val="007776DD"/>
    <w:rsid w:val="009F3E55"/>
    <w:rsid w:val="00DB5FE4"/>
    <w:rsid w:val="00F635D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46EB"/>
  <w15:chartTrackingRefBased/>
  <w15:docId w15:val="{014136A7-5FB1-47DC-947D-0ADFA80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5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Наумов</dc:creator>
  <cp:keywords/>
  <dc:description/>
  <cp:lastModifiedBy>Ярослав Наумов</cp:lastModifiedBy>
  <cp:revision>3</cp:revision>
  <dcterms:created xsi:type="dcterms:W3CDTF">2023-10-07T15:15:00Z</dcterms:created>
  <dcterms:modified xsi:type="dcterms:W3CDTF">2023-10-08T09:10:00Z</dcterms:modified>
</cp:coreProperties>
</file>