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B003" w14:textId="77777777" w:rsidR="00524B3F" w:rsidRPr="000F44A8" w:rsidRDefault="00524B3F" w:rsidP="00524B3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заняття</w:t>
      </w:r>
    </w:p>
    <w:p w14:paraId="253D2388" w14:textId="77777777" w:rsidR="00524B3F" w:rsidRPr="00B15D02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5D02">
        <w:rPr>
          <w:rFonts w:ascii="Times New Roman" w:hAnsi="Times New Roman" w:cs="Times New Roman"/>
          <w:sz w:val="28"/>
          <w:szCs w:val="28"/>
          <w:lang w:val="uk-UA"/>
        </w:rPr>
        <w:t>Криза як явище: деструктивне та конструктивне.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D02">
        <w:rPr>
          <w:rFonts w:ascii="Times New Roman" w:hAnsi="Times New Roman" w:cs="Times New Roman"/>
          <w:sz w:val="28"/>
          <w:szCs w:val="28"/>
          <w:lang w:val="uk-UA"/>
        </w:rPr>
        <w:t>Особливості та різниця між суспільної та особистісною кризою. Методи подолання.</w:t>
      </w:r>
    </w:p>
    <w:p w14:paraId="3588D3FA" w14:textId="77777777" w:rsidR="00524B3F" w:rsidRPr="000F44A8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sz w:val="28"/>
          <w:szCs w:val="28"/>
          <w:lang w:val="uk-UA"/>
        </w:rPr>
        <w:t>Завдання антикризової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8E0CE" w14:textId="77777777" w:rsidR="00524B3F" w:rsidRPr="00E56A4A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sz w:val="28"/>
          <w:szCs w:val="28"/>
          <w:lang w:val="uk-UA"/>
        </w:rPr>
        <w:t>Закони і принципи комунікацій.</w:t>
      </w:r>
    </w:p>
    <w:p w14:paraId="6A152782" w14:textId="77777777" w:rsidR="00524B3F" w:rsidRPr="000F44A8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sz w:val="28"/>
          <w:szCs w:val="28"/>
          <w:lang w:val="uk-UA"/>
        </w:rPr>
        <w:t>Що і як впливає на людей під час комунікації.</w:t>
      </w:r>
    </w:p>
    <w:p w14:paraId="48999CEA" w14:textId="77777777" w:rsidR="00524B3F" w:rsidRPr="00252445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52445">
        <w:rPr>
          <w:rFonts w:ascii="Times New Roman" w:hAnsi="Times New Roman" w:cs="Times New Roman"/>
          <w:sz w:val="28"/>
          <w:szCs w:val="28"/>
          <w:lang w:val="uk-UA"/>
        </w:rPr>
        <w:t>Основні уміння, що потрібні під час антикризових комунікацій.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2445">
        <w:rPr>
          <w:rFonts w:ascii="Times New Roman" w:hAnsi="Times New Roman" w:cs="Times New Roman"/>
          <w:sz w:val="28"/>
          <w:szCs w:val="28"/>
          <w:lang w:val="uk-UA"/>
        </w:rPr>
        <w:t xml:space="preserve"> «CAP»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258C0F" w14:textId="77777777" w:rsidR="00524B3F" w:rsidRPr="00E56A4A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sz w:val="28"/>
          <w:szCs w:val="28"/>
          <w:lang w:val="uk-UA"/>
        </w:rPr>
        <w:t>Захист від недостовірної інформації. Боротьба з чутками, стереотипами, пропагандою та маніпуляціями. Важливість критичного мислення</w:t>
      </w:r>
      <w:r w:rsidRPr="00E56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7AE720" w14:textId="77777777" w:rsidR="00524B3F" w:rsidRPr="000F44A8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sz w:val="28"/>
          <w:szCs w:val="28"/>
          <w:lang w:val="uk-UA"/>
        </w:rPr>
        <w:t>Комунікації під час кризи: практичні кейси.</w:t>
      </w:r>
    </w:p>
    <w:p w14:paraId="7D01A1FE" w14:textId="77777777" w:rsidR="00524B3F" w:rsidRPr="00E56A4A" w:rsidRDefault="00524B3F" w:rsidP="00524B3F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F44A8">
        <w:rPr>
          <w:rFonts w:ascii="Times New Roman" w:hAnsi="Times New Roman" w:cs="Times New Roman"/>
          <w:sz w:val="28"/>
          <w:szCs w:val="28"/>
          <w:lang w:val="uk-UA"/>
        </w:rPr>
        <w:t xml:space="preserve">Підсумки. Як успішно діяти та </w:t>
      </w:r>
      <w:proofErr w:type="spellStart"/>
      <w:r w:rsidRPr="000F44A8">
        <w:rPr>
          <w:rFonts w:ascii="Times New Roman" w:hAnsi="Times New Roman" w:cs="Times New Roman"/>
          <w:sz w:val="28"/>
          <w:szCs w:val="28"/>
          <w:lang w:val="uk-UA"/>
        </w:rPr>
        <w:t>комунікувати</w:t>
      </w:r>
      <w:proofErr w:type="spellEnd"/>
      <w:r w:rsidRPr="000F44A8">
        <w:rPr>
          <w:rFonts w:ascii="Times New Roman" w:hAnsi="Times New Roman" w:cs="Times New Roman"/>
          <w:sz w:val="28"/>
          <w:szCs w:val="28"/>
          <w:lang w:val="uk-UA"/>
        </w:rPr>
        <w:t xml:space="preserve"> під час кризи.</w:t>
      </w:r>
    </w:p>
    <w:p w14:paraId="4432DD93" w14:textId="77777777" w:rsidR="00703908" w:rsidRPr="00524B3F" w:rsidRDefault="00703908">
      <w:pPr>
        <w:rPr>
          <w:lang w:val="uk-UA"/>
        </w:rPr>
      </w:pPr>
    </w:p>
    <w:sectPr w:rsidR="00703908" w:rsidRPr="0052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9D2"/>
    <w:multiLevelType w:val="hybridMultilevel"/>
    <w:tmpl w:val="19B6D88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83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1FA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24B3F"/>
    <w:rsid w:val="00574FAF"/>
    <w:rsid w:val="00601614"/>
    <w:rsid w:val="006A21FA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FB9D-FA60-4777-A6DF-9F11F574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3F"/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2023-09-14T04:45:00Z</dcterms:created>
  <dcterms:modified xsi:type="dcterms:W3CDTF">2023-09-14T04:45:00Z</dcterms:modified>
</cp:coreProperties>
</file>