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D90" w:rsidRPr="004A5575" w:rsidRDefault="001C0D90" w:rsidP="001C0D90">
      <w:pPr>
        <w:pStyle w:val="2"/>
        <w:ind w:firstLine="720"/>
        <w:jc w:val="center"/>
        <w:rPr>
          <w:b/>
          <w:szCs w:val="28"/>
        </w:rPr>
      </w:pPr>
    </w:p>
    <w:p w:rsidR="001C0D90" w:rsidRPr="004A5575" w:rsidRDefault="001C0D90" w:rsidP="001C0D90">
      <w:pPr>
        <w:jc w:val="center"/>
        <w:rPr>
          <w:rFonts w:ascii="Times New Roman" w:hAnsi="Times New Roman" w:cs="Times New Roman"/>
          <w:i/>
          <w:sz w:val="32"/>
          <w:szCs w:val="32"/>
        </w:rPr>
      </w:pPr>
      <w:r w:rsidRPr="004A5575">
        <w:rPr>
          <w:rFonts w:ascii="Times New Roman" w:hAnsi="Times New Roman" w:cs="Times New Roman"/>
          <w:b/>
          <w:i/>
          <w:sz w:val="32"/>
          <w:szCs w:val="32"/>
        </w:rPr>
        <w:t>Тема № 1</w:t>
      </w:r>
      <w:r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Основні</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поняття</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хмарних</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технологій</w:t>
      </w:r>
      <w:proofErr w:type="spellEnd"/>
    </w:p>
    <w:p w:rsidR="001C0D90" w:rsidRPr="004A5575" w:rsidRDefault="001C0D90" w:rsidP="001C0D90">
      <w:pPr>
        <w:pStyle w:val="6"/>
        <w:ind w:left="0" w:firstLine="720"/>
        <w:jc w:val="center"/>
        <w:rPr>
          <w:b/>
          <w:sz w:val="28"/>
          <w:szCs w:val="28"/>
        </w:rPr>
      </w:pPr>
    </w:p>
    <w:p w:rsidR="001C0D90" w:rsidRPr="004A5575" w:rsidRDefault="001C0D90" w:rsidP="001C0D90">
      <w:pPr>
        <w:pStyle w:val="31"/>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(2 години)</w:t>
      </w:r>
    </w:p>
    <w:p w:rsidR="001C0D90" w:rsidRPr="004A5575" w:rsidRDefault="001C0D90" w:rsidP="001C0D90">
      <w:pPr>
        <w:rPr>
          <w:rFonts w:ascii="Times New Roman" w:hAnsi="Times New Roman" w:cs="Times New Roman"/>
          <w:sz w:val="28"/>
          <w:szCs w:val="28"/>
        </w:rPr>
      </w:pPr>
    </w:p>
    <w:p w:rsidR="00B9743E" w:rsidRPr="004A5575" w:rsidRDefault="009923A3" w:rsidP="00E44D04">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ПЛАН ЛЕКЦІЇ</w:t>
      </w:r>
    </w:p>
    <w:p w:rsidR="009923A3" w:rsidRPr="004A5575" w:rsidRDefault="009923A3" w:rsidP="00E44D04">
      <w:pPr>
        <w:spacing w:after="0" w:line="240" w:lineRule="auto"/>
        <w:jc w:val="both"/>
        <w:rPr>
          <w:rFonts w:ascii="Times New Roman" w:hAnsi="Times New Roman" w:cs="Times New Roman"/>
          <w:bCs/>
          <w:sz w:val="28"/>
          <w:szCs w:val="28"/>
          <w:lang w:val="uk-UA"/>
        </w:rPr>
      </w:pPr>
    </w:p>
    <w:p w:rsidR="0043069F" w:rsidRPr="004A5575"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 xml:space="preserve">1. </w:t>
      </w:r>
      <w:proofErr w:type="spellStart"/>
      <w:r w:rsidRPr="004A5575">
        <w:rPr>
          <w:rFonts w:ascii="Times New Roman" w:hAnsi="Times New Roman" w:cs="Times New Roman"/>
          <w:bCs/>
          <w:sz w:val="28"/>
          <w:szCs w:val="28"/>
          <w:lang w:val="uk-UA"/>
        </w:rPr>
        <w:t>Термінологія</w:t>
      </w:r>
      <w:proofErr w:type="spellEnd"/>
      <w:r w:rsidR="006E3A53" w:rsidRPr="004A5575">
        <w:rPr>
          <w:rFonts w:ascii="Times New Roman" w:hAnsi="Times New Roman" w:cs="Times New Roman"/>
          <w:bCs/>
          <w:sz w:val="28"/>
          <w:szCs w:val="28"/>
          <w:lang w:val="uk-UA"/>
        </w:rPr>
        <w:t xml:space="preserve"> та і</w:t>
      </w:r>
      <w:r w:rsidRPr="004A5575">
        <w:rPr>
          <w:rFonts w:ascii="Times New Roman" w:hAnsi="Times New Roman" w:cs="Times New Roman"/>
          <w:bCs/>
          <w:sz w:val="28"/>
          <w:szCs w:val="28"/>
          <w:lang w:val="uk-UA"/>
        </w:rPr>
        <w:t>сторія 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2</w:t>
      </w:r>
      <w:r w:rsidR="0043069F" w:rsidRPr="004A5575">
        <w:rPr>
          <w:rFonts w:ascii="Times New Roman" w:hAnsi="Times New Roman" w:cs="Times New Roman"/>
          <w:bCs/>
          <w:sz w:val="28"/>
          <w:szCs w:val="28"/>
          <w:lang w:val="uk-UA"/>
        </w:rPr>
        <w:t xml:space="preserve">. Суть </w:t>
      </w:r>
      <w:r w:rsidRPr="004A5575">
        <w:rPr>
          <w:rFonts w:ascii="Times New Roman" w:hAnsi="Times New Roman" w:cs="Times New Roman"/>
          <w:bCs/>
          <w:sz w:val="28"/>
          <w:szCs w:val="28"/>
          <w:lang w:val="uk-UA"/>
        </w:rPr>
        <w:t xml:space="preserve">та характеристики </w:t>
      </w:r>
      <w:r w:rsidR="0043069F" w:rsidRPr="004A5575">
        <w:rPr>
          <w:rFonts w:ascii="Times New Roman" w:hAnsi="Times New Roman" w:cs="Times New Roman"/>
          <w:bCs/>
          <w:sz w:val="28"/>
          <w:szCs w:val="28"/>
          <w:lang w:val="uk-UA"/>
        </w:rPr>
        <w:t>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3</w:t>
      </w:r>
      <w:r w:rsidR="0043069F" w:rsidRPr="004A5575">
        <w:rPr>
          <w:rFonts w:ascii="Times New Roman" w:hAnsi="Times New Roman" w:cs="Times New Roman"/>
          <w:bCs/>
          <w:sz w:val="28"/>
          <w:szCs w:val="28"/>
          <w:lang w:val="uk-UA"/>
        </w:rPr>
        <w:t>. Моделі хмарного розміщення</w:t>
      </w:r>
      <w:r w:rsidRPr="004A5575">
        <w:rPr>
          <w:rFonts w:ascii="Times New Roman" w:hAnsi="Times New Roman" w:cs="Times New Roman"/>
          <w:bCs/>
          <w:sz w:val="28"/>
          <w:szCs w:val="28"/>
          <w:lang w:val="uk-UA"/>
        </w:rPr>
        <w:t xml:space="preserve"> та їх класифікація</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4</w:t>
      </w:r>
      <w:r w:rsidR="0043069F" w:rsidRPr="004A5575">
        <w:rPr>
          <w:rFonts w:ascii="Times New Roman" w:hAnsi="Times New Roman" w:cs="Times New Roman"/>
          <w:bCs/>
          <w:sz w:val="28"/>
          <w:szCs w:val="28"/>
          <w:lang w:val="uk-UA"/>
        </w:rPr>
        <w:t>. Переваги та недоліки</w:t>
      </w:r>
    </w:p>
    <w:p w:rsidR="009923A3" w:rsidRPr="004A5575" w:rsidRDefault="009923A3" w:rsidP="0043069F">
      <w:pPr>
        <w:autoSpaceDE w:val="0"/>
        <w:autoSpaceDN w:val="0"/>
        <w:adjustRightInd w:val="0"/>
        <w:spacing w:after="0" w:line="240" w:lineRule="auto"/>
        <w:rPr>
          <w:rFonts w:ascii="Times New Roman" w:hAnsi="Times New Roman" w:cs="Times New Roman"/>
          <w:bCs/>
          <w:sz w:val="28"/>
          <w:szCs w:val="28"/>
          <w:lang w:val="uk-UA"/>
        </w:rPr>
      </w:pPr>
    </w:p>
    <w:p w:rsidR="000D393A" w:rsidRPr="004A5575" w:rsidRDefault="000D393A">
      <w:pPr>
        <w:rPr>
          <w:rFonts w:ascii="Times New Roman" w:hAnsi="Times New Roman" w:cs="Times New Roman"/>
          <w:sz w:val="28"/>
          <w:szCs w:val="28"/>
        </w:rPr>
      </w:pPr>
    </w:p>
    <w:p w:rsidR="000D393A" w:rsidRPr="004A5575" w:rsidRDefault="000D393A" w:rsidP="000D393A">
      <w:pPr>
        <w:tabs>
          <w:tab w:val="left" w:pos="360"/>
        </w:tabs>
        <w:ind w:firstLine="720"/>
        <w:jc w:val="center"/>
        <w:rPr>
          <w:rFonts w:ascii="Times New Roman" w:hAnsi="Times New Roman" w:cs="Times New Roman"/>
          <w:b/>
          <w:caps/>
          <w:sz w:val="28"/>
          <w:szCs w:val="28"/>
        </w:rPr>
      </w:pPr>
      <w:r w:rsidRPr="004A5575">
        <w:rPr>
          <w:rFonts w:ascii="Times New Roman" w:hAnsi="Times New Roman" w:cs="Times New Roman"/>
          <w:b/>
          <w:caps/>
          <w:sz w:val="28"/>
          <w:szCs w:val="28"/>
        </w:rPr>
        <w:t>І.</w:t>
      </w:r>
      <w:r w:rsidRPr="004A5575">
        <w:rPr>
          <w:rFonts w:ascii="Times New Roman" w:hAnsi="Times New Roman" w:cs="Times New Roman"/>
          <w:b/>
          <w:sz w:val="28"/>
          <w:szCs w:val="28"/>
        </w:rPr>
        <w:t xml:space="preserve"> </w:t>
      </w:r>
      <w:r w:rsidRPr="004A5575">
        <w:rPr>
          <w:rFonts w:ascii="Times New Roman" w:hAnsi="Times New Roman" w:cs="Times New Roman"/>
          <w:b/>
          <w:caps/>
          <w:sz w:val="28"/>
          <w:szCs w:val="28"/>
        </w:rPr>
        <w:t>ПИТАННЯ</w:t>
      </w:r>
    </w:p>
    <w:p w:rsidR="0073689B" w:rsidRPr="004A5575" w:rsidRDefault="004A4327" w:rsidP="000D393A">
      <w:pPr>
        <w:pStyle w:val="a3"/>
        <w:spacing w:after="0" w:line="240" w:lineRule="auto"/>
        <w:ind w:left="0"/>
        <w:jc w:val="center"/>
        <w:rPr>
          <w:rFonts w:ascii="Times New Roman" w:hAnsi="Times New Roman" w:cs="Times New Roman"/>
          <w:b/>
          <w:sz w:val="28"/>
          <w:szCs w:val="28"/>
        </w:rPr>
      </w:pPr>
      <w:proofErr w:type="spellStart"/>
      <w:r w:rsidRPr="004A5575">
        <w:rPr>
          <w:rFonts w:ascii="Times New Roman" w:hAnsi="Times New Roman" w:cs="Times New Roman"/>
          <w:b/>
          <w:sz w:val="28"/>
          <w:szCs w:val="28"/>
        </w:rPr>
        <w:t>Термінологія</w:t>
      </w:r>
      <w:proofErr w:type="spellEnd"/>
      <w:r w:rsidRPr="004A5575">
        <w:rPr>
          <w:rFonts w:ascii="Times New Roman" w:hAnsi="Times New Roman" w:cs="Times New Roman"/>
          <w:b/>
          <w:sz w:val="28"/>
          <w:szCs w:val="28"/>
        </w:rPr>
        <w:t xml:space="preserve"> та </w:t>
      </w:r>
      <w:proofErr w:type="spellStart"/>
      <w:r w:rsidRPr="004A5575">
        <w:rPr>
          <w:rFonts w:ascii="Times New Roman" w:hAnsi="Times New Roman" w:cs="Times New Roman"/>
          <w:b/>
          <w:sz w:val="28"/>
          <w:szCs w:val="28"/>
        </w:rPr>
        <w:t>історія</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хмарних</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технологій</w:t>
      </w:r>
      <w:proofErr w:type="spellEnd"/>
    </w:p>
    <w:p w:rsidR="0073689B" w:rsidRPr="004A5575" w:rsidRDefault="0073689B" w:rsidP="00E44D04">
      <w:pPr>
        <w:spacing w:after="0" w:line="240" w:lineRule="auto"/>
        <w:jc w:val="both"/>
        <w:rPr>
          <w:rFonts w:ascii="Times New Roman" w:hAnsi="Times New Roman" w:cs="Times New Roman"/>
          <w:bCs/>
          <w:sz w:val="28"/>
          <w:szCs w:val="28"/>
          <w:lang w:val="uk-UA"/>
        </w:rPr>
      </w:pP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A5575" w:rsidRDefault="004A4327" w:rsidP="0043069F">
      <w:pPr>
        <w:pStyle w:val="ab"/>
        <w:shd w:val="clear" w:color="auto" w:fill="FFFFFF"/>
        <w:spacing w:after="0"/>
        <w:ind w:firstLine="708"/>
        <w:jc w:val="both"/>
        <w:textAlignment w:val="baseline"/>
        <w:rPr>
          <w:sz w:val="28"/>
          <w:szCs w:val="28"/>
          <w:lang w:val="uk-UA"/>
        </w:rPr>
      </w:pPr>
      <w:r w:rsidRPr="004A5575">
        <w:rPr>
          <w:sz w:val="28"/>
          <w:szCs w:val="28"/>
          <w:lang w:val="uk-UA"/>
        </w:rPr>
        <w:t>О</w:t>
      </w:r>
      <w:r w:rsidR="0043069F" w:rsidRPr="004A5575">
        <w:rPr>
          <w:sz w:val="28"/>
          <w:szCs w:val="28"/>
          <w:lang w:val="uk-UA"/>
        </w:rPr>
        <w:t>сновні визначення:</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Хмарний сервіс – послуга надання хмарних ресурсів за допомогою технологій «хмарних обчислень».</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(англ.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4A5575">
        <w:rPr>
          <w:sz w:val="28"/>
          <w:szCs w:val="28"/>
          <w:lang w:val="uk-UA"/>
        </w:rPr>
        <w:lastRenderedPageBreak/>
        <w:t xml:space="preserve">терміналом, підключеним до Мережі. Комп’ютери, які здійснюють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A5575">
        <w:rPr>
          <w:sz w:val="28"/>
          <w:szCs w:val="28"/>
          <w:lang w:val="uk-UA"/>
        </w:rPr>
        <w:t>налаштовуваних</w:t>
      </w:r>
      <w:proofErr w:type="spellEnd"/>
      <w:r w:rsidRPr="004A5575">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43069F" w:rsidRPr="004A5575" w:rsidRDefault="0043069F" w:rsidP="004A4327">
      <w:pPr>
        <w:pStyle w:val="ab"/>
        <w:shd w:val="clear" w:color="auto" w:fill="FFFFFF"/>
        <w:spacing w:after="0"/>
        <w:ind w:firstLine="708"/>
        <w:jc w:val="center"/>
        <w:textAlignment w:val="baseline"/>
        <w:rPr>
          <w:sz w:val="28"/>
          <w:szCs w:val="28"/>
          <w:lang w:val="uk-UA"/>
        </w:rPr>
      </w:pPr>
      <w:r w:rsidRPr="004A5575">
        <w:rPr>
          <w:sz w:val="28"/>
          <w:szCs w:val="28"/>
          <w:lang w:val="uk-UA"/>
        </w:rPr>
        <w:t>Історія хмарних технологій</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став 2006 рік, коли компанія </w:t>
      </w:r>
      <w:proofErr w:type="spellStart"/>
      <w:r w:rsidRPr="004A5575">
        <w:rPr>
          <w:sz w:val="28"/>
          <w:szCs w:val="28"/>
          <w:lang w:val="uk-UA"/>
        </w:rPr>
        <w:t>Amazon</w:t>
      </w:r>
      <w:proofErr w:type="spellEnd"/>
      <w:r w:rsidRPr="004A5575">
        <w:rPr>
          <w:sz w:val="28"/>
          <w:szCs w:val="28"/>
          <w:lang w:val="uk-UA"/>
        </w:rPr>
        <w:t xml:space="preserve">,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w:t>
      </w:r>
      <w:proofErr w:type="spellStart"/>
      <w:r w:rsidRPr="004A5575">
        <w:rPr>
          <w:sz w:val="28"/>
          <w:szCs w:val="28"/>
          <w:lang w:val="uk-UA"/>
        </w:rPr>
        <w:t>Google</w:t>
      </w:r>
      <w:proofErr w:type="spellEnd"/>
      <w:r w:rsidRPr="004A5575">
        <w:rPr>
          <w:sz w:val="28"/>
          <w:szCs w:val="28"/>
          <w:lang w:val="uk-UA"/>
        </w:rPr>
        <w:t xml:space="preserve">, </w:t>
      </w:r>
      <w:proofErr w:type="spellStart"/>
      <w:r w:rsidRPr="004A5575">
        <w:rPr>
          <w:sz w:val="28"/>
          <w:szCs w:val="28"/>
          <w:lang w:val="uk-UA"/>
        </w:rPr>
        <w:t>Sun</w:t>
      </w:r>
      <w:proofErr w:type="spellEnd"/>
      <w:r w:rsidRPr="004A5575">
        <w:rPr>
          <w:sz w:val="28"/>
          <w:szCs w:val="28"/>
          <w:lang w:val="uk-UA"/>
        </w:rPr>
        <w:t xml:space="preserve"> і IBM, а в 2008 році про свій інтерес у цій галузі заявила корпорація Microsoft.</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A5575">
        <w:rPr>
          <w:sz w:val="28"/>
          <w:szCs w:val="28"/>
          <w:lang w:val="uk-UA"/>
        </w:rPr>
        <w:t>простоювання</w:t>
      </w:r>
      <w:proofErr w:type="spellEnd"/>
      <w:r w:rsidRPr="004A5575">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w:t>
      </w:r>
      <w:r w:rsidRPr="004A5575">
        <w:rPr>
          <w:sz w:val="28"/>
          <w:szCs w:val="28"/>
          <w:lang w:val="uk-UA"/>
        </w:rPr>
        <w:lastRenderedPageBreak/>
        <w:t>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Pr="004A5575" w:rsidRDefault="00B57989" w:rsidP="00B57989">
      <w:pPr>
        <w:pStyle w:val="ab"/>
        <w:shd w:val="clear" w:color="auto" w:fill="FFFFFF"/>
        <w:spacing w:after="0"/>
        <w:ind w:firstLine="708"/>
        <w:jc w:val="center"/>
        <w:textAlignment w:val="baseline"/>
        <w:rPr>
          <w:sz w:val="28"/>
          <w:szCs w:val="28"/>
          <w:lang w:val="uk-UA"/>
        </w:rPr>
      </w:pPr>
      <w:r w:rsidRPr="004A5575">
        <w:rPr>
          <w:b/>
          <w:caps/>
          <w:sz w:val="28"/>
          <w:szCs w:val="28"/>
        </w:rPr>
        <w:t>ІІ. ПИТАННЯ</w:t>
      </w:r>
    </w:p>
    <w:p w:rsidR="00B57989" w:rsidRPr="004A5575" w:rsidRDefault="00B57989" w:rsidP="00B57989">
      <w:pPr>
        <w:pStyle w:val="ab"/>
        <w:shd w:val="clear" w:color="auto" w:fill="FFFFFF"/>
        <w:spacing w:after="0"/>
        <w:ind w:firstLine="708"/>
        <w:jc w:val="center"/>
        <w:textAlignment w:val="baseline"/>
        <w:rPr>
          <w:b/>
          <w:sz w:val="28"/>
          <w:szCs w:val="28"/>
          <w:lang w:val="uk-UA"/>
        </w:rPr>
      </w:pPr>
      <w:r w:rsidRPr="004A5575">
        <w:rPr>
          <w:b/>
          <w:bCs/>
          <w:sz w:val="28"/>
          <w:szCs w:val="28"/>
          <w:lang w:val="uk-UA"/>
        </w:rPr>
        <w:t>Суть та характеристики хмарних технологій</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Хоча термін “хмарні технології” є сталим, в українській мові він має інше значення, ніж оригінал. “</w:t>
      </w:r>
      <w:proofErr w:type="spellStart"/>
      <w:r w:rsidRPr="004A5575">
        <w:rPr>
          <w:sz w:val="28"/>
          <w:szCs w:val="28"/>
          <w:lang w:val="uk-UA"/>
        </w:rPr>
        <w:t>Cloud</w:t>
      </w:r>
      <w:proofErr w:type="spellEnd"/>
      <w:r w:rsidRPr="004A5575">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Хмарна обробка даних як концепція включає поняття:</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•інфраструктура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•платформа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•програмне забезпечення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•дані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•робоче місце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Характеристики хмарних обчислень</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Самообслуговування на вимогу</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Широка доступність через мережу (Інтернет)</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lastRenderedPageBreak/>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Об’єднання ресурсів в пул</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w:t>
      </w:r>
      <w:proofErr w:type="spellStart"/>
      <w:r w:rsidRPr="004A5575">
        <w:rPr>
          <w:sz w:val="28"/>
          <w:szCs w:val="28"/>
          <w:lang w:val="uk-UA"/>
        </w:rPr>
        <w:t>Multi-tenancy</w:t>
      </w:r>
      <w:proofErr w:type="spellEnd"/>
      <w:r w:rsidRPr="004A5575">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Здатність до швидкої адаптації</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Вимірюваність</w:t>
      </w:r>
      <w:proofErr w:type="spellEnd"/>
      <w:r w:rsidRPr="004A5575">
        <w:rPr>
          <w:sz w:val="28"/>
          <w:szCs w:val="28"/>
          <w:lang w:val="uk-UA"/>
        </w:rPr>
        <w:t xml:space="preserve"> послуги</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A5575">
        <w:rPr>
          <w:sz w:val="28"/>
          <w:szCs w:val="28"/>
          <w:lang w:val="uk-UA"/>
        </w:rPr>
        <w:t>high</w:t>
      </w:r>
      <w:proofErr w:type="spellEnd"/>
      <w:r w:rsidRPr="004A5575">
        <w:rPr>
          <w:sz w:val="28"/>
          <w:szCs w:val="28"/>
          <w:lang w:val="uk-UA"/>
        </w:rPr>
        <w:t xml:space="preserve"> </w:t>
      </w:r>
      <w:proofErr w:type="spellStart"/>
      <w:r w:rsidRPr="004A5575">
        <w:rPr>
          <w:sz w:val="28"/>
          <w:szCs w:val="28"/>
          <w:lang w:val="uk-UA"/>
        </w:rPr>
        <w:t>availability</w:t>
      </w:r>
      <w:proofErr w:type="spellEnd"/>
      <w:r w:rsidRPr="004A5575">
        <w:rPr>
          <w:sz w:val="28"/>
          <w:szCs w:val="28"/>
          <w:lang w:val="uk-UA"/>
        </w:rPr>
        <w:t>)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lastRenderedPageBreak/>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4A5575" w:rsidRDefault="00B57989" w:rsidP="00B57989">
      <w:pPr>
        <w:pStyle w:val="ab"/>
        <w:shd w:val="clear" w:color="auto" w:fill="FFFFFF"/>
        <w:spacing w:after="0"/>
        <w:ind w:firstLine="708"/>
        <w:jc w:val="center"/>
        <w:textAlignment w:val="baseline"/>
        <w:rPr>
          <w:sz w:val="28"/>
          <w:szCs w:val="28"/>
          <w:lang w:val="uk-UA"/>
        </w:rPr>
      </w:pPr>
      <w:r w:rsidRPr="004A5575">
        <w:rPr>
          <w:b/>
          <w:caps/>
          <w:sz w:val="28"/>
          <w:szCs w:val="28"/>
        </w:rPr>
        <w:t>ІІІ. ПИТАННЯ</w:t>
      </w:r>
    </w:p>
    <w:p w:rsidR="00B57989" w:rsidRPr="004A5575" w:rsidRDefault="00B57989" w:rsidP="00B57989">
      <w:pPr>
        <w:pStyle w:val="ab"/>
        <w:shd w:val="clear" w:color="auto" w:fill="FFFFFF"/>
        <w:spacing w:after="0"/>
        <w:ind w:firstLine="708"/>
        <w:jc w:val="center"/>
        <w:textAlignment w:val="baseline"/>
        <w:rPr>
          <w:b/>
          <w:sz w:val="28"/>
          <w:szCs w:val="28"/>
          <w:lang w:val="uk-UA"/>
        </w:rPr>
      </w:pPr>
      <w:r w:rsidRPr="004A5575">
        <w:rPr>
          <w:b/>
          <w:bCs/>
          <w:sz w:val="28"/>
          <w:szCs w:val="28"/>
          <w:lang w:val="uk-UA"/>
        </w:rPr>
        <w:t>Моделі хмарного розміщення та їх класифікація</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Класифікувати хмарні обчислення можна таким чином: загальна “хмара”, публічна “хмара”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приватна “хмара”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і гібридна “хмара”.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Розглянемо основні відмінності типів хмар.</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Приватна хмара (англ.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lastRenderedPageBreak/>
        <w:t xml:space="preserve">Публічна хмара (англ.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A5575">
        <w:rPr>
          <w:sz w:val="28"/>
          <w:szCs w:val="28"/>
          <w:lang w:val="uk-UA"/>
        </w:rPr>
        <w:t>SaaS</w:t>
      </w:r>
      <w:proofErr w:type="spellEnd"/>
      <w:r w:rsidRPr="004A5575">
        <w:rPr>
          <w:sz w:val="28"/>
          <w:szCs w:val="28"/>
          <w:lang w:val="uk-UA"/>
        </w:rPr>
        <w:t>), “інфраструктура як послуга” (</w:t>
      </w:r>
      <w:proofErr w:type="spellStart"/>
      <w:r w:rsidRPr="004A5575">
        <w:rPr>
          <w:sz w:val="28"/>
          <w:szCs w:val="28"/>
          <w:lang w:val="uk-UA"/>
        </w:rPr>
        <w:t>IaaS</w:t>
      </w:r>
      <w:proofErr w:type="spellEnd"/>
      <w:r w:rsidRPr="004A5575">
        <w:rPr>
          <w:sz w:val="28"/>
          <w:szCs w:val="28"/>
          <w:lang w:val="uk-UA"/>
        </w:rPr>
        <w:t>) або “платформа як послуга” (</w:t>
      </w:r>
      <w:proofErr w:type="spellStart"/>
      <w:r w:rsidRPr="004A5575">
        <w:rPr>
          <w:sz w:val="28"/>
          <w:szCs w:val="28"/>
          <w:lang w:val="uk-UA"/>
        </w:rPr>
        <w:t>PaaS</w:t>
      </w:r>
      <w:proofErr w:type="spellEnd"/>
      <w:r w:rsidRPr="004A5575">
        <w:rPr>
          <w:sz w:val="28"/>
          <w:szCs w:val="28"/>
          <w:lang w:val="uk-UA"/>
        </w:rPr>
        <w:t>).</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Гібридна хмара (англ. </w:t>
      </w:r>
      <w:proofErr w:type="spellStart"/>
      <w:r w:rsidRPr="004A5575">
        <w:rPr>
          <w:sz w:val="28"/>
          <w:szCs w:val="28"/>
          <w:lang w:val="uk-UA"/>
        </w:rPr>
        <w:t>hybrid</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Громадська хмара (англ. </w:t>
      </w:r>
      <w:proofErr w:type="spellStart"/>
      <w:r w:rsidRPr="004A5575">
        <w:rPr>
          <w:sz w:val="28"/>
          <w:szCs w:val="28"/>
          <w:lang w:val="uk-UA"/>
        </w:rPr>
        <w:t>community</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Розглянемо основні відмінності хмар від традиційних хостинг-рішень:</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dedicated-серверів, установка і налаштування яких займає багато часу, хмарні сервіси повинні бути доступні для використання </w:t>
      </w:r>
      <w:r w:rsidRPr="004A5575">
        <w:rPr>
          <w:sz w:val="28"/>
          <w:szCs w:val="28"/>
          <w:lang w:val="uk-UA"/>
        </w:rPr>
        <w:lastRenderedPageBreak/>
        <w:t>відразу після покупки, те ж саме стосується більшості класичних послуг дата-центрів;</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w:t>
      </w:r>
      <w:proofErr w:type="spellStart"/>
      <w:r w:rsidRPr="004A5575">
        <w:rPr>
          <w:sz w:val="28"/>
          <w:szCs w:val="28"/>
          <w:lang w:val="uk-UA"/>
        </w:rPr>
        <w:t>shared</w:t>
      </w:r>
      <w:proofErr w:type="spellEnd"/>
      <w:r w:rsidRPr="004A5575">
        <w:rPr>
          <w:sz w:val="28"/>
          <w:szCs w:val="28"/>
          <w:lang w:val="uk-UA"/>
        </w:rPr>
        <w:t>-хостингу, в хмарах є можливість нарощувати обсяг закуплених потужностей миттєво, без звернення до служби технічної підтримки оператора;</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на відміну від того, що було на ринку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6. Класифікація моделей обслуговування</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Хмарні обчислення нині включають наступні технології:</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w:t>
      </w:r>
      <w:proofErr w:type="spellStart"/>
      <w:r w:rsidRPr="004A5575">
        <w:rPr>
          <w:sz w:val="28"/>
          <w:szCs w:val="28"/>
          <w:lang w:val="uk-UA"/>
        </w:rPr>
        <w:t>Software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“Програмне забезпечення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w:t>
      </w:r>
      <w:proofErr w:type="spellStart"/>
      <w:r w:rsidRPr="004A5575">
        <w:rPr>
          <w:sz w:val="28"/>
          <w:szCs w:val="28"/>
          <w:lang w:val="uk-UA"/>
        </w:rPr>
        <w:t>Platform</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Serviсe</w:t>
      </w:r>
      <w:proofErr w:type="spellEnd"/>
      <w:r w:rsidRPr="004A5575">
        <w:rPr>
          <w:sz w:val="28"/>
          <w:szCs w:val="28"/>
          <w:lang w:val="uk-UA"/>
        </w:rPr>
        <w:t>, “Платформа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w:t>
      </w:r>
      <w:proofErr w:type="spellStart"/>
      <w:r w:rsidRPr="004A5575">
        <w:rPr>
          <w:sz w:val="28"/>
          <w:szCs w:val="28"/>
          <w:lang w:val="uk-UA"/>
        </w:rPr>
        <w:t>Infrastructure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“Інфраструктура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DaaS</w:t>
      </w:r>
      <w:proofErr w:type="spellEnd"/>
      <w:r w:rsidRPr="004A5575">
        <w:rPr>
          <w:sz w:val="28"/>
          <w:szCs w:val="28"/>
          <w:lang w:val="uk-UA"/>
        </w:rPr>
        <w:t xml:space="preserve">: </w:t>
      </w:r>
      <w:proofErr w:type="spellStart"/>
      <w:r w:rsidRPr="004A5575">
        <w:rPr>
          <w:sz w:val="28"/>
          <w:szCs w:val="28"/>
          <w:lang w:val="uk-UA"/>
        </w:rPr>
        <w:t>Data</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“Дані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WaaS</w:t>
      </w:r>
      <w:proofErr w:type="spellEnd"/>
      <w:r w:rsidRPr="004A5575">
        <w:rPr>
          <w:sz w:val="28"/>
          <w:szCs w:val="28"/>
          <w:lang w:val="uk-UA"/>
        </w:rPr>
        <w:t xml:space="preserve">: </w:t>
      </w:r>
      <w:proofErr w:type="spellStart"/>
      <w:r w:rsidRPr="004A5575">
        <w:rPr>
          <w:sz w:val="28"/>
          <w:szCs w:val="28"/>
          <w:lang w:val="uk-UA"/>
        </w:rPr>
        <w:t>Workplace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“Робоче місце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AaaS</w:t>
      </w:r>
      <w:proofErr w:type="spellEnd"/>
      <w:r w:rsidRPr="004A5575">
        <w:rPr>
          <w:sz w:val="28"/>
          <w:szCs w:val="28"/>
          <w:lang w:val="uk-UA"/>
        </w:rPr>
        <w:t xml:space="preserve">: </w:t>
      </w:r>
      <w:proofErr w:type="spellStart"/>
      <w:r w:rsidRPr="004A5575">
        <w:rPr>
          <w:sz w:val="28"/>
          <w:szCs w:val="28"/>
          <w:lang w:val="uk-UA"/>
        </w:rPr>
        <w:t>All</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“Усе як послуга”.</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 це модель використання бізнес-додатків в форматі інтернет-сервісів.</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A5575">
        <w:rPr>
          <w:sz w:val="28"/>
          <w:szCs w:val="28"/>
          <w:lang w:val="uk-UA"/>
        </w:rPr>
        <w:t>SaaS</w:t>
      </w:r>
      <w:proofErr w:type="spellEnd"/>
      <w:r w:rsidRPr="004A5575">
        <w:rPr>
          <w:sz w:val="28"/>
          <w:szCs w:val="28"/>
          <w:lang w:val="uk-UA"/>
        </w:rPr>
        <w:t>.</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w:t>
      </w:r>
      <w:r w:rsidRPr="004A5575">
        <w:rPr>
          <w:sz w:val="28"/>
          <w:szCs w:val="28"/>
          <w:lang w:val="uk-UA"/>
        </w:rPr>
        <w:lastRenderedPageBreak/>
        <w:t>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складається з трьох основних компонентів:</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Апаратні засоби (сервери, системи зберігання даних, клієнтські системи, мережеве обладнання);</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F51D6E" w:rsidRDefault="0043069F" w:rsidP="0043069F">
      <w:pPr>
        <w:pStyle w:val="ab"/>
        <w:shd w:val="clear" w:color="auto" w:fill="FFFFFF"/>
        <w:spacing w:after="0"/>
        <w:ind w:firstLine="708"/>
        <w:jc w:val="both"/>
        <w:textAlignment w:val="baseline"/>
        <w:rPr>
          <w:sz w:val="28"/>
          <w:szCs w:val="28"/>
        </w:rPr>
      </w:pPr>
      <w:proofErr w:type="spellStart"/>
      <w:r w:rsidRPr="004A5575">
        <w:rPr>
          <w:sz w:val="28"/>
          <w:szCs w:val="28"/>
          <w:lang w:val="uk-UA"/>
        </w:rPr>
        <w:t>Зв’язуюче</w:t>
      </w:r>
      <w:proofErr w:type="spellEnd"/>
      <w:r w:rsidRPr="004A5575">
        <w:rPr>
          <w:sz w:val="28"/>
          <w:szCs w:val="28"/>
          <w:lang w:val="uk-UA"/>
        </w:rPr>
        <w:t xml:space="preserve"> ПЗ (наприклад, для управління системами).</w:t>
      </w:r>
    </w:p>
    <w:p w:rsidR="00B12F02" w:rsidRPr="004A5575" w:rsidRDefault="00B12F02" w:rsidP="00B12F02">
      <w:pPr>
        <w:pStyle w:val="ab"/>
        <w:shd w:val="clear" w:color="auto" w:fill="FFFFFF"/>
        <w:spacing w:after="0"/>
        <w:ind w:firstLine="708"/>
        <w:jc w:val="center"/>
        <w:textAlignment w:val="baseline"/>
        <w:rPr>
          <w:sz w:val="28"/>
          <w:szCs w:val="28"/>
          <w:lang w:val="uk-UA"/>
        </w:rPr>
      </w:pPr>
      <w:r w:rsidRPr="00F51D6E">
        <w:rPr>
          <w:b/>
          <w:caps/>
          <w:sz w:val="28"/>
          <w:szCs w:val="28"/>
          <w:lang w:val="uk-UA"/>
        </w:rPr>
        <w:t>І</w:t>
      </w:r>
      <w:r w:rsidRPr="004A5575">
        <w:rPr>
          <w:b/>
          <w:caps/>
          <w:sz w:val="28"/>
          <w:szCs w:val="28"/>
          <w:lang w:val="en-US"/>
        </w:rPr>
        <w:t>V</w:t>
      </w:r>
      <w:r w:rsidRPr="00F51D6E">
        <w:rPr>
          <w:b/>
          <w:caps/>
          <w:sz w:val="28"/>
          <w:szCs w:val="28"/>
          <w:lang w:val="uk-UA"/>
        </w:rPr>
        <w:t>. ПИТАННЯ</w:t>
      </w:r>
    </w:p>
    <w:p w:rsidR="0043069F" w:rsidRPr="004A5575" w:rsidRDefault="0043069F" w:rsidP="00B12F02">
      <w:pPr>
        <w:pStyle w:val="ab"/>
        <w:shd w:val="clear" w:color="auto" w:fill="FFFFFF"/>
        <w:spacing w:after="0"/>
        <w:ind w:firstLine="708"/>
        <w:jc w:val="center"/>
        <w:textAlignment w:val="baseline"/>
        <w:rPr>
          <w:b/>
          <w:sz w:val="28"/>
          <w:szCs w:val="28"/>
          <w:lang w:val="uk-UA"/>
        </w:rPr>
      </w:pPr>
      <w:r w:rsidRPr="004A5575">
        <w:rPr>
          <w:b/>
          <w:sz w:val="28"/>
          <w:szCs w:val="28"/>
          <w:lang w:val="uk-UA"/>
        </w:rPr>
        <w:t>Переваги та недоліки</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w:t>
      </w:r>
      <w:r w:rsidRPr="004A5575">
        <w:rPr>
          <w:sz w:val="28"/>
          <w:szCs w:val="28"/>
          <w:lang w:val="uk-UA"/>
        </w:rPr>
        <w:lastRenderedPageBreak/>
        <w:t>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Хмарні технології дозволяють економити на придбанні, підтримці, модернізації ПЗ і устаткування.</w:t>
      </w:r>
    </w:p>
    <w:p w:rsidR="0043069F" w:rsidRPr="004A5575" w:rsidRDefault="0043069F" w:rsidP="0043069F">
      <w:pPr>
        <w:pStyle w:val="ab"/>
        <w:shd w:val="clear" w:color="auto" w:fill="FFFFFF"/>
        <w:spacing w:after="0"/>
        <w:ind w:firstLine="708"/>
        <w:jc w:val="both"/>
        <w:textAlignment w:val="baseline"/>
        <w:rPr>
          <w:sz w:val="28"/>
          <w:szCs w:val="28"/>
          <w:lang w:val="uk-UA"/>
        </w:rPr>
      </w:pPr>
      <w:proofErr w:type="spellStart"/>
      <w:r w:rsidRPr="004A5575">
        <w:rPr>
          <w:sz w:val="28"/>
          <w:szCs w:val="28"/>
          <w:lang w:val="uk-UA"/>
        </w:rPr>
        <w:t>Маcштабованість</w:t>
      </w:r>
      <w:proofErr w:type="spellEnd"/>
      <w:r w:rsidRPr="004A5575">
        <w:rPr>
          <w:sz w:val="28"/>
          <w:szCs w:val="28"/>
          <w:lang w:val="uk-UA"/>
        </w:rPr>
        <w:t xml:space="preserve">, </w:t>
      </w:r>
      <w:proofErr w:type="spellStart"/>
      <w:r w:rsidRPr="004A5575">
        <w:rPr>
          <w:sz w:val="28"/>
          <w:szCs w:val="28"/>
          <w:lang w:val="uk-UA"/>
        </w:rPr>
        <w:t>відмовостійкість</w:t>
      </w:r>
      <w:proofErr w:type="spellEnd"/>
      <w:r w:rsidRPr="004A5575">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Недоліки хмарних обчислень</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A5575">
        <w:rPr>
          <w:sz w:val="28"/>
          <w:szCs w:val="28"/>
          <w:lang w:val="uk-UA"/>
        </w:rPr>
        <w:t>Service</w:t>
      </w:r>
      <w:proofErr w:type="spellEnd"/>
      <w:r w:rsidRPr="004A5575">
        <w:rPr>
          <w:sz w:val="28"/>
          <w:szCs w:val="28"/>
          <w:lang w:val="uk-UA"/>
        </w:rPr>
        <w:t xml:space="preserve"> </w:t>
      </w:r>
      <w:proofErr w:type="spellStart"/>
      <w:r w:rsidRPr="004A5575">
        <w:rPr>
          <w:sz w:val="28"/>
          <w:szCs w:val="28"/>
          <w:lang w:val="uk-UA"/>
        </w:rPr>
        <w:t>Level</w:t>
      </w:r>
      <w:proofErr w:type="spellEnd"/>
      <w:r w:rsidRPr="004A5575">
        <w:rPr>
          <w:sz w:val="28"/>
          <w:szCs w:val="28"/>
          <w:lang w:val="uk-UA"/>
        </w:rPr>
        <w:t xml:space="preserve"> </w:t>
      </w:r>
      <w:proofErr w:type="spellStart"/>
      <w:r w:rsidRPr="004A5575">
        <w:rPr>
          <w:sz w:val="28"/>
          <w:szCs w:val="28"/>
          <w:lang w:val="uk-UA"/>
        </w:rPr>
        <w:t>Agreement</w:t>
      </w:r>
      <w:proofErr w:type="spellEnd"/>
      <w:r w:rsidRPr="004A5575">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A5575">
        <w:rPr>
          <w:sz w:val="28"/>
          <w:szCs w:val="28"/>
          <w:lang w:val="uk-UA"/>
        </w:rPr>
        <w:t>захищенішою</w:t>
      </w:r>
      <w:proofErr w:type="spellEnd"/>
      <w:r w:rsidRPr="004A5575">
        <w:rPr>
          <w:sz w:val="28"/>
          <w:szCs w:val="28"/>
          <w:lang w:val="uk-UA"/>
        </w:rPr>
        <w:t>, ніж традиційну архітектуру, за рахунок розподілу обов’язків і правильно складених домовленостей.</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w:t>
      </w:r>
      <w:r w:rsidRPr="004A5575">
        <w:rPr>
          <w:sz w:val="28"/>
          <w:szCs w:val="28"/>
          <w:lang w:val="uk-UA"/>
        </w:rPr>
        <w:lastRenderedPageBreak/>
        <w:t xml:space="preserve">який збій, він ризикує втратити або видати у відкритий доступ усі дані. Так, наприклад, у 2009 році сервіс для зберігання закладок </w:t>
      </w:r>
      <w:proofErr w:type="spellStart"/>
      <w:r w:rsidRPr="004A5575">
        <w:rPr>
          <w:sz w:val="28"/>
          <w:szCs w:val="28"/>
          <w:lang w:val="uk-UA"/>
        </w:rPr>
        <w:t>Magnolia</w:t>
      </w:r>
      <w:proofErr w:type="spellEnd"/>
      <w:r w:rsidRPr="004A5575">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A5575"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Default="0043069F" w:rsidP="0043069F">
      <w:pPr>
        <w:pStyle w:val="ab"/>
        <w:shd w:val="clear" w:color="auto" w:fill="FFFFFF"/>
        <w:spacing w:after="0"/>
        <w:ind w:firstLine="708"/>
        <w:jc w:val="both"/>
        <w:textAlignment w:val="baseline"/>
        <w:rPr>
          <w:sz w:val="28"/>
          <w:szCs w:val="28"/>
          <w:lang w:val="uk-UA"/>
        </w:rPr>
      </w:pPr>
      <w:r w:rsidRPr="004A5575">
        <w:rPr>
          <w:sz w:val="28"/>
          <w:szCs w:val="28"/>
          <w:lang w:val="uk-UA"/>
        </w:rPr>
        <w:t>– відсутність загальноприйнятих стандартів у напрямі безпеки хмарних технологій.</w:t>
      </w:r>
    </w:p>
    <w:p w:rsidR="002D1F2D" w:rsidRPr="004A5575" w:rsidRDefault="002D1F2D" w:rsidP="0043069F">
      <w:pPr>
        <w:pStyle w:val="ab"/>
        <w:shd w:val="clear" w:color="auto" w:fill="FFFFFF"/>
        <w:spacing w:after="0"/>
        <w:ind w:firstLine="708"/>
        <w:jc w:val="both"/>
        <w:textAlignment w:val="baseline"/>
        <w:rPr>
          <w:sz w:val="28"/>
          <w:szCs w:val="28"/>
          <w:lang w:val="uk-UA"/>
        </w:rPr>
      </w:pPr>
      <w:hyperlink r:id="rId6" w:history="1">
        <w:r w:rsidRPr="002D1F2D">
          <w:rPr>
            <w:rStyle w:val="ad"/>
            <w:sz w:val="28"/>
            <w:szCs w:val="28"/>
            <w:lang w:val="uk-UA"/>
          </w:rPr>
          <w:t>https://dduvs.in.ua/wp-content/uploads/files/Structure/library/student/lectures/2020/eib/N/011.docx</w:t>
        </w:r>
      </w:hyperlink>
      <w:bookmarkStart w:id="0" w:name="_GoBack"/>
      <w:bookmarkEnd w:id="0"/>
    </w:p>
    <w:sectPr w:rsidR="002D1F2D" w:rsidRPr="004A5575" w:rsidSect="00ED3FB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94"/>
    <w:rsid w:val="00011A2F"/>
    <w:rsid w:val="00040B80"/>
    <w:rsid w:val="00045864"/>
    <w:rsid w:val="000617E9"/>
    <w:rsid w:val="00063CD0"/>
    <w:rsid w:val="000D393A"/>
    <w:rsid w:val="000F481E"/>
    <w:rsid w:val="00185B30"/>
    <w:rsid w:val="001B4F14"/>
    <w:rsid w:val="001C0D90"/>
    <w:rsid w:val="0024400A"/>
    <w:rsid w:val="002A7561"/>
    <w:rsid w:val="002D1F2D"/>
    <w:rsid w:val="003516E7"/>
    <w:rsid w:val="00364DF2"/>
    <w:rsid w:val="0043069F"/>
    <w:rsid w:val="004846A3"/>
    <w:rsid w:val="004A4327"/>
    <w:rsid w:val="004A5575"/>
    <w:rsid w:val="004E6C89"/>
    <w:rsid w:val="00506586"/>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2E94"/>
    <w:rsid w:val="009628A6"/>
    <w:rsid w:val="00977136"/>
    <w:rsid w:val="009923A3"/>
    <w:rsid w:val="009E580E"/>
    <w:rsid w:val="00A13E1B"/>
    <w:rsid w:val="00B12F02"/>
    <w:rsid w:val="00B1758D"/>
    <w:rsid w:val="00B20FAA"/>
    <w:rsid w:val="00B57989"/>
    <w:rsid w:val="00B87EDF"/>
    <w:rsid w:val="00B9743E"/>
    <w:rsid w:val="00C5553A"/>
    <w:rsid w:val="00C62F1B"/>
    <w:rsid w:val="00D47E4B"/>
    <w:rsid w:val="00DD6277"/>
    <w:rsid w:val="00E44D04"/>
    <w:rsid w:val="00ED3FBA"/>
    <w:rsid w:val="00F1493E"/>
    <w:rsid w:val="00F51D6E"/>
    <w:rsid w:val="00F727D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DD98"/>
  <w15:docId w15:val="{F33917B1-B25E-47E9-B7A0-370F8456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и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ий текст з від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a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 Знак"/>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и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1">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a">
    <w:name w:val="Название Знак"/>
    <w:rsid w:val="00883373"/>
    <w:rPr>
      <w:b/>
      <w:sz w:val="44"/>
      <w:lang w:val="uk-UA"/>
    </w:rPr>
  </w:style>
  <w:style w:type="paragraph" w:styleId="ab">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c">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d">
    <w:name w:val="Hyperlink"/>
    <w:rsid w:val="00B57989"/>
    <w:rPr>
      <w:color w:val="0000FF"/>
      <w:u w:val="single"/>
    </w:rPr>
  </w:style>
  <w:style w:type="character" w:styleId="ae">
    <w:name w:val="Unresolved Mention"/>
    <w:basedOn w:val="a0"/>
    <w:uiPriority w:val="99"/>
    <w:semiHidden/>
    <w:unhideWhenUsed/>
    <w:rsid w:val="002D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duvs.in.ua/wp-content/uploads/files/Structure/library/student/lectures/2020/eib/N/01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E78B-F362-4AED-B021-237F00D2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3320</Words>
  <Characters>18926</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Оксана</cp:lastModifiedBy>
  <cp:revision>6</cp:revision>
  <dcterms:created xsi:type="dcterms:W3CDTF">2023-09-02T09:17:00Z</dcterms:created>
  <dcterms:modified xsi:type="dcterms:W3CDTF">2023-09-03T16:16:00Z</dcterms:modified>
</cp:coreProperties>
</file>