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C7" w:rsidRPr="009E4E24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t>Міністерство освіти і науки України</w:t>
      </w:r>
    </w:p>
    <w:p w:rsidR="001112C7" w:rsidRPr="009E4E24" w:rsidRDefault="001112C7" w:rsidP="001112C7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Галузь знань 05 «Соціальні та поведінкові науки»</w:t>
      </w:r>
    </w:p>
    <w:p w:rsidR="001112C7" w:rsidRDefault="001112C7" w:rsidP="001112C7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Спеціальність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051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«Економіка» </w:t>
      </w:r>
    </w:p>
    <w:p w:rsidR="001112C7" w:rsidRDefault="001112C7" w:rsidP="001112C7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Спеціалізація «Управління персоналом та економіка праці»</w:t>
      </w:r>
    </w:p>
    <w:p w:rsidR="001112C7" w:rsidRDefault="001112C7" w:rsidP="001112C7">
      <w:pPr>
        <w:spacing w:line="360" w:lineRule="auto"/>
        <w:ind w:left="3300" w:firstLine="3780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КАРТА НАВЧАЛЬНОЇ ДИСЦИПЛІНИ</w:t>
      </w: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2952"/>
        <w:gridCol w:w="6565"/>
      </w:tblGrid>
      <w:tr w:rsidR="001112C7" w:rsidRPr="00404156" w:rsidTr="00957470">
        <w:tc>
          <w:tcPr>
            <w:tcW w:w="3024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1112C7" w:rsidRPr="00404156" w:rsidRDefault="001112C7" w:rsidP="001112C7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Нормативно-правове забезпечення управління людськими ресурсами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</w:tc>
      </w:tr>
      <w:tr w:rsidR="001112C7" w:rsidRPr="00404156" w:rsidTr="00957470">
        <w:tc>
          <w:tcPr>
            <w:tcW w:w="3024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Нормативні</w:t>
            </w:r>
          </w:p>
        </w:tc>
      </w:tr>
      <w:tr w:rsidR="001112C7" w:rsidRPr="00404156" w:rsidTr="00957470">
        <w:tc>
          <w:tcPr>
            <w:tcW w:w="3024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Магістр </w:t>
            </w:r>
          </w:p>
        </w:tc>
      </w:tr>
      <w:tr w:rsidR="001112C7" w:rsidRPr="00404156" w:rsidTr="00957470">
        <w:tc>
          <w:tcPr>
            <w:tcW w:w="3024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112C7" w:rsidRPr="00404156" w:rsidTr="00957470">
        <w:tc>
          <w:tcPr>
            <w:tcW w:w="3024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</w:tr>
      <w:tr w:rsidR="001112C7" w:rsidRPr="00404156" w:rsidTr="00957470">
        <w:tc>
          <w:tcPr>
            <w:tcW w:w="3024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112C7" w:rsidRPr="00404156" w:rsidTr="00957470">
        <w:tc>
          <w:tcPr>
            <w:tcW w:w="3024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1112C7" w:rsidRPr="00404156" w:rsidTr="00957470">
        <w:tc>
          <w:tcPr>
            <w:tcW w:w="3024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1112C7" w:rsidRPr="00404156" w:rsidRDefault="001112C7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Іспит (</w:t>
            </w:r>
            <w:r>
              <w:rPr>
                <w:sz w:val="28"/>
                <w:szCs w:val="28"/>
                <w:lang w:val="uk-UA"/>
              </w:rPr>
              <w:t xml:space="preserve">1 </w:t>
            </w:r>
            <w:r w:rsidRPr="00404156">
              <w:rPr>
                <w:sz w:val="28"/>
                <w:szCs w:val="28"/>
                <w:lang w:val="uk-UA"/>
              </w:rPr>
              <w:t>семестр)</w:t>
            </w:r>
          </w:p>
        </w:tc>
      </w:tr>
    </w:tbl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</w:p>
    <w:p w:rsidR="001112C7" w:rsidRDefault="001112C7" w:rsidP="001112C7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 – 2017</w:t>
      </w:r>
    </w:p>
    <w:p w:rsidR="000754C1" w:rsidRPr="00D20AFE" w:rsidRDefault="000754C1" w:rsidP="00D20AFE"/>
    <w:sectPr w:rsidR="000754C1" w:rsidRPr="00D20A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B7"/>
    <w:rsid w:val="000754C1"/>
    <w:rsid w:val="001112C7"/>
    <w:rsid w:val="002C21B3"/>
    <w:rsid w:val="00447BDD"/>
    <w:rsid w:val="0058523A"/>
    <w:rsid w:val="005F7EB7"/>
    <w:rsid w:val="00637110"/>
    <w:rsid w:val="00810124"/>
    <w:rsid w:val="00B014FF"/>
    <w:rsid w:val="00BD087E"/>
    <w:rsid w:val="00D20AFE"/>
    <w:rsid w:val="00D22817"/>
    <w:rsid w:val="00D316E3"/>
    <w:rsid w:val="00EA2B96"/>
    <w:rsid w:val="00F4499B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19583-8A66-439F-BDB1-3EBF0445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350</Words>
  <Characters>201</Characters>
  <Application>Microsoft Office Word</Application>
  <DocSecurity>0</DocSecurity>
  <Lines>1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14</cp:revision>
  <dcterms:created xsi:type="dcterms:W3CDTF">2017-11-24T07:12:00Z</dcterms:created>
  <dcterms:modified xsi:type="dcterms:W3CDTF">2017-11-24T08:18:00Z</dcterms:modified>
</cp:coreProperties>
</file>