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Практичне заняття 7.</w:t>
      </w:r>
    </w:p>
    <w:p w:rsidR="00D65D7A" w:rsidRPr="00496030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популярна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бібліотека для розробки сучасних, адаптивних і динамічних інтерфейсів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веб-сторінок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96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 безкоштовна колекція з відкритим вихідним кодом 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r w:rsidRPr="00496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496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будь-якого типу сайту чи </w:t>
      </w:r>
      <w:proofErr w:type="spellStart"/>
      <w:r w:rsidRPr="00496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веб-додатку</w:t>
      </w:r>
      <w:proofErr w:type="spellEnd"/>
      <w:r w:rsidRPr="00496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готове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сотнями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сторонніх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інтегрувати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 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ізації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ідеального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веб-сайту, не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витрачаючи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часу.</w:t>
      </w:r>
    </w:p>
    <w:p w:rsidR="00D65D7A" w:rsidRPr="00D65D7A" w:rsidRDefault="00D65D7A" w:rsidP="00D65D7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веб-проекту, в основу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ідключення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Звісно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"https://getbootstrap.com/" \t "_blank" </w:instrTex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кнопки для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</w:p>
    <w:p w:rsidR="00D65D7A" w:rsidRPr="00D65D7A" w:rsidRDefault="00D65D7A" w:rsidP="00D65D7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Compiled</w:t>
      </w:r>
      <w:proofErr w:type="spellEnd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CSS </w:t>
      </w:r>
      <w:proofErr w:type="spellStart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and</w:t>
      </w:r>
      <w:proofErr w:type="spellEnd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JS.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Завантажити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скомпільовані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CSS та JS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Тут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D7A" w:rsidRPr="00D65D7A" w:rsidRDefault="00D65D7A" w:rsidP="00D65D7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Source</w:t>
      </w:r>
      <w:proofErr w:type="spellEnd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files</w:t>
      </w:r>
      <w:proofErr w:type="spellEnd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фреймворк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кодах.</w:t>
      </w:r>
    </w:p>
    <w:p w:rsidR="00D65D7A" w:rsidRPr="00D65D7A" w:rsidRDefault="00D65D7A" w:rsidP="00D65D7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Examples</w:t>
      </w:r>
      <w:proofErr w:type="spellEnd"/>
      <w:r w:rsidRPr="00D6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сторінок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ізною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структурною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розміткою</w:t>
      </w:r>
      <w:proofErr w:type="spellEnd"/>
    </w:p>
    <w:p w:rsidR="00D65D7A" w:rsidRPr="00D65D7A" w:rsidRDefault="00D65D7A" w:rsidP="00D65D7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Файлова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сайту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файлову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початку буде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297C7" wp14:editId="2475A82D">
            <wp:extent cx="3133725" cy="904875"/>
            <wp:effectExtent l="0" t="0" r="9525" b="9525"/>
            <wp:docPr id="7" name="Рисунок 7" descr="https://www.victoria.lviv.ua/library/students/wd/picture/8/structura-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ctoria.lviv.ua/library/students/wd/picture/8/structura-si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зовнішній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дефолтні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фреймворків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таких, як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, і CSS-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розробником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Бібліотека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CSS-файл, в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описано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гнучких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CSS-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окремій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style.css),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залишалася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оригінальною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папці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міститися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5D7A" w:rsidRPr="00D65D7A" w:rsidRDefault="00D65D7A" w:rsidP="00D65D7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bootstrap.css</w:t>
      </w:r>
    </w:p>
    <w:p w:rsidR="00D65D7A" w:rsidRPr="00D65D7A" w:rsidRDefault="00D65D7A" w:rsidP="00D65D7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style.css (*.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папці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розміщають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динамічності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сайту.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використовували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js-файлів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дотичних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Bootstrap5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відмовилися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ібліотеки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нативного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(bootstrap.js). Для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tooltip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popover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ідключити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зовнішній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скрипт 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"https://popper.js.org/" \t "_blank" </w:instrTex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Popper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скомпільований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скрипт bootstrap.bundle.js,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Popper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папці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міститися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5D7A" w:rsidRPr="00D65D7A" w:rsidRDefault="00D65D7A" w:rsidP="00D65D7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popper.js</w:t>
      </w:r>
    </w:p>
    <w:p w:rsidR="00D65D7A" w:rsidRPr="00D65D7A" w:rsidRDefault="00D65D7A" w:rsidP="00D65D7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bootstrap.js</w:t>
      </w:r>
    </w:p>
    <w:p w:rsidR="00D65D7A" w:rsidRPr="00D65D7A" w:rsidRDefault="00D65D7A" w:rsidP="00D65D7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bootstrap.bundle.js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плагинів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"https://jquery.com/download/" \t "_blank" </w:instrTex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під’єднання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додасть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систему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плагинів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розгортання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веб-проекту,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папки [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images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] та [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fonts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Там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міститися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сайту проекту та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іконкові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версію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Bootstrap5 додано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бібліотеку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іконок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SVG),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1300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масштабувати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модифікувати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ізувати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CSS.</w:t>
      </w:r>
    </w:p>
    <w:p w:rsidR="00D65D7A" w:rsidRPr="00D65D7A" w:rsidRDefault="00D65D7A" w:rsidP="00D65D7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ід’єднання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ідключити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Початковий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 HTML-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виглядатиме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&lt;!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doctype</w:t>
      </w:r>
      <w:proofErr w:type="spellEnd"/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html&gt;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charset="utf-8"&gt;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name="viewport" content="width=device-width, initial-scale=1, shrink-to-fit=no"&gt;  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&lt;link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/bootstrap.css"&gt;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&lt;link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/style.css"&gt;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title&gt;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Hello, world!&lt;/title&gt;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&lt;/head&gt;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&lt;h1&gt;Hello, world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!&lt;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/h1&gt;  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&lt;!--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JavaScript;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підхід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--&gt;  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&lt;!--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Підхід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1: Bootstrap Bundle 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Popper --&gt;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script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/bootstrap.bundle.js"&gt;&lt;/script&gt;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&lt;!--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Підхід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2: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Popper </w:t>
      </w: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Bootstrap JS --&gt;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&lt;!--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script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/popper.js"&gt;&lt;/script&gt;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script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/bootstrap.js"&gt;&lt;/script&gt;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--&gt;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&lt;!--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Підхід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3: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jQuery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&lt;!--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script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/jquery.js"&gt;&lt;/script&gt;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script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/popper.js"&gt;&lt;/script&gt;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script</w:t>
      </w:r>
      <w:proofErr w:type="gram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/bootstrap.js"&gt;&lt;/script&gt;    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--&gt;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body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 </w:t>
      </w:r>
    </w:p>
    <w:p w:rsidR="00D65D7A" w:rsidRPr="00D65D7A" w:rsidRDefault="00D65D7A" w:rsidP="00D6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D65D7A" w:rsidRPr="00D65D7A" w:rsidRDefault="00D65D7A" w:rsidP="00D65D7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Корисні</w:t>
      </w:r>
      <w:proofErr w:type="spellEnd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</w:p>
    <w:p w:rsidR="00D65D7A" w:rsidRPr="00D65D7A" w:rsidRDefault="00D65D7A" w:rsidP="00D65D7A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"https://getbootstrap.com/" \t "_blank" </w:instrText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Офіційний сайт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Офіційний сайт" href="https://getbootstrap.com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Офіційний</w:t>
      </w:r>
      <w:proofErr w:type="spellEnd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сайт</w:t>
      </w:r>
    </w:p>
    <w:p w:rsidR="00D65D7A" w:rsidRPr="00D65D7A" w:rsidRDefault="00D65D7A" w:rsidP="00D65D7A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65D7A" w:rsidRPr="00D65D7A" w:rsidRDefault="00D65D7A" w:rsidP="00D65D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65D7A" w:rsidRPr="00D65D7A" w:rsidRDefault="00D65D7A" w:rsidP="00D65D7A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"https://getbootstrap.su/" \t "_blank" </w:instrText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</w:p>
    <w:p w:rsidR="00D65D7A" w:rsidRPr="00D65D7A" w:rsidRDefault="00D65D7A" w:rsidP="00D65D7A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D65D7A" w:rsidRPr="00D65D7A" w:rsidRDefault="00D65D7A" w:rsidP="00D65D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65D7A" w:rsidRPr="00D65D7A" w:rsidRDefault="00D65D7A" w:rsidP="00D65D7A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"https://www.youtube.com/watch?v=JjZ9LDL4ZeU" \t "_blank" </w:instrText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90750" cy="2190750"/>
            <wp:effectExtent l="0" t="0" r="0" b="0"/>
            <wp:docPr id="4" name="Рисунок 4" descr="Знайомство з Bootstra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йомство з Bootstra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Знайомство</w:t>
      </w:r>
      <w:proofErr w:type="spellEnd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з </w:t>
      </w:r>
      <w:proofErr w:type="spellStart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Bootstrap</w:t>
      </w:r>
      <w:proofErr w:type="spellEnd"/>
    </w:p>
    <w:p w:rsidR="00D65D7A" w:rsidRPr="00D65D7A" w:rsidRDefault="00D65D7A" w:rsidP="00D65D7A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65D7A" w:rsidRPr="00D65D7A" w:rsidRDefault="00D65D7A" w:rsidP="00D65D7A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"https://www.youtube.com/watch?v=7EKg_IgTztU" \t "_blank" </w:instrText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571500"/>
            <wp:effectExtent l="0" t="0" r="0" b="0"/>
            <wp:docPr id="3" name="Рисунок 3" descr="Уроки по Bootstrap 5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и по Bootstrap 5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Уроки по </w:t>
      </w:r>
      <w:proofErr w:type="spellStart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Bootstrap</w:t>
      </w:r>
      <w:proofErr w:type="spellEnd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5</w:t>
      </w:r>
    </w:p>
    <w:p w:rsidR="00D65D7A" w:rsidRPr="00D65D7A" w:rsidRDefault="00D65D7A" w:rsidP="00D65D7A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65D7A" w:rsidRPr="00D65D7A" w:rsidRDefault="00D65D7A" w:rsidP="00D65D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65D7A" w:rsidRPr="00D65D7A" w:rsidRDefault="00D65D7A" w:rsidP="00D65D7A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begin"/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"https://web-revenue.ru/bootstrap/luchshie-besplatnye-bootstrap-5-shablony" \t "_blank" </w:instrText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571500"/>
            <wp:effectExtent l="0" t="0" r="0" b="0"/>
            <wp:docPr id="2" name="Рисунок 2" descr="Шаблони Bootstrap-сайтів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аблони Bootstrap-сайтів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Шаблони</w:t>
      </w:r>
      <w:proofErr w:type="spellEnd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Bootstrap-сайтів</w:t>
      </w:r>
      <w:proofErr w:type="spellEnd"/>
    </w:p>
    <w:p w:rsidR="00D65D7A" w:rsidRPr="00D65D7A" w:rsidRDefault="00D65D7A" w:rsidP="00D65D7A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65D7A" w:rsidRPr="00D65D7A" w:rsidRDefault="00D65D7A" w:rsidP="00D65D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D65D7A" w:rsidRPr="00D65D7A" w:rsidRDefault="00D65D7A" w:rsidP="00D65D7A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lastRenderedPageBreak/>
        <w:fldChar w:fldCharType="begin"/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instrText xml:space="preserve"> HYPERLINK "https://bootstrapmade.com/bootstrap-5-templates/" \t "_blank" </w:instrText>
      </w: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571500"/>
            <wp:effectExtent l="0" t="0" r="0" b="0"/>
            <wp:docPr id="1" name="Рисунок 1" descr="Шаблони Bootstrap-сайтів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блони Bootstrap-сайтів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7A" w:rsidRPr="00D65D7A" w:rsidRDefault="00D65D7A" w:rsidP="00D65D7A">
      <w:pPr>
        <w:shd w:val="clear" w:color="auto" w:fill="FFFFFF"/>
        <w:spacing w:after="100" w:afterAutospacing="1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Шаблони</w:t>
      </w:r>
      <w:proofErr w:type="spellEnd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D65D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Bootstrap-сайтів</w:t>
      </w:r>
      <w:proofErr w:type="spellEnd"/>
    </w:p>
    <w:p w:rsidR="00D65D7A" w:rsidRPr="00D65D7A" w:rsidRDefault="00D65D7A" w:rsidP="00D65D7A">
      <w:pPr>
        <w:shd w:val="clear" w:color="auto" w:fill="FFFFFF"/>
        <w:spacing w:after="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D65D7A">
        <w:rPr>
          <w:rFonts w:ascii="Arial" w:eastAsia="Times New Roman" w:hAnsi="Arial" w:cs="Arial"/>
          <w:color w:val="465A65"/>
          <w:sz w:val="24"/>
          <w:szCs w:val="24"/>
          <w:lang w:eastAsia="ru-RU"/>
        </w:rPr>
        <w:fldChar w:fldCharType="end"/>
      </w:r>
    </w:p>
    <w:p w:rsidR="00D65D7A" w:rsidRPr="00D65D7A" w:rsidRDefault="00D65D7A" w:rsidP="00D65D7A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Порядок </w:t>
      </w:r>
      <w:proofErr w:type="spellStart"/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роботи</w:t>
      </w:r>
      <w:proofErr w:type="spellEnd"/>
    </w:p>
    <w:p w:rsidR="00D65D7A" w:rsidRPr="00D65D7A" w:rsidRDefault="00D65D7A" w:rsidP="00D65D7A">
      <w:pPr>
        <w:numPr>
          <w:ilvl w:val="0"/>
          <w:numId w:val="6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Ознайомитися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документацією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завантажити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дистрибутиви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6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відеоуроки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тестову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Застосувати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верхня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нижня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навігація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, форма та кнопки,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D65D7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 xml:space="preserve"> центральна колонки,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іконковий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шрифт,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випадний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список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6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Протестувати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тестову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адаптивність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D65D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розмірах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екрану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пристроїв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6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Ознайомитися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з </w:t>
      </w:r>
      <w:hyperlink r:id="rId16" w:tgtFrame="_blank" w:history="1">
        <w:r w:rsidRPr="00D65D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прикладами </w:t>
        </w:r>
        <w:proofErr w:type="spellStart"/>
        <w:proofErr w:type="gramStart"/>
        <w:r w:rsidRPr="00D65D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</w:t>
        </w:r>
        <w:proofErr w:type="gramEnd"/>
        <w:r w:rsidRPr="00D65D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ізних</w:t>
        </w:r>
        <w:proofErr w:type="spellEnd"/>
        <w:r w:rsidRPr="00D65D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структур </w:t>
        </w:r>
        <w:proofErr w:type="spellStart"/>
        <w:r w:rsidRPr="00D65D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сторінок</w:t>
        </w:r>
        <w:proofErr w:type="spellEnd"/>
      </w:hyperlink>
      <w:r w:rsidRPr="00D65D7A">
        <w:rPr>
          <w:rFonts w:ascii="Times New Roman" w:hAnsi="Times New Roman" w:cs="Times New Roman"/>
          <w:sz w:val="24"/>
          <w:szCs w:val="24"/>
        </w:rPr>
        <w:t xml:space="preserve"> і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з’ясувати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застосовних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6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Протестувати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D65D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браузерах та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пристроях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6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тестову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D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 xml:space="preserve"> хостингу. Результат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демонструвати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Інтернеті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6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5D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скріншоти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етапів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Оформити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Змі</w:t>
      </w:r>
      <w:proofErr w:type="gramStart"/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</w:t>
      </w:r>
      <w:proofErr w:type="spellEnd"/>
      <w:proofErr w:type="gramEnd"/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звіту</w:t>
      </w:r>
      <w:proofErr w:type="spellEnd"/>
    </w:p>
    <w:p w:rsidR="00D65D7A" w:rsidRPr="00D65D7A" w:rsidRDefault="00D65D7A" w:rsidP="00D65D7A">
      <w:pPr>
        <w:numPr>
          <w:ilvl w:val="0"/>
          <w:numId w:val="7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та мета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лабораторної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7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доменну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адресу,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D65D7A">
        <w:rPr>
          <w:rFonts w:ascii="Times New Roman" w:hAnsi="Times New Roman" w:cs="Times New Roman"/>
          <w:sz w:val="24"/>
          <w:szCs w:val="24"/>
        </w:rPr>
        <w:t>короткий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проведених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7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Скріншоти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5D7A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>ідовності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з коротким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описом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кожного з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етапів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7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r w:rsidRPr="00D65D7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зручність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фреймворка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Контрольні</w:t>
      </w:r>
      <w:proofErr w:type="spellEnd"/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питання</w:t>
      </w:r>
      <w:proofErr w:type="spellEnd"/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для веб-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розробникі</w:t>
      </w:r>
      <w:proofErr w:type="gramStart"/>
      <w:r w:rsidRPr="00D65D7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65D7A">
        <w:rPr>
          <w:rFonts w:ascii="Times New Roman" w:hAnsi="Times New Roman" w:cs="Times New Roman"/>
          <w:sz w:val="24"/>
          <w:szCs w:val="24"/>
        </w:rPr>
        <w:t>?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базові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модулі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фреймворк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?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притаманні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шаблонам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?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розподілення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D7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колонках?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форматувати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фрагменти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тексту?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візуальні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акценти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застосувати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D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фрагментів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тексту?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файли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першочерговими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D65D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>ід’єднання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?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5D7A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динамічні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скриптами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.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r w:rsidRPr="00D65D7A">
        <w:rPr>
          <w:rFonts w:ascii="Times New Roman" w:hAnsi="Times New Roman" w:cs="Times New Roman"/>
          <w:sz w:val="24"/>
          <w:szCs w:val="24"/>
        </w:rPr>
        <w:t xml:space="preserve">Яку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JS-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бібліотеку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5D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>ідключити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до сайту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>?</w:t>
      </w:r>
    </w:p>
    <w:p w:rsidR="00D65D7A" w:rsidRPr="00D65D7A" w:rsidRDefault="00D65D7A" w:rsidP="00D65D7A">
      <w:pPr>
        <w:numPr>
          <w:ilvl w:val="0"/>
          <w:numId w:val="8"/>
        </w:numPr>
        <w:spacing w:after="0" w:line="240" w:lineRule="auto"/>
        <w:ind w:left="450" w:right="150"/>
        <w:jc w:val="both"/>
        <w:rPr>
          <w:rFonts w:ascii="Times New Roman" w:hAnsi="Times New Roman" w:cs="Times New Roman"/>
          <w:sz w:val="24"/>
          <w:szCs w:val="24"/>
        </w:rPr>
      </w:pPr>
      <w:r w:rsidRPr="00D65D7A">
        <w:rPr>
          <w:rFonts w:ascii="Times New Roman" w:hAnsi="Times New Roman" w:cs="Times New Roman"/>
          <w:sz w:val="24"/>
          <w:szCs w:val="24"/>
        </w:rPr>
        <w:t xml:space="preserve">Чим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D65D7A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D65D7A">
        <w:rPr>
          <w:rFonts w:ascii="Times New Roman" w:hAnsi="Times New Roman" w:cs="Times New Roman"/>
          <w:sz w:val="24"/>
          <w:szCs w:val="24"/>
        </w:rPr>
        <w:t>ізняються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версії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D7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65D7A">
        <w:rPr>
          <w:rFonts w:ascii="Times New Roman" w:hAnsi="Times New Roman" w:cs="Times New Roman"/>
          <w:sz w:val="24"/>
          <w:szCs w:val="24"/>
        </w:rPr>
        <w:t xml:space="preserve"> собою?</w:t>
      </w:r>
    </w:p>
    <w:p w:rsidR="007F2EBA" w:rsidRPr="00D65D7A" w:rsidRDefault="007F2EBA" w:rsidP="00D65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2EBA" w:rsidRPr="00D6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026"/>
    <w:multiLevelType w:val="multilevel"/>
    <w:tmpl w:val="C690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46A6E"/>
    <w:multiLevelType w:val="multilevel"/>
    <w:tmpl w:val="BE60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451A"/>
    <w:multiLevelType w:val="multilevel"/>
    <w:tmpl w:val="988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D2AA6"/>
    <w:multiLevelType w:val="multilevel"/>
    <w:tmpl w:val="E0BC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4993"/>
    <w:multiLevelType w:val="multilevel"/>
    <w:tmpl w:val="998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80642"/>
    <w:multiLevelType w:val="multilevel"/>
    <w:tmpl w:val="A5D2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61D33"/>
    <w:multiLevelType w:val="multilevel"/>
    <w:tmpl w:val="ABD0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E76A9"/>
    <w:multiLevelType w:val="multilevel"/>
    <w:tmpl w:val="0A4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7A"/>
    <w:rsid w:val="00496030"/>
    <w:rsid w:val="007F2EBA"/>
    <w:rsid w:val="00D6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5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D7A"/>
    <w:rPr>
      <w:b/>
      <w:bCs/>
    </w:rPr>
  </w:style>
  <w:style w:type="character" w:styleId="a5">
    <w:name w:val="Hyperlink"/>
    <w:basedOn w:val="a0"/>
    <w:uiPriority w:val="99"/>
    <w:semiHidden/>
    <w:unhideWhenUsed/>
    <w:rsid w:val="00D65D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D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5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5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D7A"/>
    <w:rPr>
      <w:b/>
      <w:bCs/>
    </w:rPr>
  </w:style>
  <w:style w:type="character" w:styleId="a5">
    <w:name w:val="Hyperlink"/>
    <w:basedOn w:val="a0"/>
    <w:uiPriority w:val="99"/>
    <w:semiHidden/>
    <w:unhideWhenUsed/>
    <w:rsid w:val="00D65D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D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5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Z9LDL4Ze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etbootstrap.com/" TargetMode="External"/><Relationship Id="rId12" Type="http://schemas.openxmlformats.org/officeDocument/2006/relationships/hyperlink" Target="https://web-revenue.ru/bootstrap/luchshie-besplatnye-bootstrap-5-shablon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tbootstrap.com/docs/5.1/exampl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7EKg_IgTzt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ootstrapmade.com/bootstrap-5-templat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2023-01-12T14:49:00Z</dcterms:created>
  <dcterms:modified xsi:type="dcterms:W3CDTF">2023-02-23T07:49:00Z</dcterms:modified>
</cp:coreProperties>
</file>