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4" w:rsidRDefault="002879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22.03.2023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 xml:space="preserve">В КІНЦІ ФАЙЛУ Є ТАБЛИЦЯ, В ЯКУ НЕОБХІДНО ВНЕСТИ ВІДПОВІДІ. 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ОБОВ</w:t>
      </w:r>
      <w:r>
        <w:rPr>
          <w:rFonts w:ascii="Times New Roman" w:hAnsi="Times New Roman" w:cs="Times New Roman"/>
          <w:sz w:val="24"/>
          <w:szCs w:val="24"/>
          <w:highlight w:val="red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highlight w:val="red"/>
        </w:rPr>
        <w:t>ЯЗКОВО ВКАЗАТИ ГРУПУ ТА СВОЇ ПІБ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ВИКОНАНІ ТЕСТИ НАДІСЛАТИ МЕНІ НА ПОШТУ: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Irina221110@uk.net</w:t>
        </w:r>
      </w:hyperlink>
    </w:p>
    <w:p w:rsidR="008F3E74" w:rsidRDefault="008A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файлу: </w:t>
      </w:r>
      <w:r w:rsidR="00287935">
        <w:rPr>
          <w:rFonts w:ascii="Times New Roman" w:hAnsi="Times New Roman" w:cs="Times New Roman"/>
          <w:sz w:val="24"/>
          <w:szCs w:val="24"/>
        </w:rPr>
        <w:t>22.03.2023_</w:t>
      </w:r>
      <w:r>
        <w:rPr>
          <w:rFonts w:ascii="Times New Roman" w:hAnsi="Times New Roman" w:cs="Times New Roman"/>
          <w:sz w:val="24"/>
          <w:szCs w:val="24"/>
        </w:rPr>
        <w:t>Прізвище_Група_Тести_Т.2</w:t>
      </w:r>
    </w:p>
    <w:p w:rsidR="008F3E74" w:rsidRDefault="008F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74" w:rsidRDefault="008A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Виконане завдання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надіслати до </w:t>
      </w:r>
      <w:r w:rsidR="00287935">
        <w:rPr>
          <w:rFonts w:ascii="Times New Roman" w:hAnsi="Times New Roman" w:cs="Times New Roman"/>
          <w:b/>
          <w:sz w:val="24"/>
          <w:szCs w:val="24"/>
          <w:u w:val="single"/>
        </w:rPr>
        <w:t>5 квітня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правильна відповідь – 1 бал). Максимально можлива кількість балів – 20 балів.</w:t>
      </w:r>
    </w:p>
    <w:p w:rsidR="008F3E74" w:rsidRDefault="008F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НАВЧАЛЬНОЇ ДИСЦИПЛІНИ «Управління конфліктами»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Сутність конфліктів</w:t>
      </w:r>
    </w:p>
    <w:p w:rsidR="008F3E74" w:rsidRDefault="008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2424"/>
        <w:gridCol w:w="6477"/>
      </w:tblGrid>
      <w:tr w:rsidR="008F3E74">
        <w:tc>
          <w:tcPr>
            <w:tcW w:w="729" w:type="dxa"/>
            <w:vAlign w:val="center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484" w:type="dxa"/>
            <w:vAlign w:val="center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Варіанти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відповідей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 – це: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зіткнення;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сутичка;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протистояння;</w:t>
            </w:r>
          </w:p>
          <w:p w:rsidR="008F3E74" w:rsidRPr="00C42F7E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суперечність</w:t>
            </w:r>
            <w:r w:rsidRPr="00C42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Типові дії людини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встратегії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“пристосування”: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(оберіть правильний варіант відповіді)</w:t>
            </w:r>
          </w:p>
        </w:tc>
        <w:tc>
          <w:tcPr>
            <w:tcW w:w="6484" w:type="dxa"/>
          </w:tcPr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А. постійне погодження з вимогами опонента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на його користь (аби догодити);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Б. активна демонстрація пасивної позиції;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В. відсутність претензії на перемогу та опір;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Г. лестощі, потурання опонентові;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ктивну участь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розв’язанні конфлікту з відстоюванням як своїх інтересів, так і інтересів партнерів (спільне обговорення проблем та потреб сторін спрацьовує в ситуаціях, де рішення є важливим для обох сторін; якщо стосунки з партнерами довготривалі й корисні; якщо є час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можливість попрацювати над подальшим розв’язанням складної ситуації; якщо бажання обох сторін збігаються; якщо між партнерами 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статусна рівновага), називається: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стилем конкуренції;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пристосування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дії (чи відсутність дій), що можуть призвести до конфлікту, називаються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суперечкою;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конфліктом;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конфліктогенами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інцидентом;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вірного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варінту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Особи, організації,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держави,які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підщтовхують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іншого учасника до конфлікту, називаються: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організаторами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посередниками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протидіючими сторонам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підбурювачами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дбачає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рагнення досягти задоволення власних інтересів, незважаючи на інтереси інших; активність дій та вольових зусиль; орієнтацію на власні ідеали та здібності; авторитарність, яка спрацьовує в ситуаціях, коли потрібно швидко ухвалити рішення, називаєтьс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конкуренції;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Внутріщні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спонукальні сили, що підштовхують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субєктів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взаємодії до конфлікту(потреби, інтереси, цілі, ідеали, переконання),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називаються: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мотиви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предметом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образом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Оберіть правильну відповідь визначення поняття “конфлікт”: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процес крайнього загострення суперечностей та боротьби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двох чи більше сторін у розв’язанні значущої для них проблеми, який супроводжується негативними емоціями і вимагає розв’язанням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відкрите або приховане протистояння цих сторін внаслідок відстоювання ними взаємовиключних інтересів, цілей, позицій, судже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 чи поглядів;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відсутність згоди між двома або більше сторонами, особами, групами; зіткнення протилежних поглядів, позицій, інтересів;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зіткнення протилежних інтересів (цілей, позицій, інтересів, думок тощо) на ґрунті суперництва; це відсутність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взаєморозуміння з різних питань,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повязане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гострими емоційними переживаннями;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6" w:type="dxa"/>
          </w:tcPr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Типові дії людини при стратегії «уникання»: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ідмова від взаємодії з опонентом;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відмова від застосування силових методів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заперече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ння важливості та серйозності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навмисне уповільнення в процесі прийняття рішень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Зміст функції конфлікту “згуртування та структурування” полягає у наступному: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“іноді навіть корисно спровокувати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“конфлікт підвищує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активність людей, прибирає «синдром покірності»;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спонукає до змін, до розвитку, відкриває можливості для впровадження інно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вацій, що здатні удосконалити та стабілізувати внутрішній світ, відносини, систему”;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обєктивних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конфліктів,які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існують незалежно волі і бажання учасників взаємодії, відносять: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розбіжності і меті, в уяв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леннях і цінностях;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незадовільні комунікації;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обмеженість ресурсів, які треба ділити;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взаємозалежність завдань;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якості учасників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можуть виступати: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власники підприємства;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партнери підприємств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конкуренти підприємства;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керівники структурних підрозділів підприємства;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ідсутність прагнення до кооперації;  пасивність у відстоюванні своїх прав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неважливість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Вас розв’язання проблеми або у безвиході; перенесення відповідальності за розв’язання проблеми на інших; якщо рішення настільки незначні, що не слід витрачати сили на їхню зміну; якщо потрібно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виграти час на збирання доказів і підтримку 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шого рішення; якщо виникає відчуття, що інші мають більше шансів на розв’язання проблеми, називається: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конкуренції;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Існуюча або уявна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проблема, яка 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незгоди між сторонами, називається: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предметом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мотивом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образом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 функції конфлікту “стимулювання особистісного зростання”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полягає у наступному: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особистості та формування лідерів”;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“конфлікт спонукає до змін, до розвитку, відкриває можливості для впровадження інновацій, що здатні удосконалити та стабілізувати внутрішній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іт, відносини, систему”;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Матеріальні або духовні цінності, до володіння, або використання яких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прагнуть сторони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конфлікту,називаються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 образом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В. предметом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конфікту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мотивом конфлікту;</w:t>
            </w:r>
          </w:p>
          <w:p w:rsidR="008F3E74" w:rsidRDefault="008A21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-розвиваючої функції конфлікту полягає у наступному: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“конфлікт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“конфлікт сприяє структуруванню соціальних груп, колективів, створенню організацій, згуртуванню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 та колективів”;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особистості та формування лідерів”;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підвищує активність людей, прибирає «синдром покірності»;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6" w:type="dxa"/>
          </w:tcPr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Типові дії людини при стратегії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lastRenderedPageBreak/>
              <w:t>«конкуренція»:</w:t>
            </w:r>
          </w:p>
        </w:tc>
        <w:tc>
          <w:tcPr>
            <w:tcW w:w="6484" w:type="dxa"/>
          </w:tcPr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lastRenderedPageBreak/>
              <w:t>А. жорсткий контроль над діями опонента;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Б. постійний та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навмисний тиск на опонента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lastRenderedPageBreak/>
              <w:t>будь-якими способами;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В. застосування обману, хитрощів для створення переваги для себе;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Г. провокація опонента на вчинення помилок і непродуманих кроків;</w:t>
            </w:r>
          </w:p>
          <w:p w:rsidR="008F3E74" w:rsidRDefault="008A2102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редбачає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рагнення до гармонії у стосунках, комфортності обох сторін спрацьовує в ситуаціях, коли необхідно зберегти мирні стосунки з партнерами називається: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стилем пристосування;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стилем конкуренції;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стиль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8F3E74">
        <w:tc>
          <w:tcPr>
            <w:tcW w:w="729" w:type="dxa"/>
          </w:tcPr>
          <w:p w:rsidR="008F3E74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6" w:type="dxa"/>
          </w:tcPr>
          <w:p w:rsidR="008F3E74" w:rsidRDefault="008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датність поступитися своїми інтересами з обох сторін, що беруть участь у конфлікті; прагнення прийняти рішення, що задовольняє обидві сторони;  якщо необхідно виграти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Вас задовольняє часткове рішення; якщо рішення потрібно прийняти швидко, тому що це найбільш економний і ефективний шлях; інші підходи до розв’язання проблеми видаються неефективними; є бажання зберегти стосунки з протилежною стороною, називається:</w:t>
            </w:r>
          </w:p>
        </w:tc>
        <w:tc>
          <w:tcPr>
            <w:tcW w:w="6484" w:type="dxa"/>
          </w:tcPr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илем пристосування;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стилем компромісу;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стилем конкуренції;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стиль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E74" w:rsidRDefault="008A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2511C2" w:rsidRDefault="002511C2"/>
    <w:p w:rsidR="002511C2" w:rsidRDefault="002511C2">
      <w:pPr>
        <w:spacing w:after="0" w:line="240" w:lineRule="auto"/>
      </w:pPr>
      <w:r>
        <w:br w:type="page"/>
      </w:r>
    </w:p>
    <w:p w:rsidR="002511C2" w:rsidRPr="002511C2" w:rsidRDefault="002511C2" w:rsidP="00251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</w:rPr>
        <w:lastRenderedPageBreak/>
        <w:t>22.03.2023</w:t>
      </w:r>
    </w:p>
    <w:p w:rsidR="008F3E74" w:rsidRPr="002511C2" w:rsidRDefault="002511C2" w:rsidP="0025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</w:rPr>
        <w:t>Відповіді</w:t>
      </w:r>
    </w:p>
    <w:p w:rsidR="002511C2" w:rsidRPr="002511C2" w:rsidRDefault="002511C2" w:rsidP="0025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</w:rPr>
        <w:t>Тема 2. Сутність конфлікту</w:t>
      </w:r>
    </w:p>
    <w:p w:rsidR="002511C2" w:rsidRPr="002511C2" w:rsidRDefault="002511C2" w:rsidP="0025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11C2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2511C2" w:rsidRDefault="002511C2" w:rsidP="0025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C2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02" w:rsidRPr="008A2102" w:rsidTr="008A2102">
        <w:tc>
          <w:tcPr>
            <w:tcW w:w="1555" w:type="dxa"/>
          </w:tcPr>
          <w:p w:rsidR="008A2102" w:rsidRPr="008A2102" w:rsidRDefault="008A2102" w:rsidP="008A210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A2102" w:rsidRPr="008A2102" w:rsidRDefault="008A2102" w:rsidP="008A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C2" w:rsidRPr="002511C2" w:rsidRDefault="002511C2" w:rsidP="0025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1C2" w:rsidRPr="002511C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68C"/>
    <w:multiLevelType w:val="multilevel"/>
    <w:tmpl w:val="98B4AE86"/>
    <w:lvl w:ilvl="0">
      <w:start w:val="1"/>
      <w:numFmt w:val="bullet"/>
      <w:lvlText w:val="–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">
    <w:nsid w:val="0E626BE8"/>
    <w:multiLevelType w:val="multilevel"/>
    <w:tmpl w:val="04B4E38C"/>
    <w:lvl w:ilvl="0">
      <w:start w:val="1"/>
      <w:numFmt w:val="bullet"/>
      <w:lvlText w:val="–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1FF95A18"/>
    <w:multiLevelType w:val="hybridMultilevel"/>
    <w:tmpl w:val="196A6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7325"/>
    <w:multiLevelType w:val="multilevel"/>
    <w:tmpl w:val="60DEA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74"/>
    <w:rsid w:val="002511C2"/>
    <w:rsid w:val="00287935"/>
    <w:rsid w:val="008A2102"/>
    <w:rsid w:val="008F3E74"/>
    <w:rsid w:val="00C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B629-88EC-4023-8016-423D879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6C70"/>
    <w:rPr>
      <w:rFonts w:ascii="Calibri" w:hAnsi="Calibri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F867A2"/>
    <w:rPr>
      <w:color w:val="0000FF" w:themeColor="hyperlink"/>
      <w:u w:val="single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3A3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720B9E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86C70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Zawartotabeli">
    <w:name w:val="Zawartość tabeli"/>
    <w:basedOn w:val="a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4B13A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221110@u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З М</dc:creator>
  <dc:description/>
  <cp:lastModifiedBy>Ira</cp:lastModifiedBy>
  <cp:revision>5</cp:revision>
  <cp:lastPrinted>2021-09-30T11:03:00Z</cp:lastPrinted>
  <dcterms:created xsi:type="dcterms:W3CDTF">2023-03-21T12:49:00Z</dcterms:created>
  <dcterms:modified xsi:type="dcterms:W3CDTF">2023-03-21T12:53:00Z</dcterms:modified>
  <dc:language>pl-PL</dc:language>
</cp:coreProperties>
</file>