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2" w:rsidRDefault="001E0442" w:rsidP="004C54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8C4BAC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C4BAC" w:rsidRPr="008C4BAC">
        <w:rPr>
          <w:rFonts w:ascii="Times New Roman" w:hAnsi="Times New Roman" w:cs="Times New Roman"/>
          <w:b/>
          <w:i/>
          <w:sz w:val="28"/>
          <w:szCs w:val="28"/>
        </w:rPr>
        <w:t>АДМІНІСТРУВАННЯ ПОДАТКІВ І</w:t>
      </w:r>
      <w:r w:rsidR="008C4BAC" w:rsidRPr="008C4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4BAC" w:rsidRPr="008C4BAC">
        <w:rPr>
          <w:rFonts w:ascii="Times New Roman" w:hAnsi="Times New Roman" w:cs="Times New Roman"/>
          <w:b/>
          <w:i/>
          <w:sz w:val="28"/>
          <w:szCs w:val="28"/>
        </w:rPr>
        <w:t>ЗБОРІВ</w:t>
      </w:r>
      <w:r w:rsidR="008C4BAC" w:rsidRPr="008A45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442" w:rsidRPr="006F25DD" w:rsidRDefault="001E0442" w:rsidP="004C54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C4BAC" w:rsidRPr="008C4BAC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8A45BA" w:rsidRPr="008A45B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A45BA">
        <w:rPr>
          <w:rFonts w:ascii="Times New Roman" w:hAnsi="Times New Roman" w:cs="Times New Roman"/>
          <w:b/>
          <w:i/>
          <w:sz w:val="28"/>
          <w:szCs w:val="28"/>
          <w:lang w:val="ru-RU"/>
        </w:rPr>
        <w:t>лютого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0442" w:rsidRDefault="001E0442" w:rsidP="004C5462">
      <w:pPr>
        <w:spacing w:after="0" w:line="240" w:lineRule="auto"/>
        <w:jc w:val="both"/>
      </w:pPr>
    </w:p>
    <w:p w:rsidR="008C4BAC" w:rsidRP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C4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 Система адміністрування податків: сутність та</w:t>
      </w:r>
      <w:r w:rsidRPr="008C4B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8C4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арактеристика елементів</w:t>
      </w:r>
    </w:p>
    <w:p w:rsidR="008C4BAC" w:rsidRPr="008C4BAC" w:rsidRDefault="008C4BAC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C4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Суб’єкти податкових відносин, їх повноваження, права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C4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обов’язки</w:t>
      </w:r>
    </w:p>
    <w:p w:rsidR="008C4BAC" w:rsidRP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442" w:rsidRDefault="001E0442" w:rsidP="004C5462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3D2CA7" w:rsidRPr="004C5462" w:rsidRDefault="003D2CA7" w:rsidP="004C5462">
      <w:pPr>
        <w:spacing w:after="0" w:line="240" w:lineRule="auto"/>
        <w:jc w:val="both"/>
        <w:rPr>
          <w:rStyle w:val="fontstyle21"/>
          <w:i/>
          <w:sz w:val="28"/>
          <w:szCs w:val="28"/>
        </w:rPr>
      </w:pPr>
      <w:r w:rsidRPr="004C5462">
        <w:rPr>
          <w:rStyle w:val="fontstyle21"/>
          <w:i/>
          <w:sz w:val="28"/>
          <w:szCs w:val="28"/>
        </w:rPr>
        <w:t>Література:</w:t>
      </w:r>
    </w:p>
    <w:p w:rsidR="003D2CA7" w:rsidRPr="008A45BA" w:rsidRDefault="006F25DD" w:rsidP="004C54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1E0442">
        <w:rPr>
          <w:rStyle w:val="fontstyle21"/>
          <w:sz w:val="28"/>
          <w:szCs w:val="28"/>
        </w:rPr>
        <w:t>.</w:t>
      </w:r>
      <w:r w:rsidR="001E0442">
        <w:rPr>
          <w:rStyle w:val="fontstyle21"/>
          <w:sz w:val="28"/>
          <w:szCs w:val="28"/>
          <w:lang w:val="ru-RU"/>
        </w:rPr>
        <w:t xml:space="preserve"> Режим доступу –</w:t>
      </w:r>
      <w:r>
        <w:rPr>
          <w:rStyle w:val="fontstyle21"/>
          <w:sz w:val="28"/>
          <w:szCs w:val="28"/>
        </w:rPr>
        <w:t xml:space="preserve"> </w:t>
      </w:r>
      <w:hyperlink r:id="rId6" w:anchor="Text" w:history="1">
        <w:r w:rsidR="001E0442" w:rsidRPr="00371661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https://zakon.rada.gov.ua/laws/show/2755-17#Text</w:t>
        </w:r>
      </w:hyperlink>
    </w:p>
    <w:p w:rsidR="00F441AF" w:rsidRPr="008A45BA" w:rsidRDefault="008A45BA" w:rsidP="004C54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proofErr w:type="spellStart"/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Томнюк</w:t>
      </w:r>
      <w:proofErr w:type="spellEnd"/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Т. Л. Податкова система: навчальний посібник. Чернівці: ЧТЕІ ДТЕУ, 2022. 324 с.</w:t>
      </w:r>
      <w:r w:rsidR="008C4BAC">
        <w:rPr>
          <w:rStyle w:val="fontstyle21"/>
          <w:sz w:val="28"/>
          <w:szCs w:val="28"/>
        </w:rPr>
        <w:t xml:space="preserve"> (Розділ-4</w:t>
      </w:r>
      <w:r w:rsidR="001E0442" w:rsidRPr="008A45BA">
        <w:rPr>
          <w:rStyle w:val="fontstyle21"/>
          <w:sz w:val="28"/>
          <w:szCs w:val="28"/>
        </w:rPr>
        <w:t>).</w:t>
      </w:r>
    </w:p>
    <w:p w:rsidR="001E0442" w:rsidRDefault="001E0442" w:rsidP="001E0442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42">
        <w:rPr>
          <w:rFonts w:ascii="Times New Roman" w:hAnsi="Times New Roman" w:cs="Times New Roman"/>
          <w:i/>
          <w:sz w:val="28"/>
          <w:szCs w:val="28"/>
        </w:rPr>
        <w:t xml:space="preserve">Питання для самоконтролю </w:t>
      </w:r>
    </w:p>
    <w:p w:rsidR="001E0442" w:rsidRP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1. Які елементи адміністрування податків Ви знаєте?</w:t>
      </w: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2. Охарактеризуйте систему обліку платників податків.</w:t>
      </w: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3. Які складові є в автоматизованому банку даних ДПС Україні?</w:t>
      </w: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4. Що таке оперативний облік податків, зборів?</w:t>
      </w: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5. Охарактеризуйте значення податкового контролю в адмініструванні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AC">
        <w:rPr>
          <w:rFonts w:ascii="Times New Roman" w:hAnsi="Times New Roman" w:cs="Times New Roman"/>
          <w:color w:val="000000"/>
          <w:sz w:val="28"/>
          <w:szCs w:val="28"/>
        </w:rPr>
        <w:t>податків.</w:t>
      </w: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6. Якими основними інструментами володіють податкові органи щодо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AC">
        <w:rPr>
          <w:rFonts w:ascii="Times New Roman" w:hAnsi="Times New Roman" w:cs="Times New Roman"/>
          <w:color w:val="000000"/>
          <w:sz w:val="28"/>
          <w:szCs w:val="28"/>
        </w:rPr>
        <w:t>зменшення податкового боргу?</w:t>
      </w:r>
    </w:p>
    <w:p w:rsidR="008C4BAC" w:rsidRDefault="008C4BAC" w:rsidP="004C5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7. Якими повноваженнями володіють податкові органи в процесі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AC">
        <w:rPr>
          <w:rFonts w:ascii="Times New Roman" w:hAnsi="Times New Roman" w:cs="Times New Roman"/>
          <w:color w:val="000000"/>
          <w:sz w:val="28"/>
          <w:szCs w:val="28"/>
        </w:rPr>
        <w:t>адміністрування податків?</w:t>
      </w:r>
    </w:p>
    <w:p w:rsidR="004C5462" w:rsidRPr="004C5462" w:rsidRDefault="008C4BAC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C4BAC">
        <w:rPr>
          <w:rFonts w:ascii="Times New Roman" w:hAnsi="Times New Roman" w:cs="Times New Roman"/>
          <w:color w:val="000000"/>
          <w:sz w:val="28"/>
          <w:szCs w:val="28"/>
        </w:rPr>
        <w:t>8. Назвіть права та обов’язки платників податків у процесі податкових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C4BAC">
        <w:rPr>
          <w:rFonts w:ascii="Times New Roman" w:hAnsi="Times New Roman" w:cs="Times New Roman"/>
          <w:color w:val="000000"/>
          <w:sz w:val="28"/>
          <w:szCs w:val="28"/>
        </w:rPr>
        <w:t>відносин з державою.</w:t>
      </w:r>
    </w:p>
    <w:p w:rsidR="001E0442" w:rsidRPr="001E0442" w:rsidRDefault="001E0442" w:rsidP="004C5462">
      <w:pPr>
        <w:spacing w:after="0" w:line="240" w:lineRule="auto"/>
        <w:jc w:val="both"/>
        <w:rPr>
          <w:rStyle w:val="fontstyle21"/>
          <w:sz w:val="28"/>
          <w:szCs w:val="28"/>
        </w:rPr>
      </w:pPr>
    </w:p>
    <w:sectPr w:rsidR="001E0442" w:rsidRPr="001E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7"/>
    <w:rsid w:val="000E4D71"/>
    <w:rsid w:val="001E0442"/>
    <w:rsid w:val="003D2CA7"/>
    <w:rsid w:val="004C5462"/>
    <w:rsid w:val="006F25DD"/>
    <w:rsid w:val="007019E2"/>
    <w:rsid w:val="00847F61"/>
    <w:rsid w:val="0086159B"/>
    <w:rsid w:val="008A45BA"/>
    <w:rsid w:val="008C4BAC"/>
    <w:rsid w:val="00C02770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A4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A4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2020-03-17T09:45:00Z</dcterms:created>
  <dcterms:modified xsi:type="dcterms:W3CDTF">2023-02-28T10:15:00Z</dcterms:modified>
</cp:coreProperties>
</file>