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0E7E5" w:themeColor="accent3" w:themeTint="33"/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5"/>
        <w:gridCol w:w="4536"/>
      </w:tblGrid>
      <w:tr w:rsidR="0066517A" w:rsidRPr="00F726C9" w14:paraId="17EE563C" w14:textId="77777777" w:rsidTr="0066517A">
        <w:trPr>
          <w:trHeight w:val="986"/>
        </w:trPr>
        <w:tc>
          <w:tcPr>
            <w:tcW w:w="1984" w:type="dxa"/>
            <w:shd w:val="clear" w:color="auto" w:fill="auto"/>
            <w:vAlign w:val="center"/>
          </w:tcPr>
          <w:p w14:paraId="0C50018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Тема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4584EFE" w14:textId="47B4E96C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proofErr w:type="spellStart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Джерело</w:t>
            </w:r>
            <w:proofErr w:type="spellEnd"/>
          </w:p>
          <w:p w14:paraId="7ADB5F21" w14:textId="0D9197D4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(л</w:t>
            </w:r>
            <w:proofErr w:type="spellStart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ітература</w:t>
            </w:r>
            <w:proofErr w:type="spellEnd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посилання)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DD74B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Завдання</w:t>
            </w:r>
          </w:p>
        </w:tc>
      </w:tr>
      <w:tr w:rsidR="00BD0455" w:rsidRPr="00F726C9" w14:paraId="250D13EB" w14:textId="77777777" w:rsidTr="00C07BA5">
        <w:trPr>
          <w:trHeight w:val="2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C829" w14:textId="5AF15CDB" w:rsidR="00A12CC5" w:rsidRPr="006B3D75" w:rsidRDefault="00A12CC5" w:rsidP="00A12CC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Практичне</w:t>
            </w:r>
            <w:proofErr w:type="spellEnd"/>
            <w:r w:rsidRPr="00472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472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B3D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14:paraId="144D0375" w14:textId="27F42ADB" w:rsidR="00BD0455" w:rsidRPr="0047256D" w:rsidRDefault="00204A41" w:rsidP="00A12CC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“</w:t>
            </w:r>
            <w:r w:rsidRPr="00204A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Career</w:t>
            </w:r>
            <w:r w:rsidRPr="00204A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4A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Choices</w:t>
            </w:r>
            <w:r w:rsidRPr="0020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545" w:type="dxa"/>
          </w:tcPr>
          <w:p w14:paraId="4852133B" w14:textId="0844CE6E" w:rsidR="00BD0455" w:rsidRPr="0047256D" w:rsidRDefault="00BD0455" w:rsidP="0085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2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1) “Англійська мова” для студентів 2-го року навчання.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“English” for Second Year Students: </w:t>
            </w:r>
            <w:proofErr w:type="spellStart"/>
            <w:proofErr w:type="gramStart"/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навч</w:t>
            </w:r>
            <w:proofErr w:type="spellEnd"/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.-</w:t>
            </w:r>
            <w:proofErr w:type="gramEnd"/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посіб</w:t>
            </w:r>
            <w:proofErr w:type="spellEnd"/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/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Ковальчук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Сивак</w:t>
            </w:r>
            <w:proofErr w:type="spellEnd"/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–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Житомир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ЖДТУ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2018. – 156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FCCB" w14:textId="1AFAB316" w:rsidR="00204A41" w:rsidRDefault="00204A41" w:rsidP="00204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</w:t>
            </w:r>
            <w:r w:rsidRPr="00204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) </w:t>
            </w:r>
            <w:r w:rsidR="00D822E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A</w:t>
            </w:r>
            <w:r w:rsidR="006B3D75" w:rsidRPr="006B3D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short project about the most important professions </w:t>
            </w:r>
          </w:p>
          <w:p w14:paraId="37D8306C" w14:textId="40872E28" w:rsidR="00D822E8" w:rsidRPr="00D822E8" w:rsidRDefault="0075495E" w:rsidP="00D822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2) </w:t>
            </w:r>
            <w:r w:rsidR="00D822E8" w:rsidRPr="00D822E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Career exploration 2 (attachment)</w:t>
            </w:r>
          </w:p>
          <w:p w14:paraId="7BC670FA" w14:textId="77777777" w:rsidR="00D822E8" w:rsidRPr="00D822E8" w:rsidRDefault="00D822E8" w:rsidP="00D822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D822E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3) Choosing a Career – complete the gaps     </w:t>
            </w:r>
          </w:p>
          <w:p w14:paraId="08F21933" w14:textId="1E2F25FF" w:rsidR="0075495E" w:rsidRPr="00204A41" w:rsidRDefault="008B3921" w:rsidP="00204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1171C96" wp14:editId="3B23CCD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114300</wp:posOffset>
                  </wp:positionV>
                  <wp:extent cx="853440" cy="1016000"/>
                  <wp:effectExtent l="0" t="0" r="381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51254C" w14:textId="47B24C8A" w:rsidR="00674FF8" w:rsidRDefault="00674FF8" w:rsidP="00563E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5FBF2DC" w14:textId="77777777" w:rsidR="00D822E8" w:rsidRPr="00D822E8" w:rsidRDefault="00A9412F" w:rsidP="00852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A94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D822E8" w:rsidRPr="00D822E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ODD JOBS p.113</w:t>
            </w:r>
          </w:p>
          <w:p w14:paraId="2DA09579" w14:textId="77777777" w:rsidR="00D822E8" w:rsidRPr="00D822E8" w:rsidRDefault="00D822E8" w:rsidP="00852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D822E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Essential Vocabulary + Ex. 3-5, p. 115</w:t>
            </w:r>
          </w:p>
          <w:p w14:paraId="04931B9A" w14:textId="77777777" w:rsidR="00D822E8" w:rsidRPr="00D822E8" w:rsidRDefault="00D822E8" w:rsidP="00852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  <w:p w14:paraId="611A3FC0" w14:textId="67763B48" w:rsidR="00563EF4" w:rsidRPr="0047256D" w:rsidRDefault="00D822E8" w:rsidP="008B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en-GB" w:eastAsia="ru-RU"/>
              </w:rPr>
              <w:t>Imagine you are a careers adviser and you are talking to a group of students about getting work during their free time. Which job would be the best for students?</w:t>
            </w:r>
          </w:p>
        </w:tc>
      </w:tr>
    </w:tbl>
    <w:p w14:paraId="39F6D7B6" w14:textId="72108F80" w:rsidR="00204A41" w:rsidRDefault="00204A41" w:rsidP="00204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5F9B28B" w14:textId="57432DED" w:rsidR="00852F5F" w:rsidRDefault="00852F5F" w:rsidP="00852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D822E8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ru-RU"/>
        </w:rPr>
        <w:t>Choosing a Career</w:t>
      </w:r>
    </w:p>
    <w:p w14:paraId="3EFCA1D9" w14:textId="5813ADA7" w:rsidR="00C8766E" w:rsidRPr="00C8766E" w:rsidRDefault="00C8766E" w:rsidP="00C876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C8766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Choose the word (A, B, C, or D) that best fits each of the blank spaces.</w:t>
      </w:r>
    </w:p>
    <w:p w14:paraId="4A158674" w14:textId="5AAB022D" w:rsidR="00C8766E" w:rsidRPr="00C8766E" w:rsidRDefault="00C8766E" w:rsidP="00C87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Life after high school doesn't end. In fact, life begins once there are no more lockers, gym class, or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teachers nagging you about homework.</w:t>
      </w:r>
    </w:p>
    <w:p w14:paraId="7A9B63F4" w14:textId="7E47AEE1" w:rsidR="00C8766E" w:rsidRPr="00C8766E" w:rsidRDefault="00C8766E" w:rsidP="00C87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In terms of choosing the (1) ____ career, it is important to consider a career assessment test in which you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answer a series of questions designed to (2) ____ your strengths and weaknesses. While career tests should not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be your main source of decision making, you can use them as a tool to help you decide what career might match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your (3) ____.</w:t>
      </w:r>
    </w:p>
    <w:p w14:paraId="72AE20B9" w14:textId="6E3A1BB9" w:rsidR="00C8766E" w:rsidRPr="00C8766E" w:rsidRDefault="00C8766E" w:rsidP="00C87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Think about your interests and hobbies. If you enjoy science, you may want to apply to college and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pursue a career in engineering or marine (4) ____.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Write a list of possible careers that match your interests and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your capabilities. If you find you are happiest when you work with others, jot down that you are a team player.</w:t>
      </w:r>
    </w:p>
    <w:p w14:paraId="0FC6D876" w14:textId="7B1EA76D" w:rsidR="00C8766E" w:rsidRPr="00C8766E" w:rsidRDefault="00C8766E" w:rsidP="00C87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In that case, you may want to consider jobs that involve people interaction instead of careers like computer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programming or writing, which require more alone time. Speak to an adult you trust about your ideas and be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willing to receive (5) ____.</w:t>
      </w:r>
    </w:p>
    <w:p w14:paraId="09F9EF58" w14:textId="683EE7DD" w:rsidR="00C8766E" w:rsidRPr="00C8766E" w:rsidRDefault="00C8766E" w:rsidP="00C87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Narrow your options and look for a career with growth (6) ____. While it is important to pick a career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that will stimulate your mind, it is also important to be practical about the market. If you decide that you want to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go college, you will need to pick a career that enables you to make a living (7) ____ you graduate.</w:t>
      </w:r>
    </w:p>
    <w:p w14:paraId="7ADFCE92" w14:textId="33A1C81F" w:rsidR="00C8766E" w:rsidRPr="00C8766E" w:rsidRDefault="00C8766E" w:rsidP="00C87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Jump into the first step of realizing your career dreams. If you have decided that you would like to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pursue a career that requires higher education, do your (8) ____ on applying to the college or </w:t>
      </w:r>
      <w:proofErr w:type="spellStart"/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programme</w:t>
      </w:r>
      <w:proofErr w:type="spellEnd"/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including qualifications, application deadlines, tuition fees and length of study. If you have decided on a career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that does not require higher education, start looking for ways to enter the field and (9) ____ experience. Speak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to someone who already has your dream job. This person can provide a better picture of the pros and cons of the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(10) ____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.</w:t>
      </w:r>
    </w:p>
    <w:p w14:paraId="1435C7AE" w14:textId="77777777" w:rsidR="00C8766E" w:rsidRDefault="00C8766E" w:rsidP="00C876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</w:p>
    <w:p w14:paraId="7704C09B" w14:textId="302E4CF8" w:rsidR="00C8766E" w:rsidRPr="00C8766E" w:rsidRDefault="00C8766E" w:rsidP="00C876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1. A direct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B. right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C. fast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  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D. hard</w:t>
      </w:r>
    </w:p>
    <w:p w14:paraId="0C5DE708" w14:textId="500394BB" w:rsidR="00C8766E" w:rsidRPr="00C8766E" w:rsidRDefault="00C8766E" w:rsidP="00C876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2. A. exist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B. invent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C. start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 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D.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analyze</w:t>
      </w:r>
    </w:p>
    <w:p w14:paraId="0974E6F7" w14:textId="5A2FEDFB" w:rsidR="00C8766E" w:rsidRPr="00C8766E" w:rsidRDefault="00C8766E" w:rsidP="00C876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lastRenderedPageBreak/>
        <w:t xml:space="preserve">3. A. relevance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B. </w:t>
      </w:r>
      <w:proofErr w:type="spellStart"/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genery</w:t>
      </w:r>
      <w:proofErr w:type="spellEnd"/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C. interests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D. benefits</w:t>
      </w:r>
    </w:p>
    <w:p w14:paraId="64CD4907" w14:textId="3F6E9DC3" w:rsidR="00C8766E" w:rsidRPr="00C8766E" w:rsidRDefault="00C8766E" w:rsidP="00C876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4. A. cost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B. biology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C. standard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D. criteria</w:t>
      </w:r>
    </w:p>
    <w:p w14:paraId="32776D55" w14:textId="11C019BC" w:rsidR="00C8766E" w:rsidRPr="00C8766E" w:rsidRDefault="00C8766E" w:rsidP="00C876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5. A. feedback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B. appearance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C. direction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D. expectation</w:t>
      </w:r>
    </w:p>
    <w:p w14:paraId="2AAA1CEA" w14:textId="4C3BCE3C" w:rsidR="00C8766E" w:rsidRPr="00C8766E" w:rsidRDefault="00C8766E" w:rsidP="00C876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6. A. friendships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B. opportunities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C. connections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D. joins</w:t>
      </w:r>
    </w:p>
    <w:p w14:paraId="5B23F7FA" w14:textId="32436CB9" w:rsidR="00C8766E" w:rsidRPr="00C8766E" w:rsidRDefault="00C8766E" w:rsidP="00C876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7. A. around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B. on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 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C. before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D. after</w:t>
      </w:r>
    </w:p>
    <w:p w14:paraId="0DED09CA" w14:textId="3C83944D" w:rsidR="00C8766E" w:rsidRPr="00C8766E" w:rsidRDefault="00C8766E" w:rsidP="00C876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8. A. amount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B. load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C. research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D. quality</w:t>
      </w:r>
    </w:p>
    <w:p w14:paraId="599D474C" w14:textId="44EC8CA4" w:rsidR="00C8766E" w:rsidRPr="00C8766E" w:rsidRDefault="00C8766E" w:rsidP="00C876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9. A. gain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B. outgrow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C. outdo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D. outpace</w:t>
      </w:r>
    </w:p>
    <w:p w14:paraId="17C180CC" w14:textId="6D8F4264" w:rsidR="00563EF4" w:rsidRPr="00C8766E" w:rsidRDefault="00C8766E" w:rsidP="00C876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10. A. position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B. control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C. profession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           </w:t>
      </w:r>
      <w:r w:rsidRPr="00C8766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D. movement</w:t>
      </w:r>
    </w:p>
    <w:p w14:paraId="005E18DD" w14:textId="77777777" w:rsidR="00563EF4" w:rsidRPr="00563EF4" w:rsidRDefault="00563EF4" w:rsidP="00204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sectPr w:rsidR="00563EF4" w:rsidRPr="00563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412C"/>
    <w:multiLevelType w:val="hybridMultilevel"/>
    <w:tmpl w:val="311C5414"/>
    <w:lvl w:ilvl="0" w:tplc="EEBC5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EA1"/>
    <w:multiLevelType w:val="multilevel"/>
    <w:tmpl w:val="0A6A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03DDD"/>
    <w:multiLevelType w:val="hybridMultilevel"/>
    <w:tmpl w:val="E46A6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028"/>
    <w:multiLevelType w:val="multilevel"/>
    <w:tmpl w:val="5E66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B3178"/>
    <w:multiLevelType w:val="multilevel"/>
    <w:tmpl w:val="4FCE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74A7A"/>
    <w:multiLevelType w:val="multilevel"/>
    <w:tmpl w:val="FD82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D5008"/>
    <w:multiLevelType w:val="hybridMultilevel"/>
    <w:tmpl w:val="910C2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C034D"/>
    <w:multiLevelType w:val="hybridMultilevel"/>
    <w:tmpl w:val="89366E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E5E11"/>
    <w:multiLevelType w:val="hybridMultilevel"/>
    <w:tmpl w:val="F19CB5D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6B08B3"/>
    <w:multiLevelType w:val="hybridMultilevel"/>
    <w:tmpl w:val="C8EA5E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C716C55"/>
    <w:multiLevelType w:val="hybridMultilevel"/>
    <w:tmpl w:val="A9EC5C6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4C7523D"/>
    <w:multiLevelType w:val="hybridMultilevel"/>
    <w:tmpl w:val="449C8A1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B24B4B"/>
    <w:multiLevelType w:val="hybridMultilevel"/>
    <w:tmpl w:val="55D2E3B0"/>
    <w:lvl w:ilvl="0" w:tplc="4FAAA0C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67A6C"/>
    <w:multiLevelType w:val="hybridMultilevel"/>
    <w:tmpl w:val="B0FEAD1E"/>
    <w:lvl w:ilvl="0" w:tplc="8528B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0E542B"/>
    <w:multiLevelType w:val="hybridMultilevel"/>
    <w:tmpl w:val="348671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34551"/>
    <w:multiLevelType w:val="hybridMultilevel"/>
    <w:tmpl w:val="CCC89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596A"/>
    <w:multiLevelType w:val="hybridMultilevel"/>
    <w:tmpl w:val="2418F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90B8F"/>
    <w:multiLevelType w:val="hybridMultilevel"/>
    <w:tmpl w:val="5B32F9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2D35"/>
    <w:multiLevelType w:val="hybridMultilevel"/>
    <w:tmpl w:val="307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6C03"/>
    <w:multiLevelType w:val="hybridMultilevel"/>
    <w:tmpl w:val="C22A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C2A79"/>
    <w:multiLevelType w:val="hybridMultilevel"/>
    <w:tmpl w:val="F916559A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6256B"/>
    <w:multiLevelType w:val="hybridMultilevel"/>
    <w:tmpl w:val="00028E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A6913"/>
    <w:multiLevelType w:val="hybridMultilevel"/>
    <w:tmpl w:val="AA449D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5586A"/>
    <w:multiLevelType w:val="hybridMultilevel"/>
    <w:tmpl w:val="F82EC2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D064D"/>
    <w:multiLevelType w:val="hybridMultilevel"/>
    <w:tmpl w:val="CCD22D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95952"/>
    <w:multiLevelType w:val="hybridMultilevel"/>
    <w:tmpl w:val="0CD6D23E"/>
    <w:lvl w:ilvl="0" w:tplc="DB560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7944">
    <w:abstractNumId w:val="24"/>
  </w:num>
  <w:num w:numId="2" w16cid:durableId="301158601">
    <w:abstractNumId w:val="18"/>
  </w:num>
  <w:num w:numId="3" w16cid:durableId="2048866973">
    <w:abstractNumId w:val="19"/>
  </w:num>
  <w:num w:numId="4" w16cid:durableId="1351494307">
    <w:abstractNumId w:val="20"/>
  </w:num>
  <w:num w:numId="5" w16cid:durableId="563104684">
    <w:abstractNumId w:val="21"/>
  </w:num>
  <w:num w:numId="6" w16cid:durableId="870918753">
    <w:abstractNumId w:val="10"/>
  </w:num>
  <w:num w:numId="7" w16cid:durableId="49500654">
    <w:abstractNumId w:val="8"/>
  </w:num>
  <w:num w:numId="8" w16cid:durableId="1648706482">
    <w:abstractNumId w:val="7"/>
  </w:num>
  <w:num w:numId="9" w16cid:durableId="793596799">
    <w:abstractNumId w:val="5"/>
  </w:num>
  <w:num w:numId="10" w16cid:durableId="1514609040">
    <w:abstractNumId w:val="9"/>
  </w:num>
  <w:num w:numId="11" w16cid:durableId="1302150768">
    <w:abstractNumId w:val="6"/>
  </w:num>
  <w:num w:numId="12" w16cid:durableId="549728257">
    <w:abstractNumId w:val="11"/>
  </w:num>
  <w:num w:numId="13" w16cid:durableId="1723092867">
    <w:abstractNumId w:val="0"/>
  </w:num>
  <w:num w:numId="14" w16cid:durableId="834301901">
    <w:abstractNumId w:val="22"/>
  </w:num>
  <w:num w:numId="15" w16cid:durableId="1758860455">
    <w:abstractNumId w:val="25"/>
  </w:num>
  <w:num w:numId="16" w16cid:durableId="1513455298">
    <w:abstractNumId w:val="17"/>
  </w:num>
  <w:num w:numId="17" w16cid:durableId="485317226">
    <w:abstractNumId w:val="3"/>
  </w:num>
  <w:num w:numId="18" w16cid:durableId="1335956515">
    <w:abstractNumId w:val="1"/>
  </w:num>
  <w:num w:numId="19" w16cid:durableId="1223172821">
    <w:abstractNumId w:val="4"/>
  </w:num>
  <w:num w:numId="20" w16cid:durableId="1336347850">
    <w:abstractNumId w:val="15"/>
  </w:num>
  <w:num w:numId="21" w16cid:durableId="1486972837">
    <w:abstractNumId w:val="2"/>
  </w:num>
  <w:num w:numId="22" w16cid:durableId="785656428">
    <w:abstractNumId w:val="13"/>
  </w:num>
  <w:num w:numId="23" w16cid:durableId="516575954">
    <w:abstractNumId w:val="14"/>
  </w:num>
  <w:num w:numId="24" w16cid:durableId="1638102686">
    <w:abstractNumId w:val="16"/>
  </w:num>
  <w:num w:numId="25" w16cid:durableId="45572286">
    <w:abstractNumId w:val="12"/>
  </w:num>
  <w:num w:numId="26" w16cid:durableId="2898705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D"/>
    <w:rsid w:val="000178AB"/>
    <w:rsid w:val="00051002"/>
    <w:rsid w:val="000D024E"/>
    <w:rsid w:val="00102FD7"/>
    <w:rsid w:val="00141CF8"/>
    <w:rsid w:val="001930B0"/>
    <w:rsid w:val="001A336B"/>
    <w:rsid w:val="00204A41"/>
    <w:rsid w:val="00282421"/>
    <w:rsid w:val="002B21AD"/>
    <w:rsid w:val="00314D78"/>
    <w:rsid w:val="00327098"/>
    <w:rsid w:val="003A19F3"/>
    <w:rsid w:val="003C6FD5"/>
    <w:rsid w:val="0047256D"/>
    <w:rsid w:val="004B3D57"/>
    <w:rsid w:val="004C05CF"/>
    <w:rsid w:val="00563EF4"/>
    <w:rsid w:val="0059160D"/>
    <w:rsid w:val="00596F1A"/>
    <w:rsid w:val="005F3640"/>
    <w:rsid w:val="005F55EC"/>
    <w:rsid w:val="005F6951"/>
    <w:rsid w:val="0066517A"/>
    <w:rsid w:val="006739FE"/>
    <w:rsid w:val="00674FF8"/>
    <w:rsid w:val="00683645"/>
    <w:rsid w:val="006B3D75"/>
    <w:rsid w:val="0075495E"/>
    <w:rsid w:val="007679CB"/>
    <w:rsid w:val="007D4D41"/>
    <w:rsid w:val="00852F5F"/>
    <w:rsid w:val="00856E56"/>
    <w:rsid w:val="008B0DD5"/>
    <w:rsid w:val="008B3921"/>
    <w:rsid w:val="00964376"/>
    <w:rsid w:val="00972737"/>
    <w:rsid w:val="00A12CC5"/>
    <w:rsid w:val="00A3262E"/>
    <w:rsid w:val="00A3596F"/>
    <w:rsid w:val="00A53D7E"/>
    <w:rsid w:val="00A723C8"/>
    <w:rsid w:val="00A9412F"/>
    <w:rsid w:val="00A956F7"/>
    <w:rsid w:val="00AA6FCD"/>
    <w:rsid w:val="00B56E44"/>
    <w:rsid w:val="00BD0455"/>
    <w:rsid w:val="00BE1FDF"/>
    <w:rsid w:val="00C013E1"/>
    <w:rsid w:val="00C106C4"/>
    <w:rsid w:val="00C8766E"/>
    <w:rsid w:val="00CB5908"/>
    <w:rsid w:val="00D01DB2"/>
    <w:rsid w:val="00D06B76"/>
    <w:rsid w:val="00D1256B"/>
    <w:rsid w:val="00D27452"/>
    <w:rsid w:val="00D822E8"/>
    <w:rsid w:val="00D93104"/>
    <w:rsid w:val="00E8213F"/>
    <w:rsid w:val="00EB26D2"/>
    <w:rsid w:val="00ED5404"/>
    <w:rsid w:val="00EF6F57"/>
    <w:rsid w:val="00F30954"/>
    <w:rsid w:val="00F36B9C"/>
    <w:rsid w:val="00F726C9"/>
    <w:rsid w:val="00F938DB"/>
    <w:rsid w:val="00FC30EC"/>
    <w:rsid w:val="00FD15EE"/>
    <w:rsid w:val="00FD4ED8"/>
    <w:rsid w:val="00FE23E8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B477"/>
  <w15:chartTrackingRefBased/>
  <w15:docId w15:val="{9C5C1121-2334-4E2A-A0E0-0A63DCF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7A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6517A"/>
    <w:rPr>
      <w:color w:val="AD1F1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17A"/>
    <w:rPr>
      <w:color w:val="605E5C"/>
      <w:shd w:val="clear" w:color="auto" w:fill="E1DFDD"/>
    </w:rPr>
  </w:style>
  <w:style w:type="table" w:customStyle="1" w:styleId="1">
    <w:name w:val="Сітка таблиці1"/>
    <w:basedOn w:val="a1"/>
    <w:next w:val="a6"/>
    <w:uiPriority w:val="39"/>
    <w:rsid w:val="006651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6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30B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C6FD5"/>
    <w:rPr>
      <w:color w:val="FFC42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2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3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70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9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19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3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8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4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4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7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8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8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4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8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Жовтогарячи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2287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2023-01-28T12:25:00Z</dcterms:created>
  <dcterms:modified xsi:type="dcterms:W3CDTF">2023-02-22T07:59:00Z</dcterms:modified>
</cp:coreProperties>
</file>