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13CC" w14:textId="7A421CB1" w:rsidR="00FB6D30" w:rsidRPr="001A6037" w:rsidRDefault="002A787E" w:rsidP="00A83BD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</w:pPr>
      <w:r w:rsidRPr="001A6037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>ПРАКТИЧНЕ ЗАВДАННЯ № 1</w:t>
      </w:r>
    </w:p>
    <w:p w14:paraId="5771A5A7" w14:textId="77777777" w:rsidR="00811541" w:rsidRPr="00811541" w:rsidRDefault="00811541" w:rsidP="0081154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  <w:lang w:val="uk-UA" w:eastAsia="uk-UA"/>
        </w:rPr>
      </w:pPr>
      <w:r w:rsidRPr="00811541">
        <w:rPr>
          <w:bCs/>
          <w:iCs/>
          <w:sz w:val="28"/>
          <w:szCs w:val="28"/>
          <w:lang w:val="uk-UA"/>
        </w:rPr>
        <w:t>з навчальної дисципліни «Розвиток комунікаційних навичок»</w:t>
      </w:r>
    </w:p>
    <w:p w14:paraId="1DCA6535" w14:textId="77777777" w:rsidR="00811541" w:rsidRPr="003E2027" w:rsidRDefault="00811541" w:rsidP="00A83BD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14:paraId="1AED0375" w14:textId="77777777" w:rsidR="00FB6D30" w:rsidRPr="00963629" w:rsidRDefault="00FB6D30" w:rsidP="00A83BD9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96362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Завдання 1.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Я виберу…</w:t>
      </w:r>
    </w:p>
    <w:p w14:paraId="11AA4FB0" w14:textId="77777777" w:rsidR="00FB6D30" w:rsidRDefault="00FB6D30" w:rsidP="00A83BD9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Уявіть себе керівником підрозділу (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комерційного </w:t>
      </w: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банку, торговельного магазину, рекрутингово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аген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ції</w:t>
      </w: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IT-компанії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ресторану тощо</w:t>
      </w: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), що проводить підбір персоналу.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Складіть список </w:t>
      </w:r>
      <w:r w:rsidRPr="00811541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>навичок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кандидатів, які на які ви будете звертати увагу насамперед</w:t>
      </w: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їх </w:t>
      </w: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прийомі 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роботу.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7365"/>
      </w:tblGrid>
      <w:tr w:rsidR="00FB6D30" w:rsidRPr="000B6996" w14:paraId="57182994" w14:textId="77777777" w:rsidTr="000B6996">
        <w:tc>
          <w:tcPr>
            <w:tcW w:w="2830" w:type="dxa"/>
            <w:vAlign w:val="center"/>
          </w:tcPr>
          <w:p w14:paraId="4DBFBE8C" w14:textId="77777777" w:rsidR="00FB6D30" w:rsidRPr="000B6996" w:rsidRDefault="00FB6D30" w:rsidP="000B699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Вакансія</w:t>
            </w:r>
          </w:p>
        </w:tc>
        <w:tc>
          <w:tcPr>
            <w:tcW w:w="7365" w:type="dxa"/>
            <w:vAlign w:val="center"/>
          </w:tcPr>
          <w:p w14:paraId="4FFDCFC2" w14:textId="77777777" w:rsidR="00FB6D30" w:rsidRPr="000B6996" w:rsidRDefault="00FB6D30" w:rsidP="000B699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Навички, які мають бути у кандидата</w:t>
            </w:r>
          </w:p>
        </w:tc>
      </w:tr>
      <w:tr w:rsidR="00FB6D30" w:rsidRPr="000B6996" w14:paraId="41B70BF6" w14:textId="77777777" w:rsidTr="000B6996">
        <w:tc>
          <w:tcPr>
            <w:tcW w:w="2830" w:type="dxa"/>
            <w:vMerge w:val="restart"/>
            <w:shd w:val="clear" w:color="auto" w:fill="FFE599"/>
            <w:vAlign w:val="center"/>
          </w:tcPr>
          <w:p w14:paraId="55000661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E599"/>
                <w:lang w:val="uk-UA"/>
              </w:rPr>
              <w:t>Менеджер по депозитам</w:t>
            </w:r>
          </w:p>
        </w:tc>
        <w:tc>
          <w:tcPr>
            <w:tcW w:w="7365" w:type="dxa"/>
            <w:vAlign w:val="center"/>
          </w:tcPr>
          <w:p w14:paraId="7D019B7D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1. </w:t>
            </w:r>
          </w:p>
        </w:tc>
      </w:tr>
      <w:tr w:rsidR="00FB6D30" w:rsidRPr="000B6996" w14:paraId="64162635" w14:textId="77777777" w:rsidTr="000B6996">
        <w:tc>
          <w:tcPr>
            <w:tcW w:w="2830" w:type="dxa"/>
            <w:vMerge/>
            <w:shd w:val="clear" w:color="auto" w:fill="FFE599"/>
            <w:vAlign w:val="center"/>
          </w:tcPr>
          <w:p w14:paraId="2652B875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4E7B1D0C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2. </w:t>
            </w:r>
          </w:p>
        </w:tc>
      </w:tr>
      <w:tr w:rsidR="00FB6D30" w:rsidRPr="000B6996" w14:paraId="5EBF6743" w14:textId="77777777" w:rsidTr="000B6996">
        <w:tc>
          <w:tcPr>
            <w:tcW w:w="2830" w:type="dxa"/>
            <w:vMerge/>
            <w:shd w:val="clear" w:color="auto" w:fill="FFE599"/>
            <w:vAlign w:val="center"/>
          </w:tcPr>
          <w:p w14:paraId="40C498B8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5123A009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3. </w:t>
            </w:r>
          </w:p>
        </w:tc>
      </w:tr>
      <w:tr w:rsidR="00FB6D30" w:rsidRPr="000B6996" w14:paraId="701C01D7" w14:textId="77777777" w:rsidTr="000B6996">
        <w:tc>
          <w:tcPr>
            <w:tcW w:w="2830" w:type="dxa"/>
            <w:vMerge/>
            <w:shd w:val="clear" w:color="auto" w:fill="FFE599"/>
            <w:vAlign w:val="center"/>
          </w:tcPr>
          <w:p w14:paraId="6FE9680D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6849BE72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4. </w:t>
            </w:r>
          </w:p>
        </w:tc>
      </w:tr>
      <w:tr w:rsidR="00FB6D30" w:rsidRPr="000B6996" w14:paraId="39012FC0" w14:textId="77777777" w:rsidTr="000B6996">
        <w:tc>
          <w:tcPr>
            <w:tcW w:w="2830" w:type="dxa"/>
            <w:vMerge w:val="restart"/>
            <w:shd w:val="clear" w:color="auto" w:fill="F7CAAC"/>
            <w:vAlign w:val="center"/>
          </w:tcPr>
          <w:p w14:paraId="7D7F7A8E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7CAAC"/>
                <w:lang w:val="uk-UA"/>
              </w:rPr>
              <w:t>Консультант магазину</w:t>
            </w:r>
          </w:p>
        </w:tc>
        <w:tc>
          <w:tcPr>
            <w:tcW w:w="7365" w:type="dxa"/>
            <w:vAlign w:val="center"/>
          </w:tcPr>
          <w:p w14:paraId="1E8D97B1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1. </w:t>
            </w:r>
          </w:p>
        </w:tc>
      </w:tr>
      <w:tr w:rsidR="00FB6D30" w:rsidRPr="000B6996" w14:paraId="62C3E48E" w14:textId="77777777" w:rsidTr="000B6996">
        <w:tc>
          <w:tcPr>
            <w:tcW w:w="2830" w:type="dxa"/>
            <w:vMerge/>
            <w:shd w:val="clear" w:color="auto" w:fill="F7CAAC"/>
            <w:vAlign w:val="center"/>
          </w:tcPr>
          <w:p w14:paraId="7D91B967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5A82B0C2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2. </w:t>
            </w:r>
          </w:p>
        </w:tc>
      </w:tr>
      <w:tr w:rsidR="00FB6D30" w:rsidRPr="000B6996" w14:paraId="15AD477D" w14:textId="77777777" w:rsidTr="000B6996">
        <w:tc>
          <w:tcPr>
            <w:tcW w:w="2830" w:type="dxa"/>
            <w:vMerge/>
            <w:shd w:val="clear" w:color="auto" w:fill="F7CAAC"/>
            <w:vAlign w:val="center"/>
          </w:tcPr>
          <w:p w14:paraId="102412E0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52F4D572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3. </w:t>
            </w:r>
          </w:p>
        </w:tc>
      </w:tr>
      <w:tr w:rsidR="00FB6D30" w:rsidRPr="000B6996" w14:paraId="58F4ED25" w14:textId="77777777" w:rsidTr="000B6996">
        <w:tc>
          <w:tcPr>
            <w:tcW w:w="2830" w:type="dxa"/>
            <w:vMerge/>
            <w:shd w:val="clear" w:color="auto" w:fill="F7CAAC"/>
            <w:vAlign w:val="center"/>
          </w:tcPr>
          <w:p w14:paraId="339C4E6B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0E7927B4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4. </w:t>
            </w:r>
          </w:p>
        </w:tc>
      </w:tr>
      <w:tr w:rsidR="00FB6D30" w:rsidRPr="000B6996" w14:paraId="583DDC85" w14:textId="77777777" w:rsidTr="000B6996">
        <w:tc>
          <w:tcPr>
            <w:tcW w:w="2830" w:type="dxa"/>
            <w:vMerge w:val="restart"/>
            <w:shd w:val="clear" w:color="auto" w:fill="BDD6EE"/>
            <w:vAlign w:val="center"/>
          </w:tcPr>
          <w:p w14:paraId="473A8C97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BDD6EE"/>
                <w:lang w:val="uk-UA"/>
              </w:rPr>
              <w:t>Тестувальник</w:t>
            </w:r>
          </w:p>
        </w:tc>
        <w:tc>
          <w:tcPr>
            <w:tcW w:w="7365" w:type="dxa"/>
            <w:vAlign w:val="center"/>
          </w:tcPr>
          <w:p w14:paraId="2C306921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1. </w:t>
            </w:r>
          </w:p>
        </w:tc>
      </w:tr>
      <w:tr w:rsidR="00FB6D30" w:rsidRPr="000B6996" w14:paraId="647BA8CA" w14:textId="77777777" w:rsidTr="000B6996">
        <w:tc>
          <w:tcPr>
            <w:tcW w:w="2830" w:type="dxa"/>
            <w:vMerge/>
            <w:shd w:val="clear" w:color="auto" w:fill="BDD6EE"/>
          </w:tcPr>
          <w:p w14:paraId="5841C9BC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6EE50EF4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2. </w:t>
            </w:r>
          </w:p>
        </w:tc>
      </w:tr>
      <w:tr w:rsidR="00FB6D30" w:rsidRPr="000B6996" w14:paraId="4EFECCFB" w14:textId="77777777" w:rsidTr="000B6996">
        <w:tc>
          <w:tcPr>
            <w:tcW w:w="2830" w:type="dxa"/>
            <w:vMerge/>
            <w:shd w:val="clear" w:color="auto" w:fill="BDD6EE"/>
          </w:tcPr>
          <w:p w14:paraId="77073ADA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6B69A57E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3. </w:t>
            </w:r>
          </w:p>
        </w:tc>
      </w:tr>
      <w:tr w:rsidR="00FB6D30" w:rsidRPr="000B6996" w14:paraId="78760426" w14:textId="77777777" w:rsidTr="000B6996">
        <w:tc>
          <w:tcPr>
            <w:tcW w:w="2830" w:type="dxa"/>
            <w:vMerge/>
            <w:shd w:val="clear" w:color="auto" w:fill="BDD6EE"/>
          </w:tcPr>
          <w:p w14:paraId="200A9CEA" w14:textId="77777777" w:rsidR="00FB6D30" w:rsidRPr="000B6996" w:rsidRDefault="00FB6D30" w:rsidP="000B699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365" w:type="dxa"/>
            <w:vAlign w:val="center"/>
          </w:tcPr>
          <w:p w14:paraId="52328DC8" w14:textId="77777777" w:rsidR="00FB6D30" w:rsidRPr="000B6996" w:rsidRDefault="00FB6D30" w:rsidP="000B69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B69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4. </w:t>
            </w:r>
          </w:p>
        </w:tc>
      </w:tr>
    </w:tbl>
    <w:p w14:paraId="628A257B" w14:textId="77777777" w:rsidR="00FB6D30" w:rsidRDefault="00FB6D30" w:rsidP="002570EA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8CCCD4D" w14:textId="77777777" w:rsidR="00FB6D30" w:rsidRPr="00550792" w:rsidRDefault="00FB6D30" w:rsidP="002570EA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55079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Завдання 2.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Що там по пріоритетам?</w:t>
      </w:r>
    </w:p>
    <w:p w14:paraId="13ECF936" w14:textId="77777777" w:rsidR="00FB6D30" w:rsidRDefault="00FB6D30" w:rsidP="002570EA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Розробіть квадрат Декарта пріоритетів щодо прийняття рішення </w:t>
      </w:r>
      <w:r w:rsidRPr="002E171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про навчання в університеті</w:t>
      </w:r>
      <w:r w:rsidRPr="001F09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Приклад такого квадрату </w:t>
      </w:r>
      <w:r w:rsidRPr="002E1710"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  <w:t>про відкриття власної справи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наведено нижче: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940"/>
        <w:gridCol w:w="5505"/>
      </w:tblGrid>
      <w:tr w:rsidR="00FB6D30" w:rsidRPr="000B6996" w14:paraId="5CCA2FFB" w14:textId="77777777" w:rsidTr="00811541">
        <w:trPr>
          <w:trHeight w:val="54"/>
        </w:trPr>
        <w:tc>
          <w:tcPr>
            <w:tcW w:w="49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14:paraId="05215839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Що буде, якщо це станеться?</w:t>
            </w:r>
          </w:p>
          <w:p w14:paraId="6B4240BF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зможу знайти і реалізувати себе в тому, в чому давно хотіла, але не було приводу;</w:t>
            </w:r>
          </w:p>
          <w:p w14:paraId="67BAC882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набуду нових, важливих для мене навичок ведення бізнесу;</w:t>
            </w:r>
          </w:p>
          <w:p w14:paraId="03AB1D70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буду робити речі, які, на мою думку, дійсно роблять світ кращим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CC"/>
          </w:tcPr>
          <w:p w14:paraId="56950EFA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Що буде, якщо цього не станеться?</w:t>
            </w:r>
          </w:p>
          <w:p w14:paraId="2F6C7CFD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стабільність, насиджене місце роботи і хороша зарплата;</w:t>
            </w:r>
          </w:p>
          <w:p w14:paraId="7003CC86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час на відпочинок, родину і друзів</w:t>
            </w:r>
          </w:p>
        </w:tc>
      </w:tr>
      <w:tr w:rsidR="00FB6D30" w:rsidRPr="000B6996" w14:paraId="65BED9A5" w14:textId="77777777" w:rsidTr="00811541">
        <w:tc>
          <w:tcPr>
            <w:tcW w:w="49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14:paraId="539FA166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Чого НЕ буде, якщо це станеться?</w:t>
            </w:r>
          </w:p>
          <w:p w14:paraId="2DFFB181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вільного часу точно буде не вистачати; – доведеться відмовитися від якихось розваг і частково від відпочинку;</w:t>
            </w:r>
          </w:p>
          <w:p w14:paraId="45496779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грошей теж буде замало, свій бізнес потребує вкладень. Потрібно переглянути свої витрати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</w:tcPr>
          <w:p w14:paraId="2C135CFB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Чого НЕ буде, якщо цього не станеться?</w:t>
            </w:r>
          </w:p>
          <w:p w14:paraId="7DE2E2B8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внутрішньої гармонії. Буду шкодувати, що так і не спробувала;</w:t>
            </w:r>
          </w:p>
          <w:p w14:paraId="0420AF5F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свободи вибору і дій в проєктах: останнє слово завжди буде за людиною, на яку я працюю;</w:t>
            </w:r>
          </w:p>
          <w:p w14:paraId="74F4932B" w14:textId="77777777" w:rsidR="00FB6D30" w:rsidRPr="000B6996" w:rsidRDefault="00FB6D30" w:rsidP="000A2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чесності з самою собою: не дай Бог доведеться прикидатися, що я щаслива і самореалізована, коли це не так</w:t>
            </w:r>
          </w:p>
        </w:tc>
      </w:tr>
    </w:tbl>
    <w:p w14:paraId="65B0870D" w14:textId="77777777" w:rsidR="00FB6D30" w:rsidRDefault="00FB6D30" w:rsidP="000A29CE">
      <w:pPr>
        <w:widowControl w:val="0"/>
        <w:shd w:val="clear" w:color="auto" w:fill="FFFFFF"/>
        <w:spacing w:before="120"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039DE15" w14:textId="77777777" w:rsidR="00FB6D30" w:rsidRPr="00C85136" w:rsidRDefault="00FB6D30" w:rsidP="000A29CE">
      <w:pPr>
        <w:widowControl w:val="0"/>
        <w:shd w:val="clear" w:color="auto" w:fill="FFFFFF"/>
        <w:spacing w:before="120" w:after="0" w:line="276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Для виконання завдання використайте таблицю нижче. </w:t>
      </w:r>
      <w:r w:rsidRPr="00C85136"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  <w:t>Варіанти з таблиці-прикладу використовувати не потрібно.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813"/>
        <w:gridCol w:w="5632"/>
      </w:tblGrid>
      <w:tr w:rsidR="00FB6D30" w:rsidRPr="000B6996" w14:paraId="113CAA5B" w14:textId="77777777" w:rsidTr="0056614E">
        <w:trPr>
          <w:trHeight w:val="480"/>
        </w:trPr>
        <w:tc>
          <w:tcPr>
            <w:tcW w:w="2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14:paraId="070995BD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Що буде, якщо це станеться?</w:t>
            </w:r>
          </w:p>
          <w:p w14:paraId="15C2196D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;</w:t>
            </w:r>
          </w:p>
          <w:p w14:paraId="5256330D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;</w:t>
            </w:r>
          </w:p>
          <w:p w14:paraId="4FF16C5D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CC"/>
          </w:tcPr>
          <w:p w14:paraId="7BD7022D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Що буде, якщо цього не станеться?</w:t>
            </w:r>
          </w:p>
          <w:p w14:paraId="027B62C0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;</w:t>
            </w:r>
          </w:p>
          <w:p w14:paraId="52881087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;</w:t>
            </w:r>
          </w:p>
          <w:p w14:paraId="48EEEE66" w14:textId="77777777" w:rsidR="00FB6D30" w:rsidRPr="000B6996" w:rsidRDefault="00FB6D30" w:rsidP="00E72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</w:t>
            </w:r>
          </w:p>
        </w:tc>
      </w:tr>
      <w:tr w:rsidR="00FB6D30" w:rsidRPr="000B6996" w14:paraId="71210F43" w14:textId="77777777" w:rsidTr="0056614E">
        <w:tc>
          <w:tcPr>
            <w:tcW w:w="23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14:paraId="5F601CBB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Чого НЕ буде, якщо це станеться?</w:t>
            </w:r>
          </w:p>
          <w:p w14:paraId="053B0A34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 xml:space="preserve">– ; </w:t>
            </w:r>
          </w:p>
          <w:p w14:paraId="45031F51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;</w:t>
            </w:r>
          </w:p>
          <w:p w14:paraId="23D549A2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</w:tcPr>
          <w:p w14:paraId="48769236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val="uk-UA"/>
              </w:rPr>
              <w:t>Чого НЕ буде, якщо цього не станеться?</w:t>
            </w:r>
          </w:p>
          <w:p w14:paraId="07D3EA9A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;</w:t>
            </w:r>
          </w:p>
          <w:p w14:paraId="67DBC646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;</w:t>
            </w:r>
          </w:p>
          <w:p w14:paraId="75524B56" w14:textId="77777777" w:rsidR="00FB6D30" w:rsidRPr="000B6996" w:rsidRDefault="00FB6D30" w:rsidP="00E72BB2">
            <w:pPr>
              <w:widowControl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</w:pPr>
            <w:r w:rsidRPr="000B6996">
              <w:rPr>
                <w:rFonts w:ascii="Times New Roman" w:hAnsi="Times New Roman"/>
                <w:color w:val="444444"/>
                <w:sz w:val="24"/>
                <w:szCs w:val="24"/>
                <w:lang w:val="uk-UA"/>
              </w:rPr>
              <w:t>– </w:t>
            </w:r>
          </w:p>
        </w:tc>
      </w:tr>
    </w:tbl>
    <w:p w14:paraId="1C536245" w14:textId="77777777" w:rsidR="00FB6D30" w:rsidRPr="002570EA" w:rsidRDefault="00FB6D30" w:rsidP="003E2027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FB6D30" w:rsidRPr="002570EA" w:rsidSect="003E202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680"/>
    <w:multiLevelType w:val="multilevel"/>
    <w:tmpl w:val="B82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706BF"/>
    <w:multiLevelType w:val="multilevel"/>
    <w:tmpl w:val="DFA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848C1"/>
    <w:multiLevelType w:val="multilevel"/>
    <w:tmpl w:val="9528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17C08"/>
    <w:multiLevelType w:val="multilevel"/>
    <w:tmpl w:val="28EC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62975"/>
    <w:multiLevelType w:val="multilevel"/>
    <w:tmpl w:val="350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434BB"/>
    <w:multiLevelType w:val="multilevel"/>
    <w:tmpl w:val="6EE8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2487E"/>
    <w:multiLevelType w:val="multilevel"/>
    <w:tmpl w:val="9E3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11F90"/>
    <w:multiLevelType w:val="multilevel"/>
    <w:tmpl w:val="1F4A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07848"/>
    <w:multiLevelType w:val="multilevel"/>
    <w:tmpl w:val="6E4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CF0"/>
    <w:rsid w:val="00004D62"/>
    <w:rsid w:val="000A29CE"/>
    <w:rsid w:val="000B6996"/>
    <w:rsid w:val="001A6037"/>
    <w:rsid w:val="001F0917"/>
    <w:rsid w:val="002570EA"/>
    <w:rsid w:val="002A787E"/>
    <w:rsid w:val="002E1710"/>
    <w:rsid w:val="003E2027"/>
    <w:rsid w:val="004A624E"/>
    <w:rsid w:val="00533BBE"/>
    <w:rsid w:val="00550792"/>
    <w:rsid w:val="0056614E"/>
    <w:rsid w:val="005C23F0"/>
    <w:rsid w:val="006666EE"/>
    <w:rsid w:val="006B5C9F"/>
    <w:rsid w:val="007D1DF5"/>
    <w:rsid w:val="00811541"/>
    <w:rsid w:val="00963629"/>
    <w:rsid w:val="00A83BD9"/>
    <w:rsid w:val="00A8606C"/>
    <w:rsid w:val="00A92F35"/>
    <w:rsid w:val="00B82818"/>
    <w:rsid w:val="00C85136"/>
    <w:rsid w:val="00D249B3"/>
    <w:rsid w:val="00DF75D9"/>
    <w:rsid w:val="00E72BB2"/>
    <w:rsid w:val="00F26CF0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B0DAE"/>
  <w15:docId w15:val="{CA57A298-CC08-4F34-AA9D-9CB117E4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F35"/>
    <w:pPr>
      <w:spacing w:after="160" w:line="259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link w:val="20"/>
    <w:uiPriority w:val="99"/>
    <w:qFormat/>
    <w:rsid w:val="001F0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F091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F091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F091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1F0917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1F0917"/>
    <w:rPr>
      <w:rFonts w:ascii="Calibri Light" w:hAnsi="Calibri Light" w:cs="Times New Roman"/>
      <w:i/>
      <w:iCs/>
      <w:color w:val="2E74B5"/>
    </w:rPr>
  </w:style>
  <w:style w:type="paragraph" w:styleId="a3">
    <w:name w:val="Normal (Web)"/>
    <w:basedOn w:val="a"/>
    <w:semiHidden/>
    <w:rsid w:val="001F0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uiPriority w:val="99"/>
    <w:semiHidden/>
    <w:rsid w:val="001F0917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6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380937808686</dc:creator>
  <cp:keywords/>
  <dc:description/>
  <cp:lastModifiedBy>Viacheslav Tkachuk</cp:lastModifiedBy>
  <cp:revision>13</cp:revision>
  <dcterms:created xsi:type="dcterms:W3CDTF">2022-12-10T10:22:00Z</dcterms:created>
  <dcterms:modified xsi:type="dcterms:W3CDTF">2025-09-16T12:12:00Z</dcterms:modified>
</cp:coreProperties>
</file>