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B1" w:rsidRDefault="00054AB1">
      <w:pPr>
        <w:pStyle w:val="a3"/>
        <w:spacing w:before="9"/>
        <w:ind w:left="0"/>
        <w:rPr>
          <w:lang w:val="ru-RU"/>
        </w:rPr>
      </w:pPr>
    </w:p>
    <w:p w:rsidR="00163197" w:rsidRPr="00163197" w:rsidRDefault="00163197">
      <w:pPr>
        <w:pStyle w:val="a3"/>
        <w:spacing w:before="9"/>
        <w:ind w:left="0"/>
        <w:rPr>
          <w:lang w:val="ru-RU"/>
        </w:rPr>
      </w:pPr>
    </w:p>
    <w:p w:rsidR="00054AB1" w:rsidRDefault="00487682">
      <w:pPr>
        <w:pStyle w:val="Heading1"/>
        <w:spacing w:before="89"/>
        <w:ind w:left="6154"/>
        <w:jc w:val="left"/>
      </w:pPr>
      <w:r>
        <w:t>ЗАТВЕРДЖЕНО</w:t>
      </w:r>
    </w:p>
    <w:p w:rsidR="00054AB1" w:rsidRDefault="00487682">
      <w:pPr>
        <w:pStyle w:val="a3"/>
        <w:spacing w:before="160"/>
        <w:ind w:left="6154" w:right="1086"/>
      </w:pPr>
      <w:r>
        <w:t>Науково-методичною радою</w:t>
      </w:r>
      <w:r>
        <w:rPr>
          <w:spacing w:val="-67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університету</w:t>
      </w:r>
    </w:p>
    <w:p w:rsidR="00054AB1" w:rsidRDefault="00487682">
      <w:pPr>
        <w:pStyle w:val="a3"/>
        <w:spacing w:before="2"/>
        <w:ind w:left="6154"/>
      </w:pPr>
      <w:r>
        <w:t>«Житомирська</w:t>
      </w:r>
      <w:r>
        <w:rPr>
          <w:spacing w:val="-7"/>
        </w:rPr>
        <w:t xml:space="preserve"> </w:t>
      </w:r>
      <w:r>
        <w:t>політехніка»</w:t>
      </w:r>
    </w:p>
    <w:p w:rsidR="00054AB1" w:rsidRDefault="00487682">
      <w:pPr>
        <w:pStyle w:val="a3"/>
        <w:tabs>
          <w:tab w:val="left" w:pos="8099"/>
          <w:tab w:val="left" w:pos="9151"/>
          <w:tab w:val="left" w:pos="9781"/>
        </w:tabs>
        <w:spacing w:before="120" w:line="322" w:lineRule="exact"/>
        <w:ind w:left="6154"/>
      </w:pPr>
      <w:r>
        <w:t>протокол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054AB1" w:rsidRDefault="00487682">
      <w:pPr>
        <w:pStyle w:val="a3"/>
        <w:tabs>
          <w:tab w:val="left" w:pos="6767"/>
        </w:tabs>
        <w:ind w:left="6154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2"/>
        <w:ind w:left="0"/>
      </w:pPr>
    </w:p>
    <w:p w:rsidR="00054AB1" w:rsidRDefault="00487682">
      <w:pPr>
        <w:pStyle w:val="Heading1"/>
        <w:spacing w:before="89"/>
        <w:ind w:left="707" w:right="788"/>
        <w:jc w:val="center"/>
      </w:pPr>
      <w:r>
        <w:t>КОНСПЕКТ</w:t>
      </w:r>
      <w:r>
        <w:rPr>
          <w:spacing w:val="-4"/>
        </w:rPr>
        <w:t xml:space="preserve"> </w:t>
      </w:r>
      <w:r>
        <w:t>ЛЕКЦІЙ</w:t>
      </w:r>
    </w:p>
    <w:p w:rsidR="00054AB1" w:rsidRDefault="00487682">
      <w:pPr>
        <w:spacing w:before="2" w:line="322" w:lineRule="exact"/>
        <w:ind w:left="707" w:right="788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054AB1" w:rsidRDefault="00487682">
      <w:pPr>
        <w:pStyle w:val="Heading1"/>
        <w:ind w:left="707" w:right="786"/>
        <w:jc w:val="center"/>
      </w:pPr>
      <w:r>
        <w:t>«Управління</w:t>
      </w:r>
      <w:r>
        <w:rPr>
          <w:spacing w:val="-5"/>
        </w:rPr>
        <w:t xml:space="preserve"> </w:t>
      </w:r>
      <w:r>
        <w:t>проектами</w:t>
      </w:r>
      <w:r w:rsidR="001E4292">
        <w:rPr>
          <w:lang w:val="ru-RU"/>
        </w:rPr>
        <w:t xml:space="preserve"> </w:t>
      </w:r>
      <w:r w:rsidR="001E4292">
        <w:t>в туризмі</w:t>
      </w:r>
      <w:r>
        <w:t>»</w:t>
      </w:r>
    </w:p>
    <w:p w:rsidR="00054AB1" w:rsidRDefault="00054AB1">
      <w:pPr>
        <w:pStyle w:val="a3"/>
        <w:spacing w:before="10"/>
        <w:ind w:left="0"/>
        <w:rPr>
          <w:b/>
          <w:sz w:val="27"/>
        </w:rPr>
      </w:pPr>
    </w:p>
    <w:p w:rsidR="00054AB1" w:rsidRDefault="00487682">
      <w:pPr>
        <w:pStyle w:val="a3"/>
        <w:spacing w:before="1"/>
        <w:ind w:left="3285" w:right="1898" w:hanging="1458"/>
      </w:pPr>
      <w:r>
        <w:t>для здобувачів вищої освіти освітнього ступеня «магістр»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 w:rsidR="001E4292">
        <w:t>242 «Туризм</w:t>
      </w:r>
      <w:r>
        <w:t>»</w:t>
      </w:r>
    </w:p>
    <w:p w:rsidR="00163197" w:rsidRPr="00163197" w:rsidRDefault="00487682" w:rsidP="001E4292">
      <w:pPr>
        <w:pStyle w:val="a3"/>
        <w:ind w:left="1132" w:right="1213" w:firstLine="1389"/>
        <w:rPr>
          <w:lang w:val="ru-RU"/>
        </w:rPr>
      </w:pPr>
      <w:r>
        <w:t>освітньо</w:t>
      </w:r>
      <w:r w:rsidR="001E4292">
        <w:t>-професійна програма «Туризмознавство</w:t>
      </w:r>
      <w:r>
        <w:t>»</w:t>
      </w:r>
      <w:r>
        <w:rPr>
          <w:spacing w:val="1"/>
        </w:rPr>
        <w:t xml:space="preserve"> </w:t>
      </w:r>
    </w:p>
    <w:p w:rsidR="00163197" w:rsidRDefault="00163197" w:rsidP="00163197">
      <w:pPr>
        <w:pStyle w:val="a3"/>
        <w:ind w:left="1132" w:right="1213" w:firstLine="1389"/>
        <w:jc w:val="center"/>
      </w:pPr>
    </w:p>
    <w:p w:rsidR="00054AB1" w:rsidRDefault="00487682">
      <w:pPr>
        <w:pStyle w:val="a3"/>
        <w:ind w:left="705" w:right="790"/>
        <w:jc w:val="center"/>
      </w:pPr>
      <w:r>
        <w:t>факультет</w:t>
      </w:r>
      <w:r>
        <w:rPr>
          <w:spacing w:val="-4"/>
        </w:rPr>
        <w:t xml:space="preserve"> </w:t>
      </w:r>
      <w:r>
        <w:rPr>
          <w:u w:val="single"/>
        </w:rPr>
        <w:t>бізнесу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обслуговування</w:t>
      </w:r>
    </w:p>
    <w:p w:rsidR="00054AB1" w:rsidRDefault="00487682">
      <w:pPr>
        <w:spacing w:before="2" w:line="184" w:lineRule="exact"/>
        <w:ind w:left="707" w:right="786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3"/>
          <w:sz w:val="16"/>
        </w:rPr>
        <w:t xml:space="preserve"> </w:t>
      </w:r>
      <w:r>
        <w:rPr>
          <w:sz w:val="16"/>
        </w:rPr>
        <w:t>факультету)</w:t>
      </w:r>
    </w:p>
    <w:p w:rsidR="00054AB1" w:rsidRDefault="00487682">
      <w:pPr>
        <w:pStyle w:val="a3"/>
        <w:spacing w:line="322" w:lineRule="exact"/>
        <w:ind w:left="707" w:right="789"/>
        <w:jc w:val="center"/>
      </w:pPr>
      <w:r>
        <w:t>кафедра</w:t>
      </w:r>
      <w:r>
        <w:rPr>
          <w:spacing w:val="-4"/>
        </w:rPr>
        <w:t xml:space="preserve"> </w:t>
      </w:r>
      <w:r>
        <w:rPr>
          <w:u w:val="single"/>
        </w:rPr>
        <w:t>менеджменту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3"/>
          <w:u w:val="single"/>
        </w:rPr>
        <w:t xml:space="preserve"> </w:t>
      </w:r>
      <w:r>
        <w:rPr>
          <w:u w:val="single"/>
        </w:rPr>
        <w:t>підприємництва</w:t>
      </w:r>
    </w:p>
    <w:p w:rsidR="00054AB1" w:rsidRDefault="00487682">
      <w:pPr>
        <w:spacing w:before="1"/>
        <w:ind w:left="707" w:right="788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5"/>
          <w:sz w:val="16"/>
        </w:rPr>
        <w:t xml:space="preserve"> </w:t>
      </w:r>
      <w:r>
        <w:rPr>
          <w:sz w:val="16"/>
        </w:rPr>
        <w:t>кафедри)</w:t>
      </w:r>
    </w:p>
    <w:p w:rsidR="00054AB1" w:rsidRDefault="00054AB1">
      <w:pPr>
        <w:pStyle w:val="a3"/>
        <w:ind w:left="0"/>
        <w:rPr>
          <w:sz w:val="18"/>
        </w:rPr>
      </w:pPr>
    </w:p>
    <w:p w:rsidR="00054AB1" w:rsidRDefault="00054AB1">
      <w:pPr>
        <w:pStyle w:val="a3"/>
        <w:ind w:left="0"/>
        <w:rPr>
          <w:sz w:val="18"/>
        </w:rPr>
      </w:pPr>
    </w:p>
    <w:p w:rsidR="00054AB1" w:rsidRDefault="00054AB1">
      <w:pPr>
        <w:pStyle w:val="a3"/>
        <w:ind w:left="0"/>
        <w:rPr>
          <w:sz w:val="18"/>
        </w:rPr>
      </w:pPr>
    </w:p>
    <w:p w:rsidR="00054AB1" w:rsidRDefault="00054AB1">
      <w:pPr>
        <w:pStyle w:val="a3"/>
        <w:ind w:left="0"/>
        <w:rPr>
          <w:sz w:val="18"/>
        </w:rPr>
      </w:pPr>
    </w:p>
    <w:p w:rsidR="00054AB1" w:rsidRDefault="00487682">
      <w:pPr>
        <w:pStyle w:val="a3"/>
        <w:tabs>
          <w:tab w:val="left" w:pos="8381"/>
          <w:tab w:val="left" w:pos="9044"/>
          <w:tab w:val="left" w:pos="10087"/>
        </w:tabs>
        <w:spacing w:before="136"/>
        <w:ind w:left="6154" w:right="562"/>
      </w:pPr>
      <w:r>
        <w:t>Рекомендовано</w:t>
      </w:r>
      <w:r>
        <w:tab/>
        <w:t>на</w:t>
      </w:r>
      <w:r>
        <w:tab/>
      </w:r>
      <w:r>
        <w:rPr>
          <w:spacing w:val="-1"/>
        </w:rPr>
        <w:t>засіданні</w:t>
      </w:r>
      <w:r>
        <w:rPr>
          <w:spacing w:val="-67"/>
        </w:rPr>
        <w:t xml:space="preserve"> </w:t>
      </w:r>
      <w:r>
        <w:t xml:space="preserve">кафедри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4AB1" w:rsidRDefault="00487682">
      <w:pPr>
        <w:spacing w:before="1" w:line="184" w:lineRule="exact"/>
        <w:ind w:right="1604"/>
        <w:jc w:val="right"/>
        <w:rPr>
          <w:sz w:val="16"/>
        </w:rPr>
      </w:pPr>
      <w:r>
        <w:rPr>
          <w:sz w:val="16"/>
        </w:rPr>
        <w:t>(назва</w:t>
      </w:r>
      <w:r>
        <w:rPr>
          <w:spacing w:val="-5"/>
          <w:sz w:val="16"/>
        </w:rPr>
        <w:t xml:space="preserve"> </w:t>
      </w:r>
      <w:r>
        <w:rPr>
          <w:sz w:val="16"/>
        </w:rPr>
        <w:t>кафедри)</w:t>
      </w:r>
    </w:p>
    <w:p w:rsidR="00054AB1" w:rsidRDefault="00487682">
      <w:pPr>
        <w:pStyle w:val="a3"/>
        <w:tabs>
          <w:tab w:val="left" w:pos="6640"/>
          <w:tab w:val="left" w:pos="8110"/>
          <w:tab w:val="left" w:pos="8153"/>
        </w:tabs>
        <w:ind w:left="6154" w:right="1655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0F5C94">
        <w:t>202</w:t>
      </w:r>
      <w:r w:rsidR="000F5C94">
        <w:rPr>
          <w:lang w:val="ru-RU"/>
        </w:rPr>
        <w:t>1</w:t>
      </w:r>
      <w:r>
        <w:t xml:space="preserve"> р.,</w:t>
      </w:r>
      <w:r>
        <w:rPr>
          <w:spacing w:val="-67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3"/>
        <w:ind w:left="0"/>
        <w:rPr>
          <w:sz w:val="16"/>
        </w:rPr>
      </w:pPr>
    </w:p>
    <w:p w:rsidR="00054AB1" w:rsidRDefault="00487682">
      <w:pPr>
        <w:pStyle w:val="a3"/>
        <w:spacing w:before="89"/>
        <w:ind w:left="705" w:right="790"/>
        <w:jc w:val="center"/>
      </w:pPr>
      <w:r>
        <w:t>Розробник:</w:t>
      </w:r>
      <w:r>
        <w:rPr>
          <w:spacing w:val="-2"/>
        </w:rPr>
        <w:t xml:space="preserve"> </w:t>
      </w:r>
      <w:r>
        <w:t>д.е.н.,</w:t>
      </w:r>
      <w:r>
        <w:rPr>
          <w:spacing w:val="-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ТАРАСЮК</w:t>
      </w:r>
      <w:r>
        <w:rPr>
          <w:spacing w:val="-6"/>
        </w:rPr>
        <w:t xml:space="preserve"> </w:t>
      </w:r>
      <w:r>
        <w:t>Галина,</w:t>
      </w:r>
      <w:r>
        <w:rPr>
          <w:spacing w:val="-3"/>
        </w:rPr>
        <w:t xml:space="preserve"> </w:t>
      </w:r>
      <w:r>
        <w:t>к.е.н.,</w:t>
      </w:r>
      <w:r>
        <w:rPr>
          <w:spacing w:val="-3"/>
        </w:rPr>
        <w:t xml:space="preserve"> </w:t>
      </w:r>
      <w:r>
        <w:t>доц.</w:t>
      </w:r>
      <w:r>
        <w:rPr>
          <w:spacing w:val="-3"/>
        </w:rPr>
        <w:t xml:space="preserve"> </w:t>
      </w:r>
      <w:r>
        <w:t>ОРЛОВА</w:t>
      </w:r>
      <w:r>
        <w:rPr>
          <w:spacing w:val="-1"/>
        </w:rPr>
        <w:t xml:space="preserve"> </w:t>
      </w:r>
      <w:r>
        <w:t>Катерина</w:t>
      </w:r>
      <w:r w:rsidR="00C5722D">
        <w:t>, к.е.н, доц. ВІКАРЧУК Ольга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487682">
      <w:pPr>
        <w:pStyle w:val="a3"/>
        <w:spacing w:before="246" w:line="321" w:lineRule="exact"/>
        <w:ind w:left="707" w:right="789"/>
        <w:jc w:val="center"/>
      </w:pPr>
      <w:r>
        <w:t>Житомир</w:t>
      </w:r>
    </w:p>
    <w:p w:rsidR="00054AB1" w:rsidRDefault="00054AB1">
      <w:pPr>
        <w:spacing w:line="321" w:lineRule="exact"/>
        <w:jc w:val="center"/>
        <w:rPr>
          <w:rFonts w:ascii="Arial"/>
        </w:rPr>
        <w:sectPr w:rsidR="00054AB1">
          <w:headerReference w:type="default" r:id="rId7"/>
          <w:type w:val="continuous"/>
          <w:pgSz w:w="11910" w:h="16850"/>
          <w:pgMar w:top="1540" w:right="0" w:bottom="280" w:left="1220" w:header="727" w:footer="720" w:gutter="0"/>
          <w:pgNumType w:start="1"/>
          <w:cols w:space="720"/>
        </w:sectPr>
      </w:pPr>
    </w:p>
    <w:p w:rsidR="00054AB1" w:rsidRDefault="00054AB1">
      <w:pPr>
        <w:pStyle w:val="a3"/>
        <w:spacing w:before="9"/>
        <w:ind w:left="0"/>
        <w:rPr>
          <w:rFonts w:ascii="Arial"/>
          <w:b/>
        </w:rPr>
      </w:pPr>
    </w:p>
    <w:p w:rsidR="00054AB1" w:rsidRDefault="00487682">
      <w:pPr>
        <w:spacing w:before="89"/>
        <w:ind w:left="705" w:right="790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проектами</w:t>
      </w:r>
    </w:p>
    <w:p w:rsidR="00054AB1" w:rsidRDefault="00054AB1">
      <w:pPr>
        <w:pStyle w:val="a3"/>
        <w:spacing w:before="10"/>
        <w:ind w:left="0"/>
        <w:rPr>
          <w:b/>
          <w:sz w:val="27"/>
        </w:rPr>
      </w:pPr>
    </w:p>
    <w:p w:rsidR="00054AB1" w:rsidRDefault="00AE3B2C">
      <w:pPr>
        <w:pStyle w:val="Heading2"/>
        <w:numPr>
          <w:ilvl w:val="1"/>
          <w:numId w:val="77"/>
        </w:numPr>
        <w:tabs>
          <w:tab w:val="left" w:pos="1541"/>
        </w:tabs>
        <w:spacing w:before="1"/>
      </w:pPr>
      <w:hyperlink w:anchor="_bookmark0" w:history="1">
        <w:r w:rsidR="00487682">
          <w:t>Поняття</w:t>
        </w:r>
        <w:r w:rsidR="00487682">
          <w:rPr>
            <w:spacing w:val="-6"/>
          </w:rPr>
          <w:t xml:space="preserve"> </w:t>
        </w:r>
        <w:r w:rsidR="00487682">
          <w:t>та</w:t>
        </w:r>
        <w:r w:rsidR="00487682">
          <w:rPr>
            <w:spacing w:val="-2"/>
          </w:rPr>
          <w:t xml:space="preserve"> </w:t>
        </w:r>
        <w:r w:rsidR="00487682">
          <w:t>класифікація</w:t>
        </w:r>
        <w:r w:rsidR="00487682">
          <w:rPr>
            <w:spacing w:val="-5"/>
          </w:rPr>
          <w:t xml:space="preserve"> </w:t>
        </w:r>
        <w:r w:rsidR="00487682">
          <w:t>проектів</w:t>
        </w:r>
      </w:hyperlink>
    </w:p>
    <w:p w:rsidR="00054AB1" w:rsidRDefault="00AE3B2C">
      <w:pPr>
        <w:pStyle w:val="a4"/>
        <w:numPr>
          <w:ilvl w:val="1"/>
          <w:numId w:val="77"/>
        </w:numPr>
        <w:tabs>
          <w:tab w:val="left" w:pos="1541"/>
        </w:tabs>
        <w:spacing w:line="322" w:lineRule="exact"/>
        <w:rPr>
          <w:b/>
          <w:i/>
          <w:sz w:val="28"/>
        </w:rPr>
      </w:pPr>
      <w:hyperlink w:anchor="_bookmark1" w:history="1">
        <w:r w:rsidR="00487682">
          <w:rPr>
            <w:b/>
            <w:i/>
            <w:sz w:val="28"/>
          </w:rPr>
          <w:t>Сутність</w:t>
        </w:r>
        <w:r w:rsidR="00487682">
          <w:rPr>
            <w:b/>
            <w:i/>
            <w:spacing w:val="-2"/>
            <w:sz w:val="28"/>
          </w:rPr>
          <w:t xml:space="preserve"> </w:t>
        </w:r>
        <w:r w:rsidR="00487682">
          <w:rPr>
            <w:b/>
            <w:i/>
            <w:sz w:val="28"/>
          </w:rPr>
          <w:t>системи</w:t>
        </w:r>
        <w:r w:rsidR="00487682">
          <w:rPr>
            <w:b/>
            <w:i/>
            <w:spacing w:val="-3"/>
            <w:sz w:val="28"/>
          </w:rPr>
          <w:t xml:space="preserve"> </w:t>
        </w:r>
        <w:r w:rsidR="00487682">
          <w:rPr>
            <w:b/>
            <w:i/>
            <w:sz w:val="28"/>
          </w:rPr>
          <w:t>управління</w:t>
        </w:r>
        <w:r w:rsidR="00487682">
          <w:rPr>
            <w:b/>
            <w:i/>
            <w:spacing w:val="-3"/>
            <w:sz w:val="28"/>
          </w:rPr>
          <w:t xml:space="preserve"> </w:t>
        </w:r>
        <w:r w:rsidR="00487682">
          <w:rPr>
            <w:b/>
            <w:i/>
            <w:sz w:val="28"/>
          </w:rPr>
          <w:t>проектами,</w:t>
        </w:r>
        <w:r w:rsidR="00487682">
          <w:rPr>
            <w:b/>
            <w:i/>
            <w:spacing w:val="-3"/>
            <w:sz w:val="28"/>
          </w:rPr>
          <w:t xml:space="preserve"> </w:t>
        </w:r>
        <w:r w:rsidR="00487682">
          <w:rPr>
            <w:b/>
            <w:i/>
            <w:sz w:val="28"/>
          </w:rPr>
          <w:t>її</w:t>
        </w:r>
        <w:r w:rsidR="00487682">
          <w:rPr>
            <w:b/>
            <w:i/>
            <w:spacing w:val="-1"/>
            <w:sz w:val="28"/>
          </w:rPr>
          <w:t xml:space="preserve"> </w:t>
        </w:r>
        <w:r w:rsidR="00487682">
          <w:rPr>
            <w:b/>
            <w:i/>
            <w:sz w:val="28"/>
          </w:rPr>
          <w:t>елементи</w:t>
        </w:r>
      </w:hyperlink>
    </w:p>
    <w:p w:rsidR="00054AB1" w:rsidRDefault="00AE3B2C">
      <w:pPr>
        <w:pStyle w:val="Heading2"/>
        <w:numPr>
          <w:ilvl w:val="1"/>
          <w:numId w:val="77"/>
        </w:numPr>
        <w:tabs>
          <w:tab w:val="left" w:pos="1541"/>
        </w:tabs>
        <w:spacing w:line="240" w:lineRule="auto"/>
      </w:pPr>
      <w:hyperlink w:anchor="_bookmark2" w:history="1">
        <w:r w:rsidR="00487682">
          <w:t>Цілі</w:t>
        </w:r>
        <w:r w:rsidR="00487682">
          <w:rPr>
            <w:spacing w:val="-2"/>
          </w:rPr>
          <w:t xml:space="preserve"> </w:t>
        </w:r>
        <w:r w:rsidR="00487682">
          <w:t>та</w:t>
        </w:r>
        <w:r w:rsidR="00487682">
          <w:rPr>
            <w:spacing w:val="-1"/>
          </w:rPr>
          <w:t xml:space="preserve"> </w:t>
        </w:r>
        <w:r w:rsidR="00487682">
          <w:t>принципи</w:t>
        </w:r>
        <w:r w:rsidR="00487682">
          <w:rPr>
            <w:spacing w:val="-4"/>
          </w:rPr>
          <w:t xml:space="preserve"> </w:t>
        </w:r>
        <w:r w:rsidR="00487682">
          <w:t>управління</w:t>
        </w:r>
        <w:r w:rsidR="00487682">
          <w:rPr>
            <w:spacing w:val="-3"/>
          </w:rPr>
          <w:t xml:space="preserve"> </w:t>
        </w:r>
        <w:r w:rsidR="00487682">
          <w:t>проектами.</w:t>
        </w:r>
        <w:r w:rsidR="00487682">
          <w:rPr>
            <w:spacing w:val="-5"/>
          </w:rPr>
          <w:t xml:space="preserve"> </w:t>
        </w:r>
        <w:r w:rsidR="00487682">
          <w:t>Життєвий</w:t>
        </w:r>
        <w:r w:rsidR="00487682">
          <w:rPr>
            <w:spacing w:val="-5"/>
          </w:rPr>
          <w:t xml:space="preserve"> </w:t>
        </w:r>
        <w:r w:rsidR="00487682">
          <w:t>цикл</w:t>
        </w:r>
        <w:r w:rsidR="00487682">
          <w:rPr>
            <w:spacing w:val="-4"/>
          </w:rPr>
          <w:t xml:space="preserve"> </w:t>
        </w:r>
        <w:r w:rsidR="00487682">
          <w:t>проекту</w:t>
        </w:r>
      </w:hyperlink>
    </w:p>
    <w:p w:rsidR="00054AB1" w:rsidRDefault="00AE3B2C">
      <w:pPr>
        <w:pStyle w:val="a4"/>
        <w:numPr>
          <w:ilvl w:val="1"/>
          <w:numId w:val="77"/>
        </w:numPr>
        <w:tabs>
          <w:tab w:val="left" w:pos="1538"/>
        </w:tabs>
        <w:spacing w:before="2"/>
        <w:ind w:left="1537" w:hanging="490"/>
        <w:rPr>
          <w:b/>
          <w:i/>
          <w:sz w:val="28"/>
        </w:rPr>
      </w:pPr>
      <w:hyperlink w:anchor="_bookmark3" w:history="1">
        <w:r w:rsidR="00487682">
          <w:rPr>
            <w:b/>
            <w:i/>
            <w:sz w:val="28"/>
          </w:rPr>
          <w:t>Функції</w:t>
        </w:r>
        <w:r w:rsidR="00487682">
          <w:rPr>
            <w:b/>
            <w:i/>
            <w:spacing w:val="-2"/>
            <w:sz w:val="28"/>
          </w:rPr>
          <w:t xml:space="preserve"> </w:t>
        </w:r>
        <w:r w:rsidR="00487682">
          <w:rPr>
            <w:b/>
            <w:i/>
            <w:sz w:val="28"/>
          </w:rPr>
          <w:t>управління</w:t>
        </w:r>
        <w:r w:rsidR="00487682">
          <w:rPr>
            <w:b/>
            <w:i/>
            <w:spacing w:val="-4"/>
            <w:sz w:val="28"/>
          </w:rPr>
          <w:t xml:space="preserve"> </w:t>
        </w:r>
        <w:r w:rsidR="00487682">
          <w:rPr>
            <w:b/>
            <w:i/>
            <w:sz w:val="28"/>
          </w:rPr>
          <w:t>проектами</w:t>
        </w:r>
      </w:hyperlink>
    </w:p>
    <w:p w:rsidR="00054AB1" w:rsidRDefault="00054AB1">
      <w:pPr>
        <w:pStyle w:val="a3"/>
        <w:spacing w:before="10"/>
        <w:ind w:left="0"/>
        <w:rPr>
          <w:b/>
          <w:i/>
          <w:sz w:val="27"/>
        </w:rPr>
      </w:pPr>
    </w:p>
    <w:p w:rsidR="00054AB1" w:rsidRDefault="00487682">
      <w:pPr>
        <w:pStyle w:val="Heading1"/>
        <w:numPr>
          <w:ilvl w:val="1"/>
          <w:numId w:val="76"/>
        </w:numPr>
        <w:tabs>
          <w:tab w:val="left" w:pos="3632"/>
        </w:tabs>
        <w:jc w:val="both"/>
      </w:pPr>
      <w:bookmarkStart w:id="0" w:name="_bookmark0"/>
      <w:bookmarkEnd w:id="0"/>
      <w:r>
        <w:t>Поняття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6"/>
        </w:rPr>
        <w:t xml:space="preserve"> </w:t>
      </w:r>
      <w:r>
        <w:t>проектів</w:t>
      </w:r>
    </w:p>
    <w:p w:rsidR="00054AB1" w:rsidRDefault="00487682">
      <w:pPr>
        <w:pStyle w:val="a3"/>
        <w:ind w:right="561" w:firstLine="566"/>
        <w:jc w:val="both"/>
      </w:pPr>
      <w:r>
        <w:t>В результаті комплексних економічних перетворень, що відбуваються 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нові,</w:t>
      </w:r>
      <w:r>
        <w:rPr>
          <w:spacing w:val="1"/>
        </w:rPr>
        <w:t xml:space="preserve"> </w:t>
      </w:r>
      <w:r>
        <w:t>впроваджуються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побудови</w:t>
      </w:r>
      <w:r>
        <w:rPr>
          <w:spacing w:val="-3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державі,</w:t>
      </w:r>
      <w:r>
        <w:rPr>
          <w:spacing w:val="-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підприємстві.</w:t>
      </w:r>
    </w:p>
    <w:p w:rsidR="00054AB1" w:rsidRDefault="00487682">
      <w:pPr>
        <w:pStyle w:val="a3"/>
        <w:ind w:right="557" w:firstLine="566"/>
        <w:jc w:val="both"/>
      </w:pPr>
      <w:r>
        <w:t>Під</w:t>
      </w:r>
      <w:r>
        <w:rPr>
          <w:spacing w:val="1"/>
        </w:rPr>
        <w:t xml:space="preserve"> </w:t>
      </w:r>
      <w:r>
        <w:rPr>
          <w:i/>
        </w:rPr>
        <w:t>проектом</w:t>
      </w:r>
      <w:r>
        <w:rPr>
          <w:i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науково-дослідних,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конструкторських,</w:t>
      </w:r>
      <w:r>
        <w:rPr>
          <w:spacing w:val="1"/>
        </w:rPr>
        <w:t xml:space="preserve"> </w:t>
      </w:r>
      <w:r>
        <w:t>соціально-економічних,</w:t>
      </w:r>
      <w:r>
        <w:rPr>
          <w:spacing w:val="1"/>
        </w:rPr>
        <w:t xml:space="preserve"> </w:t>
      </w:r>
      <w:r>
        <w:t>організаційно-господарських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заходів, що пов’язанні ресурсами, виконавцями та строками, відповідно</w:t>
      </w:r>
      <w:r>
        <w:rPr>
          <w:spacing w:val="1"/>
        </w:rPr>
        <w:t xml:space="preserve"> </w:t>
      </w:r>
      <w:r>
        <w:t>оформлені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направленні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ефективність вирішення основних завдань та досягнення відповідних цілей за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Кінцевими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техніки, технології та матеріалів та ін., що сприяє виходу вітчизняної продукції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світовий</w:t>
      </w:r>
      <w:r>
        <w:rPr>
          <w:spacing w:val="-3"/>
        </w:rPr>
        <w:t xml:space="preserve"> </w:t>
      </w:r>
      <w:r>
        <w:t>ринок.</w:t>
      </w:r>
    </w:p>
    <w:p w:rsidR="00054AB1" w:rsidRDefault="00054AB1">
      <w:pPr>
        <w:pStyle w:val="a3"/>
        <w:spacing w:before="1"/>
        <w:ind w:left="0"/>
      </w:pPr>
    </w:p>
    <w:p w:rsidR="00054AB1" w:rsidRDefault="00487682">
      <w:pPr>
        <w:ind w:left="731" w:right="106" w:firstLine="566"/>
        <w:jc w:val="both"/>
        <w:rPr>
          <w:i/>
          <w:sz w:val="28"/>
        </w:rPr>
      </w:pPr>
      <w:r>
        <w:rPr>
          <w:b/>
          <w:i/>
          <w:sz w:val="28"/>
        </w:rPr>
        <w:t>Проект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3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задум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(завдання,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проблема)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необхідні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бажаного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результату.</w:t>
      </w:r>
    </w:p>
    <w:p w:rsidR="00054AB1" w:rsidRDefault="00054AB1">
      <w:pPr>
        <w:pStyle w:val="a3"/>
        <w:spacing w:before="10"/>
        <w:ind w:left="0"/>
        <w:rPr>
          <w:i/>
          <w:sz w:val="27"/>
        </w:rPr>
      </w:pPr>
    </w:p>
    <w:p w:rsidR="00054AB1" w:rsidRDefault="00487682">
      <w:pPr>
        <w:pStyle w:val="a3"/>
        <w:ind w:left="765" w:right="562" w:firstLine="566"/>
        <w:jc w:val="both"/>
      </w:pPr>
      <w:r>
        <w:t>Ці визначення є універсальними, методологічно виваженими та широко</w:t>
      </w:r>
      <w:r>
        <w:rPr>
          <w:spacing w:val="1"/>
        </w:rPr>
        <w:t xml:space="preserve"> </w:t>
      </w:r>
      <w:r>
        <w:t>застосовуваними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практиці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проектами.</w:t>
      </w:r>
    </w:p>
    <w:p w:rsidR="00054AB1" w:rsidRDefault="00487682">
      <w:pPr>
        <w:pStyle w:val="a3"/>
        <w:ind w:right="561" w:firstLine="566"/>
        <w:jc w:val="both"/>
      </w:pPr>
      <w:r>
        <w:t>Відповідно до теоретичних та методологічних вимог необхідно розрізняти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техніко-економічного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інвестицій:</w:t>
      </w:r>
    </w:p>
    <w:p w:rsidR="00054AB1" w:rsidRDefault="00487682">
      <w:pPr>
        <w:pStyle w:val="a4"/>
        <w:numPr>
          <w:ilvl w:val="0"/>
          <w:numId w:val="75"/>
        </w:numPr>
        <w:tabs>
          <w:tab w:val="left" w:pos="1411"/>
        </w:tabs>
        <w:spacing w:before="1"/>
        <w:ind w:right="555" w:firstLine="566"/>
        <w:jc w:val="both"/>
        <w:rPr>
          <w:sz w:val="28"/>
        </w:rPr>
      </w:pPr>
      <w:r>
        <w:rPr>
          <w:b/>
          <w:i/>
          <w:spacing w:val="-6"/>
          <w:sz w:val="28"/>
        </w:rPr>
        <w:t>інвестиційний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6"/>
          <w:sz w:val="28"/>
        </w:rPr>
        <w:t xml:space="preserve">проект </w:t>
      </w:r>
      <w:r>
        <w:rPr>
          <w:spacing w:val="-6"/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це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сукупність</w:t>
      </w:r>
      <w:r>
        <w:rPr>
          <w:spacing w:val="-5"/>
          <w:sz w:val="28"/>
        </w:rPr>
        <w:t xml:space="preserve"> документів,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характеризують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від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його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задуму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досягнення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заданих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показників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ефективності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обсягу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 xml:space="preserve">включають передінвестиційну, </w:t>
      </w:r>
      <w:r>
        <w:rPr>
          <w:spacing w:val="-2"/>
          <w:sz w:val="28"/>
        </w:rPr>
        <w:t>інвестиційну, експлуатаційну і ліквідаційну стадії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реалізації; це будь-який комплекс забезпечених інвестиціями заходів. Усі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 є інвестиційними, оскільки без вкладення коштів реалізувати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неможливо.</w:t>
      </w:r>
    </w:p>
    <w:p w:rsidR="00054AB1" w:rsidRDefault="00487682">
      <w:pPr>
        <w:pStyle w:val="a4"/>
        <w:numPr>
          <w:ilvl w:val="0"/>
          <w:numId w:val="75"/>
        </w:numPr>
        <w:tabs>
          <w:tab w:val="left" w:pos="1378"/>
        </w:tabs>
        <w:spacing w:before="1"/>
        <w:ind w:right="555" w:firstLine="566"/>
        <w:jc w:val="both"/>
        <w:rPr>
          <w:sz w:val="28"/>
        </w:rPr>
      </w:pPr>
      <w:r>
        <w:rPr>
          <w:b/>
          <w:i/>
          <w:spacing w:val="-2"/>
          <w:sz w:val="28"/>
        </w:rPr>
        <w:t xml:space="preserve">бізнес-план </w:t>
      </w:r>
      <w:r>
        <w:rPr>
          <w:spacing w:val="-2"/>
          <w:sz w:val="28"/>
        </w:rPr>
        <w:t>– це детальне викладення цілей та шляхів їх досягнення, що</w:t>
      </w:r>
      <w:r>
        <w:rPr>
          <w:spacing w:val="-1"/>
          <w:sz w:val="28"/>
        </w:rPr>
        <w:t xml:space="preserve"> </w:t>
      </w:r>
      <w:r>
        <w:rPr>
          <w:sz w:val="28"/>
        </w:rPr>
        <w:t>створюється для обґрунтування інвестицій. Бізнес-план проекту (підприємства)</w:t>
      </w:r>
      <w:r>
        <w:rPr>
          <w:spacing w:val="1"/>
          <w:sz w:val="28"/>
        </w:rPr>
        <w:t xml:space="preserve"> </w:t>
      </w:r>
      <w:r>
        <w:rPr>
          <w:sz w:val="28"/>
        </w:rPr>
        <w:t>може входити в інвестиційний проект, як його складова частина, замінювати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включати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розширенні,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модернізації,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реконструкції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реструктуризації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підприємства);</w:t>
      </w:r>
    </w:p>
    <w:p w:rsidR="00054AB1" w:rsidRDefault="00487682">
      <w:pPr>
        <w:pStyle w:val="a4"/>
        <w:numPr>
          <w:ilvl w:val="0"/>
          <w:numId w:val="75"/>
        </w:numPr>
        <w:tabs>
          <w:tab w:val="left" w:pos="1522"/>
        </w:tabs>
        <w:spacing w:line="242" w:lineRule="auto"/>
        <w:ind w:right="561" w:firstLine="566"/>
        <w:jc w:val="both"/>
        <w:rPr>
          <w:sz w:val="28"/>
        </w:rPr>
      </w:pPr>
      <w:r>
        <w:rPr>
          <w:b/>
          <w:i/>
          <w:spacing w:val="-1"/>
          <w:sz w:val="28"/>
        </w:rPr>
        <w:t>техніко-економічне</w:t>
      </w:r>
      <w:r>
        <w:rPr>
          <w:b/>
          <w:i/>
          <w:sz w:val="28"/>
        </w:rPr>
        <w:t xml:space="preserve"> </w:t>
      </w:r>
      <w:r>
        <w:rPr>
          <w:b/>
          <w:i/>
          <w:spacing w:val="-1"/>
          <w:sz w:val="28"/>
        </w:rPr>
        <w:t>обґрунтування</w:t>
      </w:r>
      <w:r>
        <w:rPr>
          <w:b/>
          <w:i/>
          <w:sz w:val="28"/>
        </w:rPr>
        <w:t xml:space="preserve"> інвестицій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передпроектну</w:t>
      </w:r>
      <w:r>
        <w:rPr>
          <w:spacing w:val="62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62"/>
          <w:sz w:val="28"/>
        </w:rPr>
        <w:t xml:space="preserve"> </w:t>
      </w:r>
      <w:r>
        <w:rPr>
          <w:sz w:val="28"/>
        </w:rPr>
        <w:t>інженерно-конструкторських,</w:t>
      </w:r>
      <w:r>
        <w:rPr>
          <w:spacing w:val="60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60"/>
          <w:sz w:val="28"/>
        </w:rPr>
        <w:t xml:space="preserve"> </w:t>
      </w:r>
      <w:r>
        <w:rPr>
          <w:sz w:val="28"/>
        </w:rPr>
        <w:t>і</w:t>
      </w:r>
    </w:p>
    <w:p w:rsidR="00054AB1" w:rsidRDefault="00054AB1">
      <w:pPr>
        <w:spacing w:line="242" w:lineRule="auto"/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7"/>
        <w:jc w:val="both"/>
      </w:pPr>
      <w:r>
        <w:rPr>
          <w:spacing w:val="-2"/>
        </w:rPr>
        <w:t>будівельних</w:t>
      </w:r>
      <w:r>
        <w:rPr>
          <w:spacing w:val="-14"/>
        </w:rPr>
        <w:t xml:space="preserve"> </w:t>
      </w:r>
      <w:r>
        <w:rPr>
          <w:spacing w:val="-2"/>
        </w:rPr>
        <w:t>рішень,</w:t>
      </w:r>
      <w:r>
        <w:rPr>
          <w:spacing w:val="-14"/>
        </w:rPr>
        <w:t xml:space="preserve"> </w:t>
      </w:r>
      <w:r>
        <w:rPr>
          <w:spacing w:val="-2"/>
        </w:rPr>
        <w:t>порівняння</w:t>
      </w:r>
      <w:r>
        <w:rPr>
          <w:spacing w:val="-15"/>
        </w:rPr>
        <w:t xml:space="preserve"> </w:t>
      </w:r>
      <w:r>
        <w:rPr>
          <w:spacing w:val="-2"/>
        </w:rPr>
        <w:t>альтернативних</w:t>
      </w:r>
      <w:r>
        <w:rPr>
          <w:spacing w:val="-13"/>
        </w:rPr>
        <w:t xml:space="preserve"> </w:t>
      </w:r>
      <w:r>
        <w:rPr>
          <w:spacing w:val="-2"/>
        </w:rPr>
        <w:t>варіантів</w:t>
      </w:r>
      <w:r>
        <w:rPr>
          <w:spacing w:val="-16"/>
        </w:rPr>
        <w:t xml:space="preserve"> </w:t>
      </w:r>
      <w:r>
        <w:rPr>
          <w:spacing w:val="-2"/>
        </w:rPr>
        <w:t>і</w:t>
      </w:r>
      <w:r>
        <w:rPr>
          <w:spacing w:val="-12"/>
        </w:rPr>
        <w:t xml:space="preserve"> </w:t>
      </w:r>
      <w:r>
        <w:rPr>
          <w:spacing w:val="-2"/>
        </w:rPr>
        <w:t>обґрунтування</w:t>
      </w:r>
      <w:r>
        <w:rPr>
          <w:spacing w:val="-14"/>
        </w:rPr>
        <w:t xml:space="preserve"> </w:t>
      </w:r>
      <w:r>
        <w:rPr>
          <w:spacing w:val="-2"/>
        </w:rPr>
        <w:t>вибору</w:t>
      </w:r>
      <w:r>
        <w:rPr>
          <w:spacing w:val="-68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Техніко-економічне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-67"/>
        </w:rPr>
        <w:t xml:space="preserve"> </w:t>
      </w:r>
      <w:r>
        <w:t>проекту передбачає поглиблену й детальну розробку, а також всебічну оцінку</w:t>
      </w:r>
      <w:r>
        <w:rPr>
          <w:spacing w:val="1"/>
        </w:rPr>
        <w:t xml:space="preserve"> </w:t>
      </w:r>
      <w:r>
        <w:t>вибраного</w:t>
      </w:r>
      <w:r>
        <w:rPr>
          <w:spacing w:val="-11"/>
        </w:rPr>
        <w:t xml:space="preserve"> </w:t>
      </w:r>
      <w:r>
        <w:t>способу</w:t>
      </w:r>
      <w:r>
        <w:rPr>
          <w:spacing w:val="-10"/>
        </w:rPr>
        <w:t xml:space="preserve"> </w:t>
      </w:r>
      <w:r>
        <w:t>реалізації</w:t>
      </w:r>
      <w:r>
        <w:rPr>
          <w:spacing w:val="-11"/>
        </w:rPr>
        <w:t xml:space="preserve"> </w:t>
      </w:r>
      <w:r>
        <w:t>проекту.</w:t>
      </w:r>
    </w:p>
    <w:p w:rsidR="00054AB1" w:rsidRDefault="00487682">
      <w:pPr>
        <w:pStyle w:val="a3"/>
        <w:spacing w:before="1"/>
        <w:ind w:right="565" w:firstLine="566"/>
        <w:jc w:val="both"/>
      </w:pPr>
      <w:r>
        <w:t>Є проекти наукові, технічні, комерційні, виробничі, фінансові тощо. Але</w:t>
      </w:r>
      <w:r>
        <w:rPr>
          <w:spacing w:val="1"/>
        </w:rPr>
        <w:t xml:space="preserve"> </w:t>
      </w:r>
      <w:r>
        <w:t>кожний конкретний проект визначають такі чинники як складність, терміни</w:t>
      </w:r>
      <w:r>
        <w:rPr>
          <w:spacing w:val="1"/>
        </w:rPr>
        <w:t xml:space="preserve"> </w:t>
      </w:r>
      <w:r>
        <w:t>реалізації,</w:t>
      </w:r>
      <w:r>
        <w:rPr>
          <w:spacing w:val="-2"/>
        </w:rPr>
        <w:t xml:space="preserve"> </w:t>
      </w:r>
      <w:r>
        <w:t>масштаб,</w:t>
      </w:r>
      <w:r>
        <w:rPr>
          <w:spacing w:val="-1"/>
        </w:rPr>
        <w:t xml:space="preserve"> </w:t>
      </w:r>
      <w:r>
        <w:t>вимоги 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тощо.</w:t>
      </w:r>
    </w:p>
    <w:p w:rsidR="00054AB1" w:rsidRDefault="00487682">
      <w:pPr>
        <w:pStyle w:val="a3"/>
        <w:ind w:right="561" w:firstLine="566"/>
        <w:jc w:val="both"/>
      </w:pPr>
      <w:r>
        <w:t>Таким чином, можна зробити висновок, що проект має ряд лише йому</w:t>
      </w:r>
      <w:r>
        <w:rPr>
          <w:spacing w:val="1"/>
        </w:rPr>
        <w:t xml:space="preserve"> </w:t>
      </w:r>
      <w:r>
        <w:t>властивих</w:t>
      </w:r>
      <w:r>
        <w:rPr>
          <w:spacing w:val="1"/>
        </w:rPr>
        <w:t xml:space="preserve"> </w:t>
      </w:r>
      <w:r>
        <w:t>ознак,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проекту.</w:t>
      </w:r>
      <w:r>
        <w:rPr>
          <w:spacing w:val="-2"/>
        </w:rPr>
        <w:t xml:space="preserve"> </w:t>
      </w:r>
      <w:r>
        <w:t>Основними ознаками проекту</w:t>
      </w:r>
      <w:r>
        <w:rPr>
          <w:spacing w:val="-4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наступні: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before="1" w:line="322" w:lineRule="exact"/>
        <w:ind w:left="1922"/>
        <w:rPr>
          <w:sz w:val="28"/>
        </w:rPr>
      </w:pP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задля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мети;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обмеженість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часі;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обмеженість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неповторність.</w:t>
      </w:r>
    </w:p>
    <w:p w:rsidR="00054AB1" w:rsidRDefault="00487682">
      <w:pPr>
        <w:pStyle w:val="a3"/>
        <w:ind w:right="560" w:firstLine="566"/>
        <w:jc w:val="both"/>
      </w:pPr>
      <w:r>
        <w:t>До основних властивостей проекту, які випливають із його ознак та за</w:t>
      </w:r>
      <w:r>
        <w:rPr>
          <w:spacing w:val="1"/>
        </w:rPr>
        <w:t xml:space="preserve"> </w:t>
      </w:r>
      <w:r>
        <w:t>якими вони можуть бути класифіковані на типи, відносять: масштаб проекту,</w:t>
      </w:r>
      <w:r>
        <w:rPr>
          <w:spacing w:val="1"/>
        </w:rPr>
        <w:t xml:space="preserve"> </w:t>
      </w:r>
      <w:r>
        <w:t>його розмір, кількість учасників та ступінь впливу на навколишнє середовище</w:t>
      </w:r>
      <w:r>
        <w:rPr>
          <w:spacing w:val="1"/>
        </w:rPr>
        <w:t xml:space="preserve"> </w:t>
      </w:r>
      <w:r>
        <w:t>(табл.1).</w:t>
      </w:r>
    </w:p>
    <w:p w:rsidR="00054AB1" w:rsidRDefault="00487682">
      <w:pPr>
        <w:spacing w:line="321" w:lineRule="exact"/>
        <w:ind w:left="707" w:right="225"/>
        <w:jc w:val="center"/>
        <w:rPr>
          <w:sz w:val="28"/>
        </w:rPr>
      </w:pPr>
      <w:r>
        <w:rPr>
          <w:b/>
          <w:sz w:val="28"/>
        </w:rPr>
        <w:t>Таблиця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1.1.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проектів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1"/>
        <w:gridCol w:w="5072"/>
      </w:tblGrid>
      <w:tr w:rsidR="00054AB1">
        <w:trPr>
          <w:trHeight w:val="275"/>
        </w:trPr>
        <w:tc>
          <w:tcPr>
            <w:tcW w:w="3761" w:type="dxa"/>
          </w:tcPr>
          <w:p w:rsidR="00054AB1" w:rsidRDefault="00487682">
            <w:pPr>
              <w:pStyle w:val="TableParagraph"/>
              <w:spacing w:line="256" w:lineRule="exact"/>
              <w:ind w:left="6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Класифікаційна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ознака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spacing w:line="256" w:lineRule="exact"/>
              <w:ind w:left="1731" w:right="17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проектів</w:t>
            </w:r>
          </w:p>
        </w:tc>
      </w:tr>
      <w:tr w:rsidR="00054AB1">
        <w:trPr>
          <w:trHeight w:val="275"/>
        </w:trPr>
        <w:tc>
          <w:tcPr>
            <w:tcW w:w="3761" w:type="dxa"/>
          </w:tcPr>
          <w:p w:rsidR="00054AB1" w:rsidRDefault="00487682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054AB1">
        <w:trPr>
          <w:trHeight w:val="551"/>
        </w:trPr>
        <w:tc>
          <w:tcPr>
            <w:tcW w:w="3761" w:type="dxa"/>
          </w:tcPr>
          <w:p w:rsidR="00054AB1" w:rsidRDefault="00487682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numPr>
                <w:ilvl w:val="0"/>
                <w:numId w:val="73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комерційні</w:t>
            </w:r>
          </w:p>
          <w:p w:rsidR="00054AB1" w:rsidRDefault="00487682">
            <w:pPr>
              <w:pStyle w:val="TableParagraph"/>
              <w:numPr>
                <w:ilvl w:val="0"/>
                <w:numId w:val="73"/>
              </w:numPr>
              <w:tabs>
                <w:tab w:val="left" w:pos="674"/>
                <w:tab w:val="left" w:pos="6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некомерційні</w:t>
            </w:r>
          </w:p>
        </w:tc>
      </w:tr>
      <w:tr w:rsidR="00054AB1">
        <w:trPr>
          <w:trHeight w:val="1377"/>
        </w:trPr>
        <w:tc>
          <w:tcPr>
            <w:tcW w:w="3761" w:type="dxa"/>
          </w:tcPr>
          <w:p w:rsidR="00054AB1" w:rsidRDefault="00054AB1">
            <w:pPr>
              <w:pStyle w:val="TableParagraph"/>
              <w:ind w:left="0"/>
              <w:rPr>
                <w:sz w:val="26"/>
              </w:rPr>
            </w:pPr>
          </w:p>
          <w:p w:rsidR="00054AB1" w:rsidRDefault="00054AB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54AB1" w:rsidRDefault="004876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numPr>
                <w:ilvl w:val="0"/>
                <w:numId w:val="72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промислові</w:t>
            </w:r>
          </w:p>
          <w:p w:rsidR="00054AB1" w:rsidRDefault="00487682">
            <w:pPr>
              <w:pStyle w:val="TableParagraph"/>
              <w:numPr>
                <w:ilvl w:val="0"/>
                <w:numId w:val="72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організаційні</w:t>
            </w:r>
          </w:p>
          <w:p w:rsidR="00054AB1" w:rsidRDefault="00487682">
            <w:pPr>
              <w:pStyle w:val="TableParagraph"/>
              <w:numPr>
                <w:ilvl w:val="0"/>
                <w:numId w:val="72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економічні</w:t>
            </w:r>
          </w:p>
          <w:p w:rsidR="00054AB1" w:rsidRDefault="00487682">
            <w:pPr>
              <w:pStyle w:val="TableParagraph"/>
              <w:numPr>
                <w:ilvl w:val="0"/>
                <w:numId w:val="72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соціальні</w:t>
            </w:r>
          </w:p>
          <w:p w:rsidR="00054AB1" w:rsidRDefault="00487682">
            <w:pPr>
              <w:pStyle w:val="TableParagraph"/>
              <w:numPr>
                <w:ilvl w:val="0"/>
                <w:numId w:val="72"/>
              </w:numPr>
              <w:tabs>
                <w:tab w:val="left" w:pos="674"/>
                <w:tab w:val="left" w:pos="6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дослідницькі</w:t>
            </w:r>
          </w:p>
        </w:tc>
      </w:tr>
      <w:tr w:rsidR="00054AB1">
        <w:trPr>
          <w:trHeight w:val="828"/>
        </w:trPr>
        <w:tc>
          <w:tcPr>
            <w:tcW w:w="3761" w:type="dxa"/>
          </w:tcPr>
          <w:p w:rsidR="00054AB1" w:rsidRDefault="00054AB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54AB1" w:rsidRDefault="004876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Масштаб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numPr>
                <w:ilvl w:val="0"/>
                <w:numId w:val="71"/>
              </w:numPr>
              <w:tabs>
                <w:tab w:val="left" w:pos="674"/>
                <w:tab w:val="left" w:pos="67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великі</w:t>
            </w:r>
          </w:p>
          <w:p w:rsidR="00054AB1" w:rsidRDefault="00487682">
            <w:pPr>
              <w:pStyle w:val="TableParagraph"/>
              <w:numPr>
                <w:ilvl w:val="0"/>
                <w:numId w:val="71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середні</w:t>
            </w:r>
          </w:p>
          <w:p w:rsidR="00054AB1" w:rsidRDefault="00487682">
            <w:pPr>
              <w:pStyle w:val="TableParagraph"/>
              <w:numPr>
                <w:ilvl w:val="0"/>
                <w:numId w:val="71"/>
              </w:numPr>
              <w:tabs>
                <w:tab w:val="left" w:pos="674"/>
                <w:tab w:val="left" w:pos="6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малі</w:t>
            </w:r>
          </w:p>
        </w:tc>
      </w:tr>
      <w:tr w:rsidR="00054AB1">
        <w:trPr>
          <w:trHeight w:val="827"/>
        </w:trPr>
        <w:tc>
          <w:tcPr>
            <w:tcW w:w="3761" w:type="dxa"/>
          </w:tcPr>
          <w:p w:rsidR="00054AB1" w:rsidRDefault="00054AB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4AB1" w:rsidRDefault="004876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складності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numPr>
                <w:ilvl w:val="0"/>
                <w:numId w:val="70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прості</w:t>
            </w:r>
          </w:p>
          <w:p w:rsidR="00054AB1" w:rsidRDefault="00487682">
            <w:pPr>
              <w:pStyle w:val="TableParagraph"/>
              <w:numPr>
                <w:ilvl w:val="0"/>
                <w:numId w:val="70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складні</w:t>
            </w:r>
          </w:p>
          <w:p w:rsidR="00054AB1" w:rsidRDefault="00487682">
            <w:pPr>
              <w:pStyle w:val="TableParagraph"/>
              <w:numPr>
                <w:ilvl w:val="0"/>
                <w:numId w:val="70"/>
              </w:numPr>
              <w:tabs>
                <w:tab w:val="left" w:pos="674"/>
                <w:tab w:val="left" w:pos="6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</w:p>
        </w:tc>
      </w:tr>
      <w:tr w:rsidR="00054AB1">
        <w:trPr>
          <w:trHeight w:val="827"/>
        </w:trPr>
        <w:tc>
          <w:tcPr>
            <w:tcW w:w="3761" w:type="dxa"/>
          </w:tcPr>
          <w:p w:rsidR="00054AB1" w:rsidRDefault="00054AB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4AB1" w:rsidRDefault="004876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numPr>
                <w:ilvl w:val="0"/>
                <w:numId w:val="69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монопроекти</w:t>
            </w:r>
          </w:p>
          <w:p w:rsidR="00054AB1" w:rsidRDefault="00487682">
            <w:pPr>
              <w:pStyle w:val="TableParagraph"/>
              <w:numPr>
                <w:ilvl w:val="0"/>
                <w:numId w:val="69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мультипроекти</w:t>
            </w:r>
          </w:p>
          <w:p w:rsidR="00054AB1" w:rsidRDefault="00487682">
            <w:pPr>
              <w:pStyle w:val="TableParagraph"/>
              <w:numPr>
                <w:ilvl w:val="0"/>
                <w:numId w:val="69"/>
              </w:numPr>
              <w:tabs>
                <w:tab w:val="left" w:pos="674"/>
                <w:tab w:val="left" w:pos="6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мегапроекти</w:t>
            </w:r>
          </w:p>
        </w:tc>
      </w:tr>
      <w:tr w:rsidR="00054AB1">
        <w:trPr>
          <w:trHeight w:val="1380"/>
        </w:trPr>
        <w:tc>
          <w:tcPr>
            <w:tcW w:w="3761" w:type="dxa"/>
          </w:tcPr>
          <w:p w:rsidR="00054AB1" w:rsidRDefault="00054AB1">
            <w:pPr>
              <w:pStyle w:val="TableParagraph"/>
              <w:ind w:left="0"/>
              <w:rPr>
                <w:sz w:val="26"/>
              </w:rPr>
            </w:pPr>
          </w:p>
          <w:p w:rsidR="00054AB1" w:rsidRDefault="00054AB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054AB1" w:rsidRDefault="004876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альтернативності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numPr>
                <w:ilvl w:val="0"/>
                <w:numId w:val="68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взаємовиключні</w:t>
            </w:r>
          </w:p>
          <w:p w:rsidR="00054AB1" w:rsidRDefault="00487682">
            <w:pPr>
              <w:pStyle w:val="TableParagraph"/>
              <w:numPr>
                <w:ilvl w:val="0"/>
                <w:numId w:val="6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альтернативні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  <w:p w:rsidR="00054AB1" w:rsidRDefault="00487682">
            <w:pPr>
              <w:pStyle w:val="TableParagraph"/>
              <w:numPr>
                <w:ilvl w:val="0"/>
                <w:numId w:val="6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незалежні</w:t>
            </w:r>
          </w:p>
          <w:p w:rsidR="00054AB1" w:rsidRDefault="00487682">
            <w:pPr>
              <w:pStyle w:val="TableParagraph"/>
              <w:numPr>
                <w:ilvl w:val="0"/>
                <w:numId w:val="6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взаємовпливаючі</w:t>
            </w:r>
          </w:p>
          <w:p w:rsidR="00054AB1" w:rsidRDefault="00487682">
            <w:pPr>
              <w:pStyle w:val="TableParagraph"/>
              <w:numPr>
                <w:ilvl w:val="0"/>
                <w:numId w:val="68"/>
              </w:numPr>
              <w:tabs>
                <w:tab w:val="left" w:pos="674"/>
                <w:tab w:val="left" w:pos="6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взаємодоповнюючі</w:t>
            </w:r>
          </w:p>
        </w:tc>
      </w:tr>
      <w:tr w:rsidR="00054AB1">
        <w:trPr>
          <w:trHeight w:val="827"/>
        </w:trPr>
        <w:tc>
          <w:tcPr>
            <w:tcW w:w="3761" w:type="dxa"/>
          </w:tcPr>
          <w:p w:rsidR="00054AB1" w:rsidRDefault="00054AB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4AB1" w:rsidRDefault="004876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5072" w:type="dxa"/>
          </w:tcPr>
          <w:p w:rsidR="00054AB1" w:rsidRDefault="00487682">
            <w:pPr>
              <w:pStyle w:val="TableParagraph"/>
              <w:numPr>
                <w:ilvl w:val="0"/>
                <w:numId w:val="67"/>
              </w:numPr>
              <w:tabs>
                <w:tab w:val="left" w:pos="674"/>
                <w:tab w:val="left" w:pos="6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короткострокові</w:t>
            </w:r>
          </w:p>
          <w:p w:rsidR="00054AB1" w:rsidRDefault="00487682">
            <w:pPr>
              <w:pStyle w:val="TableParagraph"/>
              <w:numPr>
                <w:ilvl w:val="0"/>
                <w:numId w:val="67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середньострокові</w:t>
            </w:r>
          </w:p>
          <w:p w:rsidR="00054AB1" w:rsidRDefault="00487682">
            <w:pPr>
              <w:pStyle w:val="TableParagraph"/>
              <w:numPr>
                <w:ilvl w:val="0"/>
                <w:numId w:val="67"/>
              </w:numPr>
              <w:tabs>
                <w:tab w:val="left" w:pos="674"/>
                <w:tab w:val="left" w:pos="67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довгострокові</w:t>
            </w:r>
          </w:p>
        </w:tc>
      </w:tr>
    </w:tbl>
    <w:p w:rsidR="00054AB1" w:rsidRDefault="00054AB1">
      <w:pPr>
        <w:spacing w:line="257" w:lineRule="exact"/>
        <w:rPr>
          <w:sz w:val="24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Heading1"/>
        <w:numPr>
          <w:ilvl w:val="1"/>
          <w:numId w:val="76"/>
        </w:numPr>
        <w:tabs>
          <w:tab w:val="left" w:pos="3197"/>
        </w:tabs>
        <w:spacing w:before="89" w:line="322" w:lineRule="exact"/>
        <w:ind w:left="3196" w:hanging="490"/>
        <w:jc w:val="both"/>
      </w:pPr>
      <w:bookmarkStart w:id="1" w:name="_bookmark1"/>
      <w:bookmarkEnd w:id="1"/>
      <w:r>
        <w:t>Сутність</w:t>
      </w:r>
      <w:r>
        <w:rPr>
          <w:spacing w:val="-5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проектами,</w:t>
      </w:r>
    </w:p>
    <w:p w:rsidR="00054AB1" w:rsidRDefault="00487682">
      <w:pPr>
        <w:spacing w:line="322" w:lineRule="exact"/>
        <w:ind w:left="4632"/>
        <w:jc w:val="both"/>
        <w:rPr>
          <w:b/>
          <w:sz w:val="28"/>
        </w:rPr>
      </w:pPr>
      <w:r>
        <w:rPr>
          <w:b/>
          <w:sz w:val="28"/>
        </w:rPr>
        <w:t>її елементи</w:t>
      </w:r>
    </w:p>
    <w:p w:rsidR="00054AB1" w:rsidRDefault="00487682">
      <w:pPr>
        <w:pStyle w:val="a3"/>
        <w:ind w:left="765" w:right="561" w:firstLine="566"/>
        <w:jc w:val="both"/>
      </w:pPr>
      <w:r>
        <w:t>Необхідність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використання людських та матеріальних ресурсів протягом життєвого циклу</w:t>
      </w:r>
      <w:r>
        <w:rPr>
          <w:spacing w:val="1"/>
        </w:rPr>
        <w:t xml:space="preserve"> </w:t>
      </w:r>
      <w:r>
        <w:t>проекту за допомогою сучасних методів і техніки управління для досягнення</w:t>
      </w:r>
      <w:r>
        <w:rPr>
          <w:spacing w:val="1"/>
        </w:rPr>
        <w:t xml:space="preserve"> </w:t>
      </w:r>
      <w:r>
        <w:t>відповідного рівня прибутків учасників проекту, високої якості продукції,</w:t>
      </w:r>
      <w:r>
        <w:rPr>
          <w:spacing w:val="1"/>
        </w:rPr>
        <w:t xml:space="preserve"> </w:t>
      </w:r>
      <w:r>
        <w:t>пов’язана з масовим зростанням масштабів і складності проектів, вимог до</w:t>
      </w:r>
      <w:r>
        <w:rPr>
          <w:spacing w:val="1"/>
        </w:rPr>
        <w:t xml:space="preserve"> </w:t>
      </w:r>
      <w:r>
        <w:t>термінів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здійснення,</w:t>
      </w:r>
      <w:r>
        <w:rPr>
          <w:spacing w:val="-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виконуваних робіт.</w:t>
      </w:r>
    </w:p>
    <w:p w:rsidR="00054AB1" w:rsidRDefault="00487682">
      <w:pPr>
        <w:pStyle w:val="a3"/>
        <w:ind w:left="765" w:right="561" w:firstLine="566"/>
        <w:jc w:val="both"/>
      </w:pPr>
      <w:r>
        <w:t>Початком розвитку управління проектами було створення у 30-х роках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радянськими</w:t>
      </w:r>
      <w:r>
        <w:rPr>
          <w:spacing w:val="1"/>
        </w:rPr>
        <w:t xml:space="preserve"> </w:t>
      </w:r>
      <w:r>
        <w:t>вченими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циклограм.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Заході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сіткового</w:t>
      </w:r>
      <w:r>
        <w:rPr>
          <w:spacing w:val="1"/>
        </w:rPr>
        <w:t xml:space="preserve"> </w:t>
      </w:r>
      <w:r>
        <w:t>планування, в 80-х роках появились перші комп’ютерні програми оптимізації</w:t>
      </w:r>
      <w:r>
        <w:rPr>
          <w:spacing w:val="-67"/>
        </w:rPr>
        <w:t xml:space="preserve"> </w:t>
      </w:r>
      <w:r>
        <w:t>процесу управління.</w:t>
      </w:r>
    </w:p>
    <w:p w:rsidR="00054AB1" w:rsidRDefault="00487682">
      <w:pPr>
        <w:pStyle w:val="a3"/>
        <w:spacing w:before="1"/>
        <w:ind w:right="560" w:firstLine="566"/>
        <w:jc w:val="both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rPr>
          <w:b/>
          <w:i/>
        </w:rPr>
        <w:t>управління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проектами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</w:t>
      </w:r>
      <w:r>
        <w:rPr>
          <w:spacing w:val="7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організаційно-технічних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філософія</w:t>
      </w:r>
      <w:r>
        <w:rPr>
          <w:spacing w:val="-67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більш</w:t>
      </w:r>
      <w:r>
        <w:rPr>
          <w:spacing w:val="71"/>
        </w:rPr>
        <w:t xml:space="preserve"> </w:t>
      </w:r>
      <w:r>
        <w:t>вибагливими,</w:t>
      </w:r>
      <w:r>
        <w:rPr>
          <w:spacing w:val="1"/>
        </w:rPr>
        <w:t xml:space="preserve"> </w:t>
      </w:r>
      <w:r>
        <w:t>підвищуються</w:t>
      </w:r>
      <w:r>
        <w:rPr>
          <w:spacing w:val="-1"/>
        </w:rPr>
        <w:t xml:space="preserve"> </w:t>
      </w:r>
      <w:r>
        <w:t>темпи змін, що</w:t>
      </w:r>
      <w:r>
        <w:rPr>
          <w:spacing w:val="1"/>
        </w:rPr>
        <w:t xml:space="preserve"> </w:t>
      </w:r>
      <w:r>
        <w:t>відбуваються тощо.</w:t>
      </w:r>
    </w:p>
    <w:p w:rsidR="00054AB1" w:rsidRDefault="00054AB1">
      <w:pPr>
        <w:pStyle w:val="a3"/>
        <w:ind w:left="0"/>
      </w:pPr>
    </w:p>
    <w:p w:rsidR="00054AB1" w:rsidRDefault="00487682">
      <w:pPr>
        <w:spacing w:before="1"/>
        <w:ind w:left="784" w:right="105" w:firstLine="566"/>
        <w:jc w:val="both"/>
        <w:rPr>
          <w:i/>
          <w:sz w:val="28"/>
        </w:rPr>
      </w:pP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проектами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методів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прийомів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метою успішного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поставленої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цілі.</w:t>
      </w:r>
    </w:p>
    <w:p w:rsidR="00054AB1" w:rsidRDefault="00054AB1">
      <w:pPr>
        <w:pStyle w:val="a3"/>
        <w:spacing w:before="9"/>
        <w:ind w:left="0"/>
        <w:rPr>
          <w:i/>
          <w:sz w:val="27"/>
        </w:rPr>
      </w:pPr>
    </w:p>
    <w:p w:rsidR="00054AB1" w:rsidRDefault="00487682">
      <w:pPr>
        <w:pStyle w:val="a3"/>
        <w:spacing w:before="1"/>
        <w:ind w:right="561" w:firstLine="566"/>
        <w:jc w:val="both"/>
      </w:pP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визначити</w:t>
      </w:r>
      <w:r>
        <w:rPr>
          <w:spacing w:val="-67"/>
        </w:rPr>
        <w:t xml:space="preserve"> </w:t>
      </w:r>
      <w:r>
        <w:t xml:space="preserve">середовище, в якому виникає, існує і завершується проект. </w:t>
      </w:r>
      <w:r>
        <w:rPr>
          <w:i/>
        </w:rPr>
        <w:t xml:space="preserve">Оточення проекту </w:t>
      </w:r>
      <w:r>
        <w:t>–</w:t>
      </w:r>
      <w:r>
        <w:rPr>
          <w:spacing w:val="-67"/>
        </w:rPr>
        <w:t xml:space="preserve"> </w:t>
      </w:r>
      <w:r>
        <w:t>це чинники впливу на його підготовку та реалізацію. Їх можна поділити на</w:t>
      </w:r>
      <w:r>
        <w:rPr>
          <w:spacing w:val="1"/>
        </w:rPr>
        <w:t xml:space="preserve"> </w:t>
      </w:r>
      <w:r>
        <w:t>внутрішні й зовнішні.</w:t>
      </w:r>
    </w:p>
    <w:p w:rsidR="00054AB1" w:rsidRDefault="00487682">
      <w:pPr>
        <w:pStyle w:val="a3"/>
        <w:spacing w:before="1"/>
        <w:ind w:right="568" w:firstLine="566"/>
        <w:jc w:val="both"/>
      </w:pPr>
      <w:r>
        <w:t>До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суспільні,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науково-технічні,</w:t>
      </w:r>
      <w:r>
        <w:rPr>
          <w:spacing w:val="-2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та природні.</w:t>
      </w:r>
    </w:p>
    <w:p w:rsidR="00054AB1" w:rsidRDefault="00487682">
      <w:pPr>
        <w:pStyle w:val="a3"/>
        <w:ind w:right="559" w:firstLine="566"/>
        <w:jc w:val="both"/>
      </w:pPr>
      <w:r>
        <w:t>До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стабільність,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проекту державними установами, міжнаціональні взаємини, рівень злочинності,</w:t>
      </w:r>
      <w:r>
        <w:rPr>
          <w:spacing w:val="-67"/>
        </w:rPr>
        <w:t xml:space="preserve"> </w:t>
      </w:r>
      <w:r>
        <w:t>міждержавні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підприємництва.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економічних – структура внутрішнього валового продукту, умови регулювання</w:t>
      </w:r>
      <w:r>
        <w:rPr>
          <w:spacing w:val="1"/>
        </w:rPr>
        <w:t xml:space="preserve"> </w:t>
      </w:r>
      <w:r>
        <w:t>цін, рівень інфляції, стабільність національної валюти, розвиненість банківської</w:t>
      </w:r>
      <w:r>
        <w:rPr>
          <w:spacing w:val="-67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 енергетики,</w:t>
      </w:r>
      <w:r>
        <w:rPr>
          <w:spacing w:val="-1"/>
        </w:rPr>
        <w:t xml:space="preserve"> </w:t>
      </w:r>
      <w:r>
        <w:t>транспорту,</w:t>
      </w:r>
      <w:r>
        <w:rPr>
          <w:spacing w:val="-2"/>
        </w:rPr>
        <w:t xml:space="preserve"> </w:t>
      </w:r>
      <w:r>
        <w:t>зв’язку,</w:t>
      </w:r>
      <w:r>
        <w:rPr>
          <w:spacing w:val="-1"/>
        </w:rPr>
        <w:t xml:space="preserve"> </w:t>
      </w:r>
      <w:r>
        <w:t>комунікацій</w:t>
      </w:r>
      <w:r>
        <w:rPr>
          <w:spacing w:val="-1"/>
        </w:rPr>
        <w:t xml:space="preserve"> </w:t>
      </w:r>
      <w:r>
        <w:t>тощо.</w:t>
      </w:r>
    </w:p>
    <w:p w:rsidR="00054AB1" w:rsidRDefault="00487682">
      <w:pPr>
        <w:pStyle w:val="a3"/>
        <w:spacing w:before="1"/>
        <w:ind w:right="562" w:firstLine="566"/>
        <w:jc w:val="both"/>
      </w:pPr>
      <w:r>
        <w:t>До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rPr>
          <w:i/>
        </w:rPr>
        <w:t>Організація</w:t>
      </w:r>
      <w:r>
        <w:rPr>
          <w:i/>
          <w:spacing w:val="1"/>
        </w:rPr>
        <w:t xml:space="preserve"> </w:t>
      </w:r>
      <w:r>
        <w:rPr>
          <w:i/>
        </w:rPr>
        <w:t>проекту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-1"/>
        </w:rPr>
        <w:t xml:space="preserve"> </w:t>
      </w:r>
      <w:r>
        <w:t>проекту.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9"/>
        <w:ind w:left="0"/>
        <w:rPr>
          <w:sz w:val="16"/>
        </w:rPr>
      </w:pPr>
    </w:p>
    <w:p w:rsidR="00054AB1" w:rsidRDefault="00487682">
      <w:pPr>
        <w:spacing w:before="89"/>
        <w:ind w:left="784" w:right="104" w:firstLine="566"/>
        <w:jc w:val="both"/>
        <w:rPr>
          <w:i/>
          <w:sz w:val="28"/>
        </w:rPr>
      </w:pPr>
      <w:r>
        <w:rPr>
          <w:b/>
          <w:i/>
          <w:sz w:val="28"/>
        </w:rPr>
        <w:t xml:space="preserve">Учасниками управління проектами </w:t>
      </w:r>
      <w:r>
        <w:rPr>
          <w:i/>
          <w:sz w:val="28"/>
        </w:rPr>
        <w:t>є юридичні або/та фізичні особи, 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зобов’язанні виконати деякі дії, передбачені проектом, та інтереси яких будуть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задіяні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проекту.</w:t>
      </w:r>
    </w:p>
    <w:p w:rsidR="00054AB1" w:rsidRDefault="00054AB1">
      <w:pPr>
        <w:pStyle w:val="a3"/>
        <w:ind w:left="0"/>
        <w:rPr>
          <w:i/>
        </w:rPr>
      </w:pPr>
    </w:p>
    <w:p w:rsidR="00054AB1" w:rsidRDefault="00487682">
      <w:pPr>
        <w:pStyle w:val="a3"/>
        <w:ind w:right="555" w:firstLine="566"/>
        <w:jc w:val="both"/>
      </w:pPr>
      <w:r>
        <w:rPr>
          <w:spacing w:val="-1"/>
        </w:rPr>
        <w:t>Автором</w:t>
      </w:r>
      <w:r>
        <w:rPr>
          <w:spacing w:val="-16"/>
        </w:rPr>
        <w:t xml:space="preserve"> </w:t>
      </w:r>
      <w:r>
        <w:rPr>
          <w:spacing w:val="-1"/>
        </w:rPr>
        <w:t>головної</w:t>
      </w:r>
      <w:r>
        <w:rPr>
          <w:spacing w:val="-13"/>
        </w:rPr>
        <w:t xml:space="preserve"> </w:t>
      </w:r>
      <w:r>
        <w:rPr>
          <w:spacing w:val="-1"/>
        </w:rPr>
        <w:t>ідеї</w:t>
      </w:r>
      <w:r>
        <w:rPr>
          <w:spacing w:val="-14"/>
        </w:rPr>
        <w:t xml:space="preserve"> </w:t>
      </w:r>
      <w:r>
        <w:rPr>
          <w:spacing w:val="-1"/>
        </w:rPr>
        <w:t>проекту,</w:t>
      </w:r>
      <w:r>
        <w:rPr>
          <w:spacing w:val="-15"/>
        </w:rPr>
        <w:t xml:space="preserve"> </w:t>
      </w:r>
      <w:r>
        <w:rPr>
          <w:spacing w:val="-1"/>
        </w:rPr>
        <w:t>його</w:t>
      </w:r>
      <w:r>
        <w:rPr>
          <w:spacing w:val="-13"/>
        </w:rPr>
        <w:t xml:space="preserve"> </w:t>
      </w:r>
      <w:r>
        <w:rPr>
          <w:spacing w:val="-1"/>
        </w:rPr>
        <w:t>попереднього</w:t>
      </w:r>
      <w:r>
        <w:rPr>
          <w:spacing w:val="-15"/>
        </w:rPr>
        <w:t xml:space="preserve"> </w:t>
      </w:r>
      <w:r>
        <w:rPr>
          <w:spacing w:val="-1"/>
        </w:rPr>
        <w:t>обґрунтування</w:t>
      </w:r>
      <w:r>
        <w:rPr>
          <w:spacing w:val="-14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ініціатор</w:t>
      </w:r>
      <w:r>
        <w:rPr>
          <w:spacing w:val="-68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ініціатива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здійсненню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замовнику. Замовник – це зацікавлена сторона в здійсненні проекту, майбутній</w:t>
      </w:r>
      <w:r>
        <w:rPr>
          <w:spacing w:val="1"/>
        </w:rPr>
        <w:t xml:space="preserve"> </w:t>
      </w:r>
      <w:r>
        <w:t>власник та користувач результатів проекту. Він визначає основні вимоги та</w:t>
      </w:r>
      <w:r>
        <w:rPr>
          <w:spacing w:val="1"/>
        </w:rPr>
        <w:t xml:space="preserve"> </w:t>
      </w:r>
      <w:r>
        <w:t>масштаби проекту, забезпечує фінансування проекту за рахунок власних коштів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несе</w:t>
      </w:r>
      <w:r>
        <w:rPr>
          <w:spacing w:val="-67"/>
        </w:rPr>
        <w:t xml:space="preserve"> </w:t>
      </w:r>
      <w:r>
        <w:t>відповідальність по цих угодах та в цілому за проект перед суспільством та</w:t>
      </w:r>
      <w:r>
        <w:rPr>
          <w:spacing w:val="1"/>
        </w:rPr>
        <w:t xml:space="preserve"> </w:t>
      </w:r>
      <w:r>
        <w:t>законом,</w:t>
      </w:r>
      <w:r>
        <w:rPr>
          <w:spacing w:val="-9"/>
        </w:rPr>
        <w:t xml:space="preserve"> </w:t>
      </w:r>
      <w:r>
        <w:t>керує</w:t>
      </w:r>
      <w:r>
        <w:rPr>
          <w:spacing w:val="-8"/>
        </w:rPr>
        <w:t xml:space="preserve"> </w:t>
      </w:r>
      <w:r>
        <w:t>процесом</w:t>
      </w:r>
      <w:r>
        <w:rPr>
          <w:spacing w:val="-8"/>
        </w:rPr>
        <w:t xml:space="preserve"> </w:t>
      </w:r>
      <w:r>
        <w:t>взаємодії</w:t>
      </w:r>
      <w:r>
        <w:rPr>
          <w:spacing w:val="-7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учасниками</w:t>
      </w:r>
      <w:r>
        <w:rPr>
          <w:spacing w:val="-7"/>
        </w:rPr>
        <w:t xml:space="preserve"> </w:t>
      </w:r>
      <w:r>
        <w:t>проекту.</w:t>
      </w:r>
    </w:p>
    <w:p w:rsidR="00054AB1" w:rsidRDefault="00487682">
      <w:pPr>
        <w:pStyle w:val="a3"/>
        <w:ind w:right="560" w:firstLine="566"/>
        <w:jc w:val="both"/>
      </w:pPr>
      <w:r>
        <w:t>Якщо</w:t>
      </w:r>
      <w:r>
        <w:rPr>
          <w:spacing w:val="1"/>
        </w:rPr>
        <w:t xml:space="preserve"> </w:t>
      </w:r>
      <w:r>
        <w:t>інвестор,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здійснювати банки, інвестиційні фонди та інші кредитні організації. Тобто вони</w:t>
      </w:r>
      <w:r>
        <w:rPr>
          <w:spacing w:val="-67"/>
        </w:rPr>
        <w:t xml:space="preserve"> </w:t>
      </w:r>
      <w:r>
        <w:t>вступають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договірні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робіт. Ціллю інвесторів є максимізація прибутку на свої інвестиції від реалізації</w:t>
      </w:r>
      <w:r>
        <w:rPr>
          <w:spacing w:val="-67"/>
        </w:rPr>
        <w:t xml:space="preserve"> </w:t>
      </w:r>
      <w:r>
        <w:t>проекту. Вони є повноцінними партнерами проекту й власниками всього майна,</w:t>
      </w:r>
      <w:r>
        <w:rPr>
          <w:spacing w:val="-67"/>
        </w:rPr>
        <w:t xml:space="preserve"> </w:t>
      </w:r>
      <w:r>
        <w:t>яке придбане за рахунок інвестицій до того часу, поки не будуть виплачені всі</w:t>
      </w:r>
      <w:r>
        <w:rPr>
          <w:spacing w:val="1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-1"/>
        </w:rPr>
        <w:t xml:space="preserve"> </w:t>
      </w:r>
      <w:r>
        <w:t>(кредитному</w:t>
      </w:r>
      <w:r>
        <w:rPr>
          <w:spacing w:val="-2"/>
        </w:rPr>
        <w:t xml:space="preserve"> </w:t>
      </w:r>
      <w:r>
        <w:t>договору)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замовником.</w:t>
      </w:r>
    </w:p>
    <w:p w:rsidR="00054AB1" w:rsidRDefault="00487682">
      <w:pPr>
        <w:pStyle w:val="a3"/>
        <w:ind w:right="557" w:firstLine="566"/>
        <w:jc w:val="both"/>
      </w:pPr>
      <w:r>
        <w:t>Свої повноваження по керівництву роботами зі здійснення проекту, а саме</w:t>
      </w:r>
      <w:r>
        <w:rPr>
          <w:spacing w:val="1"/>
        </w:rPr>
        <w:t xml:space="preserve"> </w:t>
      </w:r>
      <w:r>
        <w:t>планування, контролю та координації робіт всіх учасників проекту, замовник та</w:t>
      </w:r>
      <w:r>
        <w:rPr>
          <w:spacing w:val="-67"/>
        </w:rPr>
        <w:t xml:space="preserve"> </w:t>
      </w:r>
      <w:r>
        <w:t>інвестор</w:t>
      </w:r>
      <w:r>
        <w:rPr>
          <w:spacing w:val="1"/>
        </w:rPr>
        <w:t xml:space="preserve"> </w:t>
      </w:r>
      <w:r>
        <w:t>делегують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керівника</w:t>
      </w:r>
      <w:r>
        <w:rPr>
          <w:spacing w:val="38"/>
        </w:rPr>
        <w:t xml:space="preserve"> </w:t>
      </w:r>
      <w:r>
        <w:t>проекту</w:t>
      </w:r>
      <w:r>
        <w:rPr>
          <w:spacing w:val="38"/>
        </w:rPr>
        <w:t xml:space="preserve"> </w:t>
      </w:r>
      <w:r>
        <w:t>визначається</w:t>
      </w:r>
      <w:r>
        <w:rPr>
          <w:spacing w:val="38"/>
        </w:rPr>
        <w:t xml:space="preserve"> </w:t>
      </w:r>
      <w:r>
        <w:t>контрактом</w:t>
      </w:r>
      <w:r>
        <w:rPr>
          <w:spacing w:val="39"/>
        </w:rPr>
        <w:t xml:space="preserve"> </w:t>
      </w:r>
      <w:r>
        <w:t>із</w:t>
      </w:r>
      <w:r>
        <w:rPr>
          <w:spacing w:val="37"/>
        </w:rPr>
        <w:t xml:space="preserve"> </w:t>
      </w:r>
      <w:r>
        <w:t>замовником.</w:t>
      </w:r>
      <w:r>
        <w:rPr>
          <w:spacing w:val="37"/>
        </w:rPr>
        <w:t xml:space="preserve"> </w:t>
      </w:r>
      <w:r>
        <w:t>Перед</w:t>
      </w:r>
      <w:r>
        <w:rPr>
          <w:spacing w:val="38"/>
        </w:rPr>
        <w:t xml:space="preserve"> </w:t>
      </w:r>
      <w:r>
        <w:t>керівником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командою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координації</w:t>
      </w:r>
      <w:r>
        <w:rPr>
          <w:spacing w:val="7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результатів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дотриманні</w:t>
      </w:r>
      <w:r>
        <w:rPr>
          <w:spacing w:val="-14"/>
        </w:rPr>
        <w:t xml:space="preserve"> </w:t>
      </w:r>
      <w:r>
        <w:rPr>
          <w:spacing w:val="-1"/>
        </w:rPr>
        <w:t>встановлених</w:t>
      </w:r>
      <w:r>
        <w:rPr>
          <w:spacing w:val="-13"/>
        </w:rPr>
        <w:t xml:space="preserve"> </w:t>
      </w:r>
      <w:r>
        <w:rPr>
          <w:spacing w:val="-1"/>
        </w:rPr>
        <w:t>термінів,</w:t>
      </w:r>
      <w:r>
        <w:rPr>
          <w:spacing w:val="-15"/>
        </w:rPr>
        <w:t xml:space="preserve"> </w:t>
      </w:r>
      <w:r>
        <w:rPr>
          <w:spacing w:val="-1"/>
        </w:rPr>
        <w:t>бюджету</w:t>
      </w:r>
      <w:r>
        <w:rPr>
          <w:spacing w:val="-14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якості.</w:t>
      </w:r>
    </w:p>
    <w:p w:rsidR="00054AB1" w:rsidRDefault="00054AB1">
      <w:pPr>
        <w:pStyle w:val="a3"/>
        <w:spacing w:before="9"/>
        <w:ind w:left="0"/>
        <w:rPr>
          <w:sz w:val="27"/>
        </w:rPr>
      </w:pPr>
    </w:p>
    <w:p w:rsidR="00054AB1" w:rsidRDefault="00487682">
      <w:pPr>
        <w:ind w:left="590" w:right="100" w:firstLine="566"/>
        <w:jc w:val="both"/>
        <w:rPr>
          <w:i/>
          <w:sz w:val="28"/>
        </w:rPr>
      </w:pPr>
      <w:r>
        <w:rPr>
          <w:b/>
          <w:i/>
          <w:sz w:val="28"/>
        </w:rPr>
        <w:t>Команда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проекту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очолює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 проекту. Вона створюється на період здійснення проекту і завданням її 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функцій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проектом.</w:t>
      </w:r>
    </w:p>
    <w:p w:rsidR="00054AB1" w:rsidRDefault="00054AB1">
      <w:pPr>
        <w:pStyle w:val="a3"/>
        <w:spacing w:before="10"/>
        <w:ind w:left="0"/>
        <w:rPr>
          <w:i/>
          <w:sz w:val="27"/>
        </w:rPr>
      </w:pPr>
    </w:p>
    <w:p w:rsidR="00054AB1" w:rsidRDefault="00487682">
      <w:pPr>
        <w:pStyle w:val="a3"/>
        <w:ind w:right="562" w:firstLine="566"/>
        <w:jc w:val="both"/>
      </w:pPr>
      <w:r>
        <w:t>Склад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інженер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керівник</w:t>
      </w:r>
      <w:r>
        <w:rPr>
          <w:spacing w:val="-67"/>
        </w:rPr>
        <w:t xml:space="preserve"> </w:t>
      </w:r>
      <w:r>
        <w:t>контрактів,</w:t>
      </w:r>
      <w:r>
        <w:rPr>
          <w:spacing w:val="1"/>
        </w:rPr>
        <w:t xml:space="preserve"> </w:t>
      </w:r>
      <w:r>
        <w:t>контролер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матеріально-технічного забезпечення, керівник робіт із проектування, керівник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(будівництвом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адміністративний</w:t>
      </w:r>
      <w:r>
        <w:rPr>
          <w:spacing w:val="1"/>
        </w:rPr>
        <w:t xml:space="preserve"> </w:t>
      </w:r>
      <w:r>
        <w:t>помічник.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учасниками проекту є: контрактор, або генеральний контрактор (сторона, яка</w:t>
      </w:r>
      <w:r>
        <w:rPr>
          <w:spacing w:val="1"/>
        </w:rPr>
        <w:t xml:space="preserve"> </w:t>
      </w:r>
      <w:r>
        <w:t>бере на себе відповідальність за виконання робіт по контракту), субконтрактор</w:t>
      </w:r>
      <w:r>
        <w:rPr>
          <w:spacing w:val="1"/>
        </w:rPr>
        <w:t xml:space="preserve"> </w:t>
      </w:r>
      <w:r>
        <w:t>(вступає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договірні</w:t>
      </w:r>
      <w:r>
        <w:rPr>
          <w:spacing w:val="40"/>
        </w:rPr>
        <w:t xml:space="preserve"> </w:t>
      </w:r>
      <w:r>
        <w:t>відносини</w:t>
      </w:r>
      <w:r>
        <w:rPr>
          <w:spacing w:val="39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контактором</w:t>
      </w:r>
      <w:r>
        <w:rPr>
          <w:spacing w:val="39"/>
        </w:rPr>
        <w:t xml:space="preserve"> </w:t>
      </w:r>
      <w:r>
        <w:t>чи</w:t>
      </w:r>
      <w:r>
        <w:rPr>
          <w:spacing w:val="39"/>
        </w:rPr>
        <w:t xml:space="preserve"> </w:t>
      </w:r>
      <w:r>
        <w:t>субконтрактором</w:t>
      </w:r>
      <w:r>
        <w:rPr>
          <w:spacing w:val="47"/>
        </w:rPr>
        <w:t xml:space="preserve"> </w:t>
      </w:r>
      <w:r>
        <w:t>більш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9"/>
        <w:jc w:val="both"/>
      </w:pPr>
      <w:r>
        <w:t>високого рівня), координатор робіт по експлуатації, проектувальник (юридична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проектно-дослідницькі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проекту), генеральний підрядчик (юридична особа, чия пропозиція прийнята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контракту), ліцензори (організації, що виділяють ліцензії на право володіння</w:t>
      </w:r>
      <w:r>
        <w:rPr>
          <w:spacing w:val="1"/>
        </w:rPr>
        <w:t xml:space="preserve"> </w:t>
      </w:r>
      <w:r>
        <w:t>земельною</w:t>
      </w:r>
      <w:r>
        <w:rPr>
          <w:spacing w:val="1"/>
        </w:rPr>
        <w:t xml:space="preserve"> </w:t>
      </w:r>
      <w:r>
        <w:t>ділянкою,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торгів,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постачальники, органи влади, власник земельної ділянки, виробник кінцевої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впливати й інші сторони з оточення проекту, які</w:t>
      </w:r>
      <w:r>
        <w:rPr>
          <w:spacing w:val="1"/>
        </w:rPr>
        <w:t xml:space="preserve"> </w:t>
      </w:r>
      <w:r>
        <w:t>можуть бути віднесені до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це:</w:t>
      </w:r>
      <w:r>
        <w:rPr>
          <w:spacing w:val="1"/>
        </w:rPr>
        <w:t xml:space="preserve"> </w:t>
      </w:r>
      <w:r>
        <w:t>конкуренти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спонсори</w:t>
      </w:r>
      <w:r>
        <w:rPr>
          <w:spacing w:val="1"/>
        </w:rPr>
        <w:t xml:space="preserve"> </w:t>
      </w:r>
      <w:r>
        <w:t>проекту, різні консалтингові, юридичні, посередницькі організації, що залучені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 здійснення</w:t>
      </w:r>
      <w:r>
        <w:rPr>
          <w:spacing w:val="-2"/>
        </w:rPr>
        <w:t xml:space="preserve"> </w:t>
      </w:r>
      <w:r>
        <w:t>проекту.</w:t>
      </w:r>
    </w:p>
    <w:p w:rsidR="00054AB1" w:rsidRDefault="00487682">
      <w:pPr>
        <w:pStyle w:val="a3"/>
        <w:spacing w:before="1"/>
        <w:ind w:right="562" w:firstLine="566"/>
        <w:jc w:val="both"/>
      </w:pP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своєчасна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матеріалів.</w:t>
      </w:r>
    </w:p>
    <w:p w:rsidR="00054AB1" w:rsidRDefault="00487682">
      <w:pPr>
        <w:ind w:left="482" w:right="564" w:firstLine="566"/>
        <w:jc w:val="both"/>
        <w:rPr>
          <w:sz w:val="28"/>
        </w:rPr>
      </w:pPr>
      <w:r>
        <w:rPr>
          <w:i/>
          <w:sz w:val="28"/>
        </w:rPr>
        <w:t>Проектні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3"/>
        <w:spacing w:before="1"/>
        <w:ind w:right="562" w:firstLine="566"/>
        <w:jc w:val="both"/>
      </w:pPr>
      <w:r>
        <w:t>Існує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багато 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елементів та</w:t>
      </w:r>
      <w:r>
        <w:rPr>
          <w:spacing w:val="1"/>
        </w:rPr>
        <w:t xml:space="preserve"> </w:t>
      </w:r>
      <w:r>
        <w:t>характеристик, які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 роль при управлінні проектами, а саме початкові умови, обмеження та</w:t>
      </w:r>
      <w:r>
        <w:rPr>
          <w:spacing w:val="1"/>
        </w:rPr>
        <w:t xml:space="preserve"> </w:t>
      </w:r>
      <w:r>
        <w:t>вимоги до проекту, види забезпечення проекту, методи та техніка 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тощо.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pStyle w:val="a4"/>
        <w:numPr>
          <w:ilvl w:val="1"/>
          <w:numId w:val="76"/>
        </w:numPr>
        <w:tabs>
          <w:tab w:val="left" w:pos="1606"/>
        </w:tabs>
        <w:ind w:left="482" w:right="569" w:firstLine="631"/>
        <w:rPr>
          <w:sz w:val="28"/>
        </w:rPr>
      </w:pPr>
      <w:bookmarkStart w:id="2" w:name="_bookmark2"/>
      <w:bookmarkEnd w:id="2"/>
      <w:r>
        <w:rPr>
          <w:b/>
          <w:sz w:val="28"/>
        </w:rPr>
        <w:t>Цілі та принципи управління проектами. Життєвий цикл проекту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Найважливіша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передумова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2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2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22"/>
          <w:sz w:val="28"/>
        </w:rPr>
        <w:t xml:space="preserve"> </w:t>
      </w:r>
      <w:r>
        <w:rPr>
          <w:sz w:val="28"/>
        </w:rPr>
        <w:t>й</w:t>
      </w:r>
      <w:r>
        <w:rPr>
          <w:spacing w:val="20"/>
          <w:sz w:val="28"/>
        </w:rPr>
        <w:t xml:space="preserve"> </w:t>
      </w:r>
      <w:r>
        <w:rPr>
          <w:sz w:val="28"/>
        </w:rPr>
        <w:t>розумінні</w:t>
      </w:r>
      <w:r>
        <w:rPr>
          <w:spacing w:val="20"/>
          <w:sz w:val="28"/>
        </w:rPr>
        <w:t xml:space="preserve"> </w:t>
      </w:r>
      <w:r>
        <w:rPr>
          <w:sz w:val="28"/>
        </w:rPr>
        <w:t>його</w:t>
      </w:r>
      <w:r>
        <w:rPr>
          <w:spacing w:val="20"/>
          <w:sz w:val="28"/>
        </w:rPr>
        <w:t xml:space="preserve"> </w:t>
      </w:r>
      <w:r>
        <w:rPr>
          <w:sz w:val="28"/>
        </w:rPr>
        <w:t>цілей.</w:t>
      </w:r>
      <w:r>
        <w:rPr>
          <w:spacing w:val="20"/>
          <w:sz w:val="28"/>
        </w:rPr>
        <w:t xml:space="preserve"> </w:t>
      </w:r>
      <w:r>
        <w:rPr>
          <w:sz w:val="28"/>
        </w:rPr>
        <w:t>Вони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проекту.</w:t>
      </w:r>
      <w:r>
        <w:rPr>
          <w:spacing w:val="16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5"/>
          <w:sz w:val="28"/>
        </w:rPr>
        <w:t xml:space="preserve"> </w:t>
      </w:r>
      <w:r>
        <w:rPr>
          <w:sz w:val="28"/>
        </w:rPr>
        <w:t>цілей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їх</w:t>
      </w:r>
      <w:r>
        <w:rPr>
          <w:spacing w:val="15"/>
          <w:sz w:val="28"/>
        </w:rPr>
        <w:t xml:space="preserve"> </w:t>
      </w:r>
      <w:r>
        <w:rPr>
          <w:sz w:val="28"/>
        </w:rPr>
        <w:t>опис</w:t>
      </w:r>
      <w:r>
        <w:rPr>
          <w:spacing w:val="17"/>
          <w:sz w:val="28"/>
        </w:rPr>
        <w:t xml:space="preserve"> </w:t>
      </w:r>
      <w:r>
        <w:rPr>
          <w:sz w:val="28"/>
        </w:rPr>
        <w:t>є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</w:p>
    <w:p w:rsidR="00054AB1" w:rsidRDefault="00487682">
      <w:pPr>
        <w:pStyle w:val="a3"/>
        <w:spacing w:before="1"/>
        <w:jc w:val="both"/>
      </w:pPr>
      <w:r>
        <w:t>подальшої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ind w:left="798" w:firstLine="566"/>
        <w:rPr>
          <w:i/>
          <w:sz w:val="28"/>
        </w:rPr>
      </w:pPr>
      <w:r>
        <w:rPr>
          <w:b/>
          <w:i/>
          <w:sz w:val="28"/>
        </w:rPr>
        <w:t>Ціль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проекту</w:t>
      </w:r>
      <w:r>
        <w:rPr>
          <w:b/>
          <w:i/>
          <w:spacing w:val="1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бажаний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діяльності,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намагаються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досягти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певний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проміжок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 заданих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умовах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реалізації проекту.</w:t>
      </w:r>
    </w:p>
    <w:p w:rsidR="00054AB1" w:rsidRDefault="00054AB1">
      <w:pPr>
        <w:pStyle w:val="a3"/>
        <w:spacing w:before="1"/>
        <w:ind w:left="0"/>
        <w:rPr>
          <w:i/>
        </w:rPr>
      </w:pPr>
    </w:p>
    <w:p w:rsidR="00054AB1" w:rsidRDefault="00487682">
      <w:pPr>
        <w:pStyle w:val="a3"/>
        <w:ind w:right="561" w:firstLine="566"/>
        <w:jc w:val="both"/>
      </w:pPr>
      <w:r>
        <w:t>Як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висуватися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вирішення соціальних й екологічних проблем і т.д. Цілі проекту повинні бути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визначені, результати, що будуть отримані</w:t>
      </w:r>
      <w:r>
        <w:rPr>
          <w:spacing w:val="1"/>
        </w:rPr>
        <w:t xml:space="preserve"> </w:t>
      </w:r>
      <w:r>
        <w:t>в результаті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вимірюваними,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7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виконуваними. Визначення цілей – процес творчий, але обґрунтування цілей</w:t>
      </w:r>
      <w:r>
        <w:rPr>
          <w:spacing w:val="1"/>
        </w:rPr>
        <w:t xml:space="preserve"> </w:t>
      </w:r>
      <w:r>
        <w:t>повинне стати документальною угодою основних сторін. Тобто цілі проекту</w:t>
      </w:r>
      <w:r>
        <w:rPr>
          <w:spacing w:val="1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описані.</w:t>
      </w:r>
      <w:r>
        <w:rPr>
          <w:spacing w:val="-2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процес</w:t>
      </w:r>
      <w:r>
        <w:rPr>
          <w:spacing w:val="-4"/>
        </w:rPr>
        <w:t xml:space="preserve"> </w:t>
      </w:r>
      <w:r>
        <w:t>описання</w:t>
      </w:r>
      <w:r>
        <w:rPr>
          <w:spacing w:val="-1"/>
        </w:rPr>
        <w:t xml:space="preserve"> </w:t>
      </w:r>
      <w:r>
        <w:t>цілей включає</w:t>
      </w:r>
      <w:r>
        <w:rPr>
          <w:spacing w:val="-5"/>
        </w:rPr>
        <w:t xml:space="preserve"> </w:t>
      </w:r>
      <w:r>
        <w:t>наступні складові:</w:t>
      </w:r>
    </w:p>
    <w:p w:rsidR="00054AB1" w:rsidRDefault="00487682">
      <w:pPr>
        <w:spacing w:before="1" w:line="322" w:lineRule="exact"/>
        <w:ind w:left="1048"/>
        <w:jc w:val="both"/>
        <w:rPr>
          <w:i/>
          <w:sz w:val="28"/>
        </w:rPr>
      </w:pPr>
      <w:r>
        <w:rPr>
          <w:i/>
          <w:sz w:val="28"/>
        </w:rPr>
        <w:t>І.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проекту:</w:t>
      </w:r>
    </w:p>
    <w:p w:rsidR="00054AB1" w:rsidRDefault="00487682">
      <w:pPr>
        <w:pStyle w:val="a4"/>
        <w:numPr>
          <w:ilvl w:val="1"/>
          <w:numId w:val="66"/>
        </w:numPr>
        <w:tabs>
          <w:tab w:val="left" w:pos="1538"/>
        </w:tabs>
        <w:spacing w:line="322" w:lineRule="exact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1"/>
          <w:numId w:val="66"/>
        </w:numPr>
        <w:tabs>
          <w:tab w:val="left" w:pos="1922"/>
        </w:tabs>
        <w:spacing w:line="322" w:lineRule="exact"/>
        <w:ind w:left="1922" w:hanging="874"/>
        <w:jc w:val="both"/>
        <w:rPr>
          <w:sz w:val="28"/>
        </w:rPr>
      </w:pPr>
      <w:r>
        <w:rPr>
          <w:sz w:val="28"/>
        </w:rPr>
        <w:t>Економічна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spacing w:line="322" w:lineRule="exact"/>
        <w:ind w:left="1048"/>
        <w:jc w:val="both"/>
        <w:rPr>
          <w:sz w:val="28"/>
        </w:rPr>
      </w:pPr>
      <w:r>
        <w:rPr>
          <w:i/>
          <w:sz w:val="28"/>
        </w:rPr>
        <w:t>ІІ.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Реалізація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sz w:val="28"/>
        </w:rPr>
        <w:t>:</w:t>
      </w:r>
    </w:p>
    <w:p w:rsidR="00054AB1" w:rsidRDefault="00487682">
      <w:pPr>
        <w:pStyle w:val="a4"/>
        <w:numPr>
          <w:ilvl w:val="1"/>
          <w:numId w:val="65"/>
        </w:numPr>
        <w:tabs>
          <w:tab w:val="left" w:pos="1538"/>
        </w:tabs>
        <w:jc w:val="both"/>
        <w:rPr>
          <w:sz w:val="28"/>
        </w:rPr>
      </w:pPr>
      <w:r>
        <w:rPr>
          <w:sz w:val="28"/>
        </w:rPr>
        <w:t>Терміни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4"/>
        <w:numPr>
          <w:ilvl w:val="1"/>
          <w:numId w:val="65"/>
        </w:numPr>
        <w:tabs>
          <w:tab w:val="left" w:pos="1541"/>
        </w:tabs>
        <w:spacing w:before="89" w:line="322" w:lineRule="exact"/>
        <w:ind w:left="1540" w:hanging="493"/>
        <w:rPr>
          <w:sz w:val="28"/>
        </w:rPr>
      </w:pPr>
      <w:r>
        <w:rPr>
          <w:sz w:val="28"/>
        </w:rPr>
        <w:t>Ресурси,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використані.</w:t>
      </w:r>
    </w:p>
    <w:p w:rsidR="00054AB1" w:rsidRDefault="00487682">
      <w:pPr>
        <w:pStyle w:val="a3"/>
        <w:tabs>
          <w:tab w:val="left" w:pos="1612"/>
          <w:tab w:val="left" w:pos="2794"/>
          <w:tab w:val="left" w:pos="3612"/>
          <w:tab w:val="left" w:pos="4185"/>
          <w:tab w:val="left" w:pos="5806"/>
          <w:tab w:val="left" w:pos="7359"/>
          <w:tab w:val="left" w:pos="7961"/>
          <w:tab w:val="left" w:pos="9123"/>
        </w:tabs>
        <w:ind w:right="565" w:firstLine="566"/>
      </w:pPr>
      <w:r>
        <w:rPr>
          <w:i/>
        </w:rPr>
        <w:t>ІІІ.</w:t>
      </w:r>
      <w:r>
        <w:rPr>
          <w:i/>
        </w:rPr>
        <w:tab/>
        <w:t>Ієрархія</w:t>
      </w:r>
      <w:r>
        <w:rPr>
          <w:i/>
        </w:rPr>
        <w:tab/>
        <w:t>цілей</w:t>
      </w:r>
      <w:r>
        <w:rPr>
          <w:i/>
        </w:rPr>
        <w:tab/>
      </w:r>
      <w:r>
        <w:t>(як</w:t>
      </w:r>
      <w:r>
        <w:tab/>
        <w:t>доповнення</w:t>
      </w:r>
      <w:r>
        <w:tab/>
        <w:t>вказується,</w:t>
      </w:r>
      <w:r>
        <w:tab/>
        <w:t>яка</w:t>
      </w:r>
      <w:r>
        <w:tab/>
        <w:t>ієрархія</w:t>
      </w:r>
      <w:r>
        <w:tab/>
      </w:r>
      <w:r>
        <w:rPr>
          <w:spacing w:val="-1"/>
        </w:rPr>
        <w:t>повинна</w:t>
      </w:r>
      <w:r>
        <w:rPr>
          <w:spacing w:val="-67"/>
        </w:rPr>
        <w:t xml:space="preserve"> </w:t>
      </w:r>
      <w:r>
        <w:t>прийматись,</w:t>
      </w:r>
      <w:r>
        <w:rPr>
          <w:spacing w:val="-3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не може</w:t>
      </w:r>
      <w:r>
        <w:rPr>
          <w:spacing w:val="-2"/>
        </w:rPr>
        <w:t xml:space="preserve"> </w:t>
      </w:r>
      <w:r>
        <w:t>бути досягнута).</w:t>
      </w:r>
    </w:p>
    <w:p w:rsidR="00054AB1" w:rsidRDefault="00487682">
      <w:pPr>
        <w:pStyle w:val="a3"/>
        <w:tabs>
          <w:tab w:val="left" w:pos="2516"/>
          <w:tab w:val="left" w:pos="2871"/>
          <w:tab w:val="left" w:pos="3991"/>
          <w:tab w:val="left" w:pos="5537"/>
          <w:tab w:val="left" w:pos="7020"/>
          <w:tab w:val="left" w:pos="7353"/>
          <w:tab w:val="left" w:pos="8993"/>
        </w:tabs>
        <w:spacing w:before="1"/>
        <w:ind w:right="565" w:firstLine="566"/>
      </w:pPr>
      <w:r>
        <w:t>Важливим</w:t>
      </w:r>
      <w:r>
        <w:tab/>
        <w:t>у</w:t>
      </w:r>
      <w:r>
        <w:tab/>
        <w:t>процесі</w:t>
      </w:r>
      <w:r>
        <w:tab/>
        <w:t>управління</w:t>
      </w:r>
      <w:r>
        <w:tab/>
        <w:t>проектами</w:t>
      </w:r>
      <w:r>
        <w:tab/>
        <w:t>є</w:t>
      </w:r>
      <w:r>
        <w:tab/>
        <w:t>дотримання</w:t>
      </w:r>
      <w:r>
        <w:tab/>
      </w:r>
      <w:r>
        <w:rPr>
          <w:spacing w:val="-1"/>
        </w:rPr>
        <w:t>основних</w:t>
      </w:r>
      <w:r>
        <w:rPr>
          <w:spacing w:val="-67"/>
        </w:rPr>
        <w:t xml:space="preserve"> </w:t>
      </w:r>
      <w:r>
        <w:t>принципів.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pStyle w:val="Heading2"/>
        <w:jc w:val="both"/>
        <w:rPr>
          <w:b w:val="0"/>
          <w:i w:val="0"/>
        </w:rPr>
      </w:pPr>
      <w:r>
        <w:t>Основними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проектами</w:t>
      </w:r>
      <w:r>
        <w:rPr>
          <w:spacing w:val="-3"/>
        </w:rPr>
        <w:t xml:space="preserve"> </w:t>
      </w:r>
      <w:r>
        <w:t>є</w:t>
      </w:r>
      <w:r>
        <w:rPr>
          <w:b w:val="0"/>
          <w:i w:val="0"/>
        </w:rPr>
        <w:t>: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66" w:firstLine="566"/>
        <w:jc w:val="both"/>
        <w:rPr>
          <w:sz w:val="28"/>
        </w:rPr>
      </w:pPr>
      <w:r>
        <w:rPr>
          <w:i/>
          <w:sz w:val="28"/>
        </w:rPr>
        <w:t>ціленаправленість</w:t>
      </w:r>
      <w:r>
        <w:rPr>
          <w:sz w:val="28"/>
        </w:rPr>
        <w:t>, що виражається в цільовій орієнтації проекту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59" w:firstLine="566"/>
        <w:jc w:val="both"/>
        <w:rPr>
          <w:sz w:val="28"/>
        </w:rPr>
      </w:pPr>
      <w:r>
        <w:rPr>
          <w:i/>
          <w:sz w:val="28"/>
        </w:rPr>
        <w:t>системність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позицій. Це 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з 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24"/>
          <w:sz w:val="28"/>
        </w:rPr>
        <w:t xml:space="preserve"> </w:t>
      </w:r>
      <w:r>
        <w:rPr>
          <w:sz w:val="28"/>
        </w:rPr>
        <w:t>є</w:t>
      </w:r>
      <w:r>
        <w:rPr>
          <w:spacing w:val="23"/>
          <w:sz w:val="28"/>
        </w:rPr>
        <w:t xml:space="preserve"> </w:t>
      </w:r>
      <w:r>
        <w:rPr>
          <w:sz w:val="28"/>
        </w:rPr>
        <w:t>одним</w:t>
      </w:r>
      <w:r>
        <w:rPr>
          <w:spacing w:val="21"/>
          <w:sz w:val="28"/>
        </w:rPr>
        <w:t xml:space="preserve"> </w:t>
      </w:r>
      <w:r>
        <w:rPr>
          <w:sz w:val="28"/>
        </w:rPr>
        <w:t>цілим</w:t>
      </w:r>
      <w:r>
        <w:rPr>
          <w:spacing w:val="23"/>
          <w:sz w:val="28"/>
        </w:rPr>
        <w:t xml:space="preserve"> </w:t>
      </w:r>
      <w:r>
        <w:rPr>
          <w:sz w:val="28"/>
        </w:rPr>
        <w:t>із</w:t>
      </w:r>
      <w:r>
        <w:rPr>
          <w:spacing w:val="24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закономірностями</w:t>
      </w:r>
      <w:r>
        <w:rPr>
          <w:spacing w:val="2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1"/>
          <w:sz w:val="28"/>
        </w:rPr>
        <w:t xml:space="preserve"> </w:t>
      </w:r>
      <w:r>
        <w:rPr>
          <w:sz w:val="28"/>
        </w:rPr>
        <w:t>й</w:t>
      </w:r>
      <w:r>
        <w:rPr>
          <w:spacing w:val="24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67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іншої,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взаємозв’язку, оскільки кожна з них впливає як на всі інші підсистеми, так і 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71"/>
          <w:sz w:val="28"/>
        </w:rPr>
        <w:t xml:space="preserve"> </w:t>
      </w:r>
      <w:r>
        <w:rPr>
          <w:sz w:val="28"/>
        </w:rPr>
        <w:t>відкрити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спроектувати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субординацію, дати кількісні й якісні оцінки ходу реалізації проекту та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частин. На практиці потрібна чітка структуризація проекту й 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організаційно-економічних,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техніко-технологічних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59" w:firstLine="566"/>
        <w:jc w:val="both"/>
        <w:rPr>
          <w:sz w:val="28"/>
        </w:rPr>
      </w:pPr>
      <w:r>
        <w:rPr>
          <w:i/>
          <w:sz w:val="28"/>
        </w:rPr>
        <w:t xml:space="preserve">комплексність </w:t>
      </w:r>
      <w:r>
        <w:rPr>
          <w:sz w:val="28"/>
        </w:rPr>
        <w:t>передбачає розгляд явищ в їх зв’язку і залежності.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Комплексний підхід в проект-менеджменті передбачає: спільне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нововведень;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 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 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ланках організаційної й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 структури підприємства; зв’язок окремих елементів проекту 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головною</w:t>
      </w:r>
      <w:r>
        <w:rPr>
          <w:spacing w:val="1"/>
          <w:sz w:val="28"/>
        </w:rPr>
        <w:t xml:space="preserve"> </w:t>
      </w:r>
      <w:r>
        <w:rPr>
          <w:sz w:val="28"/>
        </w:rPr>
        <w:t>(кінцевою)</w:t>
      </w:r>
      <w:r>
        <w:rPr>
          <w:spacing w:val="1"/>
          <w:sz w:val="28"/>
        </w:rPr>
        <w:t xml:space="preserve"> </w:t>
      </w:r>
      <w:r>
        <w:rPr>
          <w:sz w:val="28"/>
        </w:rPr>
        <w:t>ціллю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 з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 зору часових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інтервалів;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i/>
          <w:sz w:val="28"/>
        </w:rPr>
        <w:t xml:space="preserve">забезпеченість, </w:t>
      </w:r>
      <w:r>
        <w:rPr>
          <w:sz w:val="28"/>
        </w:rPr>
        <w:t>яка полягає в тому, що всі заходи, що 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проектом, повинні бути укомплектовані різними видами ресурсів, що 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62" w:firstLine="566"/>
        <w:jc w:val="both"/>
        <w:rPr>
          <w:sz w:val="28"/>
        </w:rPr>
      </w:pPr>
      <w:r>
        <w:rPr>
          <w:i/>
          <w:sz w:val="28"/>
        </w:rPr>
        <w:t>пріоритетність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 надається першочерговим завданням, виходячи з загальної 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56" w:firstLine="566"/>
        <w:jc w:val="both"/>
        <w:rPr>
          <w:sz w:val="28"/>
        </w:rPr>
      </w:pPr>
      <w:r>
        <w:rPr>
          <w:i/>
          <w:sz w:val="28"/>
        </w:rPr>
        <w:t>економічна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безпека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заходів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плануються.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розраховуватися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11"/>
          <w:sz w:val="28"/>
        </w:rPr>
        <w:t xml:space="preserve"> </w:t>
      </w:r>
      <w:r>
        <w:rPr>
          <w:sz w:val="28"/>
        </w:rPr>
        <w:t>ймовірності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-12"/>
          <w:sz w:val="28"/>
        </w:rPr>
        <w:t xml:space="preserve"> </w:t>
      </w:r>
      <w:r>
        <w:rPr>
          <w:sz w:val="28"/>
        </w:rPr>
        <w:t>або</w:t>
      </w:r>
      <w:r>
        <w:rPr>
          <w:spacing w:val="-1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67"/>
          <w:sz w:val="28"/>
        </w:rPr>
        <w:t xml:space="preserve"> </w:t>
      </w:r>
      <w:r>
        <w:rPr>
          <w:sz w:val="28"/>
        </w:rPr>
        <w:t>втрат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14"/>
          <w:sz w:val="28"/>
        </w:rPr>
        <w:t xml:space="preserve"> </w:t>
      </w:r>
      <w:r>
        <w:rPr>
          <w:sz w:val="28"/>
        </w:rPr>
        <w:t>нездійснених</w:t>
      </w:r>
      <w:r>
        <w:rPr>
          <w:spacing w:val="-13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подій.</w:t>
      </w:r>
    </w:p>
    <w:p w:rsidR="00054AB1" w:rsidRDefault="00487682">
      <w:pPr>
        <w:pStyle w:val="a3"/>
        <w:ind w:right="564" w:firstLine="566"/>
        <w:jc w:val="both"/>
      </w:pP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загальновідомих</w:t>
      </w:r>
      <w:r>
        <w:rPr>
          <w:spacing w:val="-4"/>
        </w:rPr>
        <w:t xml:space="preserve"> </w:t>
      </w:r>
      <w:r>
        <w:t>підходів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управління: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65" w:firstLine="566"/>
        <w:jc w:val="both"/>
        <w:rPr>
          <w:sz w:val="28"/>
        </w:rPr>
      </w:pPr>
      <w:r>
        <w:rPr>
          <w:i/>
          <w:sz w:val="28"/>
        </w:rPr>
        <w:t>класичний підхід</w:t>
      </w:r>
      <w:r>
        <w:rPr>
          <w:sz w:val="28"/>
        </w:rPr>
        <w:t>, який об’єднує такі основні функції управління, як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 організацію, впровадження, контроль та керівництво. Цей 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запропонований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Генрі</w:t>
      </w:r>
      <w:r>
        <w:rPr>
          <w:spacing w:val="1"/>
          <w:sz w:val="28"/>
        </w:rPr>
        <w:t xml:space="preserve"> </w:t>
      </w:r>
      <w:r>
        <w:rPr>
          <w:sz w:val="28"/>
        </w:rPr>
        <w:t>Файолем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1949</w:t>
      </w:r>
      <w:r>
        <w:rPr>
          <w:spacing w:val="-3"/>
          <w:sz w:val="28"/>
        </w:rPr>
        <w:t xml:space="preserve"> </w:t>
      </w:r>
      <w:r>
        <w:rPr>
          <w:sz w:val="28"/>
        </w:rPr>
        <w:t>році;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7"/>
        <w:ind w:left="0"/>
      </w:pP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spacing w:before="91"/>
        <w:ind w:right="558" w:firstLine="566"/>
        <w:jc w:val="both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розв’язання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кроки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зібрати відповідні дані, розробити можливі пропозиції вирішення проблеми,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їх оцінку. На наступному етапі важливо здійснити альтернативний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вибір (прийняти найкраще рішення). Наступним кроком є організація 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виконавців,</w:t>
      </w:r>
      <w:r>
        <w:rPr>
          <w:spacing w:val="-8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впровадження,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моніторингу.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spacing w:line="319" w:lineRule="exact"/>
        <w:ind w:left="1922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життєвим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циклом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sz w:val="28"/>
        </w:rPr>
        <w:t>.</w:t>
      </w:r>
    </w:p>
    <w:p w:rsidR="00054AB1" w:rsidRDefault="00054AB1">
      <w:pPr>
        <w:pStyle w:val="a3"/>
        <w:spacing w:before="2"/>
        <w:ind w:left="0"/>
      </w:pPr>
    </w:p>
    <w:p w:rsidR="00054AB1" w:rsidRDefault="00487682">
      <w:pPr>
        <w:ind w:left="798" w:right="106" w:firstLine="566"/>
        <w:jc w:val="both"/>
        <w:rPr>
          <w:i/>
          <w:sz w:val="28"/>
        </w:rPr>
      </w:pPr>
      <w:r>
        <w:rPr>
          <w:b/>
          <w:i/>
          <w:sz w:val="28"/>
        </w:rPr>
        <w:t xml:space="preserve">Життєвий цикл проекту </w:t>
      </w:r>
      <w:r>
        <w:rPr>
          <w:i/>
          <w:sz w:val="28"/>
        </w:rPr>
        <w:t>– це час від моменту його задуму до моменту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ліквідації.</w:t>
      </w:r>
    </w:p>
    <w:p w:rsidR="00054AB1" w:rsidRDefault="00054AB1">
      <w:pPr>
        <w:pStyle w:val="a3"/>
        <w:spacing w:before="10"/>
        <w:ind w:left="0"/>
        <w:rPr>
          <w:i/>
          <w:sz w:val="27"/>
        </w:rPr>
      </w:pPr>
    </w:p>
    <w:p w:rsidR="00054AB1" w:rsidRDefault="00487682">
      <w:pPr>
        <w:pStyle w:val="a3"/>
        <w:spacing w:before="1"/>
        <w:ind w:right="557" w:firstLine="566"/>
        <w:jc w:val="both"/>
      </w:pPr>
      <w:r>
        <w:t>Слід відмітити, що для різних учасників проекту події “початок проекту -</w:t>
      </w:r>
      <w:r>
        <w:rPr>
          <w:spacing w:val="1"/>
        </w:rPr>
        <w:t xml:space="preserve"> </w:t>
      </w:r>
      <w:r>
        <w:t>кінець проекту” будуть різними. Наприклад, для інвесторів початок проекту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вкладенням</w:t>
      </w:r>
      <w:r>
        <w:rPr>
          <w:spacing w:val="1"/>
        </w:rPr>
        <w:t xml:space="preserve"> </w:t>
      </w:r>
      <w:r>
        <w:t>коштів у</w:t>
      </w:r>
      <w:r>
        <w:rPr>
          <w:spacing w:val="1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Закінченням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вилучення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вкладених коштів. Для інших учасників та виконавців його закінченням буде</w:t>
      </w:r>
      <w:r>
        <w:rPr>
          <w:spacing w:val="1"/>
        </w:rPr>
        <w:t xml:space="preserve"> </w:t>
      </w:r>
      <w:r>
        <w:t>припинення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етапів</w:t>
      </w:r>
      <w:r>
        <w:rPr>
          <w:spacing w:val="-4"/>
        </w:rPr>
        <w:t xml:space="preserve"> </w:t>
      </w:r>
      <w:r>
        <w:t>робіт.</w:t>
      </w:r>
    </w:p>
    <w:p w:rsidR="00054AB1" w:rsidRDefault="00487682">
      <w:pPr>
        <w:pStyle w:val="a3"/>
        <w:ind w:right="564" w:firstLine="566"/>
        <w:jc w:val="both"/>
      </w:pPr>
      <w:r>
        <w:t>В міжнародній практиці виділяють чотири стадії розробки та реалізації</w:t>
      </w:r>
      <w:r>
        <w:rPr>
          <w:spacing w:val="1"/>
        </w:rPr>
        <w:t xml:space="preserve"> </w:t>
      </w:r>
      <w:r>
        <w:t>інвестиційного проекту: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1" w:lineRule="exact"/>
        <w:ind w:left="1922"/>
        <w:rPr>
          <w:sz w:val="28"/>
        </w:rPr>
      </w:pPr>
      <w:r>
        <w:rPr>
          <w:sz w:val="28"/>
        </w:rPr>
        <w:t>передінвестиційна;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інвестиційна;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експлуатаційна;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ліквідаційна.</w:t>
      </w:r>
    </w:p>
    <w:p w:rsidR="00054AB1" w:rsidRDefault="00487682">
      <w:pPr>
        <w:pStyle w:val="a3"/>
        <w:ind w:right="560" w:firstLine="566"/>
        <w:jc w:val="both"/>
      </w:pPr>
      <w:r>
        <w:t>На першій стадії аналізується ідея ініціатора та розробляється концепція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прогнози і напрямки розвитку інноваційної діяльності, шляхи розвитку регіону,</w:t>
      </w:r>
      <w:r>
        <w:rPr>
          <w:spacing w:val="-67"/>
        </w:rPr>
        <w:t xml:space="preserve"> </w:t>
      </w:r>
      <w:r>
        <w:t>міста, країни, що зачіпають інтереси підприємства. Особлива увага повинна</w:t>
      </w:r>
      <w:r>
        <w:rPr>
          <w:spacing w:val="1"/>
        </w:rPr>
        <w:t xml:space="preserve"> </w:t>
      </w:r>
      <w:r>
        <w:t>приділятись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початкового</w:t>
      </w:r>
      <w:r>
        <w:rPr>
          <w:spacing w:val="1"/>
        </w:rPr>
        <w:t xml:space="preserve"> </w:t>
      </w:r>
      <w:r>
        <w:t>задуму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передпроектному обґрунтуванню інвестицій, оцінці життєздатності проекту і</w:t>
      </w:r>
      <w:r>
        <w:rPr>
          <w:spacing w:val="1"/>
        </w:rPr>
        <w:t xml:space="preserve"> </w:t>
      </w:r>
      <w:r>
        <w:t>т.п. Поява задуму проходить в процесі стратегічного планування як елемент</w:t>
      </w:r>
      <w:r>
        <w:rPr>
          <w:spacing w:val="1"/>
        </w:rPr>
        <w:t xml:space="preserve"> </w:t>
      </w:r>
      <w:r>
        <w:t>стратегії фірми.</w:t>
      </w:r>
    </w:p>
    <w:p w:rsidR="00054AB1" w:rsidRDefault="00487682">
      <w:pPr>
        <w:pStyle w:val="a3"/>
        <w:spacing w:before="2"/>
        <w:ind w:right="567" w:firstLine="566"/>
        <w:jc w:val="both"/>
      </w:pPr>
      <w:r>
        <w:t>За результатами робіт, що виконані на даній стадії, приймається попереднє</w:t>
      </w:r>
      <w:r>
        <w:rPr>
          <w:spacing w:val="-67"/>
        </w:rPr>
        <w:t xml:space="preserve"> </w:t>
      </w:r>
      <w:r>
        <w:t>інвестиційне</w:t>
      </w:r>
      <w:r>
        <w:rPr>
          <w:spacing w:val="-1"/>
        </w:rPr>
        <w:t xml:space="preserve"> </w:t>
      </w:r>
      <w:r>
        <w:t>рішення та</w:t>
      </w:r>
      <w:r>
        <w:rPr>
          <w:spacing w:val="-2"/>
        </w:rPr>
        <w:t xml:space="preserve"> </w:t>
      </w:r>
      <w:r>
        <w:t>розробляється</w:t>
      </w:r>
      <w:r>
        <w:rPr>
          <w:spacing w:val="-3"/>
        </w:rPr>
        <w:t xml:space="preserve"> </w:t>
      </w:r>
      <w:r>
        <w:t>попередній</w:t>
      </w:r>
      <w:r>
        <w:rPr>
          <w:spacing w:val="-3"/>
        </w:rPr>
        <w:t xml:space="preserve"> </w:t>
      </w:r>
      <w:r>
        <w:t>план.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ind w:left="798" w:right="104" w:firstLine="566"/>
        <w:jc w:val="both"/>
        <w:rPr>
          <w:i/>
          <w:sz w:val="28"/>
        </w:rPr>
      </w:pPr>
      <w:r>
        <w:rPr>
          <w:b/>
          <w:i/>
          <w:sz w:val="28"/>
        </w:rPr>
        <w:t>План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проекту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являє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перелік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робіт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зазначенням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термінів,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виконавців,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отримання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показників,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намічені концепцією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проекту.</w:t>
      </w:r>
    </w:p>
    <w:p w:rsidR="00054AB1" w:rsidRDefault="00054AB1">
      <w:pPr>
        <w:pStyle w:val="a3"/>
        <w:spacing w:before="10"/>
        <w:ind w:left="0"/>
        <w:rPr>
          <w:i/>
          <w:sz w:val="27"/>
        </w:rPr>
      </w:pPr>
    </w:p>
    <w:p w:rsidR="00054AB1" w:rsidRDefault="00487682">
      <w:pPr>
        <w:pStyle w:val="a3"/>
        <w:ind w:left="765" w:right="562" w:firstLine="566"/>
        <w:jc w:val="both"/>
      </w:pP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тендерів,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розробниками й виконавцями всіх передбачених робіт, складання детального</w:t>
      </w:r>
      <w:r>
        <w:rPr>
          <w:spacing w:val="1"/>
        </w:rPr>
        <w:t xml:space="preserve"> </w:t>
      </w:r>
      <w:r>
        <w:t>сіткового графіка</w:t>
      </w:r>
      <w:r>
        <w:rPr>
          <w:spacing w:val="-1"/>
        </w:rPr>
        <w:t xml:space="preserve"> </w:t>
      </w:r>
      <w:r>
        <w:t>роботи та</w:t>
      </w:r>
      <w:r>
        <w:rPr>
          <w:spacing w:val="-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робіт,</w:t>
      </w:r>
      <w:r>
        <w:rPr>
          <w:spacing w:val="-1"/>
        </w:rPr>
        <w:t xml:space="preserve"> </w:t>
      </w:r>
      <w:r>
        <w:t>що заплановані.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0" w:firstLine="566"/>
        <w:jc w:val="both"/>
      </w:pPr>
      <w:r>
        <w:t>План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реалізації.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передінвестиційна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закінчується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бізнес-плану,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(суб’єкта</w:t>
      </w:r>
      <w:r>
        <w:rPr>
          <w:spacing w:val="1"/>
        </w:rPr>
        <w:t xml:space="preserve"> </w:t>
      </w:r>
      <w:r>
        <w:t>господарювання)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ідеї.</w:t>
      </w:r>
      <w:r>
        <w:rPr>
          <w:spacing w:val="1"/>
        </w:rPr>
        <w:t xml:space="preserve"> </w:t>
      </w:r>
      <w:r>
        <w:t>Бізнес-план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складну</w:t>
      </w:r>
      <w:r>
        <w:rPr>
          <w:spacing w:val="1"/>
        </w:rPr>
        <w:t xml:space="preserve"> </w:t>
      </w:r>
      <w:r>
        <w:t>систему техніко-економічних розрахунків, оцінок, обґрунтувань, що на даній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вдається</w:t>
      </w:r>
      <w:r>
        <w:rPr>
          <w:spacing w:val="1"/>
        </w:rPr>
        <w:t xml:space="preserve"> </w:t>
      </w:r>
      <w:r>
        <w:t>зробити.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продумані,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потім</w:t>
      </w:r>
      <w:r>
        <w:rPr>
          <w:spacing w:val="-3"/>
        </w:rPr>
        <w:t xml:space="preserve"> </w:t>
      </w:r>
      <w:r>
        <w:t>уточнені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інвестиційній</w:t>
      </w:r>
      <w:r>
        <w:rPr>
          <w:spacing w:val="-3"/>
        </w:rPr>
        <w:t xml:space="preserve"> </w:t>
      </w:r>
      <w:r>
        <w:t>стадії.</w:t>
      </w:r>
    </w:p>
    <w:p w:rsidR="00054AB1" w:rsidRDefault="00487682">
      <w:pPr>
        <w:pStyle w:val="a3"/>
        <w:ind w:right="560" w:firstLine="566"/>
        <w:jc w:val="both"/>
      </w:pPr>
      <w:r>
        <w:t>Інвестиційна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проектно-кошторисної</w:t>
      </w:r>
      <w:r>
        <w:rPr>
          <w:spacing w:val="1"/>
        </w:rPr>
        <w:t xml:space="preserve"> </w:t>
      </w:r>
      <w:r>
        <w:t>документації, підготовку до будівельно-монтажних робіт, проведення тендерів,</w:t>
      </w:r>
      <w:r>
        <w:rPr>
          <w:spacing w:val="1"/>
        </w:rPr>
        <w:t xml:space="preserve"> </w:t>
      </w:r>
      <w:r>
        <w:t>конкурсів, аукціонів, укладання контрактів, організацію закупівель і постачання</w:t>
      </w:r>
      <w:r>
        <w:rPr>
          <w:spacing w:val="-67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важливою частиною є складання проектно-кошторисної документації, оскільки</w:t>
      </w:r>
      <w:r>
        <w:rPr>
          <w:spacing w:val="1"/>
        </w:rPr>
        <w:t xml:space="preserve"> </w:t>
      </w:r>
      <w:r>
        <w:t>саме на цьому етапі приймаються всі важливі рішення по проекту, проводяться</w:t>
      </w:r>
      <w:r>
        <w:rPr>
          <w:spacing w:val="1"/>
        </w:rPr>
        <w:t xml:space="preserve"> </w:t>
      </w:r>
      <w:r>
        <w:t>технічні та економічні розрахунки, складаються калькуляції, кошториси, схеми,</w:t>
      </w:r>
      <w:r>
        <w:rPr>
          <w:spacing w:val="-67"/>
        </w:rPr>
        <w:t xml:space="preserve"> </w:t>
      </w:r>
      <w:r>
        <w:t>макети,</w:t>
      </w:r>
      <w:r>
        <w:rPr>
          <w:spacing w:val="1"/>
        </w:rPr>
        <w:t xml:space="preserve"> </w:t>
      </w:r>
      <w:r>
        <w:t>креслення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об’єкта інвестування й цілей розробки проекту. Крім розробки проекту, до цієї</w:t>
      </w:r>
      <w:r>
        <w:rPr>
          <w:spacing w:val="1"/>
        </w:rPr>
        <w:t xml:space="preserve"> </w:t>
      </w:r>
      <w:r>
        <w:t>стадії відноситься і реалізація проекту. Реалізація проекту це введення в дію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інноваційній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заключається в переході до випуску і продажу нової продукції; для проектів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будівельно-монтажних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пусконалагоджувальних робіт. Дана стадія являється найбільш ризиковою. 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проектної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тривалість</w:t>
      </w:r>
      <w:r>
        <w:rPr>
          <w:spacing w:val="-2"/>
        </w:rPr>
        <w:t xml:space="preserve"> </w:t>
      </w:r>
      <w:r>
        <w:t>її залежить</w:t>
      </w:r>
      <w:r>
        <w:rPr>
          <w:spacing w:val="-1"/>
        </w:rPr>
        <w:t xml:space="preserve"> </w:t>
      </w:r>
      <w:r>
        <w:t>від складності проекту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реалізації.</w:t>
      </w:r>
    </w:p>
    <w:p w:rsidR="00054AB1" w:rsidRDefault="00487682">
      <w:pPr>
        <w:pStyle w:val="a3"/>
        <w:spacing w:before="2"/>
        <w:ind w:right="565" w:firstLine="566"/>
        <w:jc w:val="both"/>
      </w:pPr>
      <w:r>
        <w:t>Стадія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-4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повинен окупити</w:t>
      </w:r>
      <w:r>
        <w:rPr>
          <w:spacing w:val="-1"/>
        </w:rPr>
        <w:t xml:space="preserve"> </w:t>
      </w:r>
      <w:r>
        <w:t>вкладені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розробку та</w:t>
      </w:r>
      <w:r>
        <w:rPr>
          <w:spacing w:val="-2"/>
        </w:rPr>
        <w:t xml:space="preserve"> </w:t>
      </w:r>
      <w:r>
        <w:t>реалізацію</w:t>
      </w:r>
      <w:r>
        <w:rPr>
          <w:spacing w:val="-5"/>
        </w:rPr>
        <w:t xml:space="preserve"> </w:t>
      </w:r>
      <w:r>
        <w:t>ресурси.</w:t>
      </w:r>
    </w:p>
    <w:p w:rsidR="00054AB1" w:rsidRDefault="00487682">
      <w:pPr>
        <w:pStyle w:val="a3"/>
        <w:ind w:right="564" w:firstLine="566"/>
        <w:jc w:val="both"/>
      </w:pP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одноразовий</w:t>
      </w:r>
      <w:r>
        <w:rPr>
          <w:spacing w:val="1"/>
        </w:rPr>
        <w:t xml:space="preserve"> </w:t>
      </w:r>
      <w:r>
        <w:t>захід.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розробки іншого</w:t>
      </w:r>
      <w:r>
        <w:rPr>
          <w:spacing w:val="1"/>
        </w:rPr>
        <w:t xml:space="preserve"> </w:t>
      </w:r>
      <w:r>
        <w:t>проекту.</w:t>
      </w:r>
    </w:p>
    <w:p w:rsidR="00054AB1" w:rsidRDefault="00054AB1">
      <w:pPr>
        <w:pStyle w:val="a3"/>
        <w:spacing w:before="1"/>
        <w:ind w:left="0"/>
      </w:pPr>
    </w:p>
    <w:p w:rsidR="00054AB1" w:rsidRDefault="00487682">
      <w:pPr>
        <w:pStyle w:val="Heading1"/>
        <w:spacing w:line="322" w:lineRule="exact"/>
        <w:ind w:left="3345"/>
      </w:pPr>
      <w:bookmarkStart w:id="3" w:name="_bookmark3"/>
      <w:bookmarkEnd w:id="3"/>
      <w:r>
        <w:t>1.4.</w:t>
      </w:r>
      <w:r>
        <w:rPr>
          <w:spacing w:val="-8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проектами</w:t>
      </w:r>
    </w:p>
    <w:p w:rsidR="00054AB1" w:rsidRDefault="00487682">
      <w:pPr>
        <w:pStyle w:val="a3"/>
        <w:ind w:right="560" w:firstLine="566"/>
        <w:jc w:val="both"/>
      </w:pPr>
      <w:r>
        <w:t>Специфіка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виокремлення основних функцій, тобто тих задач, які розв’язуються проект-</w:t>
      </w:r>
      <w:r>
        <w:rPr>
          <w:spacing w:val="1"/>
        </w:rPr>
        <w:t xml:space="preserve"> </w:t>
      </w:r>
      <w:r>
        <w:t>менеджерами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а саме: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1" w:lineRule="exact"/>
        <w:ind w:left="1922"/>
        <w:rPr>
          <w:sz w:val="28"/>
        </w:rPr>
      </w:pPr>
      <w:r>
        <w:rPr>
          <w:sz w:val="28"/>
        </w:rPr>
        <w:t>прогнозування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організацію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ind w:left="1922"/>
        <w:rPr>
          <w:sz w:val="28"/>
        </w:rPr>
      </w:pPr>
      <w:r>
        <w:rPr>
          <w:sz w:val="28"/>
        </w:rPr>
        <w:t>координацію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активізацію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виконавців;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  <w:tab w:val="left" w:pos="2792"/>
          <w:tab w:val="left" w:pos="4452"/>
          <w:tab w:val="left" w:pos="6177"/>
          <w:tab w:val="left" w:pos="8242"/>
          <w:tab w:val="left" w:pos="8957"/>
        </w:tabs>
        <w:ind w:left="1048" w:right="569" w:firstLine="0"/>
        <w:rPr>
          <w:sz w:val="28"/>
        </w:rPr>
      </w:pPr>
      <w:r>
        <w:rPr>
          <w:sz w:val="28"/>
        </w:rPr>
        <w:t>облік, контроль і аналіз ходу розробки і реалізації проекту.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z w:val="28"/>
        </w:rPr>
        <w:tab/>
        <w:t>функціями</w:t>
      </w:r>
      <w:r>
        <w:rPr>
          <w:sz w:val="28"/>
        </w:rPr>
        <w:tab/>
        <w:t>проектного</w:t>
      </w:r>
      <w:r>
        <w:rPr>
          <w:sz w:val="28"/>
        </w:rPr>
        <w:tab/>
        <w:t>менеджменту,</w:t>
      </w:r>
      <w:r>
        <w:rPr>
          <w:sz w:val="28"/>
        </w:rPr>
        <w:tab/>
        <w:t>які</w:t>
      </w:r>
      <w:r>
        <w:rPr>
          <w:sz w:val="28"/>
        </w:rPr>
        <w:tab/>
      </w:r>
      <w:r>
        <w:rPr>
          <w:spacing w:val="-1"/>
          <w:sz w:val="28"/>
        </w:rPr>
        <w:t>визначені</w:t>
      </w:r>
    </w:p>
    <w:p w:rsidR="00054AB1" w:rsidRDefault="00487682">
      <w:pPr>
        <w:pStyle w:val="a3"/>
        <w:spacing w:before="1"/>
      </w:pPr>
      <w:r>
        <w:t>Американським</w:t>
      </w:r>
      <w:r>
        <w:rPr>
          <w:spacing w:val="8"/>
        </w:rPr>
        <w:t xml:space="preserve"> </w:t>
      </w:r>
      <w:r>
        <w:t>Інститутом</w:t>
      </w:r>
      <w:r>
        <w:rPr>
          <w:spacing w:val="9"/>
        </w:rPr>
        <w:t xml:space="preserve"> </w:t>
      </w:r>
      <w:r>
        <w:t>управління</w:t>
      </w:r>
      <w:r>
        <w:rPr>
          <w:spacing w:val="9"/>
        </w:rPr>
        <w:t xml:space="preserve"> </w:t>
      </w:r>
      <w:r>
        <w:t>проектами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спрямовані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цілями</w:t>
      </w:r>
      <w:r>
        <w:rPr>
          <w:spacing w:val="-1"/>
        </w:rPr>
        <w:t xml:space="preserve"> </w:t>
      </w:r>
      <w:r>
        <w:t>є:</w:t>
      </w:r>
      <w:r>
        <w:rPr>
          <w:spacing w:val="-2"/>
        </w:rPr>
        <w:t xml:space="preserve"> </w:t>
      </w:r>
      <w:r>
        <w:t>управління обсягом</w:t>
      </w:r>
      <w:r>
        <w:rPr>
          <w:spacing w:val="-1"/>
        </w:rPr>
        <w:t xml:space="preserve"> </w:t>
      </w:r>
      <w:r>
        <w:t>робіт,</w:t>
      </w:r>
      <w:r>
        <w:rPr>
          <w:spacing w:val="-1"/>
        </w:rPr>
        <w:t xml:space="preserve"> </w:t>
      </w:r>
      <w:r>
        <w:t>якістю,</w:t>
      </w:r>
      <w:r>
        <w:rPr>
          <w:spacing w:val="-1"/>
        </w:rPr>
        <w:t xml:space="preserve"> </w:t>
      </w:r>
      <w:r>
        <w:t>витратами,</w:t>
      </w:r>
      <w:r>
        <w:rPr>
          <w:spacing w:val="-2"/>
        </w:rPr>
        <w:t xml:space="preserve"> </w:t>
      </w:r>
      <w:r>
        <w:t>часом.</w:t>
      </w:r>
    </w:p>
    <w:p w:rsidR="00054AB1" w:rsidRDefault="00487682">
      <w:pPr>
        <w:pStyle w:val="a3"/>
        <w:tabs>
          <w:tab w:val="left" w:pos="2381"/>
          <w:tab w:val="left" w:pos="3139"/>
          <w:tab w:val="left" w:pos="4508"/>
          <w:tab w:val="left" w:pos="5653"/>
          <w:tab w:val="left" w:pos="6109"/>
          <w:tab w:val="left" w:pos="7002"/>
          <w:tab w:val="left" w:pos="8660"/>
          <w:tab w:val="left" w:pos="9163"/>
        </w:tabs>
        <w:spacing w:line="321" w:lineRule="exact"/>
        <w:ind w:left="1048"/>
      </w:pPr>
      <w:r>
        <w:t>Оскільки</w:t>
      </w:r>
      <w:r>
        <w:tab/>
        <w:t>цілі,</w:t>
      </w:r>
      <w:r>
        <w:tab/>
        <w:t>завдання,</w:t>
      </w:r>
      <w:r>
        <w:tab/>
        <w:t>роботи,</w:t>
      </w:r>
      <w:r>
        <w:tab/>
        <w:t>їх</w:t>
      </w:r>
      <w:r>
        <w:tab/>
        <w:t>обсяг</w:t>
      </w:r>
      <w:r>
        <w:tab/>
        <w:t>змінюється,</w:t>
      </w:r>
      <w:r>
        <w:tab/>
        <w:t>то</w:t>
      </w:r>
      <w:r>
        <w:tab/>
        <w:t>виникає</w:t>
      </w:r>
    </w:p>
    <w:p w:rsidR="00054AB1" w:rsidRDefault="00054AB1">
      <w:pPr>
        <w:spacing w:line="321" w:lineRule="exact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spacing w:before="89"/>
        <w:ind w:left="482" w:right="563"/>
        <w:jc w:val="both"/>
        <w:rPr>
          <w:sz w:val="28"/>
        </w:rPr>
      </w:pPr>
      <w:r>
        <w:rPr>
          <w:sz w:val="28"/>
        </w:rPr>
        <w:t xml:space="preserve">необхідність </w:t>
      </w:r>
      <w:r>
        <w:rPr>
          <w:i/>
          <w:sz w:val="28"/>
        </w:rPr>
        <w:t xml:space="preserve">управління предметною сферою проекту або його обсягом. </w:t>
      </w:r>
      <w:r>
        <w:rPr>
          <w:sz w:val="28"/>
        </w:rPr>
        <w:t>Інколи</w:t>
      </w:r>
      <w:r>
        <w:rPr>
          <w:spacing w:val="-67"/>
          <w:sz w:val="28"/>
        </w:rPr>
        <w:t xml:space="preserve"> </w:t>
      </w:r>
      <w:r>
        <w:rPr>
          <w:sz w:val="28"/>
        </w:rPr>
        <w:t>цю функцію називають “управління результатами”, “управління роботами або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обсягами”.</w:t>
      </w:r>
    </w:p>
    <w:p w:rsidR="00054AB1" w:rsidRDefault="00487682">
      <w:pPr>
        <w:pStyle w:val="a3"/>
        <w:spacing w:before="1"/>
        <w:ind w:right="562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результатів, по яких оцінюється успішність проекту. Це забезпечує виконання</w:t>
      </w:r>
      <w:r>
        <w:rPr>
          <w:spacing w:val="1"/>
        </w:rPr>
        <w:t xml:space="preserve"> </w:t>
      </w:r>
      <w:r>
        <w:t>такої функції</w:t>
      </w:r>
      <w:r>
        <w:rPr>
          <w:spacing w:val="1"/>
        </w:rPr>
        <w:t xml:space="preserve"> </w:t>
      </w:r>
      <w:r>
        <w:t xml:space="preserve">як </w:t>
      </w:r>
      <w:r>
        <w:rPr>
          <w:i/>
        </w:rPr>
        <w:t>управління</w:t>
      </w:r>
      <w:r>
        <w:rPr>
          <w:i/>
          <w:spacing w:val="-1"/>
        </w:rPr>
        <w:t xml:space="preserve"> </w:t>
      </w:r>
      <w:r>
        <w:rPr>
          <w:i/>
        </w:rPr>
        <w:t>якістю</w:t>
      </w:r>
      <w:r>
        <w:t>.</w:t>
      </w:r>
    </w:p>
    <w:p w:rsidR="00054AB1" w:rsidRDefault="00487682">
      <w:pPr>
        <w:pStyle w:val="a3"/>
        <w:ind w:right="564" w:firstLine="566"/>
        <w:jc w:val="both"/>
      </w:pPr>
      <w:r>
        <w:t>Функція</w:t>
      </w:r>
      <w:r>
        <w:rPr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rPr>
          <w:i/>
        </w:rPr>
        <w:t>витратами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завдяки</w:t>
      </w:r>
      <w:r>
        <w:rPr>
          <w:spacing w:val="-67"/>
        </w:rPr>
        <w:t xml:space="preserve"> </w:t>
      </w:r>
      <w:r>
        <w:t>накопиченню,</w:t>
      </w:r>
      <w:r>
        <w:rPr>
          <w:spacing w:val="-2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та складанню</w:t>
      </w:r>
      <w:r>
        <w:rPr>
          <w:spacing w:val="-2"/>
        </w:rPr>
        <w:t xml:space="preserve"> </w:t>
      </w:r>
      <w:r>
        <w:t>звітів</w:t>
      </w:r>
      <w:r>
        <w:rPr>
          <w:spacing w:val="-2"/>
        </w:rPr>
        <w:t xml:space="preserve"> </w:t>
      </w:r>
      <w:r>
        <w:t>по витратах проекту.</w:t>
      </w:r>
    </w:p>
    <w:p w:rsidR="00054AB1" w:rsidRDefault="00487682">
      <w:pPr>
        <w:pStyle w:val="a3"/>
        <w:ind w:right="561" w:firstLine="566"/>
        <w:jc w:val="both"/>
      </w:pPr>
      <w:r>
        <w:t>В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 xml:space="preserve">проекту. </w:t>
      </w:r>
      <w:r>
        <w:rPr>
          <w:i/>
        </w:rPr>
        <w:t xml:space="preserve">Управління часом </w:t>
      </w:r>
      <w:r>
        <w:t>– передбачає планування, складання календарних</w:t>
      </w:r>
      <w:r>
        <w:rPr>
          <w:spacing w:val="1"/>
        </w:rPr>
        <w:t xml:space="preserve"> </w:t>
      </w:r>
      <w:r>
        <w:t>графіків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 контроль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вчасного виконання</w:t>
      </w:r>
      <w:r>
        <w:rPr>
          <w:spacing w:val="-1"/>
        </w:rPr>
        <w:t xml:space="preserve"> </w:t>
      </w:r>
      <w:r>
        <w:t>проекту.</w:t>
      </w:r>
    </w:p>
    <w:p w:rsidR="00054AB1" w:rsidRDefault="00487682">
      <w:pPr>
        <w:pStyle w:val="a3"/>
        <w:ind w:right="561" w:firstLine="566"/>
        <w:jc w:val="both"/>
      </w:pPr>
      <w:r>
        <w:t>Кожний проект має також встановлений бюджет, але для того, щоб він був</w:t>
      </w:r>
      <w:r>
        <w:rPr>
          <w:spacing w:val="1"/>
        </w:rPr>
        <w:t xml:space="preserve"> </w:t>
      </w:r>
      <w:r>
        <w:t>здійснений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необхідне</w:t>
      </w:r>
      <w:r>
        <w:rPr>
          <w:spacing w:val="-3"/>
        </w:rPr>
        <w:t xml:space="preserve"> </w:t>
      </w:r>
      <w:r>
        <w:rPr>
          <w:i/>
        </w:rPr>
        <w:t>управління</w:t>
      </w:r>
      <w:r>
        <w:rPr>
          <w:i/>
          <w:spacing w:val="-1"/>
        </w:rPr>
        <w:t xml:space="preserve"> </w:t>
      </w:r>
      <w:r>
        <w:rPr>
          <w:i/>
        </w:rPr>
        <w:t>вартістю</w:t>
      </w:r>
      <w:r>
        <w:t>.</w:t>
      </w:r>
    </w:p>
    <w:p w:rsidR="00054AB1" w:rsidRDefault="00487682">
      <w:pPr>
        <w:spacing w:line="321" w:lineRule="exact"/>
        <w:ind w:left="1048"/>
        <w:jc w:val="both"/>
        <w:rPr>
          <w:sz w:val="28"/>
        </w:rPr>
      </w:pPr>
      <w:r>
        <w:rPr>
          <w:i/>
          <w:sz w:val="28"/>
        </w:rPr>
        <w:t>Додатковими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функціями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які</w:t>
      </w:r>
      <w:r>
        <w:rPr>
          <w:spacing w:val="7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6"/>
          <w:sz w:val="28"/>
        </w:rPr>
        <w:t xml:space="preserve"> </w:t>
      </w:r>
      <w:r>
        <w:rPr>
          <w:sz w:val="28"/>
        </w:rPr>
        <w:t>об’єктами</w:t>
      </w:r>
    </w:p>
    <w:p w:rsidR="00054AB1" w:rsidRDefault="00487682">
      <w:pPr>
        <w:pStyle w:val="a3"/>
        <w:spacing w:line="322" w:lineRule="exact"/>
      </w:pPr>
      <w:r>
        <w:t>є: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1"/>
          <w:tab w:val="left" w:pos="1922"/>
          <w:tab w:val="left" w:pos="3432"/>
          <w:tab w:val="left" w:pos="5060"/>
          <w:tab w:val="left" w:pos="5720"/>
          <w:tab w:val="left" w:pos="7259"/>
          <w:tab w:val="left" w:pos="8808"/>
          <w:tab w:val="left" w:pos="9233"/>
        </w:tabs>
        <w:ind w:left="1922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z w:val="28"/>
        </w:rPr>
        <w:tab/>
        <w:t>персоналом</w:t>
      </w:r>
      <w:r>
        <w:rPr>
          <w:i/>
          <w:sz w:val="28"/>
        </w:rPr>
        <w:tab/>
        <w:t>або</w:t>
      </w:r>
      <w:r>
        <w:rPr>
          <w:i/>
          <w:sz w:val="28"/>
        </w:rPr>
        <w:tab/>
        <w:t>людськими</w:t>
      </w:r>
      <w:r>
        <w:rPr>
          <w:i/>
          <w:sz w:val="28"/>
        </w:rPr>
        <w:tab/>
        <w:t>ресурсами</w:t>
      </w:r>
      <w:r>
        <w:rPr>
          <w:sz w:val="28"/>
        </w:rPr>
        <w:t>.</w:t>
      </w:r>
      <w:r>
        <w:rPr>
          <w:sz w:val="28"/>
        </w:rPr>
        <w:tab/>
        <w:t>В</w:t>
      </w:r>
      <w:r>
        <w:rPr>
          <w:sz w:val="28"/>
        </w:rPr>
        <w:tab/>
        <w:t>проекті</w:t>
      </w:r>
    </w:p>
    <w:p w:rsidR="00054AB1" w:rsidRDefault="00487682">
      <w:pPr>
        <w:pStyle w:val="a3"/>
        <w:ind w:right="559"/>
        <w:jc w:val="both"/>
      </w:pPr>
      <w:r>
        <w:t>виникає коло обов’язків, пов’язаних з підбором кадрів, розподілом обов’язків,</w:t>
      </w:r>
      <w:r>
        <w:rPr>
          <w:spacing w:val="1"/>
        </w:rPr>
        <w:t xml:space="preserve"> </w:t>
      </w:r>
      <w:r>
        <w:t>організацією ефективної роботи команди, плануванням і контролем її роботи.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залучених до</w:t>
      </w:r>
      <w:r>
        <w:rPr>
          <w:spacing w:val="1"/>
        </w:rPr>
        <w:t xml:space="preserve"> </w:t>
      </w:r>
      <w:r>
        <w:t>проекту;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spacing w:before="1"/>
        <w:ind w:right="563" w:firstLine="566"/>
        <w:jc w:val="both"/>
        <w:rPr>
          <w:sz w:val="28"/>
        </w:rPr>
      </w:pP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інформаційними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зв’язками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якою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завершенню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60" w:firstLine="566"/>
        <w:jc w:val="both"/>
        <w:rPr>
          <w:sz w:val="28"/>
        </w:rPr>
      </w:pPr>
      <w:r>
        <w:rPr>
          <w:i/>
          <w:sz w:val="28"/>
        </w:rPr>
        <w:t xml:space="preserve">управління контрактами та забезпеченням проекту </w:t>
      </w:r>
      <w:r>
        <w:rPr>
          <w:sz w:val="28"/>
        </w:rPr>
        <w:t>–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матеріально-технічних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59" w:firstLine="566"/>
        <w:jc w:val="both"/>
        <w:rPr>
          <w:sz w:val="28"/>
        </w:rPr>
      </w:pPr>
      <w:r>
        <w:rPr>
          <w:sz w:val="28"/>
        </w:rPr>
        <w:t>здійснення проекту пов’язано з невизначеністю різних елементів,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ризиком.</w:t>
      </w:r>
      <w:r>
        <w:rPr>
          <w:spacing w:val="1"/>
          <w:sz w:val="28"/>
        </w:rPr>
        <w:t xml:space="preserve"> </w:t>
      </w:r>
      <w:r>
        <w:rPr>
          <w:sz w:val="28"/>
        </w:rPr>
        <w:t>Знизити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ризиком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ймовірності виникнення ризику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проекті;</w:t>
      </w:r>
    </w:p>
    <w:p w:rsidR="00054AB1" w:rsidRDefault="00487682">
      <w:pPr>
        <w:pStyle w:val="a4"/>
        <w:numPr>
          <w:ilvl w:val="0"/>
          <w:numId w:val="74"/>
        </w:numPr>
        <w:tabs>
          <w:tab w:val="left" w:pos="1922"/>
        </w:tabs>
        <w:ind w:right="565" w:firstLine="566"/>
        <w:jc w:val="both"/>
        <w:rPr>
          <w:sz w:val="28"/>
        </w:rPr>
      </w:pPr>
      <w:r>
        <w:rPr>
          <w:i/>
          <w:sz w:val="28"/>
        </w:rPr>
        <w:t xml:space="preserve">управління проектною інтеграцією </w:t>
      </w:r>
      <w:r>
        <w:rPr>
          <w:sz w:val="28"/>
        </w:rPr>
        <w:t>– забезпечує координацію всіх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054AB1" w:rsidRDefault="00487682">
      <w:pPr>
        <w:pStyle w:val="a3"/>
        <w:ind w:right="567" w:firstLine="566"/>
        <w:jc w:val="both"/>
      </w:pPr>
      <w:r>
        <w:t>Саме поєднання даних функцій та інструментів їх реалізації забезпечує</w:t>
      </w:r>
      <w:r>
        <w:rPr>
          <w:spacing w:val="1"/>
        </w:rPr>
        <w:t xml:space="preserve"> </w:t>
      </w:r>
      <w:r>
        <w:t>реалізацію</w:t>
      </w:r>
      <w:r>
        <w:rPr>
          <w:spacing w:val="-2"/>
        </w:rPr>
        <w:t xml:space="preserve"> </w:t>
      </w:r>
      <w:r>
        <w:t>проекту,</w:t>
      </w:r>
      <w:r>
        <w:rPr>
          <w:spacing w:val="-4"/>
        </w:rPr>
        <w:t xml:space="preserve"> </w:t>
      </w:r>
      <w:r>
        <w:t>дозволяє досягнути</w:t>
      </w:r>
      <w:r>
        <w:rPr>
          <w:spacing w:val="-4"/>
        </w:rPr>
        <w:t xml:space="preserve"> </w:t>
      </w:r>
      <w:r>
        <w:t>бажаного</w:t>
      </w:r>
      <w:r>
        <w:rPr>
          <w:spacing w:val="-2"/>
        </w:rPr>
        <w:t xml:space="preserve"> </w:t>
      </w:r>
      <w:r>
        <w:t>результату.\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Heading1"/>
        <w:spacing w:before="89"/>
        <w:ind w:right="566" w:firstLine="566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ефективності</w:t>
      </w: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spacing w:before="1"/>
        <w:ind w:left="0"/>
        <w:rPr>
          <w:b/>
          <w:sz w:val="26"/>
        </w:rPr>
      </w:pPr>
    </w:p>
    <w:p w:rsidR="00054AB1" w:rsidRDefault="00487682">
      <w:pPr>
        <w:pStyle w:val="Heading2"/>
        <w:numPr>
          <w:ilvl w:val="1"/>
          <w:numId w:val="64"/>
        </w:numPr>
        <w:tabs>
          <w:tab w:val="left" w:pos="1538"/>
        </w:tabs>
      </w:pPr>
      <w:r>
        <w:t>Обґрунтування</w:t>
      </w:r>
      <w:r>
        <w:rPr>
          <w:spacing w:val="-7"/>
        </w:rPr>
        <w:t xml:space="preserve"> </w:t>
      </w:r>
      <w:r>
        <w:t>доцільностіінвестиційних</w:t>
      </w:r>
      <w:r>
        <w:rPr>
          <w:spacing w:val="62"/>
        </w:rPr>
        <w:t xml:space="preserve"> </w:t>
      </w:r>
      <w:r>
        <w:t>проект</w:t>
      </w:r>
      <w:r>
        <w:rPr>
          <w:u w:val="thick"/>
        </w:rPr>
        <w:t>ів</w:t>
      </w:r>
    </w:p>
    <w:p w:rsidR="00054AB1" w:rsidRDefault="00487682">
      <w:pPr>
        <w:pStyle w:val="a4"/>
        <w:numPr>
          <w:ilvl w:val="1"/>
          <w:numId w:val="64"/>
        </w:numPr>
        <w:tabs>
          <w:tab w:val="left" w:pos="1538"/>
        </w:tabs>
        <w:spacing w:line="322" w:lineRule="exact"/>
        <w:rPr>
          <w:b/>
          <w:i/>
          <w:sz w:val="28"/>
        </w:rPr>
      </w:pPr>
      <w:r>
        <w:rPr>
          <w:b/>
          <w:i/>
          <w:sz w:val="28"/>
        </w:rPr>
        <w:t>Оцінка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ефективності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проектів</w:t>
      </w:r>
    </w:p>
    <w:p w:rsidR="00054AB1" w:rsidRDefault="00487682">
      <w:pPr>
        <w:pStyle w:val="Heading1"/>
        <w:numPr>
          <w:ilvl w:val="1"/>
          <w:numId w:val="64"/>
        </w:numPr>
        <w:tabs>
          <w:tab w:val="left" w:pos="1541"/>
        </w:tabs>
        <w:ind w:left="1540" w:hanging="493"/>
        <w:rPr>
          <w:b w:val="0"/>
        </w:rPr>
      </w:pPr>
      <w:r>
        <w:t>Урахування</w:t>
      </w:r>
      <w:r>
        <w:rPr>
          <w:spacing w:val="-9"/>
        </w:rPr>
        <w:t xml:space="preserve"> </w:t>
      </w:r>
      <w:r>
        <w:t>інфляції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оцінки</w:t>
      </w:r>
      <w:r>
        <w:rPr>
          <w:spacing w:val="-8"/>
        </w:rPr>
        <w:t xml:space="preserve"> </w:t>
      </w:r>
      <w:r>
        <w:t>інвестиційних</w:t>
      </w:r>
      <w:r>
        <w:rPr>
          <w:spacing w:val="-8"/>
        </w:rPr>
        <w:t xml:space="preserve"> </w:t>
      </w:r>
      <w:r>
        <w:t>проектів</w:t>
      </w:r>
      <w:r>
        <w:rPr>
          <w:b w:val="0"/>
        </w:rPr>
        <w:t>.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pStyle w:val="a4"/>
        <w:numPr>
          <w:ilvl w:val="1"/>
          <w:numId w:val="63"/>
        </w:numPr>
        <w:tabs>
          <w:tab w:val="left" w:pos="2554"/>
        </w:tabs>
        <w:spacing w:line="322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Обґрунтування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доцільності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інвестиційних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проектів</w:t>
      </w:r>
    </w:p>
    <w:p w:rsidR="00054AB1" w:rsidRDefault="00487682">
      <w:pPr>
        <w:pStyle w:val="a3"/>
        <w:ind w:right="559" w:firstLine="566"/>
        <w:jc w:val="both"/>
      </w:pPr>
      <w:r>
        <w:t>Передінвестиційна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фазі</w:t>
      </w:r>
      <w:r>
        <w:rPr>
          <w:spacing w:val="1"/>
        </w:rPr>
        <w:t xml:space="preserve"> </w:t>
      </w:r>
      <w:r>
        <w:t>закладаються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вартісних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параметрів,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доцільне</w:t>
      </w:r>
      <w:r>
        <w:rPr>
          <w:spacing w:val="1"/>
        </w:rPr>
        <w:t xml:space="preserve"> </w:t>
      </w:r>
      <w:r>
        <w:t>співвідношення між витратами і ризиками під час прийняття рішень з питань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ретельність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передінвестиційних</w:t>
      </w:r>
      <w:r>
        <w:rPr>
          <w:spacing w:val="-4"/>
        </w:rPr>
        <w:t xml:space="preserve"> </w:t>
      </w:r>
      <w:r>
        <w:t>досліджень.</w:t>
      </w:r>
    </w:p>
    <w:p w:rsidR="00054AB1" w:rsidRDefault="00487682">
      <w:pPr>
        <w:pStyle w:val="a3"/>
        <w:spacing w:line="322" w:lineRule="exact"/>
        <w:ind w:left="1048"/>
        <w:jc w:val="both"/>
      </w:pPr>
      <w:r>
        <w:t>Передінвестиційна</w:t>
      </w:r>
      <w:r>
        <w:rPr>
          <w:spacing w:val="-6"/>
        </w:rPr>
        <w:t xml:space="preserve"> </w:t>
      </w:r>
      <w:r>
        <w:t>фаза</w:t>
      </w:r>
      <w:r>
        <w:rPr>
          <w:spacing w:val="-3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стадії: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left="1202"/>
        <w:jc w:val="both"/>
        <w:rPr>
          <w:rFonts w:ascii="Symbol" w:hAnsi="Symbol"/>
          <w:sz w:val="23"/>
        </w:rPr>
      </w:pPr>
      <w:r>
        <w:rPr>
          <w:sz w:val="28"/>
        </w:rPr>
        <w:t>ідентифікація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можливостей;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0" w:firstLine="566"/>
        <w:jc w:val="both"/>
        <w:rPr>
          <w:rFonts w:ascii="Symbol" w:hAnsi="Symbol"/>
          <w:sz w:val="23"/>
        </w:rPr>
      </w:pPr>
      <w:r>
        <w:rPr>
          <w:sz w:val="28"/>
        </w:rPr>
        <w:t>підготовка обґрунтування, яке включає в себе попереднє обґрунтування,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економічне</w:t>
      </w:r>
      <w:r>
        <w:rPr>
          <w:spacing w:val="-4"/>
          <w:sz w:val="28"/>
        </w:rPr>
        <w:t xml:space="preserve"> </w:t>
      </w:r>
      <w:r>
        <w:rPr>
          <w:sz w:val="28"/>
        </w:rPr>
        <w:t>обґрунтування;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before="1" w:line="322" w:lineRule="exact"/>
        <w:ind w:left="1202"/>
        <w:jc w:val="both"/>
        <w:rPr>
          <w:rFonts w:ascii="Symbol" w:hAnsi="Symbol"/>
          <w:sz w:val="23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інвестиції.</w:t>
      </w:r>
    </w:p>
    <w:p w:rsidR="00054AB1" w:rsidRDefault="00487682">
      <w:pPr>
        <w:pStyle w:val="a3"/>
        <w:ind w:right="562" w:firstLine="566"/>
        <w:jc w:val="both"/>
      </w:pPr>
      <w:r>
        <w:t>Кожна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передінвестиційної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розбивається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-1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етапу).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pStyle w:val="a3"/>
        <w:ind w:left="1048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t>Стадія</w:t>
      </w:r>
      <w:r>
        <w:rPr>
          <w:spacing w:val="-5"/>
        </w:rPr>
        <w:t xml:space="preserve"> </w:t>
      </w:r>
      <w:r>
        <w:t>«Аналіз</w:t>
      </w:r>
      <w:r>
        <w:rPr>
          <w:spacing w:val="-3"/>
        </w:rPr>
        <w:t xml:space="preserve"> </w:t>
      </w:r>
      <w:r>
        <w:t>можливостей»</w:t>
      </w:r>
      <w:r>
        <w:rPr>
          <w:spacing w:val="-1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трьох</w:t>
      </w:r>
      <w:r>
        <w:rPr>
          <w:spacing w:val="-2"/>
        </w:rPr>
        <w:t xml:space="preserve"> </w:t>
      </w:r>
      <w:r>
        <w:t>етапів:</w:t>
      </w:r>
    </w:p>
    <w:p w:rsidR="00054AB1" w:rsidRDefault="00487682">
      <w:pPr>
        <w:pStyle w:val="a4"/>
        <w:numPr>
          <w:ilvl w:val="1"/>
          <w:numId w:val="62"/>
        </w:numPr>
        <w:tabs>
          <w:tab w:val="left" w:pos="1921"/>
          <w:tab w:val="left" w:pos="1922"/>
        </w:tabs>
        <w:spacing w:before="2" w:line="322" w:lineRule="exact"/>
        <w:rPr>
          <w:sz w:val="28"/>
        </w:rPr>
      </w:pPr>
      <w:r>
        <w:rPr>
          <w:sz w:val="28"/>
        </w:rPr>
        <w:t>визначення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можливостей;</w:t>
      </w:r>
    </w:p>
    <w:p w:rsidR="00054AB1" w:rsidRDefault="00487682">
      <w:pPr>
        <w:pStyle w:val="a4"/>
        <w:numPr>
          <w:ilvl w:val="1"/>
          <w:numId w:val="62"/>
        </w:numPr>
        <w:tabs>
          <w:tab w:val="left" w:pos="1921"/>
          <w:tab w:val="left" w:pos="1922"/>
        </w:tabs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можливостей;</w:t>
      </w:r>
    </w:p>
    <w:p w:rsidR="00054AB1" w:rsidRDefault="00487682">
      <w:pPr>
        <w:pStyle w:val="a4"/>
        <w:numPr>
          <w:ilvl w:val="1"/>
          <w:numId w:val="6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3"/>
        <w:ind w:right="560" w:firstLine="566"/>
        <w:jc w:val="both"/>
      </w:pPr>
      <w:r>
        <w:t xml:space="preserve">На   </w:t>
      </w:r>
      <w:r>
        <w:rPr>
          <w:spacing w:val="31"/>
        </w:rPr>
        <w:t xml:space="preserve"> </w:t>
      </w:r>
      <w:r>
        <w:t xml:space="preserve">цій   </w:t>
      </w:r>
      <w:r>
        <w:rPr>
          <w:spacing w:val="32"/>
        </w:rPr>
        <w:t xml:space="preserve"> </w:t>
      </w:r>
      <w:r>
        <w:t xml:space="preserve">стадії   </w:t>
      </w:r>
      <w:r>
        <w:rPr>
          <w:spacing w:val="30"/>
        </w:rPr>
        <w:t xml:space="preserve"> </w:t>
      </w:r>
      <w:r>
        <w:t xml:space="preserve">повинні   </w:t>
      </w:r>
      <w:r>
        <w:rPr>
          <w:spacing w:val="30"/>
        </w:rPr>
        <w:t xml:space="preserve"> </w:t>
      </w:r>
      <w:r>
        <w:t xml:space="preserve">бути   </w:t>
      </w:r>
      <w:r>
        <w:rPr>
          <w:spacing w:val="32"/>
        </w:rPr>
        <w:t xml:space="preserve"> </w:t>
      </w:r>
      <w:r>
        <w:t xml:space="preserve">виявлені   </w:t>
      </w:r>
      <w:r>
        <w:rPr>
          <w:spacing w:val="33"/>
        </w:rPr>
        <w:t xml:space="preserve"> </w:t>
      </w:r>
      <w:r>
        <w:t xml:space="preserve">можливості   </w:t>
      </w:r>
      <w:r>
        <w:rPr>
          <w:spacing w:val="33"/>
        </w:rPr>
        <w:t xml:space="preserve"> </w:t>
      </w:r>
      <w:r>
        <w:t>інвестування</w:t>
      </w:r>
      <w:r>
        <w:rPr>
          <w:spacing w:val="-67"/>
        </w:rPr>
        <w:t xml:space="preserve"> </w:t>
      </w:r>
      <w:r>
        <w:t>і здійснені попередні нариси проекту, які (як тільки буде попередньо доведено</w:t>
      </w:r>
      <w:r>
        <w:rPr>
          <w:spacing w:val="1"/>
        </w:rPr>
        <w:t xml:space="preserve"> </w:t>
      </w:r>
      <w:r>
        <w:t>перспективність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пропозиції)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дослідженню</w:t>
      </w:r>
      <w:r>
        <w:rPr>
          <w:spacing w:val="-2"/>
        </w:rPr>
        <w:t xml:space="preserve"> </w:t>
      </w:r>
      <w:r>
        <w:t>шляхом аналізу: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70" w:firstLine="566"/>
        <w:jc w:val="both"/>
        <w:rPr>
          <w:rFonts w:ascii="Symbol" w:hAnsi="Symbol"/>
          <w:sz w:val="28"/>
        </w:rPr>
      </w:pPr>
      <w:r>
        <w:rPr>
          <w:sz w:val="28"/>
        </w:rPr>
        <w:t>потенційно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2" w:firstLine="566"/>
        <w:jc w:val="both"/>
        <w:rPr>
          <w:rFonts w:ascii="Symbol" w:hAnsi="Symbol"/>
          <w:sz w:val="23"/>
        </w:rPr>
      </w:pPr>
      <w:r>
        <w:rPr>
          <w:spacing w:val="-1"/>
          <w:sz w:val="28"/>
        </w:rPr>
        <w:t>можливостей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покращання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існуючої</w:t>
      </w:r>
      <w:r>
        <w:rPr>
          <w:spacing w:val="-1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14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сільгосппродукцію;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4" w:firstLine="566"/>
        <w:jc w:val="both"/>
        <w:rPr>
          <w:rFonts w:ascii="Symbol" w:hAnsi="Symbol"/>
          <w:sz w:val="23"/>
        </w:rPr>
      </w:pPr>
      <w:r>
        <w:rPr>
          <w:sz w:val="28"/>
        </w:rPr>
        <w:t>можливостей збільшення майбутнього попиту на окремі споживчі 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у результаті зростання кількості населення або збільшення його купівельної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появи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 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субститутів;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1" w:lineRule="exact"/>
        <w:ind w:left="1202"/>
        <w:jc w:val="both"/>
        <w:rPr>
          <w:rFonts w:ascii="Symbol" w:hAnsi="Symbol"/>
          <w:sz w:val="23"/>
        </w:rPr>
      </w:pPr>
      <w:r>
        <w:rPr>
          <w:sz w:val="28"/>
        </w:rPr>
        <w:t>імпортованих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метою</w:t>
      </w:r>
      <w:r>
        <w:rPr>
          <w:spacing w:val="-4"/>
          <w:sz w:val="28"/>
        </w:rPr>
        <w:t xml:space="preserve"> </w:t>
      </w:r>
      <w:r>
        <w:rPr>
          <w:sz w:val="28"/>
        </w:rPr>
        <w:t>заміщення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імпорту;</w:t>
      </w:r>
    </w:p>
    <w:p w:rsidR="00054AB1" w:rsidRDefault="00054AB1">
      <w:pPr>
        <w:spacing w:line="321" w:lineRule="exact"/>
        <w:jc w:val="both"/>
        <w:rPr>
          <w:rFonts w:ascii="Symbol" w:hAnsi="Symbol"/>
          <w:sz w:val="23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before="89"/>
        <w:ind w:right="557" w:firstLine="566"/>
        <w:jc w:val="both"/>
        <w:rPr>
          <w:rFonts w:ascii="Symbol" w:hAnsi="Symbol"/>
          <w:sz w:val="23"/>
        </w:rPr>
      </w:pPr>
      <w:r>
        <w:rPr>
          <w:sz w:val="28"/>
        </w:rPr>
        <w:t>секторів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3"/>
          <w:sz w:val="28"/>
        </w:rPr>
        <w:t xml:space="preserve"> </w:t>
      </w:r>
      <w:r>
        <w:rPr>
          <w:sz w:val="28"/>
        </w:rPr>
        <w:t>сили 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before="1"/>
        <w:ind w:right="561" w:firstLine="566"/>
        <w:jc w:val="both"/>
        <w:rPr>
          <w:rFonts w:ascii="Symbol" w:hAnsi="Symbol"/>
          <w:sz w:val="23"/>
        </w:rPr>
      </w:pP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галузями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2" w:firstLine="566"/>
        <w:jc w:val="both"/>
        <w:rPr>
          <w:rFonts w:ascii="Symbol" w:hAnsi="Symbol"/>
          <w:sz w:val="23"/>
        </w:rPr>
      </w:pPr>
      <w:r>
        <w:rPr>
          <w:sz w:val="28"/>
        </w:rPr>
        <w:t>шляхів розширення існуючих виробничих ланцюжків на основі 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підприємствами;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1" w:lineRule="exact"/>
        <w:ind w:left="1202"/>
        <w:jc w:val="both"/>
        <w:rPr>
          <w:rFonts w:ascii="Symbol" w:hAnsi="Symbol"/>
          <w:sz w:val="23"/>
        </w:rPr>
      </w:pPr>
      <w:r>
        <w:rPr>
          <w:sz w:val="28"/>
        </w:rPr>
        <w:t>можливості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диверсифікації;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59" w:firstLine="566"/>
        <w:jc w:val="both"/>
        <w:rPr>
          <w:rFonts w:ascii="Symbol" w:hAnsi="Symbol"/>
          <w:sz w:val="23"/>
        </w:rPr>
      </w:pP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вигід</w:t>
      </w:r>
      <w:r>
        <w:rPr>
          <w:spacing w:val="-12"/>
          <w:sz w:val="28"/>
        </w:rPr>
        <w:t xml:space="preserve"> </w:t>
      </w:r>
      <w:r>
        <w:rPr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-13"/>
          <w:sz w:val="28"/>
        </w:rPr>
        <w:t xml:space="preserve"> </w:t>
      </w:r>
      <w:r>
        <w:rPr>
          <w:sz w:val="28"/>
        </w:rPr>
        <w:t>виробництва;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before="1" w:line="322" w:lineRule="exact"/>
        <w:ind w:left="1202"/>
        <w:rPr>
          <w:rFonts w:ascii="Symbol" w:hAnsi="Symbol"/>
          <w:sz w:val="23"/>
        </w:rPr>
      </w:pPr>
      <w:r>
        <w:rPr>
          <w:sz w:val="28"/>
        </w:rPr>
        <w:t>інвестиційного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клімату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регіоні,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розглядаються;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2" w:lineRule="exact"/>
        <w:ind w:left="1202"/>
        <w:rPr>
          <w:rFonts w:ascii="Symbol" w:hAnsi="Symbol"/>
          <w:sz w:val="23"/>
        </w:rPr>
      </w:pPr>
      <w:r>
        <w:rPr>
          <w:sz w:val="28"/>
        </w:rPr>
        <w:t>промислової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держави;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2" w:lineRule="exact"/>
        <w:ind w:left="1202"/>
        <w:rPr>
          <w:rFonts w:ascii="Symbol" w:hAnsi="Symbol"/>
          <w:sz w:val="23"/>
        </w:rPr>
      </w:pPr>
      <w:r>
        <w:rPr>
          <w:sz w:val="28"/>
        </w:rPr>
        <w:t>наявності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чинників;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2" w:lineRule="exact"/>
        <w:ind w:left="1202"/>
        <w:rPr>
          <w:rFonts w:ascii="Symbol" w:hAnsi="Symbol"/>
          <w:sz w:val="23"/>
        </w:rPr>
      </w:pPr>
      <w:r>
        <w:rPr>
          <w:sz w:val="28"/>
        </w:rPr>
        <w:t>експортних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можливостей.</w:t>
      </w:r>
    </w:p>
    <w:p w:rsidR="00054AB1" w:rsidRDefault="00487682">
      <w:pPr>
        <w:pStyle w:val="a3"/>
        <w:ind w:right="557" w:firstLine="566"/>
        <w:jc w:val="both"/>
      </w:pPr>
      <w:r>
        <w:t>Аналіз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ґрунтується,</w:t>
      </w:r>
      <w:r>
        <w:rPr>
          <w:spacing w:val="1"/>
        </w:rPr>
        <w:t xml:space="preserve"> </w:t>
      </w:r>
      <w:r>
        <w:t>головним чином, на узагальнюючих оцінках, а не на детальних дослідженнях.</w:t>
      </w:r>
      <w:r>
        <w:rPr>
          <w:spacing w:val="1"/>
        </w:rPr>
        <w:t xml:space="preserve"> </w:t>
      </w:r>
      <w:r>
        <w:t>Залежно від умов варто здійснювати аналіз або загальних можливостей, або</w:t>
      </w:r>
      <w:r>
        <w:rPr>
          <w:spacing w:val="1"/>
        </w:rPr>
        <w:t xml:space="preserve"> </w:t>
      </w:r>
      <w:r>
        <w:t>можливостей</w:t>
      </w:r>
      <w:r>
        <w:rPr>
          <w:spacing w:val="-3"/>
        </w:rPr>
        <w:t xml:space="preserve"> </w:t>
      </w:r>
      <w:r>
        <w:t>для окремого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й іншого.</w:t>
      </w:r>
    </w:p>
    <w:p w:rsidR="00054AB1" w:rsidRDefault="00487682">
      <w:pPr>
        <w:pStyle w:val="a3"/>
        <w:spacing w:before="1" w:line="322" w:lineRule="exact"/>
        <w:ind w:left="1048"/>
        <w:jc w:val="both"/>
      </w:pPr>
      <w:r>
        <w:t>Існує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досліджень:</w:t>
      </w:r>
    </w:p>
    <w:p w:rsidR="00054AB1" w:rsidRDefault="00487682">
      <w:pPr>
        <w:pStyle w:val="a4"/>
        <w:numPr>
          <w:ilvl w:val="0"/>
          <w:numId w:val="61"/>
        </w:numPr>
        <w:tabs>
          <w:tab w:val="left" w:pos="1921"/>
          <w:tab w:val="left" w:pos="1922"/>
        </w:tabs>
        <w:ind w:right="560" w:firstLine="566"/>
        <w:jc w:val="both"/>
        <w:rPr>
          <w:sz w:val="28"/>
        </w:rPr>
      </w:pPr>
      <w:r>
        <w:rPr>
          <w:sz w:val="28"/>
        </w:rPr>
        <w:t>регіональний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 можливостей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районі;</w:t>
      </w:r>
    </w:p>
    <w:p w:rsidR="00054AB1" w:rsidRDefault="00487682">
      <w:pPr>
        <w:pStyle w:val="a4"/>
        <w:numPr>
          <w:ilvl w:val="0"/>
          <w:numId w:val="61"/>
        </w:numPr>
        <w:tabs>
          <w:tab w:val="left" w:pos="1921"/>
          <w:tab w:val="left" w:pos="1922"/>
        </w:tabs>
        <w:ind w:right="565" w:firstLine="566"/>
        <w:jc w:val="both"/>
        <w:rPr>
          <w:sz w:val="28"/>
        </w:rPr>
      </w:pPr>
      <w:r>
        <w:rPr>
          <w:sz w:val="28"/>
        </w:rPr>
        <w:t>галузевий аналіз — дослідження секторів економіки для 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інвестиційних можливостей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галузевому розрізі;</w:t>
      </w:r>
    </w:p>
    <w:p w:rsidR="00054AB1" w:rsidRDefault="00487682">
      <w:pPr>
        <w:pStyle w:val="a4"/>
        <w:numPr>
          <w:ilvl w:val="0"/>
          <w:numId w:val="61"/>
        </w:numPr>
        <w:tabs>
          <w:tab w:val="left" w:pos="1921"/>
          <w:tab w:val="left" w:pos="1922"/>
        </w:tabs>
        <w:spacing w:before="1"/>
        <w:ind w:right="560" w:firstLine="566"/>
        <w:jc w:val="both"/>
        <w:rPr>
          <w:sz w:val="28"/>
        </w:rPr>
      </w:pPr>
      <w:r>
        <w:rPr>
          <w:sz w:val="28"/>
        </w:rPr>
        <w:t>ресурсний аналіз — дослідження у сфері ресурсів для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 тих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 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</w:p>
    <w:p w:rsidR="00054AB1" w:rsidRDefault="00487682">
      <w:pPr>
        <w:pStyle w:val="a3"/>
        <w:ind w:right="561" w:firstLine="566"/>
        <w:jc w:val="both"/>
      </w:pPr>
      <w:r>
        <w:t>Таким</w:t>
      </w:r>
      <w:r>
        <w:rPr>
          <w:spacing w:val="-5"/>
        </w:rPr>
        <w:t xml:space="preserve"> </w:t>
      </w:r>
      <w:r>
        <w:t>чином,</w:t>
      </w:r>
      <w:r>
        <w:rPr>
          <w:spacing w:val="-5"/>
        </w:rPr>
        <w:t xml:space="preserve"> </w:t>
      </w:r>
      <w:r>
        <w:t>основна</w:t>
      </w:r>
      <w:r>
        <w:rPr>
          <w:spacing w:val="-5"/>
        </w:rPr>
        <w:t xml:space="preserve"> </w:t>
      </w:r>
      <w:r>
        <w:t>мета</w:t>
      </w:r>
      <w:r>
        <w:rPr>
          <w:spacing w:val="-4"/>
        </w:rPr>
        <w:t xml:space="preserve"> </w:t>
      </w:r>
      <w:r>
        <w:t>етапу</w:t>
      </w:r>
      <w:r>
        <w:rPr>
          <w:spacing w:val="-4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загальних</w:t>
      </w:r>
      <w:r>
        <w:rPr>
          <w:spacing w:val="-3"/>
        </w:rPr>
        <w:t xml:space="preserve"> </w:t>
      </w:r>
      <w:r>
        <w:t>можливостей</w:t>
      </w:r>
      <w:r>
        <w:rPr>
          <w:spacing w:val="-2"/>
        </w:rPr>
        <w:t xml:space="preserve"> </w:t>
      </w:r>
      <w:r>
        <w:t>полягає</w:t>
      </w:r>
      <w:r>
        <w:rPr>
          <w:spacing w:val="-4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приверненні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інвесторів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пропозицій.</w:t>
      </w:r>
    </w:p>
    <w:p w:rsidR="00054AB1" w:rsidRDefault="00487682">
      <w:pPr>
        <w:pStyle w:val="a3"/>
        <w:spacing w:before="1"/>
        <w:ind w:right="559" w:firstLine="566"/>
        <w:jc w:val="both"/>
      </w:pPr>
      <w:r>
        <w:t>Після визначення загальних можливостей інвестування починається етап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трансформацію</w:t>
      </w:r>
      <w:r>
        <w:rPr>
          <w:spacing w:val="1"/>
        </w:rPr>
        <w:t xml:space="preserve"> </w:t>
      </w:r>
      <w:r>
        <w:t>початкових</w:t>
      </w:r>
      <w:r>
        <w:rPr>
          <w:spacing w:val="-12"/>
        </w:rPr>
        <w:t xml:space="preserve"> </w:t>
      </w:r>
      <w:r>
        <w:t>ідей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конкретну</w:t>
      </w:r>
      <w:r>
        <w:rPr>
          <w:spacing w:val="-11"/>
        </w:rPr>
        <w:t xml:space="preserve"> </w:t>
      </w:r>
      <w:r>
        <w:t>інвестиційну</w:t>
      </w:r>
      <w:r>
        <w:rPr>
          <w:spacing w:val="-6"/>
        </w:rPr>
        <w:t xml:space="preserve"> </w:t>
      </w:r>
      <w:r>
        <w:t>пропозицію.</w:t>
      </w:r>
    </w:p>
    <w:p w:rsidR="00054AB1" w:rsidRDefault="00487682">
      <w:pPr>
        <w:pStyle w:val="a3"/>
        <w:ind w:right="556" w:firstLine="566"/>
        <w:jc w:val="both"/>
      </w:pPr>
      <w:r>
        <w:t>Основна мета дослідження — швидке і недороге виявлення потенційних</w:t>
      </w:r>
      <w:r>
        <w:rPr>
          <w:spacing w:val="1"/>
        </w:rPr>
        <w:t xml:space="preserve"> </w:t>
      </w:r>
      <w:r>
        <w:t>вигід від реалізації проекту для прийняття рішення про перехід до наступної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передінвестиційних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проекту.</w:t>
      </w:r>
    </w:p>
    <w:p w:rsidR="00054AB1" w:rsidRDefault="00054AB1">
      <w:pPr>
        <w:pStyle w:val="a3"/>
        <w:ind w:left="0"/>
      </w:pPr>
    </w:p>
    <w:p w:rsidR="00054AB1" w:rsidRDefault="00487682">
      <w:pPr>
        <w:pStyle w:val="a3"/>
        <w:spacing w:line="322" w:lineRule="exact"/>
        <w:ind w:left="1048"/>
      </w:pPr>
      <w:r>
        <w:rPr>
          <w:b/>
        </w:rPr>
        <w:t>Б.</w:t>
      </w:r>
      <w:r>
        <w:rPr>
          <w:b/>
          <w:spacing w:val="-5"/>
        </w:rPr>
        <w:t xml:space="preserve"> </w:t>
      </w:r>
      <w:r>
        <w:t>Стадія</w:t>
      </w:r>
      <w:r>
        <w:rPr>
          <w:spacing w:val="-5"/>
        </w:rPr>
        <w:t xml:space="preserve"> </w:t>
      </w:r>
      <w:r>
        <w:t>«Підготовка</w:t>
      </w:r>
      <w:r>
        <w:rPr>
          <w:spacing w:val="-2"/>
        </w:rPr>
        <w:t xml:space="preserve"> </w:t>
      </w:r>
      <w:r>
        <w:t>обґрунтування»</w:t>
      </w:r>
      <w:r>
        <w:rPr>
          <w:spacing w:val="-1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етапи:</w:t>
      </w:r>
    </w:p>
    <w:p w:rsidR="00054AB1" w:rsidRDefault="00487682">
      <w:pPr>
        <w:pStyle w:val="a4"/>
        <w:numPr>
          <w:ilvl w:val="0"/>
          <w:numId w:val="60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попереднє</w:t>
      </w:r>
      <w:r>
        <w:rPr>
          <w:spacing w:val="-9"/>
          <w:sz w:val="28"/>
        </w:rPr>
        <w:t xml:space="preserve"> </w:t>
      </w:r>
      <w:r>
        <w:rPr>
          <w:sz w:val="28"/>
        </w:rPr>
        <w:t>обґрунтування;</w:t>
      </w:r>
    </w:p>
    <w:p w:rsidR="00054AB1" w:rsidRDefault="00487682">
      <w:pPr>
        <w:pStyle w:val="a4"/>
        <w:numPr>
          <w:ilvl w:val="0"/>
          <w:numId w:val="60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допоміжні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дослідження;</w:t>
      </w:r>
    </w:p>
    <w:p w:rsidR="00054AB1" w:rsidRDefault="00487682">
      <w:pPr>
        <w:pStyle w:val="a4"/>
        <w:numPr>
          <w:ilvl w:val="0"/>
          <w:numId w:val="60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техніко-економічне</w:t>
      </w:r>
      <w:r>
        <w:rPr>
          <w:spacing w:val="-7"/>
          <w:sz w:val="28"/>
        </w:rPr>
        <w:t xml:space="preserve"> </w:t>
      </w:r>
      <w:r>
        <w:rPr>
          <w:sz w:val="28"/>
        </w:rPr>
        <w:t>обґрунтування.</w:t>
      </w:r>
    </w:p>
    <w:p w:rsidR="00054AB1" w:rsidRDefault="00487682">
      <w:pPr>
        <w:pStyle w:val="a3"/>
        <w:ind w:left="1048"/>
      </w:pPr>
      <w:r>
        <w:t>Проведення</w:t>
      </w:r>
      <w:r>
        <w:rPr>
          <w:spacing w:val="52"/>
        </w:rPr>
        <w:t xml:space="preserve"> </w:t>
      </w:r>
      <w:r>
        <w:t>техніко-економічного</w:t>
      </w:r>
      <w:r>
        <w:rPr>
          <w:spacing w:val="56"/>
        </w:rPr>
        <w:t xml:space="preserve"> </w:t>
      </w:r>
      <w:r>
        <w:t>обґрунтування,</w:t>
      </w:r>
      <w:r>
        <w:rPr>
          <w:spacing w:val="52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дозволяє</w:t>
      </w:r>
      <w:r>
        <w:rPr>
          <w:spacing w:val="55"/>
        </w:rPr>
        <w:t xml:space="preserve"> </w:t>
      </w:r>
      <w:r>
        <w:t>прийняти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9"/>
        <w:jc w:val="both"/>
      </w:pPr>
      <w:r>
        <w:t>рішення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вимагаються</w:t>
      </w:r>
      <w:r>
        <w:rPr>
          <w:spacing w:val="-67"/>
        </w:rPr>
        <w:t xml:space="preserve"> </w:t>
      </w:r>
      <w:r>
        <w:t>значні кошти і час. Саме тому перед виділенням коштів на таке дослідження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здійснена</w:t>
      </w:r>
      <w:r>
        <w:rPr>
          <w:spacing w:val="1"/>
        </w:rPr>
        <w:t xml:space="preserve"> </w:t>
      </w:r>
      <w:r>
        <w:t>додаткова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попереднього</w:t>
      </w:r>
      <w:r>
        <w:rPr>
          <w:spacing w:val="-6"/>
        </w:rPr>
        <w:t xml:space="preserve"> </w:t>
      </w:r>
      <w:r>
        <w:t>обґрунтування.</w:t>
      </w:r>
    </w:p>
    <w:p w:rsidR="00054AB1" w:rsidRDefault="00487682">
      <w:pPr>
        <w:pStyle w:val="a3"/>
        <w:spacing w:before="1"/>
        <w:ind w:right="558" w:firstLine="566"/>
        <w:jc w:val="both"/>
      </w:pPr>
      <w:r>
        <w:t>Попереднє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проміжну</w:t>
      </w:r>
      <w:r>
        <w:rPr>
          <w:spacing w:val="1"/>
        </w:rPr>
        <w:t xml:space="preserve"> </w:t>
      </w:r>
      <w:r>
        <w:t>стадію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детальним</w:t>
      </w:r>
      <w:r>
        <w:rPr>
          <w:spacing w:val="1"/>
        </w:rPr>
        <w:t xml:space="preserve"> </w:t>
      </w:r>
      <w:r>
        <w:t>техніко-економічним</w:t>
      </w:r>
      <w:r>
        <w:rPr>
          <w:spacing w:val="1"/>
        </w:rPr>
        <w:t xml:space="preserve"> </w:t>
      </w:r>
      <w:r>
        <w:t>обґрунтуванням. Різниця між ними полягає в рівні деталізації інформації, що</w:t>
      </w:r>
      <w:r>
        <w:rPr>
          <w:spacing w:val="1"/>
        </w:rPr>
        <w:t xml:space="preserve"> </w:t>
      </w:r>
      <w:r>
        <w:t>надається, під час обговорення проектних альтернатив. На стадії попереднього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здійснений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обґрунтування.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розділи: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2" w:lineRule="exact"/>
        <w:ind w:left="1202"/>
        <w:jc w:val="both"/>
        <w:rPr>
          <w:rFonts w:ascii="Symbol" w:hAnsi="Symbol"/>
          <w:sz w:val="23"/>
        </w:rPr>
      </w:pPr>
      <w:r>
        <w:rPr>
          <w:sz w:val="28"/>
        </w:rPr>
        <w:t>відомості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витоки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2" w:lineRule="exact"/>
        <w:ind w:left="1202"/>
        <w:jc w:val="both"/>
        <w:rPr>
          <w:rFonts w:ascii="Symbol" w:hAnsi="Symbol"/>
          <w:sz w:val="23"/>
        </w:rPr>
      </w:pPr>
      <w:r>
        <w:rPr>
          <w:spacing w:val="-4"/>
          <w:sz w:val="28"/>
        </w:rPr>
        <w:t>можливі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стратегії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реалізації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проекту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діяльності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корпорації;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  <w:tab w:val="left" w:pos="6278"/>
        </w:tabs>
        <w:ind w:right="559" w:firstLine="566"/>
        <w:rPr>
          <w:rFonts w:ascii="Symbol" w:hAnsi="Symbol"/>
          <w:sz w:val="23"/>
        </w:rPr>
      </w:pPr>
      <w:r>
        <w:rPr>
          <w:sz w:val="28"/>
        </w:rPr>
        <w:t>границі</w:t>
      </w:r>
      <w:r>
        <w:rPr>
          <w:spacing w:val="127"/>
          <w:sz w:val="28"/>
        </w:rPr>
        <w:t xml:space="preserve"> </w:t>
      </w:r>
      <w:r>
        <w:rPr>
          <w:sz w:val="28"/>
        </w:rPr>
        <w:t>(рамки)</w:t>
      </w:r>
      <w:r>
        <w:rPr>
          <w:spacing w:val="127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27"/>
          <w:sz w:val="28"/>
        </w:rPr>
        <w:t xml:space="preserve"> </w:t>
      </w:r>
      <w:r>
        <w:rPr>
          <w:sz w:val="28"/>
        </w:rPr>
        <w:t>у</w:t>
      </w:r>
      <w:r>
        <w:rPr>
          <w:spacing w:val="128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2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ab/>
        <w:t>аналізом</w:t>
      </w:r>
      <w:r>
        <w:rPr>
          <w:spacing w:val="58"/>
          <w:sz w:val="28"/>
        </w:rPr>
        <w:t xml:space="preserve"> </w:t>
      </w:r>
      <w:r>
        <w:rPr>
          <w:sz w:val="28"/>
        </w:rPr>
        <w:t>ринку</w:t>
      </w:r>
      <w:r>
        <w:rPr>
          <w:spacing w:val="57"/>
          <w:sz w:val="28"/>
        </w:rPr>
        <w:t xml:space="preserve"> </w:t>
      </w:r>
      <w:r>
        <w:rPr>
          <w:sz w:val="28"/>
        </w:rPr>
        <w:t>і</w:t>
      </w:r>
      <w:r>
        <w:rPr>
          <w:spacing w:val="59"/>
          <w:sz w:val="28"/>
        </w:rPr>
        <w:t xml:space="preserve"> </w:t>
      </w:r>
      <w:r>
        <w:rPr>
          <w:sz w:val="28"/>
        </w:rPr>
        <w:t>концепцією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маркетингу;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1" w:lineRule="exact"/>
        <w:ind w:left="1202"/>
        <w:rPr>
          <w:rFonts w:ascii="Symbol" w:hAnsi="Symbol"/>
          <w:sz w:val="23"/>
        </w:rPr>
      </w:pPr>
      <w:r>
        <w:rPr>
          <w:sz w:val="28"/>
        </w:rPr>
        <w:t>сировина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допоміжні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матеріали;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before="2"/>
        <w:ind w:left="1202"/>
        <w:rPr>
          <w:rFonts w:ascii="Symbol" w:hAnsi="Symbol"/>
          <w:sz w:val="23"/>
        </w:rPr>
      </w:pP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розташування,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обладнання;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4" w:firstLine="566"/>
        <w:rPr>
          <w:rFonts w:ascii="Symbol" w:hAnsi="Symbol"/>
          <w:sz w:val="23"/>
        </w:rPr>
      </w:pPr>
      <w:r>
        <w:rPr>
          <w:sz w:val="28"/>
        </w:rPr>
        <w:t>проектна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документація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технологія,</w:t>
      </w:r>
      <w:r>
        <w:rPr>
          <w:spacing w:val="8"/>
          <w:sz w:val="28"/>
        </w:rPr>
        <w:t xml:space="preserve"> </w:t>
      </w:r>
      <w:r>
        <w:rPr>
          <w:sz w:val="28"/>
        </w:rPr>
        <w:t>виробнича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виробнича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потужність,</w:t>
      </w:r>
      <w:r>
        <w:rPr>
          <w:spacing w:val="8"/>
          <w:sz w:val="28"/>
        </w:rPr>
        <w:t xml:space="preserve"> </w:t>
      </w:r>
      <w:r>
        <w:rPr>
          <w:sz w:val="28"/>
        </w:rPr>
        <w:t>вибір</w:t>
      </w:r>
      <w:r>
        <w:rPr>
          <w:spacing w:val="9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проектно-конструкторські</w:t>
      </w:r>
      <w:r>
        <w:rPr>
          <w:spacing w:val="3"/>
          <w:sz w:val="28"/>
        </w:rPr>
        <w:t xml:space="preserve"> </w:t>
      </w:r>
      <w:r>
        <w:rPr>
          <w:sz w:val="28"/>
        </w:rPr>
        <w:t>рішення;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5" w:firstLine="566"/>
        <w:rPr>
          <w:rFonts w:ascii="Symbol" w:hAnsi="Symbol"/>
          <w:sz w:val="23"/>
        </w:rPr>
      </w:pPr>
      <w:r>
        <w:rPr>
          <w:sz w:val="28"/>
        </w:rPr>
        <w:t>структура управління і накладні витрати (загальні заводські, управлінські,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маркетингові);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  <w:tab w:val="left" w:pos="2299"/>
          <w:tab w:val="left" w:pos="3515"/>
          <w:tab w:val="left" w:pos="5460"/>
          <w:tab w:val="left" w:pos="6826"/>
          <w:tab w:val="left" w:pos="7969"/>
          <w:tab w:val="left" w:pos="8446"/>
          <w:tab w:val="left" w:pos="9493"/>
        </w:tabs>
        <w:ind w:right="568" w:firstLine="566"/>
        <w:rPr>
          <w:rFonts w:ascii="Symbol" w:hAnsi="Symbol"/>
          <w:sz w:val="23"/>
        </w:rPr>
      </w:pPr>
      <w:r>
        <w:rPr>
          <w:sz w:val="28"/>
        </w:rPr>
        <w:t>трудові</w:t>
      </w:r>
      <w:r>
        <w:rPr>
          <w:sz w:val="28"/>
        </w:rPr>
        <w:tab/>
        <w:t>ресурси,</w:t>
      </w:r>
      <w:r>
        <w:rPr>
          <w:sz w:val="28"/>
        </w:rPr>
        <w:tab/>
        <w:t>управлінський</w:t>
      </w:r>
      <w:r>
        <w:rPr>
          <w:sz w:val="28"/>
        </w:rPr>
        <w:tab/>
        <w:t>персонал,</w:t>
      </w:r>
      <w:r>
        <w:rPr>
          <w:sz w:val="28"/>
        </w:rPr>
        <w:tab/>
        <w:t>витрати</w:t>
      </w:r>
      <w:r>
        <w:rPr>
          <w:sz w:val="28"/>
        </w:rPr>
        <w:tab/>
        <w:t>на</w:t>
      </w:r>
      <w:r>
        <w:rPr>
          <w:sz w:val="28"/>
        </w:rPr>
        <w:tab/>
        <w:t>робочу</w:t>
      </w:r>
      <w:r>
        <w:rPr>
          <w:sz w:val="28"/>
        </w:rPr>
        <w:tab/>
      </w:r>
      <w:r>
        <w:rPr>
          <w:spacing w:val="-1"/>
          <w:sz w:val="28"/>
        </w:rPr>
        <w:t>силу,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пов’язані з</w:t>
      </w:r>
      <w:r>
        <w:rPr>
          <w:spacing w:val="-1"/>
          <w:sz w:val="28"/>
        </w:rPr>
        <w:t xml:space="preserve"> </w:t>
      </w:r>
      <w:r>
        <w:rPr>
          <w:sz w:val="28"/>
        </w:rPr>
        <w:t>цим витрати;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2" w:lineRule="exact"/>
        <w:ind w:left="1202"/>
        <w:rPr>
          <w:rFonts w:ascii="Symbol" w:hAnsi="Symbol"/>
          <w:sz w:val="23"/>
        </w:rPr>
      </w:pPr>
      <w:r>
        <w:rPr>
          <w:sz w:val="28"/>
        </w:rPr>
        <w:t>графік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1" w:firstLine="566"/>
        <w:jc w:val="both"/>
        <w:rPr>
          <w:rFonts w:ascii="Symbol" w:hAnsi="Symbol"/>
          <w:sz w:val="23"/>
        </w:rPr>
      </w:pP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(достовірність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припущень,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витрат),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7"/>
          <w:sz w:val="28"/>
        </w:rPr>
        <w:t xml:space="preserve"> </w:t>
      </w:r>
      <w:r>
        <w:rPr>
          <w:sz w:val="28"/>
        </w:rPr>
        <w:t>руху</w:t>
      </w:r>
      <w:r>
        <w:rPr>
          <w:spacing w:val="-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3"/>
          <w:sz w:val="28"/>
        </w:rPr>
        <w:t xml:space="preserve"> </w:t>
      </w:r>
      <w:r>
        <w:rPr>
          <w:sz w:val="28"/>
        </w:rPr>
        <w:t>(оцінка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критичних значень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параметрів,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імовірностей);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242" w:lineRule="auto"/>
        <w:ind w:right="566" w:firstLine="566"/>
        <w:jc w:val="both"/>
        <w:rPr>
          <w:rFonts w:ascii="Symbol" w:hAnsi="Symbol"/>
          <w:sz w:val="23"/>
        </w:rPr>
      </w:pPr>
      <w:r>
        <w:rPr>
          <w:sz w:val="28"/>
        </w:rPr>
        <w:t>економічний аналіз ‒ визначення економічних наслідків (відповідно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проекту).</w:t>
      </w:r>
    </w:p>
    <w:p w:rsidR="00054AB1" w:rsidRDefault="00487682">
      <w:pPr>
        <w:pStyle w:val="a3"/>
        <w:ind w:right="571" w:firstLine="566"/>
        <w:jc w:val="both"/>
      </w:pPr>
      <w:r>
        <w:t>Структура попереднього обґрунтування повинна збігатися зі структурою</w:t>
      </w:r>
      <w:r>
        <w:rPr>
          <w:spacing w:val="1"/>
        </w:rPr>
        <w:t xml:space="preserve"> </w:t>
      </w:r>
      <w:r>
        <w:t>детального техніко-економічного</w:t>
      </w:r>
      <w:r>
        <w:rPr>
          <w:spacing w:val="1"/>
        </w:rPr>
        <w:t xml:space="preserve"> </w:t>
      </w:r>
      <w:r>
        <w:t>обґрунтування.</w:t>
      </w:r>
    </w:p>
    <w:p w:rsidR="00054AB1" w:rsidRDefault="00487682">
      <w:pPr>
        <w:pStyle w:val="a3"/>
        <w:ind w:right="561" w:firstLine="566"/>
        <w:jc w:val="both"/>
      </w:pPr>
      <w:r>
        <w:t>Наступний етап ‒ допоміжні дослідження — є частиною ТЕО. Допоміжні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обґрунтування, якщо у ході останнього було визнано за доцільне детальніше</w:t>
      </w:r>
      <w:r>
        <w:rPr>
          <w:spacing w:val="1"/>
        </w:rPr>
        <w:t xml:space="preserve"> </w:t>
      </w:r>
      <w:r>
        <w:t>опрацювати</w:t>
      </w:r>
      <w:r>
        <w:rPr>
          <w:spacing w:val="-1"/>
        </w:rPr>
        <w:t xml:space="preserve"> </w:t>
      </w:r>
      <w:r>
        <w:t>якийсь</w:t>
      </w:r>
      <w:r>
        <w:rPr>
          <w:spacing w:val="-4"/>
        </w:rPr>
        <w:t xml:space="preserve"> </w:t>
      </w:r>
      <w:r>
        <w:t>конкретний аспект</w:t>
      </w:r>
      <w:r>
        <w:rPr>
          <w:spacing w:val="-3"/>
        </w:rPr>
        <w:t xml:space="preserve"> </w:t>
      </w:r>
      <w:r>
        <w:t>проекту.</w:t>
      </w:r>
    </w:p>
    <w:p w:rsidR="00054AB1" w:rsidRDefault="00487682">
      <w:pPr>
        <w:pStyle w:val="a3"/>
        <w:ind w:right="562" w:firstLine="566"/>
        <w:jc w:val="both"/>
      </w:pP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дослідження ‒ також завершується загальними зборами учасників проекту, де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</w:p>
    <w:p w:rsidR="00054AB1" w:rsidRDefault="00487682">
      <w:pPr>
        <w:pStyle w:val="a3"/>
        <w:ind w:right="563" w:firstLine="566"/>
        <w:jc w:val="both"/>
      </w:pPr>
      <w:r>
        <w:t>Завершальний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ТЕО.</w:t>
      </w:r>
      <w:r>
        <w:rPr>
          <w:spacing w:val="1"/>
        </w:rPr>
        <w:t xml:space="preserve"> </w:t>
      </w:r>
      <w:r>
        <w:t>Результатом</w:t>
      </w:r>
      <w:r>
        <w:rPr>
          <w:spacing w:val="70"/>
        </w:rPr>
        <w:t xml:space="preserve"> </w:t>
      </w:r>
      <w:r>
        <w:t>реалізації</w:t>
      </w:r>
      <w:r>
        <w:rPr>
          <w:spacing w:val="70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етапу</w:t>
      </w:r>
      <w:r>
        <w:rPr>
          <w:spacing w:val="60"/>
        </w:rPr>
        <w:t xml:space="preserve"> </w:t>
      </w:r>
      <w:r>
        <w:t>мають</w:t>
      </w:r>
      <w:r>
        <w:rPr>
          <w:spacing w:val="59"/>
        </w:rPr>
        <w:t xml:space="preserve"> </w:t>
      </w:r>
      <w:r>
        <w:t>стати</w:t>
      </w:r>
      <w:r>
        <w:rPr>
          <w:spacing w:val="62"/>
        </w:rPr>
        <w:t xml:space="preserve"> </w:t>
      </w:r>
      <w:r>
        <w:t>вичерпні</w:t>
      </w:r>
      <w:r>
        <w:rPr>
          <w:spacing w:val="63"/>
        </w:rPr>
        <w:t xml:space="preserve"> </w:t>
      </w:r>
      <w:r>
        <w:t>відповіді</w:t>
      </w:r>
      <w:r>
        <w:rPr>
          <w:spacing w:val="61"/>
        </w:rPr>
        <w:t xml:space="preserve"> </w:t>
      </w:r>
      <w:r>
        <w:t>щодо:</w:t>
      </w:r>
      <w:r>
        <w:rPr>
          <w:spacing w:val="61"/>
        </w:rPr>
        <w:t xml:space="preserve"> </w:t>
      </w:r>
      <w:r>
        <w:t>цілей</w:t>
      </w:r>
      <w:r>
        <w:rPr>
          <w:spacing w:val="64"/>
        </w:rPr>
        <w:t xml:space="preserve"> </w:t>
      </w:r>
      <w:r>
        <w:t>проекту</w:t>
      </w:r>
      <w:r>
        <w:rPr>
          <w:spacing w:val="57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можливих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tabs>
          <w:tab w:val="left" w:pos="2732"/>
          <w:tab w:val="left" w:pos="5335"/>
          <w:tab w:val="left" w:pos="7635"/>
          <w:tab w:val="left" w:pos="9581"/>
        </w:tabs>
        <w:spacing w:before="89"/>
        <w:ind w:right="562"/>
        <w:jc w:val="both"/>
      </w:pPr>
      <w:r>
        <w:t>стратегій</w:t>
      </w:r>
      <w:r>
        <w:tab/>
        <w:t>маркетингу;</w:t>
      </w:r>
      <w:r>
        <w:tab/>
        <w:t>можливої</w:t>
      </w:r>
      <w:r>
        <w:tab/>
        <w:t>частки</w:t>
      </w:r>
      <w:r>
        <w:tab/>
        <w:t>рин-</w:t>
      </w:r>
      <w:r>
        <w:rPr>
          <w:spacing w:val="-68"/>
        </w:rPr>
        <w:t xml:space="preserve"> </w:t>
      </w:r>
      <w:r>
        <w:t>ку;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потужностей;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розташування;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наявної</w:t>
      </w:r>
      <w:r>
        <w:rPr>
          <w:spacing w:val="1"/>
        </w:rPr>
        <w:t xml:space="preserve"> </w:t>
      </w:r>
      <w:r>
        <w:t>сировини; відповідних технологій та обладнання; меж інвестицій; доходів від</w:t>
      </w:r>
      <w:r>
        <w:rPr>
          <w:spacing w:val="1"/>
        </w:rPr>
        <w:t xml:space="preserve"> </w:t>
      </w:r>
      <w:r>
        <w:t>продажу і прибутку на інвестований капітал; інших заходів, необхідних для</w:t>
      </w:r>
      <w:r>
        <w:rPr>
          <w:spacing w:val="1"/>
        </w:rPr>
        <w:t xml:space="preserve"> </w:t>
      </w:r>
      <w:r>
        <w:t>прийняття</w:t>
      </w:r>
      <w:r>
        <w:rPr>
          <w:spacing w:val="2"/>
        </w:rPr>
        <w:t xml:space="preserve"> </w:t>
      </w:r>
      <w:r>
        <w:t>інвестиційного</w:t>
      </w:r>
      <w:r>
        <w:rPr>
          <w:spacing w:val="4"/>
        </w:rPr>
        <w:t xml:space="preserve"> </w:t>
      </w:r>
      <w:r>
        <w:t>рішення.</w:t>
      </w:r>
    </w:p>
    <w:p w:rsidR="00054AB1" w:rsidRDefault="00487682">
      <w:pPr>
        <w:pStyle w:val="a3"/>
        <w:ind w:right="555" w:firstLine="566"/>
        <w:jc w:val="both"/>
      </w:pPr>
      <w:r>
        <w:t>З огляду на розмаїття інвестиційних проектів, що відрізняються за типом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величиною</w:t>
      </w:r>
      <w:r>
        <w:rPr>
          <w:spacing w:val="1"/>
        </w:rPr>
        <w:t xml:space="preserve"> </w:t>
      </w:r>
      <w:r>
        <w:t>капітальних</w:t>
      </w:r>
      <w:r>
        <w:rPr>
          <w:spacing w:val="1"/>
        </w:rPr>
        <w:t xml:space="preserve"> </w:t>
      </w:r>
      <w:r>
        <w:t>вкладень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показниками,</w:t>
      </w:r>
      <w:r>
        <w:rPr>
          <w:spacing w:val="-14"/>
        </w:rPr>
        <w:t xml:space="preserve"> </w:t>
      </w:r>
      <w:r>
        <w:t>немає</w:t>
      </w:r>
      <w:r>
        <w:rPr>
          <w:spacing w:val="-15"/>
        </w:rPr>
        <w:t xml:space="preserve"> </w:t>
      </w:r>
      <w:r>
        <w:t>можливості</w:t>
      </w:r>
      <w:r>
        <w:rPr>
          <w:spacing w:val="-14"/>
        </w:rPr>
        <w:t xml:space="preserve"> </w:t>
      </w:r>
      <w:r>
        <w:t>обрати</w:t>
      </w:r>
      <w:r>
        <w:rPr>
          <w:spacing w:val="-14"/>
        </w:rPr>
        <w:t xml:space="preserve"> </w:t>
      </w:r>
      <w:r>
        <w:t>певний</w:t>
      </w:r>
      <w:r>
        <w:rPr>
          <w:spacing w:val="-14"/>
        </w:rPr>
        <w:t xml:space="preserve"> </w:t>
      </w:r>
      <w:r>
        <w:t>універсальний</w:t>
      </w:r>
      <w:r>
        <w:rPr>
          <w:spacing w:val="-12"/>
        </w:rPr>
        <w:t xml:space="preserve"> </w:t>
      </w:r>
      <w:r>
        <w:t>підхід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всіх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винятку інвестиційних проектів, і саме тому компоненти ТЕО, що виділяються і</w:t>
      </w:r>
      <w:r>
        <w:rPr>
          <w:spacing w:val="-67"/>
        </w:rPr>
        <w:t xml:space="preserve"> </w:t>
      </w:r>
      <w:r>
        <w:t>розглядаються, варіюються від проекту до проекту. Проте для більшості інвес-</w:t>
      </w:r>
      <w:r>
        <w:rPr>
          <w:spacing w:val="1"/>
        </w:rPr>
        <w:t xml:space="preserve"> </w:t>
      </w:r>
      <w:r>
        <w:t>тиційних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(основні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rPr>
          <w:spacing w:val="-1"/>
        </w:rPr>
        <w:t>передінвестиційних</w:t>
      </w:r>
      <w:r>
        <w:rPr>
          <w:spacing w:val="-16"/>
        </w:rPr>
        <w:t xml:space="preserve"> </w:t>
      </w:r>
      <w:r>
        <w:t>досліджень),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якого</w:t>
      </w:r>
      <w:r>
        <w:rPr>
          <w:spacing w:val="-15"/>
        </w:rPr>
        <w:t xml:space="preserve"> </w:t>
      </w:r>
      <w:r>
        <w:t>можна</w:t>
      </w:r>
      <w:r>
        <w:rPr>
          <w:spacing w:val="-15"/>
        </w:rPr>
        <w:t xml:space="preserve"> </w:t>
      </w:r>
      <w:r>
        <w:t>підготувати</w:t>
      </w:r>
      <w:r>
        <w:rPr>
          <w:spacing w:val="-15"/>
        </w:rPr>
        <w:t xml:space="preserve"> </w:t>
      </w:r>
      <w:r>
        <w:t>ТЕО,</w:t>
      </w:r>
      <w:r>
        <w:rPr>
          <w:spacing w:val="-17"/>
        </w:rPr>
        <w:t xml:space="preserve"> </w:t>
      </w:r>
      <w:r>
        <w:t>беручи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комплексною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інформація,</w:t>
      </w:r>
      <w:r>
        <w:rPr>
          <w:spacing w:val="-7"/>
        </w:rPr>
        <w:t xml:space="preserve"> </w:t>
      </w:r>
      <w:r>
        <w:t>потрібна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реалізації.</w:t>
      </w:r>
    </w:p>
    <w:p w:rsidR="00054AB1" w:rsidRDefault="00054AB1">
      <w:pPr>
        <w:pStyle w:val="a3"/>
        <w:ind w:left="0"/>
      </w:pPr>
    </w:p>
    <w:p w:rsidR="00054AB1" w:rsidRDefault="00487682">
      <w:pPr>
        <w:pStyle w:val="a3"/>
        <w:ind w:left="1048"/>
      </w:pPr>
      <w:r>
        <w:t>До</w:t>
      </w:r>
      <w:r>
        <w:rPr>
          <w:spacing w:val="-5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питань</w:t>
      </w:r>
      <w:r>
        <w:rPr>
          <w:spacing w:val="-6"/>
        </w:rPr>
        <w:t xml:space="preserve"> </w:t>
      </w:r>
      <w:r>
        <w:t>передінвестиційного</w:t>
      </w:r>
      <w:r>
        <w:rPr>
          <w:spacing w:val="-2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відносять:</w:t>
      </w:r>
    </w:p>
    <w:p w:rsidR="00054AB1" w:rsidRDefault="00487682">
      <w:pPr>
        <w:pStyle w:val="a4"/>
        <w:numPr>
          <w:ilvl w:val="0"/>
          <w:numId w:val="59"/>
        </w:numPr>
        <w:tabs>
          <w:tab w:val="left" w:pos="1921"/>
          <w:tab w:val="left" w:pos="1922"/>
        </w:tabs>
        <w:spacing w:before="2"/>
        <w:rPr>
          <w:sz w:val="28"/>
        </w:rPr>
      </w:pPr>
      <w:r>
        <w:rPr>
          <w:sz w:val="28"/>
        </w:rPr>
        <w:t>рамки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9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непередбачувані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інфляцію;</w:t>
      </w:r>
    </w:p>
    <w:p w:rsidR="00054AB1" w:rsidRDefault="00487682">
      <w:pPr>
        <w:pStyle w:val="a4"/>
        <w:numPr>
          <w:ilvl w:val="0"/>
          <w:numId w:val="59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вартість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досліджень.</w:t>
      </w:r>
    </w:p>
    <w:p w:rsidR="00054AB1" w:rsidRDefault="00487682">
      <w:pPr>
        <w:pStyle w:val="a4"/>
        <w:numPr>
          <w:ilvl w:val="0"/>
          <w:numId w:val="58"/>
        </w:numPr>
        <w:tabs>
          <w:tab w:val="left" w:pos="1373"/>
        </w:tabs>
        <w:ind w:right="562" w:firstLine="566"/>
        <w:jc w:val="both"/>
        <w:rPr>
          <w:sz w:val="28"/>
        </w:rPr>
      </w:pPr>
      <w:r>
        <w:rPr>
          <w:i/>
          <w:sz w:val="28"/>
        </w:rPr>
        <w:t xml:space="preserve">Рамки проекту </w:t>
      </w:r>
      <w:r>
        <w:rPr>
          <w:sz w:val="28"/>
        </w:rPr>
        <w:t>повинні бути чітко визначені для підготовки надійних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16"/>
          <w:sz w:val="28"/>
        </w:rPr>
        <w:t xml:space="preserve"> </w:t>
      </w:r>
      <w:r>
        <w:rPr>
          <w:sz w:val="28"/>
        </w:rPr>
        <w:t>щодо</w:t>
      </w:r>
      <w:r>
        <w:rPr>
          <w:spacing w:val="17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17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4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збут.</w:t>
      </w:r>
      <w:r>
        <w:rPr>
          <w:spacing w:val="16"/>
          <w:sz w:val="28"/>
        </w:rPr>
        <w:t xml:space="preserve"> </w:t>
      </w:r>
      <w:r>
        <w:rPr>
          <w:sz w:val="28"/>
        </w:rPr>
        <w:t>Термін</w:t>
      </w:r>
    </w:p>
    <w:p w:rsidR="00054AB1" w:rsidRDefault="00487682">
      <w:pPr>
        <w:pStyle w:val="a3"/>
        <w:spacing w:line="321" w:lineRule="exact"/>
        <w:jc w:val="both"/>
      </w:pPr>
      <w:r>
        <w:t>«рамки</w:t>
      </w:r>
      <w:r>
        <w:rPr>
          <w:spacing w:val="-3"/>
        </w:rPr>
        <w:t xml:space="preserve"> </w:t>
      </w:r>
      <w:r>
        <w:t>проекту»</w:t>
      </w:r>
      <w:r>
        <w:rPr>
          <w:spacing w:val="-5"/>
        </w:rPr>
        <w:t xml:space="preserve"> </w:t>
      </w:r>
      <w:r>
        <w:t>передбачає: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242" w:lineRule="auto"/>
        <w:ind w:right="568" w:firstLine="566"/>
        <w:jc w:val="both"/>
        <w:rPr>
          <w:rFonts w:ascii="Symbol" w:hAnsi="Symbol"/>
          <w:sz w:val="23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представлені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 площах;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1" w:firstLine="566"/>
        <w:jc w:val="both"/>
        <w:rPr>
          <w:rFonts w:ascii="Symbol" w:hAnsi="Symbol"/>
          <w:sz w:val="23"/>
        </w:rPr>
      </w:pP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операції, 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видобуванням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копалин,</w:t>
      </w:r>
      <w:r>
        <w:rPr>
          <w:spacing w:val="-2"/>
          <w:sz w:val="28"/>
        </w:rPr>
        <w:t xml:space="preserve"> </w:t>
      </w:r>
      <w:r>
        <w:rPr>
          <w:sz w:val="28"/>
        </w:rPr>
        <w:t>очищенням стічних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 і викидів;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2" w:firstLine="566"/>
        <w:jc w:val="both"/>
        <w:rPr>
          <w:rFonts w:ascii="Symbol" w:hAnsi="Symbol"/>
          <w:sz w:val="23"/>
        </w:rPr>
      </w:pPr>
      <w:r>
        <w:rPr>
          <w:sz w:val="28"/>
        </w:rPr>
        <w:t>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продукція,</w:t>
      </w:r>
      <w:r>
        <w:rPr>
          <w:spacing w:val="1"/>
          <w:sz w:val="28"/>
        </w:rPr>
        <w:t xml:space="preserve"> </w:t>
      </w:r>
      <w:r>
        <w:rPr>
          <w:sz w:val="28"/>
        </w:rPr>
        <w:t>побічна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продукція,</w:t>
      </w:r>
      <w:r>
        <w:rPr>
          <w:spacing w:val="-1"/>
          <w:sz w:val="28"/>
        </w:rPr>
        <w:t xml:space="preserve"> </w:t>
      </w:r>
      <w:r>
        <w:rPr>
          <w:sz w:val="28"/>
        </w:rPr>
        <w:t>відходи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викиди);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1" w:firstLine="566"/>
        <w:jc w:val="both"/>
        <w:rPr>
          <w:rFonts w:ascii="Symbol" w:hAnsi="Symbol"/>
          <w:sz w:val="23"/>
        </w:rPr>
      </w:pPr>
      <w:r>
        <w:rPr>
          <w:sz w:val="28"/>
        </w:rPr>
        <w:t>зовнішні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доповнювальні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(житлові,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масштабах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проекту).</w:t>
      </w:r>
    </w:p>
    <w:p w:rsidR="00054AB1" w:rsidRDefault="00487682">
      <w:pPr>
        <w:pStyle w:val="a4"/>
        <w:numPr>
          <w:ilvl w:val="0"/>
          <w:numId w:val="58"/>
        </w:numPr>
        <w:tabs>
          <w:tab w:val="left" w:pos="1423"/>
        </w:tabs>
        <w:ind w:right="559" w:firstLine="566"/>
        <w:jc w:val="both"/>
        <w:rPr>
          <w:sz w:val="28"/>
        </w:rPr>
      </w:pPr>
      <w:r>
        <w:rPr>
          <w:i/>
          <w:sz w:val="28"/>
        </w:rPr>
        <w:t>Непередбачувані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 непередбачувані витрати пов’язані з точністю прогнозу 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проектних вимог, матеріалів і послуг. На передінвестиційній фазі не 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5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3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1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сировини,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матеріалів.</w:t>
      </w:r>
      <w:r>
        <w:rPr>
          <w:spacing w:val="-68"/>
          <w:sz w:val="28"/>
        </w:rPr>
        <w:t xml:space="preserve"> </w:t>
      </w:r>
      <w:r>
        <w:rPr>
          <w:sz w:val="28"/>
        </w:rPr>
        <w:t>Їх нестача компенсується за рахунок певного додаткового збільшення 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обсягів.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(інфляція,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позичкового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істотніше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основний і оборотний капітал, виробничі витрати та обсяги продажу . Особливо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важко</w:t>
      </w:r>
      <w:r>
        <w:rPr>
          <w:spacing w:val="17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19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темпах</w:t>
      </w:r>
      <w:r>
        <w:rPr>
          <w:spacing w:val="2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9"/>
          <w:sz w:val="28"/>
        </w:rPr>
        <w:t xml:space="preserve"> </w:t>
      </w:r>
      <w:r>
        <w:rPr>
          <w:sz w:val="28"/>
        </w:rPr>
        <w:t>цін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чотирьох</w:t>
      </w:r>
      <w:r>
        <w:rPr>
          <w:spacing w:val="20"/>
          <w:sz w:val="28"/>
        </w:rPr>
        <w:t xml:space="preserve"> </w:t>
      </w:r>
      <w:r>
        <w:rPr>
          <w:sz w:val="28"/>
        </w:rPr>
        <w:t>статтях</w:t>
      </w:r>
      <w:r>
        <w:rPr>
          <w:spacing w:val="19"/>
          <w:sz w:val="28"/>
        </w:rPr>
        <w:t xml:space="preserve"> </w:t>
      </w:r>
      <w:r>
        <w:rPr>
          <w:sz w:val="28"/>
        </w:rPr>
        <w:t>витрат: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6"/>
        <w:jc w:val="both"/>
      </w:pPr>
      <w:r>
        <w:t>вартість сировини і матеріалів, заробітна плата, вартість обладнання і послуг.</w:t>
      </w:r>
      <w:r>
        <w:rPr>
          <w:spacing w:val="1"/>
        </w:rPr>
        <w:t xml:space="preserve"> </w:t>
      </w:r>
      <w:r>
        <w:t>Суттєвим є вплив інфляції на інвестиційні витрати проектів, реалізація яких</w:t>
      </w:r>
      <w:r>
        <w:rPr>
          <w:spacing w:val="1"/>
        </w:rPr>
        <w:t xml:space="preserve"> </w:t>
      </w:r>
      <w:r>
        <w:t>триває впродовж кількох років. Для адаптації фінансового плану до очікуваного</w:t>
      </w:r>
      <w:r>
        <w:rPr>
          <w:spacing w:val="-67"/>
        </w:rPr>
        <w:t xml:space="preserve"> </w:t>
      </w:r>
      <w:r>
        <w:t>рівня інфляції витрати, що підлягають оцінці (з урахуванням і матеріальних</w:t>
      </w:r>
      <w:r>
        <w:rPr>
          <w:spacing w:val="1"/>
        </w:rPr>
        <w:t xml:space="preserve"> </w:t>
      </w:r>
      <w:r>
        <w:rPr>
          <w:spacing w:val="-2"/>
        </w:rPr>
        <w:t>непередбачуваних</w:t>
      </w:r>
      <w:r>
        <w:rPr>
          <w:spacing w:val="-16"/>
        </w:rPr>
        <w:t xml:space="preserve"> </w:t>
      </w:r>
      <w:r>
        <w:rPr>
          <w:spacing w:val="-2"/>
        </w:rPr>
        <w:t>витрат),</w:t>
      </w:r>
      <w:r>
        <w:rPr>
          <w:spacing w:val="-15"/>
        </w:rPr>
        <w:t xml:space="preserve"> </w:t>
      </w:r>
      <w:r>
        <w:rPr>
          <w:spacing w:val="-2"/>
        </w:rPr>
        <w:t>повинні</w:t>
      </w:r>
      <w:r>
        <w:rPr>
          <w:spacing w:val="-16"/>
        </w:rPr>
        <w:t xml:space="preserve"> </w:t>
      </w:r>
      <w:r>
        <w:rPr>
          <w:spacing w:val="-2"/>
        </w:rPr>
        <w:t>кумулятивно</w:t>
      </w:r>
      <w:r>
        <w:rPr>
          <w:spacing w:val="-13"/>
        </w:rPr>
        <w:t xml:space="preserve"> </w:t>
      </w:r>
      <w:r>
        <w:rPr>
          <w:spacing w:val="-2"/>
        </w:rPr>
        <w:t>зростати</w:t>
      </w:r>
      <w:r>
        <w:rPr>
          <w:spacing w:val="-7"/>
        </w:rPr>
        <w:t xml:space="preserve"> </w:t>
      </w:r>
      <w:r>
        <w:rPr>
          <w:spacing w:val="-2"/>
        </w:rPr>
        <w:t>відповідно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9"/>
        </w:rPr>
        <w:t xml:space="preserve"> </w:t>
      </w:r>
      <w:r>
        <w:rPr>
          <w:spacing w:val="-1"/>
        </w:rPr>
        <w:t>оцінених</w:t>
      </w:r>
      <w:r>
        <w:rPr>
          <w:spacing w:val="-67"/>
        </w:rPr>
        <w:t xml:space="preserve"> </w:t>
      </w:r>
      <w:r>
        <w:t>темпів</w:t>
      </w:r>
      <w:r>
        <w:rPr>
          <w:spacing w:val="-3"/>
        </w:rPr>
        <w:t xml:space="preserve"> </w:t>
      </w:r>
      <w:r>
        <w:t>інфляції.</w:t>
      </w:r>
    </w:p>
    <w:p w:rsidR="00054AB1" w:rsidRDefault="00487682">
      <w:pPr>
        <w:pStyle w:val="a4"/>
        <w:numPr>
          <w:ilvl w:val="0"/>
          <w:numId w:val="58"/>
        </w:numPr>
        <w:tabs>
          <w:tab w:val="left" w:pos="1425"/>
        </w:tabs>
        <w:ind w:right="56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величини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передінвестиційні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тип,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глибина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 інформації.</w:t>
      </w:r>
    </w:p>
    <w:p w:rsidR="00054AB1" w:rsidRDefault="00487682">
      <w:pPr>
        <w:pStyle w:val="a3"/>
        <w:spacing w:before="1"/>
        <w:ind w:right="560" w:firstLine="566"/>
        <w:jc w:val="both"/>
      </w:pP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передінвестиційні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виражаються,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людино-місяцях. Ці витрати в розрахунку на один людино-місяць включають: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відрядження,</w:t>
      </w:r>
      <w:r>
        <w:rPr>
          <w:spacing w:val="1"/>
        </w:rPr>
        <w:t xml:space="preserve"> </w:t>
      </w:r>
      <w:r>
        <w:t>переїзд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креслення, картування, написання, друк, а також конторські накладні витрати.</w:t>
      </w:r>
      <w:r>
        <w:rPr>
          <w:spacing w:val="1"/>
        </w:rPr>
        <w:t xml:space="preserve"> </w:t>
      </w:r>
      <w:r>
        <w:t>Витрати на передінвестиційні дослідження, виражені у відсотках до витрат на</w:t>
      </w:r>
      <w:r>
        <w:rPr>
          <w:spacing w:val="1"/>
        </w:rPr>
        <w:t xml:space="preserve"> </w:t>
      </w:r>
      <w:r>
        <w:t>інвестиції,</w:t>
      </w:r>
      <w:r>
        <w:rPr>
          <w:spacing w:val="-2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становлять:</w:t>
      </w:r>
    </w:p>
    <w:p w:rsidR="00054AB1" w:rsidRDefault="00487682">
      <w:pPr>
        <w:pStyle w:val="a3"/>
        <w:spacing w:before="1"/>
        <w:ind w:right="561" w:firstLine="566"/>
        <w:jc w:val="both"/>
      </w:pPr>
      <w:r>
        <w:t>0,2—1 % — для аналізу інвестиційних можливостей (або не більше 1—2</w:t>
      </w:r>
      <w:r>
        <w:rPr>
          <w:spacing w:val="1"/>
        </w:rPr>
        <w:t xml:space="preserve"> </w:t>
      </w:r>
      <w:r>
        <w:t>люд./міс.);</w:t>
      </w:r>
    </w:p>
    <w:p w:rsidR="00054AB1" w:rsidRDefault="00487682">
      <w:pPr>
        <w:pStyle w:val="a3"/>
        <w:ind w:left="1048" w:right="565"/>
        <w:jc w:val="both"/>
      </w:pPr>
      <w:r>
        <w:t>0,25—1,5 % — для попереднього обґрунтування (або від 6 до 12 люд./міс.);</w:t>
      </w:r>
      <w:r>
        <w:rPr>
          <w:spacing w:val="-67"/>
        </w:rPr>
        <w:t xml:space="preserve"> </w:t>
      </w:r>
      <w:r>
        <w:t>1,0—3,0 %</w:t>
      </w:r>
      <w:r>
        <w:rPr>
          <w:spacing w:val="6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ТЕО  невеликих</w:t>
      </w:r>
      <w:r>
        <w:rPr>
          <w:spacing w:val="68"/>
        </w:rPr>
        <w:t xml:space="preserve"> </w:t>
      </w:r>
      <w:r>
        <w:t>промислових</w:t>
      </w:r>
      <w:r>
        <w:rPr>
          <w:spacing w:val="67"/>
        </w:rPr>
        <w:t xml:space="preserve"> </w:t>
      </w:r>
      <w:r>
        <w:t>проектів</w:t>
      </w:r>
      <w:r>
        <w:rPr>
          <w:spacing w:val="69"/>
        </w:rPr>
        <w:t xml:space="preserve"> </w:t>
      </w:r>
      <w:r>
        <w:t>(від</w:t>
      </w:r>
      <w:r>
        <w:rPr>
          <w:spacing w:val="69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15</w:t>
      </w:r>
    </w:p>
    <w:p w:rsidR="00054AB1" w:rsidRDefault="00487682">
      <w:pPr>
        <w:pStyle w:val="a3"/>
        <w:spacing w:line="321" w:lineRule="exact"/>
      </w:pPr>
      <w:r>
        <w:t>люд./міс.);</w:t>
      </w:r>
    </w:p>
    <w:p w:rsidR="00054AB1" w:rsidRDefault="00487682">
      <w:pPr>
        <w:pStyle w:val="a3"/>
        <w:spacing w:line="242" w:lineRule="auto"/>
        <w:ind w:firstLine="566"/>
      </w:pPr>
      <w:r>
        <w:t>2,0—10</w:t>
      </w:r>
      <w:r>
        <w:rPr>
          <w:spacing w:val="-1"/>
        </w:rPr>
        <w:t xml:space="preserve"> </w:t>
      </w:r>
      <w:r>
        <w:t>%</w:t>
      </w:r>
      <w:r>
        <w:rPr>
          <w:spacing w:val="3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ТЕО</w:t>
      </w:r>
      <w:r>
        <w:rPr>
          <w:spacing w:val="37"/>
        </w:rPr>
        <w:t xml:space="preserve"> </w:t>
      </w:r>
      <w:r>
        <w:t>великих</w:t>
      </w:r>
      <w:r>
        <w:rPr>
          <w:spacing w:val="37"/>
        </w:rPr>
        <w:t xml:space="preserve"> </w:t>
      </w:r>
      <w:r>
        <w:t>промислових</w:t>
      </w:r>
      <w:r>
        <w:rPr>
          <w:spacing w:val="36"/>
        </w:rPr>
        <w:t xml:space="preserve"> </w:t>
      </w:r>
      <w:r>
        <w:t>проектів</w:t>
      </w:r>
      <w:r>
        <w:rPr>
          <w:spacing w:val="36"/>
        </w:rPr>
        <w:t xml:space="preserve"> </w:t>
      </w:r>
      <w:r>
        <w:t>або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проектів</w:t>
      </w:r>
      <w:r>
        <w:rPr>
          <w:spacing w:val="3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дослідними</w:t>
      </w:r>
      <w:r>
        <w:rPr>
          <w:spacing w:val="-2"/>
        </w:rPr>
        <w:t xml:space="preserve"> </w:t>
      </w:r>
      <w:r>
        <w:t>технологіями</w:t>
      </w:r>
      <w:r>
        <w:rPr>
          <w:spacing w:val="-1"/>
        </w:rPr>
        <w:t xml:space="preserve"> </w:t>
      </w:r>
      <w:r>
        <w:t>або складними</w:t>
      </w:r>
      <w:r>
        <w:rPr>
          <w:spacing w:val="-2"/>
        </w:rPr>
        <w:t xml:space="preserve"> </w:t>
      </w:r>
      <w:r>
        <w:t>ринками</w:t>
      </w:r>
      <w:r>
        <w:rPr>
          <w:spacing w:val="-1"/>
        </w:rPr>
        <w:t xml:space="preserve"> </w:t>
      </w:r>
      <w:r>
        <w:t>(мінімум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люд./міс.).</w:t>
      </w:r>
    </w:p>
    <w:p w:rsidR="00054AB1" w:rsidRDefault="00487682">
      <w:pPr>
        <w:pStyle w:val="Heading1"/>
        <w:ind w:left="765" w:right="560" w:firstLine="566"/>
      </w:pPr>
      <w:r>
        <w:t>Інвестиційний проект з фінансового погляду може бути реалізовано</w:t>
      </w:r>
      <w:r>
        <w:rPr>
          <w:spacing w:val="1"/>
        </w:rPr>
        <w:t xml:space="preserve"> </w:t>
      </w:r>
      <w:r>
        <w:t>лише за умови, якщо його продукт знаходить попит на ринку. Саме тому</w:t>
      </w:r>
      <w:r>
        <w:rPr>
          <w:spacing w:val="-67"/>
        </w:rPr>
        <w:t xml:space="preserve"> </w:t>
      </w:r>
      <w:r>
        <w:t>ТЕО повинно проаналізувати існуючу ситуацію на ринку і визначити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довгострокової</w:t>
      </w:r>
      <w:r>
        <w:rPr>
          <w:spacing w:val="-11"/>
        </w:rPr>
        <w:t xml:space="preserve"> </w:t>
      </w:r>
      <w:r>
        <w:t>стратегії</w:t>
      </w:r>
      <w:r>
        <w:rPr>
          <w:spacing w:val="-11"/>
        </w:rPr>
        <w:t xml:space="preserve"> </w:t>
      </w:r>
      <w:r>
        <w:t>маркетингу.</w:t>
      </w:r>
    </w:p>
    <w:p w:rsidR="00054AB1" w:rsidRDefault="00487682">
      <w:pPr>
        <w:pStyle w:val="a3"/>
        <w:tabs>
          <w:tab w:val="left" w:pos="2812"/>
          <w:tab w:val="left" w:pos="4700"/>
          <w:tab w:val="left" w:pos="5935"/>
          <w:tab w:val="left" w:pos="7629"/>
          <w:tab w:val="left" w:pos="8381"/>
          <w:tab w:val="left" w:pos="9065"/>
        </w:tabs>
        <w:ind w:right="561" w:firstLine="566"/>
      </w:pPr>
      <w:r>
        <w:t>Розглядаючи</w:t>
      </w:r>
      <w:r>
        <w:tab/>
        <w:t>альтернативні</w:t>
      </w:r>
      <w:r>
        <w:tab/>
        <w:t>варіанти</w:t>
      </w:r>
      <w:r>
        <w:tab/>
        <w:t>розміщення,</w:t>
      </w:r>
      <w:r>
        <w:tab/>
        <w:t>крім</w:t>
      </w:r>
      <w:r>
        <w:tab/>
        <w:t>уже</w:t>
      </w:r>
      <w:r>
        <w:tab/>
      </w:r>
      <w:r>
        <w:rPr>
          <w:spacing w:val="-1"/>
        </w:rPr>
        <w:t>згаданих</w:t>
      </w:r>
      <w:r>
        <w:rPr>
          <w:spacing w:val="-67"/>
        </w:rPr>
        <w:t xml:space="preserve"> </w:t>
      </w:r>
      <w:r>
        <w:t>чинників,</w:t>
      </w:r>
      <w:r>
        <w:rPr>
          <w:spacing w:val="-2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узяти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уваги таке: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1" w:lineRule="exact"/>
        <w:ind w:left="1202"/>
        <w:rPr>
          <w:rFonts w:ascii="Symbol" w:hAnsi="Symbol"/>
          <w:sz w:val="23"/>
        </w:rPr>
      </w:pPr>
      <w:r>
        <w:rPr>
          <w:spacing w:val="-1"/>
          <w:sz w:val="28"/>
        </w:rPr>
        <w:t>наявність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регіоні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кваліфікованої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напівкваліфікованої</w:t>
      </w:r>
      <w:r>
        <w:rPr>
          <w:spacing w:val="-16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1"/>
          <w:sz w:val="28"/>
        </w:rPr>
        <w:t xml:space="preserve"> </w:t>
      </w:r>
      <w:r>
        <w:rPr>
          <w:sz w:val="28"/>
        </w:rPr>
        <w:t>сили;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2" w:lineRule="exact"/>
        <w:ind w:left="1202"/>
        <w:rPr>
          <w:rFonts w:ascii="Symbol" w:hAnsi="Symbol"/>
          <w:sz w:val="23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низьких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left="1202"/>
        <w:rPr>
          <w:rFonts w:ascii="Symbol" w:hAnsi="Symbol"/>
          <w:sz w:val="23"/>
        </w:rPr>
      </w:pPr>
      <w:r>
        <w:rPr>
          <w:sz w:val="28"/>
        </w:rPr>
        <w:t>можливість</w:t>
      </w:r>
      <w:r>
        <w:rPr>
          <w:spacing w:val="-12"/>
          <w:sz w:val="28"/>
        </w:rPr>
        <w:t xml:space="preserve"> </w:t>
      </w:r>
      <w:r>
        <w:rPr>
          <w:sz w:val="28"/>
        </w:rPr>
        <w:t>утилізації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-9"/>
          <w:sz w:val="28"/>
        </w:rPr>
        <w:t xml:space="preserve"> </w:t>
      </w:r>
      <w:r>
        <w:rPr>
          <w:sz w:val="28"/>
        </w:rPr>
        <w:t>майбутнього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left="1202"/>
        <w:rPr>
          <w:rFonts w:ascii="Symbol" w:hAnsi="Symbol"/>
          <w:sz w:val="23"/>
        </w:rPr>
      </w:pPr>
      <w:r>
        <w:rPr>
          <w:sz w:val="28"/>
        </w:rPr>
        <w:t>близькість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3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енергії;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  <w:tab w:val="left" w:pos="2669"/>
          <w:tab w:val="left" w:pos="3782"/>
          <w:tab w:val="left" w:pos="4767"/>
          <w:tab w:val="left" w:pos="5714"/>
          <w:tab w:val="left" w:pos="6873"/>
          <w:tab w:val="left" w:pos="8614"/>
        </w:tabs>
        <w:ind w:right="561" w:firstLine="566"/>
        <w:rPr>
          <w:rFonts w:ascii="Symbol" w:hAnsi="Symbol"/>
          <w:sz w:val="23"/>
        </w:rPr>
      </w:pPr>
      <w:r>
        <w:rPr>
          <w:sz w:val="28"/>
        </w:rPr>
        <w:t>наявність</w:t>
      </w:r>
      <w:r>
        <w:rPr>
          <w:sz w:val="28"/>
        </w:rPr>
        <w:tab/>
        <w:t>ринків</w:t>
      </w:r>
      <w:r>
        <w:rPr>
          <w:sz w:val="28"/>
        </w:rPr>
        <w:tab/>
        <w:t>збуту</w:t>
      </w:r>
      <w:r>
        <w:rPr>
          <w:sz w:val="28"/>
        </w:rPr>
        <w:tab/>
        <w:t>тощо</w:t>
      </w:r>
      <w:r>
        <w:rPr>
          <w:sz w:val="28"/>
        </w:rPr>
        <w:tab/>
        <w:t>(навіть</w:t>
      </w:r>
      <w:r>
        <w:rPr>
          <w:sz w:val="28"/>
        </w:rPr>
        <w:tab/>
        <w:t>розміщення</w:t>
      </w:r>
      <w:r>
        <w:rPr>
          <w:sz w:val="28"/>
        </w:rPr>
        <w:tab/>
        <w:t>потенційних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конкурентів).</w:t>
      </w:r>
    </w:p>
    <w:p w:rsidR="00054AB1" w:rsidRDefault="00487682">
      <w:pPr>
        <w:pStyle w:val="a3"/>
        <w:ind w:left="765" w:right="560" w:firstLine="566"/>
        <w:jc w:val="both"/>
      </w:pPr>
      <w:r>
        <w:t>Кращим варіантом розміщення є той, за якого досягається мінімальний</w:t>
      </w:r>
      <w:r>
        <w:rPr>
          <w:spacing w:val="1"/>
        </w:rPr>
        <w:t xml:space="preserve"> </w:t>
      </w:r>
      <w:r>
        <w:t>рівень витрат на виробництво і реалізацію продукції. Якщо рівень витрат за</w:t>
      </w:r>
      <w:r>
        <w:rPr>
          <w:spacing w:val="1"/>
        </w:rPr>
        <w:t xml:space="preserve"> </w:t>
      </w:r>
      <w:r>
        <w:t>різних варіантів розміщення є приблизно однаковим, вирішальне значення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мати</w:t>
      </w:r>
      <w:r>
        <w:rPr>
          <w:spacing w:val="-3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чинники.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1" w:firstLine="566"/>
        <w:jc w:val="both"/>
      </w:pPr>
      <w:r>
        <w:rPr>
          <w:b/>
        </w:rPr>
        <w:t xml:space="preserve">В. </w:t>
      </w:r>
      <w:r>
        <w:t>Стадія «Оцінка проекту і рішення стосовно інвестицій» є прикінцевою</w:t>
      </w:r>
      <w:r>
        <w:rPr>
          <w:spacing w:val="1"/>
        </w:rPr>
        <w:t xml:space="preserve"> </w:t>
      </w:r>
      <w:r>
        <w:rPr>
          <w:spacing w:val="-7"/>
        </w:rPr>
        <w:t>стадією</w:t>
      </w:r>
      <w:r>
        <w:rPr>
          <w:spacing w:val="-16"/>
        </w:rPr>
        <w:t xml:space="preserve"> </w:t>
      </w:r>
      <w:r>
        <w:rPr>
          <w:spacing w:val="-7"/>
        </w:rPr>
        <w:t>передінвестиційної</w:t>
      </w:r>
      <w:r>
        <w:rPr>
          <w:spacing w:val="-14"/>
        </w:rPr>
        <w:t xml:space="preserve"> </w:t>
      </w:r>
      <w:r>
        <w:rPr>
          <w:spacing w:val="-6"/>
        </w:rPr>
        <w:t>фази</w:t>
      </w:r>
      <w:r>
        <w:rPr>
          <w:spacing w:val="-14"/>
        </w:rPr>
        <w:t xml:space="preserve"> </w:t>
      </w:r>
      <w:r>
        <w:rPr>
          <w:spacing w:val="-6"/>
        </w:rPr>
        <w:t>і</w:t>
      </w:r>
      <w:r>
        <w:rPr>
          <w:spacing w:val="-14"/>
        </w:rPr>
        <w:t xml:space="preserve"> </w:t>
      </w:r>
      <w:r>
        <w:rPr>
          <w:spacing w:val="-6"/>
        </w:rPr>
        <w:t>складається</w:t>
      </w:r>
      <w:r>
        <w:rPr>
          <w:spacing w:val="-14"/>
        </w:rPr>
        <w:t xml:space="preserve"> </w:t>
      </w:r>
      <w:r>
        <w:rPr>
          <w:spacing w:val="-6"/>
        </w:rPr>
        <w:t>з</w:t>
      </w:r>
      <w:r>
        <w:rPr>
          <w:spacing w:val="-16"/>
        </w:rPr>
        <w:t xml:space="preserve"> </w:t>
      </w:r>
      <w:r>
        <w:rPr>
          <w:spacing w:val="-6"/>
        </w:rPr>
        <w:t>двох</w:t>
      </w:r>
      <w:r>
        <w:rPr>
          <w:spacing w:val="-14"/>
        </w:rPr>
        <w:t xml:space="preserve"> </w:t>
      </w:r>
      <w:r>
        <w:rPr>
          <w:spacing w:val="-6"/>
        </w:rPr>
        <w:t>етапів:</w:t>
      </w:r>
    </w:p>
    <w:p w:rsidR="00054AB1" w:rsidRDefault="00487682">
      <w:pPr>
        <w:pStyle w:val="a4"/>
        <w:numPr>
          <w:ilvl w:val="0"/>
          <w:numId w:val="60"/>
        </w:numPr>
        <w:tabs>
          <w:tab w:val="left" w:pos="1921"/>
          <w:tab w:val="left" w:pos="1922"/>
        </w:tabs>
        <w:spacing w:line="321" w:lineRule="exact"/>
        <w:jc w:val="both"/>
        <w:rPr>
          <w:sz w:val="28"/>
        </w:rPr>
      </w:pPr>
      <w:r>
        <w:rPr>
          <w:sz w:val="28"/>
        </w:rPr>
        <w:t>оціночного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звіту;</w:t>
      </w:r>
    </w:p>
    <w:p w:rsidR="00054AB1" w:rsidRDefault="00487682">
      <w:pPr>
        <w:pStyle w:val="a4"/>
        <w:numPr>
          <w:ilvl w:val="0"/>
          <w:numId w:val="60"/>
        </w:numPr>
        <w:tabs>
          <w:tab w:val="left" w:pos="1921"/>
          <w:tab w:val="left" w:pos="1922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підтримання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3"/>
        <w:ind w:right="560" w:firstLine="566"/>
        <w:jc w:val="both"/>
      </w:pPr>
      <w:r>
        <w:t>Оцінка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обраного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зовнішній інвестор, яка також може залучати для фінансування кошти інших</w:t>
      </w:r>
      <w:r>
        <w:rPr>
          <w:spacing w:val="1"/>
        </w:rPr>
        <w:t xml:space="preserve"> </w:t>
      </w:r>
      <w:r>
        <w:t>інвесторів. Ця організація оцінює всі аспекти проекту (технічний, ринковий,</w:t>
      </w:r>
      <w:r>
        <w:rPr>
          <w:spacing w:val="1"/>
        </w:rPr>
        <w:t xml:space="preserve"> </w:t>
      </w:r>
      <w:r>
        <w:t>управлінський, організаційний, фінансовий та ін.) у взаємозв’язку з аналізом</w:t>
      </w:r>
      <w:r>
        <w:rPr>
          <w:spacing w:val="1"/>
        </w:rPr>
        <w:t xml:space="preserve"> </w:t>
      </w:r>
      <w:r>
        <w:t>розвитку економіки країни загалом і відповідного сектору економіки зокрема.</w:t>
      </w:r>
      <w:r>
        <w:rPr>
          <w:spacing w:val="1"/>
        </w:rPr>
        <w:t xml:space="preserve"> </w:t>
      </w:r>
      <w:r>
        <w:t>Цей етап завершується прийняттям рішення стосовно інвестування проекту і 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підписанням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інвестором</w:t>
      </w:r>
      <w:r>
        <w:rPr>
          <w:spacing w:val="-1"/>
        </w:rPr>
        <w:t xml:space="preserve"> </w:t>
      </w:r>
      <w:r>
        <w:t>та учасниками проекту.</w:t>
      </w:r>
    </w:p>
    <w:p w:rsidR="00054AB1" w:rsidRDefault="00487682">
      <w:pPr>
        <w:pStyle w:val="a3"/>
        <w:ind w:right="559" w:firstLine="566"/>
        <w:jc w:val="both"/>
      </w:pPr>
      <w:r>
        <w:t>Етап підтримання проекту починається з моменту визначення потенційних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передінвестиційну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інвестиційну</w:t>
      </w:r>
      <w:r>
        <w:rPr>
          <w:spacing w:val="1"/>
        </w:rPr>
        <w:t xml:space="preserve"> </w:t>
      </w:r>
      <w:r>
        <w:t>фазу.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спонсорів,</w:t>
      </w:r>
      <w:r>
        <w:rPr>
          <w:spacing w:val="-67"/>
        </w:rPr>
        <w:t xml:space="preserve"> </w:t>
      </w:r>
      <w:r>
        <w:t>конкретних інвесторів, кредиторів, страхувальників, постачальників сировини і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підрядників,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здійснюється шляхом презентацій проекту, участі у вітчизняних та зарубіжних</w:t>
      </w:r>
      <w:r>
        <w:rPr>
          <w:spacing w:val="1"/>
        </w:rPr>
        <w:t xml:space="preserve"> </w:t>
      </w:r>
      <w:r>
        <w:t>виставках, поширення інформації про проект у засобах масової інформації та</w:t>
      </w:r>
      <w:r>
        <w:rPr>
          <w:spacing w:val="1"/>
        </w:rPr>
        <w:t xml:space="preserve"> </w:t>
      </w:r>
      <w:r>
        <w:t>прямих переговорів з потенційними інвесторами. У разі здійснення реалізації</w:t>
      </w:r>
      <w:r>
        <w:rPr>
          <w:spacing w:val="1"/>
        </w:rPr>
        <w:t xml:space="preserve"> </w:t>
      </w:r>
      <w:r>
        <w:t>масштабного виробничого проекту потенційні партнери повинні бути об’єднані</w:t>
      </w:r>
      <w:r>
        <w:rPr>
          <w:spacing w:val="-67"/>
        </w:rPr>
        <w:t xml:space="preserve"> </w:t>
      </w:r>
      <w:r>
        <w:t>якнайраніше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компанії</w:t>
      </w:r>
      <w:r>
        <w:rPr>
          <w:spacing w:val="7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реалізації.</w:t>
      </w:r>
    </w:p>
    <w:p w:rsidR="00054AB1" w:rsidRDefault="00487682">
      <w:pPr>
        <w:pStyle w:val="Heading1"/>
        <w:numPr>
          <w:ilvl w:val="1"/>
          <w:numId w:val="63"/>
        </w:numPr>
        <w:tabs>
          <w:tab w:val="left" w:pos="3457"/>
        </w:tabs>
        <w:spacing w:before="1" w:line="322" w:lineRule="exact"/>
        <w:ind w:left="3456" w:hanging="493"/>
        <w:jc w:val="both"/>
      </w:pPr>
      <w:r>
        <w:t>Методи</w:t>
      </w:r>
      <w:r>
        <w:rPr>
          <w:spacing w:val="-6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інвестиційних рішень</w:t>
      </w:r>
    </w:p>
    <w:p w:rsidR="00054AB1" w:rsidRDefault="00487682">
      <w:pPr>
        <w:pStyle w:val="a3"/>
        <w:ind w:right="558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прогнозованих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Ключовою</w:t>
      </w:r>
      <w:r>
        <w:rPr>
          <w:spacing w:val="1"/>
        </w:rPr>
        <w:t xml:space="preserve"> </w:t>
      </w:r>
      <w:r>
        <w:t>проблемою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їх коректного</w:t>
      </w:r>
      <w:r>
        <w:rPr>
          <w:spacing w:val="1"/>
        </w:rPr>
        <w:t xml:space="preserve"> </w:t>
      </w:r>
      <w:r>
        <w:t>зіставлення.</w:t>
      </w:r>
    </w:p>
    <w:p w:rsidR="00054AB1" w:rsidRDefault="00487682">
      <w:pPr>
        <w:pStyle w:val="a3"/>
        <w:spacing w:before="1"/>
        <w:ind w:right="570" w:firstLine="566"/>
        <w:jc w:val="both"/>
      </w:pPr>
      <w:r>
        <w:t>До</w:t>
      </w:r>
      <w:r>
        <w:rPr>
          <w:spacing w:val="1"/>
        </w:rPr>
        <w:t xml:space="preserve"> </w:t>
      </w:r>
      <w:r>
        <w:t>критичних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віднести: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right="561" w:firstLine="566"/>
        <w:rPr>
          <w:rFonts w:ascii="Symbol" w:hAnsi="Symbol"/>
          <w:sz w:val="23"/>
        </w:rPr>
      </w:pP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3"/>
          <w:sz w:val="28"/>
        </w:rPr>
        <w:t xml:space="preserve"> </w:t>
      </w:r>
      <w:r>
        <w:rPr>
          <w:sz w:val="28"/>
        </w:rPr>
        <w:t>можливого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продукцію;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line="321" w:lineRule="exact"/>
        <w:ind w:left="1202"/>
        <w:rPr>
          <w:rFonts w:ascii="Symbol" w:hAnsi="Symbol"/>
          <w:sz w:val="23"/>
        </w:rPr>
      </w:pPr>
      <w:r>
        <w:rPr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роками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потік</w:t>
      </w:r>
      <w:r>
        <w:rPr>
          <w:spacing w:val="-3"/>
          <w:sz w:val="28"/>
        </w:rPr>
        <w:t xml:space="preserve"> </w:t>
      </w:r>
      <w:r>
        <w:rPr>
          <w:sz w:val="28"/>
        </w:rPr>
        <w:t>вигід;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ind w:left="1202"/>
        <w:rPr>
          <w:rFonts w:ascii="Symbol" w:hAnsi="Symbol"/>
          <w:sz w:val="23"/>
        </w:rPr>
      </w:pPr>
      <w:r>
        <w:rPr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структуру;</w:t>
      </w:r>
    </w:p>
    <w:p w:rsidR="00054AB1" w:rsidRDefault="00487682">
      <w:pPr>
        <w:pStyle w:val="a4"/>
        <w:numPr>
          <w:ilvl w:val="0"/>
          <w:numId w:val="62"/>
        </w:numPr>
        <w:tabs>
          <w:tab w:val="left" w:pos="1202"/>
        </w:tabs>
        <w:spacing w:before="1"/>
        <w:ind w:right="568" w:firstLine="566"/>
        <w:rPr>
          <w:rFonts w:ascii="Symbol" w:hAnsi="Symbol"/>
          <w:sz w:val="23"/>
        </w:rPr>
      </w:pPr>
      <w:r>
        <w:rPr>
          <w:sz w:val="28"/>
        </w:rPr>
        <w:t>оцінку</w:t>
      </w:r>
      <w:r>
        <w:rPr>
          <w:spacing w:val="20"/>
          <w:sz w:val="28"/>
        </w:rPr>
        <w:t xml:space="preserve"> </w:t>
      </w:r>
      <w:r>
        <w:rPr>
          <w:sz w:val="28"/>
        </w:rPr>
        <w:t>прийнятної</w:t>
      </w:r>
      <w:r>
        <w:rPr>
          <w:spacing w:val="20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20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18"/>
          <w:sz w:val="28"/>
        </w:rPr>
        <w:t xml:space="preserve"> </w:t>
      </w:r>
      <w:r>
        <w:rPr>
          <w:sz w:val="28"/>
        </w:rPr>
        <w:t>що</w:t>
      </w:r>
      <w:r>
        <w:rPr>
          <w:spacing w:val="22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23"/>
          <w:sz w:val="28"/>
        </w:rPr>
        <w:t xml:space="preserve"> </w:t>
      </w:r>
      <w:r>
        <w:rPr>
          <w:sz w:val="28"/>
        </w:rPr>
        <w:t>як</w:t>
      </w:r>
      <w:r>
        <w:rPr>
          <w:spacing w:val="20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67"/>
          <w:sz w:val="28"/>
        </w:rPr>
        <w:t xml:space="preserve"> </w:t>
      </w:r>
      <w:r>
        <w:rPr>
          <w:sz w:val="28"/>
        </w:rPr>
        <w:t>дисконтування.</w:t>
      </w:r>
    </w:p>
    <w:p w:rsidR="00054AB1" w:rsidRDefault="00487682">
      <w:pPr>
        <w:pStyle w:val="a3"/>
        <w:ind w:right="559" w:firstLine="566"/>
        <w:jc w:val="both"/>
      </w:pPr>
      <w:r>
        <w:t>Залежно від того, чи враховують критерії принцип зміни вартості грошей у</w:t>
      </w:r>
      <w:r>
        <w:rPr>
          <w:spacing w:val="-67"/>
        </w:rPr>
        <w:t xml:space="preserve"> </w:t>
      </w:r>
      <w:r>
        <w:t>часі, їх можна розділити на дві групи. До першої групи відносять так звані</w:t>
      </w:r>
      <w:r>
        <w:rPr>
          <w:spacing w:val="1"/>
        </w:rPr>
        <w:t xml:space="preserve"> </w:t>
      </w:r>
      <w:r>
        <w:t>традиційні критерії, що ґрунтуються на принципах бухгалтерського обліку і</w:t>
      </w:r>
      <w:r>
        <w:rPr>
          <w:spacing w:val="1"/>
        </w:rPr>
        <w:t xml:space="preserve"> </w:t>
      </w:r>
      <w:r>
        <w:t xml:space="preserve">звітності, а саме: період окупності інвестиції </w:t>
      </w:r>
      <w:r>
        <w:rPr>
          <w:i/>
        </w:rPr>
        <w:t xml:space="preserve">(РР) </w:t>
      </w:r>
      <w:r>
        <w:t>та облікова ставка дохідності</w:t>
      </w:r>
      <w:r>
        <w:rPr>
          <w:spacing w:val="1"/>
        </w:rPr>
        <w:t xml:space="preserve"> </w:t>
      </w:r>
      <w:r>
        <w:rPr>
          <w:i/>
        </w:rPr>
        <w:t>(ARR)</w:t>
      </w:r>
      <w:r>
        <w:t>.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другої</w:t>
      </w:r>
      <w:r>
        <w:rPr>
          <w:spacing w:val="7"/>
        </w:rPr>
        <w:t xml:space="preserve"> </w:t>
      </w:r>
      <w:r>
        <w:t>групи</w:t>
      </w:r>
      <w:r>
        <w:rPr>
          <w:spacing w:val="6"/>
        </w:rPr>
        <w:t xml:space="preserve"> </w:t>
      </w:r>
      <w:r>
        <w:t>відносять</w:t>
      </w:r>
      <w:r>
        <w:rPr>
          <w:spacing w:val="6"/>
        </w:rPr>
        <w:t xml:space="preserve"> </w:t>
      </w:r>
      <w:r>
        <w:t>методи,</w:t>
      </w:r>
      <w:r>
        <w:rPr>
          <w:spacing w:val="5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враховують</w:t>
      </w:r>
      <w:r>
        <w:rPr>
          <w:spacing w:val="5"/>
        </w:rPr>
        <w:t xml:space="preserve"> </w:t>
      </w:r>
      <w:r>
        <w:t>зміну</w:t>
      </w:r>
      <w:r>
        <w:rPr>
          <w:spacing w:val="6"/>
        </w:rPr>
        <w:t xml:space="preserve"> </w:t>
      </w:r>
      <w:r>
        <w:t>вартості</w:t>
      </w:r>
      <w:r>
        <w:rPr>
          <w:spacing w:val="4"/>
        </w:rPr>
        <w:t xml:space="preserve"> </w:t>
      </w:r>
      <w:r>
        <w:t>коштів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2"/>
        <w:jc w:val="both"/>
      </w:pPr>
      <w:r>
        <w:t xml:space="preserve">у часі: чиста теперішня вартість </w:t>
      </w:r>
      <w:r>
        <w:rPr>
          <w:i/>
        </w:rPr>
        <w:t>(NPV)</w:t>
      </w:r>
      <w:r>
        <w:t xml:space="preserve">, індекс дохідності </w:t>
      </w:r>
      <w:r>
        <w:rPr>
          <w:i/>
        </w:rPr>
        <w:t>(PI)</w:t>
      </w:r>
      <w:r>
        <w:t>, внутрішня норма</w:t>
      </w:r>
      <w:r>
        <w:rPr>
          <w:spacing w:val="1"/>
        </w:rPr>
        <w:t xml:space="preserve"> </w:t>
      </w:r>
      <w:r>
        <w:t xml:space="preserve">прибутку </w:t>
      </w:r>
      <w:r>
        <w:rPr>
          <w:i/>
        </w:rPr>
        <w:t>(IRR)</w:t>
      </w:r>
      <w:r>
        <w:t>,</w:t>
      </w:r>
      <w:r>
        <w:rPr>
          <w:spacing w:val="-2"/>
        </w:rPr>
        <w:t xml:space="preserve"> </w:t>
      </w:r>
      <w:r>
        <w:t>дисконтований</w:t>
      </w:r>
      <w:r>
        <w:rPr>
          <w:spacing w:val="-1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інвестиції</w:t>
      </w:r>
      <w:r>
        <w:rPr>
          <w:spacing w:val="-2"/>
        </w:rPr>
        <w:t xml:space="preserve"> </w:t>
      </w:r>
      <w:r>
        <w:rPr>
          <w:i/>
        </w:rPr>
        <w:t>(DPP)</w:t>
      </w:r>
      <w:r>
        <w:t>.</w:t>
      </w:r>
    </w:p>
    <w:p w:rsidR="00054AB1" w:rsidRDefault="00487682">
      <w:pPr>
        <w:spacing w:line="321" w:lineRule="exact"/>
        <w:ind w:left="1048"/>
        <w:jc w:val="both"/>
        <w:rPr>
          <w:sz w:val="28"/>
        </w:rPr>
      </w:pPr>
      <w:r>
        <w:rPr>
          <w:sz w:val="28"/>
        </w:rPr>
        <w:t>Показники,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засновані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дисконтованих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оцінках</w:t>
      </w:r>
      <w:r>
        <w:rPr>
          <w:sz w:val="28"/>
        </w:rPr>
        <w:t>.</w:t>
      </w:r>
    </w:p>
    <w:p w:rsidR="00054AB1" w:rsidRDefault="00487682">
      <w:pPr>
        <w:pStyle w:val="a3"/>
        <w:spacing w:before="2"/>
        <w:ind w:right="560" w:firstLine="566"/>
        <w:jc w:val="both"/>
      </w:pPr>
      <w:r>
        <w:t>Перевагою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часу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знецінення</w:t>
      </w:r>
      <w:r>
        <w:rPr>
          <w:spacing w:val="1"/>
        </w:rPr>
        <w:t xml:space="preserve"> </w:t>
      </w:r>
      <w:r>
        <w:t>грошової</w:t>
      </w:r>
      <w:r>
        <w:rPr>
          <w:spacing w:val="1"/>
        </w:rPr>
        <w:t xml:space="preserve"> </w:t>
      </w:r>
      <w:r>
        <w:t>маси,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розрахунків.</w:t>
      </w:r>
    </w:p>
    <w:p w:rsidR="00054AB1" w:rsidRDefault="00487682">
      <w:pPr>
        <w:pStyle w:val="a3"/>
        <w:ind w:right="572" w:firstLine="566"/>
        <w:jc w:val="both"/>
      </w:pPr>
      <w:r>
        <w:t>Дана група показників ґрунтується на засадах теорії вартості грошей в часі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процедури</w:t>
      </w:r>
      <w:r>
        <w:rPr>
          <w:spacing w:val="-4"/>
        </w:rPr>
        <w:t xml:space="preserve"> </w:t>
      </w:r>
      <w:r>
        <w:t>дисконтування</w:t>
      </w:r>
      <w:r>
        <w:rPr>
          <w:spacing w:val="-2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потоків.</w:t>
      </w:r>
    </w:p>
    <w:p w:rsidR="00054AB1" w:rsidRDefault="00487682">
      <w:pPr>
        <w:pStyle w:val="a3"/>
        <w:ind w:right="562" w:firstLine="566"/>
        <w:jc w:val="both"/>
      </w:pPr>
      <w:r>
        <w:rPr>
          <w:b/>
          <w:i/>
        </w:rPr>
        <w:t>Дисконтування</w:t>
      </w:r>
      <w:r>
        <w:rPr>
          <w:b/>
          <w:i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 до майбутніх періодів (майбутніх доходів на теперішній момент</w:t>
      </w:r>
      <w:r>
        <w:rPr>
          <w:spacing w:val="1"/>
        </w:rPr>
        <w:t xml:space="preserve"> </w:t>
      </w:r>
      <w:r>
        <w:t>часу).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прогнозні</w:t>
      </w:r>
      <w:r>
        <w:rPr>
          <w:spacing w:val="1"/>
        </w:rPr>
        <w:t xml:space="preserve"> </w:t>
      </w:r>
      <w:r>
        <w:t>значення виручки, витрат, інвестицій, структуру капіталу, залишкову вартість</w:t>
      </w:r>
      <w:r>
        <w:rPr>
          <w:spacing w:val="1"/>
        </w:rPr>
        <w:t xml:space="preserve"> </w:t>
      </w:r>
      <w:r>
        <w:t>майна,</w:t>
      </w:r>
      <w:r>
        <w:rPr>
          <w:spacing w:val="-2"/>
        </w:rPr>
        <w:t xml:space="preserve"> </w:t>
      </w:r>
      <w:r>
        <w:t>а також ставку</w:t>
      </w:r>
      <w:r>
        <w:rPr>
          <w:spacing w:val="1"/>
        </w:rPr>
        <w:t xml:space="preserve"> </w:t>
      </w:r>
      <w:r>
        <w:t>дисконту.</w:t>
      </w:r>
    </w:p>
    <w:p w:rsidR="00054AB1" w:rsidRDefault="00487682">
      <w:pPr>
        <w:pStyle w:val="a3"/>
        <w:ind w:right="567" w:firstLine="566"/>
        <w:jc w:val="both"/>
      </w:pPr>
      <w:r>
        <w:rPr>
          <w:b/>
          <w:i/>
        </w:rPr>
        <w:t xml:space="preserve">Ставка дисконту </w:t>
      </w:r>
      <w:r>
        <w:t>‒ це відсоткова ставка, яка застосовується до майбутніх</w:t>
      </w:r>
      <w:r>
        <w:rPr>
          <w:spacing w:val="1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і враховує</w:t>
      </w:r>
      <w:r>
        <w:rPr>
          <w:spacing w:val="-2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невизначеність,</w:t>
      </w:r>
      <w:r>
        <w:rPr>
          <w:spacing w:val="-2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фактором часу.</w:t>
      </w:r>
    </w:p>
    <w:p w:rsidR="00054AB1" w:rsidRDefault="00487682">
      <w:pPr>
        <w:pStyle w:val="a3"/>
        <w:spacing w:line="242" w:lineRule="auto"/>
        <w:ind w:right="560" w:firstLine="566"/>
        <w:jc w:val="both"/>
      </w:pP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інвестиційно-інноваційного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дисконтованих оцінок</w:t>
      </w:r>
      <w:r>
        <w:rPr>
          <w:spacing w:val="1"/>
        </w:rPr>
        <w:t xml:space="preserve"> </w:t>
      </w:r>
      <w:r>
        <w:t>передбачає</w:t>
      </w:r>
      <w:r>
        <w:rPr>
          <w:spacing w:val="-4"/>
        </w:rPr>
        <w:t xml:space="preserve"> </w:t>
      </w:r>
      <w:r>
        <w:t>реалізацію</w:t>
      </w:r>
      <w:r>
        <w:rPr>
          <w:spacing w:val="-1"/>
        </w:rPr>
        <w:t xml:space="preserve"> </w:t>
      </w:r>
      <w:r>
        <w:t>наступних етапів:</w:t>
      </w:r>
    </w:p>
    <w:p w:rsidR="00054AB1" w:rsidRDefault="00487682">
      <w:pPr>
        <w:pStyle w:val="a4"/>
        <w:numPr>
          <w:ilvl w:val="0"/>
          <w:numId w:val="57"/>
        </w:numPr>
        <w:tabs>
          <w:tab w:val="left" w:pos="1334"/>
        </w:tabs>
        <w:spacing w:line="317" w:lineRule="exact"/>
        <w:ind w:left="1334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роках;</w:t>
      </w:r>
    </w:p>
    <w:p w:rsidR="00054AB1" w:rsidRDefault="00487682">
      <w:pPr>
        <w:pStyle w:val="a4"/>
        <w:numPr>
          <w:ilvl w:val="0"/>
          <w:numId w:val="57"/>
        </w:numPr>
        <w:tabs>
          <w:tab w:val="left" w:pos="1334"/>
        </w:tabs>
        <w:ind w:right="568" w:firstLine="566"/>
        <w:jc w:val="both"/>
        <w:rPr>
          <w:sz w:val="28"/>
        </w:rPr>
      </w:pPr>
      <w:r>
        <w:rPr>
          <w:sz w:val="28"/>
        </w:rPr>
        <w:t>визначення фінансових витрат (враховуються при визначенні чистого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прибутку);</w:t>
      </w:r>
    </w:p>
    <w:p w:rsidR="00054AB1" w:rsidRDefault="00487682">
      <w:pPr>
        <w:pStyle w:val="a4"/>
        <w:numPr>
          <w:ilvl w:val="0"/>
          <w:numId w:val="57"/>
        </w:numPr>
        <w:tabs>
          <w:tab w:val="left" w:pos="1334"/>
        </w:tabs>
        <w:spacing w:line="321" w:lineRule="exact"/>
        <w:ind w:left="1334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амортизаційних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роках;</w:t>
      </w:r>
    </w:p>
    <w:p w:rsidR="00054AB1" w:rsidRDefault="00487682">
      <w:pPr>
        <w:pStyle w:val="a4"/>
        <w:numPr>
          <w:ilvl w:val="0"/>
          <w:numId w:val="57"/>
        </w:numPr>
        <w:tabs>
          <w:tab w:val="left" w:pos="1334"/>
        </w:tabs>
        <w:spacing w:line="322" w:lineRule="exact"/>
        <w:ind w:left="1334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грошового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роках;</w:t>
      </w:r>
    </w:p>
    <w:p w:rsidR="00054AB1" w:rsidRDefault="00487682">
      <w:pPr>
        <w:pStyle w:val="a4"/>
        <w:numPr>
          <w:ilvl w:val="0"/>
          <w:numId w:val="57"/>
        </w:numPr>
        <w:tabs>
          <w:tab w:val="left" w:pos="1334"/>
        </w:tabs>
        <w:ind w:right="560" w:firstLine="566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(витрат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капітал,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підготовку кадрів,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оборотний капітал);</w:t>
      </w:r>
    </w:p>
    <w:p w:rsidR="00054AB1" w:rsidRDefault="00487682">
      <w:pPr>
        <w:pStyle w:val="a4"/>
        <w:numPr>
          <w:ilvl w:val="0"/>
          <w:numId w:val="57"/>
        </w:numPr>
        <w:tabs>
          <w:tab w:val="left" w:pos="1334"/>
        </w:tabs>
        <w:spacing w:line="321" w:lineRule="exact"/>
        <w:ind w:left="1334"/>
        <w:jc w:val="both"/>
        <w:rPr>
          <w:sz w:val="28"/>
        </w:rPr>
      </w:pPr>
      <w:r>
        <w:rPr>
          <w:sz w:val="28"/>
        </w:rPr>
        <w:t>розрахунок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показників.</w:t>
      </w:r>
    </w:p>
    <w:p w:rsidR="00054AB1" w:rsidRDefault="00487682">
      <w:pPr>
        <w:pStyle w:val="a3"/>
        <w:ind w:right="563" w:firstLine="566"/>
        <w:jc w:val="both"/>
      </w:pPr>
      <w:r>
        <w:t>Розрахунок чистого прибутку здійснюється відповідно до прогнозованих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періодами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(відсотки,</w:t>
      </w:r>
      <w:r>
        <w:rPr>
          <w:spacing w:val="1"/>
        </w:rPr>
        <w:t xml:space="preserve"> </w:t>
      </w:r>
      <w:r>
        <w:t>сплачувані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ресурсами).</w:t>
      </w:r>
    </w:p>
    <w:p w:rsidR="00054AB1" w:rsidRDefault="00487682">
      <w:pPr>
        <w:pStyle w:val="a3"/>
        <w:ind w:right="558" w:firstLine="566"/>
        <w:jc w:val="both"/>
      </w:pPr>
      <w:r>
        <w:t>Наступним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71"/>
        </w:rPr>
        <w:t xml:space="preserve"> </w:t>
      </w:r>
      <w:r>
        <w:t>відрахування</w:t>
      </w:r>
      <w:r>
        <w:rPr>
          <w:spacing w:val="7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проект пов’язаний із придбанням обладнання або інших активів, що підлягають</w:t>
      </w:r>
      <w:r>
        <w:rPr>
          <w:spacing w:val="-67"/>
        </w:rPr>
        <w:t xml:space="preserve"> </w:t>
      </w:r>
      <w:r>
        <w:t>амортизації),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потоку.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амортизаційної</w:t>
      </w:r>
      <w:r>
        <w:rPr>
          <w:spacing w:val="1"/>
        </w:rPr>
        <w:t xml:space="preserve"> </w:t>
      </w:r>
      <w:r>
        <w:t>політики,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прийнята суб’єктом</w:t>
      </w:r>
      <w:r>
        <w:rPr>
          <w:spacing w:val="-3"/>
        </w:rPr>
        <w:t xml:space="preserve"> </w:t>
      </w:r>
      <w:r>
        <w:t>бізнесу.</w:t>
      </w:r>
    </w:p>
    <w:p w:rsidR="00054AB1" w:rsidRDefault="00487682">
      <w:pPr>
        <w:pStyle w:val="a3"/>
        <w:ind w:left="1048"/>
        <w:jc w:val="both"/>
      </w:pPr>
      <w:r>
        <w:t>Чистий</w:t>
      </w:r>
      <w:r>
        <w:rPr>
          <w:spacing w:val="-2"/>
        </w:rPr>
        <w:t xml:space="preserve"> </w:t>
      </w:r>
      <w:r>
        <w:t>грошовий</w:t>
      </w:r>
      <w:r>
        <w:rPr>
          <w:spacing w:val="-5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формулою:</w:t>
      </w:r>
    </w:p>
    <w:p w:rsidR="00054AB1" w:rsidRDefault="00487682">
      <w:pPr>
        <w:pStyle w:val="a3"/>
        <w:tabs>
          <w:tab w:val="left" w:pos="9795"/>
        </w:tabs>
        <w:spacing w:line="322" w:lineRule="exact"/>
        <w:ind w:left="1873"/>
      </w:pPr>
      <w:r>
        <w:t>CF =</w:t>
      </w:r>
      <w:r>
        <w:rPr>
          <w:spacing w:val="-1"/>
        </w:rPr>
        <w:t xml:space="preserve"> </w:t>
      </w:r>
      <w:r>
        <w:t>ЧП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АВ,</w:t>
      </w:r>
      <w:r>
        <w:tab/>
        <w:t>(1)</w:t>
      </w:r>
    </w:p>
    <w:p w:rsidR="00054AB1" w:rsidRDefault="00487682">
      <w:pPr>
        <w:pStyle w:val="a3"/>
        <w:ind w:firstLine="566"/>
      </w:pPr>
      <w:r>
        <w:t>де</w:t>
      </w:r>
      <w:r>
        <w:rPr>
          <w:spacing w:val="5"/>
        </w:rPr>
        <w:t xml:space="preserve"> </w:t>
      </w:r>
      <w:r>
        <w:t>CF</w:t>
      </w:r>
      <w:r>
        <w:rPr>
          <w:spacing w:val="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чистий</w:t>
      </w:r>
      <w:r>
        <w:rPr>
          <w:spacing w:val="5"/>
        </w:rPr>
        <w:t xml:space="preserve"> </w:t>
      </w:r>
      <w:r>
        <w:t>грошовий</w:t>
      </w:r>
      <w:r>
        <w:rPr>
          <w:spacing w:val="2"/>
        </w:rPr>
        <w:t xml:space="preserve"> </w:t>
      </w:r>
      <w:r>
        <w:t>потік,</w:t>
      </w:r>
      <w:r>
        <w:rPr>
          <w:spacing w:val="5"/>
        </w:rPr>
        <w:t xml:space="preserve"> </w:t>
      </w:r>
      <w:r>
        <w:t>ЧП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чистий</w:t>
      </w:r>
      <w:r>
        <w:rPr>
          <w:spacing w:val="3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АВ</w:t>
      </w:r>
      <w:r>
        <w:rPr>
          <w:spacing w:val="-1"/>
        </w:rPr>
        <w:t xml:space="preserve"> </w:t>
      </w:r>
      <w:r>
        <w:t>‒амортизаційні</w:t>
      </w:r>
      <w:r>
        <w:rPr>
          <w:spacing w:val="-67"/>
        </w:rPr>
        <w:t xml:space="preserve"> </w:t>
      </w:r>
      <w:r>
        <w:t>відрахування.</w:t>
      </w:r>
    </w:p>
    <w:p w:rsidR="00054AB1" w:rsidRDefault="00487682">
      <w:pPr>
        <w:pStyle w:val="a3"/>
        <w:ind w:firstLine="566"/>
      </w:pPr>
      <w:r>
        <w:t>Варто</w:t>
      </w:r>
      <w:r>
        <w:rPr>
          <w:spacing w:val="32"/>
        </w:rPr>
        <w:t xml:space="preserve"> </w:t>
      </w:r>
      <w:r>
        <w:t>зауважити,</w:t>
      </w:r>
      <w:r>
        <w:rPr>
          <w:spacing w:val="31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всі</w:t>
      </w:r>
      <w:r>
        <w:rPr>
          <w:spacing w:val="32"/>
        </w:rPr>
        <w:t xml:space="preserve"> </w:t>
      </w:r>
      <w:r>
        <w:t>розрахунки</w:t>
      </w:r>
      <w:r>
        <w:rPr>
          <w:spacing w:val="31"/>
        </w:rPr>
        <w:t xml:space="preserve"> </w:t>
      </w:r>
      <w:r>
        <w:t>проводяться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розрізі</w:t>
      </w:r>
      <w:r>
        <w:rPr>
          <w:spacing w:val="30"/>
        </w:rPr>
        <w:t xml:space="preserve"> </w:t>
      </w:r>
      <w:r>
        <w:t>окремих</w:t>
      </w:r>
      <w:r>
        <w:rPr>
          <w:spacing w:val="31"/>
        </w:rPr>
        <w:t xml:space="preserve"> </w:t>
      </w:r>
      <w:r>
        <w:t>років</w:t>
      </w:r>
      <w:r>
        <w:rPr>
          <w:spacing w:val="-67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проекту.</w:t>
      </w:r>
    </w:p>
    <w:p w:rsidR="00054AB1" w:rsidRDefault="00487682">
      <w:pPr>
        <w:pStyle w:val="a3"/>
        <w:ind w:left="1048"/>
      </w:pPr>
      <w:r>
        <w:t>Визначення</w:t>
      </w:r>
      <w:r>
        <w:rPr>
          <w:spacing w:val="3"/>
        </w:rPr>
        <w:t xml:space="preserve"> </w:t>
      </w:r>
      <w:r>
        <w:t>інвестиційних</w:t>
      </w:r>
      <w:r>
        <w:rPr>
          <w:spacing w:val="73"/>
        </w:rPr>
        <w:t xml:space="preserve"> </w:t>
      </w:r>
      <w:r>
        <w:t>витрат</w:t>
      </w:r>
      <w:r>
        <w:rPr>
          <w:spacing w:val="72"/>
        </w:rPr>
        <w:t xml:space="preserve"> </w:t>
      </w:r>
      <w:r>
        <w:t>передбачає</w:t>
      </w:r>
      <w:r>
        <w:rPr>
          <w:spacing w:val="74"/>
        </w:rPr>
        <w:t xml:space="preserve"> </w:t>
      </w:r>
      <w:r>
        <w:t>встановлення</w:t>
      </w:r>
      <w:r>
        <w:rPr>
          <w:spacing w:val="74"/>
        </w:rPr>
        <w:t xml:space="preserve"> </w:t>
      </w:r>
      <w:r>
        <w:t>загальної</w:t>
      </w:r>
      <w:r>
        <w:rPr>
          <w:spacing w:val="72"/>
        </w:rPr>
        <w:t xml:space="preserve"> </w:t>
      </w:r>
      <w:r>
        <w:t>їх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8"/>
        <w:jc w:val="both"/>
      </w:pPr>
      <w:r>
        <w:t>суми, а також розподіл по роках. Інвестиційні витрати враховуються у тому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фактичне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нульовому</w:t>
      </w:r>
      <w:r>
        <w:rPr>
          <w:spacing w:val="1"/>
        </w:rPr>
        <w:t xml:space="preserve"> </w:t>
      </w:r>
      <w:r>
        <w:t>році</w:t>
      </w:r>
      <w:r>
        <w:rPr>
          <w:spacing w:val="70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проекту, кредитні – відповідно до графіку погашення тіла кредиту. Тобто, якщо</w:t>
      </w:r>
      <w:r>
        <w:rPr>
          <w:spacing w:val="1"/>
        </w:rPr>
        <w:t xml:space="preserve"> </w:t>
      </w:r>
      <w:r>
        <w:t>проект передбачає фінансування за рахунок лише кредитних коштів, інвестиції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</w:t>
      </w:r>
      <w:r>
        <w:rPr>
          <w:spacing w:val="-67"/>
        </w:rPr>
        <w:t xml:space="preserve"> </w:t>
      </w:r>
      <w:r>
        <w:t>(наприклад, всі кошти повертаються наприкінці четвертого року, або кожен рік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змішане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  <w:u w:val="single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відображаються наступним чином: власні кошти – у першому або нульовому</w:t>
      </w:r>
      <w:r>
        <w:rPr>
          <w:spacing w:val="1"/>
        </w:rPr>
        <w:t xml:space="preserve"> </w:t>
      </w:r>
      <w:r>
        <w:t>році реалізації проекту, залучені (кредитні) – у тому році, коли відбувається</w:t>
      </w:r>
      <w:r>
        <w:rPr>
          <w:spacing w:val="1"/>
        </w:rPr>
        <w:t xml:space="preserve"> </w:t>
      </w:r>
      <w:r>
        <w:t>фактичне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повернення.</w:t>
      </w:r>
    </w:p>
    <w:p w:rsidR="00054AB1" w:rsidRDefault="00487682">
      <w:pPr>
        <w:pStyle w:val="a3"/>
        <w:spacing w:before="1"/>
        <w:ind w:right="561" w:firstLine="566"/>
        <w:jc w:val="both"/>
      </w:pPr>
      <w:r>
        <w:t>При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дисконтування.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дисконтна</w:t>
      </w:r>
      <w:r>
        <w:rPr>
          <w:spacing w:val="1"/>
        </w:rPr>
        <w:t xml:space="preserve"> </w:t>
      </w:r>
      <w:r>
        <w:t>ставка.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кумулятивної</w:t>
      </w:r>
      <w:r>
        <w:rPr>
          <w:spacing w:val="1"/>
        </w:rPr>
        <w:t xml:space="preserve"> </w:t>
      </w:r>
      <w:r>
        <w:t>побудови,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ризику. Вартість капіталу</w:t>
      </w:r>
      <w:r>
        <w:rPr>
          <w:spacing w:val="1"/>
        </w:rPr>
        <w:t xml:space="preserve"> </w:t>
      </w:r>
      <w:r>
        <w:t>визначається на основі ставки доходу на інвестиції</w:t>
      </w:r>
      <w:r>
        <w:rPr>
          <w:spacing w:val="1"/>
        </w:rPr>
        <w:t xml:space="preserve"> </w:t>
      </w:r>
      <w:r>
        <w:t>для власного капіталу та відсоткової ставки для кредитних коштів. У випадку</w:t>
      </w:r>
      <w:r>
        <w:rPr>
          <w:spacing w:val="1"/>
        </w:rPr>
        <w:t xml:space="preserve"> </w:t>
      </w:r>
      <w:r>
        <w:t>змішаного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середньозваженої</w:t>
      </w:r>
      <w:r>
        <w:rPr>
          <w:spacing w:val="1"/>
        </w:rPr>
        <w:t xml:space="preserve"> </w:t>
      </w:r>
      <w:r>
        <w:t>вартості капіталу:</w:t>
      </w:r>
    </w:p>
    <w:p w:rsidR="00054AB1" w:rsidRDefault="00487682">
      <w:pPr>
        <w:pStyle w:val="a3"/>
        <w:tabs>
          <w:tab w:val="left" w:pos="9795"/>
        </w:tabs>
        <w:spacing w:line="322" w:lineRule="exact"/>
        <w:ind w:left="2440"/>
      </w:pPr>
      <w:r>
        <w:t>WACC =</w:t>
      </w:r>
      <w:r>
        <w:rPr>
          <w:spacing w:val="-4"/>
        </w:rPr>
        <w:t xml:space="preserve"> </w:t>
      </w:r>
      <w:r>
        <w:rPr>
          <w:noProof/>
          <w:spacing w:val="-4"/>
          <w:position w:val="-3"/>
          <w:lang w:val="ru-RU" w:eastAsia="ru-RU"/>
        </w:rPr>
        <w:drawing>
          <wp:inline distT="0" distB="0" distL="0" distR="0">
            <wp:extent cx="523874" cy="1529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1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(2)</w:t>
      </w:r>
    </w:p>
    <w:p w:rsidR="00054AB1" w:rsidRDefault="00487682">
      <w:pPr>
        <w:pStyle w:val="a3"/>
        <w:ind w:right="559" w:firstLine="566"/>
        <w:jc w:val="both"/>
      </w:pPr>
      <w:r>
        <w:t>де w</w:t>
      </w:r>
      <w:r>
        <w:rPr>
          <w:vertAlign w:val="subscript"/>
        </w:rPr>
        <w:t>i</w:t>
      </w:r>
      <w:r>
        <w:t xml:space="preserve"> – частка певного джерела у структурі фінансування;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i</w:t>
      </w:r>
      <w:r>
        <w:t xml:space="preserve"> – вартість</w:t>
      </w:r>
      <w:r>
        <w:rPr>
          <w:spacing w:val="1"/>
        </w:rPr>
        <w:t xml:space="preserve"> </w:t>
      </w:r>
      <w:r>
        <w:t>залучення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джерела.</w:t>
      </w:r>
    </w:p>
    <w:p w:rsidR="00054AB1" w:rsidRDefault="00487682">
      <w:pPr>
        <w:pStyle w:val="a3"/>
        <w:spacing w:line="242" w:lineRule="auto"/>
        <w:ind w:right="565" w:firstLine="566"/>
        <w:jc w:val="both"/>
      </w:pPr>
      <w:r>
        <w:t>Коефіцієнти</w:t>
      </w:r>
      <w:r>
        <w:rPr>
          <w:spacing w:val="1"/>
        </w:rPr>
        <w:t xml:space="preserve"> </w:t>
      </w:r>
      <w:r>
        <w:t>дисконтування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року</w:t>
      </w:r>
      <w:r>
        <w:rPr>
          <w:spacing w:val="-67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проекту:</w:t>
      </w:r>
    </w:p>
    <w:p w:rsidR="00054AB1" w:rsidRDefault="00487682">
      <w:pPr>
        <w:pStyle w:val="a3"/>
        <w:tabs>
          <w:tab w:val="left" w:pos="9793"/>
        </w:tabs>
        <w:spacing w:before="35"/>
        <w:ind w:left="3391"/>
      </w:pPr>
      <w:r>
        <w:t>КДі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noProof/>
          <w:spacing w:val="-4"/>
          <w:position w:val="-17"/>
          <w:lang w:val="ru-RU" w:eastAsia="ru-RU"/>
        </w:rPr>
        <w:drawing>
          <wp:inline distT="0" distB="0" distL="0" distR="0">
            <wp:extent cx="400685" cy="2964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9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(3)</w:t>
      </w:r>
    </w:p>
    <w:p w:rsidR="00054AB1" w:rsidRDefault="00487682">
      <w:pPr>
        <w:pStyle w:val="a3"/>
        <w:spacing w:before="1"/>
        <w:ind w:left="1048"/>
        <w:jc w:val="both"/>
      </w:pPr>
      <w:r>
        <w:t>де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‒</w:t>
      </w:r>
      <w:r>
        <w:rPr>
          <w:spacing w:val="-1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дисконту,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порядковий</w:t>
      </w:r>
      <w:r>
        <w:rPr>
          <w:spacing w:val="-1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року.</w:t>
      </w:r>
    </w:p>
    <w:p w:rsidR="00054AB1" w:rsidRDefault="00487682">
      <w:pPr>
        <w:pStyle w:val="a3"/>
        <w:spacing w:before="1"/>
        <w:ind w:left="1048"/>
        <w:jc w:val="both"/>
      </w:pPr>
      <w:r>
        <w:t>Наступним</w:t>
      </w:r>
      <w:r>
        <w:rPr>
          <w:spacing w:val="20"/>
        </w:rPr>
        <w:t xml:space="preserve"> </w:t>
      </w:r>
      <w:r>
        <w:t>кроком</w:t>
      </w:r>
      <w:r>
        <w:rPr>
          <w:spacing w:val="20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розрахунок</w:t>
      </w:r>
      <w:r>
        <w:rPr>
          <w:spacing w:val="21"/>
        </w:rPr>
        <w:t xml:space="preserve"> </w:t>
      </w:r>
      <w:r>
        <w:t>показників</w:t>
      </w:r>
      <w:r>
        <w:rPr>
          <w:spacing w:val="19"/>
        </w:rPr>
        <w:t xml:space="preserve"> </w:t>
      </w:r>
      <w:r>
        <w:t>оцінки</w:t>
      </w:r>
      <w:r>
        <w:rPr>
          <w:spacing w:val="20"/>
        </w:rPr>
        <w:t xml:space="preserve"> </w:t>
      </w:r>
      <w:r>
        <w:t>ефективності</w:t>
      </w:r>
      <w:r>
        <w:rPr>
          <w:spacing w:val="21"/>
        </w:rPr>
        <w:t xml:space="preserve"> </w:t>
      </w:r>
      <w:r>
        <w:t>проекту.</w:t>
      </w:r>
    </w:p>
    <w:p w:rsidR="00054AB1" w:rsidRDefault="00487682">
      <w:pPr>
        <w:pStyle w:val="a3"/>
        <w:spacing w:before="2" w:line="322" w:lineRule="exact"/>
        <w:jc w:val="both"/>
      </w:pPr>
      <w:r>
        <w:t>До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відносять</w:t>
      </w:r>
      <w:r>
        <w:rPr>
          <w:spacing w:val="-6"/>
        </w:rPr>
        <w:t xml:space="preserve"> </w:t>
      </w:r>
      <w:r>
        <w:t>наступні:</w:t>
      </w:r>
    </w:p>
    <w:p w:rsidR="00054AB1" w:rsidRDefault="00487682">
      <w:pPr>
        <w:pStyle w:val="a3"/>
        <w:ind w:right="560" w:firstLine="566"/>
        <w:jc w:val="both"/>
      </w:pPr>
      <w:r>
        <w:t>Чиста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(NPV,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value)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продисконтованих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продисконтованими</w:t>
      </w:r>
      <w:r>
        <w:rPr>
          <w:spacing w:val="1"/>
        </w:rPr>
        <w:t xml:space="preserve"> </w:t>
      </w:r>
      <w:r>
        <w:t>витратами,</w:t>
      </w:r>
      <w:r>
        <w:rPr>
          <w:spacing w:val="-67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одержаного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урахуванням</w:t>
      </w:r>
      <w:r>
        <w:rPr>
          <w:spacing w:val="-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часу.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054AB1" w:rsidRDefault="00487682">
      <w:pPr>
        <w:pStyle w:val="a3"/>
        <w:spacing w:line="320" w:lineRule="exact"/>
        <w:ind w:left="3321"/>
      </w:pPr>
      <w:r>
        <w:t>NPV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noProof/>
          <w:spacing w:val="-2"/>
          <w:position w:val="-5"/>
          <w:lang w:val="ru-RU" w:eastAsia="ru-RU"/>
        </w:rPr>
        <w:drawing>
          <wp:inline distT="0" distB="0" distL="0" distR="0">
            <wp:extent cx="1915153" cy="15293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153" cy="1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                                   </w:t>
      </w:r>
      <w:r>
        <w:rPr>
          <w:spacing w:val="13"/>
        </w:rPr>
        <w:t xml:space="preserve"> </w:t>
      </w:r>
      <w:r>
        <w:t>(4)</w:t>
      </w:r>
    </w:p>
    <w:p w:rsidR="00054AB1" w:rsidRDefault="00487682">
      <w:pPr>
        <w:pStyle w:val="a3"/>
        <w:spacing w:before="2"/>
        <w:ind w:left="1048" w:right="1323"/>
        <w:jc w:val="both"/>
      </w:pPr>
      <w:r>
        <w:t>де CFi – грошовий потік за і-ий рік, Ii – обсяг інвестицій у і-ому році.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показник є</w:t>
      </w:r>
      <w:r>
        <w:rPr>
          <w:spacing w:val="-2"/>
        </w:rPr>
        <w:t xml:space="preserve"> </w:t>
      </w:r>
      <w:r>
        <w:t>більшим за</w:t>
      </w:r>
      <w:r>
        <w:rPr>
          <w:spacing w:val="-4"/>
        </w:rPr>
        <w:t xml:space="preserve"> </w:t>
      </w:r>
      <w:r>
        <w:t>0, проект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ефективним.</w:t>
      </w:r>
    </w:p>
    <w:p w:rsidR="00054AB1" w:rsidRDefault="00487682">
      <w:pPr>
        <w:pStyle w:val="a3"/>
        <w:ind w:right="561" w:firstLine="566"/>
        <w:jc w:val="both"/>
      </w:pPr>
      <w:r>
        <w:t>Індекс рентабельності інвестицій (PI, Profitability index, індекс доходності)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продисконтованими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критерієм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-4"/>
        </w:rPr>
        <w:t xml:space="preserve"> </w:t>
      </w:r>
      <w:r>
        <w:t>інвестицій</w:t>
      </w:r>
      <w:r>
        <w:rPr>
          <w:spacing w:val="2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054AB1" w:rsidRDefault="00487682">
      <w:pPr>
        <w:tabs>
          <w:tab w:val="left" w:pos="9795"/>
        </w:tabs>
        <w:spacing w:before="10"/>
        <w:ind w:left="3160"/>
        <w:rPr>
          <w:sz w:val="28"/>
        </w:rPr>
      </w:pPr>
      <w:r>
        <w:rPr>
          <w:noProof/>
          <w:position w:val="-20"/>
          <w:lang w:val="ru-RU" w:eastAsia="ru-RU"/>
        </w:rPr>
        <w:drawing>
          <wp:inline distT="0" distB="0" distL="0" distR="0">
            <wp:extent cx="1172210" cy="3619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1"/>
          <w:sz w:val="20"/>
        </w:rPr>
        <w:t xml:space="preserve"> </w:t>
      </w:r>
      <w:r>
        <w:rPr>
          <w:sz w:val="28"/>
        </w:rPr>
        <w:t>(5)</w:t>
      </w:r>
    </w:p>
    <w:p w:rsidR="00054AB1" w:rsidRDefault="00487682">
      <w:pPr>
        <w:pStyle w:val="a3"/>
        <w:spacing w:before="3"/>
        <w:ind w:left="1048"/>
      </w:pPr>
      <w:r>
        <w:t>Даний</w:t>
      </w:r>
      <w:r>
        <w:rPr>
          <w:spacing w:val="33"/>
        </w:rPr>
        <w:t xml:space="preserve"> </w:t>
      </w:r>
      <w:r>
        <w:t>показник</w:t>
      </w:r>
      <w:r>
        <w:rPr>
          <w:spacing w:val="35"/>
        </w:rPr>
        <w:t xml:space="preserve"> </w:t>
      </w:r>
      <w:r>
        <w:t>відображає,</w:t>
      </w:r>
      <w:r>
        <w:rPr>
          <w:spacing w:val="34"/>
        </w:rPr>
        <w:t xml:space="preserve"> </w:t>
      </w:r>
      <w:r>
        <w:t>скільки</w:t>
      </w:r>
      <w:r>
        <w:rPr>
          <w:spacing w:val="35"/>
        </w:rPr>
        <w:t xml:space="preserve"> </w:t>
      </w:r>
      <w:r>
        <w:t>гривень</w:t>
      </w:r>
      <w:r>
        <w:rPr>
          <w:spacing w:val="36"/>
        </w:rPr>
        <w:t xml:space="preserve"> </w:t>
      </w:r>
      <w:r>
        <w:t>доходу</w:t>
      </w:r>
      <w:r>
        <w:rPr>
          <w:spacing w:val="35"/>
        </w:rPr>
        <w:t xml:space="preserve"> </w:t>
      </w:r>
      <w:r>
        <w:t>одержить</w:t>
      </w:r>
      <w:r>
        <w:rPr>
          <w:spacing w:val="33"/>
        </w:rPr>
        <w:t xml:space="preserve"> </w:t>
      </w:r>
      <w:r>
        <w:t>інвестор</w:t>
      </w:r>
      <w:r>
        <w:rPr>
          <w:spacing w:val="35"/>
        </w:rPr>
        <w:t xml:space="preserve"> </w:t>
      </w:r>
      <w:r>
        <w:t>з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3"/>
        <w:jc w:val="both"/>
      </w:pPr>
      <w:r>
        <w:t>кожної гривні, вкладеної у проект, з урахуванням фактору часу. Якщо показник</w:t>
      </w:r>
      <w:r>
        <w:rPr>
          <w:spacing w:val="-67"/>
        </w:rPr>
        <w:t xml:space="preserve"> </w:t>
      </w:r>
      <w:r>
        <w:t>є більшим за 1, проект є ефективним. За умови значення 1 продисконтовані</w:t>
      </w:r>
      <w:r>
        <w:rPr>
          <w:spacing w:val="1"/>
        </w:rPr>
        <w:t xml:space="preserve"> </w:t>
      </w:r>
      <w:r>
        <w:t>доходи дорівнюють продисконтованим витратам, тобто проект не принесе ні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збитку.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збитковим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недоцільним</w:t>
      </w:r>
      <w:r>
        <w:rPr>
          <w:spacing w:val="-4"/>
        </w:rPr>
        <w:t xml:space="preserve"> </w:t>
      </w:r>
      <w:r>
        <w:t>для реалізації.</w:t>
      </w:r>
    </w:p>
    <w:p w:rsidR="00054AB1" w:rsidRDefault="00487682">
      <w:pPr>
        <w:pStyle w:val="a3"/>
        <w:ind w:right="561" w:firstLine="566"/>
        <w:jc w:val="both"/>
      </w:pPr>
      <w:r>
        <w:t>Дисконтований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(DPP,</w:t>
      </w:r>
      <w:r>
        <w:rPr>
          <w:spacing w:val="1"/>
        </w:rPr>
        <w:t xml:space="preserve"> </w:t>
      </w:r>
      <w:r>
        <w:t>Discounted</w:t>
      </w:r>
      <w:r>
        <w:rPr>
          <w:spacing w:val="1"/>
        </w:rPr>
        <w:t xml:space="preserve"> </w:t>
      </w:r>
      <w:r>
        <w:t>payback</w:t>
      </w:r>
      <w:r>
        <w:rPr>
          <w:spacing w:val="1"/>
        </w:rPr>
        <w:t xml:space="preserve"> </w:t>
      </w:r>
      <w:r>
        <w:t>period)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визначає,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окупиться</w:t>
      </w:r>
      <w:r>
        <w:rPr>
          <w:spacing w:val="-2"/>
        </w:rPr>
        <w:t xml:space="preserve"> </w:t>
      </w:r>
      <w:r>
        <w:t>проект.</w:t>
      </w:r>
      <w:r>
        <w:rPr>
          <w:spacing w:val="-3"/>
        </w:rPr>
        <w:t xml:space="preserve"> </w:t>
      </w:r>
      <w:r>
        <w:t>Розраховується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:rsidR="00054AB1" w:rsidRDefault="00487682">
      <w:pPr>
        <w:pStyle w:val="a3"/>
        <w:tabs>
          <w:tab w:val="left" w:pos="9795"/>
        </w:tabs>
        <w:spacing w:before="32" w:line="584" w:lineRule="exact"/>
        <w:ind w:left="3090"/>
      </w:pPr>
      <w:r>
        <w:rPr>
          <w:noProof/>
          <w:position w:val="-20"/>
          <w:lang w:val="ru-RU" w:eastAsia="ru-RU"/>
        </w:rPr>
        <w:drawing>
          <wp:inline distT="0" distB="0" distL="0" distR="0">
            <wp:extent cx="1772920" cy="37087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7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(6)</w:t>
      </w:r>
    </w:p>
    <w:p w:rsidR="00054AB1" w:rsidRDefault="00487682">
      <w:pPr>
        <w:pStyle w:val="a3"/>
        <w:ind w:right="560" w:firstLine="566"/>
        <w:jc w:val="both"/>
      </w:pPr>
      <w:r>
        <w:t>де j – порядковий номер року, для якого кумулятивна (накопичена) сума</w:t>
      </w:r>
      <w:r>
        <w:rPr>
          <w:spacing w:val="1"/>
        </w:rPr>
        <w:t xml:space="preserve"> </w:t>
      </w:r>
      <w:r>
        <w:t>грошових потоків не перевищує суму продисконтованих інвестиційних витрат,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(j+1)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продисконтованих інвестиційних витрат; Cj – кумулятивна (накопичена) сума</w:t>
      </w:r>
      <w:r>
        <w:rPr>
          <w:spacing w:val="1"/>
        </w:rPr>
        <w:t xml:space="preserve"> </w:t>
      </w:r>
      <w:r>
        <w:t>продисконтованих</w:t>
      </w:r>
      <w:r>
        <w:rPr>
          <w:spacing w:val="-4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років.</w:t>
      </w:r>
    </w:p>
    <w:p w:rsidR="00054AB1" w:rsidRDefault="00487682">
      <w:pPr>
        <w:pStyle w:val="a3"/>
        <w:ind w:right="561" w:firstLine="566"/>
        <w:jc w:val="both"/>
      </w:pPr>
      <w:r>
        <w:t>Дисконтований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порівнюється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плановою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DPP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меншим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очікувану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проекту,</w:t>
      </w:r>
      <w:r>
        <w:rPr>
          <w:spacing w:val="-67"/>
        </w:rPr>
        <w:t xml:space="preserve"> </w:t>
      </w:r>
      <w:r>
        <w:t>останній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ефективним.</w:t>
      </w:r>
    </w:p>
    <w:p w:rsidR="00054AB1" w:rsidRDefault="00487682">
      <w:pPr>
        <w:pStyle w:val="a3"/>
        <w:spacing w:before="1"/>
        <w:ind w:right="561" w:firstLine="566"/>
        <w:jc w:val="both"/>
      </w:pPr>
      <w:r>
        <w:t>Використання</w:t>
      </w:r>
      <w:r>
        <w:rPr>
          <w:spacing w:val="1"/>
        </w:rPr>
        <w:t xml:space="preserve"> </w:t>
      </w:r>
      <w:r>
        <w:t>дисконтованих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інвестиційно-інноваційних проектів надає можливість врахувати фактор зміни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точну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-4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рішень.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ind w:left="1048"/>
        <w:jc w:val="both"/>
        <w:rPr>
          <w:sz w:val="28"/>
        </w:rPr>
      </w:pPr>
      <w:r>
        <w:rPr>
          <w:sz w:val="28"/>
        </w:rPr>
        <w:t>Показники,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засновані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i/>
          <w:sz w:val="28"/>
        </w:rPr>
        <w:t>облікових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оцінках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включають:</w:t>
      </w:r>
    </w:p>
    <w:p w:rsidR="00054AB1" w:rsidRDefault="00487682">
      <w:pPr>
        <w:pStyle w:val="a3"/>
        <w:spacing w:before="2"/>
        <w:ind w:right="564" w:firstLine="566"/>
        <w:jc w:val="both"/>
      </w:pPr>
      <w:r>
        <w:t>Період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(Payback</w:t>
      </w:r>
      <w:r>
        <w:rPr>
          <w:spacing w:val="1"/>
        </w:rPr>
        <w:t xml:space="preserve"> </w:t>
      </w:r>
      <w:r>
        <w:t>period)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доходи,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перекриють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формулою:</w:t>
      </w:r>
    </w:p>
    <w:p w:rsidR="00054AB1" w:rsidRDefault="00487682">
      <w:pPr>
        <w:pStyle w:val="a3"/>
        <w:tabs>
          <w:tab w:val="left" w:pos="8075"/>
        </w:tabs>
        <w:spacing w:before="30"/>
        <w:ind w:left="0" w:right="560"/>
        <w:jc w:val="right"/>
      </w:pPr>
      <w:r>
        <w:t>РР (РВР)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noProof/>
          <w:spacing w:val="-5"/>
          <w:position w:val="-13"/>
          <w:lang w:val="ru-RU" w:eastAsia="ru-RU"/>
        </w:rPr>
        <w:drawing>
          <wp:inline distT="0" distB="0" distL="0" distR="0">
            <wp:extent cx="286385" cy="2762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ab/>
      </w:r>
      <w:r>
        <w:rPr>
          <w:spacing w:val="21"/>
        </w:rPr>
        <w:t xml:space="preserve"> </w:t>
      </w:r>
      <w:r>
        <w:t>(1)</w:t>
      </w:r>
    </w:p>
    <w:p w:rsidR="00054AB1" w:rsidRDefault="00487682">
      <w:pPr>
        <w:pStyle w:val="a3"/>
        <w:spacing w:before="15"/>
        <w:ind w:right="561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53725</wp:posOffset>
            </wp:positionV>
            <wp:extent cx="286385" cy="12382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</w:t>
      </w:r>
      <w:r>
        <w:rPr>
          <w:spacing w:val="1"/>
        </w:rPr>
        <w:t xml:space="preserve"> </w:t>
      </w:r>
      <w:r>
        <w:t>РР</w:t>
      </w:r>
      <w:r>
        <w:rPr>
          <w:spacing w:val="1"/>
        </w:rPr>
        <w:t xml:space="preserve"> </w:t>
      </w:r>
      <w:r>
        <w:t>(РВР)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окупності,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обсяг</w:t>
      </w:r>
      <w:r>
        <w:rPr>
          <w:spacing w:val="70"/>
        </w:rPr>
        <w:t xml:space="preserve"> </w:t>
      </w:r>
      <w:r>
        <w:t>інвестицій,</w:t>
      </w:r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щорічний</w:t>
      </w:r>
      <w:r>
        <w:rPr>
          <w:spacing w:val="-67"/>
        </w:rPr>
        <w:t xml:space="preserve"> </w:t>
      </w:r>
      <w:r>
        <w:t>грошовий</w:t>
      </w:r>
      <w:r>
        <w:rPr>
          <w:spacing w:val="-4"/>
        </w:rPr>
        <w:t xml:space="preserve"> </w:t>
      </w:r>
      <w:r>
        <w:t>потік (annual</w:t>
      </w:r>
      <w:r>
        <w:rPr>
          <w:spacing w:val="-1"/>
        </w:rPr>
        <w:t xml:space="preserve"> </w:t>
      </w:r>
      <w:r>
        <w:t>cash flow).</w:t>
      </w:r>
    </w:p>
    <w:p w:rsidR="00054AB1" w:rsidRDefault="00487682">
      <w:pPr>
        <w:pStyle w:val="a3"/>
        <w:ind w:right="561" w:firstLine="566"/>
        <w:jc w:val="both"/>
      </w:pPr>
      <w:r>
        <w:t>Коефіцієнт ефективності інвестицій (ARR – Accounting</w:t>
      </w:r>
      <w:r>
        <w:rPr>
          <w:spacing w:val="1"/>
        </w:rPr>
        <w:t xml:space="preserve"> </w:t>
      </w:r>
      <w:r>
        <w:t>rate of return) –</w:t>
      </w:r>
      <w:r>
        <w:rPr>
          <w:spacing w:val="1"/>
        </w:rPr>
        <w:t xml:space="preserve"> </w:t>
      </w:r>
      <w:r>
        <w:t>показник, що відображає середню норму рентабельності вкладених інвестицій.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054AB1" w:rsidRDefault="00487682">
      <w:pPr>
        <w:pStyle w:val="a3"/>
        <w:tabs>
          <w:tab w:val="left" w:pos="6471"/>
        </w:tabs>
        <w:spacing w:before="40"/>
        <w:ind w:left="0" w:right="562"/>
        <w:jc w:val="right"/>
      </w:pPr>
      <w:r>
        <w:t>ARR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noProof/>
          <w:spacing w:val="-5"/>
          <w:position w:val="-13"/>
          <w:lang w:val="ru-RU" w:eastAsia="ru-RU"/>
        </w:rPr>
        <w:drawing>
          <wp:inline distT="0" distB="0" distL="0" distR="0">
            <wp:extent cx="248920" cy="29585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9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(2)</w:t>
      </w:r>
    </w:p>
    <w:p w:rsidR="00054AB1" w:rsidRDefault="00487682">
      <w:pPr>
        <w:pStyle w:val="a3"/>
        <w:spacing w:before="3" w:line="322" w:lineRule="exact"/>
        <w:ind w:left="10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1657985</wp:posOffset>
            </wp:positionH>
            <wp:positionV relativeFrom="paragraph">
              <wp:posOffset>45977</wp:posOffset>
            </wp:positionV>
            <wp:extent cx="286385" cy="123825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      </w:t>
      </w:r>
      <w:r>
        <w:rPr>
          <w:spacing w:val="21"/>
        </w:rPr>
        <w:t xml:space="preserve"> </w:t>
      </w:r>
      <w:r>
        <w:t>‒</w:t>
      </w:r>
      <w:r>
        <w:rPr>
          <w:spacing w:val="5"/>
        </w:rPr>
        <w:t xml:space="preserve"> </w:t>
      </w:r>
      <w:r>
        <w:t>середньорічний</w:t>
      </w:r>
      <w:r>
        <w:rPr>
          <w:spacing w:val="4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прибутку</w:t>
      </w:r>
      <w:r>
        <w:rPr>
          <w:spacing w:val="8"/>
        </w:rPr>
        <w:t xml:space="preserve"> </w:t>
      </w:r>
      <w:r>
        <w:t>(середньорічний</w:t>
      </w:r>
      <w:r>
        <w:rPr>
          <w:spacing w:val="4"/>
        </w:rPr>
        <w:t xml:space="preserve"> </w:t>
      </w:r>
      <w:r>
        <w:t>грошовий</w:t>
      </w:r>
      <w:r>
        <w:rPr>
          <w:spacing w:val="5"/>
        </w:rPr>
        <w:t xml:space="preserve"> </w:t>
      </w:r>
      <w:r>
        <w:t>потік);</w:t>
      </w:r>
    </w:p>
    <w:p w:rsidR="00054AB1" w:rsidRDefault="00487682">
      <w:pPr>
        <w:pStyle w:val="a3"/>
        <w:jc w:val="both"/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інвестицій.</w:t>
      </w:r>
    </w:p>
    <w:p w:rsidR="00054AB1" w:rsidRDefault="00487682">
      <w:pPr>
        <w:pStyle w:val="a3"/>
        <w:spacing w:before="2"/>
        <w:ind w:right="562" w:firstLine="566"/>
        <w:jc w:val="both"/>
      </w:pPr>
      <w:r>
        <w:t>Перевагою облікових показників є простота їх розрахунку, водночас, дані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враховують</w:t>
      </w:r>
      <w:r>
        <w:rPr>
          <w:spacing w:val="-3"/>
        </w:rPr>
        <w:t xml:space="preserve"> </w:t>
      </w:r>
      <w:r>
        <w:t>фактор часу та</w:t>
      </w:r>
      <w:r>
        <w:rPr>
          <w:spacing w:val="-1"/>
        </w:rPr>
        <w:t xml:space="preserve"> </w:t>
      </w:r>
      <w:r>
        <w:t>знецінення</w:t>
      </w:r>
      <w:r>
        <w:rPr>
          <w:spacing w:val="-1"/>
        </w:rPr>
        <w:t xml:space="preserve"> </w:t>
      </w:r>
      <w:r>
        <w:t>грошової маси.</w:t>
      </w:r>
    </w:p>
    <w:p w:rsidR="00054AB1" w:rsidRDefault="00487682">
      <w:pPr>
        <w:pStyle w:val="a3"/>
        <w:ind w:right="560" w:firstLine="56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еквівалентний</w:t>
      </w:r>
      <w:r>
        <w:rPr>
          <w:b/>
          <w:spacing w:val="1"/>
        </w:rPr>
        <w:t xml:space="preserve"> </w:t>
      </w:r>
      <w:r>
        <w:rPr>
          <w:b/>
        </w:rPr>
        <w:t>ануїтет</w:t>
      </w:r>
      <w:r>
        <w:rPr>
          <w:b/>
          <w:spacing w:val="1"/>
        </w:rPr>
        <w:t xml:space="preserve"> </w:t>
      </w:r>
      <w:r>
        <w:rPr>
          <w:b/>
        </w:rPr>
        <w:t>(EA).</w:t>
      </w:r>
      <w:r>
        <w:rPr>
          <w:b/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чистої</w:t>
      </w:r>
      <w:r>
        <w:rPr>
          <w:spacing w:val="1"/>
        </w:rPr>
        <w:t xml:space="preserve"> </w:t>
      </w:r>
      <w:r>
        <w:t>теперішньої вартості за проектом до теперішньої вартості ануїтету при заданих</w:t>
      </w:r>
      <w:r>
        <w:rPr>
          <w:spacing w:val="1"/>
        </w:rPr>
        <w:t xml:space="preserve"> </w:t>
      </w:r>
      <w:r>
        <w:t>ставці</w:t>
      </w:r>
      <w:r>
        <w:rPr>
          <w:spacing w:val="1"/>
        </w:rPr>
        <w:t xml:space="preserve"> </w:t>
      </w:r>
      <w:r>
        <w:t>дисконту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56"/>
        </w:rPr>
        <w:t xml:space="preserve"> </w:t>
      </w:r>
      <w:r>
        <w:t>даного</w:t>
      </w:r>
      <w:r>
        <w:rPr>
          <w:spacing w:val="59"/>
        </w:rPr>
        <w:t xml:space="preserve"> </w:t>
      </w:r>
      <w:r>
        <w:t>показника</w:t>
      </w:r>
      <w:r>
        <w:rPr>
          <w:spacing w:val="59"/>
        </w:rPr>
        <w:t xml:space="preserve"> </w:t>
      </w:r>
      <w:r>
        <w:t>здійснюється</w:t>
      </w:r>
      <w:r>
        <w:rPr>
          <w:spacing w:val="60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найбільш</w:t>
      </w:r>
      <w:r>
        <w:rPr>
          <w:spacing w:val="67"/>
        </w:rPr>
        <w:t xml:space="preserve"> </w:t>
      </w:r>
      <w:r>
        <w:t>високою</w:t>
      </w:r>
      <w:r>
        <w:rPr>
          <w:spacing w:val="59"/>
        </w:rPr>
        <w:t xml:space="preserve"> </w:t>
      </w:r>
      <w:r>
        <w:t>величиною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1"/>
        <w:jc w:val="both"/>
      </w:pPr>
      <w:r>
        <w:t>еквівалентного ануїтету, оскільки передбачається нескінчене реінвестування,</w:t>
      </w:r>
      <w:r>
        <w:rPr>
          <w:spacing w:val="1"/>
        </w:rPr>
        <w:t xml:space="preserve"> </w:t>
      </w:r>
      <w:r>
        <w:t>поки строки</w:t>
      </w:r>
      <w:r>
        <w:rPr>
          <w:spacing w:val="-2"/>
        </w:rPr>
        <w:t xml:space="preserve"> </w:t>
      </w:r>
      <w:r>
        <w:t>життя всіх</w:t>
      </w:r>
      <w:r>
        <w:rPr>
          <w:spacing w:val="-3"/>
        </w:rPr>
        <w:t xml:space="preserve"> </w:t>
      </w:r>
      <w:r>
        <w:t>проектів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закінчаться одночасно.</w:t>
      </w:r>
    </w:p>
    <w:p w:rsidR="00054AB1" w:rsidRDefault="00487682">
      <w:pPr>
        <w:pStyle w:val="a3"/>
        <w:ind w:right="560" w:firstLine="566"/>
        <w:jc w:val="both"/>
      </w:pPr>
      <w:r>
        <w:t xml:space="preserve">- </w:t>
      </w:r>
      <w:r>
        <w:rPr>
          <w:b/>
        </w:rPr>
        <w:t>ефективність витрат</w:t>
      </w:r>
      <w:r>
        <w:t>. Це критерій прийняття рішень, що оцінює проекти</w:t>
      </w:r>
      <w:r>
        <w:rPr>
          <w:spacing w:val="-67"/>
        </w:rPr>
        <w:t xml:space="preserve"> </w:t>
      </w:r>
      <w:r>
        <w:t>лише за самими витратами. Він може застосовуватися, коли існує два чи більше</w:t>
      </w:r>
      <w:r>
        <w:rPr>
          <w:spacing w:val="-67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конкуруючих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взаємовиключаючих)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вигоди</w:t>
      </w:r>
      <w:r>
        <w:rPr>
          <w:spacing w:val="7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альтернативних підходів аналітик визначає як рівні, і для відбору проекту не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розрахунки.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прийняття рішення полягає у виборі проекту, що має найменші витрати і дає</w:t>
      </w:r>
      <w:r>
        <w:rPr>
          <w:spacing w:val="1"/>
        </w:rPr>
        <w:t xml:space="preserve"> </w:t>
      </w:r>
      <w:r>
        <w:t>однаково бажаний</w:t>
      </w:r>
      <w:r>
        <w:rPr>
          <w:spacing w:val="2"/>
        </w:rPr>
        <w:t xml:space="preserve"> </w:t>
      </w:r>
      <w:r>
        <w:t>результат.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spacing w:before="1"/>
        <w:ind w:left="0"/>
        <w:rPr>
          <w:sz w:val="26"/>
        </w:rPr>
      </w:pPr>
    </w:p>
    <w:p w:rsidR="00054AB1" w:rsidRDefault="00487682">
      <w:pPr>
        <w:pStyle w:val="Heading2"/>
        <w:spacing w:line="240" w:lineRule="auto"/>
      </w:pPr>
      <w:bookmarkStart w:id="4" w:name="_bookmark4"/>
      <w:bookmarkEnd w:id="4"/>
      <w:r>
        <w:t>Тема</w:t>
      </w:r>
      <w:r>
        <w:rPr>
          <w:spacing w:val="-13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Основні</w:t>
      </w:r>
      <w:r>
        <w:rPr>
          <w:spacing w:val="-15"/>
        </w:rPr>
        <w:t xml:space="preserve"> </w:t>
      </w:r>
      <w:r>
        <w:t>форми</w:t>
      </w:r>
      <w:r>
        <w:rPr>
          <w:spacing w:val="-14"/>
        </w:rPr>
        <w:t xml:space="preserve"> </w:t>
      </w:r>
      <w:r>
        <w:t>організаційної</w:t>
      </w:r>
      <w:r>
        <w:rPr>
          <w:spacing w:val="-13"/>
        </w:rPr>
        <w:t xml:space="preserve"> </w:t>
      </w:r>
      <w:r>
        <w:t>структури</w:t>
      </w:r>
      <w:r>
        <w:rPr>
          <w:spacing w:val="-13"/>
        </w:rPr>
        <w:t xml:space="preserve"> </w:t>
      </w:r>
      <w:r>
        <w:t>проекту</w:t>
      </w:r>
    </w:p>
    <w:p w:rsidR="00054AB1" w:rsidRDefault="00054AB1">
      <w:pPr>
        <w:pStyle w:val="a3"/>
        <w:spacing w:before="10"/>
        <w:ind w:left="0"/>
        <w:rPr>
          <w:b/>
          <w:i/>
          <w:sz w:val="27"/>
        </w:rPr>
      </w:pPr>
    </w:p>
    <w:p w:rsidR="00054AB1" w:rsidRDefault="00AE3B2C">
      <w:pPr>
        <w:pStyle w:val="a4"/>
        <w:numPr>
          <w:ilvl w:val="1"/>
          <w:numId w:val="58"/>
        </w:numPr>
        <w:tabs>
          <w:tab w:val="left" w:pos="1507"/>
        </w:tabs>
        <w:spacing w:before="1" w:line="322" w:lineRule="exact"/>
        <w:rPr>
          <w:b/>
          <w:i/>
          <w:sz w:val="28"/>
        </w:rPr>
      </w:pPr>
      <w:hyperlink w:anchor="_bookmark4" w:history="1">
        <w:r w:rsidR="00487682">
          <w:rPr>
            <w:b/>
            <w:i/>
            <w:spacing w:val="-6"/>
            <w:sz w:val="28"/>
          </w:rPr>
          <w:t>Організація</w:t>
        </w:r>
        <w:r w:rsidR="00487682">
          <w:rPr>
            <w:b/>
            <w:i/>
            <w:spacing w:val="-13"/>
            <w:sz w:val="28"/>
          </w:rPr>
          <w:t xml:space="preserve"> </w:t>
        </w:r>
        <w:r w:rsidR="00487682">
          <w:rPr>
            <w:b/>
            <w:i/>
            <w:spacing w:val="-6"/>
            <w:sz w:val="28"/>
          </w:rPr>
          <w:t>системи</w:t>
        </w:r>
        <w:r w:rsidR="00487682">
          <w:rPr>
            <w:b/>
            <w:i/>
            <w:spacing w:val="-12"/>
            <w:sz w:val="28"/>
          </w:rPr>
          <w:t xml:space="preserve"> </w:t>
        </w:r>
        <w:r w:rsidR="00487682">
          <w:rPr>
            <w:b/>
            <w:i/>
            <w:spacing w:val="-6"/>
            <w:sz w:val="28"/>
          </w:rPr>
          <w:t>управління</w:t>
        </w:r>
        <w:r w:rsidR="00487682">
          <w:rPr>
            <w:b/>
            <w:i/>
            <w:spacing w:val="-13"/>
            <w:sz w:val="28"/>
          </w:rPr>
          <w:t xml:space="preserve"> </w:t>
        </w:r>
        <w:r w:rsidR="00487682">
          <w:rPr>
            <w:b/>
            <w:i/>
            <w:spacing w:val="-5"/>
            <w:sz w:val="28"/>
          </w:rPr>
          <w:t>проектами</w:t>
        </w:r>
      </w:hyperlink>
    </w:p>
    <w:p w:rsidR="00054AB1" w:rsidRDefault="00AE3B2C">
      <w:pPr>
        <w:pStyle w:val="Heading2"/>
        <w:numPr>
          <w:ilvl w:val="1"/>
          <w:numId w:val="58"/>
        </w:numPr>
        <w:tabs>
          <w:tab w:val="left" w:pos="1507"/>
        </w:tabs>
      </w:pPr>
      <w:hyperlink w:anchor="_bookmark5" w:history="1">
        <w:r w:rsidR="00487682">
          <w:rPr>
            <w:spacing w:val="-6"/>
          </w:rPr>
          <w:t>Проектування</w:t>
        </w:r>
        <w:r w:rsidR="00487682">
          <w:rPr>
            <w:spacing w:val="-15"/>
          </w:rPr>
          <w:t xml:space="preserve"> </w:t>
        </w:r>
        <w:r w:rsidR="00487682">
          <w:rPr>
            <w:spacing w:val="-6"/>
          </w:rPr>
          <w:t>організаційної</w:t>
        </w:r>
        <w:r w:rsidR="00487682">
          <w:rPr>
            <w:spacing w:val="-10"/>
          </w:rPr>
          <w:t xml:space="preserve"> </w:t>
        </w:r>
        <w:r w:rsidR="00487682">
          <w:rPr>
            <w:spacing w:val="-6"/>
          </w:rPr>
          <w:t>структури</w:t>
        </w:r>
        <w:r w:rsidR="00487682">
          <w:rPr>
            <w:spacing w:val="-12"/>
          </w:rPr>
          <w:t xml:space="preserve"> </w:t>
        </w:r>
        <w:r w:rsidR="00487682">
          <w:rPr>
            <w:spacing w:val="-6"/>
          </w:rPr>
          <w:t>управління</w:t>
        </w:r>
        <w:r w:rsidR="00487682">
          <w:rPr>
            <w:spacing w:val="-12"/>
          </w:rPr>
          <w:t xml:space="preserve"> </w:t>
        </w:r>
        <w:r w:rsidR="00487682">
          <w:rPr>
            <w:spacing w:val="-5"/>
          </w:rPr>
          <w:t>проектами</w:t>
        </w:r>
      </w:hyperlink>
    </w:p>
    <w:p w:rsidR="00054AB1" w:rsidRDefault="00AE3B2C">
      <w:pPr>
        <w:pStyle w:val="a4"/>
        <w:numPr>
          <w:ilvl w:val="1"/>
          <w:numId w:val="58"/>
        </w:numPr>
        <w:tabs>
          <w:tab w:val="left" w:pos="1606"/>
        </w:tabs>
        <w:ind w:left="482" w:right="557" w:firstLine="566"/>
        <w:rPr>
          <w:b/>
          <w:i/>
          <w:sz w:val="28"/>
        </w:rPr>
      </w:pPr>
      <w:hyperlink w:anchor="_bookmark6" w:history="1">
        <w:r w:rsidR="00487682">
          <w:rPr>
            <w:b/>
            <w:i/>
            <w:spacing w:val="-1"/>
            <w:sz w:val="28"/>
          </w:rPr>
          <w:t>Управління</w:t>
        </w:r>
        <w:r w:rsidR="00487682">
          <w:rPr>
            <w:b/>
            <w:i/>
            <w:spacing w:val="31"/>
            <w:sz w:val="28"/>
          </w:rPr>
          <w:t xml:space="preserve"> </w:t>
        </w:r>
        <w:r w:rsidR="00487682">
          <w:rPr>
            <w:b/>
            <w:i/>
            <w:spacing w:val="-1"/>
            <w:sz w:val="28"/>
          </w:rPr>
          <w:t>проектами</w:t>
        </w:r>
        <w:r w:rsidR="00487682">
          <w:rPr>
            <w:b/>
            <w:i/>
            <w:spacing w:val="30"/>
            <w:sz w:val="28"/>
          </w:rPr>
          <w:t xml:space="preserve"> </w:t>
        </w:r>
        <w:r w:rsidR="00487682">
          <w:rPr>
            <w:b/>
            <w:i/>
            <w:spacing w:val="-1"/>
            <w:sz w:val="28"/>
          </w:rPr>
          <w:t>з</w:t>
        </w:r>
        <w:r w:rsidR="00487682">
          <w:rPr>
            <w:b/>
            <w:i/>
            <w:spacing w:val="31"/>
            <w:sz w:val="28"/>
          </w:rPr>
          <w:t xml:space="preserve"> </w:t>
        </w:r>
        <w:r w:rsidR="00487682">
          <w:rPr>
            <w:b/>
            <w:i/>
            <w:spacing w:val="-1"/>
            <w:sz w:val="28"/>
          </w:rPr>
          <w:t>використанням</w:t>
        </w:r>
        <w:r w:rsidR="00487682">
          <w:rPr>
            <w:b/>
            <w:i/>
            <w:spacing w:val="30"/>
            <w:sz w:val="28"/>
          </w:rPr>
          <w:t xml:space="preserve"> </w:t>
        </w:r>
        <w:r w:rsidR="00487682">
          <w:rPr>
            <w:b/>
            <w:i/>
            <w:spacing w:val="-1"/>
            <w:sz w:val="28"/>
          </w:rPr>
          <w:t>зовнішньої</w:t>
        </w:r>
        <w:r w:rsidR="00487682">
          <w:rPr>
            <w:b/>
            <w:i/>
            <w:spacing w:val="31"/>
            <w:sz w:val="28"/>
          </w:rPr>
          <w:t xml:space="preserve"> </w:t>
        </w:r>
        <w:r w:rsidR="00487682">
          <w:rPr>
            <w:b/>
            <w:i/>
            <w:sz w:val="28"/>
          </w:rPr>
          <w:t>організаційної</w:t>
        </w:r>
      </w:hyperlink>
      <w:r w:rsidR="00487682">
        <w:rPr>
          <w:b/>
          <w:i/>
          <w:spacing w:val="-67"/>
          <w:sz w:val="28"/>
        </w:rPr>
        <w:t xml:space="preserve"> </w:t>
      </w:r>
      <w:hyperlink w:anchor="_bookmark6" w:history="1">
        <w:r w:rsidR="00487682">
          <w:rPr>
            <w:b/>
            <w:i/>
            <w:sz w:val="28"/>
          </w:rPr>
          <w:t>структури</w:t>
        </w:r>
        <w:r w:rsidR="00487682">
          <w:rPr>
            <w:b/>
            <w:i/>
            <w:spacing w:val="-14"/>
            <w:sz w:val="28"/>
          </w:rPr>
          <w:t xml:space="preserve"> </w:t>
        </w:r>
        <w:r w:rsidR="00487682">
          <w:rPr>
            <w:b/>
            <w:i/>
            <w:sz w:val="28"/>
          </w:rPr>
          <w:t>проекту</w:t>
        </w:r>
      </w:hyperlink>
    </w:p>
    <w:p w:rsidR="00054AB1" w:rsidRDefault="00AE3B2C">
      <w:pPr>
        <w:spacing w:line="322" w:lineRule="exact"/>
        <w:ind w:left="1048"/>
        <w:rPr>
          <w:b/>
          <w:i/>
          <w:sz w:val="28"/>
        </w:rPr>
      </w:pPr>
      <w:hyperlink w:anchor="_bookmark7" w:history="1">
        <w:r w:rsidR="00487682">
          <w:rPr>
            <w:b/>
            <w:i/>
            <w:spacing w:val="-6"/>
            <w:sz w:val="28"/>
          </w:rPr>
          <w:t>3.4</w:t>
        </w:r>
        <w:r w:rsidR="00487682">
          <w:rPr>
            <w:b/>
            <w:i/>
            <w:spacing w:val="-14"/>
            <w:sz w:val="28"/>
          </w:rPr>
          <w:t xml:space="preserve"> </w:t>
        </w:r>
        <w:r w:rsidR="00487682">
          <w:rPr>
            <w:b/>
            <w:i/>
            <w:spacing w:val="-6"/>
            <w:sz w:val="28"/>
          </w:rPr>
          <w:t>Внутрішні</w:t>
        </w:r>
        <w:r w:rsidR="00487682">
          <w:rPr>
            <w:b/>
            <w:i/>
            <w:spacing w:val="-14"/>
            <w:sz w:val="28"/>
          </w:rPr>
          <w:t xml:space="preserve"> </w:t>
        </w:r>
        <w:r w:rsidR="00487682">
          <w:rPr>
            <w:b/>
            <w:i/>
            <w:spacing w:val="-6"/>
            <w:sz w:val="28"/>
          </w:rPr>
          <w:t>організаційні</w:t>
        </w:r>
        <w:r w:rsidR="00487682">
          <w:rPr>
            <w:b/>
            <w:i/>
            <w:spacing w:val="-12"/>
            <w:sz w:val="28"/>
          </w:rPr>
          <w:t xml:space="preserve"> </w:t>
        </w:r>
        <w:r w:rsidR="00487682">
          <w:rPr>
            <w:b/>
            <w:i/>
            <w:spacing w:val="-6"/>
            <w:sz w:val="28"/>
          </w:rPr>
          <w:t>структури</w:t>
        </w:r>
        <w:r w:rsidR="00487682">
          <w:rPr>
            <w:b/>
            <w:i/>
            <w:spacing w:val="-11"/>
            <w:sz w:val="28"/>
          </w:rPr>
          <w:t xml:space="preserve"> </w:t>
        </w:r>
        <w:r w:rsidR="00487682">
          <w:rPr>
            <w:b/>
            <w:i/>
            <w:spacing w:val="-5"/>
            <w:sz w:val="28"/>
          </w:rPr>
          <w:t>управління</w:t>
        </w:r>
        <w:r w:rsidR="00487682">
          <w:rPr>
            <w:b/>
            <w:i/>
            <w:spacing w:val="-14"/>
            <w:sz w:val="28"/>
          </w:rPr>
          <w:t xml:space="preserve"> </w:t>
        </w:r>
        <w:r w:rsidR="00487682">
          <w:rPr>
            <w:b/>
            <w:i/>
            <w:spacing w:val="-5"/>
            <w:sz w:val="28"/>
          </w:rPr>
          <w:t>проектами</w:t>
        </w:r>
      </w:hyperlink>
    </w:p>
    <w:p w:rsidR="00054AB1" w:rsidRDefault="00054AB1">
      <w:pPr>
        <w:pStyle w:val="a3"/>
        <w:spacing w:before="1"/>
        <w:ind w:left="0"/>
        <w:rPr>
          <w:b/>
          <w:i/>
        </w:rPr>
      </w:pPr>
    </w:p>
    <w:p w:rsidR="00054AB1" w:rsidRDefault="00487682">
      <w:pPr>
        <w:pStyle w:val="Heading1"/>
        <w:numPr>
          <w:ilvl w:val="1"/>
          <w:numId w:val="56"/>
        </w:numPr>
        <w:tabs>
          <w:tab w:val="left" w:pos="3039"/>
        </w:tabs>
        <w:spacing w:line="322" w:lineRule="exact"/>
        <w:jc w:val="both"/>
      </w:pPr>
      <w:r>
        <w:t>Організація</w:t>
      </w:r>
      <w:r>
        <w:rPr>
          <w:spacing w:val="-6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проектами</w:t>
      </w:r>
    </w:p>
    <w:p w:rsidR="00054AB1" w:rsidRDefault="00487682">
      <w:pPr>
        <w:pStyle w:val="a3"/>
        <w:ind w:right="563" w:firstLine="566"/>
        <w:jc w:val="both"/>
      </w:pPr>
      <w:r>
        <w:t>Управління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ціленаправленою</w:t>
      </w:r>
      <w:r>
        <w:rPr>
          <w:spacing w:val="1"/>
        </w:rPr>
        <w:t xml:space="preserve"> </w:t>
      </w:r>
      <w:r>
        <w:t>координацією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найважливіше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відносинами,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виробництва.</w:t>
      </w:r>
    </w:p>
    <w:p w:rsidR="00054AB1" w:rsidRDefault="00487682">
      <w:pPr>
        <w:pStyle w:val="a3"/>
        <w:ind w:right="564" w:firstLine="566"/>
        <w:jc w:val="both"/>
      </w:pPr>
      <w:r>
        <w:t>В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вижити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організацію,</w:t>
      </w:r>
      <w:r>
        <w:rPr>
          <w:spacing w:val="7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мотивацію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результативними,</w:t>
      </w:r>
      <w:r>
        <w:rPr>
          <w:spacing w:val="-1"/>
        </w:rPr>
        <w:t xml:space="preserve"> </w:t>
      </w:r>
      <w:r>
        <w:t>ефективними.</w:t>
      </w:r>
    </w:p>
    <w:p w:rsidR="00054AB1" w:rsidRDefault="00487682">
      <w:pPr>
        <w:pStyle w:val="a3"/>
        <w:ind w:right="561" w:firstLine="566"/>
        <w:jc w:val="both"/>
      </w:pPr>
      <w:r>
        <w:t>Основоположником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інженер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Тейлор.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раціоналізація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виробництві дозволила корінним чином змінити організацію і управління, 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Тейлор</w:t>
      </w:r>
      <w:r>
        <w:rPr>
          <w:spacing w:val="1"/>
        </w:rPr>
        <w:t xml:space="preserve"> </w:t>
      </w:r>
      <w:r>
        <w:t>розглядав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“мистецтво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найдешевшим</w:t>
      </w:r>
      <w:r>
        <w:rPr>
          <w:spacing w:val="-1"/>
        </w:rPr>
        <w:t xml:space="preserve"> </w:t>
      </w:r>
      <w:r>
        <w:t>способом”.</w:t>
      </w:r>
    </w:p>
    <w:p w:rsidR="00054AB1" w:rsidRDefault="00487682">
      <w:pPr>
        <w:pStyle w:val="a3"/>
        <w:ind w:right="562" w:firstLine="566"/>
        <w:jc w:val="both"/>
      </w:pPr>
      <w:r>
        <w:t>Успіх проекту залежить від організаційної структури. Оскільки найбільш</w:t>
      </w:r>
      <w:r>
        <w:rPr>
          <w:spacing w:val="1"/>
        </w:rPr>
        <w:t xml:space="preserve"> </w:t>
      </w:r>
      <w:r>
        <w:t>важливою проблемою є комплектування розробників проекту і встановлення</w:t>
      </w:r>
      <w:r>
        <w:rPr>
          <w:spacing w:val="1"/>
        </w:rPr>
        <w:t xml:space="preserve"> </w:t>
      </w:r>
      <w:r>
        <w:t>організаційної форми роботи її членів (проектувальників), то необхідно вибрати</w:t>
      </w:r>
      <w:r>
        <w:rPr>
          <w:spacing w:val="-67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(ОСУ)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щоб уникнути хаосу і</w:t>
      </w:r>
      <w:r>
        <w:rPr>
          <w:spacing w:val="-3"/>
        </w:rPr>
        <w:t xml:space="preserve"> </w:t>
      </w:r>
      <w:r>
        <w:t>досягнути</w:t>
      </w:r>
      <w:r>
        <w:rPr>
          <w:spacing w:val="-4"/>
        </w:rPr>
        <w:t xml:space="preserve"> </w:t>
      </w:r>
      <w:r>
        <w:t>бажаного</w:t>
      </w:r>
      <w:r>
        <w:rPr>
          <w:spacing w:val="-2"/>
        </w:rPr>
        <w:t xml:space="preserve"> </w:t>
      </w:r>
      <w:r>
        <w:t>результату.</w:t>
      </w:r>
    </w:p>
    <w:p w:rsidR="00054AB1" w:rsidRDefault="00054AB1">
      <w:pPr>
        <w:pStyle w:val="a3"/>
        <w:spacing w:before="1"/>
        <w:ind w:left="0"/>
      </w:pPr>
    </w:p>
    <w:p w:rsidR="00054AB1" w:rsidRDefault="00487682">
      <w:pPr>
        <w:tabs>
          <w:tab w:val="left" w:pos="3406"/>
          <w:tab w:val="left" w:pos="5135"/>
          <w:tab w:val="left" w:pos="6853"/>
          <w:tab w:val="left" w:pos="8960"/>
        </w:tabs>
        <w:ind w:left="731" w:right="407" w:firstLine="566"/>
        <w:rPr>
          <w:i/>
          <w:sz w:val="28"/>
        </w:rPr>
      </w:pPr>
      <w:r>
        <w:rPr>
          <w:b/>
          <w:i/>
          <w:sz w:val="28"/>
        </w:rPr>
        <w:t>Організаційна</w:t>
      </w:r>
      <w:r>
        <w:rPr>
          <w:b/>
          <w:i/>
          <w:sz w:val="28"/>
        </w:rPr>
        <w:tab/>
        <w:t>структура</w:t>
      </w:r>
      <w:r>
        <w:rPr>
          <w:b/>
          <w:i/>
          <w:sz w:val="28"/>
        </w:rPr>
        <w:tab/>
        <w:t>управління</w:t>
      </w:r>
      <w:r>
        <w:rPr>
          <w:b/>
          <w:i/>
          <w:sz w:val="28"/>
        </w:rPr>
        <w:tab/>
        <w:t>проектом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z w:val="28"/>
        </w:rPr>
        <w:tab/>
        <w:t>сукупність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взаємопов’язаних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органів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управління,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розташовані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ступенях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  <w:rPr>
          <w:i/>
        </w:rPr>
      </w:pPr>
    </w:p>
    <w:p w:rsidR="00054AB1" w:rsidRDefault="00487682">
      <w:pPr>
        <w:spacing w:before="89" w:line="322" w:lineRule="exact"/>
        <w:ind w:left="731"/>
        <w:rPr>
          <w:i/>
          <w:sz w:val="28"/>
        </w:rPr>
      </w:pPr>
      <w:r>
        <w:rPr>
          <w:i/>
          <w:sz w:val="28"/>
        </w:rPr>
        <w:t>системи.</w:t>
      </w:r>
    </w:p>
    <w:p w:rsidR="00054AB1" w:rsidRDefault="00487682">
      <w:pPr>
        <w:pStyle w:val="Heading1"/>
        <w:ind w:right="558" w:firstLine="566"/>
        <w:rPr>
          <w:b w:val="0"/>
        </w:rPr>
      </w:pPr>
      <w:r>
        <w:t>Кожна з організаційних схем проекту, що буде розглядатися має свої</w:t>
      </w:r>
      <w:r>
        <w:rPr>
          <w:spacing w:val="1"/>
        </w:rPr>
        <w:t xml:space="preserve"> </w:t>
      </w:r>
      <w:r>
        <w:t>вади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відносний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Раціональність</w:t>
      </w:r>
      <w:r>
        <w:rPr>
          <w:spacing w:val="1"/>
        </w:rPr>
        <w:t xml:space="preserve"> </w:t>
      </w:r>
      <w:r>
        <w:t>структури визначається не її сутністю, а відповідністю змісту та умовам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даним,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супроводжують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втілення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ідеї</w:t>
      </w:r>
      <w:r>
        <w:rPr>
          <w:b w:val="0"/>
        </w:rPr>
        <w:t>.</w:t>
      </w:r>
    </w:p>
    <w:p w:rsidR="00054AB1" w:rsidRDefault="00487682">
      <w:pPr>
        <w:pStyle w:val="a3"/>
        <w:ind w:right="565" w:firstLine="566"/>
        <w:jc w:val="both"/>
        <w:rPr>
          <w:i/>
        </w:rPr>
      </w:pPr>
      <w:r>
        <w:t>Створення</w:t>
      </w:r>
      <w:r>
        <w:rPr>
          <w:spacing w:val="1"/>
        </w:rPr>
        <w:t xml:space="preserve"> </w:t>
      </w:r>
      <w:r>
        <w:t>ОСУ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самостійними учасниками проекту, або входять в склад одного із учасників 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</w:t>
      </w:r>
      <w:r>
        <w:rPr>
          <w:spacing w:val="7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>завершення</w:t>
      </w:r>
      <w:r>
        <w:rPr>
          <w:spacing w:val="71"/>
        </w:rPr>
        <w:t xml:space="preserve"> </w:t>
      </w:r>
      <w:r>
        <w:t>розпускається.</w:t>
      </w:r>
      <w:r>
        <w:rPr>
          <w:spacing w:val="71"/>
        </w:rPr>
        <w:t xml:space="preserve"> </w:t>
      </w:r>
      <w:r>
        <w:t>Існують</w:t>
      </w:r>
      <w:r>
        <w:rPr>
          <w:spacing w:val="7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основні</w:t>
      </w:r>
      <w:r>
        <w:rPr>
          <w:spacing w:val="10"/>
        </w:rPr>
        <w:t xml:space="preserve"> </w:t>
      </w:r>
      <w:r>
        <w:rPr>
          <w:i/>
        </w:rPr>
        <w:t>принципи</w:t>
      </w:r>
      <w:r>
        <w:rPr>
          <w:i/>
          <w:spacing w:val="13"/>
        </w:rPr>
        <w:t xml:space="preserve"> </w:t>
      </w:r>
      <w:r>
        <w:rPr>
          <w:i/>
        </w:rPr>
        <w:t>формування</w:t>
      </w:r>
      <w:r>
        <w:rPr>
          <w:i/>
          <w:spacing w:val="9"/>
        </w:rPr>
        <w:t xml:space="preserve"> </w:t>
      </w:r>
      <w:r>
        <w:rPr>
          <w:i/>
        </w:rPr>
        <w:t>груп</w:t>
      </w:r>
      <w:r>
        <w:rPr>
          <w:i/>
          <w:spacing w:val="15"/>
        </w:rPr>
        <w:t xml:space="preserve"> </w:t>
      </w:r>
      <w:r>
        <w:rPr>
          <w:i/>
        </w:rPr>
        <w:t>для</w:t>
      </w:r>
      <w:r>
        <w:rPr>
          <w:i/>
          <w:spacing w:val="9"/>
        </w:rPr>
        <w:t xml:space="preserve"> </w:t>
      </w:r>
      <w:r>
        <w:rPr>
          <w:i/>
        </w:rPr>
        <w:t>управління</w:t>
      </w:r>
      <w:r>
        <w:rPr>
          <w:i/>
          <w:spacing w:val="10"/>
        </w:rPr>
        <w:t xml:space="preserve"> </w:t>
      </w:r>
      <w:r>
        <w:rPr>
          <w:i/>
        </w:rPr>
        <w:t>проектом: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spacing w:before="1"/>
        <w:ind w:right="559" w:firstLine="566"/>
        <w:jc w:val="both"/>
        <w:rPr>
          <w:sz w:val="28"/>
        </w:rPr>
      </w:pPr>
      <w:r>
        <w:rPr>
          <w:sz w:val="28"/>
        </w:rPr>
        <w:t>провідні учасники проекту замовник та підрядник (крім них 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учасники)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керівники. Керівники груп підпорядковані єдиному керівнику проекту. Залежно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координацію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7" w:firstLine="566"/>
        <w:jc w:val="both"/>
        <w:rPr>
          <w:sz w:val="28"/>
        </w:rPr>
      </w:pPr>
      <w:r>
        <w:rPr>
          <w:sz w:val="28"/>
        </w:rPr>
        <w:t>створюється єдина група на чолі з керівником проекту. В групу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розподілених зон відповідальності.</w:t>
      </w:r>
    </w:p>
    <w:p w:rsidR="00054AB1" w:rsidRDefault="00487682">
      <w:pPr>
        <w:pStyle w:val="a3"/>
        <w:ind w:right="564" w:firstLine="566"/>
        <w:jc w:val="both"/>
      </w:pPr>
      <w:r>
        <w:t>Розмір груп у проектній команді, встановлення зв’язків між ними, ступінь</w:t>
      </w:r>
      <w:r>
        <w:rPr>
          <w:spacing w:val="1"/>
        </w:rPr>
        <w:t xml:space="preserve"> </w:t>
      </w:r>
      <w:r>
        <w:t>централізації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проста.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безпосередньо всіма виконавцями. При виконанні малих проектів створюється</w:t>
      </w:r>
      <w:r>
        <w:rPr>
          <w:spacing w:val="1"/>
        </w:rPr>
        <w:t xml:space="preserve"> </w:t>
      </w:r>
      <w:r>
        <w:t>проектна</w:t>
      </w:r>
      <w:r>
        <w:rPr>
          <w:spacing w:val="-11"/>
        </w:rPr>
        <w:t xml:space="preserve"> </w:t>
      </w:r>
      <w:r>
        <w:t>група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складі</w:t>
      </w:r>
      <w:r>
        <w:rPr>
          <w:spacing w:val="-10"/>
        </w:rPr>
        <w:t xml:space="preserve"> </w:t>
      </w:r>
      <w:r>
        <w:t>6-8</w:t>
      </w:r>
      <w:r>
        <w:rPr>
          <w:spacing w:val="-9"/>
        </w:rPr>
        <w:t xml:space="preserve"> </w:t>
      </w:r>
      <w:r>
        <w:t>чол.</w:t>
      </w:r>
    </w:p>
    <w:p w:rsidR="00054AB1" w:rsidRDefault="00487682">
      <w:pPr>
        <w:pStyle w:val="a3"/>
        <w:ind w:left="1048"/>
        <w:jc w:val="both"/>
      </w:pPr>
      <w:r>
        <w:t>Для</w:t>
      </w:r>
      <w:r>
        <w:rPr>
          <w:spacing w:val="45"/>
        </w:rPr>
        <w:t xml:space="preserve"> </w:t>
      </w:r>
      <w:r>
        <w:t>малих</w:t>
      </w:r>
      <w:r>
        <w:rPr>
          <w:spacing w:val="44"/>
        </w:rPr>
        <w:t xml:space="preserve"> </w:t>
      </w:r>
      <w:r>
        <w:t>організаційних</w:t>
      </w:r>
      <w:r>
        <w:rPr>
          <w:spacing w:val="44"/>
        </w:rPr>
        <w:t xml:space="preserve"> </w:t>
      </w:r>
      <w:r>
        <w:t>структур</w:t>
      </w:r>
      <w:r>
        <w:rPr>
          <w:spacing w:val="43"/>
        </w:rPr>
        <w:t xml:space="preserve"> </w:t>
      </w:r>
      <w:r>
        <w:t>характерною</w:t>
      </w:r>
      <w:r>
        <w:rPr>
          <w:spacing w:val="44"/>
        </w:rPr>
        <w:t xml:space="preserve"> </w:t>
      </w:r>
      <w:r>
        <w:t>є</w:t>
      </w:r>
      <w:r>
        <w:rPr>
          <w:spacing w:val="42"/>
        </w:rPr>
        <w:t xml:space="preserve"> </w:t>
      </w:r>
      <w:r>
        <w:t>така</w:t>
      </w:r>
      <w:r>
        <w:rPr>
          <w:spacing w:val="44"/>
        </w:rPr>
        <w:t xml:space="preserve"> </w:t>
      </w:r>
      <w:r>
        <w:t>схема</w:t>
      </w:r>
      <w:r>
        <w:rPr>
          <w:spacing w:val="43"/>
        </w:rPr>
        <w:t xml:space="preserve"> </w:t>
      </w:r>
      <w:r>
        <w:t>(рис.</w:t>
      </w:r>
      <w:r>
        <w:rPr>
          <w:spacing w:val="42"/>
        </w:rPr>
        <w:t xml:space="preserve"> </w:t>
      </w:r>
      <w:r>
        <w:t>4.5):</w:t>
      </w:r>
    </w:p>
    <w:p w:rsidR="00054AB1" w:rsidRDefault="00487682">
      <w:pPr>
        <w:pStyle w:val="a3"/>
        <w:ind w:left="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1214062</wp:posOffset>
            </wp:positionH>
            <wp:positionV relativeFrom="paragraph">
              <wp:posOffset>149304</wp:posOffset>
            </wp:positionV>
            <wp:extent cx="4194101" cy="169735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101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AB1" w:rsidRDefault="00054AB1">
      <w:pPr>
        <w:pStyle w:val="a3"/>
        <w:spacing w:before="7"/>
        <w:ind w:left="0"/>
        <w:rPr>
          <w:sz w:val="31"/>
        </w:rPr>
      </w:pPr>
    </w:p>
    <w:p w:rsidR="00054AB1" w:rsidRDefault="00487682">
      <w:pPr>
        <w:pStyle w:val="a3"/>
        <w:ind w:right="566" w:firstLine="566"/>
        <w:jc w:val="both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наведеної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членами проектної команди — фахівцями різних спеціальностей, які водночас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1"/>
        </w:rPr>
        <w:t xml:space="preserve"> </w:t>
      </w:r>
      <w:r>
        <w:t>підрозділам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-3"/>
        </w:rPr>
        <w:t xml:space="preserve"> </w:t>
      </w:r>
      <w:r>
        <w:t>структури.</w:t>
      </w:r>
    </w:p>
    <w:p w:rsidR="00054AB1" w:rsidRDefault="00487682">
      <w:pPr>
        <w:pStyle w:val="a3"/>
        <w:spacing w:before="1"/>
        <w:ind w:right="565" w:firstLine="566"/>
        <w:jc w:val="both"/>
      </w:pPr>
      <w:r>
        <w:t>У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проектній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командної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58"/>
        </w:rPr>
        <w:t xml:space="preserve"> </w:t>
      </w:r>
      <w:r>
        <w:t>мотивації,</w:t>
      </w:r>
      <w:r>
        <w:rPr>
          <w:spacing w:val="54"/>
        </w:rPr>
        <w:t xml:space="preserve"> </w:t>
      </w:r>
      <w:r>
        <w:t>низька</w:t>
      </w:r>
      <w:r>
        <w:rPr>
          <w:spacing w:val="56"/>
        </w:rPr>
        <w:t xml:space="preserve"> </w:t>
      </w:r>
      <w:r>
        <w:t>ймовірність</w:t>
      </w:r>
      <w:r>
        <w:rPr>
          <w:spacing w:val="56"/>
        </w:rPr>
        <w:t xml:space="preserve"> </w:t>
      </w:r>
      <w:r>
        <w:t>конфліктів,</w:t>
      </w:r>
      <w:r>
        <w:rPr>
          <w:spacing w:val="56"/>
        </w:rPr>
        <w:t xml:space="preserve"> </w:t>
      </w:r>
      <w:r>
        <w:t>дуже</w:t>
      </w:r>
      <w:r>
        <w:rPr>
          <w:spacing w:val="58"/>
        </w:rPr>
        <w:t xml:space="preserve"> </w:t>
      </w:r>
      <w:r>
        <w:t>щільна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0"/>
        <w:jc w:val="both"/>
      </w:pPr>
      <w:r>
        <w:t>інтеграція (взаємодія), проектний менеджер тісно співпрацює з усіма членами.</w:t>
      </w:r>
      <w:r>
        <w:rPr>
          <w:spacing w:val="1"/>
        </w:rPr>
        <w:t xml:space="preserve"> </w:t>
      </w:r>
      <w:r>
        <w:t>Їй притаманні неформальні стосунки, гнучкість, здатність до адаптації між її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мінімальною</w:t>
      </w:r>
      <w:r>
        <w:rPr>
          <w:spacing w:val="-67"/>
        </w:rPr>
        <w:t xml:space="preserve"> </w:t>
      </w:r>
      <w:r>
        <w:t>конфліктністю,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мотивацією,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командною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почуттям</w:t>
      </w:r>
      <w:r>
        <w:rPr>
          <w:spacing w:val="-1"/>
        </w:rPr>
        <w:t xml:space="preserve"> </w:t>
      </w:r>
      <w:r>
        <w:t>ентузіазму.</w:t>
      </w:r>
    </w:p>
    <w:p w:rsidR="00054AB1" w:rsidRDefault="00487682">
      <w:pPr>
        <w:pStyle w:val="a3"/>
        <w:ind w:left="1048"/>
        <w:jc w:val="both"/>
      </w:pPr>
      <w:r>
        <w:t>Для</w:t>
      </w:r>
      <w:r>
        <w:rPr>
          <w:spacing w:val="11"/>
        </w:rPr>
        <w:t xml:space="preserve"> </w:t>
      </w:r>
      <w:r>
        <w:t>середніх</w:t>
      </w:r>
      <w:r>
        <w:rPr>
          <w:spacing w:val="11"/>
        </w:rPr>
        <w:t xml:space="preserve"> </w:t>
      </w:r>
      <w:r>
        <w:t>організаційних</w:t>
      </w:r>
      <w:r>
        <w:rPr>
          <w:spacing w:val="12"/>
        </w:rPr>
        <w:t xml:space="preserve"> </w:t>
      </w:r>
      <w:r>
        <w:t>структур</w:t>
      </w:r>
      <w:r>
        <w:rPr>
          <w:spacing w:val="12"/>
        </w:rPr>
        <w:t xml:space="preserve"> </w:t>
      </w:r>
      <w:r>
        <w:t>характерною</w:t>
      </w:r>
      <w:r>
        <w:rPr>
          <w:spacing w:val="11"/>
        </w:rPr>
        <w:t xml:space="preserve"> </w:t>
      </w:r>
      <w:r>
        <w:t>є</w:t>
      </w:r>
      <w:r>
        <w:rPr>
          <w:spacing w:val="11"/>
        </w:rPr>
        <w:t xml:space="preserve"> </w:t>
      </w:r>
      <w:r>
        <w:t>така</w:t>
      </w:r>
      <w:r>
        <w:rPr>
          <w:spacing w:val="11"/>
        </w:rPr>
        <w:t xml:space="preserve"> </w:t>
      </w:r>
      <w:r>
        <w:t>схема</w:t>
      </w:r>
      <w:r>
        <w:rPr>
          <w:spacing w:val="12"/>
        </w:rPr>
        <w:t xml:space="preserve"> </w:t>
      </w:r>
      <w:r>
        <w:t>(рис.</w:t>
      </w:r>
      <w:r>
        <w:rPr>
          <w:spacing w:val="11"/>
        </w:rPr>
        <w:t xml:space="preserve"> </w:t>
      </w:r>
      <w:r>
        <w:t>4.6):</w:t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487682">
      <w:pPr>
        <w:pStyle w:val="a3"/>
        <w:spacing w:before="3"/>
        <w:ind w:left="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1553895</wp:posOffset>
            </wp:positionH>
            <wp:positionV relativeFrom="paragraph">
              <wp:posOffset>114850</wp:posOffset>
            </wp:positionV>
            <wp:extent cx="4546370" cy="2266950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37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AB1" w:rsidRDefault="00054AB1">
      <w:pPr>
        <w:pStyle w:val="a3"/>
        <w:spacing w:before="5"/>
        <w:ind w:left="0"/>
        <w:rPr>
          <w:sz w:val="26"/>
        </w:rPr>
      </w:pPr>
    </w:p>
    <w:p w:rsidR="00054AB1" w:rsidRDefault="00487682">
      <w:pPr>
        <w:pStyle w:val="a3"/>
        <w:spacing w:before="89"/>
        <w:ind w:right="559" w:firstLine="566"/>
        <w:jc w:val="both"/>
      </w:pPr>
      <w:r>
        <w:t>Зі зростанням розмірів проекту із працівників функціональних підрозділів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функціоналізація.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притаманних функціональній системі, оскільки існує менеджер проекту. Він</w:t>
      </w:r>
      <w:r>
        <w:rPr>
          <w:spacing w:val="1"/>
        </w:rPr>
        <w:t xml:space="preserve"> </w:t>
      </w:r>
      <w:r>
        <w:t>з’єднує</w:t>
      </w:r>
      <w:r>
        <w:rPr>
          <w:spacing w:val="1"/>
        </w:rPr>
        <w:t xml:space="preserve"> </w:t>
      </w:r>
      <w:r>
        <w:t>групу,</w:t>
      </w:r>
      <w:r>
        <w:rPr>
          <w:spacing w:val="1"/>
        </w:rPr>
        <w:t xml:space="preserve"> </w:t>
      </w:r>
      <w:r>
        <w:t>спрямовує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руйнуванню</w:t>
      </w:r>
      <w:r>
        <w:rPr>
          <w:spacing w:val="1"/>
        </w:rPr>
        <w:t xml:space="preserve"> </w:t>
      </w:r>
      <w:r>
        <w:t>міжфункціональних</w:t>
      </w:r>
      <w:r>
        <w:rPr>
          <w:spacing w:val="-2"/>
        </w:rPr>
        <w:t xml:space="preserve"> </w:t>
      </w:r>
      <w:r>
        <w:t>бар’єрів.</w:t>
      </w:r>
    </w:p>
    <w:p w:rsidR="00054AB1" w:rsidRDefault="00487682">
      <w:pPr>
        <w:pStyle w:val="a3"/>
        <w:ind w:right="559" w:firstLine="566"/>
        <w:jc w:val="both"/>
      </w:pPr>
      <w:r>
        <w:t>Як бачимо зі схеми, із членів проектної команди формується дворівнева</w:t>
      </w:r>
      <w:r>
        <w:rPr>
          <w:spacing w:val="1"/>
        </w:rPr>
        <w:t xml:space="preserve"> </w:t>
      </w:r>
      <w:r>
        <w:t>організаційна структура, яку називають функціональною. При її використанні,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групової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низька,</w:t>
      </w:r>
      <w:r>
        <w:rPr>
          <w:spacing w:val="-1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управляти такою</w:t>
      </w:r>
      <w:r>
        <w:rPr>
          <w:spacing w:val="-2"/>
        </w:rPr>
        <w:t xml:space="preserve"> </w:t>
      </w:r>
      <w:r>
        <w:t>командою</w:t>
      </w:r>
      <w:r>
        <w:rPr>
          <w:spacing w:val="-5"/>
        </w:rPr>
        <w:t xml:space="preserve"> </w:t>
      </w:r>
      <w:r>
        <w:t>складніше,</w:t>
      </w:r>
      <w:r>
        <w:rPr>
          <w:spacing w:val="-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групах.</w:t>
      </w:r>
    </w:p>
    <w:p w:rsidR="00054AB1" w:rsidRDefault="00487682">
      <w:pPr>
        <w:pStyle w:val="a3"/>
        <w:spacing w:before="1"/>
        <w:ind w:right="560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середніх,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тенденція</w:t>
      </w:r>
      <w:r>
        <w:rPr>
          <w:spacing w:val="-1"/>
        </w:rPr>
        <w:t xml:space="preserve"> </w:t>
      </w:r>
      <w:r>
        <w:t>використання функціональної структури</w:t>
      </w:r>
    </w:p>
    <w:p w:rsidR="00054AB1" w:rsidRDefault="00487682">
      <w:pPr>
        <w:pStyle w:val="a3"/>
        <w:ind w:right="558" w:firstLine="566"/>
        <w:jc w:val="both"/>
        <w:rPr>
          <w:i/>
        </w:rPr>
      </w:pPr>
      <w:r>
        <w:t>Здійснення великих проектів вимагає складнішої організаційної структури,</w:t>
      </w:r>
      <w:r>
        <w:rPr>
          <w:spacing w:val="-67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називають “високою”. Вона асоціюється з централізацією функцій прийняття</w:t>
      </w:r>
      <w:r>
        <w:rPr>
          <w:spacing w:val="1"/>
        </w:rPr>
        <w:t xml:space="preserve"> </w:t>
      </w:r>
      <w:r>
        <w:t>рішень і пильним контролем за діяльністю працівників. Існує також так звана</w:t>
      </w:r>
      <w:r>
        <w:rPr>
          <w:spacing w:val="1"/>
        </w:rPr>
        <w:t xml:space="preserve"> </w:t>
      </w:r>
      <w:r>
        <w:t>“плоска” структура. Ця структура асоціюється з децентралізацією прийняття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меншим</w:t>
      </w:r>
      <w:r>
        <w:rPr>
          <w:spacing w:val="1"/>
        </w:rPr>
        <w:t xml:space="preserve"> </w:t>
      </w:r>
      <w:r>
        <w:t>наглядом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складній</w:t>
      </w:r>
      <w:r>
        <w:rPr>
          <w:spacing w:val="1"/>
        </w:rPr>
        <w:t xml:space="preserve"> </w:t>
      </w:r>
      <w:r>
        <w:t>ієрархічній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rPr>
          <w:i/>
        </w:rPr>
        <w:t>керівники</w:t>
      </w:r>
      <w:r>
        <w:rPr>
          <w:i/>
          <w:spacing w:val="1"/>
        </w:rPr>
        <w:t xml:space="preserve"> </w:t>
      </w:r>
      <w:r>
        <w:t>проміжних</w:t>
      </w:r>
      <w:r>
        <w:rPr>
          <w:spacing w:val="1"/>
        </w:rPr>
        <w:t xml:space="preserve"> </w:t>
      </w:r>
      <w:r>
        <w:t>ланок</w:t>
      </w:r>
      <w:r>
        <w:rPr>
          <w:spacing w:val="1"/>
        </w:rPr>
        <w:t xml:space="preserve"> </w:t>
      </w:r>
      <w:r>
        <w:rPr>
          <w:i/>
        </w:rPr>
        <w:t>можуть</w:t>
      </w:r>
      <w:r>
        <w:rPr>
          <w:i/>
          <w:spacing w:val="-2"/>
        </w:rPr>
        <w:t xml:space="preserve"> </w:t>
      </w:r>
      <w:r>
        <w:rPr>
          <w:i/>
        </w:rPr>
        <w:t>спеціалізуватися: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7"/>
        <w:ind w:left="0"/>
        <w:rPr>
          <w:i/>
        </w:rPr>
      </w:pPr>
    </w:p>
    <w:p w:rsidR="00054AB1" w:rsidRDefault="00487682">
      <w:pPr>
        <w:pStyle w:val="a4"/>
        <w:numPr>
          <w:ilvl w:val="0"/>
          <w:numId w:val="55"/>
        </w:numPr>
        <w:tabs>
          <w:tab w:val="left" w:pos="1382"/>
        </w:tabs>
        <w:spacing w:before="91"/>
        <w:ind w:right="566" w:firstLine="566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функціональною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ознакою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382"/>
        </w:tabs>
        <w:ind w:right="566" w:firstLine="566"/>
        <w:jc w:val="both"/>
        <w:rPr>
          <w:sz w:val="28"/>
        </w:rPr>
      </w:pPr>
      <w:r>
        <w:rPr>
          <w:i/>
          <w:sz w:val="28"/>
        </w:rPr>
        <w:t xml:space="preserve">за предметною ознакою </w:t>
      </w:r>
      <w:r>
        <w:rPr>
          <w:sz w:val="28"/>
        </w:rPr>
        <w:t>(виконання спеціальних розділів проекту або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 видів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робіт);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382"/>
        </w:tabs>
        <w:ind w:right="564" w:firstLine="566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територіальною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ознакою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0"/>
          <w:sz w:val="28"/>
        </w:rPr>
        <w:t xml:space="preserve"> </w:t>
      </w:r>
      <w:r>
        <w:rPr>
          <w:sz w:val="28"/>
        </w:rPr>
        <w:t>автострада,</w:t>
      </w:r>
      <w:r>
        <w:rPr>
          <w:spacing w:val="1"/>
          <w:sz w:val="28"/>
        </w:rPr>
        <w:t xml:space="preserve"> </w:t>
      </w:r>
      <w:r>
        <w:rPr>
          <w:sz w:val="28"/>
        </w:rPr>
        <w:t>нафто-</w:t>
      </w:r>
      <w:r>
        <w:rPr>
          <w:spacing w:val="-2"/>
          <w:sz w:val="28"/>
        </w:rPr>
        <w:t xml:space="preserve"> </w:t>
      </w:r>
      <w:r>
        <w:rPr>
          <w:sz w:val="28"/>
        </w:rPr>
        <w:t>та газопроводи,</w:t>
      </w:r>
      <w:r>
        <w:rPr>
          <w:spacing w:val="-2"/>
          <w:sz w:val="28"/>
        </w:rPr>
        <w:t xml:space="preserve"> </w:t>
      </w:r>
      <w:r>
        <w:rPr>
          <w:sz w:val="28"/>
        </w:rPr>
        <w:t>лінії</w:t>
      </w:r>
      <w:r>
        <w:rPr>
          <w:spacing w:val="2"/>
          <w:sz w:val="28"/>
        </w:rPr>
        <w:t xml:space="preserve"> </w:t>
      </w:r>
      <w:r>
        <w:rPr>
          <w:sz w:val="28"/>
        </w:rPr>
        <w:t>електропередач тощо).</w:t>
      </w:r>
    </w:p>
    <w:p w:rsidR="00054AB1" w:rsidRDefault="00487682">
      <w:pPr>
        <w:pStyle w:val="a3"/>
        <w:ind w:right="560" w:firstLine="566"/>
        <w:jc w:val="both"/>
      </w:pPr>
      <w:r>
        <w:t>Взаємодія керівника проекту з підлеглими в таких групах здійснюється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документованої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розпоряджень,</w:t>
      </w:r>
      <w:r>
        <w:rPr>
          <w:spacing w:val="1"/>
        </w:rPr>
        <w:t xml:space="preserve"> </w:t>
      </w:r>
      <w:r>
        <w:t>інструкцій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доручень. Склад виконавців у проектних групах може змінюватися. Деякі з 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повертатися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підрозділи.</w:t>
      </w:r>
      <w:r>
        <w:rPr>
          <w:spacing w:val="1"/>
        </w:rPr>
        <w:t xml:space="preserve"> </w:t>
      </w:r>
      <w:r>
        <w:t>Досвід показує, що оптимальним періодом функціонування проектних груп є</w:t>
      </w:r>
      <w:r>
        <w:rPr>
          <w:spacing w:val="1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1,5-2</w:t>
      </w:r>
      <w:r>
        <w:rPr>
          <w:spacing w:val="-3"/>
        </w:rPr>
        <w:t xml:space="preserve"> </w:t>
      </w:r>
      <w:r>
        <w:t>роки,</w:t>
      </w:r>
      <w:r>
        <w:rPr>
          <w:spacing w:val="-2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закінчення якого ефективність</w:t>
      </w:r>
      <w:r>
        <w:rPr>
          <w:spacing w:val="-5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зменшується.</w:t>
      </w:r>
    </w:p>
    <w:p w:rsidR="00054AB1" w:rsidRDefault="00054AB1">
      <w:pPr>
        <w:pStyle w:val="a3"/>
        <w:ind w:left="0"/>
      </w:pPr>
    </w:p>
    <w:p w:rsidR="00054AB1" w:rsidRDefault="00487682">
      <w:pPr>
        <w:pStyle w:val="Heading1"/>
        <w:numPr>
          <w:ilvl w:val="1"/>
          <w:numId w:val="56"/>
        </w:numPr>
        <w:tabs>
          <w:tab w:val="left" w:pos="1781"/>
        </w:tabs>
        <w:ind w:left="1780"/>
        <w:jc w:val="left"/>
      </w:pPr>
      <w:bookmarkStart w:id="5" w:name="_bookmark5"/>
      <w:bookmarkEnd w:id="5"/>
      <w:r>
        <w:t>Проектування</w:t>
      </w:r>
      <w:r>
        <w:rPr>
          <w:spacing w:val="-9"/>
        </w:rPr>
        <w:t xml:space="preserve"> </w:t>
      </w:r>
      <w:r>
        <w:t>організаційної</w:t>
      </w:r>
      <w:r>
        <w:rPr>
          <w:spacing w:val="-5"/>
        </w:rPr>
        <w:t xml:space="preserve"> </w:t>
      </w:r>
      <w:r>
        <w:t>структури</w:t>
      </w:r>
      <w:r>
        <w:rPr>
          <w:spacing w:val="-8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проектами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487682">
      <w:pPr>
        <w:pStyle w:val="a3"/>
        <w:ind w:right="561" w:firstLine="566"/>
        <w:jc w:val="both"/>
      </w:pPr>
      <w:r>
        <w:t>Однією з важливих проблем, від вирішення якої залежить ефективність</w:t>
      </w:r>
      <w:r>
        <w:rPr>
          <w:spacing w:val="1"/>
        </w:rPr>
        <w:t xml:space="preserve"> </w:t>
      </w:r>
      <w:r>
        <w:t>проектного управління в цілому, є проблема оцінки діяльності функціонального</w:t>
      </w:r>
      <w:r>
        <w:rPr>
          <w:spacing w:val="-67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Функціональний виконавець підпорядкований, щонайменше, функціональному</w:t>
      </w:r>
      <w:r>
        <w:rPr>
          <w:spacing w:val="1"/>
        </w:rPr>
        <w:t xml:space="preserve"> </w:t>
      </w:r>
      <w:r>
        <w:t>керівнику та керівнику проекту. Якщо функціональному керівнику виконавець</w:t>
      </w:r>
      <w:r>
        <w:rPr>
          <w:spacing w:val="1"/>
        </w:rPr>
        <w:t xml:space="preserve"> </w:t>
      </w:r>
      <w:r>
        <w:t>підпорядкований</w:t>
      </w:r>
      <w:r>
        <w:rPr>
          <w:spacing w:val="1"/>
        </w:rPr>
        <w:t xml:space="preserve"> </w:t>
      </w:r>
      <w:r>
        <w:t>постійно,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тимчасово,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виконання робіт, пов'язаних із реалізацією даного проекту. В багатьох випадках</w:t>
      </w:r>
      <w:r>
        <w:rPr>
          <w:spacing w:val="-67"/>
        </w:rPr>
        <w:t xml:space="preserve"> </w:t>
      </w:r>
      <w:r>
        <w:t>виконавець одночасно приймає участь у декількох проектах, в зв'язку із чим</w:t>
      </w:r>
      <w:r>
        <w:rPr>
          <w:spacing w:val="1"/>
        </w:rPr>
        <w:t xml:space="preserve"> </w:t>
      </w:r>
      <w:r>
        <w:t>підпорядковується</w:t>
      </w:r>
      <w:r>
        <w:rPr>
          <w:spacing w:val="-4"/>
        </w:rPr>
        <w:t xml:space="preserve"> </w:t>
      </w:r>
      <w:r>
        <w:t>декільком керівникам.</w:t>
      </w:r>
    </w:p>
    <w:p w:rsidR="00054AB1" w:rsidRDefault="00487682">
      <w:pPr>
        <w:pStyle w:val="a3"/>
        <w:ind w:right="562" w:firstLine="566"/>
        <w:jc w:val="both"/>
      </w:pPr>
      <w:r>
        <w:t>Якщо система орієнтована на кінцеву ціль – виконання проекту, то вона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скороченню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оперативності</w:t>
      </w:r>
      <w:r>
        <w:rPr>
          <w:spacing w:val="-67"/>
        </w:rPr>
        <w:t xml:space="preserve"> </w:t>
      </w:r>
      <w:r>
        <w:t>вирішення поточних проблем, пов'язаних з ходом виконання проекту, більш</w:t>
      </w:r>
      <w:r>
        <w:rPr>
          <w:spacing w:val="1"/>
        </w:rPr>
        <w:t xml:space="preserve"> </w:t>
      </w:r>
      <w:r>
        <w:t>збалансованій</w:t>
      </w:r>
      <w:r>
        <w:rPr>
          <w:spacing w:val="1"/>
        </w:rPr>
        <w:t xml:space="preserve"> </w:t>
      </w:r>
      <w:r>
        <w:t>узгодженості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ресурсними</w:t>
      </w:r>
      <w:r>
        <w:rPr>
          <w:spacing w:val="1"/>
        </w:rPr>
        <w:t xml:space="preserve"> </w:t>
      </w:r>
      <w:r>
        <w:t>можливостями,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об'єктивній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спеціалістів.</w:t>
      </w:r>
    </w:p>
    <w:p w:rsidR="00054AB1" w:rsidRDefault="00487682">
      <w:pPr>
        <w:spacing w:line="322" w:lineRule="exact"/>
        <w:ind w:left="1048"/>
        <w:jc w:val="both"/>
        <w:rPr>
          <w:sz w:val="28"/>
        </w:rPr>
      </w:pP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підходи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</w:t>
      </w:r>
      <w:r>
        <w:rPr>
          <w:sz w:val="28"/>
        </w:rPr>
        <w:t>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7" w:firstLine="566"/>
        <w:jc w:val="both"/>
        <w:rPr>
          <w:sz w:val="28"/>
        </w:rPr>
      </w:pPr>
      <w:r>
        <w:rPr>
          <w:i/>
          <w:sz w:val="28"/>
        </w:rPr>
        <w:t xml:space="preserve">функціональний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3" w:firstLine="566"/>
        <w:jc w:val="both"/>
        <w:rPr>
          <w:sz w:val="28"/>
        </w:rPr>
      </w:pPr>
      <w:r>
        <w:rPr>
          <w:i/>
          <w:sz w:val="28"/>
        </w:rPr>
        <w:t>цільовий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разом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або завданням.</w:t>
      </w:r>
    </w:p>
    <w:p w:rsidR="00054AB1" w:rsidRDefault="00487682">
      <w:pPr>
        <w:pStyle w:val="a3"/>
        <w:spacing w:line="242" w:lineRule="auto"/>
        <w:ind w:right="559" w:firstLine="566"/>
        <w:jc w:val="both"/>
      </w:pPr>
      <w:r>
        <w:t>Поняття</w:t>
      </w:r>
      <w:r>
        <w:rPr>
          <w:spacing w:val="1"/>
        </w:rPr>
        <w:t xml:space="preserve"> </w:t>
      </w:r>
      <w:r>
        <w:t>“організаційної</w:t>
      </w:r>
      <w:r>
        <w:rPr>
          <w:spacing w:val="1"/>
        </w:rPr>
        <w:t xml:space="preserve"> </w:t>
      </w:r>
      <w:r>
        <w:t>структури”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-3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і,</w:t>
      </w:r>
      <w:r>
        <w:rPr>
          <w:spacing w:val="-3"/>
        </w:rPr>
        <w:t xml:space="preserve"> </w:t>
      </w:r>
      <w:r>
        <w:t>по-друге,</w:t>
      </w:r>
      <w:r>
        <w:rPr>
          <w:spacing w:val="-5"/>
        </w:rPr>
        <w:t xml:space="preserve"> </w:t>
      </w:r>
      <w:r>
        <w:t>організаційні</w:t>
      </w:r>
      <w:r>
        <w:rPr>
          <w:spacing w:val="-3"/>
        </w:rPr>
        <w:t xml:space="preserve"> </w:t>
      </w:r>
      <w:r>
        <w:t>структури</w:t>
      </w:r>
      <w:r>
        <w:rPr>
          <w:spacing w:val="-6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проектом.</w:t>
      </w:r>
    </w:p>
    <w:p w:rsidR="00054AB1" w:rsidRDefault="00054AB1">
      <w:pPr>
        <w:pStyle w:val="a3"/>
        <w:spacing w:before="5"/>
        <w:ind w:left="0"/>
        <w:rPr>
          <w:sz w:val="27"/>
        </w:rPr>
      </w:pPr>
    </w:p>
    <w:p w:rsidR="00054AB1" w:rsidRDefault="00487682">
      <w:pPr>
        <w:ind w:left="731" w:firstLine="566"/>
        <w:rPr>
          <w:i/>
          <w:sz w:val="28"/>
        </w:rPr>
      </w:pPr>
      <w:r>
        <w:rPr>
          <w:b/>
          <w:i/>
          <w:sz w:val="28"/>
        </w:rPr>
        <w:t>Організаційна</w:t>
      </w:r>
      <w:r>
        <w:rPr>
          <w:b/>
          <w:i/>
          <w:spacing w:val="5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організація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взаємодії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взаємовідносин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усіма учасниками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проекту.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  <w:rPr>
          <w:i/>
        </w:rPr>
      </w:pPr>
    </w:p>
    <w:p w:rsidR="00054AB1" w:rsidRDefault="00487682">
      <w:pPr>
        <w:pStyle w:val="a3"/>
        <w:spacing w:before="89"/>
        <w:ind w:right="568" w:firstLine="566"/>
        <w:jc w:val="both"/>
      </w:pPr>
      <w:r>
        <w:t>Форми організаційної структури повинні розглядатися на внутрішньому та</w:t>
      </w:r>
      <w:r>
        <w:rPr>
          <w:spacing w:val="-67"/>
        </w:rPr>
        <w:t xml:space="preserve"> </w:t>
      </w:r>
      <w:r>
        <w:t>зовнішньому рівнях.</w:t>
      </w:r>
    </w:p>
    <w:p w:rsidR="00054AB1" w:rsidRDefault="00487682">
      <w:pPr>
        <w:pStyle w:val="a3"/>
        <w:ind w:right="556" w:firstLine="566"/>
        <w:jc w:val="both"/>
      </w:pPr>
      <w:r>
        <w:rPr>
          <w:spacing w:val="-1"/>
        </w:rPr>
        <w:t>Внутрішній</w:t>
      </w:r>
      <w:r>
        <w:rPr>
          <w:spacing w:val="-15"/>
        </w:rPr>
        <w:t xml:space="preserve"> </w:t>
      </w:r>
      <w:r>
        <w:t>рівень</w:t>
      </w:r>
      <w:r>
        <w:rPr>
          <w:spacing w:val="-17"/>
        </w:rPr>
        <w:t xml:space="preserve"> </w:t>
      </w:r>
      <w:r>
        <w:t>відбиває</w:t>
      </w:r>
      <w:r>
        <w:rPr>
          <w:spacing w:val="-16"/>
        </w:rPr>
        <w:t xml:space="preserve"> </w:t>
      </w:r>
      <w:r>
        <w:t>стосунки</w:t>
      </w:r>
      <w:r>
        <w:rPr>
          <w:spacing w:val="-15"/>
        </w:rPr>
        <w:t xml:space="preserve"> </w:t>
      </w:r>
      <w:r>
        <w:t>між</w:t>
      </w:r>
      <w:r>
        <w:rPr>
          <w:spacing w:val="-15"/>
        </w:rPr>
        <w:t xml:space="preserve"> </w:t>
      </w:r>
      <w:r>
        <w:t>окремими</w:t>
      </w:r>
      <w:r>
        <w:rPr>
          <w:spacing w:val="-15"/>
        </w:rPr>
        <w:t xml:space="preserve"> </w:t>
      </w:r>
      <w:r>
        <w:t>виконавцями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групами,</w:t>
      </w:r>
      <w:r>
        <w:rPr>
          <w:spacing w:val="-68"/>
        </w:rPr>
        <w:t xml:space="preserve"> </w:t>
      </w:r>
      <w:r>
        <w:t>які виконують проект. Зовнішній рівень передбачає наявність певної структури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групами,</w:t>
      </w:r>
      <w:r>
        <w:rPr>
          <w:spacing w:val="1"/>
        </w:rPr>
        <w:t xml:space="preserve"> </w:t>
      </w:r>
      <w:r>
        <w:t>залученими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материнськими</w:t>
      </w:r>
      <w:r>
        <w:rPr>
          <w:spacing w:val="1"/>
        </w:rPr>
        <w:t xml:space="preserve"> </w:t>
      </w:r>
      <w:r>
        <w:t>підрозділами,</w:t>
      </w:r>
      <w:r>
        <w:rPr>
          <w:spacing w:val="1"/>
        </w:rPr>
        <w:t xml:space="preserve"> </w:t>
      </w:r>
      <w:r>
        <w:t>відділами,</w:t>
      </w:r>
      <w:r>
        <w:rPr>
          <w:spacing w:val="1"/>
        </w:rPr>
        <w:t xml:space="preserve"> </w:t>
      </w:r>
      <w:r>
        <w:t>компаніями.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зовнішніх</w:t>
      </w:r>
      <w:r>
        <w:rPr>
          <w:spacing w:val="-9"/>
        </w:rPr>
        <w:t xml:space="preserve"> </w:t>
      </w:r>
      <w:r>
        <w:t>організаційних</w:t>
      </w:r>
      <w:r>
        <w:rPr>
          <w:spacing w:val="-8"/>
        </w:rPr>
        <w:t xml:space="preserve"> </w:t>
      </w:r>
      <w:r>
        <w:t>структур</w:t>
      </w:r>
      <w:r>
        <w:rPr>
          <w:spacing w:val="-9"/>
        </w:rPr>
        <w:t xml:space="preserve"> </w:t>
      </w:r>
      <w:r>
        <w:t>виділяють</w:t>
      </w:r>
      <w:r>
        <w:rPr>
          <w:spacing w:val="-10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основні</w:t>
      </w:r>
      <w:r>
        <w:rPr>
          <w:spacing w:val="-7"/>
        </w:rPr>
        <w:t xml:space="preserve"> </w:t>
      </w:r>
      <w:r>
        <w:t>форми:</w:t>
      </w:r>
    </w:p>
    <w:p w:rsidR="00054AB1" w:rsidRDefault="00487682">
      <w:pPr>
        <w:pStyle w:val="a3"/>
        <w:spacing w:line="334" w:lineRule="exact"/>
        <w:ind w:left="1048"/>
      </w:pPr>
      <w:r>
        <w:rPr>
          <w:rFonts w:ascii="Courier New" w:hAnsi="Courier New"/>
          <w:spacing w:val="-2"/>
        </w:rPr>
        <w:t>o</w:t>
      </w:r>
      <w:r>
        <w:rPr>
          <w:rFonts w:ascii="Courier New" w:hAnsi="Courier New"/>
          <w:spacing w:val="-50"/>
        </w:rPr>
        <w:t xml:space="preserve"> </w:t>
      </w: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проектної</w:t>
      </w:r>
      <w:r>
        <w:rPr>
          <w:spacing w:val="-3"/>
        </w:rPr>
        <w:t xml:space="preserve"> </w:t>
      </w:r>
      <w:r>
        <w:rPr>
          <w:spacing w:val="-2"/>
        </w:rPr>
        <w:t>команди,</w:t>
      </w:r>
    </w:p>
    <w:p w:rsidR="00054AB1" w:rsidRDefault="00487682">
      <w:pPr>
        <w:pStyle w:val="a3"/>
        <w:spacing w:line="322" w:lineRule="exact"/>
        <w:ind w:left="1048"/>
      </w:pPr>
      <w:r>
        <w:rPr>
          <w:rFonts w:ascii="Courier New" w:hAnsi="Courier New"/>
          <w:spacing w:val="-2"/>
        </w:rPr>
        <w:t>o</w:t>
      </w:r>
      <w:r>
        <w:rPr>
          <w:rFonts w:ascii="Courier New" w:hAnsi="Courier New"/>
          <w:spacing w:val="-50"/>
        </w:rPr>
        <w:t xml:space="preserve"> </w:t>
      </w:r>
      <w:r>
        <w:rPr>
          <w:spacing w:val="-2"/>
        </w:rPr>
        <w:t>матрична</w:t>
      </w:r>
      <w:r>
        <w:rPr>
          <w:spacing w:val="-8"/>
        </w:rPr>
        <w:t xml:space="preserve"> </w:t>
      </w:r>
      <w:r>
        <w:rPr>
          <w:spacing w:val="-2"/>
        </w:rPr>
        <w:t>організація,</w:t>
      </w:r>
    </w:p>
    <w:p w:rsidR="00054AB1" w:rsidRDefault="00487682">
      <w:pPr>
        <w:pStyle w:val="a3"/>
        <w:spacing w:line="323" w:lineRule="exact"/>
        <w:ind w:left="1048"/>
      </w:pPr>
      <w:r>
        <w:rPr>
          <w:rFonts w:ascii="Courier New" w:hAnsi="Courier New"/>
          <w:spacing w:val="-3"/>
        </w:rPr>
        <w:t>o</w:t>
      </w:r>
      <w:r>
        <w:rPr>
          <w:rFonts w:ascii="Courier New" w:hAnsi="Courier New"/>
          <w:spacing w:val="-49"/>
        </w:rPr>
        <w:t xml:space="preserve"> </w:t>
      </w:r>
      <w:r>
        <w:rPr>
          <w:spacing w:val="-3"/>
        </w:rPr>
        <w:t>гібридна</w:t>
      </w:r>
      <w:r>
        <w:rPr>
          <w:spacing w:val="-4"/>
        </w:rPr>
        <w:t xml:space="preserve"> </w:t>
      </w:r>
      <w:r>
        <w:rPr>
          <w:spacing w:val="-2"/>
        </w:rPr>
        <w:t>організаційна</w:t>
      </w:r>
      <w:r>
        <w:rPr>
          <w:spacing w:val="-5"/>
        </w:rPr>
        <w:t xml:space="preserve"> </w:t>
      </w:r>
      <w:r>
        <w:rPr>
          <w:spacing w:val="-2"/>
        </w:rPr>
        <w:t>структура,</w:t>
      </w:r>
    </w:p>
    <w:p w:rsidR="00054AB1" w:rsidRDefault="00487682">
      <w:pPr>
        <w:pStyle w:val="a3"/>
        <w:spacing w:line="323" w:lineRule="exact"/>
        <w:ind w:left="1048"/>
      </w:pPr>
      <w:r>
        <w:rPr>
          <w:rFonts w:ascii="Courier New" w:hAnsi="Courier New"/>
          <w:spacing w:val="-3"/>
        </w:rPr>
        <w:t>o</w:t>
      </w:r>
      <w:r>
        <w:rPr>
          <w:rFonts w:ascii="Courier New" w:hAnsi="Courier New"/>
          <w:spacing w:val="-51"/>
        </w:rPr>
        <w:t xml:space="preserve"> </w:t>
      </w:r>
      <w:r>
        <w:rPr>
          <w:spacing w:val="-2"/>
        </w:rPr>
        <w:t>структура</w:t>
      </w:r>
      <w:r>
        <w:rPr>
          <w:spacing w:val="-6"/>
        </w:rPr>
        <w:t xml:space="preserve"> </w:t>
      </w:r>
      <w:r>
        <w:rPr>
          <w:spacing w:val="-2"/>
        </w:rPr>
        <w:t>модульного</w:t>
      </w:r>
      <w:r>
        <w:rPr>
          <w:spacing w:val="-5"/>
        </w:rPr>
        <w:t xml:space="preserve"> </w:t>
      </w:r>
      <w:r>
        <w:rPr>
          <w:spacing w:val="-2"/>
        </w:rPr>
        <w:t>зв’язку.</w:t>
      </w:r>
    </w:p>
    <w:p w:rsidR="00054AB1" w:rsidRDefault="00487682">
      <w:pPr>
        <w:pStyle w:val="a3"/>
        <w:spacing w:line="309" w:lineRule="exact"/>
        <w:ind w:left="1048"/>
      </w:pPr>
      <w:r>
        <w:rPr>
          <w:spacing w:val="-1"/>
        </w:rPr>
        <w:t>Основними</w:t>
      </w:r>
      <w:r>
        <w:rPr>
          <w:spacing w:val="-15"/>
        </w:rPr>
        <w:t xml:space="preserve"> </w:t>
      </w:r>
      <w:r>
        <w:rPr>
          <w:spacing w:val="-1"/>
        </w:rPr>
        <w:t>формами</w:t>
      </w:r>
      <w:r>
        <w:rPr>
          <w:spacing w:val="-15"/>
        </w:rPr>
        <w:t xml:space="preserve"> </w:t>
      </w:r>
      <w:r>
        <w:rPr>
          <w:spacing w:val="-1"/>
        </w:rPr>
        <w:t>внутрішньої</w:t>
      </w:r>
      <w:r>
        <w:rPr>
          <w:spacing w:val="-14"/>
        </w:rPr>
        <w:t xml:space="preserve"> </w:t>
      </w:r>
      <w:r>
        <w:t>структури</w:t>
      </w:r>
      <w:r>
        <w:rPr>
          <w:spacing w:val="-15"/>
        </w:rPr>
        <w:t xml:space="preserve"> </w:t>
      </w:r>
      <w:r>
        <w:t>є: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334"/>
        </w:tabs>
        <w:spacing w:line="341" w:lineRule="exact"/>
        <w:ind w:left="1334"/>
        <w:rPr>
          <w:sz w:val="28"/>
        </w:rPr>
      </w:pPr>
      <w:r>
        <w:rPr>
          <w:sz w:val="28"/>
        </w:rPr>
        <w:t>внутрішня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функціоналізація,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334"/>
        </w:tabs>
        <w:spacing w:line="342" w:lineRule="exact"/>
        <w:ind w:left="1334"/>
        <w:rPr>
          <w:sz w:val="28"/>
        </w:rPr>
      </w:pPr>
      <w:r>
        <w:rPr>
          <w:sz w:val="28"/>
        </w:rPr>
        <w:t>федеральна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організація,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334"/>
        </w:tabs>
        <w:spacing w:line="342" w:lineRule="exact"/>
        <w:ind w:left="1334"/>
        <w:rPr>
          <w:sz w:val="28"/>
        </w:rPr>
      </w:pPr>
      <w:r>
        <w:rPr>
          <w:sz w:val="28"/>
        </w:rPr>
        <w:t>внутрішня</w:t>
      </w:r>
      <w:r>
        <w:rPr>
          <w:spacing w:val="-1"/>
          <w:sz w:val="28"/>
        </w:rPr>
        <w:t xml:space="preserve"> </w:t>
      </w:r>
      <w:r>
        <w:rPr>
          <w:sz w:val="28"/>
        </w:rPr>
        <w:t>матрична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структура,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334"/>
        </w:tabs>
        <w:spacing w:line="342" w:lineRule="exact"/>
        <w:ind w:left="1334"/>
        <w:rPr>
          <w:sz w:val="28"/>
        </w:rPr>
      </w:pPr>
      <w:r>
        <w:rPr>
          <w:sz w:val="28"/>
        </w:rPr>
        <w:t>дивізіональна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структура,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334"/>
          <w:tab w:val="left" w:pos="3431"/>
          <w:tab w:val="left" w:pos="4127"/>
          <w:tab w:val="left" w:pos="6492"/>
          <w:tab w:val="left" w:pos="7568"/>
          <w:tab w:val="left" w:pos="9146"/>
        </w:tabs>
        <w:ind w:right="569" w:firstLine="566"/>
        <w:rPr>
          <w:sz w:val="28"/>
        </w:rPr>
      </w:pPr>
      <w:r>
        <w:rPr>
          <w:sz w:val="28"/>
        </w:rPr>
        <w:t>централізована</w:t>
      </w:r>
      <w:r>
        <w:rPr>
          <w:sz w:val="28"/>
        </w:rPr>
        <w:tab/>
        <w:t>або</w:t>
      </w:r>
      <w:r>
        <w:rPr>
          <w:sz w:val="28"/>
        </w:rPr>
        <w:tab/>
        <w:t>децентралізована</w:t>
      </w:r>
      <w:r>
        <w:rPr>
          <w:sz w:val="28"/>
        </w:rPr>
        <w:tab/>
        <w:t>форми</w:t>
      </w:r>
      <w:r>
        <w:rPr>
          <w:sz w:val="28"/>
        </w:rPr>
        <w:tab/>
        <w:t>організації</w:t>
      </w:r>
      <w:r>
        <w:rPr>
          <w:sz w:val="28"/>
        </w:rPr>
        <w:tab/>
      </w:r>
      <w:r>
        <w:rPr>
          <w:spacing w:val="-1"/>
          <w:sz w:val="28"/>
        </w:rPr>
        <w:t>великих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проектів.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pStyle w:val="Heading1"/>
        <w:numPr>
          <w:ilvl w:val="1"/>
          <w:numId w:val="56"/>
        </w:numPr>
        <w:tabs>
          <w:tab w:val="left" w:pos="2484"/>
        </w:tabs>
        <w:ind w:left="3146" w:right="1510" w:hanging="1155"/>
        <w:jc w:val="left"/>
      </w:pPr>
      <w:bookmarkStart w:id="6" w:name="_bookmark6"/>
      <w:bookmarkEnd w:id="6"/>
      <w:r>
        <w:t>Управління проектами з використанням зовнішньої</w:t>
      </w:r>
      <w:r>
        <w:rPr>
          <w:spacing w:val="-67"/>
        </w:rPr>
        <w:t xml:space="preserve"> </w:t>
      </w:r>
      <w:r>
        <w:t>організаційної структури</w:t>
      </w:r>
      <w:r>
        <w:rPr>
          <w:spacing w:val="-1"/>
        </w:rPr>
        <w:t xml:space="preserve"> </w:t>
      </w:r>
      <w:r>
        <w:t>проекту</w:t>
      </w:r>
    </w:p>
    <w:p w:rsidR="00054AB1" w:rsidRDefault="00054AB1">
      <w:pPr>
        <w:pStyle w:val="a3"/>
        <w:spacing w:before="1"/>
        <w:ind w:left="0"/>
        <w:rPr>
          <w:b/>
        </w:rPr>
      </w:pPr>
    </w:p>
    <w:p w:rsidR="00054AB1" w:rsidRDefault="00487682">
      <w:pPr>
        <w:pStyle w:val="a3"/>
        <w:spacing w:line="321" w:lineRule="exact"/>
        <w:ind w:left="1048"/>
        <w:jc w:val="both"/>
      </w:pPr>
      <w:r>
        <w:t>Такі</w:t>
      </w:r>
      <w:r>
        <w:rPr>
          <w:spacing w:val="-4"/>
        </w:rPr>
        <w:t xml:space="preserve"> </w:t>
      </w:r>
      <w:r>
        <w:t>організаційні</w:t>
      </w:r>
      <w:r>
        <w:rPr>
          <w:spacing w:val="-6"/>
        </w:rPr>
        <w:t xml:space="preserve"> </w:t>
      </w:r>
      <w:r>
        <w:t>структури</w:t>
      </w:r>
      <w:r>
        <w:rPr>
          <w:spacing w:val="-4"/>
        </w:rPr>
        <w:t xml:space="preserve"> </w:t>
      </w:r>
      <w:r>
        <w:t>використовуються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випадках коли: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543"/>
        </w:tabs>
        <w:ind w:right="566" w:firstLine="566"/>
        <w:jc w:val="both"/>
        <w:rPr>
          <w:sz w:val="28"/>
        </w:rPr>
      </w:pPr>
      <w:r>
        <w:rPr>
          <w:sz w:val="28"/>
        </w:rPr>
        <w:t>генеральним підрядником (виконавцем) проекту є одна організація, яка</w:t>
      </w:r>
      <w:r>
        <w:rPr>
          <w:spacing w:val="-67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з управління проектом та виконує всі</w:t>
      </w:r>
      <w:r>
        <w:rPr>
          <w:spacing w:val="70"/>
          <w:sz w:val="28"/>
        </w:rPr>
        <w:t xml:space="preserve"> </w:t>
      </w:r>
      <w:r>
        <w:rPr>
          <w:sz w:val="28"/>
        </w:rPr>
        <w:t>чи основні 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543"/>
        </w:tabs>
        <w:ind w:right="564" w:firstLine="566"/>
        <w:jc w:val="both"/>
        <w:rPr>
          <w:sz w:val="28"/>
        </w:rPr>
      </w:pPr>
      <w:r>
        <w:rPr>
          <w:sz w:val="28"/>
        </w:rPr>
        <w:t>замовником,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7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(так звані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проекти).</w:t>
      </w:r>
    </w:p>
    <w:p w:rsidR="00054AB1" w:rsidRDefault="00487682">
      <w:pPr>
        <w:ind w:left="482" w:right="564" w:firstLine="566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вирішенні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пов’язаних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переорієнтацією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шляхів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найбільш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привабливою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організаційної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команда.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виконавці закріплені за проектом на період його життєвого циклу і повністю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підпорядковані менеджеру проекту.</w:t>
      </w:r>
    </w:p>
    <w:p w:rsidR="00054AB1" w:rsidRDefault="00054AB1">
      <w:pPr>
        <w:pStyle w:val="a3"/>
        <w:spacing w:before="9"/>
        <w:ind w:left="0"/>
        <w:rPr>
          <w:i/>
          <w:sz w:val="27"/>
        </w:rPr>
      </w:pPr>
    </w:p>
    <w:p w:rsidR="00054AB1" w:rsidRDefault="00487682">
      <w:pPr>
        <w:pStyle w:val="a3"/>
        <w:spacing w:before="1"/>
        <w:ind w:right="560" w:firstLine="566"/>
        <w:jc w:val="both"/>
      </w:pPr>
      <w:r>
        <w:t>При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виконавцями,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легкість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конфліктами.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виникати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 компаніями, залученими до виконання проекту, то проектна команда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частину проектної</w:t>
      </w:r>
      <w:r>
        <w:rPr>
          <w:spacing w:val="1"/>
        </w:rPr>
        <w:t xml:space="preserve"> </w:t>
      </w:r>
      <w:r>
        <w:t>організації.</w:t>
      </w:r>
    </w:p>
    <w:p w:rsidR="00054AB1" w:rsidRDefault="00487682">
      <w:pPr>
        <w:pStyle w:val="a3"/>
        <w:ind w:left="1118"/>
        <w:jc w:val="both"/>
      </w:pPr>
      <w:r>
        <w:t>Виходячи</w:t>
      </w:r>
      <w:r>
        <w:rPr>
          <w:spacing w:val="36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цього,</w:t>
      </w:r>
      <w:r>
        <w:rPr>
          <w:spacing w:val="33"/>
        </w:rPr>
        <w:t xml:space="preserve"> </w:t>
      </w:r>
      <w:r>
        <w:t>можна</w:t>
      </w:r>
      <w:r>
        <w:rPr>
          <w:spacing w:val="37"/>
        </w:rPr>
        <w:t xml:space="preserve"> </w:t>
      </w:r>
      <w:r>
        <w:t>зробити</w:t>
      </w:r>
      <w:r>
        <w:rPr>
          <w:spacing w:val="37"/>
        </w:rPr>
        <w:t xml:space="preserve"> </w:t>
      </w:r>
      <w:r>
        <w:t>висновок</w:t>
      </w:r>
      <w:r>
        <w:rPr>
          <w:spacing w:val="35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те,</w:t>
      </w:r>
      <w:r>
        <w:rPr>
          <w:spacing w:val="36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використовувати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1"/>
        <w:jc w:val="both"/>
      </w:pPr>
      <w:r>
        <w:t>таку форму можна тільки у великих проектах, тому що для створення проектної</w:t>
      </w:r>
      <w:r>
        <w:rPr>
          <w:spacing w:val="-67"/>
        </w:rPr>
        <w:t xml:space="preserve"> </w:t>
      </w:r>
      <w:r>
        <w:t>команди потрібно мати такий обсяг робіт, аби завантажити фахівців на весь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підрозділ.</w:t>
      </w:r>
      <w:r>
        <w:rPr>
          <w:spacing w:val="1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ресурси</w:t>
      </w:r>
      <w:r>
        <w:rPr>
          <w:spacing w:val="-67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проектній</w:t>
      </w:r>
      <w:r>
        <w:rPr>
          <w:spacing w:val="1"/>
        </w:rPr>
        <w:t xml:space="preserve"> </w:t>
      </w:r>
      <w:r>
        <w:t>команді</w:t>
      </w:r>
      <w:r>
        <w:rPr>
          <w:spacing w:val="1"/>
        </w:rPr>
        <w:t xml:space="preserve"> </w:t>
      </w:r>
      <w:r>
        <w:t>дублюються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служби,</w:t>
      </w:r>
      <w:r>
        <w:rPr>
          <w:spacing w:val="-67"/>
        </w:rPr>
        <w:t xml:space="preserve"> </w:t>
      </w:r>
      <w:r>
        <w:t>частіше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спеціалісти</w:t>
      </w:r>
      <w:r>
        <w:rPr>
          <w:spacing w:val="-3"/>
        </w:rPr>
        <w:t xml:space="preserve"> </w:t>
      </w:r>
      <w:r>
        <w:t>широкої спеціалізації,</w:t>
      </w:r>
      <w:r>
        <w:rPr>
          <w:spacing w:val="-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вузької.</w:t>
      </w:r>
    </w:p>
    <w:p w:rsidR="00054AB1" w:rsidRDefault="00487682">
      <w:pPr>
        <w:pStyle w:val="a3"/>
        <w:ind w:right="561" w:firstLine="566"/>
        <w:jc w:val="both"/>
      </w:pPr>
      <w:r>
        <w:t>При створенні великих проектів найбільш ефективною формою стає так</w:t>
      </w:r>
      <w:r>
        <w:rPr>
          <w:spacing w:val="1"/>
        </w:rPr>
        <w:t xml:space="preserve"> </w:t>
      </w:r>
      <w:r>
        <w:t xml:space="preserve">зване </w:t>
      </w:r>
      <w:r>
        <w:rPr>
          <w:b/>
          <w:i/>
        </w:rPr>
        <w:t>проектне управління</w:t>
      </w:r>
      <w:r>
        <w:rPr>
          <w:i/>
        </w:rPr>
        <w:t xml:space="preserve">. </w:t>
      </w:r>
      <w:r>
        <w:t>У даній організаційній формі управління в більшій</w:t>
      </w:r>
      <w:r>
        <w:rPr>
          <w:spacing w:val="-67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програмно-цільового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проектна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сформованої</w:t>
      </w:r>
      <w:r>
        <w:rPr>
          <w:spacing w:val="1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підпорядкування,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кінцевої мети</w:t>
      </w:r>
      <w:r>
        <w:rPr>
          <w:spacing w:val="-2"/>
        </w:rPr>
        <w:t xml:space="preserve"> </w:t>
      </w:r>
      <w:r>
        <w:t>проекту.</w:t>
      </w:r>
    </w:p>
    <w:p w:rsidR="00054AB1" w:rsidRDefault="00487682">
      <w:pPr>
        <w:pStyle w:val="a3"/>
        <w:spacing w:before="1"/>
        <w:ind w:right="559" w:firstLine="566"/>
        <w:jc w:val="both"/>
      </w:pPr>
      <w:r>
        <w:t>У проектній структурі для вирішення конкретного завдання створюється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робоча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розпускається. При цьому</w:t>
      </w:r>
      <w:r>
        <w:rPr>
          <w:spacing w:val="70"/>
        </w:rPr>
        <w:t xml:space="preserve"> </w:t>
      </w:r>
      <w:r>
        <w:t>відповідний персонал і ресурси, раніше притягнуті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підрозділи.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проектної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підрозділ,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питаннями</w:t>
      </w:r>
      <w:r>
        <w:rPr>
          <w:spacing w:val="-67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зосереджують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конкретних завдань.</w:t>
      </w:r>
    </w:p>
    <w:p w:rsidR="00054AB1" w:rsidRDefault="00487682">
      <w:pPr>
        <w:pStyle w:val="a3"/>
        <w:ind w:right="560" w:firstLine="566"/>
        <w:jc w:val="both"/>
      </w:pPr>
      <w:r>
        <w:rPr>
          <w:i/>
        </w:rPr>
        <w:t>Особливістю</w:t>
      </w:r>
      <w:r>
        <w:rPr>
          <w:i/>
          <w:spacing w:val="1"/>
        </w:rPr>
        <w:t xml:space="preserve"> </w:t>
      </w:r>
      <w:r>
        <w:rPr>
          <w:i/>
        </w:rPr>
        <w:t>проектного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rPr>
          <w:i/>
        </w:rPr>
        <w:t>є</w:t>
      </w:r>
      <w:r>
        <w:rPr>
          <w:i/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керівнику.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типі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дотримуються норми керованості, що виражена в чисельності підлеглих, що</w:t>
      </w:r>
      <w:r>
        <w:rPr>
          <w:spacing w:val="1"/>
        </w:rPr>
        <w:t xml:space="preserve"> </w:t>
      </w:r>
      <w:r>
        <w:t>приходяться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керівника.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матричній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витримати</w:t>
      </w:r>
      <w:r>
        <w:rPr>
          <w:spacing w:val="1"/>
        </w:rPr>
        <w:t xml:space="preserve"> </w:t>
      </w:r>
      <w:r>
        <w:t>важко.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раціональний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-67"/>
        </w:rPr>
        <w:t xml:space="preserve"> </w:t>
      </w:r>
      <w:r>
        <w:t>встановленню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запобіганню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паралелізму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відкритому</w:t>
      </w:r>
      <w:r>
        <w:rPr>
          <w:spacing w:val="-3"/>
        </w:rPr>
        <w:t xml:space="preserve"> </w:t>
      </w:r>
      <w:r>
        <w:t>обговоренню</w:t>
      </w:r>
      <w:r>
        <w:rPr>
          <w:spacing w:val="-4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ідей</w:t>
      </w:r>
      <w:r>
        <w:rPr>
          <w:spacing w:val="-2"/>
        </w:rPr>
        <w:t xml:space="preserve"> </w:t>
      </w:r>
      <w:r>
        <w:t>і пропозицій.</w:t>
      </w:r>
    </w:p>
    <w:p w:rsidR="00054AB1" w:rsidRDefault="00AE3B2C">
      <w:pPr>
        <w:pStyle w:val="a3"/>
        <w:ind w:left="2680"/>
        <w:rPr>
          <w:sz w:val="20"/>
        </w:rPr>
      </w:pPr>
      <w:r w:rsidRPr="00AE3B2C">
        <w:rPr>
          <w:sz w:val="20"/>
        </w:rPr>
      </w:r>
      <w:r>
        <w:rPr>
          <w:sz w:val="20"/>
        </w:rPr>
        <w:pict>
          <v:group id="_x0000_s2474" style="width:290.35pt;height:159.8pt;mso-position-horizontal-relative:char;mso-position-vertical-relative:line" coordsize="5807,3196">
            <v:rect id="_x0000_s2492" style="position:absolute;left:4614;top:7;width:128;height:412" fillcolor="gray" stroked="f"/>
            <v:rect id="_x0000_s2491" style="position:absolute;left:1549;top:7;width:3066;height:512" filled="f" strokeweight=".24969mm"/>
            <v:shape id="_x0000_s2490" style="position:absolute;left:2684;top:915;width:1533;height:356" coordorigin="2684,916" coordsize="1533,356" path="m4217,916r-1533,l2684,1030r,241l4217,1271r,-241l4217,916xe" fillcolor="gray" stroked="f">
              <v:path arrowok="t"/>
            </v:shape>
            <v:rect id="_x0000_s2489" style="position:absolute;left:2571;top:1029;width:1519;height:341" stroked="f"/>
            <v:shape id="_x0000_s2488" style="position:absolute;left:7;top:693;width:5464;height:2159" coordorigin="7,694" coordsize="5464,2159" o:spt="100" adj="0,,0" path="m2571,1370r1519,l4090,1030r-1519,l2571,1370xm21,694r5450,m21,694l7,2852t14,l362,2852m7,2199r341,m21,1702r341,m21,1205r341,e" filled="f" strokeweight=".24975mm">
              <v:stroke joinstyle="round"/>
              <v:formulas/>
              <v:path arrowok="t" o:connecttype="segments"/>
            </v:shape>
            <v:line id="_x0000_s2487" style="position:absolute" from="3257,1375" to="3257,1612" strokeweight=".24981mm"/>
            <v:shape id="_x0000_s2486" style="position:absolute;left:4728;top:915;width:1079;height:356" coordorigin="4728,916" coordsize="1079,356" path="m5806,916r-1078,l4728,1030r,241l5806,1271r,-241l5806,916xe" fillcolor="gray" stroked="f">
              <v:path arrowok="t"/>
            </v:shape>
            <v:rect id="_x0000_s2485" style="position:absolute;left:4614;top:1029;width:1179;height:341" stroked="f"/>
            <v:shape id="_x0000_s2484" style="position:absolute;left:3086;top:523;width:2385;height:512" coordorigin="3087,523" coordsize="2385,512" o:spt="100" adj="0,,0" path="m5471,694r,340m3087,523r,171m3768,694r,340e" filled="f" strokeweight=".24975mm">
              <v:stroke joinstyle="round"/>
              <v:formulas/>
              <v:path arrowok="t" o:connecttype="segments"/>
            </v:shape>
            <v:shape id="_x0000_s2483" style="position:absolute;left:2840;top:1611;width:1718;height:412" coordorigin="2841,1612" coordsize="1718,412" path="m4558,1612r-1717,l2841,1726r,297l4558,2023r,-297l4558,1612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82" type="#_x0000_t202" style="position:absolute;width:5807;height:2860" filled="f" stroked="f">
              <v:textbox inset="0,0,0,0">
                <w:txbxContent>
                  <w:p w:rsidR="00054AB1" w:rsidRDefault="00487682">
                    <w:pPr>
                      <w:spacing w:before="137"/>
                      <w:ind w:left="169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3"/>
                        <w:sz w:val="18"/>
                      </w:rPr>
                      <w:t>Керівник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18"/>
                      </w:rPr>
                      <w:t>проектної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18"/>
                      </w:rPr>
                      <w:t>організації</w:t>
                    </w:r>
                  </w:p>
                </w:txbxContent>
              </v:textbox>
            </v:shape>
            <v:shape id="_x0000_s2481" type="#_x0000_t202" style="position:absolute;left:357;top:2677;width:1703;height:512" filled="f" strokeweight=".24969mm">
              <v:textbox inset="0,0,0,0">
                <w:txbxContent>
                  <w:p w:rsidR="00054AB1" w:rsidRDefault="00487682">
                    <w:pPr>
                      <w:spacing w:line="278" w:lineRule="auto"/>
                      <w:ind w:left="262" w:right="254" w:firstLine="26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Технічне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обслуговування</w:t>
                    </w:r>
                  </w:p>
                </w:txbxContent>
              </v:textbox>
            </v:shape>
            <v:shape id="_x0000_s2480" type="#_x0000_t202" style="position:absolute;left:357;top:2023;width:1703;height:512" filled="f" strokeweight=".24969mm">
              <v:textbox inset="0,0,0,0">
                <w:txbxContent>
                  <w:p w:rsidR="00054AB1" w:rsidRDefault="00487682">
                    <w:pPr>
                      <w:spacing w:line="278" w:lineRule="auto"/>
                      <w:ind w:left="461" w:right="411" w:hanging="43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Організація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контрактів</w:t>
                    </w:r>
                  </w:p>
                </w:txbxContent>
              </v:textbox>
            </v:shape>
            <v:shape id="_x0000_s2479" type="#_x0000_t202" style="position:absolute;left:357;top:1526;width:1703;height:341" filled="f" strokeweight=".24969mm">
              <v:textbox inset="0,0,0,0">
                <w:txbxContent>
                  <w:p w:rsidR="00054AB1" w:rsidRDefault="00487682">
                    <w:pPr>
                      <w:spacing w:before="33"/>
                      <w:ind w:left="44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Маркетинг</w:t>
                    </w:r>
                  </w:p>
                </w:txbxContent>
              </v:textbox>
            </v:shape>
            <v:shape id="_x0000_s2478" type="#_x0000_t202" style="position:absolute;left:4614;top:1029;width:1179;height:341" filled="f" strokeweight=".24969mm">
              <v:textbox inset="0,0,0,0">
                <w:txbxContent>
                  <w:p w:rsidR="00054AB1" w:rsidRDefault="00487682">
                    <w:pPr>
                      <w:spacing w:before="32"/>
                      <w:ind w:left="1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Інші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проекти</w:t>
                    </w:r>
                  </w:p>
                </w:txbxContent>
              </v:textbox>
            </v:shape>
            <v:shape id="_x0000_s2477" type="#_x0000_t202" style="position:absolute;left:2571;top:1029;width:1519;height:341" filled="f" strokeweight=".24969mm">
              <v:textbox inset="0,0,0,0">
                <w:txbxContent>
                  <w:p w:rsidR="00054AB1" w:rsidRDefault="00487682">
                    <w:pPr>
                      <w:spacing w:before="32"/>
                      <w:ind w:left="10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Керівник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проекту</w:t>
                    </w:r>
                  </w:p>
                </w:txbxContent>
              </v:textbox>
            </v:shape>
            <v:shape id="_x0000_s2476" type="#_x0000_t202" style="position:absolute;left:357;top:1029;width:1703;height:341" filled="f" strokeweight=".24969mm">
              <v:textbox inset="0,0,0,0">
                <w:txbxContent>
                  <w:p w:rsidR="00054AB1" w:rsidRDefault="00487682">
                    <w:pPr>
                      <w:spacing w:before="18"/>
                      <w:ind w:left="41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Бухгалтерія</w:t>
                    </w:r>
                  </w:p>
                </w:txbxContent>
              </v:textbox>
            </v:shape>
            <v:shape id="_x0000_s2475" type="#_x0000_t202" style="position:absolute;left:2727;top:1725;width:1703;height:398" fillcolor="silver" strokeweight=".24969mm">
              <v:textbox inset="0,0,0,0">
                <w:txbxContent>
                  <w:p w:rsidR="00054AB1" w:rsidRDefault="00487682">
                    <w:pPr>
                      <w:spacing w:before="89"/>
                      <w:ind w:left="134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Команда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проекту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4AB1" w:rsidRDefault="00487682">
      <w:pPr>
        <w:spacing w:before="21"/>
        <w:ind w:left="1048"/>
        <w:rPr>
          <w:i/>
          <w:sz w:val="28"/>
        </w:rPr>
      </w:pPr>
      <w:r>
        <w:rPr>
          <w:b/>
          <w:i/>
          <w:sz w:val="28"/>
        </w:rPr>
        <w:t>Рис.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3.1.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Приклад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структури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проектами</w:t>
      </w:r>
    </w:p>
    <w:p w:rsidR="00054AB1" w:rsidRDefault="00054AB1">
      <w:pPr>
        <w:pStyle w:val="a3"/>
        <w:spacing w:before="2"/>
        <w:ind w:left="0"/>
        <w:rPr>
          <w:i/>
        </w:rPr>
      </w:pPr>
    </w:p>
    <w:p w:rsidR="00054AB1" w:rsidRDefault="00487682">
      <w:pPr>
        <w:pStyle w:val="Heading2"/>
        <w:rPr>
          <w:b w:val="0"/>
          <w:i w:val="0"/>
        </w:rPr>
      </w:pPr>
      <w:r>
        <w:t>Проектне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переваги</w:t>
      </w:r>
      <w:r>
        <w:rPr>
          <w:b w:val="0"/>
          <w:i w:val="0"/>
        </w:rPr>
        <w:t>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left="1922"/>
        <w:rPr>
          <w:sz w:val="28"/>
        </w:rPr>
      </w:pPr>
      <w:r>
        <w:rPr>
          <w:sz w:val="28"/>
        </w:rPr>
        <w:t>підвищується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кінцеві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роботи;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7"/>
        <w:ind w:left="0"/>
      </w:pP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spacing w:before="91" w:line="322" w:lineRule="exact"/>
        <w:ind w:left="1922"/>
        <w:jc w:val="both"/>
        <w:rPr>
          <w:sz w:val="28"/>
        </w:rPr>
      </w:pPr>
      <w:r>
        <w:rPr>
          <w:sz w:val="28"/>
        </w:rPr>
        <w:t>забезпечується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5" w:firstLine="566"/>
        <w:jc w:val="both"/>
        <w:rPr>
          <w:sz w:val="28"/>
        </w:rPr>
      </w:pPr>
      <w:r>
        <w:rPr>
          <w:sz w:val="28"/>
        </w:rPr>
        <w:t>забезпечується пріоритет загальних,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глобальних цілей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частковими, локальними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функціонального характеру;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sz w:val="28"/>
        </w:rPr>
        <w:t>децентралізується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 гнучке й оперативне реагування на зміну зовнішніх і 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умов;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spacing w:line="321" w:lineRule="exact"/>
        <w:ind w:left="1922"/>
        <w:jc w:val="both"/>
        <w:rPr>
          <w:sz w:val="28"/>
        </w:rPr>
      </w:pPr>
      <w:r>
        <w:rPr>
          <w:sz w:val="28"/>
        </w:rPr>
        <w:t>скорочуються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left="1922"/>
        <w:jc w:val="both"/>
        <w:rPr>
          <w:sz w:val="28"/>
        </w:rPr>
      </w:pPr>
      <w:r>
        <w:rPr>
          <w:sz w:val="28"/>
        </w:rPr>
        <w:t>підвищується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spacing w:line="242" w:lineRule="auto"/>
        <w:ind w:right="560" w:firstLine="566"/>
        <w:jc w:val="both"/>
        <w:rPr>
          <w:sz w:val="28"/>
        </w:rPr>
      </w:pPr>
      <w:r>
        <w:rPr>
          <w:sz w:val="28"/>
        </w:rPr>
        <w:t>підвищується ступінь збалансованості програми робіт з ресурсним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left="1048" w:right="560" w:firstLine="0"/>
        <w:jc w:val="both"/>
        <w:rPr>
          <w:sz w:val="28"/>
        </w:rPr>
      </w:pPr>
      <w:r>
        <w:rPr>
          <w:sz w:val="28"/>
        </w:rPr>
        <w:t>підвищується об'єктивність оцінки учасників проекту і т.п.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Принципова</w:t>
      </w:r>
      <w:r>
        <w:rPr>
          <w:spacing w:val="17"/>
          <w:sz w:val="28"/>
        </w:rPr>
        <w:t xml:space="preserve"> </w:t>
      </w:r>
      <w:r>
        <w:rPr>
          <w:sz w:val="28"/>
        </w:rPr>
        <w:t>схема</w:t>
      </w:r>
      <w:r>
        <w:rPr>
          <w:spacing w:val="1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рис.</w:t>
      </w:r>
    </w:p>
    <w:p w:rsidR="00054AB1" w:rsidRDefault="00487682">
      <w:pPr>
        <w:pStyle w:val="a3"/>
        <w:spacing w:line="316" w:lineRule="exact"/>
      </w:pPr>
      <w:r>
        <w:t>3.1.</w:t>
      </w:r>
    </w:p>
    <w:p w:rsidR="00054AB1" w:rsidRDefault="00487682">
      <w:pPr>
        <w:pStyle w:val="a3"/>
        <w:tabs>
          <w:tab w:val="left" w:pos="2483"/>
          <w:tab w:val="left" w:pos="3685"/>
          <w:tab w:val="left" w:pos="4688"/>
          <w:tab w:val="left" w:pos="6662"/>
          <w:tab w:val="left" w:pos="8131"/>
          <w:tab w:val="left" w:pos="9718"/>
        </w:tabs>
        <w:ind w:left="1048"/>
      </w:pPr>
      <w:r>
        <w:t>Найбільш</w:t>
      </w:r>
      <w:r>
        <w:tab/>
        <w:t>кращим</w:t>
      </w:r>
      <w:r>
        <w:tab/>
        <w:t>типом</w:t>
      </w:r>
      <w:r>
        <w:tab/>
        <w:t>організаційної</w:t>
      </w:r>
      <w:r>
        <w:tab/>
        <w:t>структури</w:t>
      </w:r>
      <w:r>
        <w:tab/>
        <w:t>управління</w:t>
      </w:r>
      <w:r>
        <w:tab/>
        <w:t>для</w:t>
      </w:r>
    </w:p>
    <w:p w:rsidR="00054AB1" w:rsidRDefault="00487682">
      <w:pPr>
        <w:pStyle w:val="a3"/>
        <w:ind w:right="556"/>
        <w:jc w:val="both"/>
      </w:pPr>
      <w:r>
        <w:t>проектної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i/>
        </w:rPr>
        <w:t>матрична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структура</w:t>
      </w:r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програмно-цільовому характеру проектної діяльності. Матрична ОСУ базується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функціональній</w:t>
      </w:r>
      <w:r>
        <w:rPr>
          <w:spacing w:val="1"/>
        </w:rPr>
        <w:t xml:space="preserve"> </w:t>
      </w:r>
      <w:r>
        <w:t>структурі,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будуються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вертикальних</w:t>
      </w:r>
      <w:r>
        <w:rPr>
          <w:spacing w:val="1"/>
        </w:rPr>
        <w:t xml:space="preserve"> </w:t>
      </w:r>
      <w:r>
        <w:t>зв'язках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“керівник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підлеглий”.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вирішення</w:t>
      </w:r>
      <w:r>
        <w:rPr>
          <w:spacing w:val="-7"/>
        </w:rPr>
        <w:t xml:space="preserve"> </w:t>
      </w:r>
      <w:r>
        <w:t>конкретних</w:t>
      </w:r>
      <w:r>
        <w:rPr>
          <w:spacing w:val="-7"/>
        </w:rPr>
        <w:t xml:space="preserve"> </w:t>
      </w:r>
      <w:r>
        <w:t>проектних</w:t>
      </w:r>
      <w:r>
        <w:rPr>
          <w:spacing w:val="-6"/>
        </w:rPr>
        <w:t xml:space="preserve"> </w:t>
      </w:r>
      <w:r>
        <w:t>завдань</w:t>
      </w:r>
      <w:r>
        <w:rPr>
          <w:spacing w:val="-68"/>
        </w:rPr>
        <w:t xml:space="preserve"> </w:t>
      </w:r>
      <w:r>
        <w:t>у цій структурі створюються тимчасові творчі колективи (ТТК) чи тимчасові</w:t>
      </w:r>
      <w:r>
        <w:rPr>
          <w:spacing w:val="1"/>
        </w:rPr>
        <w:t xml:space="preserve"> </w:t>
      </w:r>
      <w:r>
        <w:rPr>
          <w:spacing w:val="-1"/>
        </w:rPr>
        <w:t>проектні</w:t>
      </w:r>
      <w:r>
        <w:rPr>
          <w:spacing w:val="-16"/>
        </w:rPr>
        <w:t xml:space="preserve"> </w:t>
      </w:r>
      <w:r>
        <w:rPr>
          <w:spacing w:val="-1"/>
        </w:rPr>
        <w:t>групи</w:t>
      </w:r>
      <w:r>
        <w:rPr>
          <w:spacing w:val="-17"/>
        </w:rPr>
        <w:t xml:space="preserve"> </w:t>
      </w:r>
      <w:r>
        <w:t>(ТПГ),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чолі</w:t>
      </w:r>
      <w:r>
        <w:rPr>
          <w:spacing w:val="-16"/>
        </w:rPr>
        <w:t xml:space="preserve"> </w:t>
      </w:r>
      <w:r>
        <w:t>яких</w:t>
      </w:r>
      <w:r>
        <w:rPr>
          <w:spacing w:val="-16"/>
        </w:rPr>
        <w:t xml:space="preserve"> </w:t>
      </w:r>
      <w:r>
        <w:t>керівники</w:t>
      </w:r>
      <w:r>
        <w:rPr>
          <w:spacing w:val="-17"/>
        </w:rPr>
        <w:t xml:space="preserve"> </w:t>
      </w:r>
      <w:r>
        <w:t>проектів.</w:t>
      </w:r>
      <w:r>
        <w:rPr>
          <w:spacing w:val="-17"/>
        </w:rPr>
        <w:t xml:space="preserve"> </w:t>
      </w:r>
      <w:r>
        <w:t>Ці</w:t>
      </w:r>
      <w:r>
        <w:rPr>
          <w:spacing w:val="-15"/>
        </w:rPr>
        <w:t xml:space="preserve"> </w:t>
      </w:r>
      <w:r>
        <w:t>групи</w:t>
      </w:r>
      <w:r>
        <w:rPr>
          <w:spacing w:val="-17"/>
        </w:rPr>
        <w:t xml:space="preserve"> </w:t>
      </w:r>
      <w:r>
        <w:t>комплектуються</w:t>
      </w:r>
      <w:r>
        <w:rPr>
          <w:spacing w:val="-68"/>
        </w:rPr>
        <w:t xml:space="preserve"> </w:t>
      </w:r>
      <w:r>
        <w:t>з фахівців відповідних функціональних відділів. Взаємодія керівників проектів</w:t>
      </w:r>
      <w:r>
        <w:rPr>
          <w:spacing w:val="1"/>
        </w:rPr>
        <w:t xml:space="preserve"> </w:t>
      </w:r>
      <w:r>
        <w:t>(КП) з функціональними відділами здійснюється по горизонталі, а також за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вертикальними</w:t>
      </w:r>
      <w:r>
        <w:rPr>
          <w:spacing w:val="1"/>
        </w:rPr>
        <w:t xml:space="preserve"> </w:t>
      </w:r>
      <w:r>
        <w:t>зв'язками,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матриця</w:t>
      </w:r>
      <w:r>
        <w:rPr>
          <w:spacing w:val="1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(рис.</w:t>
      </w:r>
      <w:r>
        <w:rPr>
          <w:spacing w:val="-6"/>
        </w:rPr>
        <w:t xml:space="preserve"> </w:t>
      </w:r>
      <w:r>
        <w:t>3.2).</w:t>
      </w:r>
    </w:p>
    <w:p w:rsidR="00054AB1" w:rsidRDefault="00AE3B2C">
      <w:pPr>
        <w:pStyle w:val="a3"/>
        <w:ind w:left="3024"/>
        <w:rPr>
          <w:sz w:val="20"/>
        </w:rPr>
      </w:pPr>
      <w:r w:rsidRPr="00AE3B2C">
        <w:rPr>
          <w:sz w:val="20"/>
        </w:rPr>
      </w:r>
      <w:r>
        <w:rPr>
          <w:sz w:val="20"/>
        </w:rPr>
        <w:pict>
          <v:group id="_x0000_s2450" style="width:270pt;height:155.15pt;mso-position-horizontal-relative:char;mso-position-vertical-relative:line" coordsize="5400,3103">
            <v:shape id="_x0000_s2473" style="position:absolute;left:856;top:693;width:4159;height:1870" coordorigin="856,694" coordsize="4159,1870" o:spt="100" adj="0,,0" path="m1973,2563r794,l2767,1030r-794,l1973,2563xm856,694r4158,m2403,694r,340m4120,694r,340m5014,694r,340e" filled="f" strokeweight=".24975mm">
              <v:stroke joinstyle="round"/>
              <v:formulas/>
              <v:path arrowok="t" o:connecttype="segments"/>
            </v:shape>
            <v:rect id="_x0000_s2472" style="position:absolute;left:4271;top:7;width:128;height:412" fillcolor="gray" stroked="f"/>
            <v:shape id="_x0000_s2471" style="position:absolute;left:1206;top:7;width:3066;height:1028" coordorigin="1206,7" coordsize="3066,1028" o:spt="100" adj="0,,0" path="m1206,518r3065,l4271,7,1206,7r,511xm2744,523r,171m3255,694r,340e" filled="f" strokeweight=".24975mm">
              <v:stroke joinstyle="round"/>
              <v:formulas/>
              <v:path arrowok="t" o:connecttype="segments"/>
            </v:shape>
            <v:shape id="_x0000_s2470" style="position:absolute;left:127;top:915;width:1718;height:256" coordorigin="127,916" coordsize="1718,256" path="m1845,916r-1718,l127,1030r,142l1845,1172r,-142l1845,916xe" fillcolor="gray" stroked="f">
              <v:path arrowok="t"/>
            </v:shape>
            <v:rect id="_x0000_s2469" style="position:absolute;left:14;top:1029;width:1703;height:242" stroked="f"/>
            <v:shape id="_x0000_s2468" style="position:absolute;left:14;top:693;width:5379;height:2381" coordorigin="14,694" coordsize="5379,2381" o:spt="100" adj="0,,0" path="m14,1271r1703,l1717,1030r-1703,l14,1271xm856,694r,340m2838,2733r795,l3633,1030r-795,l2838,2733xm3718,2904r795,l4513,1030r-795,l3718,2904xm4598,3075r795,l5393,1030r-795,l4598,3075xe" filled="f" strokeweight=".24975mm">
              <v:stroke joinstyle="round"/>
              <v:formulas/>
              <v:path arrowok="t" o:connecttype="segments"/>
            </v:shape>
            <v:rect id="_x0000_s2467" style="position:absolute;top:2634;width:5280;height:455" stroked="f"/>
            <v:shape id="_x0000_s2466" style="position:absolute;top:2634;width:100;height:469" coordorigin=",2634" coordsize="100,469" o:spt="100" adj="0,,0" path="m14,3032r-14,l,3089r14,l14,3032xm14,2933r-14,l,2989r14,l14,2933xm14,2833r-14,l,2890r14,l14,2833xm14,2733r-14,l,2790r14,l14,2733xm42,2634r-28,l,2634r,57l14,2691r,-43l42,2648r,-14xm99,3089r-57,l42,3103r57,l99,3089xe" fillcolor="black" stroked="f">
              <v:stroke joinstyle="round"/>
              <v:formulas/>
              <v:path arrowok="t" o:connecttype="segments"/>
            </v:shape>
            <v:line id="_x0000_s2465" style="position:absolute" from="142,3096" to="5265,3096" strokeweight=".24906mm">
              <v:stroke dashstyle="3 1"/>
            </v:line>
            <v:shape id="_x0000_s2464" style="position:absolute;left:5250;top:2634;width:43;height:427" coordorigin="5251,2634" coordsize="43,427" o:spt="100" adj="0,,0" path="m5293,3004r-14,l5279,3061r14,l5293,3004xm5293,2904r-14,l5279,2961r14,l5293,2904xm5293,2805r-14,l5279,2861r14,l5293,2805xm5293,2705r-14,l5279,2762r14,l5293,2705xm5293,2634r-14,l5251,2634r,14l5279,2648r,15l5293,2663r,-29xe" fillcolor="black" stroked="f">
              <v:stroke joinstyle="round"/>
              <v:formulas/>
              <v:path arrowok="t" o:connecttype="segments"/>
            </v:shape>
            <v:line id="_x0000_s2463" style="position:absolute" from="85,2641" to="5209,2641" strokeweight=".24906mm">
              <v:stroke dashstyle="3 1"/>
            </v:line>
            <v:shape id="_x0000_s2462" style="position:absolute;left:127;top:1384;width:1718;height:285" coordorigin="127,1384" coordsize="1718,285" path="m1845,1384r-1718,l127,1498r,171l1845,1669r,-171l1845,1384xe" fillcolor="gray" stroked="f">
              <v:path arrowok="t"/>
            </v:shape>
            <v:rect id="_x0000_s2461" style="position:absolute;left:14;top:1498;width:1703;height:270" stroked="f"/>
            <v:shape id="_x0000_s2460" style="position:absolute;left:14;top:1498;width:1703;height:1141" coordorigin="14,1498" coordsize="1703,1141" o:spt="100" adj="0,,0" path="m14,1768r1703,l1717,1498r-1703,l14,1768xm331,1787r,852m1253,1787r,227e" filled="f" strokeweight=".24975mm">
              <v:stroke joinstyle="round"/>
              <v:formulas/>
              <v:path arrowok="t" o:connecttype="segments"/>
            </v:shape>
            <v:shape id="_x0000_s2459" type="#_x0000_t202" style="position:absolute;left:1348;top:140;width:2493;height:205" filled="f" stroked="f">
              <v:textbox inset="0,0,0,0">
                <w:txbxContent>
                  <w:p w:rsidR="00054AB1" w:rsidRDefault="00487682">
                    <w:pPr>
                      <w:spacing w:line="204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3"/>
                        <w:sz w:val="18"/>
                      </w:rPr>
                      <w:t>Керівник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18"/>
                      </w:rPr>
                      <w:t>проектної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18"/>
                      </w:rPr>
                      <w:t>організації</w:t>
                    </w:r>
                  </w:p>
                </w:txbxContent>
              </v:textbox>
            </v:shape>
            <v:shape id="_x0000_s2458" type="#_x0000_t202" style="position:absolute;left:4697;top:1090;width:608;height:829" filled="f" stroked="f">
              <v:textbox inset="0,0,0,0">
                <w:txbxContent>
                  <w:p w:rsidR="00054AB1" w:rsidRDefault="00487682">
                    <w:pPr>
                      <w:spacing w:line="364" w:lineRule="auto"/>
                      <w:ind w:right="1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Керівни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цтво</w:t>
                    </w:r>
                  </w:p>
                  <w:p w:rsidR="00054AB1" w:rsidRDefault="00487682">
                    <w:pPr>
                      <w:spacing w:before="38"/>
                      <w:ind w:left="-1" w:right="4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НДДКР</w:t>
                    </w:r>
                  </w:p>
                </w:txbxContent>
              </v:textbox>
            </v:shape>
            <v:shape id="_x0000_s2457" type="#_x0000_t202" style="position:absolute;left:141;top:2737;width:1271;height:190" filled="f" stroked="f">
              <v:textbox inset="0,0,0,0">
                <w:txbxContent>
                  <w:p w:rsidR="00054AB1" w:rsidRDefault="00487682">
                    <w:pPr>
                      <w:spacing w:line="189" w:lineRule="exact"/>
                      <w:rPr>
                        <w:sz w:val="17"/>
                      </w:rPr>
                    </w:pPr>
                    <w:r>
                      <w:rPr>
                        <w:spacing w:val="-3"/>
                        <w:sz w:val="17"/>
                      </w:rPr>
                      <w:t>Тимчасовий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штат</w:t>
                    </w:r>
                  </w:p>
                </w:txbxContent>
              </v:textbox>
            </v:shape>
            <v:shape id="_x0000_s2456" type="#_x0000_t202" style="position:absolute;left:709;top:1995;width:1150;height:398" filled="f" strokeweight=".24969mm">
              <v:textbox inset="0,0,0,0">
                <w:txbxContent>
                  <w:p w:rsidR="00054AB1" w:rsidRDefault="00487682">
                    <w:pPr>
                      <w:spacing w:line="225" w:lineRule="auto"/>
                      <w:ind w:left="390" w:right="183" w:hanging="199"/>
                      <w:rPr>
                        <w:sz w:val="17"/>
                      </w:rPr>
                    </w:pPr>
                    <w:r>
                      <w:rPr>
                        <w:spacing w:val="-3"/>
                        <w:sz w:val="17"/>
                      </w:rPr>
                      <w:t>Постійний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штат</w:t>
                    </w:r>
                  </w:p>
                </w:txbxContent>
              </v:textbox>
            </v:shape>
            <v:shape id="_x0000_s2455" type="#_x0000_t202" style="position:absolute;left:11;top:1498;width:1705;height:270" filled="f" strokeweight=".24969mm">
              <v:textbox inset="0,0,0,0">
                <w:txbxContent>
                  <w:p w:rsidR="00054AB1" w:rsidRDefault="00487682">
                    <w:pPr>
                      <w:spacing w:before="32"/>
                      <w:ind w:left="19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Керівник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проекту</w:t>
                    </w:r>
                  </w:p>
                </w:txbxContent>
              </v:textbox>
            </v:shape>
            <v:shape id="_x0000_s2454" type="#_x0000_t202" style="position:absolute;left:3725;top:1036;width:781;height:1598" filled="f" stroked="f">
              <v:textbox inset="0,0,0,0">
                <w:txbxContent>
                  <w:p w:rsidR="00054AB1" w:rsidRDefault="00487682">
                    <w:pPr>
                      <w:spacing w:before="47" w:line="376" w:lineRule="auto"/>
                      <w:ind w:left="63" w:right="72" w:hanging="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Адмініс-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тративне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упра-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вління</w:t>
                    </w:r>
                  </w:p>
                </w:txbxContent>
              </v:textbox>
            </v:shape>
            <v:shape id="_x0000_s2453" type="#_x0000_t202" style="position:absolute;left:2780;top:1036;width:846;height:1598" filled="f" stroked="f">
              <v:textbox inset="0,0,0,0">
                <w:txbxContent>
                  <w:p w:rsidR="00054AB1" w:rsidRDefault="00487682">
                    <w:pPr>
                      <w:spacing w:before="47" w:line="360" w:lineRule="auto"/>
                      <w:ind w:left="143" w:right="86" w:hanging="1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Бюд-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жетно-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4"/>
                        <w:sz w:val="17"/>
                      </w:rPr>
                      <w:t>податкове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упра-</w:t>
                    </w:r>
                  </w:p>
                  <w:p w:rsidR="00054AB1" w:rsidRDefault="00487682">
                    <w:pPr>
                      <w:spacing w:before="48"/>
                      <w:ind w:left="188" w:right="145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вління</w:t>
                    </w:r>
                  </w:p>
                </w:txbxContent>
              </v:textbox>
            </v:shape>
            <v:shape id="_x0000_s2452" type="#_x0000_t202" style="position:absolute;left:1979;top:1036;width:787;height:1598" filled="f" stroked="f">
              <v:textbox inset="0,0,0,0">
                <w:txbxContent>
                  <w:p w:rsidR="00054AB1" w:rsidRDefault="00487682">
                    <w:pPr>
                      <w:spacing w:before="47" w:line="376" w:lineRule="auto"/>
                      <w:ind w:left="148" w:right="174" w:firstLine="42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Інже-</w:t>
                    </w:r>
                    <w:r>
                      <w:rPr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нерне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упра-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вління</w:t>
                    </w:r>
                  </w:p>
                </w:txbxContent>
              </v:textbox>
            </v:shape>
            <v:shape id="_x0000_s2451" type="#_x0000_t202" style="position:absolute;left:11;top:1029;width:1705;height:242" filled="f" strokeweight=".24969mm">
              <v:textbox inset="0,0,0,0">
                <w:txbxContent>
                  <w:p w:rsidR="00054AB1" w:rsidRDefault="00487682">
                    <w:pPr>
                      <w:spacing w:before="18"/>
                      <w:ind w:left="564" w:right="56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Проект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4AB1" w:rsidRDefault="00487682">
      <w:pPr>
        <w:spacing w:before="127" w:line="322" w:lineRule="exact"/>
        <w:ind w:left="2258"/>
        <w:jc w:val="both"/>
        <w:rPr>
          <w:i/>
          <w:sz w:val="28"/>
        </w:rPr>
      </w:pPr>
      <w:r>
        <w:rPr>
          <w:b/>
          <w:i/>
          <w:sz w:val="28"/>
        </w:rPr>
        <w:t>Рис.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3.2.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Матрична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організація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управлінні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проектами</w:t>
      </w:r>
    </w:p>
    <w:p w:rsidR="00054AB1" w:rsidRDefault="00487682">
      <w:pPr>
        <w:pStyle w:val="a3"/>
        <w:ind w:right="560" w:firstLine="566"/>
        <w:jc w:val="both"/>
      </w:pPr>
      <w:r>
        <w:t>Матрична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гнучко</w:t>
      </w:r>
      <w:r>
        <w:rPr>
          <w:spacing w:val="1"/>
        </w:rPr>
        <w:t xml:space="preserve"> </w:t>
      </w:r>
      <w:r>
        <w:t>маневрувати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перерозподілу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належності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1"/>
        </w:rPr>
        <w:t xml:space="preserve"> </w:t>
      </w:r>
      <w:r>
        <w:t>відділам. Особливістю матричної структури управління являється відсутність у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зайнятим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t>Керівник</w:t>
      </w:r>
      <w:r>
        <w:rPr>
          <w:spacing w:val="-67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виконано,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керівник</w:t>
      </w:r>
      <w:r>
        <w:rPr>
          <w:spacing w:val="-1"/>
        </w:rPr>
        <w:t xml:space="preserve"> </w:t>
      </w:r>
      <w:r>
        <w:t>вирішує,</w:t>
      </w:r>
      <w:r>
        <w:rPr>
          <w:spacing w:val="-5"/>
        </w:rPr>
        <w:t xml:space="preserve"> </w:t>
      </w:r>
      <w:r>
        <w:t>хто і</w:t>
      </w:r>
      <w:r>
        <w:rPr>
          <w:spacing w:val="-1"/>
        </w:rPr>
        <w:t xml:space="preserve"> </w:t>
      </w:r>
      <w:r>
        <w:t>як буде виконувати</w:t>
      </w:r>
      <w:r>
        <w:rPr>
          <w:spacing w:val="-1"/>
        </w:rPr>
        <w:t xml:space="preserve"> </w:t>
      </w:r>
      <w:r>
        <w:t>роботу.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left="765" w:right="560" w:firstLine="566"/>
        <w:jc w:val="both"/>
      </w:pPr>
      <w:r>
        <w:t>За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здійсненню</w:t>
      </w:r>
      <w:r>
        <w:rPr>
          <w:spacing w:val="1"/>
        </w:rPr>
        <w:t xml:space="preserve"> </w:t>
      </w:r>
      <w:r>
        <w:t>проекту, включаючи</w:t>
      </w:r>
      <w:r>
        <w:rPr>
          <w:spacing w:val="1"/>
        </w:rPr>
        <w:t xml:space="preserve"> </w:t>
      </w:r>
      <w:r>
        <w:t>витрати виробництва, витрачений час і якість проекту, відповідає керівник</w:t>
      </w:r>
      <w:r>
        <w:rPr>
          <w:spacing w:val="1"/>
        </w:rPr>
        <w:t xml:space="preserve"> </w:t>
      </w:r>
      <w:r>
        <w:t>проекту. Використовуючи цей тип структури важливо постійно слідкувати,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плановим,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контролю за ходом виконання робіт по проекту, якістю виконання, витратами</w:t>
      </w:r>
      <w:r>
        <w:rPr>
          <w:spacing w:val="-67"/>
        </w:rPr>
        <w:t xml:space="preserve"> </w:t>
      </w:r>
      <w:r>
        <w:t>та термінами. Керівник проекту повинен володіти детальною інформацією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відділами.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обговорюються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групами.</w:t>
      </w:r>
      <w:r>
        <w:rPr>
          <w:spacing w:val="7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проводитись</w:t>
      </w:r>
      <w:r>
        <w:rPr>
          <w:spacing w:val="-1"/>
        </w:rPr>
        <w:t xml:space="preserve"> </w:t>
      </w:r>
      <w:r>
        <w:t>щотижня,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необхідності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щоденно.</w:t>
      </w:r>
    </w:p>
    <w:p w:rsidR="00054AB1" w:rsidRDefault="00487682">
      <w:pPr>
        <w:pStyle w:val="a3"/>
        <w:spacing w:before="2" w:line="322" w:lineRule="exact"/>
        <w:ind w:left="1331"/>
        <w:jc w:val="both"/>
      </w:pPr>
      <w:r>
        <w:rPr>
          <w:u w:val="single"/>
        </w:rPr>
        <w:t>Переваги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недоліки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зовнішньої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матричної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структури</w:t>
      </w:r>
    </w:p>
    <w:p w:rsidR="00054AB1" w:rsidRDefault="00487682">
      <w:pPr>
        <w:ind w:left="482" w:right="558" w:firstLine="566"/>
        <w:jc w:val="both"/>
        <w:rPr>
          <w:sz w:val="28"/>
        </w:rPr>
      </w:pPr>
      <w:r>
        <w:rPr>
          <w:b/>
          <w:sz w:val="28"/>
        </w:rPr>
        <w:t>Виконавець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матричній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підпорядковується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керівникам: своєму безпосередньому керівнику структурного підрозділу 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керівнику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7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 у контролі над розроблювачами. Свої зусилля він концентрує 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координації 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 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слідкує що і коли</w:t>
      </w:r>
      <w:r>
        <w:rPr>
          <w:spacing w:val="70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зроблено.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підрозділу,</w:t>
      </w:r>
      <w:r>
        <w:rPr>
          <w:spacing w:val="1"/>
          <w:sz w:val="28"/>
        </w:rPr>
        <w:t xml:space="preserve"> </w:t>
      </w:r>
      <w:r>
        <w:rPr>
          <w:sz w:val="28"/>
        </w:rPr>
        <w:t>навпаки,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 у координації окремих частин проекту. Його головне завдання 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підрозділом.</w:t>
      </w:r>
    </w:p>
    <w:p w:rsidR="00054AB1" w:rsidRDefault="00487682">
      <w:pPr>
        <w:ind w:left="482" w:right="558" w:firstLine="566"/>
        <w:jc w:val="both"/>
        <w:rPr>
          <w:b/>
          <w:sz w:val="28"/>
        </w:rPr>
      </w:pPr>
      <w:r>
        <w:rPr>
          <w:sz w:val="28"/>
        </w:rPr>
        <w:t xml:space="preserve">У силу названих особливостей </w:t>
      </w:r>
      <w:r>
        <w:rPr>
          <w:b/>
          <w:sz w:val="28"/>
        </w:rPr>
        <w:t>матрична ОСУ забезпечує високу якість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терміни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розробки,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низькі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витрати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високу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оперативність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роботи.</w:t>
      </w:r>
    </w:p>
    <w:p w:rsidR="00054AB1" w:rsidRDefault="00487682">
      <w:pPr>
        <w:pStyle w:val="a3"/>
        <w:ind w:right="558" w:firstLine="566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матричній</w:t>
      </w:r>
      <w:r>
        <w:rPr>
          <w:spacing w:val="1"/>
        </w:rPr>
        <w:t xml:space="preserve"> </w:t>
      </w:r>
      <w:r>
        <w:t>ОСУ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діючою</w:t>
      </w:r>
      <w:r>
        <w:rPr>
          <w:spacing w:val="1"/>
        </w:rPr>
        <w:t xml:space="preserve"> </w:t>
      </w:r>
      <w:r>
        <w:t>особою. Він відповідає за всі кінцеві результати роботи, включаючи витрати</w:t>
      </w:r>
      <w:r>
        <w:rPr>
          <w:spacing w:val="1"/>
        </w:rPr>
        <w:t xml:space="preserve"> </w:t>
      </w:r>
      <w:r>
        <w:t>виробництва,</w:t>
      </w:r>
      <w:r>
        <w:rPr>
          <w:spacing w:val="-2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якість</w:t>
      </w:r>
      <w:r>
        <w:rPr>
          <w:spacing w:val="-4"/>
        </w:rPr>
        <w:t xml:space="preserve"> </w:t>
      </w:r>
      <w:r>
        <w:t>проекту (продукту).</w:t>
      </w:r>
    </w:p>
    <w:p w:rsidR="00054AB1" w:rsidRDefault="00487682">
      <w:pPr>
        <w:pStyle w:val="a3"/>
        <w:ind w:right="561" w:firstLine="566"/>
        <w:jc w:val="both"/>
      </w:pPr>
      <w:r>
        <w:t>Структура</w:t>
      </w:r>
      <w:r>
        <w:rPr>
          <w:spacing w:val="1"/>
        </w:rPr>
        <w:t xml:space="preserve"> </w:t>
      </w:r>
      <w:r>
        <w:rPr>
          <w:b/>
          <w:i/>
        </w:rPr>
        <w:t>модульного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зв’язку</w:t>
      </w:r>
      <w:r>
        <w:rPr>
          <w:b/>
          <w:i/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гнучкості в компаніях, функціонує на базі модулів, виконавці є повноправними</w:t>
      </w:r>
      <w:r>
        <w:rPr>
          <w:spacing w:val="1"/>
        </w:rPr>
        <w:t xml:space="preserve"> </w:t>
      </w:r>
      <w:r>
        <w:t>членами проектної команди, залучаються до проектів на певний проміжок часу.</w:t>
      </w:r>
      <w:r>
        <w:rPr>
          <w:spacing w:val="-67"/>
        </w:rPr>
        <w:t xml:space="preserve"> </w:t>
      </w:r>
      <w:r>
        <w:t>Модулі вводяться і виводяться із проекту коли це потрібно, комбінуються та</w:t>
      </w:r>
      <w:r>
        <w:rPr>
          <w:spacing w:val="1"/>
        </w:rPr>
        <w:t xml:space="preserve"> </w:t>
      </w:r>
      <w:r>
        <w:t>рекомбінуються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системи.</w:t>
      </w:r>
    </w:p>
    <w:p w:rsidR="00054AB1" w:rsidRDefault="00487682">
      <w:pPr>
        <w:pStyle w:val="a3"/>
        <w:ind w:right="558" w:firstLine="566"/>
        <w:jc w:val="both"/>
      </w:pPr>
      <w:r>
        <w:t>В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сутністю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 реалізується структура модульного зв’язку. Це стосується фірм, які</w:t>
      </w:r>
      <w:r>
        <w:rPr>
          <w:spacing w:val="1"/>
        </w:rPr>
        <w:t xml:space="preserve"> </w:t>
      </w:r>
      <w:r>
        <w:t>працюють,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житла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унікальністю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відтворюється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замовленням.</w:t>
      </w:r>
    </w:p>
    <w:p w:rsidR="00054AB1" w:rsidRDefault="00487682">
      <w:pPr>
        <w:pStyle w:val="a3"/>
        <w:spacing w:before="1"/>
        <w:ind w:right="560" w:firstLine="566"/>
        <w:jc w:val="both"/>
      </w:pPr>
      <w:r>
        <w:t>Тут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якраз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проекту. Вони можуть бути постійно діючими або будуватися за матричним</w:t>
      </w:r>
      <w:r>
        <w:rPr>
          <w:spacing w:val="1"/>
        </w:rPr>
        <w:t xml:space="preserve"> </w:t>
      </w:r>
      <w:r>
        <w:t>принципом. При отриманні замовлення на розробку воно доручається тій чи</w:t>
      </w:r>
      <w:r>
        <w:rPr>
          <w:spacing w:val="1"/>
        </w:rPr>
        <w:t xml:space="preserve"> </w:t>
      </w:r>
      <w:r>
        <w:t>іншій команді залежно від складності завдання, його важливості, конкретного</w:t>
      </w:r>
      <w:r>
        <w:rPr>
          <w:spacing w:val="1"/>
        </w:rPr>
        <w:t xml:space="preserve"> </w:t>
      </w:r>
      <w:r>
        <w:t>наповнення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потрібного кваліфікаційного</w:t>
      </w:r>
      <w:r>
        <w:rPr>
          <w:spacing w:val="-4"/>
        </w:rPr>
        <w:t xml:space="preserve"> </w:t>
      </w:r>
      <w:r>
        <w:t>рівня виконавців.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spacing w:before="89"/>
        <w:ind w:left="482" w:right="564" w:firstLine="566"/>
        <w:jc w:val="both"/>
        <w:rPr>
          <w:sz w:val="28"/>
        </w:rPr>
      </w:pPr>
      <w:r>
        <w:rPr>
          <w:sz w:val="28"/>
        </w:rPr>
        <w:t>Поєднанням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вище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гібридна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організаційна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структура проекту</w:t>
      </w:r>
      <w:r>
        <w:rPr>
          <w:b/>
          <w:sz w:val="28"/>
        </w:rPr>
        <w:t xml:space="preserve">. </w:t>
      </w:r>
      <w:r>
        <w:rPr>
          <w:sz w:val="28"/>
        </w:rPr>
        <w:t>Використовуватися вона може як для великих так і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невеликих проектів.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26"/>
        </w:rPr>
      </w:pPr>
    </w:p>
    <w:p w:rsidR="00054AB1" w:rsidRDefault="00487682">
      <w:pPr>
        <w:pStyle w:val="Heading1"/>
        <w:ind w:left="1646"/>
        <w:jc w:val="left"/>
      </w:pPr>
      <w:bookmarkStart w:id="7" w:name="_bookmark7"/>
      <w:bookmarkEnd w:id="7"/>
      <w:r>
        <w:t>3.4</w:t>
      </w:r>
      <w:r>
        <w:rPr>
          <w:spacing w:val="-6"/>
        </w:rPr>
        <w:t xml:space="preserve"> </w:t>
      </w:r>
      <w:r>
        <w:t>Внутрішні</w:t>
      </w:r>
      <w:r>
        <w:rPr>
          <w:spacing w:val="-4"/>
        </w:rPr>
        <w:t xml:space="preserve"> </w:t>
      </w:r>
      <w:r>
        <w:t>організаційні</w:t>
      </w:r>
      <w:r>
        <w:rPr>
          <w:spacing w:val="-4"/>
        </w:rPr>
        <w:t xml:space="preserve"> </w:t>
      </w:r>
      <w:r>
        <w:t>структури</w:t>
      </w:r>
      <w:r>
        <w:rPr>
          <w:spacing w:val="-6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проектами</w:t>
      </w:r>
    </w:p>
    <w:p w:rsidR="00054AB1" w:rsidRDefault="00054AB1">
      <w:pPr>
        <w:pStyle w:val="a3"/>
        <w:ind w:left="0"/>
        <w:rPr>
          <w:b/>
        </w:rPr>
      </w:pPr>
    </w:p>
    <w:p w:rsidR="00054AB1" w:rsidRDefault="00487682">
      <w:pPr>
        <w:ind w:left="731" w:right="227" w:firstLine="566"/>
        <w:jc w:val="both"/>
        <w:rPr>
          <w:b/>
          <w:i/>
          <w:sz w:val="28"/>
        </w:rPr>
      </w:pPr>
      <w:r>
        <w:rPr>
          <w:i/>
          <w:sz w:val="28"/>
        </w:rPr>
        <w:t>Систему зв’язків між окремими виконавцями і групами, які працюють 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одиниці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всередині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називають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внутрішньою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організаційною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структурою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проекту.</w:t>
      </w:r>
    </w:p>
    <w:p w:rsidR="00054AB1" w:rsidRDefault="00054AB1">
      <w:pPr>
        <w:pStyle w:val="a3"/>
        <w:spacing w:before="1"/>
        <w:ind w:left="0"/>
        <w:rPr>
          <w:b/>
          <w:i/>
        </w:rPr>
      </w:pPr>
    </w:p>
    <w:p w:rsidR="00054AB1" w:rsidRDefault="00487682">
      <w:pPr>
        <w:pStyle w:val="a3"/>
        <w:ind w:right="562" w:firstLine="566"/>
        <w:jc w:val="both"/>
      </w:pP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структура;</w:t>
      </w:r>
      <w:r>
        <w:rPr>
          <w:spacing w:val="-67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матрична</w:t>
      </w:r>
      <w:r>
        <w:rPr>
          <w:spacing w:val="1"/>
        </w:rPr>
        <w:t xml:space="preserve"> </w:t>
      </w:r>
      <w:r>
        <w:t>структура;</w:t>
      </w:r>
      <w:r>
        <w:rPr>
          <w:spacing w:val="1"/>
        </w:rPr>
        <w:t xml:space="preserve"> </w:t>
      </w:r>
      <w:r>
        <w:t>дивізіональна</w:t>
      </w:r>
      <w:r>
        <w:rPr>
          <w:spacing w:val="1"/>
        </w:rPr>
        <w:t xml:space="preserve"> </w:t>
      </w:r>
      <w:r>
        <w:t>структура;</w:t>
      </w:r>
      <w:r>
        <w:rPr>
          <w:spacing w:val="1"/>
        </w:rPr>
        <w:t xml:space="preserve"> </w:t>
      </w:r>
      <w:r>
        <w:t>федеральна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-1"/>
        </w:rPr>
        <w:t xml:space="preserve"> </w:t>
      </w:r>
      <w:r>
        <w:t>структура;</w:t>
      </w:r>
      <w:r>
        <w:rPr>
          <w:spacing w:val="3"/>
        </w:rPr>
        <w:t xml:space="preserve"> </w:t>
      </w:r>
      <w:r>
        <w:t>комбінації цих</w:t>
      </w:r>
      <w:r>
        <w:rPr>
          <w:spacing w:val="-1"/>
        </w:rPr>
        <w:t xml:space="preserve"> </w:t>
      </w:r>
      <w:r>
        <w:t>структур.</w:t>
      </w:r>
    </w:p>
    <w:p w:rsidR="00054AB1" w:rsidRDefault="00487682">
      <w:pPr>
        <w:pStyle w:val="a3"/>
        <w:ind w:right="565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1208215</wp:posOffset>
            </wp:positionH>
            <wp:positionV relativeFrom="paragraph">
              <wp:posOffset>455313</wp:posOffset>
            </wp:positionV>
            <wp:extent cx="3842502" cy="3880485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502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середніх,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 xml:space="preserve">тенденція      </w:t>
      </w:r>
      <w:r>
        <w:rPr>
          <w:spacing w:val="31"/>
        </w:rPr>
        <w:t xml:space="preserve"> </w:t>
      </w:r>
      <w:r>
        <w:t xml:space="preserve">використання      </w:t>
      </w:r>
      <w:r>
        <w:rPr>
          <w:spacing w:val="32"/>
        </w:rPr>
        <w:t xml:space="preserve"> </w:t>
      </w:r>
      <w:r>
        <w:t xml:space="preserve">функціональної      </w:t>
      </w:r>
      <w:r>
        <w:rPr>
          <w:spacing w:val="32"/>
        </w:rPr>
        <w:t xml:space="preserve"> </w:t>
      </w:r>
      <w:r>
        <w:t xml:space="preserve">структури      </w:t>
      </w:r>
      <w:r>
        <w:rPr>
          <w:spacing w:val="32"/>
        </w:rPr>
        <w:t xml:space="preserve"> </w:t>
      </w:r>
      <w:r>
        <w:t xml:space="preserve">(рис.      </w:t>
      </w:r>
      <w:r>
        <w:rPr>
          <w:spacing w:val="29"/>
        </w:rPr>
        <w:t xml:space="preserve"> </w:t>
      </w:r>
      <w:r>
        <w:t>4.7).</w:t>
      </w:r>
    </w:p>
    <w:p w:rsidR="00054AB1" w:rsidRDefault="00054AB1">
      <w:pPr>
        <w:pStyle w:val="a3"/>
        <w:spacing w:before="6"/>
        <w:ind w:left="0"/>
        <w:rPr>
          <w:sz w:val="29"/>
        </w:rPr>
      </w:pPr>
    </w:p>
    <w:p w:rsidR="00054AB1" w:rsidRDefault="00487682">
      <w:pPr>
        <w:pStyle w:val="a3"/>
        <w:ind w:right="559" w:firstLine="566"/>
        <w:jc w:val="both"/>
      </w:pPr>
      <w:r>
        <w:t>Проте зі зростанням чисельності людей, залучт ених до реалізації проекту,</w:t>
      </w:r>
      <w:r>
        <w:rPr>
          <w:spacing w:val="1"/>
        </w:rPr>
        <w:t xml:space="preserve"> </w:t>
      </w:r>
      <w:r>
        <w:t>функціональні групи для великих проектів перетворюються на функціональні</w:t>
      </w:r>
      <w:r>
        <w:rPr>
          <w:spacing w:val="1"/>
        </w:rPr>
        <w:t xml:space="preserve"> </w:t>
      </w:r>
      <w:r>
        <w:t>відділи.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організаційну структуру, а всередині це є традиційна функціональна структура.</w:t>
      </w:r>
      <w:r>
        <w:rPr>
          <w:spacing w:val="1"/>
        </w:rPr>
        <w:t xml:space="preserve"> </w:t>
      </w:r>
      <w:r>
        <w:t>Тому</w:t>
      </w:r>
      <w:r>
        <w:rPr>
          <w:spacing w:val="72"/>
        </w:rPr>
        <w:t xml:space="preserve"> </w:t>
      </w:r>
      <w:r>
        <w:t>їй</w:t>
      </w:r>
      <w:r>
        <w:rPr>
          <w:spacing w:val="75"/>
        </w:rPr>
        <w:t xml:space="preserve"> </w:t>
      </w:r>
      <w:r>
        <w:t>притаманні</w:t>
      </w:r>
      <w:r>
        <w:rPr>
          <w:spacing w:val="74"/>
        </w:rPr>
        <w:t xml:space="preserve"> </w:t>
      </w:r>
      <w:r>
        <w:t>недоліки,</w:t>
      </w:r>
      <w:r>
        <w:rPr>
          <w:spacing w:val="72"/>
        </w:rPr>
        <w:t xml:space="preserve"> </w:t>
      </w:r>
      <w:r>
        <w:t>перелічені</w:t>
      </w:r>
      <w:r>
        <w:rPr>
          <w:spacing w:val="72"/>
        </w:rPr>
        <w:t xml:space="preserve"> </w:t>
      </w:r>
      <w:r>
        <w:t>вище.</w:t>
      </w:r>
      <w:r>
        <w:rPr>
          <w:spacing w:val="72"/>
        </w:rPr>
        <w:t xml:space="preserve"> </w:t>
      </w:r>
      <w:r>
        <w:t>Зокрема,</w:t>
      </w:r>
      <w:r>
        <w:rPr>
          <w:spacing w:val="71"/>
        </w:rPr>
        <w:t xml:space="preserve"> </w:t>
      </w:r>
      <w:r>
        <w:t>менеджер</w:t>
      </w:r>
      <w:r>
        <w:rPr>
          <w:spacing w:val="73"/>
        </w:rPr>
        <w:t xml:space="preserve"> </w:t>
      </w:r>
      <w:r>
        <w:t>проекту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9"/>
        <w:jc w:val="both"/>
      </w:pPr>
      <w:r>
        <w:t>стоїть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ланки,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зростанням</w:t>
      </w:r>
      <w:r>
        <w:rPr>
          <w:spacing w:val="-6"/>
        </w:rPr>
        <w:t xml:space="preserve"> </w:t>
      </w:r>
      <w:r>
        <w:t>розмірів</w:t>
      </w:r>
      <w:r>
        <w:rPr>
          <w:spacing w:val="-5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структури</w:t>
      </w:r>
      <w:r>
        <w:rPr>
          <w:spacing w:val="3"/>
        </w:rPr>
        <w:t xml:space="preserve"> </w:t>
      </w:r>
      <w:r>
        <w:t>стає</w:t>
      </w:r>
      <w:r>
        <w:rPr>
          <w:spacing w:val="-3"/>
        </w:rPr>
        <w:t xml:space="preserve"> </w:t>
      </w:r>
      <w:r>
        <w:t>неефективним.</w:t>
      </w:r>
    </w:p>
    <w:p w:rsidR="00054AB1" w:rsidRDefault="00487682">
      <w:pPr>
        <w:pStyle w:val="a3"/>
        <w:ind w:right="558" w:firstLine="566"/>
        <w:jc w:val="both"/>
      </w:pPr>
      <w:r>
        <w:t>Вирішити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доповнення,</w:t>
      </w:r>
      <w:r>
        <w:rPr>
          <w:spacing w:val="1"/>
        </w:rPr>
        <w:t xml:space="preserve"> </w:t>
      </w:r>
      <w:r>
        <w:t>підсилення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матричною</w:t>
      </w:r>
      <w:r>
        <w:rPr>
          <w:spacing w:val="1"/>
        </w:rPr>
        <w:t xml:space="preserve"> </w:t>
      </w:r>
      <w:r>
        <w:t>організацією.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відокремленими</w:t>
      </w:r>
      <w:r>
        <w:rPr>
          <w:spacing w:val="1"/>
        </w:rPr>
        <w:t xml:space="preserve"> </w:t>
      </w:r>
      <w:r>
        <w:t>організаційними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групами,</w:t>
      </w:r>
      <w:r>
        <w:rPr>
          <w:spacing w:val="1"/>
        </w:rPr>
        <w:t xml:space="preserve"> </w:t>
      </w:r>
      <w:r>
        <w:t>командами,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структурна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поєднувати</w:t>
      </w:r>
      <w:r>
        <w:rPr>
          <w:spacing w:val="-67"/>
        </w:rPr>
        <w:t xml:space="preserve"> </w:t>
      </w:r>
      <w:r>
        <w:t>одну чи декілька компаній, різні компанії можуть бути залученими до різних</w:t>
      </w:r>
      <w:r>
        <w:rPr>
          <w:spacing w:val="1"/>
        </w:rPr>
        <w:t xml:space="preserve"> </w:t>
      </w:r>
      <w:r>
        <w:t>організаційних одиниць. Увесь проект тепер можна розглядати як материнську</w:t>
      </w:r>
      <w:r>
        <w:rPr>
          <w:spacing w:val="1"/>
        </w:rPr>
        <w:t xml:space="preserve"> </w:t>
      </w:r>
      <w:r>
        <w:t>організацію, або компанію, а організаційні одиниці — як окремі суб’єкти цієї</w:t>
      </w:r>
      <w:r>
        <w:rPr>
          <w:spacing w:val="1"/>
        </w:rPr>
        <w:t xml:space="preserve"> </w:t>
      </w:r>
      <w:r>
        <w:t>компанії.</w:t>
      </w:r>
    </w:p>
    <w:p w:rsidR="00054AB1" w:rsidRDefault="00487682">
      <w:pPr>
        <w:pStyle w:val="a3"/>
        <w:spacing w:before="1"/>
        <w:ind w:right="562" w:firstLine="566"/>
        <w:jc w:val="both"/>
      </w:pPr>
      <w:r>
        <w:t>Будівельні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комбінуватися різними шляхами. Кількість рівнів управління і складність цієї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-3"/>
        </w:rPr>
        <w:t xml:space="preserve"> </w:t>
      </w:r>
      <w:r>
        <w:t>структури визначаються</w:t>
      </w:r>
      <w:r>
        <w:rPr>
          <w:spacing w:val="-3"/>
        </w:rPr>
        <w:t xml:space="preserve"> </w:t>
      </w:r>
      <w:r>
        <w:t>такими чинниками: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spacing w:before="1" w:line="342" w:lineRule="exact"/>
        <w:ind w:left="1562" w:hanging="514"/>
        <w:rPr>
          <w:sz w:val="28"/>
        </w:rPr>
      </w:pPr>
      <w:r>
        <w:rPr>
          <w:sz w:val="28"/>
        </w:rPr>
        <w:t>кількістю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розміром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одиниць;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spacing w:line="342" w:lineRule="exact"/>
        <w:ind w:left="1562" w:hanging="514"/>
        <w:rPr>
          <w:sz w:val="28"/>
        </w:rPr>
      </w:pPr>
      <w:r>
        <w:rPr>
          <w:sz w:val="28"/>
        </w:rPr>
        <w:t>формою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6"/>
          <w:sz w:val="28"/>
        </w:rPr>
        <w:t xml:space="preserve"> </w:t>
      </w:r>
      <w:r>
        <w:rPr>
          <w:sz w:val="28"/>
        </w:rPr>
        <w:t>цих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одиниць;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spacing w:line="342" w:lineRule="exact"/>
        <w:ind w:left="1562" w:hanging="514"/>
        <w:rPr>
          <w:sz w:val="28"/>
        </w:rPr>
      </w:pPr>
      <w:r>
        <w:rPr>
          <w:sz w:val="28"/>
        </w:rPr>
        <w:t>рівнем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функціоналізації;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spacing w:line="342" w:lineRule="exact"/>
        <w:ind w:left="1562" w:hanging="514"/>
        <w:rPr>
          <w:sz w:val="28"/>
        </w:rPr>
      </w:pPr>
      <w:r>
        <w:rPr>
          <w:sz w:val="28"/>
        </w:rPr>
        <w:t>глибиною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рівнях;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spacing w:line="342" w:lineRule="exact"/>
        <w:ind w:left="1562" w:hanging="514"/>
        <w:rPr>
          <w:sz w:val="28"/>
        </w:rPr>
      </w:pPr>
      <w:r>
        <w:rPr>
          <w:sz w:val="28"/>
        </w:rPr>
        <w:t>ступенем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децентралізації.</w:t>
      </w:r>
    </w:p>
    <w:p w:rsidR="00054AB1" w:rsidRDefault="00487682">
      <w:pPr>
        <w:pStyle w:val="a3"/>
        <w:ind w:firstLine="566"/>
      </w:pPr>
      <w:r>
        <w:t>На</w:t>
      </w:r>
      <w:r>
        <w:rPr>
          <w:spacing w:val="46"/>
        </w:rPr>
        <w:t xml:space="preserve"> </w:t>
      </w:r>
      <w:r>
        <w:t>прикладі</w:t>
      </w:r>
      <w:r>
        <w:rPr>
          <w:spacing w:val="48"/>
        </w:rPr>
        <w:t xml:space="preserve"> </w:t>
      </w:r>
      <w:r>
        <w:t>попередньої</w:t>
      </w:r>
      <w:r>
        <w:rPr>
          <w:spacing w:val="47"/>
        </w:rPr>
        <w:t xml:space="preserve"> </w:t>
      </w:r>
      <w:r>
        <w:t>схеми</w:t>
      </w:r>
      <w:r>
        <w:rPr>
          <w:spacing w:val="48"/>
        </w:rPr>
        <w:t xml:space="preserve"> </w:t>
      </w:r>
      <w:r>
        <w:t>розглянемо,</w:t>
      </w:r>
      <w:r>
        <w:rPr>
          <w:spacing w:val="47"/>
        </w:rPr>
        <w:t xml:space="preserve"> </w:t>
      </w:r>
      <w:r>
        <w:t>які</w:t>
      </w:r>
      <w:r>
        <w:rPr>
          <w:spacing w:val="48"/>
        </w:rPr>
        <w:t xml:space="preserve"> </w:t>
      </w:r>
      <w:r>
        <w:t>комбінації</w:t>
      </w:r>
      <w:r>
        <w:rPr>
          <w:spacing w:val="48"/>
        </w:rPr>
        <w:t xml:space="preserve"> </w:t>
      </w:r>
      <w:r>
        <w:t>і,</w:t>
      </w:r>
      <w:r>
        <w:rPr>
          <w:spacing w:val="46"/>
        </w:rPr>
        <w:t xml:space="preserve"> </w:t>
      </w:r>
      <w:r>
        <w:t>відповідно,</w:t>
      </w:r>
      <w:r>
        <w:rPr>
          <w:spacing w:val="-67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 створені.</w:t>
      </w:r>
    </w:p>
    <w:p w:rsidR="00054AB1" w:rsidRDefault="00487682">
      <w:pPr>
        <w:pStyle w:val="Heading1"/>
        <w:spacing w:line="321" w:lineRule="exact"/>
        <w:ind w:left="1048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1463004</wp:posOffset>
            </wp:positionH>
            <wp:positionV relativeFrom="paragraph">
              <wp:posOffset>271109</wp:posOffset>
            </wp:positionV>
            <wp:extent cx="3767498" cy="3499008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498" cy="349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Матрична</w:t>
      </w:r>
      <w:r>
        <w:rPr>
          <w:spacing w:val="-5"/>
        </w:rPr>
        <w:t xml:space="preserve"> </w:t>
      </w:r>
      <w:r>
        <w:t>внутрішня</w:t>
      </w:r>
      <w:r>
        <w:rPr>
          <w:spacing w:val="-7"/>
        </w:rPr>
        <w:t xml:space="preserve"> </w:t>
      </w:r>
      <w:r>
        <w:t>організаційна</w:t>
      </w:r>
      <w:r>
        <w:rPr>
          <w:spacing w:val="-5"/>
        </w:rPr>
        <w:t xml:space="preserve"> </w:t>
      </w:r>
      <w:r>
        <w:t>структура</w:t>
      </w:r>
    </w:p>
    <w:p w:rsidR="00054AB1" w:rsidRDefault="00054AB1">
      <w:pPr>
        <w:spacing w:line="321" w:lineRule="exact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  <w:rPr>
          <w:b/>
        </w:rPr>
      </w:pPr>
    </w:p>
    <w:p w:rsidR="00054AB1" w:rsidRDefault="00487682">
      <w:pPr>
        <w:pStyle w:val="a3"/>
        <w:spacing w:before="89"/>
        <w:ind w:right="560" w:firstLine="566"/>
        <w:jc w:val="both"/>
      </w:pP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4.8)</w:t>
      </w:r>
      <w:r>
        <w:rPr>
          <w:spacing w:val="1"/>
        </w:rPr>
        <w:t xml:space="preserve"> </w:t>
      </w:r>
      <w:r>
        <w:t>матричні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накладаються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функціональну структуру з метою поліпшення взаємодії на рівні базових груп.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матричні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субпроекти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кожний субпроектний менеджер поєднує взаємодії різних функціональних груп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субпроекту.</w:t>
      </w:r>
    </w:p>
    <w:p w:rsidR="00054AB1" w:rsidRDefault="00487682">
      <w:pPr>
        <w:pStyle w:val="Heading1"/>
        <w:spacing w:line="322" w:lineRule="exact"/>
        <w:ind w:left="1048"/>
      </w:pPr>
      <w:r>
        <w:t>Дивізіональна</w:t>
      </w:r>
      <w:r>
        <w:rPr>
          <w:spacing w:val="-8"/>
        </w:rPr>
        <w:t xml:space="preserve"> </w:t>
      </w:r>
      <w:r>
        <w:t>організаційна</w:t>
      </w:r>
      <w:r>
        <w:rPr>
          <w:spacing w:val="-5"/>
        </w:rPr>
        <w:t xml:space="preserve"> </w:t>
      </w:r>
      <w:r>
        <w:t>структура</w:t>
      </w:r>
    </w:p>
    <w:p w:rsidR="00054AB1" w:rsidRDefault="00487682">
      <w:pPr>
        <w:ind w:left="482" w:right="555" w:firstLine="566"/>
        <w:jc w:val="both"/>
        <w:rPr>
          <w:b/>
          <w:sz w:val="28"/>
        </w:rPr>
      </w:pPr>
      <w:r>
        <w:rPr>
          <w:b/>
          <w:sz w:val="28"/>
        </w:rPr>
        <w:t>Перевагами дивізіональної структури є: гнучке реагування на зміни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зовнішньому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середовищі,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швидке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прийняття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управлінських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рішень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поліпшення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їхньої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якості.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водночас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потребує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збільшення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чисельності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апарату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витрат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утримання.</w:t>
      </w:r>
    </w:p>
    <w:p w:rsidR="00054AB1" w:rsidRDefault="00054AB1">
      <w:pPr>
        <w:pStyle w:val="a3"/>
        <w:spacing w:before="1"/>
        <w:ind w:left="0"/>
        <w:rPr>
          <w:b/>
        </w:rPr>
      </w:pPr>
    </w:p>
    <w:p w:rsidR="00054AB1" w:rsidRDefault="00487682">
      <w:pPr>
        <w:pStyle w:val="Heading1"/>
        <w:spacing w:line="322" w:lineRule="exact"/>
      </w:pPr>
      <w:r>
        <w:t>Федеральна</w:t>
      </w:r>
      <w:r>
        <w:rPr>
          <w:spacing w:val="-6"/>
        </w:rPr>
        <w:t xml:space="preserve"> </w:t>
      </w:r>
      <w:r>
        <w:t>організаційна</w:t>
      </w:r>
      <w:r>
        <w:rPr>
          <w:spacing w:val="-2"/>
        </w:rPr>
        <w:t xml:space="preserve"> </w:t>
      </w:r>
      <w:r>
        <w:t>структура</w:t>
      </w:r>
    </w:p>
    <w:p w:rsidR="00054AB1" w:rsidRDefault="00487682">
      <w:pPr>
        <w:pStyle w:val="a3"/>
        <w:ind w:right="561" w:firstLine="566"/>
        <w:jc w:val="both"/>
      </w:pPr>
      <w:r>
        <w:t>Зображена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4.9</w:t>
      </w:r>
      <w:r>
        <w:rPr>
          <w:spacing w:val="1"/>
        </w:rPr>
        <w:t xml:space="preserve"> </w:t>
      </w:r>
      <w:r>
        <w:t>дивізіональна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«високою»</w:t>
      </w:r>
      <w:r>
        <w:rPr>
          <w:spacing w:val="1"/>
        </w:rPr>
        <w:t xml:space="preserve"> </w:t>
      </w:r>
      <w:r>
        <w:t>(багаторівневою),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командою</w:t>
      </w:r>
      <w:r>
        <w:rPr>
          <w:spacing w:val="71"/>
        </w:rPr>
        <w:t xml:space="preserve"> </w:t>
      </w:r>
      <w:r>
        <w:t>проекту,</w:t>
      </w:r>
      <w:r>
        <w:rPr>
          <w:spacing w:val="-67"/>
        </w:rPr>
        <w:t xml:space="preserve"> </w:t>
      </w:r>
      <w:r>
        <w:t>знижує</w:t>
      </w:r>
      <w:r>
        <w:rPr>
          <w:spacing w:val="19"/>
        </w:rPr>
        <w:t xml:space="preserve"> </w:t>
      </w:r>
      <w:r>
        <w:t>їх</w:t>
      </w:r>
      <w:r>
        <w:rPr>
          <w:spacing w:val="21"/>
        </w:rPr>
        <w:t xml:space="preserve"> </w:t>
      </w:r>
      <w:r>
        <w:t>ефективність.</w:t>
      </w:r>
      <w:r>
        <w:rPr>
          <w:spacing w:val="20"/>
        </w:rPr>
        <w:t xml:space="preserve"> </w:t>
      </w:r>
      <w:r>
        <w:t>Тому,</w:t>
      </w:r>
      <w:r>
        <w:rPr>
          <w:spacing w:val="19"/>
        </w:rPr>
        <w:t xml:space="preserve"> </w:t>
      </w:r>
      <w:r>
        <w:t>щоб</w:t>
      </w:r>
      <w:r>
        <w:rPr>
          <w:spacing w:val="22"/>
        </w:rPr>
        <w:t xml:space="preserve"> </w:t>
      </w:r>
      <w:r>
        <w:t>вирішити</w:t>
      </w:r>
      <w:r>
        <w:rPr>
          <w:spacing w:val="20"/>
        </w:rPr>
        <w:t xml:space="preserve"> </w:t>
      </w:r>
      <w:r>
        <w:t>ці</w:t>
      </w:r>
      <w:r>
        <w:rPr>
          <w:spacing w:val="22"/>
        </w:rPr>
        <w:t xml:space="preserve"> </w:t>
      </w:r>
      <w:r>
        <w:t>проблеми</w:t>
      </w:r>
      <w:r>
        <w:rPr>
          <w:spacing w:val="18"/>
        </w:rPr>
        <w:t xml:space="preserve"> </w:t>
      </w:r>
      <w:r>
        <w:t>формуванням</w:t>
      </w:r>
      <w:r>
        <w:rPr>
          <w:spacing w:val="19"/>
        </w:rPr>
        <w:t xml:space="preserve"> </w:t>
      </w:r>
      <w:r>
        <w:t>більш</w:t>
      </w:r>
    </w:p>
    <w:p w:rsidR="00054AB1" w:rsidRDefault="00487682">
      <w:pPr>
        <w:pStyle w:val="a3"/>
        <w:spacing w:line="242" w:lineRule="auto"/>
        <w:ind w:right="563"/>
        <w:jc w:val="both"/>
      </w:pPr>
      <w:r>
        <w:t>«плоскої»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звана</w:t>
      </w:r>
      <w:r>
        <w:rPr>
          <w:spacing w:val="-67"/>
        </w:rPr>
        <w:t xml:space="preserve"> </w:t>
      </w:r>
      <w:r>
        <w:t>федеральна</w:t>
      </w:r>
      <w:r>
        <w:rPr>
          <w:spacing w:val="-1"/>
        </w:rPr>
        <w:t xml:space="preserve"> </w:t>
      </w:r>
      <w:r>
        <w:t>оргструктура (рис.</w:t>
      </w:r>
      <w:r>
        <w:rPr>
          <w:spacing w:val="-4"/>
        </w:rPr>
        <w:t xml:space="preserve"> </w:t>
      </w:r>
      <w:r>
        <w:t>4.10).</w:t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487682">
      <w:pPr>
        <w:pStyle w:val="a3"/>
        <w:spacing w:before="4"/>
        <w:ind w:left="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1563756</wp:posOffset>
            </wp:positionH>
            <wp:positionV relativeFrom="paragraph">
              <wp:posOffset>158747</wp:posOffset>
            </wp:positionV>
            <wp:extent cx="4883872" cy="3648075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872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AB1" w:rsidRDefault="00054AB1">
      <w:pPr>
        <w:pStyle w:val="a3"/>
        <w:spacing w:before="5"/>
        <w:ind w:left="0"/>
        <w:rPr>
          <w:sz w:val="22"/>
        </w:rPr>
      </w:pPr>
    </w:p>
    <w:p w:rsidR="00054AB1" w:rsidRDefault="00487682">
      <w:pPr>
        <w:pStyle w:val="a3"/>
        <w:spacing w:before="89"/>
        <w:ind w:right="560" w:firstLine="566"/>
        <w:jc w:val="both"/>
      </w:pPr>
      <w:r>
        <w:t>У цій структурі кожна з дев’яти базових груп, які були у дивізіональній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(групи,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ієрархічному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4.9),</w:t>
      </w:r>
      <w:r>
        <w:rPr>
          <w:spacing w:val="1"/>
        </w:rPr>
        <w:t xml:space="preserve"> </w:t>
      </w:r>
      <w:r>
        <w:t>формує невеликі функціонально змішані організаційні одиниці, які поділяють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дев’ять</w:t>
      </w:r>
      <w:r>
        <w:rPr>
          <w:spacing w:val="1"/>
        </w:rPr>
        <w:t xml:space="preserve"> </w:t>
      </w:r>
      <w:r>
        <w:t>субпроектів,</w:t>
      </w:r>
      <w:r>
        <w:rPr>
          <w:spacing w:val="1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три, 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попередній</w:t>
      </w:r>
      <w:r>
        <w:rPr>
          <w:spacing w:val="70"/>
        </w:rPr>
        <w:t xml:space="preserve"> </w:t>
      </w:r>
      <w:r>
        <w:t>структурі.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кількість</w:t>
      </w:r>
      <w:r>
        <w:rPr>
          <w:spacing w:val="70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зменшується,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створює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3"/>
        <w:jc w:val="both"/>
      </w:pPr>
      <w:r>
        <w:t>децентралізовану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федеральну.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вводиться</w:t>
      </w:r>
      <w:r>
        <w:rPr>
          <w:spacing w:val="1"/>
        </w:rPr>
        <w:t xml:space="preserve"> </w:t>
      </w:r>
      <w:r>
        <w:t>додатковий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організаційними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центром.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«середній»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контролює,</w:t>
      </w:r>
      <w:r>
        <w:rPr>
          <w:spacing w:val="1"/>
        </w:rPr>
        <w:t xml:space="preserve"> </w:t>
      </w:r>
      <w:r>
        <w:t>координує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інтегрує</w:t>
      </w:r>
      <w:r>
        <w:rPr>
          <w:spacing w:val="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трьох проектних</w:t>
      </w:r>
      <w:r>
        <w:rPr>
          <w:spacing w:val="1"/>
        </w:rPr>
        <w:t xml:space="preserve"> </w:t>
      </w:r>
      <w:r>
        <w:t>команд (див.</w:t>
      </w:r>
      <w:r>
        <w:rPr>
          <w:spacing w:val="-2"/>
        </w:rPr>
        <w:t xml:space="preserve"> </w:t>
      </w:r>
      <w:r>
        <w:t>пунктир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4.10).</w:t>
      </w:r>
    </w:p>
    <w:p w:rsidR="00054AB1" w:rsidRDefault="00054AB1">
      <w:pPr>
        <w:pStyle w:val="a3"/>
        <w:ind w:left="0"/>
      </w:pPr>
    </w:p>
    <w:p w:rsidR="00054AB1" w:rsidRDefault="00487682">
      <w:pPr>
        <w:pStyle w:val="Heading1"/>
        <w:spacing w:line="322" w:lineRule="exact"/>
        <w:ind w:left="1048"/>
      </w:pPr>
      <w:r>
        <w:t>Централізована/децентралізована</w:t>
      </w:r>
      <w:r>
        <w:rPr>
          <w:spacing w:val="-5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великих проектів</w:t>
      </w:r>
    </w:p>
    <w:p w:rsidR="00054AB1" w:rsidRDefault="00487682">
      <w:pPr>
        <w:pStyle w:val="a3"/>
        <w:ind w:right="564" w:firstLine="566"/>
        <w:jc w:val="both"/>
      </w:pPr>
      <w:r>
        <w:t>Під час виконання великих проектів можуть мати місце різні комбінації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Насамперед,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дивізіональної форми</w:t>
      </w:r>
      <w:r>
        <w:rPr>
          <w:spacing w:val="2"/>
        </w:rPr>
        <w:t xml:space="preserve"> </w:t>
      </w:r>
      <w:r>
        <w:t>окремі дивізіони</w:t>
      </w:r>
      <w:r>
        <w:rPr>
          <w:spacing w:val="-3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мати: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742"/>
        </w:tabs>
        <w:spacing w:before="1"/>
        <w:ind w:left="1742" w:hanging="694"/>
        <w:jc w:val="both"/>
        <w:rPr>
          <w:sz w:val="28"/>
        </w:rPr>
      </w:pPr>
      <w:r>
        <w:rPr>
          <w:sz w:val="28"/>
        </w:rPr>
        <w:t>функціональну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7"/>
          <w:sz w:val="28"/>
        </w:rPr>
        <w:t xml:space="preserve"> </w:t>
      </w:r>
      <w:r>
        <w:rPr>
          <w:sz w:val="28"/>
        </w:rPr>
        <w:t>притаманну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розміру;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742"/>
        </w:tabs>
        <w:spacing w:line="342" w:lineRule="exact"/>
        <w:ind w:left="1742" w:hanging="694"/>
        <w:jc w:val="both"/>
        <w:rPr>
          <w:sz w:val="28"/>
        </w:rPr>
      </w:pPr>
      <w:r>
        <w:rPr>
          <w:sz w:val="28"/>
        </w:rPr>
        <w:t>функціональні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матричну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структуру;</w:t>
      </w:r>
    </w:p>
    <w:p w:rsidR="00054AB1" w:rsidRDefault="00487682">
      <w:pPr>
        <w:pStyle w:val="a4"/>
        <w:numPr>
          <w:ilvl w:val="0"/>
          <w:numId w:val="54"/>
        </w:numPr>
        <w:tabs>
          <w:tab w:val="left" w:pos="1742"/>
        </w:tabs>
        <w:ind w:right="568" w:firstLine="566"/>
        <w:jc w:val="both"/>
        <w:rPr>
          <w:sz w:val="28"/>
        </w:rPr>
      </w:pPr>
      <w:r>
        <w:rPr>
          <w:sz w:val="28"/>
        </w:rPr>
        <w:t>проектні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подальшу</w:t>
      </w:r>
      <w:r>
        <w:rPr>
          <w:spacing w:val="1"/>
          <w:sz w:val="28"/>
        </w:rPr>
        <w:t xml:space="preserve"> </w:t>
      </w:r>
      <w:r>
        <w:rPr>
          <w:sz w:val="28"/>
        </w:rPr>
        <w:t>дивізіональну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розбивку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субпроекти.</w:t>
      </w:r>
    </w:p>
    <w:p w:rsidR="00054AB1" w:rsidRDefault="00487682">
      <w:pPr>
        <w:pStyle w:val="a3"/>
        <w:ind w:right="564" w:firstLine="566"/>
        <w:jc w:val="both"/>
      </w:pPr>
      <w:r>
        <w:t>Усередині матричної організаційної структури може бути інша матрична</w:t>
      </w:r>
      <w:r>
        <w:rPr>
          <w:spacing w:val="1"/>
        </w:rPr>
        <w:t xml:space="preserve"> </w:t>
      </w:r>
      <w:r>
        <w:t>структура,</w:t>
      </w:r>
      <w:r>
        <w:rPr>
          <w:spacing w:val="-5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інша й так</w:t>
      </w:r>
      <w:r>
        <w:rPr>
          <w:spacing w:val="-1"/>
        </w:rPr>
        <w:t xml:space="preserve"> </w:t>
      </w:r>
      <w:r>
        <w:t>далі.</w:t>
      </w:r>
    </w:p>
    <w:p w:rsidR="00054AB1" w:rsidRDefault="00487682">
      <w:pPr>
        <w:pStyle w:val="a3"/>
        <w:ind w:right="564" w:firstLine="566"/>
        <w:jc w:val="both"/>
      </w:pPr>
      <w:r>
        <w:t>При виконанні великих проектів, де налічується багато рівнів управління,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централізації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-2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застосовувати.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існує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протилежні</w:t>
      </w:r>
      <w:r>
        <w:rPr>
          <w:spacing w:val="-1"/>
        </w:rPr>
        <w:t xml:space="preserve"> </w:t>
      </w:r>
      <w:r>
        <w:t>потреби:</w:t>
      </w:r>
    </w:p>
    <w:p w:rsidR="00054AB1" w:rsidRDefault="00487682">
      <w:pPr>
        <w:pStyle w:val="a3"/>
        <w:ind w:right="564" w:firstLine="566"/>
        <w:jc w:val="both"/>
      </w:pPr>
      <w:r>
        <w:t>Хоча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сегменти,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виконувати незалежно один від одного, існує потреба їх інтеграції, ступінь якої</w:t>
      </w:r>
      <w:r>
        <w:rPr>
          <w:spacing w:val="1"/>
        </w:rPr>
        <w:t xml:space="preserve"> </w:t>
      </w:r>
      <w:r>
        <w:t>різна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(субпроектів)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стадіях</w:t>
      </w:r>
      <w:r>
        <w:rPr>
          <w:spacing w:val="70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проекту: вища</w:t>
      </w:r>
      <w:r>
        <w:rPr>
          <w:spacing w:val="-3"/>
        </w:rPr>
        <w:t xml:space="preserve"> </w:t>
      </w:r>
      <w:r>
        <w:t>напочатку та наприкінці,</w:t>
      </w:r>
      <w:r>
        <w:rPr>
          <w:spacing w:val="-2"/>
        </w:rPr>
        <w:t xml:space="preserve"> </w:t>
      </w:r>
      <w:r>
        <w:t>нижча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усередині.</w:t>
      </w:r>
    </w:p>
    <w:p w:rsidR="00054AB1" w:rsidRDefault="00487682">
      <w:pPr>
        <w:pStyle w:val="a3"/>
        <w:ind w:right="563" w:firstLine="566"/>
        <w:jc w:val="both"/>
      </w:pPr>
      <w:r>
        <w:t>Існує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стандартів,</w:t>
      </w:r>
      <w:r>
        <w:rPr>
          <w:spacing w:val="-2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проекту.</w:t>
      </w:r>
    </w:p>
    <w:p w:rsidR="00054AB1" w:rsidRDefault="00487682">
      <w:pPr>
        <w:pStyle w:val="a3"/>
        <w:ind w:right="571" w:firstLine="566"/>
        <w:jc w:val="both"/>
      </w:pPr>
      <w:r>
        <w:t>Має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автономність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групової</w:t>
      </w:r>
      <w:r>
        <w:rPr>
          <w:spacing w:val="-3"/>
        </w:rPr>
        <w:t xml:space="preserve"> </w:t>
      </w:r>
      <w:r>
        <w:t>роботи і</w:t>
      </w:r>
      <w:r>
        <w:rPr>
          <w:spacing w:val="1"/>
        </w:rPr>
        <w:t xml:space="preserve"> </w:t>
      </w:r>
      <w:r>
        <w:t>мотивації.</w:t>
      </w:r>
    </w:p>
    <w:p w:rsidR="00054AB1" w:rsidRDefault="00487682">
      <w:pPr>
        <w:pStyle w:val="a3"/>
        <w:ind w:right="560" w:firstLine="566"/>
        <w:jc w:val="both"/>
      </w:pPr>
      <w:r>
        <w:t>Означені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централізацією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децентралізацією,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людські</w:t>
      </w:r>
      <w:r>
        <w:rPr>
          <w:spacing w:val="-67"/>
        </w:rPr>
        <w:t xml:space="preserve"> </w:t>
      </w:r>
      <w:r>
        <w:t>стосунки, поведінку. Цьому сприяє сучасна світова тенденція використовувати</w:t>
      </w:r>
      <w:r>
        <w:rPr>
          <w:spacing w:val="1"/>
        </w:rPr>
        <w:t xml:space="preserve"> </w:t>
      </w:r>
      <w:r>
        <w:t>під час здійснення великих проектів федеральну організаційну структуру, яка</w:t>
      </w:r>
      <w:r>
        <w:rPr>
          <w:spacing w:val="1"/>
        </w:rPr>
        <w:t xml:space="preserve"> </w:t>
      </w:r>
      <w:r>
        <w:t>надає більшої децентралізації і гнучкості та водночас відповідальності окремим</w:t>
      </w:r>
      <w:r>
        <w:rPr>
          <w:spacing w:val="-67"/>
        </w:rPr>
        <w:t xml:space="preserve"> </w:t>
      </w:r>
      <w:r>
        <w:t>менеджерам,</w:t>
      </w:r>
      <w:r>
        <w:rPr>
          <w:spacing w:val="-2"/>
        </w:rPr>
        <w:t xml:space="preserve"> </w:t>
      </w:r>
      <w:r>
        <w:t>групам і організаційним</w:t>
      </w:r>
      <w:r>
        <w:rPr>
          <w:spacing w:val="-3"/>
        </w:rPr>
        <w:t xml:space="preserve"> </w:t>
      </w:r>
      <w:r>
        <w:t>одиницям.</w:t>
      </w:r>
    </w:p>
    <w:p w:rsidR="00054AB1" w:rsidRDefault="00487682">
      <w:pPr>
        <w:pStyle w:val="a3"/>
        <w:ind w:right="558" w:firstLine="566"/>
        <w:jc w:val="both"/>
      </w:pPr>
      <w:r>
        <w:t>Підсумовуючи,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простішою,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уникненням</w:t>
      </w:r>
      <w:r>
        <w:rPr>
          <w:spacing w:val="1"/>
        </w:rPr>
        <w:t xml:space="preserve"> </w:t>
      </w:r>
      <w:r>
        <w:t>багаторівневої ієрархії. Сучасними тенденціями є застосування одно-, дво- або</w:t>
      </w:r>
      <w:r>
        <w:rPr>
          <w:spacing w:val="1"/>
        </w:rPr>
        <w:t xml:space="preserve"> </w:t>
      </w:r>
      <w:r>
        <w:t>трирівневої</w:t>
      </w:r>
      <w:r>
        <w:rPr>
          <w:spacing w:val="1"/>
        </w:rPr>
        <w:t xml:space="preserve"> </w:t>
      </w:r>
      <w:r>
        <w:t>дивізіональної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федеральної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гнучких і плоских, з невеликими організаційними одиницями і більш високим</w:t>
      </w:r>
      <w:r>
        <w:rPr>
          <w:spacing w:val="1"/>
        </w:rPr>
        <w:t xml:space="preserve"> </w:t>
      </w:r>
      <w:r>
        <w:t>ступенем контролю. Це сприяє високій мотивації, ефективній груповій роботі і,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успішному</w:t>
      </w:r>
      <w:r>
        <w:rPr>
          <w:spacing w:val="1"/>
        </w:rPr>
        <w:t xml:space="preserve"> </w:t>
      </w:r>
      <w:r>
        <w:t>виконанню</w:t>
      </w:r>
      <w:r>
        <w:rPr>
          <w:spacing w:val="-1"/>
        </w:rPr>
        <w:t xml:space="preserve"> </w:t>
      </w:r>
      <w:r>
        <w:t>проекту.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pStyle w:val="a3"/>
        <w:spacing w:line="242" w:lineRule="auto"/>
        <w:ind w:left="765" w:firstLine="566"/>
      </w:pPr>
      <w:r>
        <w:t>Організаційна</w:t>
      </w:r>
      <w:r>
        <w:rPr>
          <w:spacing w:val="32"/>
        </w:rPr>
        <w:t xml:space="preserve"> </w:t>
      </w:r>
      <w:r>
        <w:t>структура</w:t>
      </w:r>
      <w:r>
        <w:rPr>
          <w:spacing w:val="30"/>
        </w:rPr>
        <w:t xml:space="preserve"> </w:t>
      </w:r>
      <w:r>
        <w:t>повинна</w:t>
      </w:r>
      <w:r>
        <w:rPr>
          <w:spacing w:val="31"/>
        </w:rPr>
        <w:t xml:space="preserve"> </w:t>
      </w:r>
      <w:r>
        <w:t>бути</w:t>
      </w:r>
      <w:r>
        <w:rPr>
          <w:spacing w:val="30"/>
        </w:rPr>
        <w:t xml:space="preserve"> </w:t>
      </w:r>
      <w:r>
        <w:t>як</w:t>
      </w:r>
      <w:r>
        <w:rPr>
          <w:spacing w:val="31"/>
        </w:rPr>
        <w:t xml:space="preserve"> </w:t>
      </w:r>
      <w:r>
        <w:t>найпростішою</w:t>
      </w:r>
      <w:r>
        <w:rPr>
          <w:spacing w:val="29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як</w:t>
      </w:r>
      <w:r>
        <w:rPr>
          <w:spacing w:val="30"/>
        </w:rPr>
        <w:t xml:space="preserve"> </w:t>
      </w:r>
      <w:r>
        <w:t>найкраще</w:t>
      </w:r>
      <w:r>
        <w:rPr>
          <w:spacing w:val="-67"/>
        </w:rPr>
        <w:t xml:space="preserve"> </w:t>
      </w:r>
      <w:r>
        <w:t>виконувати</w:t>
      </w:r>
      <w:r>
        <w:rPr>
          <w:spacing w:val="51"/>
        </w:rPr>
        <w:t xml:space="preserve"> </w:t>
      </w:r>
      <w:r>
        <w:t>свої</w:t>
      </w:r>
      <w:r>
        <w:rPr>
          <w:spacing w:val="53"/>
        </w:rPr>
        <w:t xml:space="preserve"> </w:t>
      </w:r>
      <w:r>
        <w:t>функції.</w:t>
      </w:r>
      <w:r>
        <w:rPr>
          <w:spacing w:val="53"/>
        </w:rPr>
        <w:t xml:space="preserve"> </w:t>
      </w:r>
      <w:r>
        <w:t>Основними</w:t>
      </w:r>
      <w:r>
        <w:rPr>
          <w:spacing w:val="55"/>
        </w:rPr>
        <w:t xml:space="preserve"> </w:t>
      </w:r>
      <w:r>
        <w:t>критеріями</w:t>
      </w:r>
      <w:r>
        <w:rPr>
          <w:spacing w:val="5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вибору</w:t>
      </w:r>
      <w:r>
        <w:rPr>
          <w:spacing w:val="53"/>
        </w:rPr>
        <w:t xml:space="preserve"> </w:t>
      </w:r>
      <w:r>
        <w:t>можуть</w:t>
      </w:r>
      <w:r>
        <w:rPr>
          <w:spacing w:val="50"/>
        </w:rPr>
        <w:t xml:space="preserve"> </w:t>
      </w:r>
      <w:r>
        <w:t>бути:</w:t>
      </w:r>
    </w:p>
    <w:p w:rsidR="00054AB1" w:rsidRDefault="00054AB1">
      <w:pPr>
        <w:spacing w:line="242" w:lineRule="auto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left="765" w:right="560"/>
        <w:jc w:val="both"/>
      </w:pPr>
      <w:r>
        <w:t>невизначеність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проекту, тривалість проектного циклу, розмір проекту, важливість проекту,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зобов’язання по термінах виконання робіт тощо. Так, наприклад, організація,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багаточисельними,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дрібними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стандартною</w:t>
      </w:r>
      <w:r>
        <w:rPr>
          <w:spacing w:val="1"/>
        </w:rPr>
        <w:t xml:space="preserve"> </w:t>
      </w:r>
      <w:r>
        <w:t>технологією,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надасть</w:t>
      </w:r>
      <w:r>
        <w:rPr>
          <w:spacing w:val="1"/>
        </w:rPr>
        <w:t xml:space="preserve"> </w:t>
      </w:r>
      <w:r>
        <w:t>функціональній</w:t>
      </w:r>
      <w:r>
        <w:rPr>
          <w:spacing w:val="-67"/>
        </w:rPr>
        <w:t xml:space="preserve"> </w:t>
      </w:r>
      <w:r>
        <w:t>структурі. А фірма фармацевтичної промисловості, що працює на складних</w:t>
      </w:r>
      <w:r>
        <w:rPr>
          <w:spacing w:val="1"/>
        </w:rPr>
        <w:t xml:space="preserve"> </w:t>
      </w:r>
      <w:r>
        <w:t>технологіях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вибере</w:t>
      </w:r>
      <w:r>
        <w:rPr>
          <w:spacing w:val="1"/>
        </w:rPr>
        <w:t xml:space="preserve"> </w:t>
      </w:r>
      <w:r>
        <w:t>матричну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Можна</w:t>
      </w:r>
      <w:r>
        <w:rPr>
          <w:spacing w:val="-67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проекту на різних</w:t>
      </w:r>
      <w:r>
        <w:rPr>
          <w:spacing w:val="-3"/>
        </w:rPr>
        <w:t xml:space="preserve"> </w:t>
      </w:r>
      <w:r>
        <w:t>рівнях та фазах</w:t>
      </w:r>
      <w:r>
        <w:rPr>
          <w:spacing w:val="1"/>
        </w:rPr>
        <w:t xml:space="preserve"> </w:t>
      </w:r>
      <w:r>
        <w:t>управління.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spacing w:before="1"/>
        <w:ind w:left="0"/>
        <w:rPr>
          <w:sz w:val="26"/>
        </w:rPr>
      </w:pPr>
    </w:p>
    <w:p w:rsidR="00054AB1" w:rsidRDefault="00487682">
      <w:pPr>
        <w:ind w:left="707" w:right="226"/>
        <w:jc w:val="center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4.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Загальні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підходи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контролю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проектів</w:t>
      </w:r>
    </w:p>
    <w:p w:rsidR="00054AB1" w:rsidRDefault="00054AB1">
      <w:pPr>
        <w:pStyle w:val="a3"/>
        <w:spacing w:before="10"/>
        <w:ind w:left="0"/>
        <w:rPr>
          <w:b/>
          <w:i/>
          <w:sz w:val="27"/>
        </w:rPr>
      </w:pPr>
    </w:p>
    <w:p w:rsidR="00054AB1" w:rsidRDefault="00487682">
      <w:pPr>
        <w:pStyle w:val="Heading1"/>
        <w:numPr>
          <w:ilvl w:val="1"/>
          <w:numId w:val="53"/>
        </w:numPr>
        <w:tabs>
          <w:tab w:val="left" w:pos="1541"/>
        </w:tabs>
        <w:spacing w:before="1" w:line="322" w:lineRule="exact"/>
        <w:ind w:hanging="493"/>
      </w:pPr>
      <w:r>
        <w:t>Процеси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проектах (джерело</w:t>
      </w:r>
      <w:r>
        <w:rPr>
          <w:spacing w:val="-1"/>
        </w:rPr>
        <w:t xml:space="preserve"> </w:t>
      </w:r>
      <w:r>
        <w:t>pmbok)</w:t>
      </w:r>
    </w:p>
    <w:p w:rsidR="00054AB1" w:rsidRDefault="00487682">
      <w:pPr>
        <w:pStyle w:val="a4"/>
        <w:numPr>
          <w:ilvl w:val="1"/>
          <w:numId w:val="53"/>
        </w:numPr>
        <w:tabs>
          <w:tab w:val="left" w:pos="1538"/>
        </w:tabs>
        <w:ind w:left="1537" w:hanging="490"/>
        <w:rPr>
          <w:b/>
          <w:sz w:val="28"/>
        </w:rPr>
      </w:pPr>
      <w:r>
        <w:rPr>
          <w:b/>
          <w:sz w:val="28"/>
        </w:rPr>
        <w:t>Складові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планування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проекту</w:t>
      </w:r>
    </w:p>
    <w:p w:rsidR="00054AB1" w:rsidRDefault="00487682">
      <w:pPr>
        <w:pStyle w:val="Heading1"/>
        <w:numPr>
          <w:ilvl w:val="1"/>
          <w:numId w:val="53"/>
        </w:numPr>
        <w:tabs>
          <w:tab w:val="left" w:pos="1541"/>
        </w:tabs>
        <w:spacing w:before="1"/>
        <w:ind w:hanging="493"/>
      </w:pPr>
      <w:r>
        <w:t>Методологічні</w:t>
      </w:r>
      <w:r>
        <w:rPr>
          <w:spacing w:val="-5"/>
        </w:rPr>
        <w:t xml:space="preserve"> </w:t>
      </w:r>
      <w:r>
        <w:t>підходи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проектів</w:t>
      </w:r>
    </w:p>
    <w:p w:rsidR="00054AB1" w:rsidRDefault="00487682">
      <w:pPr>
        <w:pStyle w:val="a4"/>
        <w:numPr>
          <w:ilvl w:val="1"/>
          <w:numId w:val="53"/>
        </w:numPr>
        <w:tabs>
          <w:tab w:val="left" w:pos="1538"/>
        </w:tabs>
        <w:ind w:left="1538" w:hanging="49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дотримання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параметрів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проекту</w:t>
      </w:r>
    </w:p>
    <w:p w:rsidR="00054AB1" w:rsidRDefault="00054AB1">
      <w:pPr>
        <w:pStyle w:val="a3"/>
        <w:ind w:left="0"/>
        <w:rPr>
          <w:b/>
        </w:rPr>
      </w:pPr>
    </w:p>
    <w:p w:rsidR="00054AB1" w:rsidRDefault="00487682">
      <w:pPr>
        <w:pStyle w:val="Heading1"/>
        <w:ind w:left="1118"/>
        <w:jc w:val="left"/>
      </w:pPr>
      <w:r>
        <w:t>4.1.</w:t>
      </w:r>
      <w:r>
        <w:rPr>
          <w:spacing w:val="-2"/>
        </w:rPr>
        <w:t xml:space="preserve"> </w:t>
      </w:r>
      <w:r>
        <w:t>Процеси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(джерело pmbok)</w:t>
      </w:r>
    </w:p>
    <w:p w:rsidR="00054AB1" w:rsidRDefault="00054AB1">
      <w:pPr>
        <w:pStyle w:val="a3"/>
        <w:spacing w:before="10"/>
        <w:ind w:left="0"/>
        <w:rPr>
          <w:b/>
          <w:sz w:val="27"/>
        </w:rPr>
      </w:pPr>
    </w:p>
    <w:p w:rsidR="00054AB1" w:rsidRDefault="00487682">
      <w:pPr>
        <w:pStyle w:val="a3"/>
        <w:ind w:right="559" w:firstLine="566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інтеграційну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підкреслення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інтеграції,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термінах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взаємодій.</w:t>
      </w:r>
    </w:p>
    <w:p w:rsidR="00054AB1" w:rsidRDefault="00487682">
      <w:pPr>
        <w:pStyle w:val="a3"/>
        <w:spacing w:before="1"/>
        <w:ind w:right="564" w:firstLine="566"/>
        <w:jc w:val="both"/>
      </w:pPr>
      <w:r>
        <w:t>Проекти складаються з процесів. Процес</w:t>
      </w:r>
      <w:r>
        <w:rPr>
          <w:spacing w:val="1"/>
        </w:rPr>
        <w:t xml:space="preserve"> </w:t>
      </w:r>
      <w:r>
        <w:t>- «це серія дій, що ведуть до</w:t>
      </w:r>
      <w:r>
        <w:rPr>
          <w:spacing w:val="1"/>
        </w:rPr>
        <w:t xml:space="preserve"> </w:t>
      </w:r>
      <w:r>
        <w:t>результату».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двох</w:t>
      </w:r>
      <w:r>
        <w:rPr>
          <w:spacing w:val="-67"/>
        </w:rPr>
        <w:t xml:space="preserve"> </w:t>
      </w:r>
      <w:r>
        <w:t>основних категорій: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ind w:right="563" w:firstLine="566"/>
        <w:jc w:val="both"/>
        <w:rPr>
          <w:sz w:val="28"/>
        </w:rPr>
      </w:pP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описі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упорядкуванні робіт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проекті. Процеси управління проектами, які вже давно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spacing w:before="1"/>
        <w:ind w:right="563" w:firstLine="566"/>
        <w:jc w:val="both"/>
        <w:rPr>
          <w:sz w:val="28"/>
        </w:rPr>
      </w:pP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71"/>
          <w:sz w:val="28"/>
        </w:rPr>
        <w:t xml:space="preserve"> </w:t>
      </w:r>
      <w:r>
        <w:rPr>
          <w:sz w:val="28"/>
        </w:rPr>
        <w:t>зосереджені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 відповідно до життєвого циклу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проекту   і варіюються 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прикладної</w:t>
      </w:r>
      <w:r>
        <w:rPr>
          <w:spacing w:val="-2"/>
          <w:sz w:val="28"/>
        </w:rPr>
        <w:t xml:space="preserve"> </w:t>
      </w:r>
      <w:r>
        <w:rPr>
          <w:sz w:val="28"/>
        </w:rPr>
        <w:t>сфери.</w:t>
      </w:r>
    </w:p>
    <w:p w:rsidR="00054AB1" w:rsidRDefault="00487682">
      <w:pPr>
        <w:pStyle w:val="a3"/>
        <w:ind w:right="560" w:firstLine="566"/>
        <w:jc w:val="both"/>
      </w:pPr>
      <w:r>
        <w:t>Процеси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накладаються і взаємодіють по всьому проекту. Наприклад, зміст проекту не</w:t>
      </w:r>
      <w:r>
        <w:rPr>
          <w:spacing w:val="1"/>
        </w:rPr>
        <w:t xml:space="preserve"> </w:t>
      </w:r>
      <w:r>
        <w:t>може бути заданий у відриві від деяких основних концепцій того, як створити</w:t>
      </w:r>
      <w:r>
        <w:rPr>
          <w:spacing w:val="1"/>
        </w:rPr>
        <w:t xml:space="preserve"> </w:t>
      </w:r>
      <w:r>
        <w:t>продукт.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5" w:after="1"/>
        <w:ind w:left="0"/>
        <w:rPr>
          <w:sz w:val="16"/>
        </w:rPr>
      </w:pPr>
    </w:p>
    <w:p w:rsidR="00054AB1" w:rsidRDefault="00487682">
      <w:pPr>
        <w:pStyle w:val="a3"/>
        <w:ind w:left="27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775175" cy="2388870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17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B1" w:rsidRDefault="00054AB1">
      <w:pPr>
        <w:pStyle w:val="a3"/>
        <w:spacing w:before="11"/>
        <w:ind w:left="0"/>
        <w:rPr>
          <w:sz w:val="23"/>
        </w:rPr>
      </w:pPr>
    </w:p>
    <w:p w:rsidR="00054AB1" w:rsidRDefault="00487682">
      <w:pPr>
        <w:pStyle w:val="a3"/>
        <w:spacing w:before="89"/>
        <w:ind w:right="560" w:firstLine="566"/>
      </w:pPr>
      <w:r>
        <w:t>Процеси</w:t>
      </w:r>
      <w:r>
        <w:rPr>
          <w:spacing w:val="5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проектами</w:t>
      </w:r>
      <w:r>
        <w:rPr>
          <w:spacing w:val="2"/>
        </w:rPr>
        <w:t xml:space="preserve"> </w:t>
      </w:r>
      <w:r>
        <w:t>можуть</w:t>
      </w:r>
      <w:r>
        <w:rPr>
          <w:spacing w:val="2"/>
        </w:rPr>
        <w:t xml:space="preserve"> </w:t>
      </w:r>
      <w:r>
        <w:t>бути</w:t>
      </w:r>
      <w:r>
        <w:rPr>
          <w:spacing w:val="5"/>
        </w:rPr>
        <w:t xml:space="preserve"> </w:t>
      </w:r>
      <w:r>
        <w:t>впорядкованіi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п'яти</w:t>
      </w:r>
      <w:r>
        <w:rPr>
          <w:spacing w:val="8"/>
        </w:rPr>
        <w:t xml:space="preserve"> </w:t>
      </w:r>
      <w:r>
        <w:t>групах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процесу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кожній: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ind w:right="560" w:firstLine="566"/>
        <w:rPr>
          <w:sz w:val="28"/>
        </w:rPr>
      </w:pPr>
      <w:r>
        <w:rPr>
          <w:sz w:val="28"/>
        </w:rPr>
        <w:t>Процеси</w:t>
      </w:r>
      <w:r>
        <w:rPr>
          <w:spacing w:val="13"/>
          <w:sz w:val="28"/>
        </w:rPr>
        <w:t xml:space="preserve"> </w:t>
      </w:r>
      <w:r>
        <w:rPr>
          <w:sz w:val="28"/>
        </w:rPr>
        <w:t>ініціалізації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4"/>
          <w:sz w:val="28"/>
        </w:rPr>
        <w:t xml:space="preserve"> </w:t>
      </w:r>
      <w:r>
        <w:rPr>
          <w:sz w:val="28"/>
        </w:rPr>
        <w:t>того,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чого</w:t>
      </w:r>
      <w:r>
        <w:rPr>
          <w:spacing w:val="6"/>
          <w:sz w:val="28"/>
        </w:rPr>
        <w:t xml:space="preserve"> </w:t>
      </w:r>
      <w:r>
        <w:rPr>
          <w:sz w:val="28"/>
        </w:rPr>
        <w:t>має</w:t>
      </w:r>
      <w:r>
        <w:rPr>
          <w:spacing w:val="4"/>
          <w:sz w:val="28"/>
        </w:rPr>
        <w:t xml:space="preserve"> </w:t>
      </w:r>
      <w:r>
        <w:rPr>
          <w:sz w:val="28"/>
        </w:rPr>
        <w:t>починатися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або фаза</w:t>
      </w:r>
      <w:r>
        <w:rPr>
          <w:spacing w:val="69"/>
          <w:sz w:val="28"/>
        </w:rPr>
        <w:t xml:space="preserve"> </w:t>
      </w:r>
      <w:r>
        <w:rPr>
          <w:sz w:val="28"/>
        </w:rPr>
        <w:t>як 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цей початок.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spacing w:before="1"/>
        <w:ind w:right="569" w:firstLine="566"/>
        <w:rPr>
          <w:sz w:val="28"/>
        </w:rPr>
      </w:pPr>
      <w:r>
        <w:rPr>
          <w:sz w:val="28"/>
        </w:rPr>
        <w:t>Процеси</w:t>
      </w:r>
      <w:r>
        <w:rPr>
          <w:spacing w:val="5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50"/>
          <w:sz w:val="28"/>
        </w:rPr>
        <w:t xml:space="preserve"> </w:t>
      </w:r>
      <w:r>
        <w:rPr>
          <w:sz w:val="28"/>
        </w:rPr>
        <w:t>i</w:t>
      </w:r>
      <w:r>
        <w:rPr>
          <w:spacing w:val="50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51"/>
          <w:sz w:val="28"/>
        </w:rPr>
        <w:t xml:space="preserve"> </w:t>
      </w:r>
      <w:r>
        <w:rPr>
          <w:sz w:val="28"/>
        </w:rPr>
        <w:t>працездатною</w:t>
      </w:r>
      <w:r>
        <w:rPr>
          <w:spacing w:val="50"/>
          <w:sz w:val="28"/>
        </w:rPr>
        <w:t xml:space="preserve"> </w:t>
      </w:r>
      <w:r>
        <w:rPr>
          <w:sz w:val="28"/>
        </w:rPr>
        <w:t>схеми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6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26"/>
          <w:sz w:val="28"/>
        </w:rPr>
        <w:t xml:space="preserve"> </w:t>
      </w:r>
      <w:r>
        <w:rPr>
          <w:sz w:val="28"/>
        </w:rPr>
        <w:t>які</w:t>
      </w:r>
      <w:r>
        <w:rPr>
          <w:spacing w:val="25"/>
          <w:sz w:val="28"/>
        </w:rPr>
        <w:t xml:space="preserve"> </w:t>
      </w:r>
      <w:r>
        <w:rPr>
          <w:sz w:val="28"/>
        </w:rPr>
        <w:t>були</w:t>
      </w:r>
      <w:r>
        <w:rPr>
          <w:spacing w:val="28"/>
          <w:sz w:val="28"/>
        </w:rPr>
        <w:t xml:space="preserve"> </w:t>
      </w:r>
      <w:r>
        <w:rPr>
          <w:sz w:val="28"/>
        </w:rPr>
        <w:t>зафіксовані</w:t>
      </w:r>
      <w:r>
        <w:rPr>
          <w:spacing w:val="26"/>
          <w:sz w:val="28"/>
        </w:rPr>
        <w:t xml:space="preserve"> </w:t>
      </w:r>
      <w:r>
        <w:rPr>
          <w:sz w:val="28"/>
        </w:rPr>
        <w:t>раніше.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ind w:right="558" w:firstLine="566"/>
        <w:rPr>
          <w:sz w:val="28"/>
        </w:rPr>
      </w:pPr>
      <w:r>
        <w:rPr>
          <w:sz w:val="28"/>
        </w:rPr>
        <w:t>Процеси</w:t>
      </w:r>
      <w:r>
        <w:rPr>
          <w:spacing w:val="4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2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координування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штату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інших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ind w:right="561" w:firstLine="566"/>
        <w:jc w:val="both"/>
        <w:rPr>
          <w:sz w:val="28"/>
        </w:rPr>
      </w:pP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nepeвipкa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задачi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розв'язуються на тлі контролю виконання i в paзі необхідності здійснення дії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4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ind w:right="561" w:firstLine="566"/>
        <w:jc w:val="both"/>
        <w:rPr>
          <w:sz w:val="28"/>
        </w:rPr>
      </w:pP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фази)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-1"/>
          <w:sz w:val="28"/>
        </w:rPr>
        <w:t xml:space="preserve"> </w:t>
      </w:r>
      <w:r>
        <w:rPr>
          <w:sz w:val="28"/>
        </w:rPr>
        <w:t>її)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логічного завершення.</w:t>
      </w:r>
    </w:p>
    <w:p w:rsidR="00054AB1" w:rsidRDefault="00487682">
      <w:pPr>
        <w:pStyle w:val="a3"/>
        <w:ind w:right="560" w:firstLine="566"/>
        <w:jc w:val="both"/>
      </w:pPr>
      <w:r>
        <w:t>Групи процесів зв'язані між собою за ix результатами - вихідний результат</w:t>
      </w:r>
      <w:r>
        <w:rPr>
          <w:spacing w:val="1"/>
        </w:rPr>
        <w:t xml:space="preserve"> </w:t>
      </w:r>
      <w:r>
        <w:t>по одному процесу є вхідним по іншому. Зв'язки між головними проектними</w:t>
      </w:r>
      <w:r>
        <w:rPr>
          <w:spacing w:val="1"/>
        </w:rPr>
        <w:t xml:space="preserve"> </w:t>
      </w:r>
      <w:r>
        <w:t>трупами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інтеграційний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 за документованим планом, по мipi виконання проекту виробляються</w:t>
      </w:r>
      <w:r>
        <w:rPr>
          <w:spacing w:val="1"/>
        </w:rPr>
        <w:t xml:space="preserve"> </w:t>
      </w:r>
      <w:r>
        <w:t>зворотні</w:t>
      </w:r>
      <w:r>
        <w:rPr>
          <w:spacing w:val="2"/>
        </w:rPr>
        <w:t xml:space="preserve"> </w:t>
      </w:r>
      <w:r>
        <w:t>зв'язки</w:t>
      </w:r>
      <w:r>
        <w:rPr>
          <w:spacing w:val="2"/>
        </w:rPr>
        <w:t xml:space="preserve"> </w:t>
      </w:r>
      <w:r>
        <w:t>коригування,</w:t>
      </w:r>
      <w:r>
        <w:rPr>
          <w:spacing w:val="4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вносять</w:t>
      </w:r>
      <w:r>
        <w:rPr>
          <w:spacing w:val="9"/>
        </w:rPr>
        <w:t xml:space="preserve"> </w:t>
      </w:r>
      <w:r>
        <w:t>зміст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плану</w:t>
      </w:r>
      <w:r>
        <w:rPr>
          <w:spacing w:val="9"/>
        </w:rPr>
        <w:t xml:space="preserve"> </w:t>
      </w:r>
      <w:r>
        <w:t>проекту.</w:t>
      </w:r>
    </w:p>
    <w:p w:rsidR="00054AB1" w:rsidRDefault="00054AB1">
      <w:pPr>
        <w:pStyle w:val="a3"/>
        <w:ind w:left="0"/>
      </w:pPr>
    </w:p>
    <w:p w:rsidR="00054AB1" w:rsidRDefault="00487682">
      <w:pPr>
        <w:pStyle w:val="a3"/>
        <w:ind w:right="561" w:firstLine="566"/>
        <w:jc w:val="both"/>
      </w:pPr>
      <w:r>
        <w:t>Усередині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окремі</w:t>
      </w:r>
      <w:r>
        <w:rPr>
          <w:spacing w:val="71"/>
        </w:rPr>
        <w:t xml:space="preserve"> </w:t>
      </w:r>
      <w:r>
        <w:t>процеси</w:t>
      </w:r>
      <w:r>
        <w:rPr>
          <w:spacing w:val="71"/>
        </w:rPr>
        <w:t xml:space="preserve"> </w:t>
      </w:r>
      <w:r>
        <w:t>зв'язані</w:t>
      </w:r>
      <w:r>
        <w:rPr>
          <w:spacing w:val="7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вхідними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отримуваними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Зосереджуючись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зв'язках,</w:t>
      </w:r>
      <w:r>
        <w:rPr>
          <w:spacing w:val="-1"/>
        </w:rPr>
        <w:t xml:space="preserve"> </w:t>
      </w:r>
      <w:r>
        <w:t>кожен</w:t>
      </w:r>
      <w:r>
        <w:rPr>
          <w:spacing w:val="3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описати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термінах: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0"/>
        </w:tabs>
        <w:spacing w:line="242" w:lineRule="auto"/>
        <w:ind w:right="558" w:firstLine="566"/>
        <w:rPr>
          <w:sz w:val="28"/>
        </w:rPr>
      </w:pPr>
      <w:r>
        <w:rPr>
          <w:sz w:val="28"/>
        </w:rPr>
        <w:t>Вхідні</w:t>
      </w:r>
      <w:r>
        <w:rPr>
          <w:spacing w:val="41"/>
          <w:sz w:val="28"/>
        </w:rPr>
        <w:t xml:space="preserve"> </w:t>
      </w:r>
      <w:r>
        <w:rPr>
          <w:sz w:val="28"/>
        </w:rPr>
        <w:t>дані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44"/>
          <w:sz w:val="28"/>
        </w:rPr>
        <w:t xml:space="preserve"> </w:t>
      </w:r>
      <w:r>
        <w:rPr>
          <w:sz w:val="28"/>
        </w:rPr>
        <w:t>або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документовані</w:t>
      </w:r>
      <w:r>
        <w:rPr>
          <w:spacing w:val="42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43"/>
          <w:sz w:val="28"/>
        </w:rPr>
        <w:t xml:space="preserve"> </w:t>
      </w:r>
      <w:r>
        <w:rPr>
          <w:sz w:val="28"/>
        </w:rPr>
        <w:t>що</w:t>
      </w:r>
      <w:r>
        <w:rPr>
          <w:spacing w:val="5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0"/>
        </w:tabs>
        <w:ind w:right="561" w:firstLine="566"/>
        <w:rPr>
          <w:sz w:val="28"/>
        </w:rPr>
      </w:pPr>
      <w:r>
        <w:rPr>
          <w:sz w:val="28"/>
        </w:rPr>
        <w:t>Методи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механізм,</w:t>
      </w:r>
      <w:r>
        <w:rPr>
          <w:spacing w:val="39"/>
          <w:sz w:val="28"/>
        </w:rPr>
        <w:t xml:space="preserve"> </w:t>
      </w:r>
      <w:r>
        <w:rPr>
          <w:sz w:val="28"/>
        </w:rPr>
        <w:t>що</w:t>
      </w:r>
      <w:r>
        <w:rPr>
          <w:spacing w:val="4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вхідних</w:t>
      </w:r>
      <w:r>
        <w:rPr>
          <w:spacing w:val="38"/>
          <w:sz w:val="28"/>
        </w:rPr>
        <w:t xml:space="preserve"> </w:t>
      </w:r>
      <w:r>
        <w:rPr>
          <w:sz w:val="28"/>
        </w:rPr>
        <w:t>даних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результатів.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0"/>
        </w:tabs>
        <w:ind w:right="561" w:firstLine="566"/>
        <w:rPr>
          <w:sz w:val="28"/>
        </w:rPr>
      </w:pPr>
      <w:r>
        <w:rPr>
          <w:sz w:val="28"/>
        </w:rPr>
        <w:t>Результати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31"/>
          <w:sz w:val="28"/>
        </w:rPr>
        <w:t xml:space="preserve"> </w:t>
      </w:r>
      <w:r>
        <w:rPr>
          <w:sz w:val="28"/>
        </w:rPr>
        <w:t>або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документовані</w:t>
      </w:r>
      <w:r>
        <w:rPr>
          <w:spacing w:val="30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30"/>
          <w:sz w:val="28"/>
        </w:rPr>
        <w:t xml:space="preserve"> </w:t>
      </w:r>
      <w:r>
        <w:rPr>
          <w:sz w:val="28"/>
        </w:rPr>
        <w:t>що</w:t>
      </w:r>
      <w:r>
        <w:rPr>
          <w:spacing w:val="32"/>
          <w:sz w:val="28"/>
        </w:rPr>
        <w:t xml:space="preserve"> </w:t>
      </w:r>
      <w:r>
        <w:rPr>
          <w:sz w:val="28"/>
        </w:rPr>
        <w:t>є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процесу.</w:t>
      </w:r>
    </w:p>
    <w:p w:rsidR="00054AB1" w:rsidRDefault="00487682">
      <w:pPr>
        <w:pStyle w:val="a3"/>
        <w:tabs>
          <w:tab w:val="left" w:pos="2988"/>
          <w:tab w:val="left" w:pos="3463"/>
          <w:tab w:val="left" w:pos="4832"/>
          <w:tab w:val="left" w:pos="6503"/>
          <w:tab w:val="left" w:pos="7318"/>
          <w:tab w:val="left" w:pos="8019"/>
          <w:tab w:val="left" w:pos="8899"/>
        </w:tabs>
        <w:spacing w:line="321" w:lineRule="exact"/>
        <w:ind w:left="1118"/>
      </w:pPr>
      <w:r>
        <w:t>Ініціалізація</w:t>
      </w:r>
      <w:r>
        <w:tab/>
        <w:t>-</w:t>
      </w:r>
      <w:r>
        <w:tab/>
        <w:t>рішення</w:t>
      </w:r>
      <w:r>
        <w:tab/>
        <w:t>організації</w:t>
      </w:r>
      <w:r>
        <w:tab/>
        <w:t>про</w:t>
      </w:r>
      <w:r>
        <w:tab/>
        <w:t>те,</w:t>
      </w:r>
      <w:r>
        <w:tab/>
        <w:t>щоб</w:t>
      </w:r>
      <w:r>
        <w:tab/>
        <w:t>розпочати</w:t>
      </w:r>
    </w:p>
    <w:p w:rsidR="00054AB1" w:rsidRDefault="00054AB1">
      <w:pPr>
        <w:spacing w:line="321" w:lineRule="exact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jc w:val="both"/>
      </w:pPr>
      <w:r>
        <w:t>чергову</w:t>
      </w:r>
      <w:r>
        <w:rPr>
          <w:spacing w:val="-11"/>
        </w:rPr>
        <w:t xml:space="preserve"> </w:t>
      </w:r>
      <w:r>
        <w:t>фазу</w:t>
      </w:r>
      <w:r>
        <w:rPr>
          <w:spacing w:val="-9"/>
        </w:rPr>
        <w:t xml:space="preserve"> </w:t>
      </w:r>
      <w:r>
        <w:t>проекту.</w:t>
      </w:r>
    </w:p>
    <w:p w:rsidR="00054AB1" w:rsidRDefault="00487682">
      <w:pPr>
        <w:pStyle w:val="Heading1"/>
        <w:spacing w:line="322" w:lineRule="exact"/>
        <w:ind w:left="1048"/>
      </w:pPr>
      <w:r>
        <w:rPr>
          <w:spacing w:val="-4"/>
        </w:rPr>
        <w:t>Процеси</w:t>
      </w:r>
      <w:r>
        <w:rPr>
          <w:spacing w:val="-12"/>
        </w:rPr>
        <w:t xml:space="preserve"> </w:t>
      </w:r>
      <w:r>
        <w:rPr>
          <w:spacing w:val="-3"/>
        </w:rPr>
        <w:t>планування</w:t>
      </w:r>
    </w:p>
    <w:p w:rsidR="00054AB1" w:rsidRDefault="00487682">
      <w:pPr>
        <w:pStyle w:val="a3"/>
        <w:ind w:right="563" w:firstLine="566"/>
        <w:jc w:val="both"/>
      </w:pP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проекті,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проект</w:t>
      </w:r>
      <w:r>
        <w:rPr>
          <w:spacing w:val="70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певні дії, які не були зроблені раніше. Управління проектами - це в основному</w:t>
      </w:r>
      <w:r>
        <w:rPr>
          <w:spacing w:val="1"/>
        </w:rPr>
        <w:t xml:space="preserve"> </w:t>
      </w:r>
      <w:r>
        <w:t>планування: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70"/>
        </w:rPr>
        <w:t xml:space="preserve"> </w:t>
      </w:r>
      <w:r>
        <w:t>сумірною</w:t>
      </w:r>
      <w:r>
        <w:rPr>
          <w:spacing w:val="70"/>
        </w:rPr>
        <w:t xml:space="preserve"> </w:t>
      </w:r>
      <w:r>
        <w:t>зі</w:t>
      </w:r>
      <w:r>
        <w:rPr>
          <w:spacing w:val="70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корисністю</w:t>
      </w:r>
      <w:r>
        <w:rPr>
          <w:spacing w:val="9"/>
        </w:rPr>
        <w:t xml:space="preserve"> </w:t>
      </w:r>
      <w:r>
        <w:t>розробленої</w:t>
      </w:r>
      <w:r>
        <w:rPr>
          <w:spacing w:val="-1"/>
        </w:rPr>
        <w:t xml:space="preserve"> </w:t>
      </w:r>
      <w:r>
        <w:t>інформації.</w:t>
      </w:r>
    </w:p>
    <w:p w:rsidR="00054AB1" w:rsidRDefault="00487682">
      <w:pPr>
        <w:pStyle w:val="a3"/>
        <w:spacing w:before="1"/>
        <w:ind w:right="564" w:firstLine="566"/>
        <w:jc w:val="both"/>
      </w:pPr>
      <w:r>
        <w:rPr>
          <w:b/>
        </w:rPr>
        <w:t>Базові процеси.</w:t>
      </w:r>
      <w:r>
        <w:rPr>
          <w:b/>
          <w:spacing w:val="1"/>
        </w:rPr>
        <w:t xml:space="preserve"> </w:t>
      </w:r>
      <w:r>
        <w:t>Деякі процеси планування мають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залежності,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rPr>
          <w:spacing w:val="9"/>
        </w:rPr>
        <w:t>проектів.</w:t>
      </w:r>
      <w:r>
        <w:rPr>
          <w:spacing w:val="10"/>
        </w:rPr>
        <w:t xml:space="preserve"> </w:t>
      </w:r>
      <w:r>
        <w:rPr>
          <w:spacing w:val="9"/>
        </w:rPr>
        <w:t>Наприклад,</w:t>
      </w:r>
      <w:r>
        <w:rPr>
          <w:spacing w:val="10"/>
        </w:rPr>
        <w:t xml:space="preserve"> </w:t>
      </w:r>
      <w:r>
        <w:rPr>
          <w:spacing w:val="9"/>
        </w:rPr>
        <w:t>роботи</w:t>
      </w:r>
      <w:r>
        <w:rPr>
          <w:spacing w:val="10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rPr>
          <w:spacing w:val="10"/>
        </w:rPr>
        <w:t xml:space="preserve">визначені </w:t>
      </w:r>
      <w:r>
        <w:rPr>
          <w:spacing w:val="11"/>
        </w:rPr>
        <w:t xml:space="preserve"> </w:t>
      </w:r>
      <w:r>
        <w:t>перед</w:t>
      </w:r>
      <w:r>
        <w:rPr>
          <w:spacing w:val="71"/>
        </w:rPr>
        <w:t xml:space="preserve"> </w:t>
      </w:r>
      <w:r>
        <w:t>затвердженням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кошторису</w:t>
      </w:r>
      <w:r>
        <w:rPr>
          <w:spacing w:val="71"/>
        </w:rPr>
        <w:t xml:space="preserve"> </w:t>
      </w:r>
      <w:r>
        <w:t>робіт.</w:t>
      </w:r>
      <w:r>
        <w:rPr>
          <w:spacing w:val="71"/>
        </w:rPr>
        <w:t xml:space="preserve"> </w:t>
      </w:r>
      <w:r>
        <w:t>Ці</w:t>
      </w:r>
      <w:r>
        <w:rPr>
          <w:spacing w:val="71"/>
        </w:rPr>
        <w:t xml:space="preserve"> </w:t>
      </w:r>
      <w:r>
        <w:t>базові</w:t>
      </w:r>
      <w:r>
        <w:rPr>
          <w:spacing w:val="71"/>
        </w:rPr>
        <w:t xml:space="preserve"> </w:t>
      </w:r>
      <w:r>
        <w:t>процеси</w:t>
      </w:r>
      <w:r>
        <w:rPr>
          <w:spacing w:val="7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повторюватися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включають: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ind w:right="569" w:firstLine="566"/>
        <w:jc w:val="both"/>
        <w:rPr>
          <w:sz w:val="28"/>
        </w:rPr>
      </w:pPr>
      <w:r>
        <w:rPr>
          <w:sz w:val="28"/>
        </w:rPr>
        <w:t>Планування змісту ‒ розробка (письмово) документа про зміст 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5"/>
          <w:sz w:val="28"/>
        </w:rPr>
        <w:t xml:space="preserve"> </w:t>
      </w:r>
      <w:r>
        <w:rPr>
          <w:sz w:val="28"/>
        </w:rPr>
        <w:t>буде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31"/>
          <w:sz w:val="28"/>
        </w:rPr>
        <w:t xml:space="preserve"> </w:t>
      </w:r>
      <w:r>
        <w:rPr>
          <w:sz w:val="28"/>
        </w:rPr>
        <w:t>рішень.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ind w:right="560" w:firstLine="566"/>
        <w:jc w:val="both"/>
        <w:rPr>
          <w:sz w:val="28"/>
        </w:rPr>
      </w:pPr>
      <w:r>
        <w:rPr>
          <w:sz w:val="28"/>
        </w:rPr>
        <w:t>Визначення змісту ‒ поділ основного компоненту проекту на дрібніші,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керовані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spacing w:before="1"/>
        <w:ind w:right="564" w:firstLine="566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70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3"/>
        <w:ind w:right="564" w:firstLine="566"/>
        <w:jc w:val="both"/>
      </w:pPr>
      <w:r>
        <w:t>Завдання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ідентифікація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взаємозв'язків</w:t>
      </w:r>
      <w:r>
        <w:rPr>
          <w:spacing w:val="1"/>
        </w:rPr>
        <w:t xml:space="preserve"> </w:t>
      </w:r>
      <w:r>
        <w:t>між роботами.</w:t>
      </w:r>
    </w:p>
    <w:p w:rsidR="00054AB1" w:rsidRDefault="00487682">
      <w:pPr>
        <w:pStyle w:val="a3"/>
        <w:ind w:right="559" w:firstLine="566"/>
        <w:jc w:val="both"/>
      </w:pPr>
      <w:r>
        <w:t>Оцінка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періодів,</w:t>
      </w:r>
      <w:r>
        <w:rPr>
          <w:spacing w:val="1"/>
        </w:rPr>
        <w:t xml:space="preserve"> </w:t>
      </w:r>
      <w:r>
        <w:t>необхідних для завершення</w:t>
      </w:r>
      <w:r>
        <w:rPr>
          <w:spacing w:val="-3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робіт.</w:t>
      </w:r>
    </w:p>
    <w:p w:rsidR="00054AB1" w:rsidRDefault="00487682">
      <w:pPr>
        <w:pStyle w:val="a3"/>
        <w:spacing w:before="1"/>
        <w:ind w:right="571" w:firstLine="566"/>
        <w:jc w:val="both"/>
      </w:pPr>
      <w:r>
        <w:t>Розробка календарного плану</w:t>
      </w:r>
      <w:r>
        <w:rPr>
          <w:spacing w:val="1"/>
        </w:rPr>
        <w:t xml:space="preserve"> </w:t>
      </w:r>
      <w:r>
        <w:t>- аналіз послідовності</w:t>
      </w:r>
      <w:r>
        <w:rPr>
          <w:spacing w:val="70"/>
        </w:rPr>
        <w:t xml:space="preserve"> </w:t>
      </w:r>
      <w:r>
        <w:t>робіт,</w:t>
      </w:r>
      <w:r>
        <w:rPr>
          <w:spacing w:val="70"/>
        </w:rPr>
        <w:t xml:space="preserve"> </w:t>
      </w:r>
      <w:r>
        <w:t>тривалості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вимог</w:t>
      </w:r>
      <w:r>
        <w:rPr>
          <w:spacing w:val="12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ресурсів</w:t>
      </w:r>
      <w:r>
        <w:rPr>
          <w:spacing w:val="18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метою</w:t>
      </w:r>
      <w:r>
        <w:rPr>
          <w:spacing w:val="14"/>
        </w:rPr>
        <w:t xml:space="preserve"> </w:t>
      </w:r>
      <w:r>
        <w:t>складання</w:t>
      </w:r>
      <w:r>
        <w:rPr>
          <w:spacing w:val="26"/>
        </w:rPr>
        <w:t xml:space="preserve"> </w:t>
      </w:r>
      <w:r>
        <w:t>календарного плану</w:t>
      </w:r>
      <w:r>
        <w:rPr>
          <w:spacing w:val="1"/>
        </w:rPr>
        <w:t xml:space="preserve"> </w:t>
      </w:r>
      <w:r>
        <w:t>проекту.</w:t>
      </w:r>
    </w:p>
    <w:p w:rsidR="00054AB1" w:rsidRDefault="00487682">
      <w:pPr>
        <w:pStyle w:val="a3"/>
        <w:ind w:right="561" w:firstLine="566"/>
        <w:jc w:val="both"/>
      </w:pPr>
      <w:r>
        <w:t>Планування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(людські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обладнання, матеріали) і</w:t>
      </w:r>
      <w:r>
        <w:rPr>
          <w:spacing w:val="1"/>
        </w:rPr>
        <w:t xml:space="preserve"> </w:t>
      </w:r>
      <w:r>
        <w:t>в якій</w:t>
      </w:r>
      <w:r>
        <w:rPr>
          <w:spacing w:val="1"/>
        </w:rPr>
        <w:t xml:space="preserve"> </w:t>
      </w:r>
      <w:r>
        <w:t>кількості</w:t>
      </w:r>
      <w:r>
        <w:rPr>
          <w:spacing w:val="70"/>
        </w:rPr>
        <w:t xml:space="preserve"> </w:t>
      </w:r>
      <w:r>
        <w:t>мають бути задіяні для 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проекту.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spacing w:line="242" w:lineRule="auto"/>
        <w:ind w:right="1668" w:firstLine="566"/>
        <w:rPr>
          <w:sz w:val="28"/>
        </w:rPr>
      </w:pPr>
      <w:r>
        <w:rPr>
          <w:sz w:val="28"/>
        </w:rPr>
        <w:t>Оцінка вартості - розробка приблизної оцінки вартості ресурсів,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необхідних для виконання робіт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spacing w:line="317" w:lineRule="exact"/>
        <w:ind w:left="1322" w:hanging="274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кошторису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  <w:tab w:val="left" w:pos="2620"/>
          <w:tab w:val="left" w:pos="3528"/>
          <w:tab w:val="left" w:pos="4689"/>
          <w:tab w:val="left" w:pos="4989"/>
          <w:tab w:val="left" w:pos="6478"/>
          <w:tab w:val="left" w:pos="8045"/>
          <w:tab w:val="left" w:pos="8989"/>
        </w:tabs>
        <w:ind w:right="573" w:firstLine="566"/>
        <w:rPr>
          <w:sz w:val="28"/>
        </w:rPr>
      </w:pPr>
      <w:r>
        <w:rPr>
          <w:sz w:val="28"/>
        </w:rPr>
        <w:t>Розробка</w:t>
      </w:r>
      <w:r>
        <w:rPr>
          <w:sz w:val="28"/>
        </w:rPr>
        <w:tab/>
        <w:t>плану</w:t>
      </w:r>
      <w:r>
        <w:rPr>
          <w:sz w:val="28"/>
        </w:rPr>
        <w:tab/>
        <w:t>проекту</w:t>
      </w:r>
      <w:r>
        <w:rPr>
          <w:sz w:val="28"/>
        </w:rPr>
        <w:tab/>
        <w:t>-</w:t>
      </w:r>
      <w:r>
        <w:rPr>
          <w:sz w:val="28"/>
        </w:rPr>
        <w:tab/>
        <w:t>отримання</w:t>
      </w:r>
      <w:r>
        <w:rPr>
          <w:sz w:val="28"/>
        </w:rPr>
        <w:tab/>
        <w:t>результатів</w:t>
      </w:r>
      <w:r>
        <w:rPr>
          <w:sz w:val="28"/>
        </w:rPr>
        <w:tab/>
        <w:t>інших</w:t>
      </w:r>
      <w:r>
        <w:rPr>
          <w:sz w:val="28"/>
        </w:rPr>
        <w:tab/>
        <w:t>процесів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планування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pacing w:val="9"/>
          <w:sz w:val="28"/>
        </w:rPr>
        <w:t>об'єднання</w:t>
      </w:r>
      <w:r>
        <w:rPr>
          <w:spacing w:val="28"/>
          <w:sz w:val="28"/>
        </w:rPr>
        <w:t xml:space="preserve"> </w:t>
      </w:r>
      <w:r>
        <w:rPr>
          <w:sz w:val="28"/>
        </w:rPr>
        <w:t>їх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один</w:t>
      </w:r>
      <w:r>
        <w:rPr>
          <w:spacing w:val="28"/>
          <w:sz w:val="28"/>
        </w:rPr>
        <w:t xml:space="preserve"> </w:t>
      </w:r>
      <w:r>
        <w:rPr>
          <w:spacing w:val="9"/>
          <w:sz w:val="28"/>
        </w:rPr>
        <w:t>узгоджений</w:t>
      </w:r>
      <w:r>
        <w:rPr>
          <w:spacing w:val="41"/>
          <w:sz w:val="28"/>
        </w:rPr>
        <w:t xml:space="preserve"> </w:t>
      </w:r>
      <w:r>
        <w:rPr>
          <w:sz w:val="28"/>
        </w:rPr>
        <w:t>чіткий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документ.</w:t>
      </w:r>
    </w:p>
    <w:p w:rsidR="00054AB1" w:rsidRDefault="00487682">
      <w:pPr>
        <w:pStyle w:val="a3"/>
        <w:ind w:right="563" w:firstLine="566"/>
        <w:jc w:val="both"/>
      </w:pPr>
      <w:r>
        <w:rPr>
          <w:b/>
        </w:rPr>
        <w:t>Процеси</w:t>
      </w:r>
      <w:r>
        <w:rPr>
          <w:b/>
          <w:spacing w:val="70"/>
        </w:rPr>
        <w:t xml:space="preserve"> </w:t>
      </w:r>
      <w:r>
        <w:rPr>
          <w:b/>
        </w:rPr>
        <w:t>удосконалення.</w:t>
      </w:r>
      <w:r>
        <w:rPr>
          <w:b/>
          <w:spacing w:val="70"/>
        </w:rPr>
        <w:t xml:space="preserve"> </w:t>
      </w:r>
      <w:r>
        <w:t>Взаємодії</w:t>
      </w:r>
      <w:r>
        <w:rPr>
          <w:spacing w:val="70"/>
        </w:rPr>
        <w:t xml:space="preserve"> </w:t>
      </w:r>
      <w:r>
        <w:t>між різними процесами</w:t>
      </w:r>
      <w:r>
        <w:rPr>
          <w:spacing w:val="70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ризик, що ідентифікується, може бути малий або взагалі відсутній до етапу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планування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тоді</w:t>
      </w:r>
      <w:r>
        <w:rPr>
          <w:spacing w:val="70"/>
        </w:rPr>
        <w:t xml:space="preserve"> </w:t>
      </w:r>
      <w:r>
        <w:t>команда</w:t>
      </w:r>
      <w:r>
        <w:rPr>
          <w:spacing w:val="70"/>
        </w:rPr>
        <w:t xml:space="preserve"> </w:t>
      </w:r>
      <w:r>
        <w:t>проекту</w:t>
      </w:r>
      <w:r>
        <w:rPr>
          <w:spacing w:val="70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усвідомити,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вартісні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нереальні,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звідси,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</w:t>
      </w:r>
      <w:r>
        <w:rPr>
          <w:spacing w:val="70"/>
        </w:rPr>
        <w:t xml:space="preserve"> </w:t>
      </w:r>
      <w:r>
        <w:t>зв'язано</w:t>
      </w:r>
      <w:r>
        <w:rPr>
          <w:spacing w:val="70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значним ризиком. Хоч</w:t>
      </w:r>
      <w:r>
        <w:rPr>
          <w:spacing w:val="70"/>
        </w:rPr>
        <w:t xml:space="preserve"> </w:t>
      </w:r>
      <w:r>
        <w:t>процеси удосконалення виконуються переривисто і в</w:t>
      </w:r>
      <w:r>
        <w:rPr>
          <w:spacing w:val="1"/>
        </w:rPr>
        <w:t xml:space="preserve"> </w:t>
      </w:r>
      <w:r>
        <w:t>разі</w:t>
      </w:r>
      <w:r>
        <w:rPr>
          <w:spacing w:val="70"/>
        </w:rPr>
        <w:t xml:space="preserve"> </w:t>
      </w:r>
      <w:r>
        <w:t>необхідності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процесі</w:t>
      </w:r>
      <w:r>
        <w:rPr>
          <w:spacing w:val="70"/>
        </w:rPr>
        <w:t xml:space="preserve"> </w:t>
      </w:r>
      <w:r>
        <w:t>планування</w:t>
      </w:r>
      <w:r>
        <w:rPr>
          <w:spacing w:val="70"/>
        </w:rPr>
        <w:t xml:space="preserve"> </w:t>
      </w:r>
      <w:r>
        <w:t>проекту,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можна</w:t>
      </w:r>
      <w:r>
        <w:rPr>
          <w:spacing w:val="70"/>
        </w:rPr>
        <w:t xml:space="preserve"> </w:t>
      </w:r>
      <w:r>
        <w:t>сказати,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23"/>
        </w:rPr>
        <w:t xml:space="preserve"> </w:t>
      </w:r>
      <w:r>
        <w:t>необов'язкові.</w:t>
      </w:r>
      <w:r>
        <w:rPr>
          <w:spacing w:val="2"/>
        </w:rPr>
        <w:t xml:space="preserve"> </w:t>
      </w:r>
      <w:r>
        <w:t>Вони</w:t>
      </w:r>
      <w:r>
        <w:rPr>
          <w:spacing w:val="4"/>
        </w:rPr>
        <w:t xml:space="preserve"> </w:t>
      </w:r>
      <w:r>
        <w:t>включають: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ind w:left="1322" w:hanging="274"/>
        <w:jc w:val="both"/>
        <w:rPr>
          <w:sz w:val="28"/>
        </w:rPr>
      </w:pPr>
      <w:r>
        <w:rPr>
          <w:sz w:val="28"/>
        </w:rPr>
        <w:t>Планування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9"/>
          <w:sz w:val="28"/>
        </w:rPr>
        <w:t xml:space="preserve"> </w:t>
      </w:r>
      <w:r>
        <w:rPr>
          <w:sz w:val="28"/>
        </w:rPr>
        <w:t>того,</w:t>
      </w:r>
      <w:r>
        <w:rPr>
          <w:spacing w:val="8"/>
          <w:sz w:val="28"/>
        </w:rPr>
        <w:t xml:space="preserve"> </w:t>
      </w:r>
      <w:r>
        <w:rPr>
          <w:sz w:val="28"/>
        </w:rPr>
        <w:t>які</w:t>
      </w:r>
      <w:r>
        <w:rPr>
          <w:spacing w:val="8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1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5"/>
          <w:sz w:val="28"/>
        </w:rPr>
        <w:t xml:space="preserve"> </w:t>
      </w:r>
      <w:r>
        <w:rPr>
          <w:sz w:val="28"/>
        </w:rPr>
        <w:t>застосовні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jc w:val="both"/>
      </w:pPr>
      <w:r>
        <w:t>даного</w:t>
      </w:r>
      <w:r>
        <w:rPr>
          <w:spacing w:val="30"/>
        </w:rPr>
        <w:t xml:space="preserve"> </w:t>
      </w:r>
      <w:r>
        <w:t>проекту</w:t>
      </w:r>
      <w:r>
        <w:rPr>
          <w:spacing w:val="30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як</w:t>
      </w:r>
      <w:r>
        <w:rPr>
          <w:spacing w:val="29"/>
        </w:rPr>
        <w:t xml:space="preserve"> </w:t>
      </w:r>
      <w:r>
        <w:t>домогтися</w:t>
      </w:r>
      <w:r>
        <w:rPr>
          <w:spacing w:val="35"/>
        </w:rPr>
        <w:t xml:space="preserve"> </w:t>
      </w:r>
      <w:r>
        <w:t>відповідності</w:t>
      </w:r>
      <w:r>
        <w:rPr>
          <w:spacing w:val="17"/>
        </w:rPr>
        <w:t xml:space="preserve"> </w:t>
      </w:r>
      <w:r>
        <w:t>їм.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ind w:right="562" w:firstLine="566"/>
        <w:jc w:val="both"/>
        <w:rPr>
          <w:sz w:val="28"/>
        </w:rPr>
      </w:pPr>
      <w:r>
        <w:rPr>
          <w:sz w:val="28"/>
        </w:rPr>
        <w:t>Організаційне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відповідальностей,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 проекті.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spacing w:before="1"/>
        <w:ind w:right="561" w:firstLine="566"/>
        <w:jc w:val="both"/>
        <w:rPr>
          <w:sz w:val="28"/>
        </w:rPr>
      </w:pPr>
      <w:r>
        <w:rPr>
          <w:sz w:val="28"/>
        </w:rPr>
        <w:t>Комплектування штату - отримання необхідних трудових ресурсів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ind w:right="564" w:firstLine="566"/>
        <w:jc w:val="both"/>
        <w:rPr>
          <w:sz w:val="28"/>
        </w:rPr>
      </w:pP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комунікаційних потреб зацікавлених осіб: хто в якій інформації має потребу,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0"/>
          <w:sz w:val="28"/>
        </w:rPr>
        <w:t xml:space="preserve"> </w:t>
      </w:r>
      <w:r>
        <w:rPr>
          <w:sz w:val="28"/>
        </w:rPr>
        <w:t>вона</w:t>
      </w:r>
      <w:r>
        <w:rPr>
          <w:spacing w:val="10"/>
          <w:sz w:val="28"/>
        </w:rPr>
        <w:t xml:space="preserve"> </w:t>
      </w:r>
      <w:r>
        <w:rPr>
          <w:sz w:val="28"/>
        </w:rPr>
        <w:t>їм</w:t>
      </w:r>
      <w:r>
        <w:rPr>
          <w:spacing w:val="9"/>
          <w:sz w:val="28"/>
        </w:rPr>
        <w:t xml:space="preserve"> </w:t>
      </w:r>
      <w:r>
        <w:rPr>
          <w:sz w:val="28"/>
        </w:rPr>
        <w:t>знадобиться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як</w:t>
      </w:r>
      <w:r>
        <w:rPr>
          <w:spacing w:val="19"/>
          <w:sz w:val="28"/>
        </w:rPr>
        <w:t xml:space="preserve"> </w:t>
      </w:r>
      <w:r>
        <w:rPr>
          <w:sz w:val="28"/>
        </w:rPr>
        <w:t>вона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надходитиме.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ind w:right="566" w:firstLine="566"/>
        <w:jc w:val="both"/>
        <w:rPr>
          <w:sz w:val="28"/>
        </w:rPr>
      </w:pPr>
      <w:r>
        <w:rPr>
          <w:sz w:val="28"/>
        </w:rPr>
        <w:t>Ідентифікація ризику - визначення того, які ризики можуть впливати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spacing w:before="1"/>
        <w:ind w:right="568" w:firstLine="566"/>
        <w:jc w:val="both"/>
        <w:rPr>
          <w:sz w:val="28"/>
        </w:rPr>
      </w:pPr>
      <w:r>
        <w:rPr>
          <w:sz w:val="28"/>
        </w:rPr>
        <w:t>Кількісна оцінка ризику - оцінка ризику та ризикованих взаємодій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9"/>
          <w:sz w:val="28"/>
        </w:rPr>
        <w:t xml:space="preserve"> </w:t>
      </w:r>
      <w:r>
        <w:rPr>
          <w:sz w:val="28"/>
        </w:rPr>
        <w:t>діапазону</w:t>
      </w:r>
      <w:r>
        <w:rPr>
          <w:spacing w:val="12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3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ind w:right="560" w:firstLine="566"/>
        <w:jc w:val="both"/>
        <w:rPr>
          <w:sz w:val="28"/>
        </w:rPr>
      </w:pPr>
      <w:r>
        <w:rPr>
          <w:sz w:val="28"/>
        </w:rPr>
        <w:t>Розвинення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сприятливих можливостей і реакцій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загрози.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spacing w:line="321" w:lineRule="exact"/>
        <w:ind w:left="1322" w:hanging="274"/>
        <w:jc w:val="both"/>
        <w:rPr>
          <w:sz w:val="28"/>
        </w:rPr>
      </w:pPr>
      <w:r>
        <w:rPr>
          <w:sz w:val="28"/>
        </w:rPr>
        <w:t>Планування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закупівель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коли необхідно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придбати.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2"/>
        </w:tabs>
        <w:spacing w:line="242" w:lineRule="auto"/>
        <w:ind w:right="567" w:firstLine="566"/>
        <w:jc w:val="both"/>
        <w:rPr>
          <w:sz w:val="28"/>
        </w:rPr>
      </w:pPr>
      <w:r>
        <w:rPr>
          <w:sz w:val="28"/>
        </w:rPr>
        <w:t>Планування клопотань - документальне оформлення вимог до 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6"/>
          <w:sz w:val="28"/>
        </w:rPr>
        <w:t xml:space="preserve"> </w:t>
      </w:r>
      <w:r>
        <w:rPr>
          <w:sz w:val="28"/>
        </w:rPr>
        <w:t>потенціальних</w:t>
      </w:r>
      <w:r>
        <w:rPr>
          <w:spacing w:val="5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4"/>
          <w:sz w:val="28"/>
        </w:rPr>
        <w:t xml:space="preserve"> </w:t>
      </w:r>
      <w:r>
        <w:rPr>
          <w:sz w:val="28"/>
        </w:rPr>
        <w:t>його</w:t>
      </w:r>
      <w:r>
        <w:rPr>
          <w:spacing w:val="10"/>
          <w:sz w:val="28"/>
        </w:rPr>
        <w:t xml:space="preserve"> </w:t>
      </w:r>
      <w:r>
        <w:rPr>
          <w:sz w:val="28"/>
        </w:rPr>
        <w:t>отримання.</w:t>
      </w:r>
    </w:p>
    <w:p w:rsidR="00054AB1" w:rsidRDefault="00054AB1">
      <w:pPr>
        <w:pStyle w:val="a3"/>
        <w:spacing w:before="5"/>
        <w:ind w:left="0"/>
        <w:rPr>
          <w:sz w:val="27"/>
        </w:rPr>
      </w:pPr>
    </w:p>
    <w:p w:rsidR="00054AB1" w:rsidRDefault="00487682">
      <w:pPr>
        <w:pStyle w:val="Heading1"/>
        <w:spacing w:before="1" w:line="322" w:lineRule="exact"/>
        <w:ind w:left="1048"/>
      </w:pPr>
      <w:r>
        <w:t>Процеси</w:t>
      </w:r>
      <w:r>
        <w:rPr>
          <w:spacing w:val="-4"/>
        </w:rPr>
        <w:t xml:space="preserve"> </w:t>
      </w:r>
      <w:r>
        <w:t>виконання</w:t>
      </w:r>
    </w:p>
    <w:p w:rsidR="00054AB1" w:rsidRDefault="00487682">
      <w:pPr>
        <w:pStyle w:val="a3"/>
        <w:ind w:right="581" w:firstLine="566"/>
        <w:jc w:val="both"/>
      </w:pPr>
      <w:r>
        <w:t>Процеси</w:t>
      </w:r>
      <w:r>
        <w:rPr>
          <w:spacing w:val="1"/>
        </w:rPr>
        <w:t xml:space="preserve"> </w:t>
      </w:r>
      <w:r>
        <w:rPr>
          <w:spacing w:val="9"/>
        </w:rPr>
        <w:t xml:space="preserve">виконання </w:t>
      </w:r>
      <w:r>
        <w:rPr>
          <w:spacing w:val="10"/>
        </w:rPr>
        <w:t xml:space="preserve"> </w:t>
      </w:r>
      <w:r>
        <w:t>включають</w:t>
      </w:r>
      <w:r>
        <w:rPr>
          <w:spacing w:val="71"/>
        </w:rPr>
        <w:t xml:space="preserve"> </w:t>
      </w:r>
      <w:r>
        <w:t>базові</w:t>
      </w:r>
      <w:r>
        <w:rPr>
          <w:spacing w:val="71"/>
        </w:rPr>
        <w:t xml:space="preserve"> </w:t>
      </w:r>
      <w:r>
        <w:t>процеси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удосконалення.</w:t>
      </w:r>
    </w:p>
    <w:p w:rsidR="00054AB1" w:rsidRDefault="00487682">
      <w:pPr>
        <w:pStyle w:val="Heading1"/>
        <w:spacing w:line="321" w:lineRule="exact"/>
        <w:ind w:left="1048"/>
      </w:pPr>
      <w:r>
        <w:t>Процеси</w:t>
      </w:r>
      <w:r>
        <w:rPr>
          <w:spacing w:val="-3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контролю</w:t>
      </w:r>
    </w:p>
    <w:p w:rsidR="00054AB1" w:rsidRDefault="00487682">
      <w:pPr>
        <w:pStyle w:val="a3"/>
        <w:ind w:right="565" w:firstLine="566"/>
        <w:jc w:val="both"/>
      </w:pP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перевірятися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визначення відхилень від плану. Розбіги ведуть до введення процесів 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відхилень</w:t>
      </w:r>
      <w:r>
        <w:rPr>
          <w:spacing w:val="70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наражають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небезпеку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проекту)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плану</w:t>
      </w:r>
      <w:r>
        <w:rPr>
          <w:spacing w:val="70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внесені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змінена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фінішу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зажадати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понаднормових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включає</w:t>
      </w:r>
      <w:r>
        <w:rPr>
          <w:spacing w:val="7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превентивних</w:t>
      </w:r>
      <w:r>
        <w:rPr>
          <w:spacing w:val="1"/>
        </w:rPr>
        <w:t xml:space="preserve"> </w:t>
      </w:r>
      <w:r>
        <w:t>дій для</w:t>
      </w:r>
      <w:r>
        <w:rPr>
          <w:spacing w:val="2"/>
        </w:rPr>
        <w:t xml:space="preserve"> </w:t>
      </w:r>
      <w:r>
        <w:t>запобігання можливим проблемам.</w:t>
      </w:r>
    </w:p>
    <w:p w:rsidR="00054AB1" w:rsidRDefault="00487682">
      <w:pPr>
        <w:pStyle w:val="a3"/>
        <w:spacing w:before="1"/>
        <w:ind w:right="572" w:firstLine="566"/>
        <w:jc w:val="both"/>
      </w:pPr>
      <w:r>
        <w:t>Група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процеси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процеси</w:t>
      </w:r>
      <w:r>
        <w:rPr>
          <w:spacing w:val="-67"/>
        </w:rPr>
        <w:t xml:space="preserve"> </w:t>
      </w:r>
      <w:r>
        <w:t>удосконалення.</w:t>
      </w:r>
    </w:p>
    <w:p w:rsidR="00054AB1" w:rsidRDefault="00487682">
      <w:pPr>
        <w:pStyle w:val="Heading1"/>
        <w:spacing w:line="321" w:lineRule="exact"/>
        <w:ind w:left="1048"/>
      </w:pPr>
      <w:r>
        <w:t>Процеси</w:t>
      </w:r>
      <w:r>
        <w:rPr>
          <w:spacing w:val="-3"/>
        </w:rPr>
        <w:t xml:space="preserve"> </w:t>
      </w:r>
      <w:r>
        <w:t>закриття</w:t>
      </w:r>
    </w:p>
    <w:p w:rsidR="00054AB1" w:rsidRDefault="00487682">
      <w:pPr>
        <w:pStyle w:val="a3"/>
        <w:ind w:left="1048"/>
      </w:pPr>
      <w:r>
        <w:t>Процеси: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  <w:tab w:val="left" w:pos="2035"/>
          <w:tab w:val="left" w:pos="2679"/>
          <w:tab w:val="left" w:pos="4763"/>
        </w:tabs>
        <w:spacing w:before="2"/>
        <w:ind w:right="935" w:firstLine="566"/>
        <w:rPr>
          <w:sz w:val="28"/>
        </w:rPr>
      </w:pPr>
      <w:r>
        <w:rPr>
          <w:sz w:val="28"/>
        </w:rPr>
        <w:t>адміністративне закриття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отримання, збір</w:t>
      </w:r>
      <w:r>
        <w:rPr>
          <w:spacing w:val="2"/>
          <w:sz w:val="28"/>
        </w:rPr>
        <w:t xml:space="preserve"> </w:t>
      </w:r>
      <w:r>
        <w:rPr>
          <w:sz w:val="28"/>
        </w:rPr>
        <w:t>і 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z w:val="28"/>
        </w:rPr>
        <w:tab/>
        <w:t>для</w:t>
      </w:r>
      <w:r>
        <w:rPr>
          <w:sz w:val="28"/>
        </w:rPr>
        <w:tab/>
        <w:t>документально</w:t>
      </w:r>
      <w:r>
        <w:rPr>
          <w:sz w:val="28"/>
        </w:rPr>
        <w:tab/>
        <w:t>оформленого</w:t>
      </w:r>
      <w:r>
        <w:rPr>
          <w:spacing w:val="29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5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або однієї з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фаз;</w:t>
      </w:r>
    </w:p>
    <w:p w:rsidR="00054AB1" w:rsidRDefault="00487682">
      <w:pPr>
        <w:pStyle w:val="a4"/>
        <w:numPr>
          <w:ilvl w:val="0"/>
          <w:numId w:val="1"/>
        </w:numPr>
        <w:tabs>
          <w:tab w:val="left" w:pos="1327"/>
        </w:tabs>
        <w:ind w:right="827" w:firstLine="566"/>
        <w:rPr>
          <w:sz w:val="28"/>
        </w:rPr>
      </w:pPr>
      <w:r>
        <w:rPr>
          <w:sz w:val="28"/>
        </w:rPr>
        <w:t>закриття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22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врегулювання</w:t>
      </w:r>
      <w:r>
        <w:rPr>
          <w:spacing w:val="1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3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29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26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26"/>
          <w:sz w:val="28"/>
        </w:rPr>
        <w:t xml:space="preserve"> </w:t>
      </w:r>
      <w:r>
        <w:rPr>
          <w:sz w:val="28"/>
        </w:rPr>
        <w:t>всіх</w:t>
      </w:r>
      <w:r>
        <w:rPr>
          <w:spacing w:val="36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3"/>
          <w:sz w:val="28"/>
        </w:rPr>
        <w:t xml:space="preserve"> </w:t>
      </w:r>
      <w:r>
        <w:rPr>
          <w:sz w:val="28"/>
        </w:rPr>
        <w:t>питань.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Heading1"/>
        <w:spacing w:before="89"/>
        <w:ind w:left="1048"/>
        <w:jc w:val="left"/>
      </w:pPr>
      <w:r>
        <w:t>2.</w:t>
      </w:r>
      <w:r>
        <w:rPr>
          <w:spacing w:val="-4"/>
        </w:rPr>
        <w:t xml:space="preserve"> </w:t>
      </w:r>
      <w:r>
        <w:t>Складові</w:t>
      </w:r>
      <w:r>
        <w:rPr>
          <w:spacing w:val="-2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проектів</w:t>
      </w:r>
    </w:p>
    <w:p w:rsidR="00054AB1" w:rsidRDefault="00054AB1">
      <w:pPr>
        <w:pStyle w:val="a3"/>
        <w:spacing w:before="10"/>
        <w:ind w:left="0"/>
        <w:rPr>
          <w:b/>
          <w:sz w:val="27"/>
        </w:rPr>
      </w:pPr>
    </w:p>
    <w:p w:rsidR="00054AB1" w:rsidRDefault="00487682">
      <w:pPr>
        <w:pStyle w:val="a3"/>
        <w:spacing w:before="1"/>
        <w:ind w:right="562" w:firstLine="566"/>
        <w:jc w:val="both"/>
      </w:pPr>
      <w:r>
        <w:t>Суть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найкращих</w:t>
      </w:r>
      <w:r>
        <w:rPr>
          <w:spacing w:val="1"/>
        </w:rPr>
        <w:t xml:space="preserve"> </w:t>
      </w:r>
      <w:r>
        <w:t>методів і</w:t>
      </w:r>
      <w:r>
        <w:rPr>
          <w:spacing w:val="70"/>
        </w:rPr>
        <w:t xml:space="preserve"> </w:t>
      </w:r>
      <w:r>
        <w:t>способів їх досягнення при ефективному</w:t>
      </w:r>
      <w:r>
        <w:rPr>
          <w:spacing w:val="70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встановленні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взаємодії.</w:t>
      </w:r>
    </w:p>
    <w:p w:rsidR="00054AB1" w:rsidRDefault="00487682">
      <w:pPr>
        <w:pStyle w:val="Heading2"/>
        <w:spacing w:before="1"/>
        <w:jc w:val="both"/>
      </w:pPr>
      <w:r>
        <w:rPr>
          <w:i w:val="0"/>
        </w:rPr>
        <w:t>Сам</w:t>
      </w:r>
      <w:r>
        <w:rPr>
          <w:i w:val="0"/>
          <w:spacing w:val="-4"/>
        </w:rPr>
        <w:t xml:space="preserve"> </w:t>
      </w:r>
      <w:r>
        <w:t>процес</w:t>
      </w:r>
      <w:r>
        <w:rPr>
          <w:spacing w:val="-4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чотири</w:t>
      </w:r>
      <w:r>
        <w:rPr>
          <w:spacing w:val="-4"/>
        </w:rPr>
        <w:t xml:space="preserve"> </w:t>
      </w:r>
      <w:r>
        <w:t>етапи: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left="1922"/>
        <w:rPr>
          <w:sz w:val="28"/>
        </w:rPr>
      </w:pPr>
      <w:r>
        <w:rPr>
          <w:sz w:val="28"/>
        </w:rPr>
        <w:t>розробку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right="570" w:firstLine="566"/>
        <w:rPr>
          <w:sz w:val="28"/>
        </w:rPr>
      </w:pPr>
      <w:r>
        <w:rPr>
          <w:sz w:val="28"/>
        </w:rPr>
        <w:t>визначення</w:t>
      </w:r>
      <w:r>
        <w:rPr>
          <w:spacing w:val="54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55"/>
          <w:sz w:val="28"/>
        </w:rPr>
        <w:t xml:space="preserve"> </w:t>
      </w:r>
      <w:r>
        <w:rPr>
          <w:sz w:val="28"/>
        </w:rPr>
        <w:t>цілей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даний</w:t>
      </w:r>
      <w:r>
        <w:rPr>
          <w:spacing w:val="52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55"/>
          <w:sz w:val="28"/>
        </w:rPr>
        <w:t xml:space="preserve"> </w:t>
      </w:r>
      <w:r>
        <w:rPr>
          <w:sz w:val="28"/>
        </w:rPr>
        <w:t>із</w:t>
      </w:r>
      <w:r>
        <w:rPr>
          <w:spacing w:val="53"/>
          <w:sz w:val="28"/>
        </w:rPr>
        <w:t xml:space="preserve"> </w:t>
      </w:r>
      <w:r>
        <w:rPr>
          <w:sz w:val="28"/>
        </w:rPr>
        <w:t>послідуючою</w:t>
      </w:r>
      <w:r>
        <w:rPr>
          <w:spacing w:val="54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деталізацією;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1" w:lineRule="exact"/>
        <w:ind w:left="1922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цілей;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  <w:tab w:val="left" w:pos="3232"/>
          <w:tab w:val="left" w:pos="3692"/>
          <w:tab w:val="left" w:pos="5056"/>
          <w:tab w:val="left" w:pos="6620"/>
          <w:tab w:val="left" w:pos="8328"/>
          <w:tab w:val="left" w:pos="9189"/>
        </w:tabs>
        <w:ind w:right="560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процесом</w:t>
      </w:r>
      <w:r>
        <w:rPr>
          <w:sz w:val="28"/>
        </w:rPr>
        <w:tab/>
        <w:t>досягнення</w:t>
      </w:r>
      <w:r>
        <w:rPr>
          <w:sz w:val="28"/>
        </w:rPr>
        <w:tab/>
        <w:t>поставлених</w:t>
      </w:r>
      <w:r>
        <w:rPr>
          <w:sz w:val="28"/>
        </w:rPr>
        <w:tab/>
        <w:t>цілей</w:t>
      </w:r>
      <w:r>
        <w:rPr>
          <w:sz w:val="28"/>
        </w:rPr>
        <w:tab/>
      </w:r>
      <w:r>
        <w:rPr>
          <w:spacing w:val="-2"/>
          <w:sz w:val="28"/>
        </w:rPr>
        <w:t>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співставлення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11"/>
          <w:sz w:val="28"/>
        </w:rPr>
        <w:t xml:space="preserve"> </w:t>
      </w:r>
      <w:r>
        <w:rPr>
          <w:sz w:val="28"/>
        </w:rPr>
        <w:t>із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фактичними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цілей.</w:t>
      </w:r>
    </w:p>
    <w:p w:rsidR="00054AB1" w:rsidRDefault="00487682">
      <w:pPr>
        <w:pStyle w:val="a3"/>
        <w:spacing w:line="321" w:lineRule="exact"/>
        <w:ind w:left="1048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5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відповісти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питання: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before="1" w:line="322" w:lineRule="exact"/>
        <w:ind w:left="1922"/>
        <w:rPr>
          <w:i/>
          <w:sz w:val="28"/>
        </w:rPr>
      </w:pP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повинно бути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зроблено 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чого?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i/>
          <w:sz w:val="28"/>
        </w:rPr>
      </w:pPr>
      <w:r>
        <w:rPr>
          <w:i/>
          <w:sz w:val="28"/>
        </w:rPr>
        <w:t>коли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зроблено 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робити?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left="1922"/>
        <w:rPr>
          <w:i/>
          <w:sz w:val="28"/>
        </w:rPr>
      </w:pPr>
      <w:r>
        <w:rPr>
          <w:i/>
          <w:sz w:val="28"/>
        </w:rPr>
        <w:t>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зроблено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 що для цього необхідно?</w:t>
      </w:r>
    </w:p>
    <w:p w:rsidR="00054AB1" w:rsidRDefault="00487682">
      <w:pPr>
        <w:pStyle w:val="a3"/>
        <w:ind w:right="561" w:firstLine="566"/>
        <w:jc w:val="both"/>
      </w:pPr>
      <w:r>
        <w:t>Вирішення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функцією</w:t>
      </w:r>
      <w:r>
        <w:rPr>
          <w:i/>
          <w:spacing w:val="1"/>
        </w:rPr>
        <w:t xml:space="preserve"> </w:t>
      </w:r>
      <w:r>
        <w:rPr>
          <w:i/>
        </w:rPr>
        <w:t>планування,</w:t>
      </w:r>
      <w:r>
        <w:rPr>
          <w:i/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 рішень. Це управлінська діяльність, що передбачає розробку цілей і</w:t>
      </w:r>
      <w:r>
        <w:rPr>
          <w:spacing w:val="1"/>
        </w:rPr>
        <w:t xml:space="preserve"> </w:t>
      </w:r>
      <w:r>
        <w:t>завдань</w:t>
      </w:r>
      <w:r>
        <w:rPr>
          <w:spacing w:val="51"/>
        </w:rPr>
        <w:t xml:space="preserve"> </w:t>
      </w:r>
      <w:r>
        <w:t>управління</w:t>
      </w:r>
      <w:r>
        <w:rPr>
          <w:spacing w:val="52"/>
        </w:rPr>
        <w:t xml:space="preserve"> </w:t>
      </w:r>
      <w:r>
        <w:t>виробництвом,</w:t>
      </w:r>
      <w:r>
        <w:rPr>
          <w:spacing w:val="54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також</w:t>
      </w:r>
      <w:r>
        <w:rPr>
          <w:spacing w:val="55"/>
        </w:rPr>
        <w:t xml:space="preserve"> </w:t>
      </w:r>
      <w:r>
        <w:t>визначає</w:t>
      </w:r>
      <w:r>
        <w:rPr>
          <w:spacing w:val="54"/>
        </w:rPr>
        <w:t xml:space="preserve"> </w:t>
      </w:r>
      <w:r>
        <w:t>шляхи</w:t>
      </w:r>
      <w:r>
        <w:rPr>
          <w:spacing w:val="52"/>
        </w:rPr>
        <w:t xml:space="preserve"> </w:t>
      </w:r>
      <w:r>
        <w:t>реалізації</w:t>
      </w:r>
      <w:r>
        <w:rPr>
          <w:spacing w:val="53"/>
        </w:rPr>
        <w:t xml:space="preserve"> </w:t>
      </w:r>
      <w:r>
        <w:t>планів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досягнення поставлених</w:t>
      </w:r>
      <w:r>
        <w:rPr>
          <w:spacing w:val="1"/>
        </w:rPr>
        <w:t xml:space="preserve"> </w:t>
      </w:r>
      <w:r>
        <w:t>цілей.</w:t>
      </w:r>
    </w:p>
    <w:p w:rsidR="00054AB1" w:rsidRDefault="00487682">
      <w:pPr>
        <w:pStyle w:val="a3"/>
        <w:ind w:right="560" w:firstLine="566"/>
        <w:jc w:val="both"/>
      </w:pPr>
      <w:r>
        <w:t>Розробка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циклу.</w:t>
      </w:r>
      <w:r>
        <w:rPr>
          <w:spacing w:val="1"/>
        </w:rPr>
        <w:t xml:space="preserve"> </w:t>
      </w:r>
      <w:r>
        <w:t>Починається з участі проект-менеджера в процесі розробки концепції, вибору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контрактні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продовжується</w:t>
      </w:r>
      <w:r>
        <w:rPr>
          <w:spacing w:val="1"/>
        </w:rPr>
        <w:t xml:space="preserve"> </w:t>
      </w:r>
      <w:r>
        <w:t>укладанням</w:t>
      </w:r>
      <w:r>
        <w:rPr>
          <w:spacing w:val="-4"/>
        </w:rPr>
        <w:t xml:space="preserve"> </w:t>
      </w:r>
      <w:r>
        <w:t>контрактів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закінчується</w:t>
      </w:r>
      <w:r>
        <w:rPr>
          <w:spacing w:val="2"/>
        </w:rPr>
        <w:t xml:space="preserve"> </w:t>
      </w:r>
      <w:r>
        <w:t>лише при</w:t>
      </w:r>
      <w:r>
        <w:rPr>
          <w:spacing w:val="-1"/>
        </w:rPr>
        <w:t xml:space="preserve"> </w:t>
      </w:r>
      <w:r>
        <w:t>завершенні</w:t>
      </w:r>
      <w:r>
        <w:rPr>
          <w:spacing w:val="-2"/>
        </w:rPr>
        <w:t xml:space="preserve"> </w:t>
      </w:r>
      <w:r>
        <w:t>проекту.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ind w:left="482" w:right="557" w:firstLine="566"/>
        <w:jc w:val="both"/>
        <w:rPr>
          <w:i/>
          <w:sz w:val="28"/>
        </w:rPr>
      </w:pPr>
      <w:r>
        <w:rPr>
          <w:b/>
          <w:i/>
          <w:sz w:val="28"/>
        </w:rPr>
        <w:t>Процес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 процес,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 передбачає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цілей і параметрів взаємодії між роботами та учасниками проекту, розподіл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поставлених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цілей проекту.</w:t>
      </w:r>
    </w:p>
    <w:p w:rsidR="00054AB1" w:rsidRDefault="00054AB1">
      <w:pPr>
        <w:pStyle w:val="a3"/>
        <w:spacing w:before="1"/>
        <w:ind w:left="0"/>
        <w:rPr>
          <w:i/>
        </w:rPr>
      </w:pPr>
    </w:p>
    <w:p w:rsidR="00054AB1" w:rsidRDefault="00487682">
      <w:pPr>
        <w:pStyle w:val="a3"/>
        <w:ind w:right="557" w:firstLine="566"/>
        <w:jc w:val="both"/>
      </w:pP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реалізації проекту, а саме: тривалість робіт, потреба в трудових, матеріально-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обсяги</w:t>
      </w:r>
      <w:r>
        <w:rPr>
          <w:spacing w:val="-1"/>
        </w:rPr>
        <w:t xml:space="preserve"> </w:t>
      </w:r>
      <w:r>
        <w:t>залучення</w:t>
      </w:r>
      <w:r>
        <w:rPr>
          <w:spacing w:val="-4"/>
        </w:rPr>
        <w:t xml:space="preserve"> </w:t>
      </w:r>
      <w:r>
        <w:t>проектних,</w:t>
      </w:r>
      <w:r>
        <w:rPr>
          <w:spacing w:val="-5"/>
        </w:rPr>
        <w:t xml:space="preserve"> </w:t>
      </w:r>
      <w:r>
        <w:t>будівельних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організацій.</w:t>
      </w:r>
    </w:p>
    <w:p w:rsidR="00054AB1" w:rsidRDefault="00487682">
      <w:pPr>
        <w:spacing w:before="1"/>
        <w:ind w:left="1048"/>
        <w:jc w:val="both"/>
        <w:rPr>
          <w:sz w:val="28"/>
        </w:rPr>
      </w:pPr>
      <w:r>
        <w:rPr>
          <w:i/>
          <w:sz w:val="28"/>
        </w:rPr>
        <w:t>Загальний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проектів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включає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наступні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етапи</w:t>
      </w:r>
      <w:r>
        <w:rPr>
          <w:sz w:val="28"/>
        </w:rPr>
        <w:t>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sz w:val="28"/>
        </w:rPr>
        <w:t>визначення цілей, задач проекту, розрахунок техніко-економічних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тривалості та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2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1" w:lineRule="exact"/>
        <w:ind w:left="1922"/>
        <w:rPr>
          <w:sz w:val="28"/>
        </w:rPr>
      </w:pPr>
      <w:r>
        <w:rPr>
          <w:sz w:val="28"/>
        </w:rPr>
        <w:t>структуризацію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91"/>
          <w:tab w:val="left" w:pos="1992"/>
        </w:tabs>
        <w:spacing w:line="322" w:lineRule="exact"/>
        <w:ind w:left="1991" w:hanging="944"/>
        <w:rPr>
          <w:sz w:val="28"/>
        </w:rPr>
      </w:pPr>
      <w:r>
        <w:rPr>
          <w:sz w:val="28"/>
        </w:rPr>
        <w:t>прийняття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організаційно-технологічного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91"/>
          <w:tab w:val="left" w:pos="1992"/>
        </w:tabs>
        <w:ind w:left="1991" w:hanging="944"/>
        <w:rPr>
          <w:sz w:val="28"/>
        </w:rPr>
      </w:pPr>
      <w:r>
        <w:rPr>
          <w:sz w:val="28"/>
        </w:rPr>
        <w:t>розробку</w:t>
      </w:r>
      <w:r>
        <w:rPr>
          <w:spacing w:val="-2"/>
          <w:sz w:val="28"/>
        </w:rPr>
        <w:t xml:space="preserve"> </w:t>
      </w:r>
      <w:r>
        <w:rPr>
          <w:sz w:val="28"/>
        </w:rPr>
        <w:t>сіткових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робіт;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AE3B2C">
      <w:pPr>
        <w:pStyle w:val="a3"/>
        <w:spacing w:before="7"/>
        <w:ind w:left="0"/>
      </w:pPr>
      <w:r w:rsidRPr="00AE3B2C">
        <w:lastRenderedPageBreak/>
        <w:pict>
          <v:group id="_x0000_s2447" style="position:absolute;margin-left:435.5pt;margin-top:524.05pt;width:4.9pt;height:7.45pt;z-index:251627008;mso-position-horizontal-relative:page;mso-position-vertical-relative:page" coordorigin="8710,10481" coordsize="98,149">
            <v:line id="_x0000_s2449" style="position:absolute" from="8756,10481" to="8756,10564" strokeweight=".24581mm"/>
            <v:shape id="_x0000_s2448" style="position:absolute;left:8709;top:10531;width:98;height:98" coordorigin="8710,10531" coordsize="98,98" path="m8807,10531r-97,l8766,10629r41,-98xe" fillcolor="black" stroked="f">
              <v:path arrowok="t"/>
            </v:shape>
            <w10:wrap anchorx="page" anchory="page"/>
          </v:group>
        </w:pic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before="91"/>
        <w:ind w:right="566" w:firstLine="566"/>
        <w:rPr>
          <w:sz w:val="28"/>
        </w:rPr>
      </w:pPr>
      <w:r>
        <w:rPr>
          <w:sz w:val="28"/>
        </w:rPr>
        <w:t>оцінку</w:t>
      </w:r>
      <w:r>
        <w:rPr>
          <w:spacing w:val="23"/>
          <w:sz w:val="28"/>
        </w:rPr>
        <w:t xml:space="preserve"> </w:t>
      </w:r>
      <w:r>
        <w:rPr>
          <w:sz w:val="28"/>
        </w:rPr>
        <w:t>реалізуємості</w:t>
      </w:r>
      <w:r>
        <w:rPr>
          <w:spacing w:val="25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23"/>
          <w:sz w:val="28"/>
        </w:rPr>
        <w:t xml:space="preserve"> </w:t>
      </w:r>
      <w:r>
        <w:rPr>
          <w:sz w:val="28"/>
        </w:rPr>
        <w:t>оптимізацію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термінах</w:t>
      </w:r>
      <w:r>
        <w:rPr>
          <w:spacing w:val="26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критеріях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 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критеріях;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1" w:lineRule="exact"/>
        <w:ind w:left="1922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затвердження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доведення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виконавців;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right="559" w:firstLine="566"/>
        <w:rPr>
          <w:sz w:val="28"/>
        </w:rPr>
      </w:pPr>
      <w:r>
        <w:rPr>
          <w:sz w:val="28"/>
        </w:rPr>
        <w:t>підготовку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32"/>
          <w:sz w:val="28"/>
        </w:rPr>
        <w:t xml:space="preserve"> </w:t>
      </w:r>
      <w:r>
        <w:rPr>
          <w:sz w:val="28"/>
        </w:rPr>
        <w:t>звітної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планів.</w:t>
      </w:r>
    </w:p>
    <w:p w:rsidR="00054AB1" w:rsidRDefault="00054AB1">
      <w:pPr>
        <w:pStyle w:val="a3"/>
        <w:spacing w:before="1"/>
        <w:ind w:left="0"/>
      </w:pPr>
    </w:p>
    <w:p w:rsidR="00054AB1" w:rsidRDefault="00487682">
      <w:pPr>
        <w:pStyle w:val="a3"/>
        <w:spacing w:before="1"/>
        <w:ind w:left="1048" w:right="1649"/>
        <w:jc w:val="both"/>
      </w:pPr>
      <w:r>
        <w:rPr>
          <w:spacing w:val="-1"/>
        </w:rPr>
        <w:t>Взаємозв’язок</w:t>
      </w:r>
      <w:r>
        <w:rPr>
          <w:spacing w:val="-16"/>
        </w:rPr>
        <w:t xml:space="preserve"> </w:t>
      </w:r>
      <w:r>
        <w:rPr>
          <w:spacing w:val="-1"/>
        </w:rPr>
        <w:t>між</w:t>
      </w:r>
      <w:r>
        <w:rPr>
          <w:spacing w:val="-15"/>
        </w:rPr>
        <w:t xml:space="preserve"> </w:t>
      </w:r>
      <w:r>
        <w:rPr>
          <w:spacing w:val="-1"/>
        </w:rPr>
        <w:t>процесами</w:t>
      </w:r>
      <w:r>
        <w:rPr>
          <w:spacing w:val="-16"/>
        </w:rPr>
        <w:t xml:space="preserve"> </w:t>
      </w:r>
      <w:r>
        <w:rPr>
          <w:spacing w:val="-1"/>
        </w:rPr>
        <w:t>планування</w:t>
      </w:r>
      <w:r>
        <w:rPr>
          <w:spacing w:val="-15"/>
        </w:rPr>
        <w:t xml:space="preserve"> </w:t>
      </w:r>
      <w:r>
        <w:t>представлено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рис.</w:t>
      </w:r>
      <w:r>
        <w:rPr>
          <w:spacing w:val="-16"/>
        </w:rPr>
        <w:t xml:space="preserve"> </w:t>
      </w:r>
      <w:r>
        <w:t>4.1.</w:t>
      </w:r>
      <w:r>
        <w:rPr>
          <w:spacing w:val="-67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процесами планування</w:t>
      </w:r>
      <w:r>
        <w:rPr>
          <w:spacing w:val="-1"/>
        </w:rPr>
        <w:t xml:space="preserve"> </w:t>
      </w:r>
      <w:r>
        <w:t>є: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ind w:right="564" w:firstLine="566"/>
        <w:jc w:val="both"/>
        <w:rPr>
          <w:sz w:val="28"/>
        </w:rPr>
      </w:pPr>
      <w:r>
        <w:rPr>
          <w:i/>
          <w:sz w:val="28"/>
        </w:rPr>
        <w:t>Планування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(констатація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цілей),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ind w:right="559" w:firstLine="566"/>
        <w:jc w:val="both"/>
        <w:rPr>
          <w:sz w:val="28"/>
        </w:rPr>
      </w:pPr>
      <w:r>
        <w:rPr>
          <w:i/>
          <w:sz w:val="28"/>
        </w:rPr>
        <w:t>Декомпозиція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визначених у констатації цілей, на окремі компоненти для того, щоб 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точність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вартісних,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чітку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відповідальності;</w:t>
      </w:r>
    </w:p>
    <w:p w:rsidR="00054AB1" w:rsidRDefault="00AE3B2C">
      <w:pPr>
        <w:spacing w:line="175" w:lineRule="exact"/>
        <w:ind w:left="707" w:right="216"/>
        <w:jc w:val="center"/>
        <w:rPr>
          <w:b/>
          <w:i/>
          <w:sz w:val="17"/>
        </w:rPr>
      </w:pPr>
      <w:r w:rsidRPr="00AE3B2C">
        <w:pict>
          <v:group id="_x0000_s2444" style="position:absolute;left:0;text-align:left;margin-left:329.85pt;margin-top:33.65pt;width:4.95pt;height:8.15pt;z-index:251623936;mso-position-horizontal-relative:page" coordorigin="6597,673" coordsize="99,163">
            <v:line id="_x0000_s2446" style="position:absolute" from="6644,673" to="6644,729" strokeweight=".24581mm"/>
            <v:shape id="_x0000_s2445" style="position:absolute;left:6597;top:696;width:99;height:140" coordorigin="6597,696" coordsize="99,140" path="m6696,696r-99,l6640,835r56,-139xe" fillcolor="black" stroked="f">
              <v:path arrowok="t"/>
            </v:shape>
            <w10:wrap anchorx="page"/>
          </v:group>
        </w:pict>
      </w:r>
      <w:r w:rsidRPr="00AE3B2C">
        <w:pict>
          <v:group id="_x0000_s2441" style="position:absolute;left:0;text-align:left;margin-left:329.85pt;margin-top:58.75pt;width:4.95pt;height:8.15pt;z-index:-251659776;mso-position-horizontal-relative:page" coordorigin="6597,1175" coordsize="99,163">
            <v:line id="_x0000_s2443" style="position:absolute" from="6644,1175" to="6644,1231" strokeweight=".24581mm"/>
            <v:shape id="_x0000_s2442" style="position:absolute;left:6597;top:1198;width:99;height:140" coordorigin="6597,1198" coordsize="99,140" path="m6696,1198r-99,l6640,1338r56,-140xe" fillcolor="black" stroked="f">
              <v:path arrowok="t"/>
            </v:shape>
            <w10:wrap anchorx="page"/>
          </v:group>
        </w:pict>
      </w:r>
      <w:r w:rsidRPr="00AE3B2C">
        <w:pict>
          <v:group id="_x0000_s2438" style="position:absolute;left:0;text-align:left;margin-left:329.85pt;margin-top:85.95pt;width:4.95pt;height:13.05pt;z-index:-251658752;mso-position-horizontal-relative:page" coordorigin="6597,1719" coordsize="99,261">
            <v:line id="_x0000_s2440" style="position:absolute" from="6644,1719" to="6644,1873" strokeweight=".24581mm"/>
            <v:shape id="_x0000_s2439" style="position:absolute;left:6597;top:1840;width:99;height:140" coordorigin="6597,1840" coordsize="99,140" path="m6696,1840r-99,l6640,1980r56,-140xe" fillcolor="black" stroked="f">
              <v:path arrowok="t"/>
            </v:shape>
            <w10:wrap anchorx="page"/>
          </v:group>
        </w:pict>
      </w:r>
      <w:r w:rsidRPr="00AE3B2C">
        <w:pict>
          <v:group id="_x0000_s2435" style="position:absolute;left:0;text-align:left;margin-left:273.25pt;margin-top:50.05pt;width:17.4pt;height:8.5pt;z-index:-251657728;mso-position-horizontal-relative:page" coordorigin="5465,1001" coordsize="348,170">
            <v:line id="_x0000_s2437" style="position:absolute" from="5805,1008" to="5567,1119" strokeweight=".24572mm"/>
            <v:shape id="_x0000_s2436" style="position:absolute;left:5464;top:1073;width:154;height:98" coordorigin="5465,1073" coordsize="154,98" path="m5591,1073r-126,98l5618,1156r-27,-83xe" fillcolor="black" stroked="f">
              <v:path arrowok="t"/>
            </v:shape>
            <w10:wrap anchorx="page"/>
          </v:group>
        </w:pict>
      </w:r>
      <w:r w:rsidRPr="00AE3B2C">
        <w:pict>
          <v:group id="_x0000_s2432" style="position:absolute;left:0;text-align:left;margin-left:273.1pt;margin-top:66.8pt;width:16.95pt;height:8.5pt;z-index:-251656704;mso-position-horizontal-relative:page" coordorigin="5462,1336" coordsize="339,170">
            <v:line id="_x0000_s2434" style="position:absolute" from="5469,1343" to="5707,1454" strokeweight=".24572mm"/>
            <v:shape id="_x0000_s2433" style="position:absolute;left:5660;top:1407;width:140;height:98" coordorigin="5661,1408" coordsize="140,98" path="m5688,1408r-27,84l5800,1506r-112,-98xe" fillcolor="black" stroked="f">
              <v:path arrowok="t"/>
            </v:shape>
            <w10:wrap anchorx="page"/>
          </v:group>
        </w:pict>
      </w:r>
      <w:r w:rsidRPr="00AE3B2C">
        <w:pict>
          <v:group id="_x0000_s2429" style="position:absolute;left:0;text-align:left;margin-left:274.6pt;margin-top:82.85pt;width:15.3pt;height:17.6pt;z-index:-251655680;mso-position-horizontal-relative:page" coordorigin="5492,1657" coordsize="306,352">
            <v:line id="_x0000_s2431" style="position:absolute" from="5791,1664" to="5567,1915" strokeweight=".24575mm"/>
            <v:shape id="_x0000_s2430" style="position:absolute;left:5492;top:1854;width:141;height:154" coordorigin="5492,1854" coordsize="141,154" path="m5563,1854r-71,154l5633,1924r-70,-70xe" fillcolor="black" stroked="f">
              <v:path arrowok="t"/>
            </v:shape>
            <w10:wrap anchorx="page"/>
          </v:group>
        </w:pict>
      </w:r>
      <w:r w:rsidRPr="00AE3B2C">
        <w:pict>
          <v:group id="_x0000_s2422" style="position:absolute;left:0;text-align:left;margin-left:198.75pt;margin-top:41.45pt;width:183.95pt;height:84.45pt;z-index:-251654656;mso-position-horizontal-relative:page" coordorigin="3975,829" coordsize="3679,1689">
            <v:line id="_x0000_s2428" style="position:absolute" from="5497,2194" to="5721,2320" strokeweight=".24572mm"/>
            <v:shape id="_x0000_s2427" style="position:absolute;left:5674;top:2245;width:154;height:126" coordorigin="5675,2245" coordsize="154,126" path="m5716,2245r-41,84l5828,2371,5716,2245xe" fillcolor="black" stroked="f">
              <v:path arrowok="t"/>
            </v:shape>
            <v:shape id="_x0000_s2426" type="#_x0000_t202" style="position:absolute;left:5800;top:1965;width:1847;height:545" filled="f" strokeweight=".24572mm">
              <v:textbox inset="0,0,0,0">
                <w:txbxContent>
                  <w:p w:rsidR="00054AB1" w:rsidRDefault="00487682">
                    <w:pPr>
                      <w:spacing w:before="44"/>
                      <w:ind w:left="650" w:hanging="406"/>
                      <w:rPr>
                        <w:sz w:val="17"/>
                      </w:rPr>
                    </w:pPr>
                    <w:r>
                      <w:rPr>
                        <w:spacing w:val="-3"/>
                        <w:sz w:val="17"/>
                      </w:rPr>
                      <w:t>Оцінка тривалості,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обсягів</w:t>
                    </w:r>
                  </w:p>
                </w:txbxContent>
              </v:textbox>
            </v:shape>
            <v:shape id="_x0000_s2425" type="#_x0000_t202" style="position:absolute;left:3982;top:1673;width:1511;height:615" filled="f" strokeweight=".24572mm">
              <v:textbox inset="0,0,0,0">
                <w:txbxContent>
                  <w:p w:rsidR="00054AB1" w:rsidRDefault="00487682">
                    <w:pPr>
                      <w:spacing w:before="43" w:line="290" w:lineRule="auto"/>
                      <w:ind w:left="216" w:firstLine="11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Визначення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взаємозв’язків</w:t>
                    </w:r>
                  </w:p>
                </w:txbxContent>
              </v:textbox>
            </v:shape>
            <v:shape id="_x0000_s2424" type="#_x0000_t202" style="position:absolute;left:5800;top:1323;width:1847;height:377" filled="f" strokeweight=".24572mm">
              <v:textbox inset="0,0,0,0">
                <w:txbxContent>
                  <w:p w:rsidR="00054AB1" w:rsidRDefault="00487682">
                    <w:pPr>
                      <w:spacing w:before="86"/>
                      <w:ind w:left="174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Визначення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sz w:val="17"/>
                      </w:rPr>
                      <w:t>операцій</w:t>
                    </w:r>
                  </w:p>
                </w:txbxContent>
              </v:textbox>
            </v:shape>
            <v:shape id="_x0000_s2423" type="#_x0000_t202" style="position:absolute;left:3982;top:835;width:1483;height:712" filled="f" strokeweight=".24572mm">
              <v:textbox inset="0,0,0,0">
                <w:txbxContent>
                  <w:p w:rsidR="00054AB1" w:rsidRDefault="00487682">
                    <w:pPr>
                      <w:spacing w:before="43"/>
                      <w:ind w:left="314" w:right="318" w:hanging="28"/>
                      <w:jc w:val="both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Планування</w:t>
                    </w:r>
                    <w:r>
                      <w:rPr>
                        <w:spacing w:val="-3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управління</w:t>
                    </w:r>
                    <w:r>
                      <w:rPr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ризиками</w:t>
                    </w:r>
                  </w:p>
                </w:txbxContent>
              </v:textbox>
            </v:shape>
            <w10:wrap anchorx="page"/>
          </v:group>
        </w:pict>
      </w:r>
      <w:r w:rsidRPr="00AE3B2C">
        <w:pict>
          <v:group id="_x0000_s2419" style="position:absolute;left:0;text-align:left;margin-left:382.55pt;margin-top:48.65pt;width:61.35pt;height:8.5pt;z-index:251624960;mso-position-horizontal-relative:page" coordorigin="7651,973" coordsize="1227,170">
            <v:shape id="_x0000_s2421" style="position:absolute;left:7651;top:980;width:1175;height:56" coordorigin="7651,980" coordsize="1175,56" o:spt="100" adj="0,,0" path="m7651,980r1175,m8826,980r,56e" filled="f" strokeweight=".24575mm">
              <v:stroke joinstyle="round"/>
              <v:formulas/>
              <v:path arrowok="t" o:connecttype="segments"/>
            </v:shape>
            <v:shape id="_x0000_s2420" style="position:absolute;left:8779;top:1003;width:98;height:140" coordorigin="8780,1003" coordsize="98,140" path="m8878,1003r-98,l8821,1143r57,-140xe" fillcolor="black" stroked="f">
              <v:path arrowok="t"/>
            </v:shape>
            <w10:wrap anchorx="page"/>
          </v:group>
        </w:pict>
      </w:r>
      <w:r w:rsidRPr="00AE3B2C">
        <w:pict>
          <v:group id="_x0000_s2416" style="position:absolute;left:0;text-align:left;margin-left:435.5pt;margin-top:84.6pt;width:4.9pt;height:7.45pt;z-index:251625984;mso-position-horizontal-relative:page" coordorigin="8710,1692" coordsize="98,149">
            <v:line id="_x0000_s2418" style="position:absolute" from="8756,1692" to="8756,1776" strokeweight=".24581mm"/>
            <v:shape id="_x0000_s2417" style="position:absolute;left:8709;top:1742;width:98;height:98" coordorigin="8710,1743" coordsize="98,98" path="m8807,1743r-97,l8766,1840r41,-97xe" fillcolor="black" stroked="f">
              <v:path arrowok="t"/>
            </v:shape>
            <w10:wrap anchorx="page"/>
          </v:group>
        </w:pict>
      </w:r>
      <w:r w:rsidRPr="00AE3B2C">
        <w:pict>
          <v:shape id="_x0000_s2415" type="#_x0000_t202" style="position:absolute;left:0;text-align:left;margin-left:399.15pt;margin-top:91.3pt;width:75.55pt;height:27.25pt;z-index:251630080;mso-position-horizontal-relative:page" filled="f" strokeweight=".24572mm">
            <v:textbox inset="0,0,0,0">
              <w:txbxContent>
                <w:p w:rsidR="00054AB1" w:rsidRDefault="00487682">
                  <w:pPr>
                    <w:spacing w:before="43"/>
                    <w:ind w:left="426" w:right="273" w:hanging="154"/>
                    <w:rPr>
                      <w:sz w:val="17"/>
                    </w:rPr>
                  </w:pPr>
                  <w:r>
                    <w:rPr>
                      <w:spacing w:val="-2"/>
                      <w:sz w:val="17"/>
                    </w:rPr>
                    <w:t>Призначення</w:t>
                  </w:r>
                  <w:r>
                    <w:rPr>
                      <w:spacing w:val="-40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ресурсів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414" type="#_x0000_t202" style="position:absolute;left:0;text-align:left;margin-left:399.15pt;margin-top:56.45pt;width:75.55pt;height:27.25pt;z-index:251631104;mso-position-horizontal-relative:page" filled="f" strokeweight=".24572mm">
            <v:textbox inset="0,0,0,0">
              <w:txbxContent>
                <w:p w:rsidR="00054AB1" w:rsidRDefault="00487682">
                  <w:pPr>
                    <w:spacing w:before="43"/>
                    <w:ind w:left="426" w:right="330" w:hanging="98"/>
                    <w:rPr>
                      <w:sz w:val="17"/>
                    </w:rPr>
                  </w:pPr>
                  <w:r>
                    <w:rPr>
                      <w:spacing w:val="-4"/>
                      <w:sz w:val="17"/>
                    </w:rPr>
                    <w:t>Визначення</w:t>
                  </w:r>
                  <w:r>
                    <w:rPr>
                      <w:spacing w:val="-40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ресурсів</w:t>
                  </w:r>
                </w:p>
              </w:txbxContent>
            </v:textbox>
            <w10:wrap anchorx="page"/>
          </v:shape>
        </w:pict>
      </w:r>
      <w:r w:rsidR="00487682">
        <w:rPr>
          <w:b/>
          <w:i/>
          <w:sz w:val="17"/>
        </w:rPr>
        <w:t>Основні</w:t>
      </w:r>
      <w:r w:rsidR="00487682">
        <w:rPr>
          <w:b/>
          <w:i/>
          <w:spacing w:val="1"/>
          <w:sz w:val="17"/>
        </w:rPr>
        <w:t xml:space="preserve"> </w:t>
      </w:r>
      <w:r w:rsidR="00487682">
        <w:rPr>
          <w:b/>
          <w:i/>
          <w:sz w:val="17"/>
        </w:rPr>
        <w:t>процеси</w:t>
      </w:r>
      <w:r w:rsidR="00487682">
        <w:rPr>
          <w:b/>
          <w:i/>
          <w:spacing w:val="-4"/>
          <w:sz w:val="17"/>
        </w:rPr>
        <w:t xml:space="preserve"> </w:t>
      </w:r>
      <w:r w:rsidR="00487682">
        <w:rPr>
          <w:b/>
          <w:i/>
          <w:sz w:val="17"/>
        </w:rPr>
        <w:t>планування</w:t>
      </w:r>
    </w:p>
    <w:p w:rsidR="00054AB1" w:rsidRDefault="00AE3B2C">
      <w:pPr>
        <w:pStyle w:val="a3"/>
        <w:spacing w:before="9"/>
        <w:ind w:left="0"/>
        <w:rPr>
          <w:b/>
          <w:i/>
          <w:sz w:val="9"/>
        </w:rPr>
      </w:pPr>
      <w:r w:rsidRPr="00AE3B2C">
        <w:pict>
          <v:shape id="_x0000_s2413" type="#_x0000_t202" style="position:absolute;margin-left:290pt;margin-top:7.95pt;width:92.35pt;height:16.8pt;z-index:-251637248;mso-wrap-distance-left:0;mso-wrap-distance-right:0;mso-position-horizontal-relative:page" filled="f" strokeweight=".24572mm">
            <v:textbox inset="0,0,0,0">
              <w:txbxContent>
                <w:p w:rsidR="00054AB1" w:rsidRDefault="00487682">
                  <w:pPr>
                    <w:spacing w:before="43"/>
                    <w:ind w:left="272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Планування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цілей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12" type="#_x0000_t202" style="position:absolute;margin-left:290pt;margin-top:33.05pt;width:92.35pt;height:16.8pt;z-index:-251636224;mso-wrap-distance-left:0;mso-wrap-distance-right:0;mso-position-horizontal-relative:page" filled="f" strokeweight=".24572mm">
            <v:textbox inset="0,0,0,0">
              <w:txbxContent>
                <w:p w:rsidR="00054AB1" w:rsidRDefault="00487682">
                  <w:pPr>
                    <w:spacing w:before="43"/>
                    <w:ind w:left="132"/>
                    <w:rPr>
                      <w:sz w:val="17"/>
                    </w:rPr>
                  </w:pPr>
                  <w:r>
                    <w:rPr>
                      <w:spacing w:val="-3"/>
                      <w:sz w:val="17"/>
                    </w:rPr>
                    <w:t>Декомпозиція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pacing w:val="-2"/>
                      <w:sz w:val="17"/>
                    </w:rPr>
                    <w:t>цілей</w:t>
                  </w:r>
                </w:p>
              </w:txbxContent>
            </v:textbox>
            <w10:wrap type="topAndBottom" anchorx="page"/>
          </v:shape>
        </w:pict>
      </w:r>
    </w:p>
    <w:p w:rsidR="00054AB1" w:rsidRDefault="00054AB1">
      <w:pPr>
        <w:pStyle w:val="a3"/>
        <w:spacing w:before="4"/>
        <w:ind w:left="0"/>
        <w:rPr>
          <w:b/>
          <w:i/>
          <w:sz w:val="7"/>
        </w:rPr>
      </w:pPr>
    </w:p>
    <w:p w:rsidR="00054AB1" w:rsidRDefault="00054AB1">
      <w:pPr>
        <w:pStyle w:val="a3"/>
        <w:ind w:left="0"/>
        <w:rPr>
          <w:b/>
          <w:i/>
          <w:sz w:val="20"/>
        </w:rPr>
      </w:pPr>
    </w:p>
    <w:p w:rsidR="00054AB1" w:rsidRDefault="00054AB1">
      <w:pPr>
        <w:pStyle w:val="a3"/>
        <w:ind w:left="0"/>
        <w:rPr>
          <w:b/>
          <w:i/>
          <w:sz w:val="20"/>
        </w:rPr>
      </w:pPr>
    </w:p>
    <w:p w:rsidR="00054AB1" w:rsidRDefault="00054AB1">
      <w:pPr>
        <w:pStyle w:val="a3"/>
        <w:ind w:left="0"/>
        <w:rPr>
          <w:b/>
          <w:i/>
          <w:sz w:val="20"/>
        </w:rPr>
      </w:pPr>
    </w:p>
    <w:p w:rsidR="00054AB1" w:rsidRDefault="00054AB1">
      <w:pPr>
        <w:pStyle w:val="a3"/>
        <w:ind w:left="0"/>
        <w:rPr>
          <w:b/>
          <w:i/>
          <w:sz w:val="20"/>
        </w:rPr>
      </w:pPr>
    </w:p>
    <w:p w:rsidR="00054AB1" w:rsidRDefault="00054AB1">
      <w:pPr>
        <w:pStyle w:val="a3"/>
        <w:ind w:left="0"/>
        <w:rPr>
          <w:b/>
          <w:i/>
          <w:sz w:val="20"/>
        </w:rPr>
      </w:pPr>
    </w:p>
    <w:p w:rsidR="00054AB1" w:rsidRDefault="00AE3B2C">
      <w:pPr>
        <w:pStyle w:val="a3"/>
        <w:spacing w:before="6"/>
        <w:ind w:left="0"/>
        <w:rPr>
          <w:b/>
          <w:i/>
          <w:sz w:val="10"/>
        </w:rPr>
      </w:pPr>
      <w:r w:rsidRPr="00AE3B2C">
        <w:pict>
          <v:shape id="_x0000_s2411" type="#_x0000_t202" style="position:absolute;margin-left:290pt;margin-top:16.05pt;width:92.35pt;height:16.75pt;z-index:-251635200;mso-wrap-distance-left:0;mso-wrap-distance-right:0;mso-position-horizontal-relative:page" filled="f" strokeweight=".24572mm">
            <v:textbox inset="0,0,0,0">
              <w:txbxContent>
                <w:p w:rsidR="00054AB1" w:rsidRDefault="00487682">
                  <w:pPr>
                    <w:spacing w:before="43"/>
                    <w:ind w:left="132"/>
                    <w:rPr>
                      <w:sz w:val="17"/>
                    </w:rPr>
                  </w:pPr>
                  <w:r>
                    <w:rPr>
                      <w:sz w:val="17"/>
                    </w:rPr>
                    <w:t>Складання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розкладу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10" type="#_x0000_t202" style="position:absolute;margin-left:399.15pt;margin-top:8.4pt;width:75.55pt;height:25.15pt;z-index:-251634176;mso-wrap-distance-left:0;mso-wrap-distance-right:0;mso-position-horizontal-relative:page" filled="f" strokeweight=".24572mm">
            <v:textbox inset="0,0,0,0">
              <w:txbxContent>
                <w:p w:rsidR="00054AB1" w:rsidRDefault="00487682">
                  <w:pPr>
                    <w:spacing w:before="127"/>
                    <w:ind w:left="132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Оцінка</w:t>
                  </w:r>
                  <w:r>
                    <w:rPr>
                      <w:spacing w:val="-10"/>
                      <w:sz w:val="17"/>
                    </w:rPr>
                    <w:t xml:space="preserve"> </w:t>
                  </w:r>
                  <w:r>
                    <w:rPr>
                      <w:spacing w:val="-1"/>
                      <w:sz w:val="17"/>
                    </w:rPr>
                    <w:t>вартості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09" type="#_x0000_t202" style="position:absolute;margin-left:199.1pt;margin-top:41.2pt;width:76.95pt;height:28.6pt;z-index:-251633152;mso-wrap-distance-left:0;mso-wrap-distance-right:0;mso-position-horizontal-relative:page" filled="f" strokeweight=".24572mm">
            <v:textbox inset="0,0,0,0">
              <w:txbxContent>
                <w:p w:rsidR="00054AB1" w:rsidRDefault="00487682">
                  <w:pPr>
                    <w:spacing w:before="43" w:line="290" w:lineRule="auto"/>
                    <w:ind w:left="161" w:right="195" w:firstLine="181"/>
                    <w:rPr>
                      <w:sz w:val="17"/>
                    </w:rPr>
                  </w:pPr>
                  <w:r>
                    <w:rPr>
                      <w:sz w:val="17"/>
                    </w:rPr>
                    <w:t>Визначення</w:t>
                  </w:r>
                  <w:r>
                    <w:rPr>
                      <w:spacing w:val="1"/>
                      <w:sz w:val="17"/>
                    </w:rPr>
                    <w:t xml:space="preserve"> </w:t>
                  </w:r>
                  <w:r>
                    <w:rPr>
                      <w:spacing w:val="-2"/>
                      <w:sz w:val="17"/>
                    </w:rPr>
                    <w:t>критеріїв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pacing w:val="-1"/>
                      <w:sz w:val="17"/>
                    </w:rPr>
                    <w:t>успіху</w:t>
                  </w:r>
                </w:p>
              </w:txbxContent>
            </v:textbox>
            <w10:wrap type="topAndBottom" anchorx="page"/>
          </v:shape>
        </w:pict>
      </w:r>
    </w:p>
    <w:p w:rsidR="00054AB1" w:rsidRDefault="00054AB1">
      <w:pPr>
        <w:pStyle w:val="a3"/>
        <w:spacing w:before="2"/>
        <w:ind w:left="0"/>
        <w:rPr>
          <w:b/>
          <w:i/>
          <w:sz w:val="6"/>
        </w:rPr>
      </w:pPr>
    </w:p>
    <w:p w:rsidR="00054AB1" w:rsidRDefault="00487682">
      <w:pPr>
        <w:spacing w:before="84"/>
        <w:ind w:left="707" w:right="229"/>
        <w:jc w:val="center"/>
        <w:rPr>
          <w:b/>
          <w:i/>
          <w:sz w:val="17"/>
        </w:rPr>
      </w:pPr>
      <w:r>
        <w:rPr>
          <w:b/>
          <w:i/>
          <w:sz w:val="17"/>
        </w:rPr>
        <w:t>Додаткові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процеси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планування</w:t>
      </w:r>
    </w:p>
    <w:p w:rsidR="00054AB1" w:rsidRDefault="00054AB1">
      <w:pPr>
        <w:pStyle w:val="a3"/>
        <w:spacing w:before="10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2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5"/>
        <w:gridCol w:w="140"/>
        <w:gridCol w:w="1301"/>
        <w:gridCol w:w="85"/>
        <w:gridCol w:w="1456"/>
        <w:gridCol w:w="113"/>
        <w:gridCol w:w="1344"/>
      </w:tblGrid>
      <w:tr w:rsidR="00054AB1">
        <w:trPr>
          <w:trHeight w:val="329"/>
        </w:trPr>
        <w:tc>
          <w:tcPr>
            <w:tcW w:w="1175" w:type="dxa"/>
            <w:vMerge w:val="restart"/>
          </w:tcPr>
          <w:p w:rsidR="00054AB1" w:rsidRDefault="00487682">
            <w:pPr>
              <w:pStyle w:val="TableParagraph"/>
              <w:spacing w:before="48"/>
              <w:ind w:left="321" w:right="88" w:hanging="224"/>
              <w:rPr>
                <w:sz w:val="17"/>
              </w:rPr>
            </w:pPr>
            <w:r>
              <w:rPr>
                <w:spacing w:val="-4"/>
                <w:sz w:val="17"/>
              </w:rPr>
              <w:t>Ідентифікація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ризику</w:t>
            </w:r>
          </w:p>
        </w:tc>
        <w:tc>
          <w:tcPr>
            <w:tcW w:w="140" w:type="dxa"/>
            <w:tcBorders>
              <w:top w:val="nil"/>
            </w:tcBorders>
          </w:tcPr>
          <w:p w:rsidR="00054AB1" w:rsidRDefault="00054AB1">
            <w:pPr>
              <w:pStyle w:val="TableParagraph"/>
              <w:ind w:left="0"/>
            </w:pPr>
          </w:p>
        </w:tc>
        <w:tc>
          <w:tcPr>
            <w:tcW w:w="1301" w:type="dxa"/>
            <w:vMerge w:val="restart"/>
          </w:tcPr>
          <w:p w:rsidR="00054AB1" w:rsidRDefault="00487682">
            <w:pPr>
              <w:pStyle w:val="TableParagraph"/>
              <w:spacing w:before="34"/>
              <w:ind w:left="363" w:hanging="196"/>
              <w:rPr>
                <w:sz w:val="17"/>
              </w:rPr>
            </w:pPr>
            <w:r>
              <w:rPr>
                <w:spacing w:val="-5"/>
                <w:sz w:val="17"/>
              </w:rPr>
              <w:t>Якісна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оцінка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ризиків</w:t>
            </w:r>
          </w:p>
        </w:tc>
        <w:tc>
          <w:tcPr>
            <w:tcW w:w="85" w:type="dxa"/>
            <w:vMerge w:val="restart"/>
            <w:tcBorders>
              <w:top w:val="nil"/>
              <w:bottom w:val="nil"/>
            </w:tcBorders>
          </w:tcPr>
          <w:p w:rsidR="00054AB1" w:rsidRDefault="00054AB1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054AB1" w:rsidRDefault="00AE3B2C">
            <w:pPr>
              <w:pStyle w:val="TableParagraph"/>
              <w:spacing w:line="20" w:lineRule="exact"/>
              <w:ind w:left="-4" w:right="-87"/>
              <w:rPr>
                <w:sz w:val="2"/>
              </w:rPr>
            </w:pPr>
            <w:r w:rsidRPr="00AE3B2C">
              <w:rPr>
                <w:sz w:val="2"/>
              </w:rPr>
            </w:r>
            <w:r>
              <w:rPr>
                <w:sz w:val="2"/>
              </w:rPr>
              <w:pict>
                <v:group id="_x0000_s2407" style="width:4.25pt;height:.7pt;mso-position-horizontal-relative:char;mso-position-vertical-relative:line" coordsize="85,14">
                  <v:shape id="_x0000_s2408" style="position:absolute;top:6;width:85;height:2" coordorigin=",7" coordsize="85,0" o:spt="100" adj="0,,0" path="m42,7r,m,7r84,e" filled="f" strokeweight=".24575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56" w:type="dxa"/>
            <w:vMerge w:val="restart"/>
          </w:tcPr>
          <w:p w:rsidR="00054AB1" w:rsidRDefault="00487682">
            <w:pPr>
              <w:pStyle w:val="TableParagraph"/>
              <w:spacing w:before="48"/>
              <w:ind w:left="445" w:right="215" w:hanging="196"/>
              <w:rPr>
                <w:sz w:val="17"/>
              </w:rPr>
            </w:pPr>
            <w:r>
              <w:rPr>
                <w:spacing w:val="-14"/>
                <w:sz w:val="17"/>
              </w:rPr>
              <w:t>Кількіснаоцінка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ризиків</w:t>
            </w:r>
          </w:p>
        </w:tc>
        <w:tc>
          <w:tcPr>
            <w:tcW w:w="113" w:type="dxa"/>
            <w:tcBorders>
              <w:top w:val="nil"/>
            </w:tcBorders>
          </w:tcPr>
          <w:p w:rsidR="00054AB1" w:rsidRDefault="00054AB1">
            <w:pPr>
              <w:pStyle w:val="TableParagraph"/>
              <w:ind w:left="0"/>
            </w:pPr>
          </w:p>
        </w:tc>
        <w:tc>
          <w:tcPr>
            <w:tcW w:w="1344" w:type="dxa"/>
            <w:vMerge w:val="restart"/>
          </w:tcPr>
          <w:p w:rsidR="00054AB1" w:rsidRDefault="00487682">
            <w:pPr>
              <w:pStyle w:val="TableParagraph"/>
              <w:spacing w:before="48"/>
              <w:ind w:left="247" w:firstLine="69"/>
              <w:rPr>
                <w:sz w:val="17"/>
              </w:rPr>
            </w:pPr>
            <w:r>
              <w:rPr>
                <w:sz w:val="17"/>
              </w:rPr>
              <w:t>Розробка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реагування</w:t>
            </w:r>
          </w:p>
        </w:tc>
      </w:tr>
      <w:tr w:rsidR="00054AB1">
        <w:trPr>
          <w:trHeight w:val="182"/>
        </w:trPr>
        <w:tc>
          <w:tcPr>
            <w:tcW w:w="1175" w:type="dxa"/>
            <w:vMerge/>
            <w:tcBorders>
              <w:top w:val="nil"/>
            </w:tcBorders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nil"/>
            </w:tcBorders>
          </w:tcPr>
          <w:p w:rsidR="00054AB1" w:rsidRDefault="00054AB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nil"/>
            </w:tcBorders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054AB1" w:rsidRDefault="00054AB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054AB1" w:rsidRDefault="00054AB1">
            <w:pPr>
              <w:rPr>
                <w:sz w:val="2"/>
                <w:szCs w:val="2"/>
              </w:rPr>
            </w:pPr>
          </w:p>
        </w:tc>
      </w:tr>
    </w:tbl>
    <w:p w:rsidR="00054AB1" w:rsidRDefault="00AE3B2C">
      <w:pPr>
        <w:pStyle w:val="a3"/>
        <w:spacing w:before="3"/>
        <w:ind w:left="0"/>
        <w:rPr>
          <w:b/>
          <w:i/>
          <w:sz w:val="6"/>
        </w:rPr>
      </w:pPr>
      <w:r w:rsidRPr="00AE3B2C">
        <w:pict>
          <v:shape id="_x0000_s2406" type="#_x0000_t202" style="position:absolute;margin-left:206.1pt;margin-top:5.9pt;width:75.55pt;height:33.5pt;z-index:-251632128;mso-wrap-distance-left:0;mso-wrap-distance-right:0;mso-position-horizontal-relative:page;mso-position-vertical-relative:text" filled="f" strokeweight=".24572mm">
            <v:textbox inset="0,0,0,0">
              <w:txbxContent>
                <w:p w:rsidR="00054AB1" w:rsidRDefault="00487682">
                  <w:pPr>
                    <w:spacing w:before="85" w:line="292" w:lineRule="auto"/>
                    <w:ind w:left="370" w:right="273" w:hanging="56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Планування</w:t>
                  </w:r>
                  <w:r>
                    <w:rPr>
                      <w:spacing w:val="-38"/>
                      <w:w w:val="95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організації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05" type="#_x0000_t202" style="position:absolute;margin-left:298.4pt;margin-top:5.9pt;width:75.55pt;height:33.5pt;z-index:-251631104;mso-wrap-distance-left:0;mso-wrap-distance-right:0;mso-position-horizontal-relative:page;mso-position-vertical-relative:text" filled="f" strokeweight=".24572mm">
            <v:textbox inset="0,0,0,0">
              <w:txbxContent>
                <w:p w:rsidR="00054AB1" w:rsidRDefault="00487682">
                  <w:pPr>
                    <w:spacing w:before="113" w:line="273" w:lineRule="auto"/>
                    <w:ind w:left="370" w:right="273" w:hanging="98"/>
                    <w:rPr>
                      <w:sz w:val="17"/>
                    </w:rPr>
                  </w:pPr>
                  <w:r>
                    <w:rPr>
                      <w:spacing w:val="-2"/>
                      <w:sz w:val="17"/>
                    </w:rPr>
                    <w:t>Призначення</w:t>
                  </w:r>
                  <w:r>
                    <w:rPr>
                      <w:spacing w:val="-40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персоналу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04" type="#_x0000_t202" style="position:absolute;margin-left:390.7pt;margin-top:5.9pt;width:75.55pt;height:33.5pt;z-index:-251630080;mso-wrap-distance-left:0;mso-wrap-distance-right:0;mso-position-horizontal-relative:page;mso-position-vertical-relative:text" filled="f" strokeweight=".24572mm">
            <v:textbox inset="0,0,0,0">
              <w:txbxContent>
                <w:p w:rsidR="00054AB1" w:rsidRDefault="00487682">
                  <w:pPr>
                    <w:spacing w:before="113" w:line="273" w:lineRule="auto"/>
                    <w:ind w:left="524" w:right="273" w:hanging="210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Планування</w:t>
                  </w:r>
                  <w:r>
                    <w:rPr>
                      <w:spacing w:val="-38"/>
                      <w:w w:val="95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якості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03" type="#_x0000_t202" style="position:absolute;margin-left:206.1pt;margin-top:47.8pt;width:75.55pt;height:33.55pt;z-index:-251629056;mso-wrap-distance-left:0;mso-wrap-distance-right:0;mso-position-horizontal-relative:page;mso-position-vertical-relative:text" filled="f" strokeweight=".24572mm">
            <v:textbox inset="0,0,0,0">
              <w:txbxContent>
                <w:p w:rsidR="00054AB1" w:rsidRDefault="00487682">
                  <w:pPr>
                    <w:spacing w:before="113" w:line="273" w:lineRule="auto"/>
                    <w:ind w:left="426" w:right="273" w:hanging="112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Планування</w:t>
                  </w:r>
                  <w:r>
                    <w:rPr>
                      <w:spacing w:val="-38"/>
                      <w:w w:val="95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поставок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02" type="#_x0000_t202" style="position:absolute;margin-left:298.4pt;margin-top:47.8pt;width:75.55pt;height:33.55pt;z-index:-251628032;mso-wrap-distance-left:0;mso-wrap-distance-right:0;mso-position-horizontal-relative:page;mso-position-vertical-relative:text" filled="f" strokeweight=".24572mm">
            <v:textbox inset="0,0,0,0">
              <w:txbxContent>
                <w:p w:rsidR="00054AB1" w:rsidRDefault="00487682">
                  <w:pPr>
                    <w:spacing w:before="113" w:line="273" w:lineRule="auto"/>
                    <w:ind w:left="566" w:right="336" w:hanging="224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Підготовка</w:t>
                  </w:r>
                  <w:r>
                    <w:rPr>
                      <w:spacing w:val="-40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умов</w:t>
                  </w:r>
                </w:p>
              </w:txbxContent>
            </v:textbox>
            <w10:wrap type="topAndBottom" anchorx="page"/>
          </v:shape>
        </w:pict>
      </w:r>
      <w:r w:rsidRPr="00AE3B2C">
        <w:pict>
          <v:shape id="_x0000_s2401" type="#_x0000_t202" style="position:absolute;margin-left:390.7pt;margin-top:47.8pt;width:75.55pt;height:33.55pt;z-index:-251627008;mso-wrap-distance-left:0;mso-wrap-distance-right:0;mso-position-horizontal-relative:page;mso-position-vertical-relative:text" filled="f" strokeweight=".24572mm">
            <v:textbox inset="0,0,0,0">
              <w:txbxContent>
                <w:p w:rsidR="00054AB1" w:rsidRDefault="00487682">
                  <w:pPr>
                    <w:spacing w:before="113" w:line="273" w:lineRule="auto"/>
                    <w:ind w:left="398" w:right="273" w:hanging="85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Планування</w:t>
                  </w:r>
                  <w:r>
                    <w:rPr>
                      <w:spacing w:val="-38"/>
                      <w:w w:val="95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взаємодій</w:t>
                  </w:r>
                </w:p>
              </w:txbxContent>
            </v:textbox>
            <w10:wrap type="topAndBottom" anchorx="page"/>
          </v:shape>
        </w:pict>
      </w:r>
    </w:p>
    <w:p w:rsidR="00054AB1" w:rsidRDefault="00054AB1">
      <w:pPr>
        <w:pStyle w:val="a3"/>
        <w:spacing w:before="5"/>
        <w:ind w:left="0"/>
        <w:rPr>
          <w:b/>
          <w:i/>
          <w:sz w:val="7"/>
        </w:rPr>
      </w:pPr>
    </w:p>
    <w:p w:rsidR="00054AB1" w:rsidRDefault="00054AB1">
      <w:pPr>
        <w:pStyle w:val="a3"/>
        <w:spacing w:before="9"/>
        <w:ind w:left="0"/>
        <w:rPr>
          <w:b/>
          <w:i/>
          <w:sz w:val="24"/>
        </w:rPr>
      </w:pPr>
    </w:p>
    <w:p w:rsidR="00054AB1" w:rsidRDefault="00AE3B2C">
      <w:pPr>
        <w:spacing w:before="1" w:line="322" w:lineRule="exact"/>
        <w:ind w:left="2887"/>
        <w:rPr>
          <w:i/>
          <w:sz w:val="28"/>
        </w:rPr>
      </w:pPr>
      <w:r w:rsidRPr="00AE3B2C">
        <w:pict>
          <v:group id="_x0000_s2398" style="position:absolute;left:0;text-align:left;margin-left:281.85pt;margin-top:-76.75pt;width:16.55pt;height:4.9pt;z-index:251628032;mso-position-horizontal-relative:page" coordorigin="5637,-1535" coordsize="331,98">
            <v:line id="_x0000_s2400" style="position:absolute" from="5637,-1489" to="5847,-1489" strokeweight=".24572mm"/>
            <v:shape id="_x0000_s2399" style="position:absolute;left:5814;top:-1535;width:154;height:98" coordorigin="5814,-1535" coordsize="154,98" path="m5814,-1535r,98l5968,-1493r-154,-42xe" fillcolor="black" stroked="f">
              <v:path arrowok="t"/>
            </v:shape>
            <w10:wrap anchorx="page"/>
          </v:group>
        </w:pict>
      </w:r>
      <w:r w:rsidRPr="00AE3B2C">
        <w:pict>
          <v:group id="_x0000_s2395" style="position:absolute;left:0;text-align:left;margin-left:281.85pt;margin-top:-34.9pt;width:16.55pt;height:4.9pt;z-index:251629056;mso-position-horizontal-relative:page" coordorigin="5637,-698" coordsize="331,98">
            <v:line id="_x0000_s2397" style="position:absolute" from="5637,-651" to="5847,-651" strokeweight=".24572mm"/>
            <v:shape id="_x0000_s2396" style="position:absolute;left:5814;top:-698;width:154;height:98" coordorigin="5814,-698" coordsize="154,98" path="m5814,-698r,98l5968,-656r-154,-42xe" fillcolor="black" stroked="f">
              <v:path arrowok="t"/>
            </v:shape>
            <w10:wrap anchorx="page"/>
          </v:group>
        </w:pict>
      </w:r>
      <w:r w:rsidR="00487682">
        <w:rPr>
          <w:b/>
          <w:i/>
          <w:sz w:val="28"/>
        </w:rPr>
        <w:t>Рис.</w:t>
      </w:r>
      <w:r w:rsidR="00487682">
        <w:rPr>
          <w:b/>
          <w:i/>
          <w:spacing w:val="-5"/>
          <w:sz w:val="28"/>
        </w:rPr>
        <w:t xml:space="preserve"> </w:t>
      </w:r>
      <w:r w:rsidR="00487682">
        <w:rPr>
          <w:b/>
          <w:i/>
          <w:sz w:val="28"/>
        </w:rPr>
        <w:t>4.1.</w:t>
      </w:r>
      <w:r w:rsidR="00487682">
        <w:rPr>
          <w:b/>
          <w:i/>
          <w:spacing w:val="-4"/>
          <w:sz w:val="28"/>
        </w:rPr>
        <w:t xml:space="preserve"> </w:t>
      </w:r>
      <w:r w:rsidR="00487682">
        <w:rPr>
          <w:i/>
          <w:sz w:val="28"/>
        </w:rPr>
        <w:t>Основні</w:t>
      </w:r>
      <w:r w:rsidR="00487682">
        <w:rPr>
          <w:i/>
          <w:spacing w:val="-2"/>
          <w:sz w:val="28"/>
        </w:rPr>
        <w:t xml:space="preserve"> </w:t>
      </w:r>
      <w:r w:rsidR="00487682">
        <w:rPr>
          <w:i/>
          <w:sz w:val="28"/>
        </w:rPr>
        <w:t>етапи</w:t>
      </w:r>
      <w:r w:rsidR="00487682">
        <w:rPr>
          <w:i/>
          <w:spacing w:val="-3"/>
          <w:sz w:val="28"/>
        </w:rPr>
        <w:t xml:space="preserve"> </w:t>
      </w:r>
      <w:r w:rsidR="00487682">
        <w:rPr>
          <w:i/>
          <w:sz w:val="28"/>
        </w:rPr>
        <w:t>планування</w:t>
      </w:r>
      <w:r w:rsidR="00487682">
        <w:rPr>
          <w:i/>
          <w:spacing w:val="-4"/>
          <w:sz w:val="28"/>
        </w:rPr>
        <w:t xml:space="preserve"> </w:t>
      </w:r>
      <w:r w:rsidR="00487682">
        <w:rPr>
          <w:i/>
          <w:sz w:val="28"/>
        </w:rPr>
        <w:t>проектів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1"/>
          <w:tab w:val="left" w:pos="1922"/>
        </w:tabs>
        <w:ind w:left="1922"/>
        <w:rPr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операцій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це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45"/>
          <w:sz w:val="28"/>
        </w:rPr>
        <w:t xml:space="preserve"> </w:t>
      </w:r>
      <w:r>
        <w:rPr>
          <w:sz w:val="28"/>
        </w:rPr>
        <w:t>ідентифікації</w:t>
      </w:r>
      <w:r>
        <w:rPr>
          <w:spacing w:val="50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документування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jc w:val="both"/>
      </w:pPr>
      <w:r>
        <w:t>операцій,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виконати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результатів;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ind w:right="560" w:firstLine="566"/>
        <w:jc w:val="both"/>
        <w:rPr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взаємозв’язків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(робіт,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 та документування взаємозв’язків операцій проекту. 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 такі типи взаємозв’язків операцій: а) “фініш-старт” – попередня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наступної;</w:t>
      </w:r>
      <w:r>
        <w:rPr>
          <w:spacing w:val="1"/>
          <w:sz w:val="28"/>
        </w:rPr>
        <w:t xml:space="preserve"> </w:t>
      </w:r>
      <w:r>
        <w:rPr>
          <w:sz w:val="28"/>
        </w:rPr>
        <w:t>б) “фініш-фініш” –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попередня операція повинна завершитись до завершення наступної; в)”старт-</w:t>
      </w:r>
      <w:r>
        <w:rPr>
          <w:spacing w:val="1"/>
          <w:sz w:val="28"/>
        </w:rPr>
        <w:t xml:space="preserve"> </w:t>
      </w:r>
      <w:r>
        <w:rPr>
          <w:sz w:val="28"/>
        </w:rPr>
        <w:t>старт”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розпочатись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наступної;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-67"/>
          <w:sz w:val="28"/>
        </w:rPr>
        <w:t xml:space="preserve"> </w:t>
      </w:r>
      <w:r>
        <w:rPr>
          <w:sz w:val="28"/>
        </w:rPr>
        <w:t>“старт-фініш”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розпочатись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наступної;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i/>
          <w:sz w:val="28"/>
        </w:rPr>
        <w:t xml:space="preserve">Оцінка тривалості операції </w:t>
      </w:r>
      <w:r>
        <w:rPr>
          <w:sz w:val="28"/>
        </w:rPr>
        <w:t>– це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 часу, 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виконання.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календарним</w:t>
      </w:r>
      <w:r>
        <w:rPr>
          <w:spacing w:val="1"/>
          <w:sz w:val="28"/>
        </w:rPr>
        <w:t xml:space="preserve"> </w:t>
      </w:r>
      <w:r>
        <w:rPr>
          <w:sz w:val="28"/>
        </w:rPr>
        <w:t>часом,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третіх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ремонт-покриття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вулиць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нічний час);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ind w:right="560" w:firstLine="566"/>
        <w:jc w:val="both"/>
        <w:rPr>
          <w:sz w:val="28"/>
        </w:rPr>
      </w:pPr>
      <w:r>
        <w:rPr>
          <w:i/>
          <w:sz w:val="28"/>
        </w:rPr>
        <w:t xml:space="preserve">Планування ресурсів </w:t>
      </w:r>
      <w:r>
        <w:rPr>
          <w:sz w:val="28"/>
        </w:rPr>
        <w:t>– означає визначення того, які ресурси (люди,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 Результатом планування ресурсів є перелік типів та кількості 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для виконання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spacing w:before="2"/>
        <w:ind w:right="560" w:firstLine="566"/>
        <w:jc w:val="both"/>
        <w:rPr>
          <w:sz w:val="28"/>
        </w:rPr>
      </w:pPr>
      <w:r>
        <w:rPr>
          <w:i/>
          <w:sz w:val="28"/>
        </w:rPr>
        <w:t>Складання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розкладу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 та завершення всіх операцій проекту. Найбільш відомими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розрахунку розкладу виконання проекту є: а) </w:t>
      </w:r>
      <w:r>
        <w:rPr>
          <w:sz w:val="28"/>
          <w:u w:val="single"/>
        </w:rPr>
        <w:t>метод критичного шляху (МКШ)</w:t>
      </w:r>
      <w:r>
        <w:rPr>
          <w:sz w:val="28"/>
        </w:rPr>
        <w:t xml:space="preserve"> -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визначаються ранні та пізні дати початку та завершення операцій проекту,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і резерви – проміжки часу, на які можна перенести виконання 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PERT</w:t>
      </w:r>
      <w:r>
        <w:rPr>
          <w:spacing w:val="1"/>
          <w:sz w:val="28"/>
        </w:rPr>
        <w:t xml:space="preserve"> </w:t>
      </w:r>
      <w:r>
        <w:rPr>
          <w:sz w:val="28"/>
        </w:rPr>
        <w:t>(Program</w:t>
      </w:r>
      <w:r>
        <w:rPr>
          <w:spacing w:val="1"/>
          <w:sz w:val="28"/>
        </w:rPr>
        <w:t xml:space="preserve"> </w:t>
      </w:r>
      <w:r>
        <w:rPr>
          <w:sz w:val="28"/>
        </w:rPr>
        <w:t>Evaluation and Review Technique) – використовує послідовну сіткову логіку 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середньозважені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71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 Складання розкладу виконання проекту здійснюється, в основному, 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 програм управління проектами. Як правило, кращим вважається той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розклад,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завершити 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швидше;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spacing w:before="1"/>
        <w:ind w:right="560" w:firstLine="566"/>
        <w:jc w:val="both"/>
        <w:rPr>
          <w:sz w:val="28"/>
        </w:rPr>
      </w:pPr>
      <w:r>
        <w:rPr>
          <w:i/>
          <w:sz w:val="28"/>
        </w:rPr>
        <w:t xml:space="preserve">Оцінка вартості – </w:t>
      </w:r>
      <w:r>
        <w:rPr>
          <w:sz w:val="28"/>
        </w:rPr>
        <w:t>включає оцінку вартості ресурсів та 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операцій. Вартість ресурсів може визначатись по - різному. Для 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 задається вартість часу їх роботи, для матеріалів – вартість одиниці.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контрактом.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як:</w:t>
      </w:r>
      <w:r>
        <w:rPr>
          <w:spacing w:val="1"/>
          <w:sz w:val="28"/>
        </w:rPr>
        <w:t xml:space="preserve"> </w:t>
      </w:r>
      <w:r>
        <w:rPr>
          <w:sz w:val="28"/>
        </w:rPr>
        <w:t>стала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 операцій, стала складова вартості призначень ресурсів на операцію,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 робіт по відновлюваних ресурсах, вартість матеріалів, як призначених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операцію так і тих, що витрачаються відновлювальними ресурсами. 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тій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валюті,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розрахунку витрат;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spacing w:line="320" w:lineRule="exact"/>
        <w:ind w:left="1922"/>
        <w:jc w:val="both"/>
        <w:rPr>
          <w:sz w:val="28"/>
        </w:rPr>
      </w:pPr>
      <w:r>
        <w:rPr>
          <w:i/>
          <w:sz w:val="28"/>
        </w:rPr>
        <w:t>Розробка бюджету 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розподілена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часі 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</w:p>
    <w:p w:rsidR="00054AB1" w:rsidRDefault="00054AB1">
      <w:pPr>
        <w:spacing w:line="320" w:lineRule="exact"/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4"/>
        <w:jc w:val="both"/>
      </w:pPr>
      <w:r>
        <w:t>елементів. Бюджет проекту розраховується підсумовуванням оцінок вартостей</w:t>
      </w:r>
      <w:r>
        <w:rPr>
          <w:spacing w:val="1"/>
        </w:rPr>
        <w:t xml:space="preserve"> </w:t>
      </w:r>
      <w:r>
        <w:t>по періодах. В деяких проектах використовується відразу кілька бюджетів для</w:t>
      </w:r>
      <w:r>
        <w:rPr>
          <w:spacing w:val="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складових (для</w:t>
      </w:r>
      <w:r>
        <w:rPr>
          <w:spacing w:val="-1"/>
        </w:rPr>
        <w:t xml:space="preserve"> </w:t>
      </w:r>
      <w:r>
        <w:t>витрат,</w:t>
      </w:r>
      <w:r>
        <w:rPr>
          <w:spacing w:val="-3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потоків,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робіт</w:t>
      </w:r>
      <w:r>
        <w:rPr>
          <w:spacing w:val="-5"/>
        </w:rPr>
        <w:t xml:space="preserve"> </w:t>
      </w:r>
      <w:r>
        <w:t>і т.д.);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spacing w:before="1"/>
        <w:ind w:right="559" w:firstLine="566"/>
        <w:jc w:val="both"/>
        <w:rPr>
          <w:sz w:val="28"/>
        </w:rPr>
      </w:pP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якістю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ISO</w:t>
      </w:r>
      <w:r>
        <w:rPr>
          <w:spacing w:val="1"/>
          <w:sz w:val="28"/>
        </w:rPr>
        <w:t xml:space="preserve"> </w:t>
      </w:r>
      <w:r>
        <w:rPr>
          <w:sz w:val="28"/>
        </w:rPr>
        <w:t>9000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 бути описана система якості проекту, тобто організаційна 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якістю). План управління якістю входить у загальний план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та описує технологію управління якістю, підтвердження якості та 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2"/>
        </w:numPr>
        <w:tabs>
          <w:tab w:val="left" w:pos="1922"/>
        </w:tabs>
        <w:spacing w:before="1"/>
        <w:ind w:right="562" w:firstLine="566"/>
        <w:jc w:val="both"/>
        <w:rPr>
          <w:sz w:val="28"/>
        </w:rPr>
      </w:pPr>
      <w:r>
        <w:rPr>
          <w:i/>
          <w:sz w:val="28"/>
        </w:rPr>
        <w:t>Планування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організації </w:t>
      </w:r>
      <w:r>
        <w:rPr>
          <w:sz w:val="28"/>
        </w:rPr>
        <w:t>– 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ідентифікацію,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 призначення проектних ролей (хто що робить), відповідальність (хто і що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персоналом. Він визначає, коли та які спеціалісти будуть включені 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коли будуть</w:t>
      </w:r>
      <w:r>
        <w:rPr>
          <w:spacing w:val="-2"/>
          <w:sz w:val="28"/>
        </w:rPr>
        <w:t xml:space="preserve"> </w:t>
      </w:r>
      <w:r>
        <w:rPr>
          <w:sz w:val="28"/>
        </w:rPr>
        <w:t>виведені.</w:t>
      </w:r>
    </w:p>
    <w:p w:rsidR="00054AB1" w:rsidRDefault="00054AB1">
      <w:pPr>
        <w:pStyle w:val="a3"/>
        <w:ind w:left="0"/>
      </w:pPr>
    </w:p>
    <w:p w:rsidR="00054AB1" w:rsidRDefault="00487682">
      <w:pPr>
        <w:pStyle w:val="a3"/>
        <w:ind w:right="560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багатократно</w:t>
      </w:r>
      <w:r>
        <w:rPr>
          <w:spacing w:val="1"/>
        </w:rPr>
        <w:t xml:space="preserve"> </w:t>
      </w:r>
      <w:r>
        <w:t>повторюються.</w:t>
      </w:r>
      <w:r>
        <w:rPr>
          <w:spacing w:val="1"/>
        </w:rPr>
        <w:t xml:space="preserve"> </w:t>
      </w:r>
      <w:r>
        <w:t>Зміни можуть бути і в цілях проекту, його бюджеті, ресурсах і т.д. Крім того,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точною</w:t>
      </w:r>
      <w:r>
        <w:rPr>
          <w:spacing w:val="1"/>
        </w:rPr>
        <w:t xml:space="preserve"> </w:t>
      </w:r>
      <w:r>
        <w:t>наукою,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можуть розробити різні плани для одного і того ж проекту. Деякі із процесів</w:t>
      </w:r>
      <w:r>
        <w:rPr>
          <w:spacing w:val="1"/>
        </w:rPr>
        <w:t xml:space="preserve"> </w:t>
      </w:r>
      <w:r>
        <w:t>планування мають чіткі логічні та інформаційні взаємозв’язки і виконуються 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визначити, із яких робіт складається проект, а потім</w:t>
      </w:r>
      <w:r>
        <w:rPr>
          <w:spacing w:val="1"/>
        </w:rPr>
        <w:t xml:space="preserve"> </w:t>
      </w:r>
      <w:r>
        <w:t>розраховувати терміни</w:t>
      </w:r>
      <w:r>
        <w:rPr>
          <w:spacing w:val="1"/>
        </w:rPr>
        <w:t xml:space="preserve"> </w:t>
      </w:r>
      <w:r>
        <w:t>виконання та вартість проекту. Крім перерахованих вище основних процесів</w:t>
      </w:r>
      <w:r>
        <w:rPr>
          <w:spacing w:val="1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існує</w:t>
      </w:r>
      <w:r>
        <w:rPr>
          <w:spacing w:val="-4"/>
        </w:rPr>
        <w:t xml:space="preserve"> </w:t>
      </w:r>
      <w:r>
        <w:t>цілий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допоміжних</w:t>
      </w:r>
      <w:r>
        <w:rPr>
          <w:spacing w:val="-1"/>
        </w:rPr>
        <w:t xml:space="preserve"> </w:t>
      </w:r>
      <w:r>
        <w:t>процесів,</w:t>
      </w:r>
      <w:r>
        <w:rPr>
          <w:spacing w:val="-2"/>
        </w:rPr>
        <w:t xml:space="preserve"> </w:t>
      </w:r>
      <w:r>
        <w:t>зокрема: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  <w:tab w:val="left" w:pos="3610"/>
          <w:tab w:val="left" w:pos="5020"/>
          <w:tab w:val="left" w:pos="5376"/>
          <w:tab w:val="left" w:pos="7107"/>
          <w:tab w:val="left" w:pos="8491"/>
          <w:tab w:val="left" w:pos="9709"/>
        </w:tabs>
        <w:ind w:right="564" w:firstLine="566"/>
        <w:rPr>
          <w:sz w:val="28"/>
        </w:rPr>
      </w:pPr>
      <w:r>
        <w:rPr>
          <w:i/>
          <w:sz w:val="28"/>
        </w:rPr>
        <w:t>призначення</w:t>
      </w:r>
      <w:r>
        <w:rPr>
          <w:i/>
          <w:sz w:val="28"/>
        </w:rPr>
        <w:tab/>
        <w:t>персоналу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призначення</w:t>
      </w:r>
      <w:r>
        <w:rPr>
          <w:sz w:val="28"/>
        </w:rPr>
        <w:tab/>
        <w:t>людських</w:t>
      </w:r>
      <w:r>
        <w:rPr>
          <w:sz w:val="28"/>
        </w:rPr>
        <w:tab/>
        <w:t>ресурсів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right="565" w:firstLine="566"/>
        <w:rPr>
          <w:sz w:val="28"/>
        </w:rPr>
      </w:pPr>
      <w:r>
        <w:rPr>
          <w:i/>
          <w:sz w:val="28"/>
        </w:rPr>
        <w:t>підготовка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22"/>
          <w:sz w:val="28"/>
        </w:rPr>
        <w:t xml:space="preserve"> </w:t>
      </w:r>
      <w:r>
        <w:rPr>
          <w:sz w:val="28"/>
        </w:rPr>
        <w:t>вимог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постачань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right="566" w:firstLine="566"/>
        <w:rPr>
          <w:sz w:val="28"/>
        </w:rPr>
      </w:pPr>
      <w:r>
        <w:rPr>
          <w:i/>
          <w:sz w:val="28"/>
        </w:rPr>
        <w:t>планування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поставок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3"/>
          <w:sz w:val="28"/>
        </w:rPr>
        <w:t xml:space="preserve"> </w:t>
      </w:r>
      <w:r>
        <w:rPr>
          <w:sz w:val="28"/>
        </w:rPr>
        <w:t>того,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12"/>
          <w:sz w:val="28"/>
        </w:rPr>
        <w:t xml:space="preserve"> </w:t>
      </w:r>
      <w:r>
        <w:rPr>
          <w:sz w:val="28"/>
        </w:rPr>
        <w:t>як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коли</w:t>
      </w:r>
      <w:r>
        <w:rPr>
          <w:spacing w:val="12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13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доставлено;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right="565" w:firstLine="566"/>
        <w:rPr>
          <w:sz w:val="28"/>
        </w:rPr>
      </w:pPr>
      <w:r>
        <w:rPr>
          <w:i/>
          <w:sz w:val="28"/>
        </w:rPr>
        <w:t>планування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взаємодії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37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3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для 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  <w:tab w:val="left" w:pos="3871"/>
          <w:tab w:val="left" w:pos="4888"/>
          <w:tab w:val="left" w:pos="5210"/>
          <w:tab w:val="left" w:pos="6798"/>
          <w:tab w:val="left" w:pos="7273"/>
          <w:tab w:val="left" w:pos="9464"/>
        </w:tabs>
        <w:ind w:right="562" w:firstLine="566"/>
        <w:rPr>
          <w:sz w:val="28"/>
        </w:rPr>
      </w:pPr>
      <w:r>
        <w:rPr>
          <w:i/>
          <w:sz w:val="28"/>
        </w:rPr>
        <w:t>ідентифікація</w:t>
      </w:r>
      <w:r>
        <w:rPr>
          <w:i/>
          <w:sz w:val="28"/>
        </w:rPr>
        <w:tab/>
        <w:t>ризику</w:t>
      </w:r>
      <w:r>
        <w:rPr>
          <w:i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визначення</w:t>
      </w:r>
      <w:r>
        <w:rPr>
          <w:sz w:val="28"/>
        </w:rPr>
        <w:tab/>
        <w:t>та</w:t>
      </w:r>
      <w:r>
        <w:rPr>
          <w:sz w:val="28"/>
        </w:rPr>
        <w:tab/>
        <w:t>документування</w:t>
      </w:r>
      <w:r>
        <w:rPr>
          <w:sz w:val="28"/>
        </w:rPr>
        <w:tab/>
      </w:r>
      <w:r>
        <w:rPr>
          <w:spacing w:val="-1"/>
          <w:sz w:val="28"/>
        </w:rPr>
        <w:t>подій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впливати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  <w:tab w:val="left" w:pos="2885"/>
          <w:tab w:val="left" w:pos="3873"/>
          <w:tab w:val="left" w:pos="4958"/>
          <w:tab w:val="left" w:pos="5273"/>
          <w:tab w:val="left" w:pos="7172"/>
          <w:tab w:val="left" w:pos="8769"/>
          <w:tab w:val="left" w:pos="9886"/>
        </w:tabs>
        <w:ind w:right="564" w:firstLine="566"/>
        <w:rPr>
          <w:sz w:val="28"/>
        </w:rPr>
      </w:pPr>
      <w:r>
        <w:rPr>
          <w:i/>
          <w:sz w:val="28"/>
        </w:rPr>
        <w:t>якісна</w:t>
      </w:r>
      <w:r>
        <w:rPr>
          <w:i/>
          <w:sz w:val="28"/>
        </w:rPr>
        <w:tab/>
        <w:t>оцінка</w:t>
      </w:r>
      <w:r>
        <w:rPr>
          <w:i/>
          <w:sz w:val="28"/>
        </w:rPr>
        <w:tab/>
        <w:t>ризиків</w:t>
      </w:r>
      <w:r>
        <w:rPr>
          <w:i/>
          <w:sz w:val="28"/>
        </w:rPr>
        <w:tab/>
        <w:t>-</w:t>
      </w:r>
      <w:r>
        <w:rPr>
          <w:i/>
          <w:sz w:val="28"/>
        </w:rPr>
        <w:tab/>
      </w:r>
      <w:r>
        <w:rPr>
          <w:sz w:val="28"/>
        </w:rPr>
        <w:t>розташування</w:t>
      </w:r>
      <w:r>
        <w:rPr>
          <w:sz w:val="28"/>
        </w:rPr>
        <w:tab/>
        <w:t>пріоритетів</w:t>
      </w:r>
      <w:r>
        <w:rPr>
          <w:sz w:val="28"/>
        </w:rPr>
        <w:tab/>
        <w:t>ризиків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 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  <w:tab w:val="left" w:pos="9460"/>
        </w:tabs>
        <w:ind w:right="565" w:firstLine="566"/>
        <w:rPr>
          <w:sz w:val="28"/>
        </w:rPr>
      </w:pPr>
      <w:r>
        <w:rPr>
          <w:i/>
          <w:sz w:val="28"/>
        </w:rPr>
        <w:t>кількісна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оцінка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ризиків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3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03"/>
          <w:sz w:val="28"/>
        </w:rPr>
        <w:t xml:space="preserve"> </w:t>
      </w:r>
      <w:r>
        <w:rPr>
          <w:sz w:val="28"/>
        </w:rPr>
        <w:t>ймовірності</w:t>
      </w:r>
      <w:r>
        <w:rPr>
          <w:spacing w:val="102"/>
          <w:sz w:val="28"/>
        </w:rPr>
        <w:t xml:space="preserve"> </w:t>
      </w:r>
      <w:r>
        <w:rPr>
          <w:sz w:val="28"/>
        </w:rPr>
        <w:t>настання</w:t>
      </w:r>
      <w:r>
        <w:rPr>
          <w:sz w:val="28"/>
        </w:rPr>
        <w:tab/>
      </w:r>
      <w:r>
        <w:rPr>
          <w:spacing w:val="-1"/>
          <w:sz w:val="28"/>
        </w:rPr>
        <w:t>подій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і впливу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right="562" w:firstLine="566"/>
        <w:rPr>
          <w:sz w:val="28"/>
        </w:rPr>
      </w:pPr>
      <w:r>
        <w:rPr>
          <w:i/>
          <w:sz w:val="28"/>
        </w:rPr>
        <w:t>розробка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реагування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39"/>
          <w:sz w:val="28"/>
        </w:rPr>
        <w:t xml:space="preserve"> </w:t>
      </w:r>
      <w:r>
        <w:rPr>
          <w:sz w:val="28"/>
        </w:rPr>
        <w:t>дій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ризикам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 загрожуючі</w:t>
      </w:r>
      <w:r>
        <w:rPr>
          <w:spacing w:val="-2"/>
          <w:sz w:val="28"/>
        </w:rPr>
        <w:t xml:space="preserve"> </w:t>
      </w:r>
      <w:r>
        <w:rPr>
          <w:sz w:val="28"/>
        </w:rPr>
        <w:t>події.</w:t>
      </w:r>
    </w:p>
    <w:p w:rsidR="00054AB1" w:rsidRDefault="00487682">
      <w:pPr>
        <w:pStyle w:val="a3"/>
        <w:spacing w:line="321" w:lineRule="exact"/>
        <w:ind w:left="1048"/>
      </w:pPr>
      <w:r>
        <w:t>Взаємозв’язок</w:t>
      </w:r>
      <w:r>
        <w:rPr>
          <w:spacing w:val="4"/>
        </w:rPr>
        <w:t xml:space="preserve"> </w:t>
      </w:r>
      <w:r>
        <w:t>між</w:t>
      </w:r>
      <w:r>
        <w:rPr>
          <w:spacing w:val="69"/>
        </w:rPr>
        <w:t xml:space="preserve"> </w:t>
      </w:r>
      <w:r>
        <w:t>допоміжними</w:t>
      </w:r>
      <w:r>
        <w:rPr>
          <w:spacing w:val="75"/>
        </w:rPr>
        <w:t xml:space="preserve"> </w:t>
      </w:r>
      <w:r>
        <w:t>процесами</w:t>
      </w:r>
      <w:r>
        <w:rPr>
          <w:spacing w:val="75"/>
        </w:rPr>
        <w:t xml:space="preserve"> </w:t>
      </w:r>
      <w:r>
        <w:t>залежить</w:t>
      </w:r>
      <w:r>
        <w:rPr>
          <w:spacing w:val="72"/>
        </w:rPr>
        <w:t xml:space="preserve"> </w:t>
      </w:r>
      <w:r>
        <w:t>так</w:t>
      </w:r>
      <w:r>
        <w:rPr>
          <w:spacing w:val="75"/>
        </w:rPr>
        <w:t xml:space="preserve"> </w:t>
      </w:r>
      <w:r>
        <w:t>само,</w:t>
      </w:r>
      <w:r>
        <w:rPr>
          <w:spacing w:val="74"/>
        </w:rPr>
        <w:t xml:space="preserve"> </w:t>
      </w:r>
      <w:r>
        <w:t>як</w:t>
      </w:r>
      <w:r>
        <w:rPr>
          <w:spacing w:val="72"/>
        </w:rPr>
        <w:t xml:space="preserve"> </w:t>
      </w:r>
      <w:r>
        <w:t>і</w:t>
      </w:r>
      <w:r>
        <w:rPr>
          <w:spacing w:val="73"/>
        </w:rPr>
        <w:t xml:space="preserve"> </w:t>
      </w:r>
      <w:r>
        <w:t>їх</w:t>
      </w:r>
    </w:p>
    <w:p w:rsidR="00054AB1" w:rsidRDefault="00054AB1">
      <w:pPr>
        <w:spacing w:line="321" w:lineRule="exact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jc w:val="both"/>
      </w:pPr>
      <w:r>
        <w:t>наявність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природи</w:t>
      </w:r>
      <w:r>
        <w:rPr>
          <w:spacing w:val="-5"/>
        </w:rPr>
        <w:t xml:space="preserve"> </w:t>
      </w:r>
      <w:r>
        <w:t>проекту.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spacing w:before="1" w:line="242" w:lineRule="auto"/>
        <w:ind w:left="482" w:right="560" w:firstLine="566"/>
        <w:jc w:val="both"/>
        <w:rPr>
          <w:i/>
          <w:sz w:val="28"/>
        </w:rPr>
      </w:pPr>
      <w:r>
        <w:rPr>
          <w:i/>
          <w:sz w:val="28"/>
        </w:rPr>
        <w:t>Розробка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проекту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процесів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єдиний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структурований документ.</w:t>
      </w:r>
    </w:p>
    <w:p w:rsidR="00054AB1" w:rsidRDefault="00054AB1">
      <w:pPr>
        <w:pStyle w:val="a3"/>
        <w:spacing w:before="6"/>
        <w:ind w:left="0"/>
        <w:rPr>
          <w:i/>
          <w:sz w:val="27"/>
        </w:rPr>
      </w:pPr>
    </w:p>
    <w:p w:rsidR="00054AB1" w:rsidRDefault="00487682">
      <w:pPr>
        <w:pStyle w:val="a3"/>
        <w:ind w:right="558" w:firstLine="566"/>
        <w:jc w:val="both"/>
      </w:pPr>
      <w:r>
        <w:t>Розробка плану проекту – це процес, який майже завжди повторюється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розповсюджений серед учасників проекту відповідно до плану взаємодії. 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ототожнювати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базовий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документ або набір документів, який змінюється при надходженні додаткової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базовий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слугує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змінюється</w:t>
      </w:r>
      <w:r>
        <w:rPr>
          <w:spacing w:val="-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результаті затвердження запитів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зміни.</w:t>
      </w:r>
    </w:p>
    <w:p w:rsidR="00054AB1" w:rsidRDefault="00487682">
      <w:pPr>
        <w:spacing w:line="322" w:lineRule="exact"/>
        <w:ind w:left="1048"/>
        <w:jc w:val="both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використовується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  <w:tab w:val="left" w:pos="4187"/>
          <w:tab w:val="left" w:pos="5854"/>
          <w:tab w:val="left" w:pos="6408"/>
          <w:tab w:val="left" w:pos="8132"/>
          <w:tab w:val="left" w:pos="9677"/>
        </w:tabs>
        <w:ind w:right="568" w:firstLine="566"/>
        <w:rPr>
          <w:sz w:val="28"/>
        </w:rPr>
      </w:pPr>
      <w:r>
        <w:rPr>
          <w:sz w:val="28"/>
        </w:rPr>
        <w:t>документування</w:t>
      </w:r>
      <w:r>
        <w:rPr>
          <w:sz w:val="28"/>
        </w:rPr>
        <w:tab/>
        <w:t>пропозицій</w:t>
      </w:r>
      <w:r>
        <w:rPr>
          <w:sz w:val="28"/>
        </w:rPr>
        <w:tab/>
        <w:t>та</w:t>
      </w:r>
      <w:r>
        <w:rPr>
          <w:sz w:val="28"/>
        </w:rPr>
        <w:tab/>
        <w:t>припущень,</w:t>
      </w:r>
      <w:r>
        <w:rPr>
          <w:sz w:val="28"/>
        </w:rPr>
        <w:tab/>
        <w:t>зроблених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плануванні;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1" w:lineRule="exact"/>
        <w:ind w:left="1922"/>
        <w:rPr>
          <w:sz w:val="28"/>
        </w:rPr>
      </w:pPr>
      <w:r>
        <w:rPr>
          <w:sz w:val="28"/>
        </w:rPr>
        <w:t>документування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регламентування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left="1922"/>
        <w:rPr>
          <w:sz w:val="28"/>
        </w:rPr>
      </w:pPr>
      <w:r>
        <w:rPr>
          <w:sz w:val="28"/>
        </w:rPr>
        <w:t>документування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-4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термінах;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before="2"/>
        <w:ind w:left="1922"/>
        <w:rPr>
          <w:sz w:val="28"/>
        </w:rPr>
      </w:pP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бази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ходу 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pStyle w:val="Heading1"/>
        <w:ind w:right="561" w:firstLine="566"/>
      </w:pPr>
      <w:r>
        <w:t>Розробка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наступних складових</w:t>
      </w:r>
      <w:r>
        <w:rPr>
          <w:spacing w:val="1"/>
        </w:rPr>
        <w:t xml:space="preserve"> </w:t>
      </w:r>
      <w:r>
        <w:t>елементів:</w:t>
      </w:r>
    </w:p>
    <w:p w:rsidR="00054AB1" w:rsidRDefault="00487682">
      <w:pPr>
        <w:pStyle w:val="a3"/>
        <w:ind w:right="557" w:firstLine="566"/>
        <w:jc w:val="both"/>
      </w:pPr>
      <w:r>
        <w:t>План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rPr>
          <w:b/>
        </w:rPr>
        <w:t>вартістю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задає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структурування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проекту.</w:t>
      </w:r>
    </w:p>
    <w:p w:rsidR="00054AB1" w:rsidRDefault="00487682">
      <w:pPr>
        <w:pStyle w:val="a3"/>
        <w:spacing w:before="2"/>
        <w:ind w:right="558" w:firstLine="566"/>
        <w:jc w:val="both"/>
      </w:pPr>
      <w:r>
        <w:rPr>
          <w:b/>
        </w:rPr>
        <w:t xml:space="preserve">План </w:t>
      </w:r>
      <w:r>
        <w:t xml:space="preserve">управління </w:t>
      </w:r>
      <w:r>
        <w:rPr>
          <w:b/>
        </w:rPr>
        <w:t xml:space="preserve">якістю </w:t>
      </w:r>
      <w:r>
        <w:t>— документ, що визначає стандарти якості» які</w:t>
      </w:r>
      <w:r>
        <w:rPr>
          <w:spacing w:val="1"/>
        </w:rPr>
        <w:t xml:space="preserve"> </w:t>
      </w:r>
      <w:r>
        <w:rPr>
          <w:spacing w:val="-5"/>
        </w:rPr>
        <w:t>відповідають</w:t>
      </w:r>
      <w:r>
        <w:rPr>
          <w:spacing w:val="-14"/>
        </w:rPr>
        <w:t xml:space="preserve"> </w:t>
      </w:r>
      <w:r>
        <w:rPr>
          <w:spacing w:val="-4"/>
        </w:rPr>
        <w:t>проекту,</w:t>
      </w:r>
      <w:r>
        <w:rPr>
          <w:spacing w:val="-11"/>
        </w:rPr>
        <w:t xml:space="preserve"> </w:t>
      </w:r>
      <w:r>
        <w:rPr>
          <w:spacing w:val="-4"/>
        </w:rPr>
        <w:t>і</w:t>
      </w:r>
      <w:r>
        <w:rPr>
          <w:spacing w:val="-9"/>
        </w:rPr>
        <w:t xml:space="preserve"> </w:t>
      </w:r>
      <w:r>
        <w:rPr>
          <w:spacing w:val="-4"/>
        </w:rPr>
        <w:t>засоби</w:t>
      </w:r>
      <w:r>
        <w:rPr>
          <w:spacing w:val="-10"/>
        </w:rPr>
        <w:t xml:space="preserve"> </w:t>
      </w:r>
      <w:r>
        <w:rPr>
          <w:spacing w:val="-4"/>
        </w:rPr>
        <w:t>досягнення</w:t>
      </w:r>
      <w:r>
        <w:rPr>
          <w:spacing w:val="-10"/>
        </w:rPr>
        <w:t xml:space="preserve"> </w:t>
      </w:r>
      <w:r>
        <w:rPr>
          <w:spacing w:val="-4"/>
        </w:rPr>
        <w:t>цих</w:t>
      </w:r>
      <w:r>
        <w:rPr>
          <w:spacing w:val="-8"/>
        </w:rPr>
        <w:t xml:space="preserve"> </w:t>
      </w:r>
      <w:r>
        <w:rPr>
          <w:spacing w:val="-4"/>
        </w:rPr>
        <w:t>стандартів.</w:t>
      </w:r>
    </w:p>
    <w:p w:rsidR="00054AB1" w:rsidRDefault="00487682">
      <w:pPr>
        <w:ind w:left="482" w:right="557" w:firstLine="566"/>
        <w:jc w:val="both"/>
        <w:rPr>
          <w:sz w:val="28"/>
        </w:rPr>
      </w:pPr>
      <w:r>
        <w:rPr>
          <w:b/>
          <w:sz w:val="28"/>
        </w:rPr>
        <w:t xml:space="preserve">План управління персоналом </w:t>
      </w:r>
      <w:r>
        <w:rPr>
          <w:i/>
          <w:sz w:val="28"/>
        </w:rPr>
        <w:t xml:space="preserve">— </w:t>
      </w:r>
      <w:r>
        <w:rPr>
          <w:sz w:val="28"/>
        </w:rPr>
        <w:t>документ, що описує спосіб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ресурсів.</w:t>
      </w:r>
    </w:p>
    <w:p w:rsidR="00054AB1" w:rsidRDefault="00487682">
      <w:pPr>
        <w:pStyle w:val="a3"/>
        <w:ind w:right="556" w:firstLine="566"/>
        <w:jc w:val="both"/>
      </w:pPr>
      <w:r>
        <w:t>План</w:t>
      </w:r>
      <w:r>
        <w:rPr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взаємодією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інформації й комунікаціях учасників проекту: ким вони є, який ступінь їхньої</w:t>
      </w:r>
      <w:r>
        <w:rPr>
          <w:spacing w:val="1"/>
        </w:rPr>
        <w:t xml:space="preserve"> </w:t>
      </w:r>
      <w:r>
        <w:t>зацікавленості й впливу на проект, хто яку інформацію потребує, ішли вона</w:t>
      </w:r>
      <w:r>
        <w:rPr>
          <w:spacing w:val="1"/>
        </w:rPr>
        <w:t xml:space="preserve"> </w:t>
      </w:r>
      <w:r>
        <w:t>необхідна</w:t>
      </w:r>
      <w:r>
        <w:rPr>
          <w:spacing w:val="-1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вона</w:t>
      </w:r>
      <w:r>
        <w:rPr>
          <w:spacing w:val="-14"/>
        </w:rPr>
        <w:t xml:space="preserve"> </w:t>
      </w:r>
      <w:r>
        <w:t>буде</w:t>
      </w:r>
      <w:r>
        <w:rPr>
          <w:spacing w:val="-12"/>
        </w:rPr>
        <w:t xml:space="preserve"> </w:t>
      </w:r>
      <w:r>
        <w:t>надаватися.</w:t>
      </w:r>
    </w:p>
    <w:p w:rsidR="00054AB1" w:rsidRDefault="00487682">
      <w:pPr>
        <w:ind w:left="482" w:right="559" w:firstLine="566"/>
        <w:jc w:val="both"/>
        <w:rPr>
          <w:sz w:val="28"/>
        </w:rPr>
      </w:pPr>
      <w:r>
        <w:rPr>
          <w:b/>
          <w:sz w:val="28"/>
        </w:rPr>
        <w:t xml:space="preserve">План управління ризиками </w:t>
      </w:r>
      <w:r>
        <w:rPr>
          <w:sz w:val="28"/>
        </w:rPr>
        <w:t>— документ, що описує, як буде організоване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10"/>
          <w:sz w:val="28"/>
        </w:rPr>
        <w:t xml:space="preserve"> </w:t>
      </w:r>
      <w:r>
        <w:rPr>
          <w:sz w:val="28"/>
        </w:rPr>
        <w:t>буде</w:t>
      </w:r>
      <w:r>
        <w:rPr>
          <w:spacing w:val="-10"/>
          <w:sz w:val="28"/>
        </w:rPr>
        <w:t xml:space="preserve"> </w:t>
      </w:r>
      <w:r>
        <w:rPr>
          <w:sz w:val="28"/>
        </w:rPr>
        <w:t>виконуватися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0"/>
          <w:sz w:val="28"/>
        </w:rPr>
        <w:t xml:space="preserve"> </w:t>
      </w:r>
      <w:r>
        <w:rPr>
          <w:sz w:val="28"/>
        </w:rPr>
        <w:t>ризиками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3"/>
        <w:ind w:right="558" w:firstLine="566"/>
        <w:jc w:val="both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rPr>
          <w:b/>
        </w:rPr>
        <w:t>поставками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процесами постачань, починаючи від розробки документації по поставках і до</w:t>
      </w:r>
      <w:r>
        <w:rPr>
          <w:spacing w:val="1"/>
        </w:rPr>
        <w:t xml:space="preserve"> </w:t>
      </w:r>
      <w:r>
        <w:t>закриття</w:t>
      </w:r>
      <w:r>
        <w:rPr>
          <w:spacing w:val="-11"/>
        </w:rPr>
        <w:t xml:space="preserve"> </w:t>
      </w:r>
      <w:r>
        <w:t>контракту.</w:t>
      </w:r>
    </w:p>
    <w:p w:rsidR="00054AB1" w:rsidRDefault="00487682">
      <w:pPr>
        <w:pStyle w:val="a3"/>
        <w:spacing w:line="322" w:lineRule="exact"/>
        <w:ind w:left="1048"/>
        <w:jc w:val="both"/>
      </w:pPr>
      <w:r>
        <w:rPr>
          <w:spacing w:val="-3"/>
        </w:rPr>
        <w:t>Окрім</w:t>
      </w:r>
      <w:r>
        <w:rPr>
          <w:spacing w:val="-9"/>
        </w:rPr>
        <w:t xml:space="preserve"> </w:t>
      </w:r>
      <w:r>
        <w:rPr>
          <w:spacing w:val="-3"/>
        </w:rPr>
        <w:t>перерахованих</w:t>
      </w:r>
      <w:r>
        <w:rPr>
          <w:spacing w:val="-8"/>
        </w:rPr>
        <w:t xml:space="preserve"> </w:t>
      </w:r>
      <w:r>
        <w:rPr>
          <w:spacing w:val="-3"/>
        </w:rPr>
        <w:t>планів</w:t>
      </w:r>
      <w:r>
        <w:rPr>
          <w:spacing w:val="-9"/>
        </w:rPr>
        <w:t xml:space="preserve"> </w:t>
      </w:r>
      <w:r>
        <w:rPr>
          <w:spacing w:val="-3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складу</w:t>
      </w:r>
      <w:r>
        <w:rPr>
          <w:spacing w:val="-8"/>
        </w:rPr>
        <w:t xml:space="preserve"> </w:t>
      </w:r>
      <w:r>
        <w:rPr>
          <w:spacing w:val="-2"/>
        </w:rPr>
        <w:t>плану</w:t>
      </w:r>
      <w:r>
        <w:rPr>
          <w:spacing w:val="-8"/>
        </w:rPr>
        <w:t xml:space="preserve"> </w:t>
      </w:r>
      <w:r>
        <w:rPr>
          <w:spacing w:val="-2"/>
        </w:rPr>
        <w:t>управління</w:t>
      </w:r>
      <w:r>
        <w:rPr>
          <w:spacing w:val="-7"/>
        </w:rPr>
        <w:t xml:space="preserve"> </w:t>
      </w:r>
      <w:r>
        <w:rPr>
          <w:spacing w:val="-2"/>
        </w:rPr>
        <w:t>проектом</w:t>
      </w:r>
      <w:r>
        <w:rPr>
          <w:spacing w:val="-16"/>
        </w:rPr>
        <w:t xml:space="preserve"> </w:t>
      </w:r>
      <w:r>
        <w:rPr>
          <w:spacing w:val="-2"/>
        </w:rPr>
        <w:t>додається</w:t>
      </w:r>
    </w:p>
    <w:p w:rsidR="00054AB1" w:rsidRDefault="00487682">
      <w:pPr>
        <w:ind w:left="482"/>
        <w:jc w:val="both"/>
        <w:rPr>
          <w:sz w:val="28"/>
        </w:rPr>
      </w:pPr>
      <w:r>
        <w:rPr>
          <w:b/>
          <w:spacing w:val="-5"/>
          <w:sz w:val="28"/>
        </w:rPr>
        <w:t>План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віхах</w:t>
      </w:r>
      <w:r>
        <w:rPr>
          <w:b/>
          <w:spacing w:val="-12"/>
          <w:sz w:val="28"/>
        </w:rPr>
        <w:t xml:space="preserve"> </w:t>
      </w:r>
      <w:r>
        <w:rPr>
          <w:spacing w:val="-5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b/>
          <w:spacing w:val="-5"/>
          <w:sz w:val="28"/>
        </w:rPr>
        <w:t>План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управління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змінами</w:t>
      </w:r>
      <w:r>
        <w:rPr>
          <w:spacing w:val="-5"/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опишемо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детальніше.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spacing w:before="89" w:line="322" w:lineRule="exact"/>
        <w:ind w:left="1048"/>
        <w:rPr>
          <w:b/>
          <w:sz w:val="28"/>
        </w:rPr>
      </w:pPr>
      <w:r>
        <w:rPr>
          <w:b/>
          <w:sz w:val="28"/>
        </w:rPr>
        <w:t>Віха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(контрольна</w:t>
      </w:r>
      <w:r>
        <w:rPr>
          <w:spacing w:val="53"/>
          <w:sz w:val="28"/>
        </w:rPr>
        <w:t xml:space="preserve"> </w:t>
      </w:r>
      <w:r>
        <w:rPr>
          <w:sz w:val="28"/>
        </w:rPr>
        <w:t>точка)</w:t>
      </w:r>
      <w:r>
        <w:rPr>
          <w:spacing w:val="56"/>
          <w:sz w:val="28"/>
        </w:rPr>
        <w:t xml:space="preserve"> </w:t>
      </w:r>
      <w:r>
        <w:rPr>
          <w:sz w:val="28"/>
        </w:rPr>
        <w:t>—</w:t>
      </w:r>
      <w:r>
        <w:rPr>
          <w:spacing w:val="53"/>
          <w:sz w:val="28"/>
        </w:rPr>
        <w:t xml:space="preserve"> </w:t>
      </w:r>
      <w:r>
        <w:rPr>
          <w:b/>
          <w:sz w:val="28"/>
        </w:rPr>
        <w:t>подія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дата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ході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здійснення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проекту.</w:t>
      </w:r>
    </w:p>
    <w:p w:rsidR="00054AB1" w:rsidRDefault="00487682">
      <w:pPr>
        <w:spacing w:line="322" w:lineRule="exact"/>
        <w:ind w:left="482"/>
        <w:rPr>
          <w:sz w:val="28"/>
        </w:rPr>
      </w:pP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віхах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це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послідовність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віх,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менеджером.</w:t>
      </w:r>
    </w:p>
    <w:p w:rsidR="00054AB1" w:rsidRDefault="00487682">
      <w:pPr>
        <w:pStyle w:val="a3"/>
        <w:spacing w:line="242" w:lineRule="auto"/>
        <w:ind w:firstLine="566"/>
      </w:pPr>
      <w:r>
        <w:rPr>
          <w:w w:val="95"/>
        </w:rPr>
        <w:t>Віха</w:t>
      </w:r>
      <w:r>
        <w:rPr>
          <w:spacing w:val="11"/>
          <w:w w:val="95"/>
        </w:rPr>
        <w:t xml:space="preserve"> </w:t>
      </w:r>
      <w:r>
        <w:rPr>
          <w:w w:val="95"/>
        </w:rPr>
        <w:t>використовується</w:t>
      </w:r>
      <w:r>
        <w:rPr>
          <w:spacing w:val="10"/>
          <w:w w:val="95"/>
        </w:rPr>
        <w:t xml:space="preserve"> </w:t>
      </w:r>
      <w:r>
        <w:rPr>
          <w:w w:val="95"/>
        </w:rPr>
        <w:t>для</w:t>
      </w:r>
      <w:r>
        <w:rPr>
          <w:spacing w:val="10"/>
          <w:w w:val="95"/>
        </w:rPr>
        <w:t xml:space="preserve"> </w:t>
      </w:r>
      <w:r>
        <w:rPr>
          <w:w w:val="95"/>
        </w:rPr>
        <w:t>відображення</w:t>
      </w:r>
      <w:r>
        <w:rPr>
          <w:spacing w:val="11"/>
          <w:w w:val="95"/>
        </w:rPr>
        <w:t xml:space="preserve"> </w:t>
      </w:r>
      <w:r>
        <w:rPr>
          <w:w w:val="95"/>
        </w:rPr>
        <w:t>стану</w:t>
      </w:r>
      <w:r>
        <w:rPr>
          <w:spacing w:val="13"/>
          <w:w w:val="95"/>
        </w:rPr>
        <w:t xml:space="preserve"> </w:t>
      </w:r>
      <w:r>
        <w:rPr>
          <w:w w:val="95"/>
        </w:rPr>
        <w:t>завершення</w:t>
      </w:r>
      <w:r>
        <w:rPr>
          <w:spacing w:val="16"/>
          <w:w w:val="95"/>
        </w:rPr>
        <w:t xml:space="preserve"> </w:t>
      </w:r>
      <w:r>
        <w:rPr>
          <w:w w:val="95"/>
        </w:rPr>
        <w:t>робіт.</w:t>
      </w:r>
      <w:r>
        <w:rPr>
          <w:spacing w:val="4"/>
          <w:w w:val="95"/>
        </w:rPr>
        <w:t xml:space="preserve"> </w:t>
      </w:r>
      <w:r>
        <w:rPr>
          <w:w w:val="95"/>
        </w:rPr>
        <w:t>У</w:t>
      </w:r>
      <w:r>
        <w:rPr>
          <w:spacing w:val="4"/>
          <w:w w:val="95"/>
        </w:rPr>
        <w:t xml:space="preserve"> </w:t>
      </w:r>
      <w:r>
        <w:rPr>
          <w:w w:val="95"/>
        </w:rPr>
        <w:t>таких</w:t>
      </w:r>
      <w:r>
        <w:rPr>
          <w:spacing w:val="-64"/>
          <w:w w:val="95"/>
        </w:rPr>
        <w:t xml:space="preserve"> </w:t>
      </w:r>
      <w:r>
        <w:t>контрольних</w:t>
      </w:r>
      <w:r>
        <w:rPr>
          <w:spacing w:val="-14"/>
        </w:rPr>
        <w:t xml:space="preserve"> </w:t>
      </w:r>
      <w:r>
        <w:t>точках: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1"/>
          <w:tab w:val="left" w:pos="2912"/>
          <w:tab w:val="left" w:pos="4342"/>
          <w:tab w:val="left" w:pos="5585"/>
          <w:tab w:val="left" w:pos="6926"/>
          <w:tab w:val="left" w:pos="7995"/>
          <w:tab w:val="left" w:pos="8665"/>
          <w:tab w:val="left" w:pos="9502"/>
        </w:tabs>
        <w:ind w:right="566" w:firstLine="566"/>
        <w:rPr>
          <w:sz w:val="28"/>
        </w:rPr>
      </w:pPr>
      <w:r>
        <w:rPr>
          <w:i/>
          <w:spacing w:val="-1"/>
          <w:w w:val="95"/>
          <w:sz w:val="28"/>
        </w:rPr>
        <w:t>здійснюється</w:t>
      </w:r>
      <w:r>
        <w:rPr>
          <w:i/>
          <w:spacing w:val="-1"/>
          <w:w w:val="95"/>
          <w:sz w:val="28"/>
        </w:rPr>
        <w:tab/>
      </w:r>
      <w:r>
        <w:rPr>
          <w:i/>
          <w:w w:val="95"/>
          <w:sz w:val="28"/>
        </w:rPr>
        <w:t>проміжний</w:t>
      </w:r>
      <w:r>
        <w:rPr>
          <w:i/>
          <w:w w:val="95"/>
          <w:sz w:val="28"/>
        </w:rPr>
        <w:tab/>
        <w:t>контроль</w:t>
      </w:r>
      <w:r>
        <w:rPr>
          <w:i/>
          <w:w w:val="95"/>
          <w:sz w:val="28"/>
        </w:rPr>
        <w:tab/>
      </w:r>
      <w:r>
        <w:rPr>
          <w:w w:val="95"/>
          <w:sz w:val="28"/>
        </w:rPr>
        <w:t>виконання</w:t>
      </w:r>
      <w:r>
        <w:rPr>
          <w:w w:val="95"/>
          <w:sz w:val="28"/>
        </w:rPr>
        <w:tab/>
      </w:r>
      <w:r>
        <w:rPr>
          <w:spacing w:val="-1"/>
          <w:sz w:val="28"/>
        </w:rPr>
        <w:t>проекту</w:t>
      </w:r>
      <w:r>
        <w:rPr>
          <w:spacing w:val="-1"/>
          <w:sz w:val="28"/>
        </w:rPr>
        <w:tab/>
      </w:r>
      <w:r>
        <w:rPr>
          <w:sz w:val="28"/>
        </w:rPr>
        <w:t>(для</w:t>
      </w:r>
      <w:r>
        <w:rPr>
          <w:sz w:val="28"/>
        </w:rPr>
        <w:tab/>
        <w:t>таких</w:t>
      </w:r>
      <w:r>
        <w:rPr>
          <w:sz w:val="28"/>
        </w:rPr>
        <w:tab/>
      </w:r>
      <w:r>
        <w:rPr>
          <w:w w:val="90"/>
          <w:sz w:val="28"/>
        </w:rPr>
        <w:t>точок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визначається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дата контролю,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робочі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матеріали</w:t>
      </w:r>
      <w:r>
        <w:rPr>
          <w:spacing w:val="2"/>
          <w:w w:val="90"/>
          <w:sz w:val="28"/>
        </w:rPr>
        <w:t xml:space="preserve"> </w:t>
      </w:r>
      <w:r>
        <w:rPr>
          <w:w w:val="90"/>
          <w:sz w:val="28"/>
        </w:rPr>
        <w:t>(документи),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які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слід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підготувати);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1"/>
        </w:tabs>
        <w:spacing w:line="321" w:lineRule="exact"/>
        <w:ind w:left="1240" w:hanging="193"/>
        <w:rPr>
          <w:sz w:val="28"/>
        </w:rPr>
      </w:pPr>
      <w:r>
        <w:rPr>
          <w:i/>
          <w:spacing w:val="-2"/>
          <w:w w:val="90"/>
          <w:sz w:val="28"/>
        </w:rPr>
        <w:t>приймаються</w:t>
      </w:r>
      <w:r>
        <w:rPr>
          <w:i/>
          <w:spacing w:val="-8"/>
          <w:w w:val="90"/>
          <w:sz w:val="28"/>
        </w:rPr>
        <w:t xml:space="preserve"> </w:t>
      </w:r>
      <w:r>
        <w:rPr>
          <w:i/>
          <w:spacing w:val="-2"/>
          <w:w w:val="90"/>
          <w:sz w:val="28"/>
        </w:rPr>
        <w:t>рішення</w:t>
      </w:r>
      <w:r>
        <w:rPr>
          <w:i/>
          <w:spacing w:val="-5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про</w:t>
      </w:r>
      <w:r>
        <w:rPr>
          <w:spacing w:val="-6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коригування</w:t>
      </w:r>
      <w:r>
        <w:rPr>
          <w:spacing w:val="-6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робочих</w:t>
      </w:r>
      <w:r>
        <w:rPr>
          <w:spacing w:val="-5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планів;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1"/>
        </w:tabs>
        <w:ind w:left="1240" w:hanging="193"/>
        <w:rPr>
          <w:i/>
          <w:sz w:val="28"/>
        </w:rPr>
      </w:pPr>
      <w:r>
        <w:rPr>
          <w:i/>
          <w:spacing w:val="-3"/>
          <w:sz w:val="28"/>
        </w:rPr>
        <w:t>визначається</w:t>
      </w:r>
      <w:r>
        <w:rPr>
          <w:i/>
          <w:spacing w:val="-2"/>
          <w:sz w:val="28"/>
        </w:rPr>
        <w:t xml:space="preserve"> </w:t>
      </w:r>
      <w:r>
        <w:rPr>
          <w:i/>
          <w:spacing w:val="-3"/>
          <w:sz w:val="28"/>
        </w:rPr>
        <w:t>спосіб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презентації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—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доклад,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конференція,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розсилання</w:t>
      </w:r>
      <w:r>
        <w:rPr>
          <w:i/>
          <w:spacing w:val="-28"/>
          <w:sz w:val="28"/>
        </w:rPr>
        <w:t xml:space="preserve"> </w:t>
      </w:r>
      <w:r>
        <w:rPr>
          <w:i/>
          <w:spacing w:val="-2"/>
          <w:sz w:val="28"/>
        </w:rPr>
        <w:t>звіту.</w:t>
      </w:r>
    </w:p>
    <w:p w:rsidR="00054AB1" w:rsidRDefault="00487682">
      <w:pPr>
        <w:pStyle w:val="a3"/>
        <w:ind w:right="560" w:firstLine="566"/>
      </w:pPr>
      <w:r>
        <w:t>На</w:t>
      </w:r>
      <w:r>
        <w:rPr>
          <w:spacing w:val="-14"/>
        </w:rPr>
        <w:t xml:space="preserve"> </w:t>
      </w:r>
      <w:r>
        <w:t>відміну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робіт</w:t>
      </w:r>
      <w:r>
        <w:rPr>
          <w:spacing w:val="-12"/>
        </w:rPr>
        <w:t xml:space="preserve"> </w:t>
      </w:r>
      <w:r>
        <w:t>віхи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rPr>
          <w:i/>
        </w:rPr>
        <w:t>мають</w:t>
      </w:r>
      <w:r>
        <w:rPr>
          <w:i/>
          <w:spacing w:val="-13"/>
        </w:rPr>
        <w:t xml:space="preserve"> </w:t>
      </w:r>
      <w:r>
        <w:rPr>
          <w:i/>
        </w:rPr>
        <w:t>визначеної</w:t>
      </w:r>
      <w:r>
        <w:rPr>
          <w:i/>
          <w:spacing w:val="-12"/>
        </w:rPr>
        <w:t xml:space="preserve"> </w:t>
      </w:r>
      <w:r>
        <w:rPr>
          <w:i/>
        </w:rPr>
        <w:t>тривалості</w:t>
      </w:r>
      <w:r>
        <w:rPr>
          <w:i/>
          <w:spacing w:val="-11"/>
        </w:rPr>
        <w:t xml:space="preserve"> </w:t>
      </w:r>
      <w:r>
        <w:t>(тривалість</w:t>
      </w:r>
      <w:r>
        <w:rPr>
          <w:spacing w:val="-7"/>
        </w:rPr>
        <w:t xml:space="preserve"> </w:t>
      </w:r>
      <w:r>
        <w:t>рівна</w:t>
      </w:r>
      <w:r>
        <w:rPr>
          <w:spacing w:val="-67"/>
        </w:rPr>
        <w:t xml:space="preserve"> </w:t>
      </w:r>
      <w:r>
        <w:rPr>
          <w:spacing w:val="-4"/>
        </w:rPr>
        <w:t>0),</w:t>
      </w:r>
      <w:r>
        <w:rPr>
          <w:spacing w:val="-1"/>
        </w:rPr>
        <w:t xml:space="preserve"> </w:t>
      </w:r>
      <w:r>
        <w:rPr>
          <w:spacing w:val="-4"/>
        </w:rPr>
        <w:t>для</w:t>
      </w:r>
      <w:r>
        <w:rPr>
          <w:spacing w:val="-3"/>
        </w:rPr>
        <w:t xml:space="preserve"> </w:t>
      </w:r>
      <w:r>
        <w:rPr>
          <w:spacing w:val="-4"/>
        </w:rPr>
        <w:t>їх</w:t>
      </w:r>
      <w:r>
        <w:rPr>
          <w:spacing w:val="-2"/>
        </w:rPr>
        <w:t xml:space="preserve"> </w:t>
      </w:r>
      <w:r>
        <w:rPr>
          <w:spacing w:val="-4"/>
        </w:rPr>
        <w:t>оцінки</w:t>
      </w:r>
      <w:r>
        <w:rPr>
          <w:spacing w:val="1"/>
        </w:rPr>
        <w:t xml:space="preserve"> </w:t>
      </w:r>
      <w:r>
        <w:rPr>
          <w:spacing w:val="-4"/>
        </w:rPr>
        <w:t>використовуються</w:t>
      </w:r>
      <w:r>
        <w:rPr>
          <w:spacing w:val="1"/>
        </w:rPr>
        <w:t xml:space="preserve"> </w:t>
      </w:r>
      <w:r>
        <w:rPr>
          <w:spacing w:val="-3"/>
        </w:rPr>
        <w:t>тільки</w:t>
      </w:r>
      <w:r>
        <w:rPr>
          <w:spacing w:val="1"/>
        </w:rPr>
        <w:t xml:space="preserve"> </w:t>
      </w:r>
      <w:r>
        <w:rPr>
          <w:spacing w:val="-3"/>
        </w:rPr>
        <w:t>критерії</w:t>
      </w:r>
      <w:r>
        <w:rPr>
          <w:spacing w:val="4"/>
        </w:rPr>
        <w:t xml:space="preserve"> </w:t>
      </w:r>
      <w:r>
        <w:rPr>
          <w:spacing w:val="-3"/>
        </w:rPr>
        <w:t>«виконано»</w:t>
      </w:r>
      <w:r>
        <w:rPr>
          <w:spacing w:val="-19"/>
        </w:rPr>
        <w:t xml:space="preserve"> </w:t>
      </w:r>
      <w:r>
        <w:rPr>
          <w:spacing w:val="-3"/>
        </w:rPr>
        <w:t>або</w:t>
      </w:r>
      <w:r>
        <w:rPr>
          <w:spacing w:val="-18"/>
        </w:rPr>
        <w:t xml:space="preserve"> </w:t>
      </w:r>
      <w:r>
        <w:rPr>
          <w:spacing w:val="-3"/>
        </w:rPr>
        <w:t>«невиконано».</w:t>
      </w:r>
    </w:p>
    <w:p w:rsidR="00054AB1" w:rsidRDefault="00487682">
      <w:pPr>
        <w:pStyle w:val="a3"/>
        <w:spacing w:line="322" w:lineRule="exact"/>
        <w:ind w:left="1048"/>
      </w:pPr>
      <w:r>
        <w:rPr>
          <w:spacing w:val="-9"/>
        </w:rPr>
        <w:t>Під</w:t>
      </w:r>
      <w:r>
        <w:rPr>
          <w:spacing w:val="-20"/>
        </w:rPr>
        <w:t xml:space="preserve"> </w:t>
      </w:r>
      <w:r>
        <w:rPr>
          <w:i/>
          <w:spacing w:val="-9"/>
        </w:rPr>
        <w:t>час</w:t>
      </w:r>
      <w:r>
        <w:rPr>
          <w:i/>
          <w:spacing w:val="-22"/>
        </w:rPr>
        <w:t xml:space="preserve"> </w:t>
      </w:r>
      <w:r>
        <w:rPr>
          <w:spacing w:val="-12"/>
        </w:rPr>
        <w:t>складання</w:t>
      </w:r>
      <w:r>
        <w:rPr>
          <w:spacing w:val="-20"/>
        </w:rPr>
        <w:t xml:space="preserve"> </w:t>
      </w:r>
      <w:r>
        <w:rPr>
          <w:spacing w:val="-10"/>
        </w:rPr>
        <w:t>плану</w:t>
      </w:r>
      <w:r>
        <w:rPr>
          <w:spacing w:val="-22"/>
        </w:rPr>
        <w:t xml:space="preserve"> </w:t>
      </w:r>
      <w:r>
        <w:rPr>
          <w:spacing w:val="-6"/>
        </w:rPr>
        <w:t>по</w:t>
      </w:r>
      <w:r>
        <w:rPr>
          <w:spacing w:val="-19"/>
        </w:rPr>
        <w:t xml:space="preserve"> </w:t>
      </w:r>
      <w:r>
        <w:rPr>
          <w:spacing w:val="-11"/>
        </w:rPr>
        <w:t>віхах</w:t>
      </w:r>
      <w:r>
        <w:rPr>
          <w:spacing w:val="-20"/>
        </w:rPr>
        <w:t xml:space="preserve"> </w:t>
      </w:r>
      <w:r>
        <w:rPr>
          <w:spacing w:val="-10"/>
        </w:rPr>
        <w:t>слід</w:t>
      </w:r>
      <w:r>
        <w:rPr>
          <w:spacing w:val="-22"/>
        </w:rPr>
        <w:t xml:space="preserve"> </w:t>
      </w:r>
      <w:r>
        <w:rPr>
          <w:spacing w:val="-12"/>
        </w:rPr>
        <w:t>пам'ятати,</w:t>
      </w:r>
      <w:r>
        <w:rPr>
          <w:spacing w:val="-22"/>
        </w:rPr>
        <w:t xml:space="preserve"> </w:t>
      </w:r>
      <w:r>
        <w:rPr>
          <w:spacing w:val="-7"/>
        </w:rPr>
        <w:t>що</w:t>
      </w:r>
      <w:r>
        <w:rPr>
          <w:spacing w:val="-20"/>
        </w:rPr>
        <w:t xml:space="preserve"> </w:t>
      </w:r>
      <w:r>
        <w:rPr>
          <w:spacing w:val="-10"/>
        </w:rPr>
        <w:t>віхи</w:t>
      </w:r>
      <w:r>
        <w:rPr>
          <w:spacing w:val="-20"/>
        </w:rPr>
        <w:t xml:space="preserve"> </w:t>
      </w:r>
      <w:r>
        <w:rPr>
          <w:spacing w:val="-12"/>
        </w:rPr>
        <w:t>повинні: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1"/>
        </w:tabs>
        <w:spacing w:line="322" w:lineRule="exact"/>
        <w:ind w:left="1240" w:hanging="193"/>
        <w:rPr>
          <w:sz w:val="28"/>
        </w:rPr>
      </w:pPr>
      <w:r>
        <w:rPr>
          <w:spacing w:val="-9"/>
          <w:sz w:val="28"/>
        </w:rPr>
        <w:t>бути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зрозумілими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для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всіх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учасників;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1"/>
        </w:tabs>
        <w:spacing w:line="322" w:lineRule="exact"/>
        <w:ind w:left="1240" w:hanging="193"/>
        <w:rPr>
          <w:sz w:val="28"/>
        </w:rPr>
      </w:pPr>
      <w:r>
        <w:rPr>
          <w:spacing w:val="-13"/>
          <w:sz w:val="28"/>
        </w:rPr>
        <w:t>підлягати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управлінню;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36"/>
        </w:tabs>
        <w:spacing w:line="322" w:lineRule="exact"/>
        <w:ind w:left="1235" w:hanging="188"/>
        <w:rPr>
          <w:sz w:val="28"/>
        </w:rPr>
      </w:pPr>
      <w:r>
        <w:rPr>
          <w:spacing w:val="-10"/>
          <w:sz w:val="28"/>
        </w:rPr>
        <w:t>знаходитися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відповідних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відстанях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(щотижня,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щомісяця);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306"/>
        </w:tabs>
        <w:spacing w:line="322" w:lineRule="exact"/>
        <w:ind w:left="1305" w:hanging="258"/>
        <w:rPr>
          <w:sz w:val="28"/>
        </w:rPr>
      </w:pPr>
      <w:r>
        <w:rPr>
          <w:sz w:val="28"/>
        </w:rPr>
        <w:t>свідчити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поступове</w:t>
      </w:r>
      <w:r>
        <w:rPr>
          <w:spacing w:val="-6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36"/>
        </w:tabs>
        <w:ind w:left="1235" w:hanging="188"/>
        <w:rPr>
          <w:sz w:val="28"/>
        </w:rPr>
      </w:pPr>
      <w:r>
        <w:rPr>
          <w:sz w:val="28"/>
        </w:rPr>
        <w:t>їхня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більшою</w:t>
      </w:r>
      <w:r>
        <w:rPr>
          <w:spacing w:val="-6"/>
          <w:sz w:val="28"/>
        </w:rPr>
        <w:t xml:space="preserve"> </w:t>
      </w:r>
      <w:r>
        <w:rPr>
          <w:sz w:val="28"/>
        </w:rPr>
        <w:t>10-15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проект.</w:t>
      </w:r>
    </w:p>
    <w:p w:rsidR="00054AB1" w:rsidRDefault="00487682">
      <w:pPr>
        <w:pStyle w:val="a3"/>
        <w:ind w:left="1048"/>
      </w:pPr>
      <w:r>
        <w:rPr>
          <w:spacing w:val="-3"/>
        </w:rPr>
        <w:t>План</w:t>
      </w:r>
      <w:r>
        <w:rPr>
          <w:spacing w:val="-14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віхах,</w:t>
      </w:r>
      <w:r>
        <w:rPr>
          <w:spacing w:val="-13"/>
        </w:rPr>
        <w:t xml:space="preserve"> </w:t>
      </w:r>
      <w:r>
        <w:rPr>
          <w:spacing w:val="-3"/>
        </w:rPr>
        <w:t>розроблюваний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4"/>
        </w:rPr>
        <w:t xml:space="preserve"> </w:t>
      </w:r>
      <w:r>
        <w:rPr>
          <w:spacing w:val="-3"/>
        </w:rPr>
        <w:t>рівні</w:t>
      </w:r>
      <w:r>
        <w:rPr>
          <w:spacing w:val="-13"/>
        </w:rPr>
        <w:t xml:space="preserve"> </w:t>
      </w:r>
      <w:r>
        <w:rPr>
          <w:spacing w:val="-3"/>
        </w:rPr>
        <w:t>проекту,</w:t>
      </w:r>
      <w:r>
        <w:rPr>
          <w:spacing w:val="-14"/>
        </w:rPr>
        <w:t xml:space="preserve"> </w:t>
      </w:r>
      <w:r>
        <w:rPr>
          <w:spacing w:val="-2"/>
        </w:rPr>
        <w:t>є</w:t>
      </w:r>
      <w:r>
        <w:rPr>
          <w:spacing w:val="-15"/>
        </w:rPr>
        <w:t xml:space="preserve"> </w:t>
      </w:r>
      <w:r>
        <w:rPr>
          <w:spacing w:val="-2"/>
        </w:rPr>
        <w:t>інструментом</w:t>
      </w:r>
      <w:r>
        <w:rPr>
          <w:spacing w:val="-13"/>
        </w:rPr>
        <w:t xml:space="preserve"> </w:t>
      </w:r>
      <w:r>
        <w:rPr>
          <w:spacing w:val="-2"/>
        </w:rPr>
        <w:t>стратегічного</w:t>
      </w:r>
    </w:p>
    <w:p w:rsidR="00054AB1" w:rsidRDefault="00487682">
      <w:pPr>
        <w:spacing w:line="322" w:lineRule="exact"/>
        <w:ind w:left="482"/>
        <w:rPr>
          <w:sz w:val="28"/>
        </w:rPr>
      </w:pPr>
      <w:r>
        <w:rPr>
          <w:i/>
          <w:sz w:val="28"/>
        </w:rPr>
        <w:t>планування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ind w:left="482" w:right="557" w:firstLine="566"/>
        <w:jc w:val="both"/>
        <w:rPr>
          <w:sz w:val="28"/>
        </w:rPr>
      </w:pPr>
      <w:r>
        <w:rPr>
          <w:i/>
          <w:sz w:val="28"/>
        </w:rPr>
        <w:t xml:space="preserve">План по віхах </w:t>
      </w:r>
      <w:r>
        <w:rPr>
          <w:sz w:val="28"/>
        </w:rPr>
        <w:t xml:space="preserve">стає основою для </w:t>
      </w:r>
      <w:r>
        <w:rPr>
          <w:b/>
          <w:sz w:val="28"/>
        </w:rPr>
        <w:t xml:space="preserve">календарного планування </w:t>
      </w:r>
      <w:r>
        <w:rPr>
          <w:sz w:val="28"/>
        </w:rPr>
        <w:t>— 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аж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виконавцям.</w:t>
      </w:r>
    </w:p>
    <w:p w:rsidR="00054AB1" w:rsidRDefault="00487682">
      <w:pPr>
        <w:ind w:left="482" w:right="560" w:firstLine="566"/>
        <w:jc w:val="both"/>
        <w:rPr>
          <w:b/>
          <w:sz w:val="28"/>
        </w:rPr>
      </w:pPr>
      <w:r>
        <w:rPr>
          <w:sz w:val="28"/>
        </w:rPr>
        <w:t xml:space="preserve">На етапі календарного планування </w:t>
      </w:r>
      <w:r>
        <w:rPr>
          <w:b/>
          <w:sz w:val="28"/>
        </w:rPr>
        <w:t>необхідно заповнити проміжки між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віхами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конкретними пакетами робіт.</w:t>
      </w:r>
    </w:p>
    <w:p w:rsidR="00054AB1" w:rsidRDefault="00487682">
      <w:pPr>
        <w:pStyle w:val="a3"/>
        <w:ind w:right="554" w:firstLine="566"/>
        <w:jc w:val="both"/>
      </w:pPr>
      <w:r>
        <w:t>Завдання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посідають</w:t>
      </w:r>
      <w:r>
        <w:rPr>
          <w:spacing w:val="1"/>
        </w:rPr>
        <w:t xml:space="preserve"> </w:t>
      </w:r>
      <w:r>
        <w:t>центральне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плануванні проекту. Це — складання й коригування розкладу виконання робіт,</w:t>
      </w:r>
      <w:r>
        <w:rPr>
          <w:spacing w:val="1"/>
        </w:rPr>
        <w:t xml:space="preserve"> </w:t>
      </w:r>
      <w:r>
        <w:rPr>
          <w:spacing w:val="-1"/>
        </w:rPr>
        <w:t>згідно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яким</w:t>
      </w:r>
      <w:r>
        <w:rPr>
          <w:spacing w:val="-12"/>
        </w:rPr>
        <w:t xml:space="preserve"> </w:t>
      </w:r>
      <w:r>
        <w:rPr>
          <w:spacing w:val="-1"/>
        </w:rPr>
        <w:t>роботи,</w:t>
      </w:r>
      <w:r>
        <w:rPr>
          <w:spacing w:val="-12"/>
        </w:rPr>
        <w:t xml:space="preserve"> </w:t>
      </w:r>
      <w:r>
        <w:rPr>
          <w:spacing w:val="-1"/>
        </w:rPr>
        <w:t>які</w:t>
      </w:r>
      <w:r>
        <w:rPr>
          <w:spacing w:val="-10"/>
        </w:rPr>
        <w:t xml:space="preserve"> </w:t>
      </w:r>
      <w:r>
        <w:rPr>
          <w:spacing w:val="-1"/>
        </w:rPr>
        <w:t>виконуватимуть</w:t>
      </w:r>
      <w:r>
        <w:rPr>
          <w:spacing w:val="-13"/>
        </w:rPr>
        <w:t xml:space="preserve"> </w:t>
      </w:r>
      <w:r>
        <w:rPr>
          <w:spacing w:val="-1"/>
        </w:rPr>
        <w:t>різні</w:t>
      </w:r>
      <w:r>
        <w:rPr>
          <w:spacing w:val="-10"/>
        </w:rPr>
        <w:t xml:space="preserve"> </w:t>
      </w:r>
      <w:r>
        <w:rPr>
          <w:spacing w:val="-1"/>
        </w:rPr>
        <w:t>організації,</w:t>
      </w:r>
      <w:r>
        <w:rPr>
          <w:spacing w:val="-16"/>
        </w:rPr>
        <w:t xml:space="preserve"> </w:t>
      </w:r>
      <w:r>
        <w:rPr>
          <w:spacing w:val="-1"/>
        </w:rPr>
        <w:t>взаємоузгоджуються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часі з</w:t>
      </w:r>
      <w:r>
        <w:rPr>
          <w:spacing w:val="1"/>
        </w:rPr>
        <w:t xml:space="preserve"> </w:t>
      </w:r>
      <w:r>
        <w:t>урахуванням можливостей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забезпечення матеріально-технічними та</w:t>
      </w:r>
      <w:r>
        <w:rPr>
          <w:spacing w:val="1"/>
        </w:rPr>
        <w:t xml:space="preserve"> </w:t>
      </w:r>
      <w:r>
        <w:t>трудовими ресурсами. Таке узгодження має гарантувати дотримання заданих</w:t>
      </w:r>
      <w:r>
        <w:rPr>
          <w:spacing w:val="1"/>
        </w:rPr>
        <w:t xml:space="preserve"> </w:t>
      </w:r>
      <w:r>
        <w:rPr>
          <w:i/>
        </w:rPr>
        <w:t xml:space="preserve">обмежень </w:t>
      </w:r>
      <w:r>
        <w:t xml:space="preserve">і </w:t>
      </w:r>
      <w:r>
        <w:rPr>
          <w:i/>
        </w:rPr>
        <w:t xml:space="preserve">допущень </w:t>
      </w:r>
      <w:r>
        <w:t>(щодо термінів робіт, лімітів ресурсів, фіксування цін</w:t>
      </w:r>
      <w:r>
        <w:rPr>
          <w:spacing w:val="1"/>
        </w:rPr>
        <w:t xml:space="preserve"> </w:t>
      </w:r>
      <w:r>
        <w:rPr>
          <w:spacing w:val="-3"/>
        </w:rPr>
        <w:t>тощо)</w:t>
      </w:r>
      <w:r>
        <w:rPr>
          <w:spacing w:val="-11"/>
        </w:rPr>
        <w:t xml:space="preserve"> </w:t>
      </w:r>
      <w:r>
        <w:rPr>
          <w:spacing w:val="-3"/>
        </w:rPr>
        <w:t>і</w:t>
      </w:r>
      <w:r>
        <w:rPr>
          <w:spacing w:val="-10"/>
        </w:rPr>
        <w:t xml:space="preserve"> </w:t>
      </w:r>
      <w:r>
        <w:rPr>
          <w:spacing w:val="-3"/>
        </w:rPr>
        <w:t>оптимальний</w:t>
      </w:r>
      <w:r>
        <w:rPr>
          <w:spacing w:val="-11"/>
        </w:rPr>
        <w:t xml:space="preserve"> </w:t>
      </w:r>
      <w:r>
        <w:rPr>
          <w:spacing w:val="-3"/>
        </w:rPr>
        <w:t>розподіл</w:t>
      </w:r>
      <w:r>
        <w:rPr>
          <w:spacing w:val="-13"/>
        </w:rPr>
        <w:t xml:space="preserve"> </w:t>
      </w:r>
      <w:r>
        <w:rPr>
          <w:spacing w:val="-3"/>
        </w:rPr>
        <w:t>ресурсів.</w:t>
      </w:r>
      <w:r>
        <w:rPr>
          <w:spacing w:val="-14"/>
        </w:rPr>
        <w:t xml:space="preserve"> </w:t>
      </w:r>
      <w:r>
        <w:rPr>
          <w:spacing w:val="-3"/>
        </w:rPr>
        <w:t>Прийняті</w:t>
      </w:r>
      <w:r>
        <w:rPr>
          <w:spacing w:val="-12"/>
        </w:rPr>
        <w:t xml:space="preserve"> </w:t>
      </w:r>
      <w:r>
        <w:rPr>
          <w:spacing w:val="-3"/>
        </w:rPr>
        <w:t>рішення</w:t>
      </w:r>
      <w:r>
        <w:rPr>
          <w:spacing w:val="-13"/>
        </w:rPr>
        <w:t xml:space="preserve"> </w:t>
      </w:r>
      <w:r>
        <w:rPr>
          <w:spacing w:val="-3"/>
        </w:rPr>
        <w:t>щодо</w:t>
      </w:r>
      <w:r>
        <w:rPr>
          <w:spacing w:val="-9"/>
        </w:rPr>
        <w:t xml:space="preserve"> </w:t>
      </w:r>
      <w:r>
        <w:rPr>
          <w:spacing w:val="-3"/>
        </w:rPr>
        <w:t>параметрів</w:t>
      </w:r>
      <w:r>
        <w:rPr>
          <w:spacing w:val="-13"/>
        </w:rPr>
        <w:t xml:space="preserve"> </w:t>
      </w:r>
      <w:r>
        <w:rPr>
          <w:spacing w:val="-2"/>
        </w:rPr>
        <w:t>мають</w:t>
      </w:r>
      <w:r>
        <w:rPr>
          <w:spacing w:val="-67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мінімальними</w:t>
      </w:r>
      <w:r>
        <w:rPr>
          <w:spacing w:val="1"/>
        </w:rPr>
        <w:t xml:space="preserve"> </w:t>
      </w:r>
      <w:r>
        <w:t>витратами</w:t>
      </w:r>
      <w:r>
        <w:rPr>
          <w:spacing w:val="-67"/>
        </w:rPr>
        <w:t xml:space="preserve"> </w:t>
      </w:r>
      <w:r>
        <w:t>ресурсів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високою</w:t>
      </w:r>
      <w:r>
        <w:rPr>
          <w:spacing w:val="-13"/>
        </w:rPr>
        <w:t xml:space="preserve"> </w:t>
      </w:r>
      <w:r>
        <w:t>якістю</w:t>
      </w:r>
      <w:r>
        <w:rPr>
          <w:spacing w:val="-11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робіт.</w:t>
      </w:r>
    </w:p>
    <w:p w:rsidR="00054AB1" w:rsidRDefault="00487682">
      <w:pPr>
        <w:pStyle w:val="a3"/>
        <w:ind w:right="556" w:firstLine="566"/>
        <w:jc w:val="both"/>
      </w:pPr>
      <w:r>
        <w:rPr>
          <w:b/>
        </w:rPr>
        <w:t xml:space="preserve">План управління Змінами </w:t>
      </w:r>
      <w:r>
        <w:t>передбачено на той випадок, якщо необхідно</w:t>
      </w:r>
      <w:r>
        <w:rPr>
          <w:spacing w:val="1"/>
        </w:rPr>
        <w:t xml:space="preserve"> </w:t>
      </w:r>
      <w:r>
        <w:t>внести зміни у план управління проектом. Такі зміни можуть бути пов'язані з</w:t>
      </w:r>
      <w:r>
        <w:rPr>
          <w:spacing w:val="1"/>
        </w:rPr>
        <w:t xml:space="preserve"> </w:t>
      </w:r>
      <w:r>
        <w:t>модифікаціями, доповненнями й ревізіями проекту. При цьому статус плану</w:t>
      </w:r>
      <w:r>
        <w:rPr>
          <w:spacing w:val="1"/>
        </w:rPr>
        <w:t xml:space="preserve"> </w:t>
      </w:r>
      <w:r>
        <w:t>міняється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оновлений</w:t>
      </w:r>
      <w:r>
        <w:t>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стосуватися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проектних документів, які потрібно обов'язково виконати. Найчастіше члени</w:t>
      </w:r>
      <w:r>
        <w:rPr>
          <w:spacing w:val="1"/>
        </w:rPr>
        <w:t xml:space="preserve"> </w:t>
      </w:r>
      <w:r>
        <w:t>команди управління проектом на чолі з менеджером проекту відповідають за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проектних</w:t>
      </w:r>
      <w:r>
        <w:rPr>
          <w:spacing w:val="1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призначені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члени</w:t>
      </w:r>
      <w:r>
        <w:rPr>
          <w:spacing w:val="-4"/>
        </w:rPr>
        <w:t xml:space="preserve"> </w:t>
      </w:r>
      <w:r>
        <w:t>команди</w:t>
      </w:r>
      <w:r>
        <w:rPr>
          <w:spacing w:val="-4"/>
        </w:rPr>
        <w:t xml:space="preserve"> </w:t>
      </w:r>
      <w:r>
        <w:t>проекту.</w:t>
      </w:r>
      <w:r>
        <w:rPr>
          <w:spacing w:val="-5"/>
        </w:rPr>
        <w:t xml:space="preserve"> </w:t>
      </w:r>
      <w:r>
        <w:t>Вони</w:t>
      </w:r>
      <w:r>
        <w:rPr>
          <w:spacing w:val="-4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запланувати</w:t>
      </w:r>
      <w:r>
        <w:rPr>
          <w:spacing w:val="-1"/>
        </w:rPr>
        <w:t xml:space="preserve"> </w:t>
      </w:r>
      <w:r>
        <w:t>дії</w:t>
      </w:r>
      <w:r>
        <w:rPr>
          <w:spacing w:val="-67"/>
        </w:rPr>
        <w:t xml:space="preserve"> </w:t>
      </w:r>
      <w:r>
        <w:t>по внесенню змін; перевірити їх на невеликій ділянці, перш ніж зважуватися на</w:t>
      </w:r>
      <w:r>
        <w:rPr>
          <w:spacing w:val="1"/>
        </w:rPr>
        <w:t xml:space="preserve"> </w:t>
      </w:r>
      <w:r>
        <w:rPr>
          <w:spacing w:val="-3"/>
        </w:rPr>
        <w:t>повномасштабні</w:t>
      </w:r>
      <w:r>
        <w:rPr>
          <w:spacing w:val="-9"/>
        </w:rPr>
        <w:t xml:space="preserve"> </w:t>
      </w:r>
      <w:r>
        <w:rPr>
          <w:spacing w:val="-3"/>
        </w:rPr>
        <w:t>зміни;</w:t>
      </w:r>
      <w:r>
        <w:rPr>
          <w:spacing w:val="-11"/>
        </w:rPr>
        <w:t xml:space="preserve"> </w:t>
      </w:r>
      <w:r>
        <w:rPr>
          <w:spacing w:val="-3"/>
        </w:rPr>
        <w:t>виконати</w:t>
      </w:r>
      <w:r>
        <w:rPr>
          <w:spacing w:val="-12"/>
        </w:rPr>
        <w:t xml:space="preserve"> </w:t>
      </w:r>
      <w:r>
        <w:rPr>
          <w:spacing w:val="-2"/>
        </w:rPr>
        <w:t>зміни</w:t>
      </w:r>
      <w:r>
        <w:rPr>
          <w:spacing w:val="-11"/>
        </w:rPr>
        <w:t xml:space="preserve"> </w:t>
      </w:r>
      <w:r>
        <w:rPr>
          <w:spacing w:val="-2"/>
        </w:rPr>
        <w:t>й</w:t>
      </w:r>
      <w:r>
        <w:rPr>
          <w:spacing w:val="-10"/>
        </w:rPr>
        <w:t xml:space="preserve"> </w:t>
      </w:r>
      <w:r>
        <w:rPr>
          <w:spacing w:val="-2"/>
        </w:rPr>
        <w:t>повідомити</w:t>
      </w:r>
      <w:r>
        <w:rPr>
          <w:spacing w:val="-14"/>
        </w:rPr>
        <w:t xml:space="preserve"> </w:t>
      </w:r>
      <w:r>
        <w:rPr>
          <w:spacing w:val="-2"/>
        </w:rPr>
        <w:t>про</w:t>
      </w:r>
      <w:r>
        <w:rPr>
          <w:spacing w:val="-13"/>
        </w:rPr>
        <w:t xml:space="preserve"> </w:t>
      </w:r>
      <w:r>
        <w:rPr>
          <w:spacing w:val="-2"/>
        </w:rPr>
        <w:t>факт</w:t>
      </w:r>
      <w:r>
        <w:rPr>
          <w:spacing w:val="-15"/>
        </w:rPr>
        <w:t xml:space="preserve"> </w:t>
      </w:r>
      <w:r>
        <w:rPr>
          <w:spacing w:val="-2"/>
        </w:rPr>
        <w:t>завершення</w:t>
      </w:r>
      <w:r>
        <w:rPr>
          <w:spacing w:val="-14"/>
        </w:rPr>
        <w:t xml:space="preserve"> </w:t>
      </w:r>
      <w:r>
        <w:rPr>
          <w:spacing w:val="-2"/>
        </w:rPr>
        <w:t>робіт.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spacing w:before="89"/>
        <w:ind w:left="482" w:firstLine="566"/>
        <w:rPr>
          <w:b/>
          <w:i/>
          <w:sz w:val="28"/>
        </w:rPr>
      </w:pPr>
      <w:r>
        <w:rPr>
          <w:sz w:val="28"/>
        </w:rPr>
        <w:t>Стадія</w:t>
      </w:r>
      <w:r>
        <w:rPr>
          <w:spacing w:val="-13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завершеною</w:t>
      </w:r>
      <w:r>
        <w:rPr>
          <w:spacing w:val="-16"/>
          <w:sz w:val="28"/>
        </w:rPr>
        <w:t xml:space="preserve"> </w:t>
      </w:r>
      <w:r>
        <w:rPr>
          <w:sz w:val="28"/>
        </w:rPr>
        <w:t>тоді,</w:t>
      </w:r>
      <w:r>
        <w:rPr>
          <w:spacing w:val="-15"/>
          <w:sz w:val="28"/>
        </w:rPr>
        <w:t xml:space="preserve"> </w:t>
      </w:r>
      <w:r>
        <w:rPr>
          <w:sz w:val="28"/>
        </w:rPr>
        <w:t>коли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підготовлено</w:t>
      </w:r>
      <w:r>
        <w:rPr>
          <w:spacing w:val="-9"/>
          <w:sz w:val="28"/>
        </w:rPr>
        <w:t xml:space="preserve"> </w:t>
      </w:r>
      <w:r>
        <w:rPr>
          <w:b/>
          <w:i/>
          <w:spacing w:val="-6"/>
          <w:sz w:val="28"/>
        </w:rPr>
        <w:t>повний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5"/>
          <w:sz w:val="28"/>
        </w:rPr>
        <w:t>комплект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5"/>
          <w:sz w:val="28"/>
        </w:rPr>
        <w:t>необхідної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5"/>
          <w:sz w:val="28"/>
        </w:rPr>
        <w:t>документації: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02"/>
        </w:tabs>
        <w:spacing w:line="321" w:lineRule="exact"/>
        <w:ind w:left="1202" w:hanging="154"/>
        <w:rPr>
          <w:sz w:val="28"/>
        </w:rPr>
      </w:pPr>
      <w:r>
        <w:rPr>
          <w:spacing w:val="-1"/>
          <w:sz w:val="28"/>
        </w:rPr>
        <w:t>комплексний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(зведений,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головний,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генеральний)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46"/>
          <w:sz w:val="28"/>
        </w:rPr>
        <w:t xml:space="preserve"> </w:t>
      </w:r>
      <w:r>
        <w:rPr>
          <w:sz w:val="28"/>
        </w:rPr>
        <w:t>план;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6"/>
        </w:tabs>
        <w:spacing w:before="2" w:line="322" w:lineRule="exact"/>
        <w:ind w:left="1245" w:hanging="198"/>
        <w:rPr>
          <w:sz w:val="28"/>
        </w:rPr>
      </w:pPr>
      <w:r>
        <w:rPr>
          <w:spacing w:val="-2"/>
          <w:sz w:val="28"/>
        </w:rPr>
        <w:t>конкретні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(детальні)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календарні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плани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виконавцями;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6"/>
        </w:tabs>
        <w:spacing w:line="322" w:lineRule="exact"/>
        <w:ind w:left="1245" w:hanging="198"/>
        <w:rPr>
          <w:sz w:val="28"/>
        </w:rPr>
      </w:pPr>
      <w:r>
        <w:rPr>
          <w:spacing w:val="-4"/>
          <w:sz w:val="28"/>
        </w:rPr>
        <w:t>конкретні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(детальні)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календарні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плани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пакетами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робіт;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6"/>
        </w:tabs>
        <w:spacing w:line="322" w:lineRule="exact"/>
        <w:ind w:left="1245" w:hanging="198"/>
        <w:rPr>
          <w:sz w:val="28"/>
        </w:rPr>
      </w:pPr>
      <w:r>
        <w:rPr>
          <w:spacing w:val="-6"/>
          <w:sz w:val="28"/>
        </w:rPr>
        <w:t>відомості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потреб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ресурсах;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6"/>
        </w:tabs>
        <w:spacing w:line="322" w:lineRule="exact"/>
        <w:ind w:left="1245" w:hanging="198"/>
        <w:rPr>
          <w:sz w:val="28"/>
        </w:rPr>
      </w:pPr>
      <w:r>
        <w:rPr>
          <w:spacing w:val="-6"/>
          <w:sz w:val="28"/>
        </w:rPr>
        <w:t>графіки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постачання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технологічного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устаткування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матеріалів;</w:t>
      </w:r>
    </w:p>
    <w:p w:rsidR="00054AB1" w:rsidRDefault="00487682">
      <w:pPr>
        <w:pStyle w:val="a4"/>
        <w:numPr>
          <w:ilvl w:val="0"/>
          <w:numId w:val="51"/>
        </w:numPr>
        <w:tabs>
          <w:tab w:val="left" w:pos="1246"/>
        </w:tabs>
        <w:ind w:left="1245" w:hanging="198"/>
        <w:rPr>
          <w:sz w:val="28"/>
        </w:rPr>
      </w:pPr>
      <w:r>
        <w:rPr>
          <w:spacing w:val="-3"/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укладення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контрактів;</w:t>
      </w:r>
    </w:p>
    <w:p w:rsidR="00054AB1" w:rsidRDefault="00487682">
      <w:pPr>
        <w:pStyle w:val="a4"/>
        <w:numPr>
          <w:ilvl w:val="1"/>
          <w:numId w:val="51"/>
        </w:numPr>
        <w:tabs>
          <w:tab w:val="left" w:pos="1974"/>
          <w:tab w:val="left" w:pos="1975"/>
        </w:tabs>
        <w:spacing w:line="322" w:lineRule="exact"/>
        <w:ind w:hanging="361"/>
        <w:rPr>
          <w:sz w:val="28"/>
        </w:rPr>
      </w:pPr>
      <w:r>
        <w:rPr>
          <w:spacing w:val="-2"/>
          <w:sz w:val="28"/>
        </w:rPr>
        <w:t>перелік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організаційно-технологічних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заходів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реалізації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проекту;</w:t>
      </w:r>
    </w:p>
    <w:p w:rsidR="00054AB1" w:rsidRDefault="00487682">
      <w:pPr>
        <w:pStyle w:val="a4"/>
        <w:numPr>
          <w:ilvl w:val="1"/>
          <w:numId w:val="51"/>
        </w:numPr>
        <w:tabs>
          <w:tab w:val="left" w:pos="1974"/>
          <w:tab w:val="left" w:pos="1975"/>
        </w:tabs>
        <w:ind w:hanging="361"/>
        <w:rPr>
          <w:sz w:val="28"/>
        </w:rPr>
      </w:pPr>
      <w:r>
        <w:rPr>
          <w:spacing w:val="-3"/>
          <w:sz w:val="28"/>
        </w:rPr>
        <w:t>план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контролю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виконанням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робіт.</w:t>
      </w:r>
    </w:p>
    <w:p w:rsidR="00054AB1" w:rsidRDefault="00487682">
      <w:pPr>
        <w:spacing w:before="2"/>
        <w:ind w:left="482" w:right="551" w:firstLine="566"/>
        <w:jc w:val="both"/>
        <w:rPr>
          <w:sz w:val="28"/>
        </w:rPr>
      </w:pP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затверджують. </w:t>
      </w:r>
      <w:r>
        <w:rPr>
          <w:sz w:val="28"/>
        </w:rPr>
        <w:t>Затверджені план управління проектом разом з календарними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графіками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утворять</w:t>
      </w:r>
      <w:r>
        <w:rPr>
          <w:spacing w:val="-11"/>
          <w:sz w:val="28"/>
        </w:rPr>
        <w:t xml:space="preserve"> </w:t>
      </w:r>
      <w:r>
        <w:rPr>
          <w:b/>
          <w:spacing w:val="-1"/>
          <w:sz w:val="28"/>
        </w:rPr>
        <w:t>базову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версію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проекту.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Вона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14"/>
          <w:sz w:val="28"/>
        </w:rPr>
        <w:t xml:space="preserve"> </w:t>
      </w:r>
      <w:r>
        <w:rPr>
          <w:sz w:val="28"/>
        </w:rPr>
        <w:t>всі</w:t>
      </w:r>
      <w:r>
        <w:rPr>
          <w:spacing w:val="-16"/>
          <w:sz w:val="28"/>
        </w:rPr>
        <w:t xml:space="preserve"> </w:t>
      </w:r>
      <w:r>
        <w:rPr>
          <w:sz w:val="28"/>
        </w:rPr>
        <w:t>угоди,</w:t>
      </w:r>
      <w:r>
        <w:rPr>
          <w:spacing w:val="-15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основі консенсусу з урахуванням трьох планових параметрів проекту: 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часу й функціональності рішень. Такий план управління проектом є «точкою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>опори»,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або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вихідною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базою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всього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подальшого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розвитку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проекту.</w:t>
      </w:r>
    </w:p>
    <w:p w:rsidR="00054AB1" w:rsidRDefault="00054AB1">
      <w:pPr>
        <w:pStyle w:val="a3"/>
        <w:ind w:left="0"/>
      </w:pPr>
    </w:p>
    <w:p w:rsidR="00054AB1" w:rsidRDefault="00487682">
      <w:pPr>
        <w:pStyle w:val="Heading1"/>
        <w:numPr>
          <w:ilvl w:val="1"/>
          <w:numId w:val="50"/>
        </w:numPr>
        <w:tabs>
          <w:tab w:val="left" w:pos="2828"/>
        </w:tabs>
        <w:ind w:hanging="2347"/>
        <w:jc w:val="left"/>
      </w:pPr>
      <w:r>
        <w:t>Методологічні</w:t>
      </w:r>
      <w:r>
        <w:rPr>
          <w:spacing w:val="-5"/>
        </w:rPr>
        <w:t xml:space="preserve"> </w:t>
      </w:r>
      <w:r>
        <w:t>підходи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проектів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487682">
      <w:pPr>
        <w:ind w:left="482" w:right="564" w:firstLine="566"/>
        <w:jc w:val="both"/>
        <w:rPr>
          <w:i/>
          <w:sz w:val="28"/>
        </w:rPr>
      </w:pPr>
      <w:r>
        <w:rPr>
          <w:b/>
          <w:i/>
          <w:sz w:val="28"/>
        </w:rPr>
        <w:t>Методологія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сукупність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висновків,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закономірностей,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обґрунтування та описання відповідно до сучасних вимог ринку, що перевірені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передовою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практикою.</w:t>
      </w:r>
    </w:p>
    <w:p w:rsidR="00054AB1" w:rsidRDefault="00487682">
      <w:pPr>
        <w:pStyle w:val="a3"/>
        <w:spacing w:before="1"/>
        <w:ind w:right="568" w:firstLine="566"/>
        <w:jc w:val="both"/>
      </w:pPr>
      <w:r>
        <w:t>В методології управління проектами, проект має такі фундаментальні рівні</w:t>
      </w:r>
      <w:r>
        <w:rPr>
          <w:spacing w:val="-67"/>
        </w:rPr>
        <w:t xml:space="preserve"> </w:t>
      </w:r>
      <w:r>
        <w:t>планування: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1" w:lineRule="exact"/>
        <w:ind w:left="1922"/>
        <w:rPr>
          <w:sz w:val="28"/>
        </w:rPr>
      </w:pPr>
      <w:r>
        <w:rPr>
          <w:sz w:val="28"/>
        </w:rPr>
        <w:t>концептуальний;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left="1922"/>
        <w:rPr>
          <w:sz w:val="28"/>
        </w:rPr>
      </w:pPr>
      <w:r>
        <w:rPr>
          <w:sz w:val="28"/>
        </w:rPr>
        <w:t>стратегічний;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тактичний,</w:t>
      </w:r>
      <w:r>
        <w:rPr>
          <w:spacing w:val="-3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-2"/>
          <w:sz w:val="28"/>
        </w:rPr>
        <w:t xml:space="preserve"> </w:t>
      </w:r>
      <w:r>
        <w:rPr>
          <w:sz w:val="28"/>
        </w:rPr>
        <w:t>[14</w:t>
      </w:r>
      <w:r>
        <w:rPr>
          <w:spacing w:val="-1"/>
          <w:sz w:val="28"/>
        </w:rPr>
        <w:t xml:space="preserve"> </w:t>
      </w:r>
      <w:r>
        <w:rPr>
          <w:sz w:val="28"/>
        </w:rPr>
        <w:t>].</w:t>
      </w:r>
    </w:p>
    <w:p w:rsidR="00054AB1" w:rsidRDefault="00487682">
      <w:pPr>
        <w:pStyle w:val="a3"/>
        <w:ind w:right="559" w:firstLine="566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концептуальному</w:t>
      </w:r>
      <w:r>
        <w:rPr>
          <w:i/>
          <w:spacing w:val="1"/>
        </w:rPr>
        <w:t xml:space="preserve"> </w:t>
      </w:r>
      <w:r>
        <w:rPr>
          <w:i/>
        </w:rPr>
        <w:t>рівні</w:t>
      </w:r>
      <w:r>
        <w:rPr>
          <w:i/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варіанта,</w:t>
      </w:r>
      <w:r>
        <w:rPr>
          <w:spacing w:val="-67"/>
        </w:rPr>
        <w:t xml:space="preserve"> </w:t>
      </w:r>
      <w:r>
        <w:t>встановлюються</w:t>
      </w:r>
      <w:r>
        <w:rPr>
          <w:spacing w:val="-1"/>
        </w:rPr>
        <w:t xml:space="preserve"> </w:t>
      </w:r>
      <w:r>
        <w:t>концептуальні</w:t>
      </w:r>
      <w:r>
        <w:rPr>
          <w:spacing w:val="-3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реалізації проекту.</w:t>
      </w:r>
    </w:p>
    <w:p w:rsidR="00054AB1" w:rsidRDefault="00487682">
      <w:pPr>
        <w:pStyle w:val="a3"/>
        <w:ind w:right="561" w:firstLine="566"/>
        <w:jc w:val="both"/>
      </w:pP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стратегічному</w:t>
      </w:r>
      <w:r>
        <w:rPr>
          <w:i/>
          <w:spacing w:val="1"/>
        </w:rPr>
        <w:t xml:space="preserve"> </w:t>
      </w:r>
      <w:r>
        <w:rPr>
          <w:i/>
        </w:rPr>
        <w:t>плануванні</w:t>
      </w:r>
      <w:r>
        <w:rPr>
          <w:i/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перешкоди, що характеризуються термінами введення об’єкта, виробничими</w:t>
      </w:r>
      <w:r>
        <w:rPr>
          <w:spacing w:val="1"/>
        </w:rPr>
        <w:t xml:space="preserve"> </w:t>
      </w:r>
      <w:r>
        <w:t>потужностями,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робіт;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прогнозується</w:t>
      </w:r>
      <w:r>
        <w:rPr>
          <w:spacing w:val="1"/>
        </w:rPr>
        <w:t xml:space="preserve"> </w:t>
      </w:r>
      <w:r>
        <w:t>потреба в матеріальних, технічних та фінансових ресурсах із розподілом по</w:t>
      </w:r>
      <w:r>
        <w:rPr>
          <w:spacing w:val="1"/>
        </w:rPr>
        <w:t xml:space="preserve"> </w:t>
      </w:r>
      <w:r>
        <w:t>роках,</w:t>
      </w:r>
      <w:r>
        <w:rPr>
          <w:spacing w:val="-2"/>
        </w:rPr>
        <w:t xml:space="preserve"> </w:t>
      </w:r>
      <w:r>
        <w:t>кварталах.</w:t>
      </w:r>
    </w:p>
    <w:p w:rsidR="00054AB1" w:rsidRDefault="00487682">
      <w:pPr>
        <w:pStyle w:val="a3"/>
        <w:spacing w:before="1"/>
        <w:ind w:right="559" w:firstLine="566"/>
        <w:jc w:val="both"/>
      </w:pPr>
      <w:r>
        <w:t>Стратегічний план встановлює стабільне зовнішнє та внутрішнє оточення,</w:t>
      </w:r>
      <w:r>
        <w:rPr>
          <w:spacing w:val="1"/>
        </w:rPr>
        <w:t xml:space="preserve"> </w:t>
      </w:r>
      <w:r>
        <w:t>фіксовані</w:t>
      </w:r>
      <w:r>
        <w:rPr>
          <w:spacing w:val="-4"/>
        </w:rPr>
        <w:t xml:space="preserve"> </w:t>
      </w:r>
      <w:r>
        <w:t>цілі для</w:t>
      </w:r>
      <w:r>
        <w:rPr>
          <w:spacing w:val="-4"/>
        </w:rPr>
        <w:t xml:space="preserve"> </w:t>
      </w:r>
      <w:r>
        <w:t>проектної команди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загальне</w:t>
      </w:r>
      <w:r>
        <w:rPr>
          <w:spacing w:val="-3"/>
        </w:rPr>
        <w:t xml:space="preserve"> </w:t>
      </w:r>
      <w:r>
        <w:t>бачення</w:t>
      </w:r>
      <w:r>
        <w:rPr>
          <w:spacing w:val="-2"/>
        </w:rPr>
        <w:t xml:space="preserve"> </w:t>
      </w:r>
      <w:r>
        <w:t>проекту.</w:t>
      </w:r>
    </w:p>
    <w:p w:rsidR="00054AB1" w:rsidRDefault="00487682">
      <w:pPr>
        <w:spacing w:line="321" w:lineRule="exact"/>
        <w:ind w:left="1048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тактичному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плануванні</w:t>
      </w:r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32"/>
          <w:sz w:val="28"/>
        </w:rPr>
        <w:t xml:space="preserve"> </w:t>
      </w:r>
      <w:r>
        <w:rPr>
          <w:sz w:val="28"/>
        </w:rPr>
        <w:t>план</w:t>
      </w:r>
      <w:r>
        <w:rPr>
          <w:spacing w:val="33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32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32"/>
          <w:sz w:val="28"/>
        </w:rPr>
        <w:t xml:space="preserve"> </w:t>
      </w:r>
      <w:r>
        <w:rPr>
          <w:sz w:val="28"/>
        </w:rPr>
        <w:t>виконання</w:t>
      </w:r>
    </w:p>
    <w:p w:rsidR="00054AB1" w:rsidRDefault="00054AB1">
      <w:pPr>
        <w:spacing w:line="321" w:lineRule="exact"/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3"/>
        <w:jc w:val="both"/>
      </w:pPr>
      <w:r>
        <w:t>комплексу робіт, потребу в ресурсах, встановлює чітку межу між учасниками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кварталу.</w:t>
      </w:r>
      <w:r>
        <w:rPr>
          <w:spacing w:val="1"/>
        </w:rPr>
        <w:t xml:space="preserve"> </w:t>
      </w:r>
      <w:r>
        <w:t>Оперативний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деталізує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учасникам</w:t>
      </w:r>
      <w:r>
        <w:rPr>
          <w:spacing w:val="-4"/>
        </w:rPr>
        <w:t xml:space="preserve"> </w:t>
      </w:r>
      <w:r>
        <w:t>на місяць,</w:t>
      </w:r>
      <w:r>
        <w:rPr>
          <w:spacing w:val="-1"/>
        </w:rPr>
        <w:t xml:space="preserve"> </w:t>
      </w:r>
      <w:r>
        <w:t>тиждень,</w:t>
      </w:r>
      <w:r>
        <w:rPr>
          <w:spacing w:val="-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комплексах</w:t>
      </w:r>
      <w:r>
        <w:rPr>
          <w:spacing w:val="-3"/>
        </w:rPr>
        <w:t xml:space="preserve"> </w:t>
      </w:r>
      <w:r>
        <w:t>робіт.</w:t>
      </w:r>
    </w:p>
    <w:p w:rsidR="00054AB1" w:rsidRDefault="00487682">
      <w:pPr>
        <w:pStyle w:val="a3"/>
        <w:spacing w:before="1"/>
        <w:ind w:right="561" w:firstLine="566"/>
        <w:jc w:val="both"/>
      </w:pPr>
      <w:r>
        <w:t>Плани</w:t>
      </w:r>
      <w:r>
        <w:rPr>
          <w:spacing w:val="1"/>
        </w:rPr>
        <w:t xml:space="preserve"> </w:t>
      </w:r>
      <w:r>
        <w:t>можуть деталізуватися по</w:t>
      </w:r>
      <w:r>
        <w:rPr>
          <w:spacing w:val="1"/>
        </w:rPr>
        <w:t xml:space="preserve"> </w:t>
      </w:r>
      <w:r>
        <w:t>функціях управління. Функціональний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виконується</w:t>
      </w:r>
      <w:r>
        <w:rPr>
          <w:spacing w:val="-1"/>
        </w:rPr>
        <w:t xml:space="preserve"> </w:t>
      </w:r>
      <w:r>
        <w:t>однією</w:t>
      </w:r>
      <w:r>
        <w:rPr>
          <w:spacing w:val="-5"/>
        </w:rPr>
        <w:t xml:space="preserve"> </w:t>
      </w:r>
      <w:r>
        <w:t>організацією.</w:t>
      </w:r>
    </w:p>
    <w:p w:rsidR="00054AB1" w:rsidRDefault="00487682">
      <w:pPr>
        <w:pStyle w:val="a3"/>
        <w:spacing w:line="321" w:lineRule="exact"/>
        <w:ind w:left="1048"/>
        <w:jc w:val="both"/>
      </w:pPr>
      <w:r>
        <w:t>Також</w:t>
      </w:r>
      <w:r>
        <w:rPr>
          <w:spacing w:val="-5"/>
        </w:rPr>
        <w:t xml:space="preserve"> </w:t>
      </w:r>
      <w:r>
        <w:t>розрізняють</w:t>
      </w:r>
      <w:r>
        <w:rPr>
          <w:spacing w:val="-6"/>
        </w:rPr>
        <w:t xml:space="preserve"> </w:t>
      </w:r>
      <w:r>
        <w:t>плани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ступенем</w:t>
      </w:r>
      <w:r>
        <w:rPr>
          <w:spacing w:val="-5"/>
        </w:rPr>
        <w:t xml:space="preserve"> </w:t>
      </w:r>
      <w:r>
        <w:t>охоплення</w:t>
      </w:r>
      <w:r>
        <w:rPr>
          <w:spacing w:val="-4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проекту: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left="1922"/>
        <w:rPr>
          <w:sz w:val="28"/>
        </w:rPr>
      </w:pPr>
      <w:r>
        <w:rPr>
          <w:sz w:val="28"/>
        </w:rPr>
        <w:t>головний,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комплексний,</w:t>
      </w:r>
      <w:r>
        <w:rPr>
          <w:spacing w:val="-4"/>
          <w:sz w:val="28"/>
        </w:rPr>
        <w:t xml:space="preserve"> </w:t>
      </w:r>
      <w:r>
        <w:rPr>
          <w:sz w:val="28"/>
        </w:rPr>
        <w:t>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проекту);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детальний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організаціями-учасниками;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детальний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[14</w:t>
      </w:r>
      <w:r>
        <w:rPr>
          <w:spacing w:val="-1"/>
          <w:sz w:val="28"/>
        </w:rPr>
        <w:t xml:space="preserve"> </w:t>
      </w:r>
      <w:r>
        <w:rPr>
          <w:sz w:val="28"/>
        </w:rPr>
        <w:t>].</w:t>
      </w:r>
    </w:p>
    <w:p w:rsidR="00054AB1" w:rsidRDefault="00487682">
      <w:pPr>
        <w:spacing w:line="322" w:lineRule="exact"/>
        <w:ind w:left="1048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принципів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проектів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наступні: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i/>
          <w:sz w:val="28"/>
        </w:rPr>
        <w:t>цілеспрямованість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розгортання головної мети проекту в ієрархічну послідовність цілей і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spacing w:before="1"/>
        <w:ind w:right="561" w:firstLine="566"/>
        <w:jc w:val="both"/>
        <w:rPr>
          <w:sz w:val="28"/>
        </w:rPr>
      </w:pPr>
      <w:r>
        <w:rPr>
          <w:i/>
          <w:sz w:val="28"/>
        </w:rPr>
        <w:t>комплексність.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Комплексність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-9"/>
          <w:sz w:val="28"/>
        </w:rPr>
        <w:t xml:space="preserve"> </w:t>
      </w:r>
      <w:r>
        <w:rPr>
          <w:sz w:val="28"/>
        </w:rPr>
        <w:t>повне</w:t>
      </w:r>
      <w:r>
        <w:rPr>
          <w:spacing w:val="-8"/>
          <w:sz w:val="28"/>
        </w:rPr>
        <w:t xml:space="preserve"> </w:t>
      </w:r>
      <w:r>
        <w:rPr>
          <w:sz w:val="28"/>
        </w:rPr>
        <w:t>охоплення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3"/>
          <w:sz w:val="28"/>
        </w:rPr>
        <w:t xml:space="preserve"> </w:t>
      </w:r>
      <w:r>
        <w:rPr>
          <w:sz w:val="28"/>
        </w:rPr>
        <w:t>і 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i/>
          <w:sz w:val="28"/>
        </w:rPr>
        <w:t xml:space="preserve">збалансованість по ресурсах. </w:t>
      </w:r>
      <w:r>
        <w:rPr>
          <w:sz w:val="28"/>
        </w:rPr>
        <w:t>Збалансованість по ресурсах 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забезпечених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ресурсами;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i/>
          <w:sz w:val="28"/>
        </w:rPr>
        <w:t>системність.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 підходу й врахування впливу на проект чинників його оточення;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 проекту як цілісної системи з визначенням і врахуванням взаємозв'язків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всередині,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0" w:firstLine="566"/>
        <w:jc w:val="both"/>
        <w:rPr>
          <w:sz w:val="28"/>
        </w:rPr>
      </w:pPr>
      <w:r>
        <w:rPr>
          <w:i/>
          <w:sz w:val="28"/>
        </w:rPr>
        <w:t>гнучкість.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Гнучкість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прогнозувати й враховувати можливі зміни впливу зовнішніх чинників та їх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користувачеві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67"/>
          <w:sz w:val="28"/>
        </w:rPr>
        <w:t xml:space="preserve"> </w:t>
      </w:r>
      <w:r>
        <w:rPr>
          <w:sz w:val="28"/>
        </w:rPr>
        <w:t>варіювати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враховуються в розрахунку, варіювати критеріями, обмеженнями, пріоритетами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й отримувати в зручному вигляді для аналізу й зіставлення варіанти планів, що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різних постановках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0" w:firstLine="566"/>
        <w:jc w:val="both"/>
        <w:rPr>
          <w:sz w:val="28"/>
        </w:rPr>
      </w:pPr>
      <w:r>
        <w:rPr>
          <w:i/>
          <w:sz w:val="28"/>
        </w:rPr>
        <w:t>багатофункціональність.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Багатофункціональність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57" w:firstLine="566"/>
        <w:jc w:val="both"/>
        <w:rPr>
          <w:sz w:val="28"/>
        </w:rPr>
      </w:pPr>
      <w:r>
        <w:rPr>
          <w:i/>
          <w:sz w:val="28"/>
        </w:rPr>
        <w:t>оптимальність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формувати не просто прийнятні (допустимі з точки зору 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 і вимог) плани, а раціональні або кращі плани по вибраних критеріях.</w:t>
      </w:r>
      <w:r>
        <w:rPr>
          <w:spacing w:val="-67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економіко-математичних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або,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неможливо,</w:t>
      </w:r>
      <w:r>
        <w:rPr>
          <w:spacing w:val="-2"/>
          <w:sz w:val="28"/>
        </w:rPr>
        <w:t xml:space="preserve"> </w:t>
      </w:r>
      <w:r>
        <w:rPr>
          <w:sz w:val="28"/>
        </w:rPr>
        <w:t>евристичних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1" w:firstLine="566"/>
        <w:jc w:val="both"/>
        <w:rPr>
          <w:sz w:val="28"/>
        </w:rPr>
      </w:pPr>
      <w:r>
        <w:rPr>
          <w:i/>
          <w:sz w:val="28"/>
        </w:rPr>
        <w:t>адаптивність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46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44"/>
          <w:sz w:val="28"/>
        </w:rPr>
        <w:t xml:space="preserve"> </w:t>
      </w:r>
      <w:r>
        <w:rPr>
          <w:sz w:val="28"/>
        </w:rPr>
        <w:t>плану</w:t>
      </w:r>
      <w:r>
        <w:rPr>
          <w:spacing w:val="46"/>
          <w:sz w:val="28"/>
        </w:rPr>
        <w:t xml:space="preserve"> </w:t>
      </w:r>
      <w:r>
        <w:rPr>
          <w:sz w:val="28"/>
        </w:rPr>
        <w:t>залучається</w:t>
      </w:r>
      <w:r>
        <w:rPr>
          <w:spacing w:val="51"/>
          <w:sz w:val="28"/>
        </w:rPr>
        <w:t xml:space="preserve"> </w:t>
      </w:r>
      <w:r>
        <w:rPr>
          <w:sz w:val="28"/>
        </w:rPr>
        <w:t>керівництво,</w:t>
      </w:r>
      <w:r>
        <w:rPr>
          <w:spacing w:val="45"/>
          <w:sz w:val="28"/>
        </w:rPr>
        <w:t xml:space="preserve"> </w:t>
      </w:r>
      <w:r>
        <w:rPr>
          <w:sz w:val="28"/>
        </w:rPr>
        <w:t>що</w:t>
      </w:r>
      <w:r>
        <w:rPr>
          <w:spacing w:val="46"/>
          <w:sz w:val="28"/>
        </w:rPr>
        <w:t xml:space="preserve"> </w:t>
      </w:r>
      <w:r>
        <w:rPr>
          <w:sz w:val="28"/>
        </w:rPr>
        <w:t>дає</w:t>
      </w:r>
      <w:r>
        <w:rPr>
          <w:spacing w:val="45"/>
          <w:sz w:val="28"/>
        </w:rPr>
        <w:t xml:space="preserve"> </w:t>
      </w:r>
      <w:r>
        <w:rPr>
          <w:sz w:val="28"/>
        </w:rPr>
        <w:t>можливість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4"/>
        <w:jc w:val="both"/>
      </w:pPr>
      <w:r>
        <w:t>враховувати вимоги, які не формалізуються. Все це робить планування більш</w:t>
      </w:r>
      <w:r>
        <w:rPr>
          <w:spacing w:val="1"/>
        </w:rPr>
        <w:t xml:space="preserve"> </w:t>
      </w:r>
      <w:r>
        <w:t>адекватним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умовам,</w:t>
      </w:r>
      <w:r>
        <w:rPr>
          <w:spacing w:val="1"/>
        </w:rPr>
        <w:t xml:space="preserve"> </w:t>
      </w:r>
      <w:r>
        <w:t>персоніфікованим,</w:t>
      </w:r>
      <w:r>
        <w:rPr>
          <w:spacing w:val="1"/>
        </w:rPr>
        <w:t xml:space="preserve"> </w:t>
      </w:r>
      <w:r>
        <w:t>обґрунтованим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відповідальним;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0" w:firstLine="566"/>
        <w:jc w:val="both"/>
        <w:rPr>
          <w:sz w:val="28"/>
        </w:rPr>
      </w:pPr>
      <w:r>
        <w:rPr>
          <w:i/>
          <w:sz w:val="28"/>
        </w:rPr>
        <w:t>несуперечність.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Несуперечність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спадкоємністю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68"/>
          <w:sz w:val="28"/>
        </w:rPr>
        <w:t xml:space="preserve"> </w:t>
      </w:r>
      <w:r>
        <w:rPr>
          <w:sz w:val="28"/>
        </w:rPr>
        <w:t>взаємопов’язаністю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8" w:firstLine="566"/>
        <w:jc w:val="both"/>
        <w:rPr>
          <w:sz w:val="28"/>
        </w:rPr>
      </w:pPr>
      <w:r>
        <w:rPr>
          <w:i/>
          <w:sz w:val="28"/>
        </w:rPr>
        <w:t>безперервність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моніторингу,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контролі</w:t>
      </w:r>
      <w:r>
        <w:rPr>
          <w:spacing w:val="-3"/>
          <w:sz w:val="28"/>
        </w:rPr>
        <w:t xml:space="preserve"> </w:t>
      </w:r>
      <w:r>
        <w:rPr>
          <w:sz w:val="28"/>
        </w:rPr>
        <w:t>і,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59" w:firstLine="566"/>
        <w:jc w:val="both"/>
        <w:rPr>
          <w:sz w:val="28"/>
        </w:rPr>
      </w:pPr>
      <w:r>
        <w:rPr>
          <w:i/>
          <w:sz w:val="28"/>
        </w:rPr>
        <w:t xml:space="preserve">стабільність. </w:t>
      </w:r>
      <w:r>
        <w:rPr>
          <w:sz w:val="28"/>
        </w:rPr>
        <w:t>Стабільність планування забезпечується незмінністю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цілей й обмежень проекту, його життєздатністю, а також гнучкістю 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системи.</w:t>
      </w:r>
    </w:p>
    <w:p w:rsidR="00054AB1" w:rsidRDefault="00487682">
      <w:pPr>
        <w:pStyle w:val="a3"/>
        <w:ind w:right="563" w:firstLine="566"/>
        <w:jc w:val="both"/>
      </w:pPr>
      <w:r>
        <w:t>Важливим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визначаються інформаційні та комунікаційні потреби учасників проекту: кому і</w:t>
      </w:r>
      <w:r>
        <w:rPr>
          <w:spacing w:val="-67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потрібна,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необхідна,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надаватись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інформація.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включає 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92"/>
        </w:tabs>
        <w:spacing w:line="320" w:lineRule="exact"/>
        <w:ind w:left="1991" w:hanging="944"/>
        <w:jc w:val="both"/>
        <w:rPr>
          <w:sz w:val="28"/>
        </w:rPr>
      </w:pPr>
      <w:r>
        <w:rPr>
          <w:sz w:val="28"/>
        </w:rPr>
        <w:t>організаційну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spacing w:before="2" w:line="322" w:lineRule="exact"/>
        <w:ind w:left="1922"/>
        <w:jc w:val="both"/>
        <w:rPr>
          <w:sz w:val="28"/>
        </w:rPr>
      </w:pPr>
      <w:r>
        <w:rPr>
          <w:sz w:val="28"/>
        </w:rPr>
        <w:t>напрямки,</w:t>
      </w:r>
      <w:r>
        <w:rPr>
          <w:spacing w:val="-7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спеціалістів,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залучені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92"/>
        </w:tabs>
        <w:ind w:right="571" w:firstLine="566"/>
        <w:jc w:val="both"/>
        <w:rPr>
          <w:sz w:val="28"/>
        </w:rPr>
      </w:pPr>
      <w:r>
        <w:rPr>
          <w:sz w:val="28"/>
        </w:rPr>
        <w:t>причини по яких конкретні індивідууми можуть бути залучені 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 їх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знаходження;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92"/>
        </w:tabs>
        <w:spacing w:line="321" w:lineRule="exact"/>
        <w:ind w:left="1991" w:hanging="944"/>
        <w:jc w:val="both"/>
        <w:rPr>
          <w:sz w:val="28"/>
        </w:rPr>
      </w:pPr>
      <w:r>
        <w:rPr>
          <w:sz w:val="28"/>
        </w:rPr>
        <w:t>потреби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інформації.</w:t>
      </w:r>
    </w:p>
    <w:p w:rsidR="00054AB1" w:rsidRDefault="00487682">
      <w:pPr>
        <w:pStyle w:val="a3"/>
        <w:ind w:right="560" w:firstLine="566"/>
        <w:jc w:val="both"/>
      </w:pPr>
      <w:r>
        <w:t>Структура розподілу інформації – це деталізація того, кому інформація</w:t>
      </w:r>
      <w:r>
        <w:rPr>
          <w:spacing w:val="1"/>
        </w:rPr>
        <w:t xml:space="preserve"> </w:t>
      </w:r>
      <w:r>
        <w:t>(звіти, дані, розклад, технічна документація і т.д.) направляється і які методи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(звіти,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структурам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відповідальності та звітності, що визначені в організаційній структурі проекту.</w:t>
      </w:r>
      <w:r>
        <w:rPr>
          <w:spacing w:val="1"/>
        </w:rPr>
        <w:t xml:space="preserve"> </w:t>
      </w:r>
      <w:r>
        <w:t>Описання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включає</w:t>
      </w:r>
      <w:r>
        <w:rPr>
          <w:spacing w:val="71"/>
        </w:rPr>
        <w:t xml:space="preserve"> </w:t>
      </w:r>
      <w:r>
        <w:t>матрицю</w:t>
      </w:r>
      <w:r>
        <w:rPr>
          <w:spacing w:val="1"/>
        </w:rPr>
        <w:t xml:space="preserve"> </w:t>
      </w:r>
      <w:r>
        <w:t>відповідальності, в якій вказується, хто та з якою періодичністю отримує звіти.</w:t>
      </w:r>
      <w:r>
        <w:rPr>
          <w:spacing w:val="1"/>
        </w:rPr>
        <w:t xml:space="preserve"> </w:t>
      </w:r>
      <w:r>
        <w:t>Як правило, в такій матриці по горизонталі представлені звіти, по вертикалі –</w:t>
      </w:r>
      <w:r>
        <w:rPr>
          <w:spacing w:val="1"/>
        </w:rPr>
        <w:t xml:space="preserve"> </w:t>
      </w:r>
      <w:r>
        <w:t>одержувачі та зазначається періодичність.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487682">
      <w:pPr>
        <w:pStyle w:val="Heading1"/>
        <w:numPr>
          <w:ilvl w:val="1"/>
          <w:numId w:val="50"/>
        </w:numPr>
        <w:tabs>
          <w:tab w:val="left" w:pos="2482"/>
        </w:tabs>
        <w:ind w:left="2481" w:hanging="1999"/>
        <w:jc w:val="left"/>
      </w:pPr>
      <w:r>
        <w:t>Система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дотримання</w:t>
      </w:r>
      <w:r>
        <w:rPr>
          <w:spacing w:val="65"/>
        </w:rPr>
        <w:t xml:space="preserve"> </w:t>
      </w:r>
      <w:r>
        <w:t>параметрів</w:t>
      </w:r>
      <w:r>
        <w:rPr>
          <w:spacing w:val="-3"/>
        </w:rPr>
        <w:t xml:space="preserve"> </w:t>
      </w:r>
      <w:r>
        <w:t>проекту</w:t>
      </w:r>
    </w:p>
    <w:p w:rsidR="00054AB1" w:rsidRDefault="00054AB1">
      <w:pPr>
        <w:pStyle w:val="a3"/>
        <w:spacing w:before="1"/>
        <w:ind w:left="0"/>
        <w:rPr>
          <w:b/>
        </w:rPr>
      </w:pPr>
    </w:p>
    <w:p w:rsidR="00054AB1" w:rsidRDefault="00487682">
      <w:pPr>
        <w:spacing w:before="1"/>
        <w:ind w:left="482" w:right="559" w:firstLine="566"/>
        <w:jc w:val="both"/>
        <w:rPr>
          <w:i/>
          <w:sz w:val="28"/>
        </w:rPr>
      </w:pPr>
      <w:r>
        <w:rPr>
          <w:b/>
          <w:i/>
          <w:sz w:val="28"/>
        </w:rPr>
        <w:t>Контроль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встановлює,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досягаються поставлені цілі, виявляє причини, що негативно впливають на хід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 та приймає управлінські рішення, які коригують виконання завдань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запобігання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зривів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(зрив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термінів,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ресурсів, вартості,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низька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 т.д.).</w:t>
      </w:r>
    </w:p>
    <w:p w:rsidR="00054AB1" w:rsidRDefault="00054AB1">
      <w:pPr>
        <w:pStyle w:val="a3"/>
        <w:ind w:left="0"/>
        <w:rPr>
          <w:i/>
        </w:rPr>
      </w:pPr>
    </w:p>
    <w:p w:rsidR="00054AB1" w:rsidRDefault="00487682">
      <w:pPr>
        <w:pStyle w:val="a3"/>
        <w:ind w:right="561" w:firstLine="566"/>
        <w:jc w:val="both"/>
      </w:pPr>
      <w:r>
        <w:rPr>
          <w:i/>
        </w:rPr>
        <w:t xml:space="preserve">Завдання контролю </w:t>
      </w:r>
      <w:r>
        <w:t>полягає в тому, щоб отримавши фактичні дані про хід</w:t>
      </w:r>
      <w:r>
        <w:rPr>
          <w:spacing w:val="1"/>
        </w:rPr>
        <w:t xml:space="preserve"> </w:t>
      </w:r>
      <w:r>
        <w:t>виконання проекту, порівняти їх із плановими, виявити відхилення. Контроль</w:t>
      </w:r>
      <w:r>
        <w:rPr>
          <w:spacing w:val="1"/>
        </w:rPr>
        <w:t xml:space="preserve"> </w:t>
      </w:r>
      <w:r>
        <w:t>повинен</w:t>
      </w:r>
      <w:r>
        <w:rPr>
          <w:spacing w:val="42"/>
        </w:rPr>
        <w:t xml:space="preserve"> </w:t>
      </w:r>
      <w:r>
        <w:t>забезпечити</w:t>
      </w:r>
      <w:r>
        <w:rPr>
          <w:spacing w:val="42"/>
        </w:rPr>
        <w:t xml:space="preserve"> </w:t>
      </w:r>
      <w:r>
        <w:t>систематичний</w:t>
      </w:r>
      <w:r>
        <w:rPr>
          <w:spacing w:val="39"/>
        </w:rPr>
        <w:t xml:space="preserve"> </w:t>
      </w:r>
      <w:r>
        <w:t>нагляд</w:t>
      </w:r>
      <w:r>
        <w:rPr>
          <w:spacing w:val="42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всіма</w:t>
      </w:r>
      <w:r>
        <w:rPr>
          <w:spacing w:val="39"/>
        </w:rPr>
        <w:t xml:space="preserve"> </w:t>
      </w:r>
      <w:r>
        <w:t>процесами</w:t>
      </w:r>
      <w:r>
        <w:rPr>
          <w:spacing w:val="40"/>
        </w:rPr>
        <w:t xml:space="preserve"> </w:t>
      </w:r>
      <w:r>
        <w:t>реалізації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3"/>
        <w:jc w:val="both"/>
      </w:pPr>
      <w:r>
        <w:t>проекту</w:t>
      </w:r>
      <w:r>
        <w:rPr>
          <w:spacing w:val="1"/>
        </w:rPr>
        <w:t xml:space="preserve"> </w:t>
      </w:r>
      <w:r>
        <w:t>(моніторинг),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фіксуються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бюджетах,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потребах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і т.д.,</w:t>
      </w:r>
      <w:r>
        <w:rPr>
          <w:spacing w:val="-2"/>
        </w:rPr>
        <w:t xml:space="preserve"> </w:t>
      </w:r>
      <w:r>
        <w:t>обґрунтувати</w:t>
      </w:r>
      <w:r>
        <w:rPr>
          <w:spacing w:val="-4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коригуючих</w:t>
      </w:r>
      <w:r>
        <w:rPr>
          <w:spacing w:val="3"/>
        </w:rPr>
        <w:t xml:space="preserve"> </w:t>
      </w:r>
      <w:r>
        <w:t>дій.</w:t>
      </w:r>
    </w:p>
    <w:p w:rsidR="00054AB1" w:rsidRDefault="00487682">
      <w:pPr>
        <w:pStyle w:val="a3"/>
        <w:spacing w:before="1"/>
        <w:ind w:right="557" w:firstLine="566"/>
        <w:jc w:val="both"/>
        <w:rPr>
          <w:b/>
          <w:i/>
        </w:rPr>
      </w:pPr>
      <w:r>
        <w:t>В основі процесу контролю лежить збір та розгляд даних про просування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rPr>
          <w:i/>
        </w:rPr>
        <w:t>Предметом</w:t>
      </w:r>
      <w:r>
        <w:rPr>
          <w:i/>
          <w:spacing w:val="1"/>
        </w:rPr>
        <w:t xml:space="preserve"> </w:t>
      </w:r>
      <w:r>
        <w:rPr>
          <w:i/>
        </w:rPr>
        <w:t>контролю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rPr>
          <w:spacing w:val="-1"/>
        </w:rPr>
        <w:t>конкретних</w:t>
      </w:r>
      <w:r>
        <w:rPr>
          <w:spacing w:val="-15"/>
        </w:rPr>
        <w:t xml:space="preserve"> </w:t>
      </w:r>
      <w:r>
        <w:t>рішень,</w:t>
      </w:r>
      <w:r>
        <w:rPr>
          <w:spacing w:val="-15"/>
        </w:rPr>
        <w:t xml:space="preserve"> </w:t>
      </w:r>
      <w:r>
        <w:t>виявлення</w:t>
      </w:r>
      <w:r>
        <w:rPr>
          <w:spacing w:val="-16"/>
        </w:rPr>
        <w:t xml:space="preserve"> </w:t>
      </w:r>
      <w:r>
        <w:t>причин</w:t>
      </w:r>
      <w:r>
        <w:rPr>
          <w:spacing w:val="-16"/>
        </w:rPr>
        <w:t xml:space="preserve"> </w:t>
      </w:r>
      <w:r>
        <w:t>відхилень,</w:t>
      </w:r>
      <w:r>
        <w:rPr>
          <w:spacing w:val="-16"/>
        </w:rPr>
        <w:t xml:space="preserve"> </w:t>
      </w:r>
      <w:r>
        <w:t>оцінка</w:t>
      </w:r>
      <w:r>
        <w:rPr>
          <w:spacing w:val="-16"/>
        </w:rPr>
        <w:t xml:space="preserve"> </w:t>
      </w:r>
      <w:r>
        <w:t>ситуації,</w:t>
      </w:r>
      <w:r>
        <w:rPr>
          <w:spacing w:val="-15"/>
        </w:rPr>
        <w:t xml:space="preserve"> </w:t>
      </w:r>
      <w:r>
        <w:t>прогнозування</w:t>
      </w:r>
      <w:r>
        <w:rPr>
          <w:spacing w:val="-68"/>
        </w:rPr>
        <w:t xml:space="preserve"> </w:t>
      </w:r>
      <w:r>
        <w:t>наслідків.</w:t>
      </w:r>
      <w:r>
        <w:rPr>
          <w:spacing w:val="1"/>
        </w:rPr>
        <w:t xml:space="preserve"> </w:t>
      </w:r>
      <w:r>
        <w:t>Проектний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фіксувати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виправляти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нашкодять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-6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rPr>
          <w:b/>
          <w:i/>
        </w:rPr>
        <w:t>види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контролю: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before="1" w:line="322" w:lineRule="exact"/>
        <w:ind w:left="1922"/>
        <w:rPr>
          <w:sz w:val="28"/>
        </w:rPr>
      </w:pPr>
      <w:r>
        <w:rPr>
          <w:sz w:val="28"/>
        </w:rPr>
        <w:t>попередній;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поточний;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spacing w:line="322" w:lineRule="exact"/>
        <w:ind w:left="1922"/>
        <w:rPr>
          <w:sz w:val="28"/>
        </w:rPr>
      </w:pPr>
      <w:r>
        <w:rPr>
          <w:sz w:val="28"/>
        </w:rPr>
        <w:t>заключний.</w:t>
      </w:r>
    </w:p>
    <w:p w:rsidR="00054AB1" w:rsidRDefault="00487682">
      <w:pPr>
        <w:pStyle w:val="a3"/>
        <w:ind w:right="564" w:firstLine="566"/>
        <w:jc w:val="both"/>
      </w:pPr>
      <w:r>
        <w:rPr>
          <w:b/>
          <w:i/>
        </w:rPr>
        <w:t>Попередній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трудових,</w:t>
      </w:r>
      <w:r>
        <w:rPr>
          <w:spacing w:val="1"/>
        </w:rPr>
        <w:t xml:space="preserve"> </w:t>
      </w:r>
      <w:r>
        <w:t>матеріальних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ресурсів.</w:t>
      </w:r>
    </w:p>
    <w:p w:rsidR="00054AB1" w:rsidRDefault="00487682">
      <w:pPr>
        <w:pStyle w:val="a3"/>
        <w:ind w:right="559" w:firstLine="566"/>
        <w:jc w:val="both"/>
      </w:pPr>
      <w:r>
        <w:t>При</w:t>
      </w:r>
      <w:r>
        <w:rPr>
          <w:spacing w:val="1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професійних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ділових знань, навичок, які необхідні для виконання проекту (рівень освіти,</w:t>
      </w:r>
      <w:r>
        <w:rPr>
          <w:spacing w:val="1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практичної</w:t>
      </w:r>
      <w:r>
        <w:rPr>
          <w:spacing w:val="-2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кваліфікація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т.д.).</w:t>
      </w:r>
    </w:p>
    <w:p w:rsidR="00054AB1" w:rsidRDefault="00487682">
      <w:pPr>
        <w:pStyle w:val="a3"/>
        <w:tabs>
          <w:tab w:val="left" w:pos="1564"/>
          <w:tab w:val="left" w:pos="2801"/>
          <w:tab w:val="left" w:pos="4304"/>
          <w:tab w:val="left" w:pos="6231"/>
          <w:tab w:val="left" w:pos="7564"/>
          <w:tab w:val="left" w:pos="9389"/>
        </w:tabs>
        <w:ind w:right="564" w:firstLine="566"/>
        <w:jc w:val="right"/>
      </w:pPr>
      <w:r>
        <w:t>В</w:t>
      </w:r>
      <w:r>
        <w:tab/>
        <w:t>процесі</w:t>
      </w:r>
      <w:r>
        <w:tab/>
        <w:t>контролю</w:t>
      </w:r>
      <w:r>
        <w:tab/>
        <w:t>матеріальних</w:t>
      </w:r>
      <w:r>
        <w:tab/>
        <w:t>ресурсів</w:t>
      </w:r>
      <w:r>
        <w:tab/>
        <w:t>проводиться</w:t>
      </w:r>
      <w:r>
        <w:tab/>
        <w:t>аналіз</w:t>
      </w:r>
      <w:r>
        <w:rPr>
          <w:spacing w:val="-67"/>
        </w:rPr>
        <w:t xml:space="preserve"> </w:t>
      </w:r>
      <w:r>
        <w:t>відповідності складу та якості обладнання та матеріалів встановленим вимогам.</w:t>
      </w:r>
      <w:r>
        <w:rPr>
          <w:spacing w:val="-67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фінансових</w:t>
      </w:r>
      <w:r>
        <w:rPr>
          <w:spacing w:val="17"/>
        </w:rPr>
        <w:t xml:space="preserve"> </w:t>
      </w:r>
      <w:r>
        <w:t>ресурсів</w:t>
      </w:r>
      <w:r>
        <w:rPr>
          <w:spacing w:val="17"/>
        </w:rPr>
        <w:t xml:space="preserve"> </w:t>
      </w:r>
      <w:r>
        <w:t>передбачає</w:t>
      </w:r>
      <w:r>
        <w:rPr>
          <w:spacing w:val="19"/>
        </w:rPr>
        <w:t xml:space="preserve"> </w:t>
      </w:r>
      <w:r>
        <w:t>встановлення</w:t>
      </w:r>
      <w:r>
        <w:rPr>
          <w:spacing w:val="19"/>
        </w:rPr>
        <w:t xml:space="preserve"> </w:t>
      </w:r>
      <w:r>
        <w:t>граничних</w:t>
      </w:r>
      <w:r>
        <w:rPr>
          <w:spacing w:val="18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фінансових</w:t>
      </w:r>
      <w:r>
        <w:rPr>
          <w:spacing w:val="36"/>
        </w:rPr>
        <w:t xml:space="preserve"> </w:t>
      </w:r>
      <w:r>
        <w:t>ресурсів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метою</w:t>
      </w:r>
      <w:r>
        <w:rPr>
          <w:spacing w:val="36"/>
        </w:rPr>
        <w:t xml:space="preserve"> </w:t>
      </w:r>
      <w:r>
        <w:t>їх</w:t>
      </w:r>
      <w:r>
        <w:rPr>
          <w:spacing w:val="38"/>
        </w:rPr>
        <w:t xml:space="preserve"> </w:t>
      </w:r>
      <w:r>
        <w:t>правильного</w:t>
      </w:r>
      <w:r>
        <w:rPr>
          <w:spacing w:val="38"/>
        </w:rPr>
        <w:t xml:space="preserve"> </w:t>
      </w:r>
      <w:r>
        <w:t>використання</w:t>
      </w:r>
      <w:r>
        <w:rPr>
          <w:spacing w:val="38"/>
        </w:rPr>
        <w:t xml:space="preserve"> </w:t>
      </w:r>
      <w:r>
        <w:t>відповідно</w:t>
      </w:r>
      <w:r>
        <w:rPr>
          <w:spacing w:val="36"/>
        </w:rPr>
        <w:t xml:space="preserve"> </w:t>
      </w:r>
      <w:r>
        <w:t>до</w:t>
      </w:r>
    </w:p>
    <w:p w:rsidR="00054AB1" w:rsidRDefault="00487682">
      <w:pPr>
        <w:pStyle w:val="a3"/>
        <w:spacing w:line="320" w:lineRule="exact"/>
        <w:jc w:val="both"/>
      </w:pPr>
      <w:r>
        <w:t>затверджених</w:t>
      </w:r>
      <w:r>
        <w:rPr>
          <w:spacing w:val="-2"/>
        </w:rPr>
        <w:t xml:space="preserve"> </w:t>
      </w:r>
      <w:r>
        <w:t>статей</w:t>
      </w:r>
      <w:r>
        <w:rPr>
          <w:spacing w:val="-2"/>
        </w:rPr>
        <w:t xml:space="preserve"> </w:t>
      </w:r>
      <w:r>
        <w:t>бюджету</w:t>
      </w:r>
      <w:r>
        <w:rPr>
          <w:spacing w:val="-1"/>
        </w:rPr>
        <w:t xml:space="preserve"> </w:t>
      </w:r>
      <w:r>
        <w:t>проекту.</w:t>
      </w:r>
    </w:p>
    <w:p w:rsidR="00054AB1" w:rsidRDefault="00487682">
      <w:pPr>
        <w:pStyle w:val="a3"/>
        <w:ind w:right="562" w:firstLine="566"/>
        <w:jc w:val="both"/>
      </w:pPr>
      <w:r>
        <w:rPr>
          <w:b/>
          <w:i/>
        </w:rPr>
        <w:t>Поточний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процесу реалізації проекту, встановлення відхилень та прийняття оперативних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розрізняють: контроль часу, контроль бюджету, контроль ресурсів та контроль</w:t>
      </w:r>
      <w:r>
        <w:rPr>
          <w:spacing w:val="1"/>
        </w:rPr>
        <w:t xml:space="preserve"> </w:t>
      </w:r>
      <w:r>
        <w:t>якості.</w:t>
      </w:r>
    </w:p>
    <w:p w:rsidR="00054AB1" w:rsidRDefault="00487682">
      <w:pPr>
        <w:pStyle w:val="a3"/>
        <w:spacing w:before="1"/>
        <w:ind w:right="563" w:firstLine="566"/>
        <w:jc w:val="both"/>
      </w:pPr>
      <w:r>
        <w:rPr>
          <w:b/>
          <w:i/>
        </w:rPr>
        <w:t>Заключний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обґрунтування та прийняття рішень по управлінню часом, вартістю, ресурсами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якістю</w:t>
      </w:r>
      <w:r>
        <w:rPr>
          <w:spacing w:val="-1"/>
        </w:rPr>
        <w:t xml:space="preserve"> </w:t>
      </w:r>
      <w:r>
        <w:t>виконуваних</w:t>
      </w:r>
      <w:r>
        <w:rPr>
          <w:spacing w:val="-3"/>
        </w:rPr>
        <w:t xml:space="preserve"> </w:t>
      </w:r>
      <w:r>
        <w:t>робіт.</w:t>
      </w:r>
    </w:p>
    <w:p w:rsidR="00054AB1" w:rsidRDefault="00487682">
      <w:pPr>
        <w:pStyle w:val="a3"/>
        <w:spacing w:before="1"/>
        <w:ind w:right="561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параметрів</w:t>
      </w:r>
      <w:r>
        <w:rPr>
          <w:spacing w:val="-67"/>
        </w:rPr>
        <w:t xml:space="preserve"> </w:t>
      </w:r>
      <w:r>
        <w:t>проекту та встановлення відхилень, проводиться по всіх параметрах проекту.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процеси.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основного процесу контролю можна віднести сам контроль виконання плану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а до</w:t>
      </w:r>
      <w:r>
        <w:rPr>
          <w:spacing w:val="-3"/>
        </w:rPr>
        <w:t xml:space="preserve"> </w:t>
      </w:r>
      <w:r>
        <w:t>допоміжних: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  <w:tab w:val="left" w:pos="5454"/>
          <w:tab w:val="left" w:pos="6300"/>
          <w:tab w:val="left" w:pos="6641"/>
          <w:tab w:val="left" w:pos="8861"/>
        </w:tabs>
        <w:spacing w:line="242" w:lineRule="auto"/>
        <w:ind w:right="564" w:firstLine="566"/>
        <w:rPr>
          <w:sz w:val="28"/>
        </w:rPr>
      </w:pPr>
      <w:r>
        <w:rPr>
          <w:sz w:val="28"/>
          <w:u w:val="single"/>
        </w:rPr>
        <w:t>підтвердження</w:t>
      </w:r>
      <w:r>
        <w:rPr>
          <w:spacing w:val="124"/>
          <w:sz w:val="28"/>
          <w:u w:val="single"/>
        </w:rPr>
        <w:t xml:space="preserve"> </w:t>
      </w:r>
      <w:r>
        <w:rPr>
          <w:sz w:val="28"/>
          <w:u w:val="single"/>
        </w:rPr>
        <w:t>досягнення</w:t>
      </w:r>
      <w:r>
        <w:rPr>
          <w:sz w:val="28"/>
          <w:u w:val="single"/>
        </w:rPr>
        <w:tab/>
        <w:t>цілей</w:t>
      </w:r>
      <w:r>
        <w:rPr>
          <w:sz w:val="28"/>
        </w:rPr>
        <w:tab/>
        <w:t>–</w:t>
      </w:r>
      <w:r>
        <w:rPr>
          <w:sz w:val="28"/>
        </w:rPr>
        <w:tab/>
        <w:t>постійна</w:t>
      </w:r>
      <w:r>
        <w:rPr>
          <w:spacing w:val="126"/>
          <w:sz w:val="28"/>
        </w:rPr>
        <w:t xml:space="preserve"> </w:t>
      </w:r>
      <w:r>
        <w:rPr>
          <w:sz w:val="28"/>
        </w:rPr>
        <w:t>оцінка</w:t>
      </w:r>
      <w:r>
        <w:rPr>
          <w:sz w:val="28"/>
        </w:rPr>
        <w:tab/>
      </w:r>
      <w:r>
        <w:rPr>
          <w:spacing w:val="-1"/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 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підтвердження відповідності окресленим</w:t>
      </w:r>
      <w:r>
        <w:rPr>
          <w:spacing w:val="-1"/>
          <w:sz w:val="28"/>
        </w:rPr>
        <w:t xml:space="preserve"> </w:t>
      </w:r>
      <w:r>
        <w:rPr>
          <w:sz w:val="28"/>
        </w:rPr>
        <w:t>цілям;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1"/>
          <w:tab w:val="left" w:pos="1922"/>
        </w:tabs>
        <w:ind w:right="563" w:firstLine="566"/>
        <w:rPr>
          <w:sz w:val="28"/>
        </w:rPr>
      </w:pPr>
      <w:r>
        <w:rPr>
          <w:sz w:val="28"/>
          <w:u w:val="single"/>
        </w:rPr>
        <w:t>підтвердження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якості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постійна</w:t>
      </w:r>
      <w:r>
        <w:rPr>
          <w:spacing w:val="8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6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відповідності прийнятим стандартам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91"/>
          <w:tab w:val="left" w:pos="1992"/>
        </w:tabs>
        <w:spacing w:line="321" w:lineRule="exact"/>
        <w:ind w:left="1991" w:hanging="944"/>
        <w:rPr>
          <w:sz w:val="28"/>
        </w:rPr>
      </w:pPr>
      <w:r>
        <w:rPr>
          <w:sz w:val="28"/>
          <w:u w:val="single"/>
        </w:rPr>
        <w:t>контроль</w:t>
      </w:r>
      <w:r>
        <w:rPr>
          <w:spacing w:val="33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102"/>
          <w:sz w:val="28"/>
          <w:u w:val="single"/>
        </w:rPr>
        <w:t xml:space="preserve"> </w:t>
      </w:r>
      <w:r>
        <w:rPr>
          <w:sz w:val="28"/>
          <w:u w:val="single"/>
        </w:rPr>
        <w:t>моніторинг</w:t>
      </w:r>
      <w:r>
        <w:rPr>
          <w:spacing w:val="102"/>
          <w:sz w:val="28"/>
          <w:u w:val="single"/>
        </w:rPr>
        <w:t xml:space="preserve"> </w:t>
      </w:r>
      <w:r>
        <w:rPr>
          <w:sz w:val="28"/>
          <w:u w:val="single"/>
        </w:rPr>
        <w:t>ризиків</w:t>
      </w:r>
      <w:r>
        <w:rPr>
          <w:spacing w:val="107"/>
          <w:sz w:val="28"/>
        </w:rPr>
        <w:t xml:space="preserve"> </w:t>
      </w:r>
      <w:r>
        <w:rPr>
          <w:sz w:val="28"/>
        </w:rPr>
        <w:t>–</w:t>
      </w:r>
      <w:r>
        <w:rPr>
          <w:spacing w:val="10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2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01"/>
          <w:sz w:val="28"/>
        </w:rPr>
        <w:t xml:space="preserve"> </w:t>
      </w:r>
      <w:r>
        <w:rPr>
          <w:sz w:val="28"/>
        </w:rPr>
        <w:t>контроль</w:t>
      </w:r>
    </w:p>
    <w:p w:rsidR="00054AB1" w:rsidRDefault="00054AB1">
      <w:pPr>
        <w:spacing w:line="321" w:lineRule="exact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jc w:val="both"/>
      </w:pPr>
      <w:r>
        <w:t>виконання</w:t>
      </w:r>
      <w:r>
        <w:rPr>
          <w:spacing w:val="-5"/>
        </w:rPr>
        <w:t xml:space="preserve"> </w:t>
      </w:r>
      <w:r>
        <w:t>запланованих</w:t>
      </w:r>
      <w:r>
        <w:rPr>
          <w:spacing w:val="-4"/>
        </w:rPr>
        <w:t xml:space="preserve"> </w:t>
      </w:r>
      <w:r>
        <w:t>заходів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запобіганню</w:t>
      </w:r>
      <w:r>
        <w:rPr>
          <w:spacing w:val="-5"/>
        </w:rPr>
        <w:t xml:space="preserve"> </w:t>
      </w:r>
      <w:r>
        <w:t>виникнення</w:t>
      </w:r>
      <w:r>
        <w:rPr>
          <w:spacing w:val="-5"/>
        </w:rPr>
        <w:t xml:space="preserve"> </w:t>
      </w:r>
      <w:r>
        <w:t>ризиків;</w:t>
      </w:r>
    </w:p>
    <w:p w:rsidR="00054AB1" w:rsidRDefault="00487682">
      <w:pPr>
        <w:pStyle w:val="a4"/>
        <w:numPr>
          <w:ilvl w:val="0"/>
          <w:numId w:val="55"/>
        </w:numPr>
        <w:tabs>
          <w:tab w:val="left" w:pos="1922"/>
        </w:tabs>
        <w:ind w:right="560" w:firstLine="566"/>
        <w:jc w:val="both"/>
        <w:rPr>
          <w:sz w:val="28"/>
        </w:rPr>
      </w:pPr>
      <w:r>
        <w:rPr>
          <w:sz w:val="28"/>
          <w:u w:val="single"/>
        </w:rPr>
        <w:t>контроль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контрактів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підрядчиками.</w:t>
      </w:r>
    </w:p>
    <w:p w:rsidR="00054AB1" w:rsidRDefault="00487682">
      <w:pPr>
        <w:pStyle w:val="a3"/>
        <w:ind w:right="566" w:firstLine="566"/>
        <w:jc w:val="both"/>
      </w:pPr>
      <w:r>
        <w:t>Більш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розглянуті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8</w:t>
      </w:r>
      <w:r>
        <w:rPr>
          <w:spacing w:val="71"/>
        </w:rPr>
        <w:t xml:space="preserve"> </w:t>
      </w:r>
      <w:r>
        <w:t>“Контроль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проекту”.</w:t>
      </w:r>
    </w:p>
    <w:p w:rsidR="00054AB1" w:rsidRDefault="00487682">
      <w:pPr>
        <w:pStyle w:val="a3"/>
        <w:spacing w:before="1"/>
        <w:ind w:right="554" w:firstLine="566"/>
        <w:jc w:val="both"/>
      </w:pPr>
      <w:r>
        <w:rPr>
          <w:spacing w:val="-2"/>
        </w:rPr>
        <w:t xml:space="preserve">Сучасна методологія управління проектами характеризується </w:t>
      </w:r>
      <w:r>
        <w:rPr>
          <w:spacing w:val="-1"/>
        </w:rPr>
        <w:t>інтегрованим</w:t>
      </w:r>
      <w:r>
        <w:t xml:space="preserve"> структурованим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Тотальна</w:t>
      </w:r>
      <w:r>
        <w:rPr>
          <w:spacing w:val="-67"/>
        </w:rPr>
        <w:t xml:space="preserve"> </w:t>
      </w:r>
      <w:r>
        <w:rPr>
          <w:i/>
        </w:rPr>
        <w:t>інтеграція</w:t>
      </w:r>
      <w:r>
        <w:rPr>
          <w:i/>
          <w:spacing w:val="1"/>
        </w:rPr>
        <w:t xml:space="preserve"> </w:t>
      </w:r>
      <w:r>
        <w:rPr>
          <w:i/>
        </w:rPr>
        <w:t>проектного</w:t>
      </w:r>
      <w:r>
        <w:rPr>
          <w:i/>
          <w:spacing w:val="1"/>
        </w:rPr>
        <w:t xml:space="preserve"> </w:t>
      </w:r>
      <w:r>
        <w:rPr>
          <w:i/>
        </w:rPr>
        <w:t>менеджменту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 xml:space="preserve">контролю, інтеграцію календарного </w:t>
      </w:r>
      <w:r>
        <w:t>планування, ресурсів і витрат, інтеграцію із</w:t>
      </w:r>
      <w:r>
        <w:rPr>
          <w:spacing w:val="1"/>
        </w:rPr>
        <w:t xml:space="preserve"> </w:t>
      </w:r>
      <w:r>
        <w:rPr>
          <w:spacing w:val="-1"/>
        </w:rPr>
        <w:t xml:space="preserve">організацією, інтеграцію </w:t>
      </w:r>
      <w:r>
        <w:t>інформаційних систем проекту, загальну інтеграцію з</w:t>
      </w:r>
      <w:r>
        <w:rPr>
          <w:spacing w:val="1"/>
        </w:rPr>
        <w:t xml:space="preserve"> </w:t>
      </w:r>
      <w:r>
        <w:t>системою</w:t>
      </w:r>
      <w:r>
        <w:rPr>
          <w:spacing w:val="-16"/>
        </w:rPr>
        <w:t xml:space="preserve"> </w:t>
      </w:r>
      <w:r>
        <w:t>управління</w:t>
      </w:r>
      <w:r>
        <w:rPr>
          <w:spacing w:val="-17"/>
        </w:rPr>
        <w:t xml:space="preserve"> </w:t>
      </w:r>
      <w:r>
        <w:t>персоналом.</w:t>
      </w:r>
    </w:p>
    <w:p w:rsidR="00054AB1" w:rsidRDefault="00487682">
      <w:pPr>
        <w:pStyle w:val="a3"/>
        <w:ind w:right="558" w:firstLine="566"/>
        <w:jc w:val="both"/>
      </w:pPr>
      <w:r>
        <w:t>Інтеграція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планування</w:t>
      </w:r>
      <w:r>
        <w:rPr>
          <w:spacing w:val="-9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контролю,</w:t>
      </w:r>
      <w:r>
        <w:rPr>
          <w:spacing w:val="-10"/>
        </w:rPr>
        <w:t xml:space="preserve"> </w:t>
      </w:r>
      <w:r>
        <w:t>оскільки</w:t>
      </w:r>
      <w:r>
        <w:rPr>
          <w:spacing w:val="-7"/>
        </w:rPr>
        <w:t xml:space="preserve"> </w:t>
      </w:r>
      <w:r>
        <w:t>останній</w:t>
      </w:r>
      <w:r>
        <w:rPr>
          <w:spacing w:val="-8"/>
        </w:rPr>
        <w:t xml:space="preserve"> </w:t>
      </w:r>
      <w:r>
        <w:t>слугує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перевірки</w:t>
      </w:r>
      <w:r>
        <w:rPr>
          <w:spacing w:val="-10"/>
        </w:rPr>
        <w:t xml:space="preserve"> </w:t>
      </w:r>
      <w:r>
        <w:t>попереднього,</w:t>
      </w:r>
      <w:r>
        <w:rPr>
          <w:spacing w:val="-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ефективність</w:t>
      </w:r>
      <w:r>
        <w:rPr>
          <w:spacing w:val="-9"/>
        </w:rPr>
        <w:t xml:space="preserve"> </w:t>
      </w:r>
      <w:r>
        <w:t>контролю</w:t>
      </w:r>
      <w:r>
        <w:rPr>
          <w:spacing w:val="-9"/>
        </w:rPr>
        <w:t xml:space="preserve"> </w:t>
      </w:r>
      <w:r>
        <w:t>залежить</w:t>
      </w:r>
      <w:r>
        <w:rPr>
          <w:spacing w:val="-9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планування.</w:t>
      </w:r>
    </w:p>
    <w:p w:rsidR="00054AB1" w:rsidRDefault="00487682">
      <w:pPr>
        <w:pStyle w:val="a3"/>
        <w:ind w:right="563" w:firstLine="566"/>
        <w:jc w:val="both"/>
      </w:pPr>
      <w:r>
        <w:t>Інтеграція календарного планування, ресурсів і витрат полягає в тому, що</w:t>
      </w:r>
      <w:r>
        <w:rPr>
          <w:spacing w:val="1"/>
        </w:rPr>
        <w:t xml:space="preserve"> </w:t>
      </w:r>
      <w:r>
        <w:t>календарне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плануванням</w:t>
      </w:r>
      <w:r>
        <w:rPr>
          <w:spacing w:val="-2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і витрат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ефективного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проектами.</w:t>
      </w:r>
    </w:p>
    <w:p w:rsidR="00054AB1" w:rsidRDefault="00487682">
      <w:pPr>
        <w:pStyle w:val="a3"/>
        <w:spacing w:line="242" w:lineRule="auto"/>
        <w:ind w:right="569" w:firstLine="566"/>
        <w:jc w:val="both"/>
      </w:pPr>
      <w:r>
        <w:t>Планування й контроль витрат, ресурсів, календарне планування мають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організацією</w:t>
      </w:r>
      <w:r>
        <w:rPr>
          <w:spacing w:val="-2"/>
        </w:rPr>
        <w:t xml:space="preserve"> </w:t>
      </w:r>
      <w:r>
        <w:t>проекту.</w:t>
      </w:r>
    </w:p>
    <w:p w:rsidR="00054AB1" w:rsidRDefault="00487682">
      <w:pPr>
        <w:pStyle w:val="a3"/>
        <w:ind w:right="562" w:firstLine="566"/>
        <w:jc w:val="both"/>
      </w:pPr>
      <w:r>
        <w:t>З метою досягнення ефективного управління проектами необхідно також</w:t>
      </w:r>
      <w:r>
        <w:rPr>
          <w:spacing w:val="1"/>
        </w:rPr>
        <w:t xml:space="preserve"> </w:t>
      </w:r>
      <w:r>
        <w:t>інтегрувати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проектом та їх специфікації, організації проекту, планування ресурсів, строків,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взаємозв’язками,</w:t>
      </w:r>
      <w:r>
        <w:rPr>
          <w:spacing w:val="-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якості.</w:t>
      </w:r>
    </w:p>
    <w:p w:rsidR="00054AB1" w:rsidRDefault="00487682">
      <w:pPr>
        <w:pStyle w:val="a3"/>
        <w:ind w:right="561" w:firstLine="566"/>
        <w:jc w:val="both"/>
      </w:pPr>
      <w:r>
        <w:t>Загальна інтеграція із системою управління персоналом полягає в тому, що</w:t>
      </w:r>
      <w:r>
        <w:rPr>
          <w:spacing w:val="-67"/>
        </w:rPr>
        <w:t xml:space="preserve"> </w:t>
      </w:r>
      <w:r>
        <w:t>остання система повинна бути інтегрована з усіма попередніми складовими,</w:t>
      </w:r>
      <w:r>
        <w:rPr>
          <w:spacing w:val="1"/>
        </w:rPr>
        <w:t xml:space="preserve"> </w:t>
      </w:r>
      <w:r>
        <w:t>оскільки людські ресурси залучаються і до процесу планування, і до контролю,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мотивацію,</w:t>
      </w:r>
      <w:r>
        <w:rPr>
          <w:spacing w:val="-3"/>
        </w:rPr>
        <w:t xml:space="preserve"> </w:t>
      </w:r>
      <w:r>
        <w:t>конфлікти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системі</w:t>
      </w:r>
      <w:r>
        <w:rPr>
          <w:spacing w:val="-3"/>
        </w:rPr>
        <w:t xml:space="preserve"> </w:t>
      </w:r>
      <w:r>
        <w:t>існує</w:t>
      </w:r>
      <w:r>
        <w:rPr>
          <w:spacing w:val="-6"/>
        </w:rPr>
        <w:t xml:space="preserve"> </w:t>
      </w:r>
      <w:r>
        <w:t>і зворотній</w:t>
      </w:r>
      <w:r>
        <w:rPr>
          <w:spacing w:val="-1"/>
        </w:rPr>
        <w:t xml:space="preserve"> </w:t>
      </w:r>
      <w:r>
        <w:t>зв’язок.</w:t>
      </w:r>
    </w:p>
    <w:p w:rsidR="00054AB1" w:rsidRDefault="00054AB1">
      <w:pPr>
        <w:pStyle w:val="a3"/>
        <w:spacing w:before="4"/>
        <w:ind w:left="0"/>
        <w:rPr>
          <w:sz w:val="27"/>
        </w:rPr>
      </w:pPr>
    </w:p>
    <w:p w:rsidR="00054AB1" w:rsidRDefault="00487682">
      <w:pPr>
        <w:ind w:left="707" w:right="787"/>
        <w:jc w:val="center"/>
        <w:rPr>
          <w:b/>
          <w:i/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Структуризація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проекту</w:t>
      </w:r>
    </w:p>
    <w:p w:rsidR="00054AB1" w:rsidRDefault="00054AB1">
      <w:pPr>
        <w:pStyle w:val="a3"/>
        <w:spacing w:before="2"/>
        <w:ind w:left="0"/>
        <w:rPr>
          <w:b/>
          <w:i/>
        </w:rPr>
      </w:pPr>
    </w:p>
    <w:p w:rsidR="00054AB1" w:rsidRDefault="00487682">
      <w:pPr>
        <w:pStyle w:val="Heading1"/>
        <w:numPr>
          <w:ilvl w:val="1"/>
          <w:numId w:val="49"/>
        </w:numPr>
        <w:tabs>
          <w:tab w:val="left" w:pos="1522"/>
        </w:tabs>
        <w:spacing w:line="322" w:lineRule="exact"/>
        <w:ind w:hanging="474"/>
      </w:pPr>
      <w:r>
        <w:rPr>
          <w:spacing w:val="-1"/>
        </w:rPr>
        <w:t>Компоненти</w:t>
      </w:r>
      <w:r>
        <w:rPr>
          <w:spacing w:val="-16"/>
        </w:rPr>
        <w:t xml:space="preserve"> </w:t>
      </w:r>
      <w:r>
        <w:rPr>
          <w:spacing w:val="-1"/>
        </w:rPr>
        <w:t>структуризації</w:t>
      </w:r>
      <w:r>
        <w:rPr>
          <w:spacing w:val="-15"/>
        </w:rPr>
        <w:t xml:space="preserve"> </w:t>
      </w:r>
      <w:r>
        <w:t>проекту</w:t>
      </w:r>
    </w:p>
    <w:p w:rsidR="00054AB1" w:rsidRDefault="00487682">
      <w:pPr>
        <w:pStyle w:val="a4"/>
        <w:numPr>
          <w:ilvl w:val="1"/>
          <w:numId w:val="49"/>
        </w:numPr>
        <w:tabs>
          <w:tab w:val="left" w:pos="1522"/>
        </w:tabs>
        <w:spacing w:line="322" w:lineRule="exact"/>
        <w:ind w:hanging="474"/>
        <w:rPr>
          <w:b/>
          <w:sz w:val="28"/>
        </w:rPr>
      </w:pPr>
      <w:r>
        <w:rPr>
          <w:b/>
          <w:spacing w:val="-1"/>
          <w:sz w:val="28"/>
        </w:rPr>
        <w:t>Етапи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структуризації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проекту</w:t>
      </w:r>
    </w:p>
    <w:p w:rsidR="00054AB1" w:rsidRDefault="00487682">
      <w:pPr>
        <w:pStyle w:val="Heading1"/>
        <w:numPr>
          <w:ilvl w:val="1"/>
          <w:numId w:val="49"/>
        </w:numPr>
        <w:tabs>
          <w:tab w:val="left" w:pos="1524"/>
        </w:tabs>
        <w:spacing w:line="322" w:lineRule="exact"/>
        <w:ind w:left="1523" w:hanging="476"/>
      </w:pPr>
      <w:r>
        <w:rPr>
          <w:spacing w:val="-1"/>
        </w:rPr>
        <w:t>Методичні</w:t>
      </w:r>
      <w:r>
        <w:rPr>
          <w:spacing w:val="-15"/>
        </w:rPr>
        <w:t xml:space="preserve"> </w:t>
      </w:r>
      <w:r>
        <w:rPr>
          <w:spacing w:val="-1"/>
        </w:rPr>
        <w:t>основи</w:t>
      </w:r>
      <w:r>
        <w:rPr>
          <w:spacing w:val="-15"/>
        </w:rPr>
        <w:t xml:space="preserve"> </w:t>
      </w:r>
      <w:r>
        <w:rPr>
          <w:spacing w:val="-1"/>
        </w:rPr>
        <w:t>структуризації</w:t>
      </w:r>
    </w:p>
    <w:p w:rsidR="00054AB1" w:rsidRDefault="00487682">
      <w:pPr>
        <w:pStyle w:val="a4"/>
        <w:numPr>
          <w:ilvl w:val="1"/>
          <w:numId w:val="49"/>
        </w:numPr>
        <w:tabs>
          <w:tab w:val="left" w:pos="1524"/>
        </w:tabs>
        <w:ind w:left="1523" w:hanging="476"/>
        <w:rPr>
          <w:b/>
          <w:sz w:val="28"/>
        </w:rPr>
      </w:pPr>
      <w:r>
        <w:rPr>
          <w:b/>
          <w:spacing w:val="-1"/>
          <w:sz w:val="28"/>
        </w:rPr>
        <w:t>Поєднання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структур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проекту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487682">
      <w:pPr>
        <w:pStyle w:val="Heading1"/>
        <w:numPr>
          <w:ilvl w:val="2"/>
          <w:numId w:val="49"/>
        </w:numPr>
        <w:tabs>
          <w:tab w:val="left" w:pos="1562"/>
        </w:tabs>
        <w:ind w:hanging="361"/>
      </w:pPr>
      <w:r>
        <w:rPr>
          <w:spacing w:val="-1"/>
        </w:rPr>
        <w:t>Компоненти</w:t>
      </w:r>
      <w:r>
        <w:rPr>
          <w:spacing w:val="-15"/>
        </w:rPr>
        <w:t xml:space="preserve"> </w:t>
      </w:r>
      <w:r>
        <w:rPr>
          <w:spacing w:val="-1"/>
        </w:rPr>
        <w:t>структуризації</w:t>
      </w:r>
      <w:r>
        <w:rPr>
          <w:spacing w:val="-13"/>
        </w:rPr>
        <w:t xml:space="preserve"> </w:t>
      </w:r>
      <w:r>
        <w:rPr>
          <w:spacing w:val="-1"/>
        </w:rPr>
        <w:t>проекту</w:t>
      </w:r>
    </w:p>
    <w:p w:rsidR="00054AB1" w:rsidRDefault="00054AB1">
      <w:pPr>
        <w:pStyle w:val="a3"/>
        <w:spacing w:before="1"/>
        <w:ind w:left="0"/>
        <w:rPr>
          <w:b/>
        </w:rPr>
      </w:pPr>
    </w:p>
    <w:p w:rsidR="00054AB1" w:rsidRDefault="00487682">
      <w:pPr>
        <w:pStyle w:val="a3"/>
        <w:ind w:right="561" w:firstLine="707"/>
        <w:jc w:val="both"/>
      </w:pPr>
      <w:r>
        <w:t>Для того щоб управляти проектом, доцільно розбити його на ієрархічні</w:t>
      </w:r>
      <w:r>
        <w:rPr>
          <w:spacing w:val="1"/>
        </w:rPr>
        <w:t xml:space="preserve"> </w:t>
      </w:r>
      <w:r>
        <w:t>підсистеми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самостійними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планування,</w:t>
      </w:r>
      <w:r>
        <w:rPr>
          <w:spacing w:val="-6"/>
        </w:rPr>
        <w:t xml:space="preserve"> </w:t>
      </w:r>
      <w:r>
        <w:t>обліку,</w:t>
      </w:r>
      <w:r>
        <w:rPr>
          <w:spacing w:val="-4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координування,</w:t>
      </w:r>
      <w:r>
        <w:rPr>
          <w:spacing w:val="-3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-3"/>
        </w:rPr>
        <w:t xml:space="preserve"> </w:t>
      </w:r>
      <w:r>
        <w:t>проект.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2" w:firstLine="707"/>
        <w:jc w:val="both"/>
      </w:pPr>
      <w:r>
        <w:rPr>
          <w:b/>
          <w:i/>
        </w:rPr>
        <w:t>Структура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взаємопов'язаних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 проекту, які представлені з різним ступенем деталізації. В термінах</w:t>
      </w:r>
      <w:r>
        <w:rPr>
          <w:spacing w:val="1"/>
        </w:rPr>
        <w:t xml:space="preserve"> </w:t>
      </w:r>
      <w:r>
        <w:t>управління проектами структура проекту являє собою "дерево" орієнтованих на</w:t>
      </w:r>
      <w:r>
        <w:rPr>
          <w:spacing w:val="-67"/>
        </w:rPr>
        <w:t xml:space="preserve"> </w:t>
      </w:r>
      <w:r>
        <w:t>продукт</w:t>
      </w:r>
      <w:r>
        <w:rPr>
          <w:spacing w:val="19"/>
        </w:rPr>
        <w:t xml:space="preserve"> </w:t>
      </w:r>
      <w:r>
        <w:t>компонентів:</w:t>
      </w:r>
      <w:r>
        <w:rPr>
          <w:spacing w:val="21"/>
        </w:rPr>
        <w:t xml:space="preserve"> </w:t>
      </w:r>
      <w:r>
        <w:t>це</w:t>
      </w:r>
      <w:r>
        <w:rPr>
          <w:spacing w:val="19"/>
        </w:rPr>
        <w:t xml:space="preserve"> </w:t>
      </w:r>
      <w:r>
        <w:t>обладнання,</w:t>
      </w:r>
      <w:r>
        <w:rPr>
          <w:spacing w:val="20"/>
        </w:rPr>
        <w:t xml:space="preserve"> </w:t>
      </w:r>
      <w:r>
        <w:t>роботи,</w:t>
      </w:r>
      <w:r>
        <w:rPr>
          <w:spacing w:val="20"/>
        </w:rPr>
        <w:t xml:space="preserve"> </w:t>
      </w:r>
      <w:r>
        <w:t>послуги</w:t>
      </w:r>
      <w:r>
        <w:rPr>
          <w:spacing w:val="21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інформація,</w:t>
      </w:r>
      <w:r>
        <w:rPr>
          <w:spacing w:val="18"/>
        </w:rPr>
        <w:t xml:space="preserve"> </w:t>
      </w:r>
      <w:r>
        <w:t>отримані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</w:p>
    <w:p w:rsidR="00054AB1" w:rsidRDefault="00487682">
      <w:pPr>
        <w:pStyle w:val="a3"/>
        <w:spacing w:line="322" w:lineRule="exact"/>
        <w:ind w:left="1190"/>
        <w:jc w:val="both"/>
      </w:pPr>
      <w:r>
        <w:t>Структура</w:t>
      </w:r>
      <w:r>
        <w:rPr>
          <w:spacing w:val="-5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відповідати</w:t>
      </w:r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rPr>
          <w:i/>
        </w:rPr>
        <w:t>вимогам</w:t>
      </w:r>
      <w:r>
        <w:t>:</w:t>
      </w:r>
    </w:p>
    <w:p w:rsidR="00054AB1" w:rsidRDefault="00487682">
      <w:pPr>
        <w:pStyle w:val="a4"/>
        <w:numPr>
          <w:ilvl w:val="0"/>
          <w:numId w:val="48"/>
        </w:numPr>
        <w:tabs>
          <w:tab w:val="left" w:pos="1562"/>
        </w:tabs>
        <w:ind w:right="568" w:firstLine="719"/>
        <w:jc w:val="both"/>
        <w:rPr>
          <w:sz w:val="28"/>
        </w:rPr>
      </w:pP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ієрархії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деталізації;</w:t>
      </w:r>
    </w:p>
    <w:p w:rsidR="00054AB1" w:rsidRDefault="00487682">
      <w:pPr>
        <w:pStyle w:val="a4"/>
        <w:numPr>
          <w:ilvl w:val="0"/>
          <w:numId w:val="48"/>
        </w:numPr>
        <w:tabs>
          <w:tab w:val="left" w:pos="1562"/>
        </w:tabs>
        <w:spacing w:line="242" w:lineRule="auto"/>
        <w:ind w:right="565" w:firstLine="719"/>
        <w:jc w:val="both"/>
        <w:rPr>
          <w:sz w:val="28"/>
        </w:rPr>
      </w:pP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ієрархії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повинна бути однаковою;</w:t>
      </w:r>
    </w:p>
    <w:p w:rsidR="00054AB1" w:rsidRDefault="00487682">
      <w:pPr>
        <w:pStyle w:val="a4"/>
        <w:numPr>
          <w:ilvl w:val="0"/>
          <w:numId w:val="48"/>
        </w:numPr>
        <w:tabs>
          <w:tab w:val="left" w:pos="1562"/>
        </w:tabs>
        <w:ind w:right="563" w:firstLine="719"/>
        <w:jc w:val="both"/>
        <w:rPr>
          <w:sz w:val="28"/>
        </w:rPr>
      </w:pPr>
      <w:r>
        <w:rPr>
          <w:sz w:val="28"/>
        </w:rPr>
        <w:t>нижній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 яких можуть бути чітко визначені всі дані, необхідні та достатні 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проектами (функціональні характеристики, обсяги робіт, вартість,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виконавці,</w:t>
      </w:r>
      <w:r>
        <w:rPr>
          <w:spacing w:val="-1"/>
          <w:sz w:val="28"/>
        </w:rPr>
        <w:t xml:space="preserve"> </w:t>
      </w:r>
      <w:r>
        <w:rPr>
          <w:sz w:val="28"/>
        </w:rPr>
        <w:t>зв'язки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іншими елементами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т.ін.).</w:t>
      </w:r>
    </w:p>
    <w:p w:rsidR="00054AB1" w:rsidRDefault="00487682">
      <w:pPr>
        <w:pStyle w:val="a3"/>
        <w:spacing w:line="320" w:lineRule="exact"/>
        <w:ind w:left="1190"/>
      </w:pPr>
      <w:r>
        <w:t>Структуризація</w:t>
      </w:r>
      <w:r>
        <w:rPr>
          <w:spacing w:val="-6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передбачає:</w:t>
      </w:r>
    </w:p>
    <w:p w:rsidR="00054AB1" w:rsidRDefault="00487682">
      <w:pPr>
        <w:pStyle w:val="a4"/>
        <w:numPr>
          <w:ilvl w:val="0"/>
          <w:numId w:val="48"/>
        </w:numPr>
        <w:tabs>
          <w:tab w:val="left" w:pos="1561"/>
          <w:tab w:val="left" w:pos="1562"/>
        </w:tabs>
        <w:ind w:left="1562" w:hanging="361"/>
        <w:rPr>
          <w:sz w:val="28"/>
        </w:rPr>
      </w:pPr>
      <w:r>
        <w:rPr>
          <w:sz w:val="28"/>
        </w:rPr>
        <w:t>розробку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(WBS);</w:t>
      </w:r>
    </w:p>
    <w:p w:rsidR="00054AB1" w:rsidRDefault="00487682">
      <w:pPr>
        <w:pStyle w:val="a4"/>
        <w:numPr>
          <w:ilvl w:val="0"/>
          <w:numId w:val="48"/>
        </w:numPr>
        <w:tabs>
          <w:tab w:val="left" w:pos="1561"/>
          <w:tab w:val="left" w:pos="1562"/>
        </w:tabs>
        <w:spacing w:line="322" w:lineRule="exact"/>
        <w:ind w:left="1562" w:hanging="361"/>
        <w:rPr>
          <w:sz w:val="28"/>
        </w:rPr>
      </w:pPr>
      <w:r>
        <w:rPr>
          <w:sz w:val="28"/>
        </w:rPr>
        <w:t>розробку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3"/>
          <w:sz w:val="28"/>
        </w:rPr>
        <w:t xml:space="preserve"> </w:t>
      </w:r>
      <w:r>
        <w:rPr>
          <w:sz w:val="28"/>
        </w:rPr>
        <w:t>(OBS);</w:t>
      </w:r>
    </w:p>
    <w:p w:rsidR="00054AB1" w:rsidRDefault="00487682">
      <w:pPr>
        <w:pStyle w:val="a4"/>
        <w:numPr>
          <w:ilvl w:val="0"/>
          <w:numId w:val="48"/>
        </w:numPr>
        <w:tabs>
          <w:tab w:val="left" w:pos="1561"/>
          <w:tab w:val="left" w:pos="1562"/>
        </w:tabs>
        <w:ind w:left="1562" w:hanging="361"/>
        <w:rPr>
          <w:sz w:val="28"/>
        </w:rPr>
      </w:pPr>
      <w:r>
        <w:rPr>
          <w:sz w:val="28"/>
        </w:rPr>
        <w:t>розробку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затратної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2"/>
          <w:sz w:val="28"/>
        </w:rPr>
        <w:t xml:space="preserve"> </w:t>
      </w:r>
      <w:r>
        <w:rPr>
          <w:sz w:val="28"/>
        </w:rPr>
        <w:t>(CBS).</w:t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AE3B2C">
      <w:pPr>
        <w:pStyle w:val="a3"/>
        <w:spacing w:before="1"/>
        <w:ind w:left="0"/>
        <w:rPr>
          <w:sz w:val="19"/>
        </w:rPr>
      </w:pPr>
      <w:r w:rsidRPr="00AE3B2C">
        <w:pict>
          <v:group id="_x0000_s2386" style="position:absolute;margin-left:172.45pt;margin-top:12.95pt;width:342.75pt;height:234.75pt;z-index:-251625984;mso-wrap-distance-left:0;mso-wrap-distance-right:0;mso-position-horizontal-relative:page" coordorigin="3449,259" coordsize="6855,4695">
            <v:shape id="_x0000_s2394" style="position:absolute;left:3456;top:446;width:480;height:3960" coordorigin="3456,447" coordsize="480,3960" o:spt="100" adj="0,,0" path="m3456,447r1,3960m3456,447r480,e" filled="f">
              <v:stroke joinstyle="round"/>
              <v:formulas/>
              <v:path arrowok="t" o:connecttype="segments"/>
            </v:shape>
            <v:shape id="_x0000_s2393" style="position:absolute;left:3456;top:1187;width:480;height:2670" coordorigin="3456,1188" coordsize="480,2670" o:spt="100" adj="0,,0" path="m3936,3798r-120,-60l3816,3788r-360,-1l3456,3807r360,1l3816,3858r100,-50l3936,3798xm3936,2967r-20,-10l3816,2907r,50l3456,2957r,20l3816,2977r,50l3916,2977r20,-10xm3936,2067r-20,-10l3816,2007r,50l3456,2057r,20l3816,2077r,50l3916,2077r20,-10xm3936,1248r-120,-60l3816,1238r-360,-1l3456,1257r360,1l3816,1308r100,-50l3936,1248xe" fillcolor="black" stroked="f">
              <v:stroke joinstyle="round"/>
              <v:formulas/>
              <v:path arrowok="t" o:connecttype="segments"/>
            </v:shape>
            <v:shape id="_x0000_s2392" type="#_x0000_t202" style="position:absolute;left:3936;top:266;width:4440;height:540" fillcolor="silver">
              <v:textbox inset="0,0,0,0">
                <w:txbxContent>
                  <w:p w:rsidR="00054AB1" w:rsidRDefault="00487682">
                    <w:pPr>
                      <w:spacing w:before="148"/>
                      <w:ind w:left="76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Функції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структуризації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проекту</w:t>
                    </w:r>
                  </w:p>
                </w:txbxContent>
              </v:textbox>
            </v:shape>
            <v:shape id="_x0000_s2391" type="#_x0000_t202" style="position:absolute;left:3936;top:4226;width:6360;height:720" fillcolor="silver">
              <v:textbox inset="0,0,0,0">
                <w:txbxContent>
                  <w:p w:rsidR="00054AB1" w:rsidRDefault="00487682">
                    <w:pPr>
                      <w:spacing w:before="131"/>
                      <w:ind w:left="1113" w:right="11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Інструмент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управління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персоналом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проекту</w:t>
                    </w:r>
                  </w:p>
                </w:txbxContent>
              </v:textbox>
            </v:shape>
            <v:shape id="_x0000_s2390" type="#_x0000_t202" style="position:absolute;left:3936;top:3506;width:6360;height:540" fillcolor="silver">
              <v:textbox inset="0,0,0,0">
                <w:txbxContent>
                  <w:p w:rsidR="00054AB1" w:rsidRDefault="00487682">
                    <w:pPr>
                      <w:spacing w:before="131"/>
                      <w:ind w:left="1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Встановлення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ієрархії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планів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 звітів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розрізі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проекту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організаційних</w:t>
                    </w:r>
                  </w:p>
                </w:txbxContent>
              </v:textbox>
            </v:shape>
            <v:shape id="_x0000_s2389" type="#_x0000_t202" style="position:absolute;left:3936;top:2606;width:6360;height:720" fillcolor="silver">
              <v:textbox inset="0,0,0,0">
                <w:txbxContent>
                  <w:p w:rsidR="00054AB1" w:rsidRDefault="00487682">
                    <w:pPr>
                      <w:spacing w:line="360" w:lineRule="atLeast"/>
                      <w:ind w:left="1560" w:hanging="14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Основа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створення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управління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проектом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через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схему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тотальної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інтеграції,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структуризації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 кодування</w:t>
                    </w:r>
                  </w:p>
                </w:txbxContent>
              </v:textbox>
            </v:shape>
            <v:shape id="_x0000_s2388" type="#_x0000_t202" style="position:absolute;left:3936;top:1706;width:6360;height:720" fillcolor="silver">
              <v:textbox inset="0,0,0,0">
                <w:txbxContent>
                  <w:p w:rsidR="00054AB1" w:rsidRDefault="00487682">
                    <w:pPr>
                      <w:spacing w:line="360" w:lineRule="atLeast"/>
                      <w:ind w:left="1253" w:right="453" w:hanging="7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Виконання основних кроків для створення організації проекту,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розподіл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основних завдань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між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виконавцями</w:t>
                    </w:r>
                  </w:p>
                </w:txbxContent>
              </v:textbox>
            </v:shape>
            <v:shape id="_x0000_s2387" type="#_x0000_t202" style="position:absolute;left:3936;top:986;width:6360;height:540" fillcolor="silver">
              <v:textbox inset="0,0,0,0">
                <w:txbxContent>
                  <w:p w:rsidR="00054AB1" w:rsidRDefault="00487682">
                    <w:pPr>
                      <w:spacing w:before="148"/>
                      <w:ind w:left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Інструмент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організації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проекту,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який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передбачає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визначення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кола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робіт,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4AB1" w:rsidRDefault="00054AB1">
      <w:pPr>
        <w:pStyle w:val="a3"/>
        <w:spacing w:before="3"/>
        <w:ind w:left="0"/>
      </w:pPr>
    </w:p>
    <w:p w:rsidR="00054AB1" w:rsidRDefault="00487682">
      <w:pPr>
        <w:pStyle w:val="a3"/>
        <w:ind w:left="707" w:right="790"/>
        <w:jc w:val="center"/>
      </w:pPr>
      <w:r>
        <w:t>Рис.5.1.</w:t>
      </w:r>
      <w:r>
        <w:rPr>
          <w:spacing w:val="-6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структуризації</w:t>
      </w:r>
      <w:r>
        <w:rPr>
          <w:spacing w:val="-5"/>
        </w:rPr>
        <w:t xml:space="preserve"> </w:t>
      </w:r>
      <w:r>
        <w:t>проекту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pStyle w:val="a3"/>
        <w:ind w:right="559" w:firstLine="707"/>
        <w:jc w:val="both"/>
      </w:pPr>
      <w:r>
        <w:rPr>
          <w:b/>
          <w:i/>
        </w:rPr>
        <w:t xml:space="preserve">Робоча структура проекту (WBS) </w:t>
      </w:r>
      <w:r>
        <w:t>– ієрархічна структура, побудована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графічному вигляді (“дерево робіт” проекту). Це сукупність декількох рівнів,</w:t>
      </w:r>
      <w:r>
        <w:rPr>
          <w:spacing w:val="1"/>
        </w:rPr>
        <w:t xml:space="preserve"> </w:t>
      </w:r>
      <w:r>
        <w:t>кожний з</w:t>
      </w:r>
      <w:r>
        <w:rPr>
          <w:spacing w:val="-1"/>
        </w:rPr>
        <w:t xml:space="preserve"> </w:t>
      </w:r>
      <w:r>
        <w:t>яких формується в</w:t>
      </w:r>
      <w:r>
        <w:rPr>
          <w:spacing w:val="-2"/>
        </w:rPr>
        <w:t xml:space="preserve"> </w:t>
      </w:r>
      <w:r>
        <w:t>результаті розподілу</w:t>
      </w:r>
      <w:r>
        <w:rPr>
          <w:spacing w:val="1"/>
        </w:rPr>
        <w:t xml:space="preserve"> </w:t>
      </w:r>
      <w:r>
        <w:t>роботи попереднього рівня на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 w:rsidP="00E2026F">
      <w:pPr>
        <w:pStyle w:val="a3"/>
        <w:spacing w:before="89"/>
      </w:pPr>
      <w:r>
        <w:t>її</w:t>
      </w:r>
      <w:r>
        <w:rPr>
          <w:spacing w:val="-2"/>
        </w:rPr>
        <w:t xml:space="preserve"> </w:t>
      </w:r>
      <w:r>
        <w:t>складов</w:t>
      </w:r>
      <w:r w:rsidR="00E2026F">
        <w:rPr>
          <w:lang w:val="ru-RU"/>
        </w:rPr>
        <w:t>і</w:t>
      </w:r>
      <w:r w:rsidR="00AE3B2C" w:rsidRPr="00AE3B2C">
        <w:pict>
          <v:shape id="_x0000_s2385" type="#_x0000_t202" style="position:absolute;left:0;text-align:left;margin-left:300.25pt;margin-top:113.9pt;width:37.4pt;height:15.55pt;z-index:-251653632;mso-position-horizontal-relative:page;mso-position-vertical-relative:text" filled="f" stroked="f">
            <v:textbox style="mso-next-textbox:#_x0000_s2385" inset="0,0,0,0">
              <w:txbxContent>
                <w:p w:rsidR="00054AB1" w:rsidRDefault="00054AB1">
                  <w:pPr>
                    <w:pStyle w:val="a3"/>
                    <w:spacing w:line="311" w:lineRule="exact"/>
                    <w:ind w:left="0"/>
                  </w:pPr>
                </w:p>
              </w:txbxContent>
            </v:textbox>
            <w10:wrap anchorx="page"/>
          </v:shape>
        </w:pict>
      </w:r>
      <w:r w:rsidR="00AE3B2C" w:rsidRPr="00AE3B2C">
        <w:pict>
          <v:shape id="_x0000_s2383" type="#_x0000_t202" style="position:absolute;left:0;text-align:left;margin-left:253.85pt;margin-top:113.9pt;width:30.7pt;height:15.55pt;z-index:-251651584;mso-position-horizontal-relative:page;mso-position-vertical-relative:text" filled="f" stroked="f">
            <v:textbox style="mso-next-textbox:#_x0000_s2383" inset="0,0,0,0">
              <w:txbxContent>
                <w:p w:rsidR="00054AB1" w:rsidRDefault="00054AB1">
                  <w:pPr>
                    <w:pStyle w:val="a3"/>
                    <w:spacing w:line="311" w:lineRule="exact"/>
                    <w:ind w:left="0"/>
                  </w:pPr>
                </w:p>
              </w:txbxContent>
            </v:textbox>
            <w10:wrap anchorx="page"/>
          </v:shape>
        </w:pict>
      </w:r>
      <w:r w:rsidR="00AE3B2C" w:rsidRPr="00AE3B2C">
        <w:pict>
          <v:shape id="_x0000_s2382" type="#_x0000_t202" style="position:absolute;left:0;text-align:left;margin-left:392.95pt;margin-top:113.9pt;width:34.35pt;height:15.55pt;z-index:-251650560;mso-position-horizontal-relative:page;mso-position-vertical-relative:text" filled="f" stroked="f">
            <v:textbox style="mso-next-textbox:#_x0000_s2382" inset="0,0,0,0">
              <w:txbxContent>
                <w:p w:rsidR="00054AB1" w:rsidRDefault="00054AB1">
                  <w:pPr>
                    <w:pStyle w:val="a3"/>
                    <w:spacing w:line="311" w:lineRule="exact"/>
                    <w:ind w:left="0"/>
                  </w:pPr>
                </w:p>
              </w:txbxContent>
            </v:textbox>
            <w10:wrap anchorx="page"/>
          </v:shape>
        </w:pict>
      </w:r>
      <w:r w:rsidR="00AE3B2C" w:rsidRPr="00AE3B2C">
        <w:pict>
          <v:shape id="_x0000_s2349" type="#_x0000_t202" style="position:absolute;left:0;text-align:left;margin-left:66.7pt;margin-top:17.7pt;width:127.15pt;height:99.75pt;z-index:-251639296;mso-wrap-distance-left:0;mso-wrap-distance-right:0;mso-position-horizontal-relative:page;mso-position-vertical-relative:text" filled="f" stroked="f">
            <v:textbox style="mso-next-textbox:#_x0000_s2349" inset="0,0,0,0">
              <w:txbxContent>
                <w:p w:rsidR="00054AB1" w:rsidRDefault="00054AB1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AE3B2C" w:rsidRPr="00AE3B2C">
        <w:pict>
          <v:rect id="_x0000_s2339" style="position:absolute;left:0;text-align:left;margin-left:394.8pt;margin-top:-92.8pt;width:151.5pt;height:27pt;z-index:-251646464;mso-position-horizontal-relative:page;mso-position-vertical-relative:text" stroked="f">
            <w10:wrap anchorx="page"/>
          </v:rect>
        </w:pict>
      </w:r>
      <w:r w:rsidR="00AE3B2C" w:rsidRPr="00AE3B2C">
        <w:pict>
          <v:rect id="_x0000_s2338" style="position:absolute;left:0;text-align:left;margin-left:84.65pt;margin-top:-120.35pt;width:108.4pt;height:27pt;z-index:-251645440;mso-position-horizontal-relative:page;mso-position-vertical-relative:text" stroked="f">
            <w10:wrap anchorx="page"/>
          </v:rect>
        </w:pict>
      </w:r>
      <w:r w:rsidR="00E2026F">
        <w:rPr>
          <w:lang w:val="ru-RU"/>
        </w:rPr>
        <w:t>.</w:t>
      </w:r>
    </w:p>
    <w:p w:rsidR="00054AB1" w:rsidRDefault="00054AB1">
      <w:pPr>
        <w:pStyle w:val="a3"/>
        <w:spacing w:before="3"/>
        <w:ind w:left="0"/>
      </w:pPr>
    </w:p>
    <w:p w:rsidR="00054AB1" w:rsidRDefault="00487682">
      <w:pPr>
        <w:pStyle w:val="a3"/>
        <w:spacing w:line="322" w:lineRule="exact"/>
        <w:ind w:left="1190"/>
      </w:pPr>
      <w:r>
        <w:t>Основні</w:t>
      </w:r>
      <w:r>
        <w:rPr>
          <w:spacing w:val="-3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розробки</w:t>
      </w:r>
      <w:r>
        <w:rPr>
          <w:spacing w:val="-6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структури</w:t>
      </w:r>
      <w:r>
        <w:rPr>
          <w:spacing w:val="-4"/>
        </w:rPr>
        <w:t xml:space="preserve"> </w:t>
      </w:r>
      <w:r>
        <w:t>проекту:</w:t>
      </w:r>
    </w:p>
    <w:p w:rsidR="00054AB1" w:rsidRDefault="00487682">
      <w:pPr>
        <w:pStyle w:val="a4"/>
        <w:numPr>
          <w:ilvl w:val="0"/>
          <w:numId w:val="47"/>
        </w:numPr>
        <w:tabs>
          <w:tab w:val="left" w:pos="1562"/>
        </w:tabs>
        <w:spacing w:line="322" w:lineRule="exact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робіт;</w:t>
      </w:r>
    </w:p>
    <w:p w:rsidR="00054AB1" w:rsidRDefault="00487682">
      <w:pPr>
        <w:pStyle w:val="a4"/>
        <w:numPr>
          <w:ilvl w:val="0"/>
          <w:numId w:val="47"/>
        </w:numPr>
        <w:tabs>
          <w:tab w:val="left" w:pos="1562"/>
        </w:tabs>
        <w:spacing w:line="322" w:lineRule="exact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рівнів;</w:t>
      </w:r>
    </w:p>
    <w:p w:rsidR="00054AB1" w:rsidRDefault="00487682">
      <w:pPr>
        <w:pStyle w:val="a4"/>
        <w:numPr>
          <w:ilvl w:val="0"/>
          <w:numId w:val="47"/>
        </w:numPr>
        <w:tabs>
          <w:tab w:val="left" w:pos="1562"/>
        </w:tabs>
        <w:spacing w:line="322" w:lineRule="exact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рівня;</w:t>
      </w:r>
    </w:p>
    <w:p w:rsidR="00054AB1" w:rsidRDefault="00487682">
      <w:pPr>
        <w:pStyle w:val="a4"/>
        <w:numPr>
          <w:ilvl w:val="0"/>
          <w:numId w:val="47"/>
        </w:numPr>
        <w:tabs>
          <w:tab w:val="left" w:pos="1562"/>
        </w:tabs>
        <w:spacing w:line="322" w:lineRule="exact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опису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47"/>
        </w:numPr>
        <w:tabs>
          <w:tab w:val="left" w:pos="1562"/>
        </w:tabs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кодування;</w:t>
      </w:r>
    </w:p>
    <w:p w:rsidR="00054AB1" w:rsidRDefault="00487682">
      <w:pPr>
        <w:pStyle w:val="a4"/>
        <w:numPr>
          <w:ilvl w:val="0"/>
          <w:numId w:val="47"/>
        </w:numPr>
        <w:tabs>
          <w:tab w:val="left" w:pos="1562"/>
        </w:tabs>
        <w:spacing w:before="2"/>
        <w:ind w:left="1201" w:right="1241" w:hanging="12"/>
        <w:rPr>
          <w:sz w:val="28"/>
        </w:rPr>
      </w:pPr>
      <w:r>
        <w:rPr>
          <w:sz w:val="28"/>
        </w:rPr>
        <w:t>підрахунок витрат (затрати обчислюються знизу догори).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65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 є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1"/>
        <w:ind w:left="0"/>
        <w:rPr>
          <w:sz w:val="27"/>
        </w:rPr>
      </w:pPr>
    </w:p>
    <w:p w:rsidR="00054AB1" w:rsidRDefault="00AE3B2C">
      <w:pPr>
        <w:pStyle w:val="a3"/>
        <w:ind w:left="1985"/>
        <w:rPr>
          <w:sz w:val="20"/>
        </w:rPr>
      </w:pPr>
      <w:r w:rsidRPr="00AE3B2C">
        <w:rPr>
          <w:sz w:val="20"/>
        </w:rPr>
      </w:r>
      <w:r>
        <w:rPr>
          <w:sz w:val="20"/>
        </w:rPr>
        <w:pict>
          <v:group id="_x0000_s2324" style="width:330.75pt;height:153.75pt;mso-position-horizontal-relative:char;mso-position-vertical-relative:line" coordsize="6615,3075">
            <v:line id="_x0000_s2337" style="position:absolute" from="608,1268" to="6008,1268"/>
            <v:shape id="_x0000_s2336" style="position:absolute;left:3427;top:907;width:120;height:360" coordorigin="3428,908" coordsize="120,360" o:spt="100" adj="0,,0" path="m3478,1148r-50,l3488,1268r50,-100l3478,1168r,-20xm3498,908r-20,l3478,1168r20,l3498,908xm3548,1148r-50,l3498,1168r40,l3548,114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35" type="#_x0000_t75" style="position:absolute;left:547;top:1267;width:120;height:360">
              <v:imagedata r:id="rId22" o:title=""/>
            </v:shape>
            <v:shape id="_x0000_s2334" type="#_x0000_t75" style="position:absolute;left:2107;top:1267;width:120;height:360">
              <v:imagedata r:id="rId22" o:title=""/>
            </v:shape>
            <v:shape id="_x0000_s2333" style="position:absolute;left:3427;top:1267;width:120;height:360" coordorigin="3428,1268" coordsize="120,360" o:spt="100" adj="0,,0" path="m3478,1508r-50,l3488,1628r50,-100l3478,1528r,-20xm3498,1268r-20,l3478,1528r20,l3498,1268xm3548,1508r-50,l3498,1528r40,l3548,1508xe" fillcolor="black" stroked="f">
              <v:stroke joinstyle="round"/>
              <v:formulas/>
              <v:path arrowok="t" o:connecttype="segments"/>
            </v:shape>
            <v:shape id="_x0000_s2332" type="#_x0000_t75" style="position:absolute;left:4628;top:1267;width:120;height:360">
              <v:imagedata r:id="rId23" o:title=""/>
            </v:shape>
            <v:shape id="_x0000_s2331" type="#_x0000_t75" style="position:absolute;left:5947;top:1267;width:120;height:360">
              <v:imagedata r:id="rId22" o:title=""/>
            </v:shape>
            <v:shape id="_x0000_s2330" type="#_x0000_t202" style="position:absolute;left:5407;top:1627;width:1200;height:1440" fillcolor="silver">
              <v:textbox inset="0,0,0,0">
                <w:txbxContent>
                  <w:p w:rsidR="00054AB1" w:rsidRDefault="00054AB1">
                    <w:pPr>
                      <w:spacing w:before="7"/>
                      <w:rPr>
                        <w:sz w:val="29"/>
                      </w:rPr>
                    </w:pPr>
                  </w:p>
                  <w:p w:rsidR="00054AB1" w:rsidRDefault="00487682">
                    <w:pPr>
                      <w:spacing w:line="343" w:lineRule="auto"/>
                      <w:ind w:left="160" w:right="154" w:hanging="2"/>
                      <w:jc w:val="center"/>
                    </w:pPr>
                    <w:r>
                      <w:t>Дати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початку і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кінця</w:t>
                    </w:r>
                  </w:p>
                </w:txbxContent>
              </v:textbox>
            </v:shape>
            <v:shape id="_x0000_s2329" type="#_x0000_t202" style="position:absolute;left:4087;top:1624;width:1200;height:1440" fillcolor="silver">
              <v:textbox inset="0,0,0,0">
                <w:txbxContent>
                  <w:p w:rsidR="00054AB1" w:rsidRDefault="00054AB1">
                    <w:pPr>
                      <w:spacing w:before="2"/>
                      <w:rPr>
                        <w:sz w:val="30"/>
                      </w:rPr>
                    </w:pPr>
                  </w:p>
                  <w:p w:rsidR="00054AB1" w:rsidRDefault="00487682">
                    <w:pPr>
                      <w:spacing w:line="343" w:lineRule="auto"/>
                      <w:ind w:left="222" w:right="160" w:hanging="44"/>
                    </w:pPr>
                    <w:r>
                      <w:t>Потрібні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ресурси</w:t>
                    </w:r>
                  </w:p>
                </w:txbxContent>
              </v:textbox>
            </v:shape>
            <v:shape id="_x0000_s2328" type="#_x0000_t202" style="position:absolute;left:3007;top:1627;width:960;height:1440" fillcolor="silver">
              <v:textbox inset="0,0,0,0">
                <w:txbxContent>
                  <w:p w:rsidR="00054AB1" w:rsidRDefault="00054AB1">
                    <w:pPr>
                      <w:rPr>
                        <w:sz w:val="24"/>
                      </w:rPr>
                    </w:pPr>
                  </w:p>
                  <w:p w:rsidR="00054AB1" w:rsidRDefault="00487682">
                    <w:pPr>
                      <w:spacing w:before="193"/>
                      <w:ind w:left="99"/>
                    </w:pPr>
                    <w:r>
                      <w:t>Бюджет</w:t>
                    </w:r>
                  </w:p>
                </w:txbxContent>
              </v:textbox>
            </v:shape>
            <v:shape id="_x0000_s2327" type="#_x0000_t202" style="position:absolute;left:1447;top:1627;width:1440;height:1440" fillcolor="silver">
              <v:textbox inset="0,0,0,0">
                <w:txbxContent>
                  <w:p w:rsidR="00054AB1" w:rsidRDefault="00487682">
                    <w:pPr>
                      <w:spacing w:before="106" w:line="340" w:lineRule="auto"/>
                      <w:ind w:left="97" w:right="88"/>
                      <w:jc w:val="both"/>
                    </w:pPr>
                    <w:r>
                      <w:t>Призначення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відповідаль-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ного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за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вико-</w:t>
                    </w:r>
                  </w:p>
                  <w:p w:rsidR="00054AB1" w:rsidRDefault="00487682">
                    <w:pPr>
                      <w:spacing w:before="3" w:line="238" w:lineRule="exact"/>
                      <w:ind w:left="152"/>
                      <w:jc w:val="both"/>
                    </w:pPr>
                    <w:r>
                      <w:t>нання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робо-</w:t>
                    </w:r>
                  </w:p>
                </w:txbxContent>
              </v:textbox>
            </v:shape>
            <v:shape id="_x0000_s2326" type="#_x0000_t202" style="position:absolute;left:7;top:1627;width:1320;height:1440" fillcolor="silver">
              <v:textbox inset="0,0,0,0">
                <w:txbxContent>
                  <w:p w:rsidR="00054AB1" w:rsidRDefault="00487682">
                    <w:pPr>
                      <w:spacing w:before="106" w:line="340" w:lineRule="auto"/>
                      <w:ind w:left="216" w:right="216" w:firstLine="96"/>
                      <w:jc w:val="both"/>
                    </w:pPr>
                    <w:r>
                      <w:t>Обсяг 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перелік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робіт,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які</w:t>
                    </w:r>
                  </w:p>
                  <w:p w:rsidR="00054AB1" w:rsidRDefault="00487682">
                    <w:pPr>
                      <w:spacing w:before="3" w:line="238" w:lineRule="exact"/>
                      <w:ind w:left="394"/>
                    </w:pPr>
                    <w:r>
                      <w:t>треба</w:t>
                    </w:r>
                  </w:p>
                </w:txbxContent>
              </v:textbox>
            </v:shape>
            <v:shape id="_x0000_s2325" type="#_x0000_t202" style="position:absolute;left:1567;top:7;width:3960;height:900" fillcolor="silver">
              <v:textbox inset="0,0,0,0">
                <w:txbxContent>
                  <w:p w:rsidR="00054AB1" w:rsidRDefault="00487682">
                    <w:pPr>
                      <w:spacing w:before="173" w:line="340" w:lineRule="auto"/>
                      <w:ind w:left="397" w:right="123" w:hanging="252"/>
                    </w:pPr>
                    <w:r>
                      <w:t>Робочий пакет (work package) — група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робіт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чи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операцій,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які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піддаються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10"/>
        <w:ind w:left="0"/>
        <w:rPr>
          <w:sz w:val="15"/>
        </w:rPr>
      </w:pPr>
    </w:p>
    <w:p w:rsidR="00054AB1" w:rsidRDefault="00AE3B2C">
      <w:pPr>
        <w:pStyle w:val="a3"/>
        <w:spacing w:before="89"/>
        <w:ind w:left="707" w:right="788"/>
        <w:jc w:val="center"/>
      </w:pPr>
      <w:r w:rsidRPr="00AE3B2C">
        <w:pict>
          <v:group id="_x0000_s2318" style="position:absolute;left:0;text-align:left;margin-left:114.1pt;margin-top:153.3pt;width:135.9pt;height:65.2pt;z-index:251634176;mso-position-horizontal-relative:page" coordorigin="2283,3066" coordsize="2718,1304">
            <v:line id="_x0000_s2323" style="position:absolute" from="2717,4154" to="4566,4154"/>
            <v:shape id="_x0000_s2322" type="#_x0000_t75" style="position:absolute;left:2657;top:4153;width:120;height:216">
              <v:imagedata r:id="rId24" o:title=""/>
            </v:shape>
            <v:shape id="_x0000_s2321" style="position:absolute;left:3557;top:3937;width:120;height:432" coordorigin="3558,3938" coordsize="120,432" o:spt="100" adj="0,,0" path="m3608,4250r-50,l3618,4370r50,-100l3608,4270r,-20xm3628,4250r-20,l3608,4270r20,l3628,4250xm3678,4249r-50,1l3628,4270r40,l3678,4249xm3627,3938r-20,l3608,4250r20,l3627,3938xe" fillcolor="black" stroked="f">
              <v:stroke joinstyle="round"/>
              <v:formulas/>
              <v:path arrowok="t" o:connecttype="segments"/>
            </v:shape>
            <v:shape id="_x0000_s2320" type="#_x0000_t75" style="position:absolute;left:4506;top:4153;width:120;height:216">
              <v:imagedata r:id="rId24" o:title=""/>
            </v:shape>
            <v:shape id="_x0000_s2319" type="#_x0000_t202" style="position:absolute;left:2290;top:3073;width:2703;height:864" fillcolor="silver">
              <v:textbox inset="0,0,0,0">
                <w:txbxContent>
                  <w:p w:rsidR="00054AB1" w:rsidRDefault="00487682">
                    <w:pPr>
                      <w:spacing w:before="129"/>
                      <w:ind w:left="160"/>
                    </w:pPr>
                    <w:r>
                      <w:t>Добір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і підготовка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кадрів</w:t>
                    </w:r>
                  </w:p>
                </w:txbxContent>
              </v:textbox>
            </v:shape>
            <w10:wrap anchorx="page"/>
          </v:group>
        </w:pict>
      </w:r>
      <w:r w:rsidRPr="00AE3B2C">
        <w:pict>
          <v:group id="_x0000_s2312" style="position:absolute;left:0;text-align:left;margin-left:265.15pt;margin-top:153.3pt;width:143.85pt;height:65.2pt;z-index:251635200;mso-position-horizontal-relative:page" coordorigin="5303,3066" coordsize="2877,1304">
            <v:line id="_x0000_s2317" style="position:absolute" from="5763,4154" to="7721,4154"/>
            <v:shape id="_x0000_s2316" type="#_x0000_t75" style="position:absolute;left:5703;top:4153;width:120;height:216">
              <v:imagedata r:id="rId24" o:title=""/>
            </v:shape>
            <v:shape id="_x0000_s2315" style="position:absolute;left:6656;top:3937;width:120;height:432" coordorigin="6657,3938" coordsize="120,432" o:spt="100" adj="0,,0" path="m6707,4250r-50,l6717,4370r50,-100l6707,4270r,-20xm6727,4250r-20,l6707,4270r20,l6727,4250xm6777,4249r-50,1l6727,4270r40,l6777,4249xm6726,3938r-20,l6707,4250r20,l6726,3938xe" fillcolor="black" stroked="f">
              <v:stroke joinstyle="round"/>
              <v:formulas/>
              <v:path arrowok="t" o:connecttype="segments"/>
            </v:shape>
            <v:shape id="_x0000_s2314" type="#_x0000_t75" style="position:absolute;left:7661;top:4153;width:120;height:216">
              <v:imagedata r:id="rId24" o:title=""/>
            </v:shape>
            <v:shape id="_x0000_s2313" type="#_x0000_t202" style="position:absolute;left:5311;top:3073;width:2862;height:864" fillcolor="silver">
              <v:textbox inset="0,0,0,0">
                <w:txbxContent>
                  <w:p w:rsidR="00054AB1" w:rsidRDefault="00487682">
                    <w:pPr>
                      <w:spacing w:before="125" w:line="343" w:lineRule="auto"/>
                      <w:ind w:left="797" w:right="527" w:hanging="250"/>
                    </w:pPr>
                    <w:r>
                      <w:t>Поставка і монтаж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устаткування</w:t>
                    </w:r>
                  </w:p>
                </w:txbxContent>
              </v:textbox>
            </v:shape>
            <w10:wrap anchorx="page"/>
          </v:group>
        </w:pict>
      </w:r>
      <w:r w:rsidR="00487682">
        <w:t>Рис.5.3.</w:t>
      </w:r>
      <w:r w:rsidR="00487682">
        <w:rPr>
          <w:spacing w:val="-4"/>
        </w:rPr>
        <w:t xml:space="preserve"> </w:t>
      </w:r>
      <w:r w:rsidR="00487682">
        <w:t>Структура</w:t>
      </w:r>
      <w:r w:rsidR="00487682">
        <w:rPr>
          <w:spacing w:val="-3"/>
        </w:rPr>
        <w:t xml:space="preserve"> </w:t>
      </w:r>
      <w:r w:rsidR="00487682">
        <w:t>робочого</w:t>
      </w:r>
      <w:r w:rsidR="00487682">
        <w:rPr>
          <w:spacing w:val="-1"/>
        </w:rPr>
        <w:t xml:space="preserve"> </w:t>
      </w:r>
      <w:r w:rsidR="00487682">
        <w:t>пакета</w:t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AE3B2C">
      <w:pPr>
        <w:pStyle w:val="a3"/>
        <w:spacing w:before="11"/>
        <w:ind w:left="0"/>
        <w:rPr>
          <w:sz w:val="15"/>
        </w:rPr>
      </w:pPr>
      <w:r w:rsidRPr="00AE3B2C">
        <w:pict>
          <v:group id="_x0000_s2306" style="position:absolute;margin-left:183.05pt;margin-top:11.15pt;width:316.05pt;height:76pt;z-index:-251624960;mso-wrap-distance-left:0;mso-wrap-distance-right:0;mso-position-horizontal-relative:page" coordorigin="3661,223" coordsize="6321,1520">
            <v:line id="_x0000_s2311" style="position:absolute" from="3721,1527" to="9922,1527"/>
            <v:shape id="_x0000_s2310" style="position:absolute;left:6682;top:1094;width:120;height:648" coordorigin="6683,1095" coordsize="120,648" o:spt="100" adj="0,,0" path="m6733,1623r-50,l6743,1743r50,-100l6733,1643r,-20xm6752,1095r-20,l6733,1643r20,l6752,1095xm6803,1623r-50,l6753,1643r40,l6803,1623xe" fillcolor="black" stroked="f">
              <v:stroke joinstyle="round"/>
              <v:formulas/>
              <v:path arrowok="t" o:connecttype="segments"/>
            </v:shape>
            <v:shape id="_x0000_s2309" type="#_x0000_t75" style="position:absolute;left:3661;top:1526;width:120;height:216">
              <v:imagedata r:id="rId24" o:title=""/>
            </v:shape>
            <v:shape id="_x0000_s2308" type="#_x0000_t75" style="position:absolute;left:9862;top:1526;width:120;height:216">
              <v:imagedata r:id="rId24" o:title=""/>
            </v:shape>
            <v:shape id="_x0000_s2307" type="#_x0000_t202" style="position:absolute;left:4516;top:230;width:4452;height:864" fillcolor="silver">
              <v:textbox inset="0,0,0,0">
                <w:txbxContent>
                  <w:p w:rsidR="00054AB1" w:rsidRDefault="00487682">
                    <w:pPr>
                      <w:spacing w:before="72" w:line="360" w:lineRule="atLeast"/>
                      <w:ind w:left="1299" w:right="480" w:hanging="797"/>
                    </w:pPr>
                    <w:r>
                      <w:t>Управління проектом (встановлення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технологічної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лінії)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4AB1" w:rsidRDefault="00054AB1">
      <w:pPr>
        <w:pStyle w:val="a3"/>
        <w:spacing w:before="2"/>
        <w:ind w:left="0"/>
        <w:rPr>
          <w:sz w:val="6"/>
        </w:rPr>
      </w:pPr>
    </w:p>
    <w:p w:rsidR="00054AB1" w:rsidRDefault="00AE3B2C">
      <w:pPr>
        <w:pStyle w:val="a3"/>
        <w:ind w:left="7542"/>
        <w:rPr>
          <w:sz w:val="20"/>
        </w:rPr>
      </w:pPr>
      <w:r w:rsidRPr="00AE3B2C">
        <w:rPr>
          <w:sz w:val="20"/>
        </w:rPr>
      </w:r>
      <w:r>
        <w:rPr>
          <w:sz w:val="20"/>
        </w:rPr>
        <w:pict>
          <v:shape id="_x0000_s2493" type="#_x0000_t202" style="width:96pt;height:36pt;mso-position-horizontal-relative:char;mso-position-vertical-relative:line" fillcolor="silver">
            <v:textbox inset="0,0,0,0">
              <w:txbxContent>
                <w:p w:rsidR="00054AB1" w:rsidRDefault="00487682">
                  <w:pPr>
                    <w:spacing w:line="360" w:lineRule="atLeast"/>
                    <w:ind w:left="173" w:right="73" w:hanging="80"/>
                  </w:pPr>
                  <w:r>
                    <w:t>Забезпечення пос-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тачання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збуту</w:t>
                  </w:r>
                </w:p>
              </w:txbxContent>
            </v:textbox>
            <w10:wrap type="none"/>
            <w10:anchorlock/>
          </v:shape>
        </w:pic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AE3B2C">
      <w:pPr>
        <w:pStyle w:val="a3"/>
        <w:spacing w:before="268"/>
        <w:ind w:left="707" w:right="787"/>
        <w:jc w:val="center"/>
      </w:pPr>
      <w:r w:rsidRPr="00AE3B2C">
        <w:pict>
          <v:group id="_x0000_s2300" style="position:absolute;left:0;text-align:left;margin-left:453.35pt;margin-top:-155.55pt;width:69.6pt;height:21.6pt;z-index:251636224;mso-position-horizontal-relative:page" coordorigin="9067,-3111" coordsize="1392,432">
            <v:line id="_x0000_s2304" style="position:absolute" from="9127,-2895" to="10399,-2895"/>
            <v:shape id="_x0000_s2303" type="#_x0000_t75" style="position:absolute;left:9067;top:-2895;width:120;height:216">
              <v:imagedata r:id="rId24" o:title=""/>
            </v:shape>
            <v:shape id="_x0000_s2302" type="#_x0000_t75" style="position:absolute;left:10339;top:-2895;width:120;height:216">
              <v:imagedata r:id="rId24" o:title=""/>
            </v:shape>
            <v:line id="_x0000_s2301" style="position:absolute" from="9763,-3111" to="9763,-2895"/>
            <w10:wrap anchorx="page"/>
          </v:group>
        </w:pict>
      </w:r>
      <w:r w:rsidRPr="00AE3B2C">
        <w:pict>
          <v:shape id="_x0000_s2299" type="#_x0000_t202" style="position:absolute;left:0;text-align:left;margin-left:504.05pt;margin-top:-133.95pt;width:33.45pt;height:129.6pt;z-index:251637248;mso-position-horizontal-relative:page" fillcolor="silver">
            <v:textbox style="layout-flow:vertical;mso-layout-flow-alt:bottom-to-top" inset="0,0,0,0">
              <w:txbxContent>
                <w:p w:rsidR="00054AB1" w:rsidRDefault="00054AB1">
                  <w:pPr>
                    <w:pStyle w:val="a3"/>
                    <w:spacing w:before="10"/>
                    <w:ind w:left="0"/>
                    <w:rPr>
                      <w:sz w:val="23"/>
                    </w:rPr>
                  </w:pPr>
                </w:p>
                <w:p w:rsidR="00054AB1" w:rsidRDefault="00487682">
                  <w:pPr>
                    <w:ind w:left="525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Організація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збуту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298" type="#_x0000_t202" style="position:absolute;left:0;text-align:left;margin-left:438.8pt;margin-top:-133.95pt;width:33.45pt;height:129.6pt;z-index:251638272;mso-position-horizontal-relative:page" fillcolor="silver">
            <v:textbox style="layout-flow:vertical;mso-layout-flow-alt:bottom-to-top" inset="0,0,0,0">
              <w:txbxContent>
                <w:p w:rsidR="00054AB1" w:rsidRDefault="00054AB1">
                  <w:pPr>
                    <w:pStyle w:val="a3"/>
                    <w:spacing w:before="7"/>
                    <w:ind w:left="0"/>
                    <w:rPr>
                      <w:sz w:val="18"/>
                    </w:rPr>
                  </w:pPr>
                </w:p>
                <w:p w:rsidR="00054AB1" w:rsidRDefault="00487682">
                  <w:pPr>
                    <w:ind w:left="276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Організація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постачання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297" type="#_x0000_t202" style="position:absolute;left:0;text-align:left;margin-left:371pt;margin-top:-133.95pt;width:37.65pt;height:129.6pt;z-index:251639296;mso-position-horizontal-relative:page" fillcolor="silver">
            <v:textbox style="layout-flow:vertical;mso-layout-flow-alt:bottom-to-top" inset="0,0,0,0">
              <w:txbxContent>
                <w:p w:rsidR="00054AB1" w:rsidRDefault="00487682">
                  <w:pPr>
                    <w:spacing w:before="18" w:line="360" w:lineRule="atLeast"/>
                    <w:ind w:left="715" w:right="433" w:hanging="281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Доставка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монтаж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устаткування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296" type="#_x0000_t202" style="position:absolute;left:0;text-align:left;margin-left:318.25pt;margin-top:-133.95pt;width:37.7pt;height:129.6pt;z-index:251640320;mso-position-horizontal-relative:page" fillcolor="silver">
            <v:textbox style="layout-flow:vertical;mso-layout-flow-alt:bottom-to-top" inset="0,0,0,0">
              <w:txbxContent>
                <w:p w:rsidR="00054AB1" w:rsidRDefault="00054AB1">
                  <w:pPr>
                    <w:pStyle w:val="a3"/>
                    <w:spacing w:before="8"/>
                    <w:ind w:left="0"/>
                    <w:rPr>
                      <w:sz w:val="18"/>
                    </w:rPr>
                  </w:pPr>
                </w:p>
                <w:p w:rsidR="00054AB1" w:rsidRDefault="00487682">
                  <w:pPr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Підготовка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приміщення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295" type="#_x0000_t202" style="position:absolute;left:0;text-align:left;margin-left:265.55pt;margin-top:-133.95pt;width:37.65pt;height:129.6pt;z-index:251641344;mso-position-horizontal-relative:page" fillcolor="silver">
            <v:textbox style="layout-flow:vertical;mso-layout-flow-alt:bottom-to-top" inset="0,0,0,0">
              <w:txbxContent>
                <w:p w:rsidR="00054AB1" w:rsidRDefault="00487682">
                  <w:pPr>
                    <w:spacing w:before="186"/>
                    <w:ind w:left="259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Розміщення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замовлення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294" type="#_x0000_t202" style="position:absolute;left:0;text-align:left;margin-left:214.1pt;margin-top:-133.95pt;width:35.55pt;height:129.6pt;z-index:251642368;mso-position-horizontal-relative:page" fillcolor="silver">
            <v:textbox style="layout-flow:vertical;mso-layout-flow-alt:bottom-to-top" inset="0,0,0,0">
              <w:txbxContent>
                <w:p w:rsidR="00054AB1" w:rsidRDefault="00054AB1">
                  <w:pPr>
                    <w:pStyle w:val="a3"/>
                    <w:spacing w:before="7"/>
                    <w:ind w:left="0"/>
                    <w:rPr>
                      <w:sz w:val="23"/>
                    </w:rPr>
                  </w:pPr>
                </w:p>
                <w:p w:rsidR="00054AB1" w:rsidRDefault="00487682">
                  <w:pPr>
                    <w:ind w:left="828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Робітників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293" type="#_x0000_t202" style="position:absolute;left:0;text-align:left;margin-left:164.3pt;margin-top:-133.95pt;width:35.55pt;height:129.6pt;z-index:251643392;mso-position-horizontal-relative:page" fillcolor="silver">
            <v:textbox style="layout-flow:vertical;mso-layout-flow-alt:bottom-to-top" inset="0,0,0,0">
              <w:txbxContent>
                <w:p w:rsidR="00054AB1" w:rsidRDefault="00054AB1">
                  <w:pPr>
                    <w:pStyle w:val="a3"/>
                    <w:spacing w:before="6"/>
                    <w:ind w:left="0"/>
                    <w:rPr>
                      <w:sz w:val="23"/>
                    </w:rPr>
                  </w:pPr>
                </w:p>
                <w:p w:rsidR="00054AB1" w:rsidRDefault="00487682">
                  <w:pPr>
                    <w:spacing w:before="1"/>
                    <w:ind w:left="852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Механіків</w:t>
                  </w:r>
                </w:p>
              </w:txbxContent>
            </v:textbox>
            <w10:wrap anchorx="page"/>
          </v:shape>
        </w:pict>
      </w:r>
      <w:r w:rsidRPr="00AE3B2C">
        <w:pict>
          <v:shape id="_x0000_s2292" type="#_x0000_t202" style="position:absolute;left:0;text-align:left;margin-left:114.5pt;margin-top:-133.95pt;width:35.55pt;height:129.6pt;z-index:251644416;mso-position-horizontal-relative:page" fillcolor="silver">
            <v:textbox style="layout-flow:vertical;mso-layout-flow-alt:bottom-to-top" inset="0,0,0,0">
              <w:txbxContent>
                <w:p w:rsidR="00054AB1" w:rsidRDefault="00054AB1">
                  <w:pPr>
                    <w:pStyle w:val="a3"/>
                    <w:spacing w:before="9"/>
                    <w:ind w:left="0"/>
                    <w:rPr>
                      <w:sz w:val="23"/>
                    </w:rPr>
                  </w:pPr>
                </w:p>
                <w:p w:rsidR="00054AB1" w:rsidRDefault="00487682">
                  <w:pPr>
                    <w:ind w:left="811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Технологів</w:t>
                  </w:r>
                </w:p>
              </w:txbxContent>
            </v:textbox>
            <w10:wrap anchorx="page"/>
          </v:shape>
        </w:pict>
      </w:r>
      <w:r w:rsidR="00487682">
        <w:t>Рис.5.4.</w:t>
      </w:r>
      <w:r w:rsidR="00487682">
        <w:rPr>
          <w:spacing w:val="-5"/>
        </w:rPr>
        <w:t xml:space="preserve"> </w:t>
      </w:r>
      <w:r w:rsidR="00487682">
        <w:t>Трирівнева</w:t>
      </w:r>
      <w:r w:rsidR="00487682">
        <w:rPr>
          <w:spacing w:val="-4"/>
        </w:rPr>
        <w:t xml:space="preserve"> </w:t>
      </w:r>
      <w:r w:rsidR="00487682">
        <w:t>робоча</w:t>
      </w:r>
      <w:r w:rsidR="00487682">
        <w:rPr>
          <w:spacing w:val="-3"/>
        </w:rPr>
        <w:t xml:space="preserve"> </w:t>
      </w:r>
      <w:r w:rsidR="00487682">
        <w:t>структура</w:t>
      </w:r>
      <w:r w:rsidR="00487682">
        <w:rPr>
          <w:spacing w:val="-7"/>
        </w:rPr>
        <w:t xml:space="preserve"> </w:t>
      </w:r>
      <w:r w:rsidR="00487682">
        <w:t>проекту</w:t>
      </w:r>
      <w:r w:rsidR="00487682">
        <w:rPr>
          <w:spacing w:val="-3"/>
        </w:rPr>
        <w:t xml:space="preserve"> </w:t>
      </w:r>
      <w:r w:rsidR="00487682">
        <w:t>створення</w:t>
      </w:r>
      <w:r w:rsidR="00487682">
        <w:rPr>
          <w:spacing w:val="-3"/>
        </w:rPr>
        <w:t xml:space="preserve"> </w:t>
      </w:r>
      <w:r w:rsidR="00487682">
        <w:t>технологічної</w:t>
      </w:r>
      <w:r w:rsidR="00487682">
        <w:rPr>
          <w:spacing w:val="-3"/>
        </w:rPr>
        <w:t xml:space="preserve"> </w:t>
      </w:r>
      <w:r w:rsidR="00487682">
        <w:t>лінії</w:t>
      </w:r>
    </w:p>
    <w:p w:rsidR="00054AB1" w:rsidRDefault="00054AB1">
      <w:pPr>
        <w:pStyle w:val="a3"/>
        <w:spacing w:before="2"/>
        <w:ind w:left="0"/>
      </w:pPr>
    </w:p>
    <w:p w:rsidR="00054AB1" w:rsidRDefault="00487682">
      <w:pPr>
        <w:pStyle w:val="a3"/>
        <w:ind w:right="561" w:firstLine="707"/>
        <w:jc w:val="both"/>
      </w:pPr>
      <w:r>
        <w:rPr>
          <w:b/>
          <w:i/>
        </w:rPr>
        <w:t xml:space="preserve">Організаційна структура проекту (OBS) </w:t>
      </w:r>
      <w:r>
        <w:t>– це відносини між рівнями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виконавців, відповідальних за виконання робіт, тобто визначити ступінь участі</w:t>
      </w:r>
      <w:r>
        <w:rPr>
          <w:spacing w:val="1"/>
        </w:rPr>
        <w:t xml:space="preserve"> </w:t>
      </w:r>
      <w:r>
        <w:t>різних працівників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рішення.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1"/>
        <w:ind w:left="0"/>
        <w:rPr>
          <w:sz w:val="27"/>
        </w:rPr>
      </w:pPr>
    </w:p>
    <w:p w:rsidR="00054AB1" w:rsidRDefault="00AE3B2C">
      <w:pPr>
        <w:pStyle w:val="a3"/>
        <w:ind w:left="1731"/>
        <w:rPr>
          <w:sz w:val="20"/>
        </w:rPr>
      </w:pPr>
      <w:r w:rsidRPr="00AE3B2C">
        <w:rPr>
          <w:sz w:val="20"/>
        </w:rPr>
      </w:r>
      <w:r>
        <w:rPr>
          <w:sz w:val="20"/>
        </w:rPr>
        <w:pict>
          <v:group id="_x0000_s2276" style="width:351.75pt;height:189.75pt;mso-position-horizontal-relative:char;mso-position-vertical-relative:line" coordsize="7035,3795">
            <v:rect id="_x0000_s2291" style="position:absolute;left:5707;top:1267;width:1320;height:900" fillcolor="silver" stroked="f"/>
            <v:line id="_x0000_s2290" style="position:absolute" from="618,1002" to="6506,1003"/>
            <v:shape id="_x0000_s2289" type="#_x0000_t75" style="position:absolute;left:4527;top:1002;width:120;height:398">
              <v:imagedata r:id="rId25" o:title=""/>
            </v:shape>
            <v:shape id="_x0000_s2288" type="#_x0000_t75" style="position:absolute;left:3480;top:803;width:120;height:199">
              <v:imagedata r:id="rId26" o:title=""/>
            </v:shape>
            <v:shape id="_x0000_s2287" type="#_x0000_t75" style="position:absolute;left:2564;top:1002;width:120;height:398">
              <v:imagedata r:id="rId25" o:title=""/>
            </v:shape>
            <v:shape id="_x0000_s2286" type="#_x0000_t75" style="position:absolute;left:570;top:1002;width:120;height:398">
              <v:imagedata r:id="rId27" o:title=""/>
            </v:shape>
            <v:shape id="_x0000_s2285" type="#_x0000_t75" style="position:absolute;left:6458;top:1002;width:120;height:398">
              <v:imagedata r:id="rId27" o:title=""/>
            </v:shape>
            <v:shape id="_x0000_s2284" style="position:absolute;left:1573;top:1002;width:3925;height:1790" coordorigin="1574,1002" coordsize="3925,1790" o:spt="100" adj="0,,0" path="m1694,2672r-51,l1643,1002r-20,l1623,2672r-49,l1634,2792r50,-100l1694,2672xm5499,2672r-51,l5448,1002r-20,l5428,2672r-49,l5439,2792r50,-100l5499,2672xe" fillcolor="black" stroked="f">
              <v:stroke joinstyle="round"/>
              <v:formulas/>
              <v:path arrowok="t" o:connecttype="segments"/>
            </v:shape>
            <v:shape id="_x0000_s2283" type="#_x0000_t202" style="position:absolute;left:4652;top:2792;width:1570;height:995" fillcolor="silver">
              <v:textbox inset="0,0,0,0">
                <w:txbxContent>
                  <w:p w:rsidR="00054AB1" w:rsidRDefault="00487682">
                    <w:pPr>
                      <w:spacing w:before="125" w:line="340" w:lineRule="auto"/>
                      <w:ind w:left="444" w:right="324" w:hanging="101"/>
                    </w:pPr>
                    <w:r>
                      <w:t>Фахівці з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добору</w:t>
                    </w:r>
                  </w:p>
                </w:txbxContent>
              </v:textbox>
            </v:shape>
            <v:shape id="_x0000_s2282" type="#_x0000_t202" style="position:absolute;left:858;top:2791;width:1570;height:996" fillcolor="silver">
              <v:textbox inset="0,0,0,0">
                <w:txbxContent>
                  <w:p w:rsidR="00054AB1" w:rsidRDefault="00487682">
                    <w:pPr>
                      <w:spacing w:before="126" w:line="340" w:lineRule="auto"/>
                      <w:ind w:left="270" w:right="253" w:firstLine="60"/>
                    </w:pPr>
                    <w:r>
                      <w:t>Бригада з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організації</w:t>
                    </w:r>
                  </w:p>
                </w:txbxContent>
              </v:textbox>
            </v:shape>
            <v:shape id="_x0000_s2281" type="#_x0000_t202" style="position:absolute;left:3802;top:1400;width:1439;height:994" fillcolor="silver">
              <v:textbox inset="0,0,0,0">
                <w:txbxContent>
                  <w:p w:rsidR="00054AB1" w:rsidRDefault="00487682">
                    <w:pPr>
                      <w:spacing w:before="124" w:line="343" w:lineRule="auto"/>
                      <w:ind w:left="180" w:right="159" w:firstLine="249"/>
                    </w:pPr>
                    <w:r>
                      <w:t>Група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постачання</w:t>
                    </w:r>
                  </w:p>
                </w:txbxContent>
              </v:textbox>
            </v:shape>
            <v:shape id="_x0000_s2280" type="#_x0000_t202" style="position:absolute;left:1839;top:1400;width:1570;height:994" fillcolor="silver">
              <v:textbox inset="0,0,0,0">
                <w:txbxContent>
                  <w:p w:rsidR="00054AB1" w:rsidRDefault="00487682">
                    <w:pPr>
                      <w:spacing w:before="124" w:line="340" w:lineRule="auto"/>
                      <w:ind w:left="266" w:right="247" w:firstLine="158"/>
                    </w:pPr>
                    <w:r>
                      <w:t>Група з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технічного</w:t>
                    </w:r>
                  </w:p>
                </w:txbxContent>
              </v:textbox>
            </v:shape>
            <v:shape id="_x0000_s2279" type="#_x0000_t202" style="position:absolute;left:7;top:1400;width:1439;height:1193" fillcolor="silver">
              <v:textbox inset="0,0,0,0">
                <w:txbxContent>
                  <w:p w:rsidR="00054AB1" w:rsidRDefault="00487682">
                    <w:pPr>
                      <w:spacing w:before="124" w:line="343" w:lineRule="auto"/>
                      <w:ind w:left="156" w:right="131" w:hanging="8"/>
                    </w:pPr>
                    <w:r>
                      <w:t>Адміністра-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тивна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група</w:t>
                    </w:r>
                  </w:p>
                </w:txbxContent>
              </v:textbox>
            </v:shape>
            <v:shape id="_x0000_s2278" type="#_x0000_t202" style="position:absolute;left:5707;top:1267;width:1320;height:900" filled="f">
              <v:textbox inset="0,0,0,0">
                <w:txbxContent>
                  <w:p w:rsidR="00054AB1" w:rsidRDefault="00487682">
                    <w:pPr>
                      <w:spacing w:before="123" w:line="343" w:lineRule="auto"/>
                      <w:ind w:left="286" w:right="182" w:hanging="82"/>
                    </w:pPr>
                    <w:r>
                      <w:t>Ремонтна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бригада</w:t>
                    </w:r>
                  </w:p>
                </w:txbxContent>
              </v:textbox>
            </v:shape>
            <v:shape id="_x0000_s2277" type="#_x0000_t202" style="position:absolute;left:1708;top:7;width:3795;height:796" fillcolor="silver">
              <v:textbox inset="0,0,0,0">
                <w:txbxContent>
                  <w:p w:rsidR="00054AB1" w:rsidRDefault="00487682">
                    <w:pPr>
                      <w:spacing w:before="61" w:line="360" w:lineRule="atLeast"/>
                      <w:ind w:left="342" w:right="328" w:firstLine="657"/>
                    </w:pPr>
                    <w:r>
                      <w:t>Менеджер проекту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встановлення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технологічної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лінії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4AB1" w:rsidRDefault="00487682">
      <w:pPr>
        <w:pStyle w:val="a3"/>
        <w:spacing w:before="139"/>
        <w:ind w:left="707" w:right="790"/>
        <w:jc w:val="center"/>
      </w:pPr>
      <w:r>
        <w:t>Рис.5.5. Організаційна структура проекту (OBS) встановлення технологічної</w:t>
      </w:r>
      <w:r>
        <w:rPr>
          <w:spacing w:val="-67"/>
        </w:rPr>
        <w:t xml:space="preserve"> </w:t>
      </w:r>
      <w:r>
        <w:t>лінії</w:t>
      </w:r>
    </w:p>
    <w:p w:rsidR="00054AB1" w:rsidRDefault="00054AB1">
      <w:pPr>
        <w:pStyle w:val="a3"/>
        <w:spacing w:before="1"/>
        <w:ind w:left="0"/>
      </w:pPr>
    </w:p>
    <w:p w:rsidR="00054AB1" w:rsidRDefault="00AE3B2C">
      <w:pPr>
        <w:ind w:left="482" w:right="561" w:firstLine="707"/>
        <w:jc w:val="both"/>
        <w:rPr>
          <w:sz w:val="28"/>
        </w:rPr>
      </w:pPr>
      <w:r w:rsidRPr="00AE3B2C">
        <w:pict>
          <v:group id="_x0000_s2270" style="position:absolute;left:0;text-align:left;margin-left:100.6pt;margin-top:112.3pt;width:184.45pt;height:173.15pt;z-index:251645440;mso-position-horizontal-relative:page" coordorigin="2013,2246" coordsize="3689,3463">
            <v:line id="_x0000_s2275" style="position:absolute" from="2740,3692" to="4513,3692"/>
            <v:shape id="_x0000_s2274" style="position:absolute;left:2740;top:3439;width:1773;height:503" coordorigin="2740,3440" coordsize="1773,503" o:spt="100" adj="0,,0" path="m2740,3692r,251m4513,3692r,251m3565,3440r1,252e" filled="f">
              <v:stroke joinstyle="round"/>
              <v:formulas/>
              <v:path arrowok="t" o:connecttype="segments"/>
            </v:shape>
            <v:shape id="_x0000_s2273" type="#_x0000_t202" style="position:absolute;left:4217;top:3943;width:1477;height:1759" fillcolor="silver">
              <v:textbox inset="0,0,0,0">
                <w:txbxContent>
                  <w:p w:rsidR="00054AB1" w:rsidRDefault="00487682">
                    <w:pPr>
                      <w:spacing w:line="360" w:lineRule="atLeast"/>
                      <w:ind w:left="122" w:right="119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Витрати 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оплату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поставки 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монтажу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устаткування</w:t>
                    </w:r>
                  </w:p>
                </w:txbxContent>
              </v:textbox>
            </v:shape>
            <v:shape id="_x0000_s2272" type="#_x0000_t202" style="position:absolute;left:2888;top:2253;width:1329;height:1179" fillcolor="silver">
              <v:textbox inset="0,0,0,0">
                <w:txbxContent>
                  <w:p w:rsidR="00054AB1" w:rsidRDefault="00054AB1">
                    <w:pPr>
                      <w:spacing w:before="8"/>
                      <w:rPr>
                        <w:sz w:val="17"/>
                      </w:rPr>
                    </w:pPr>
                  </w:p>
                  <w:p w:rsidR="00054AB1" w:rsidRDefault="00487682">
                    <w:pPr>
                      <w:spacing w:line="376" w:lineRule="auto"/>
                      <w:ind w:left="323" w:right="298" w:hanging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Трудові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витрати</w:t>
                    </w:r>
                  </w:p>
                </w:txbxContent>
              </v:textbox>
            </v:shape>
            <v:shape id="_x0000_s2271" type="#_x0000_t202" style="position:absolute;left:2020;top:4043;width:1141;height:1260" fillcolor="silver">
              <v:textbox inset="0,0,0,0">
                <w:txbxContent>
                  <w:p w:rsidR="00054AB1" w:rsidRDefault="00487682">
                    <w:pPr>
                      <w:spacing w:before="150" w:line="376" w:lineRule="auto"/>
                      <w:ind w:left="87" w:right="8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Витрати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добір 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навчання</w:t>
                    </w:r>
                  </w:p>
                </w:txbxContent>
              </v:textbox>
            </v:shape>
            <w10:wrap anchorx="page"/>
          </v:group>
        </w:pict>
      </w:r>
      <w:r w:rsidRPr="00AE3B2C">
        <w:pict>
          <v:group id="_x0000_s2267" style="position:absolute;left:0;text-align:left;margin-left:262.15pt;margin-top:112.3pt;width:96.8pt;height:110.3pt;z-index:251646464;mso-position-horizontal-relative:page" coordorigin="5243,2246" coordsize="1936,2206">
            <v:shape id="_x0000_s2269" style="position:absolute;left:5990;top:3439;width:591;height:1005" coordorigin="5990,3440" coordsize="591,1005" o:spt="100" adj="0,,0" path="m6286,3440r1,1005m5990,3943r591,1m5990,3943r,251m6581,3943r,251e" filled="f">
              <v:stroke joinstyle="round"/>
              <v:formulas/>
              <v:path arrowok="t" o:connecttype="segments"/>
            </v:shape>
            <v:shape id="_x0000_s2268" type="#_x0000_t202" style="position:absolute;left:5251;top:2253;width:1921;height:1179" fillcolor="silver">
              <v:textbox inset="0,0,0,0">
                <w:txbxContent>
                  <w:p w:rsidR="00054AB1" w:rsidRDefault="00054AB1">
                    <w:pPr>
                      <w:spacing w:before="8"/>
                      <w:rPr>
                        <w:sz w:val="17"/>
                      </w:rPr>
                    </w:pPr>
                  </w:p>
                  <w:p w:rsidR="00054AB1" w:rsidRDefault="00487682">
                    <w:pPr>
                      <w:spacing w:line="376" w:lineRule="auto"/>
                      <w:ind w:left="348" w:right="180" w:hanging="15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Матеріали, </w:t>
                    </w:r>
                    <w:r>
                      <w:rPr>
                        <w:sz w:val="20"/>
                      </w:rPr>
                      <w:t>вузли,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комплектуючі</w:t>
                    </w:r>
                  </w:p>
                </w:txbxContent>
              </v:textbox>
            </v:shape>
            <w10:wrap anchorx="page"/>
          </v:group>
        </w:pict>
      </w:r>
      <w:r w:rsidRPr="00AE3B2C">
        <w:pict>
          <v:group id="_x0000_s2264" style="position:absolute;left:0;text-align:left;margin-left:365.6pt;margin-top:112.3pt;width:96.8pt;height:110.3pt;z-index:251647488;mso-position-horizontal-relative:page" coordorigin="7312,2246" coordsize="1936,2206">
            <v:shape id="_x0000_s2266" style="position:absolute;left:8058;top:3439;width:591;height:1005" coordorigin="8058,3440" coordsize="591,1005" o:spt="100" adj="0,,0" path="m8354,3440r1,1005m8058,3943r591,1m8058,3943r,251m8649,3943r,251e" filled="f">
              <v:stroke joinstyle="round"/>
              <v:formulas/>
              <v:path arrowok="t" o:connecttype="segments"/>
            </v:shape>
            <v:shape id="_x0000_s2265" type="#_x0000_t202" style="position:absolute;left:7319;top:2253;width:1921;height:1179" fillcolor="silver">
              <v:textbox inset="0,0,0,0">
                <w:txbxContent>
                  <w:p w:rsidR="00054AB1" w:rsidRDefault="00487682">
                    <w:pPr>
                      <w:spacing w:before="74" w:line="360" w:lineRule="atLeast"/>
                      <w:ind w:left="383" w:right="384" w:firstLine="9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Витрати 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утримання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устаткування</w:t>
                    </w:r>
                  </w:p>
                </w:txbxContent>
              </v:textbox>
            </v:shape>
            <w10:wrap anchorx="page"/>
          </v:group>
        </w:pict>
      </w:r>
      <w:r w:rsidRPr="00AE3B2C">
        <w:pict>
          <v:shape id="_x0000_s2263" style="position:absolute;left:0;text-align:left;margin-left:488.45pt;margin-top:172pt;width:29.55pt;height:50.25pt;z-index:251648512;mso-position-horizontal-relative:page" coordorigin="9769,3440" coordsize="591,1005" o:spt="100" adj="0,,0" path="m10065,3440r1,1005m9769,3943r591,1m9769,3943r,251m10360,3943r,251e" filled="f">
            <v:stroke joinstyle="round"/>
            <v:formulas/>
            <v:path arrowok="t" o:connecttype="segments"/>
            <w10:wrap anchorx="page"/>
          </v:shape>
        </w:pict>
      </w:r>
      <w:r w:rsidRPr="00AE3B2C">
        <w:pict>
          <v:group id="_x0000_s2260" style="position:absolute;left:0;text-align:left;margin-left:180.95pt;margin-top:48.8pt;width:318.35pt;height:64.25pt;z-index:251649536;mso-position-horizontal-relative:page" coordorigin="3619,976" coordsize="6367,1285">
            <v:shape id="_x0000_s2262" style="position:absolute;left:3626;top:1737;width:6352;height:516" coordorigin="3626,1738" coordsize="6352,516" o:spt="100" adj="0,,0" path="m3626,2003r6352,m3626,2003r,251m6285,2003r2,251m8352,2003r1,251m9978,2003r,251m6778,1738r1,251e" filled="f">
              <v:stroke joinstyle="round"/>
              <v:formulas/>
              <v:path arrowok="t" o:connecttype="segments"/>
            </v:shape>
            <v:shape id="_x0000_s2261" type="#_x0000_t202" style="position:absolute;left:4735;top:983;width:4025;height:754" fillcolor="silver">
              <v:textbox inset="0,0,0,0">
                <w:txbxContent>
                  <w:p w:rsidR="00054AB1" w:rsidRDefault="00487682">
                    <w:pPr>
                      <w:spacing w:before="183"/>
                      <w:ind w:left="751"/>
                    </w:pPr>
                    <w:r>
                      <w:t>Загальні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витрати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проект</w:t>
                    </w:r>
                  </w:p>
                </w:txbxContent>
              </v:textbox>
            </v:shape>
            <w10:wrap anchorx="page"/>
          </v:group>
        </w:pict>
      </w:r>
      <w:r w:rsidRPr="00AE3B2C">
        <w:pict>
          <v:shape id="_x0000_s2259" type="#_x0000_t202" style="position:absolute;left:0;text-align:left;margin-left:479pt;margin-top:121.2pt;width:63pt;height:42.25pt;z-index:251651584;mso-position-horizontal-relative:page" fillcolor="silver">
            <v:textbox inset="0,0,0,0">
              <w:txbxContent>
                <w:p w:rsidR="00054AB1" w:rsidRDefault="00487682">
                  <w:pPr>
                    <w:spacing w:before="74" w:line="360" w:lineRule="atLeast"/>
                    <w:ind w:left="288" w:right="271" w:firstLine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Інші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витрати</w:t>
                  </w:r>
                </w:p>
              </w:txbxContent>
            </v:textbox>
            <w10:wrap anchorx="page"/>
          </v:shape>
        </w:pict>
      </w:r>
      <w:r w:rsidR="00487682">
        <w:rPr>
          <w:b/>
          <w:i/>
          <w:sz w:val="28"/>
        </w:rPr>
        <w:t xml:space="preserve">Структура витрат </w:t>
      </w:r>
      <w:r w:rsidR="00487682">
        <w:rPr>
          <w:sz w:val="28"/>
        </w:rPr>
        <w:t xml:space="preserve">або </w:t>
      </w:r>
      <w:r w:rsidR="00487682">
        <w:rPr>
          <w:b/>
          <w:i/>
          <w:sz w:val="28"/>
        </w:rPr>
        <w:t>затратна структура проекту (CBS)</w:t>
      </w:r>
      <w:r w:rsidR="00487682">
        <w:rPr>
          <w:sz w:val="28"/>
        </w:rPr>
        <w:t>: перший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рівень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у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цій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структурі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–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усі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витрати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проекту;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другий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рівень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–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матеріали,</w:t>
      </w:r>
      <w:r w:rsidR="00487682">
        <w:rPr>
          <w:spacing w:val="1"/>
          <w:sz w:val="28"/>
        </w:rPr>
        <w:t xml:space="preserve"> </w:t>
      </w:r>
      <w:r w:rsidR="00487682">
        <w:rPr>
          <w:sz w:val="28"/>
        </w:rPr>
        <w:t>комплектуючи,</w:t>
      </w:r>
      <w:r w:rsidR="00487682">
        <w:rPr>
          <w:spacing w:val="-5"/>
          <w:sz w:val="28"/>
        </w:rPr>
        <w:t xml:space="preserve"> </w:t>
      </w:r>
      <w:r w:rsidR="00487682">
        <w:rPr>
          <w:sz w:val="28"/>
        </w:rPr>
        <w:t>устаткування, трудові витрати; і т.д.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spacing w:before="7"/>
        <w:ind w:left="0"/>
        <w:rPr>
          <w:sz w:val="40"/>
        </w:rPr>
      </w:pPr>
    </w:p>
    <w:p w:rsidR="00054AB1" w:rsidRDefault="00AE3B2C">
      <w:pPr>
        <w:pStyle w:val="a3"/>
        <w:spacing w:before="1"/>
        <w:ind w:left="703" w:right="790"/>
        <w:jc w:val="center"/>
      </w:pPr>
      <w:r w:rsidRPr="00AE3B2C">
        <w:pict>
          <v:group id="_x0000_s2254" style="position:absolute;left:0;text-align:left;margin-left:118.6pt;margin-top:-97pt;width:324.75pt;height:70.5pt;z-index:251650560;mso-position-horizontal-relative:page" coordorigin="2373,-1940" coordsize="6495,1410">
            <v:shape id="_x0000_s2258" style="position:absolute;left:3183;top:-1941;width:5023;height:502" coordorigin="3183,-1940" coordsize="5023,502" o:spt="100" adj="0,,0" path="m3183,-1689r5023,m3183,-1689r,251m8206,-1689r,251m5842,-1689r,251m4660,-1940r,251e" filled="f">
              <v:stroke joinstyle="round"/>
              <v:formulas/>
              <v:path arrowok="t" o:connecttype="segments"/>
            </v:shape>
            <v:shape id="_x0000_s2257" type="#_x0000_t202" style="position:absolute;left:7420;top:-1439;width:1440;height:900" fillcolor="silver">
              <v:textbox inset="0,0,0,0">
                <w:txbxContent>
                  <w:p w:rsidR="00054AB1" w:rsidRDefault="00487682">
                    <w:pPr>
                      <w:spacing w:before="140" w:line="360" w:lineRule="atLeast"/>
                      <w:ind w:left="160" w:right="135" w:hanging="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Оплата </w:t>
                    </w:r>
                    <w:r>
                      <w:rPr>
                        <w:sz w:val="20"/>
                      </w:rPr>
                      <w:t>праці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монтажників</w:t>
                    </w:r>
                  </w:p>
                </w:txbxContent>
              </v:textbox>
            </v:shape>
            <v:shape id="_x0000_s2256" type="#_x0000_t202" style="position:absolute;left:4735;top:-1439;width:2145;height:900" fillcolor="silver">
              <v:textbox inset="0,0,0,0">
                <w:txbxContent>
                  <w:p w:rsidR="00054AB1" w:rsidRDefault="00487682">
                    <w:pPr>
                      <w:spacing w:before="150" w:line="376" w:lineRule="auto"/>
                      <w:ind w:left="552" w:right="496" w:hanging="5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Оплата </w:t>
                    </w:r>
                    <w:r>
                      <w:rPr>
                        <w:sz w:val="20"/>
                      </w:rPr>
                      <w:t>праці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працівників</w:t>
                    </w:r>
                  </w:p>
                </w:txbxContent>
              </v:textbox>
            </v:shape>
            <v:shape id="_x0000_s2255" type="#_x0000_t202" style="position:absolute;left:2380;top:-1439;width:1440;height:900" fillcolor="silver">
              <v:textbox inset="0,0,0,0">
                <w:txbxContent>
                  <w:p w:rsidR="00054AB1" w:rsidRDefault="00487682">
                    <w:pPr>
                      <w:spacing w:before="140" w:line="360" w:lineRule="atLeast"/>
                      <w:ind w:left="56" w:right="49" w:firstLine="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Оплата праці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постачальників</w:t>
                    </w:r>
                  </w:p>
                </w:txbxContent>
              </v:textbox>
            </v:shape>
            <w10:wrap anchorx="page"/>
          </v:group>
        </w:pict>
      </w:r>
      <w:r w:rsidR="00487682">
        <w:t>Рис.5.8.</w:t>
      </w:r>
      <w:r w:rsidR="00487682">
        <w:rPr>
          <w:spacing w:val="-5"/>
        </w:rPr>
        <w:t xml:space="preserve"> </w:t>
      </w:r>
      <w:r w:rsidR="00487682">
        <w:t>Структура</w:t>
      </w:r>
      <w:r w:rsidR="00487682">
        <w:rPr>
          <w:spacing w:val="-4"/>
        </w:rPr>
        <w:t xml:space="preserve"> </w:t>
      </w:r>
      <w:r w:rsidR="00487682">
        <w:t>витрат</w:t>
      </w:r>
      <w:r w:rsidR="00487682">
        <w:rPr>
          <w:spacing w:val="-7"/>
        </w:rPr>
        <w:t xml:space="preserve"> </w:t>
      </w:r>
      <w:r w:rsidR="00487682">
        <w:t>проекту</w:t>
      </w:r>
      <w:r w:rsidR="00487682">
        <w:rPr>
          <w:spacing w:val="-3"/>
        </w:rPr>
        <w:t xml:space="preserve"> </w:t>
      </w:r>
      <w:r w:rsidR="00487682">
        <w:t>встановлення</w:t>
      </w:r>
      <w:r w:rsidR="00487682">
        <w:rPr>
          <w:spacing w:val="-4"/>
        </w:rPr>
        <w:t xml:space="preserve"> </w:t>
      </w:r>
      <w:r w:rsidR="00487682">
        <w:t>технологічної</w:t>
      </w:r>
      <w:r w:rsidR="00487682">
        <w:rPr>
          <w:spacing w:val="-3"/>
        </w:rPr>
        <w:t xml:space="preserve"> </w:t>
      </w:r>
      <w:r w:rsidR="00487682">
        <w:t>лінії</w:t>
      </w:r>
    </w:p>
    <w:p w:rsidR="00054AB1" w:rsidRDefault="00054AB1">
      <w:pPr>
        <w:jc w:val="center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spacing w:before="89" w:line="322" w:lineRule="exact"/>
        <w:ind w:left="1190"/>
        <w:rPr>
          <w:sz w:val="28"/>
        </w:rPr>
      </w:pPr>
      <w:r>
        <w:rPr>
          <w:sz w:val="28"/>
        </w:rPr>
        <w:t>Існують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методи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структуризації</w:t>
      </w:r>
      <w:r>
        <w:rPr>
          <w:sz w:val="28"/>
        </w:rPr>
        <w:t>:</w:t>
      </w:r>
    </w:p>
    <w:p w:rsidR="00054AB1" w:rsidRDefault="00487682">
      <w:pPr>
        <w:pStyle w:val="a4"/>
        <w:numPr>
          <w:ilvl w:val="0"/>
          <w:numId w:val="46"/>
        </w:numPr>
        <w:tabs>
          <w:tab w:val="left" w:pos="1149"/>
        </w:tabs>
        <w:ind w:right="561" w:firstLine="0"/>
        <w:jc w:val="left"/>
        <w:rPr>
          <w:sz w:val="28"/>
        </w:rPr>
      </w:pPr>
      <w:r>
        <w:rPr>
          <w:sz w:val="28"/>
        </w:rPr>
        <w:t>"зверху-вниз"</w:t>
      </w:r>
      <w:r>
        <w:rPr>
          <w:spacing w:val="6"/>
          <w:sz w:val="28"/>
        </w:rPr>
        <w:t xml:space="preserve"> </w:t>
      </w:r>
      <w:r>
        <w:rPr>
          <w:sz w:val="28"/>
        </w:rPr>
        <w:t>(низхідний</w:t>
      </w:r>
      <w:r>
        <w:rPr>
          <w:spacing w:val="7"/>
          <w:sz w:val="28"/>
        </w:rPr>
        <w:t xml:space="preserve"> </w:t>
      </w:r>
      <w:r>
        <w:rPr>
          <w:sz w:val="28"/>
        </w:rPr>
        <w:t>метод)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7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7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 яких</w:t>
      </w:r>
      <w:r>
        <w:rPr>
          <w:spacing w:val="-3"/>
          <w:sz w:val="28"/>
        </w:rPr>
        <w:t xml:space="preserve"> </w:t>
      </w:r>
      <w:r>
        <w:rPr>
          <w:sz w:val="28"/>
        </w:rPr>
        <w:t>далі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46"/>
        </w:numPr>
        <w:tabs>
          <w:tab w:val="left" w:pos="1562"/>
        </w:tabs>
        <w:spacing w:before="1"/>
        <w:ind w:left="482" w:right="565" w:firstLine="707"/>
        <w:jc w:val="left"/>
        <w:rPr>
          <w:sz w:val="28"/>
        </w:rPr>
      </w:pPr>
      <w:r>
        <w:rPr>
          <w:sz w:val="28"/>
        </w:rPr>
        <w:t>"знизу-вгору"</w:t>
      </w:r>
      <w:r>
        <w:rPr>
          <w:spacing w:val="63"/>
          <w:sz w:val="28"/>
        </w:rPr>
        <w:t xml:space="preserve"> </w:t>
      </w:r>
      <w:r>
        <w:rPr>
          <w:sz w:val="28"/>
        </w:rPr>
        <w:t>(висхідний</w:t>
      </w:r>
      <w:r>
        <w:rPr>
          <w:spacing w:val="63"/>
          <w:sz w:val="28"/>
        </w:rPr>
        <w:t xml:space="preserve"> </w:t>
      </w:r>
      <w:r>
        <w:rPr>
          <w:sz w:val="28"/>
        </w:rPr>
        <w:t>метод)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65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64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63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потім</w:t>
      </w:r>
      <w:r>
        <w:rPr>
          <w:spacing w:val="-1"/>
          <w:sz w:val="28"/>
        </w:rPr>
        <w:t xml:space="preserve"> </w:t>
      </w:r>
      <w:r>
        <w:rPr>
          <w:sz w:val="28"/>
        </w:rPr>
        <w:t>відбувається їх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рівнях.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spacing w:before="10"/>
        <w:ind w:left="0"/>
        <w:rPr>
          <w:sz w:val="25"/>
        </w:rPr>
      </w:pPr>
    </w:p>
    <w:p w:rsidR="00054AB1" w:rsidRDefault="00487682">
      <w:pPr>
        <w:pStyle w:val="Heading1"/>
        <w:numPr>
          <w:ilvl w:val="2"/>
          <w:numId w:val="49"/>
        </w:numPr>
        <w:tabs>
          <w:tab w:val="left" w:pos="1562"/>
        </w:tabs>
        <w:ind w:hanging="361"/>
      </w:pPr>
      <w:r>
        <w:rPr>
          <w:spacing w:val="-1"/>
        </w:rPr>
        <w:t>Етапи</w:t>
      </w:r>
      <w:r>
        <w:rPr>
          <w:spacing w:val="-16"/>
        </w:rPr>
        <w:t xml:space="preserve"> </w:t>
      </w:r>
      <w:r>
        <w:rPr>
          <w:spacing w:val="-1"/>
        </w:rPr>
        <w:t>структуризації</w:t>
      </w:r>
      <w:r>
        <w:rPr>
          <w:spacing w:val="-15"/>
        </w:rPr>
        <w:t xml:space="preserve"> </w:t>
      </w:r>
      <w:r>
        <w:t>проекту</w:t>
      </w:r>
    </w:p>
    <w:p w:rsidR="00054AB1" w:rsidRDefault="00054AB1">
      <w:pPr>
        <w:pStyle w:val="a3"/>
        <w:ind w:left="0"/>
        <w:rPr>
          <w:b/>
        </w:rPr>
      </w:pPr>
    </w:p>
    <w:p w:rsidR="00054AB1" w:rsidRDefault="00487682">
      <w:pPr>
        <w:pStyle w:val="a3"/>
        <w:ind w:left="765" w:right="560"/>
        <w:jc w:val="both"/>
      </w:pPr>
      <w:r>
        <w:t>При здійсненні структуризації проекту головне завдання – це знайти речові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нагадує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розбивки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глави,</w:t>
      </w:r>
      <w:r>
        <w:rPr>
          <w:spacing w:val="1"/>
        </w:rPr>
        <w:t xml:space="preserve"> </w:t>
      </w:r>
      <w:r>
        <w:t>земельної площі – на ділянки, комп'ютерної програми – на модулі. Зрозуміло,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розбивка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структуризації повинні враховуватись також етапи життєвого циклу</w:t>
      </w:r>
      <w:r>
        <w:rPr>
          <w:spacing w:val="1"/>
        </w:rPr>
        <w:t xml:space="preserve"> </w:t>
      </w:r>
      <w:r>
        <w:t>проекту,</w:t>
      </w:r>
      <w:r>
        <w:rPr>
          <w:spacing w:val="-3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структурних</w:t>
      </w:r>
      <w:r>
        <w:rPr>
          <w:spacing w:val="-1"/>
        </w:rPr>
        <w:t xml:space="preserve"> </w:t>
      </w:r>
      <w:r>
        <w:t>підрозділів</w:t>
      </w:r>
      <w:r>
        <w:rPr>
          <w:spacing w:val="-3"/>
        </w:rPr>
        <w:t xml:space="preserve"> </w:t>
      </w:r>
      <w:r>
        <w:t>(організаційна</w:t>
      </w:r>
      <w:r>
        <w:rPr>
          <w:spacing w:val="-1"/>
        </w:rPr>
        <w:t xml:space="preserve"> </w:t>
      </w:r>
      <w:r>
        <w:t>структура).</w:t>
      </w:r>
    </w:p>
    <w:p w:rsidR="00054AB1" w:rsidRDefault="00487682">
      <w:pPr>
        <w:pStyle w:val="a3"/>
        <w:ind w:left="765" w:right="561"/>
        <w:jc w:val="both"/>
      </w:pP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структуризації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передінвестиційній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(етапи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розробки концепції) і закінчується на інвестиційній стадії (етапи розробки й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проекту).</w:t>
      </w:r>
    </w:p>
    <w:p w:rsidR="00054AB1" w:rsidRDefault="00487682">
      <w:pPr>
        <w:pStyle w:val="a3"/>
        <w:spacing w:before="2"/>
        <w:ind w:left="765" w:right="568"/>
        <w:jc w:val="both"/>
      </w:pPr>
      <w:r>
        <w:t>Мистецтво поділу проекту на складові полягає в умінні поєднувати три різні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(процесу,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Процес</w:t>
      </w:r>
      <w:r>
        <w:rPr>
          <w:spacing w:val="53"/>
        </w:rPr>
        <w:t xml:space="preserve"> </w:t>
      </w:r>
      <w:r>
        <w:t>структуризації</w:t>
      </w:r>
      <w:r>
        <w:rPr>
          <w:spacing w:val="53"/>
        </w:rPr>
        <w:t xml:space="preserve"> </w:t>
      </w:r>
      <w:r>
        <w:t>проекту</w:t>
      </w:r>
      <w:r>
        <w:rPr>
          <w:spacing w:val="53"/>
        </w:rPr>
        <w:t xml:space="preserve"> </w:t>
      </w:r>
      <w:r>
        <w:t>можна</w:t>
      </w:r>
      <w:r>
        <w:rPr>
          <w:spacing w:val="50"/>
        </w:rPr>
        <w:t xml:space="preserve"> </w:t>
      </w:r>
      <w:r>
        <w:t>представити</w:t>
      </w:r>
      <w:r>
        <w:rPr>
          <w:spacing w:val="51"/>
        </w:rPr>
        <w:t xml:space="preserve"> </w:t>
      </w:r>
      <w:r>
        <w:t>як</w:t>
      </w:r>
      <w:r>
        <w:rPr>
          <w:spacing w:val="53"/>
        </w:rPr>
        <w:t xml:space="preserve"> </w:t>
      </w:r>
      <w:r>
        <w:t>певну</w:t>
      </w:r>
      <w:r>
        <w:rPr>
          <w:spacing w:val="51"/>
        </w:rPr>
        <w:t xml:space="preserve"> </w:t>
      </w:r>
      <w:r>
        <w:t>послідовність</w:t>
      </w:r>
      <w:r>
        <w:rPr>
          <w:spacing w:val="-68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2).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spacing w:before="1"/>
        <w:ind w:right="564" w:firstLine="707"/>
        <w:jc w:val="both"/>
        <w:rPr>
          <w:sz w:val="28"/>
        </w:rPr>
      </w:pP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цілком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визначити характер, цілі та зміст проекту, а також усі кінцеві продукти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-2"/>
          <w:sz w:val="28"/>
        </w:rPr>
        <w:t xml:space="preserve"> </w:t>
      </w:r>
      <w:r>
        <w:rPr>
          <w:sz w:val="28"/>
        </w:rPr>
        <w:t>їхніми точними характеристиками).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ind w:right="567" w:firstLine="707"/>
        <w:jc w:val="both"/>
        <w:rPr>
          <w:sz w:val="28"/>
        </w:rPr>
      </w:pPr>
      <w:r>
        <w:rPr>
          <w:i/>
          <w:sz w:val="28"/>
        </w:rPr>
        <w:t>Задати рівень деталізації</w:t>
      </w:r>
      <w:r>
        <w:rPr>
          <w:sz w:val="28"/>
        </w:rPr>
        <w:t>. Необхідно продумати (задати) 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рівні деталізації планів та визначити кількість рівнів і елементів у 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розбивки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ind w:right="561" w:firstLine="707"/>
        <w:jc w:val="both"/>
        <w:rPr>
          <w:sz w:val="28"/>
        </w:rPr>
      </w:pPr>
      <w:r>
        <w:rPr>
          <w:i/>
          <w:sz w:val="28"/>
        </w:rPr>
        <w:t>Формування структури процесу (етапів життєвого циклу)</w:t>
      </w:r>
      <w:r>
        <w:rPr>
          <w:sz w:val="28"/>
        </w:rPr>
        <w:t>. 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підготовлена</w:t>
      </w:r>
      <w:r>
        <w:rPr>
          <w:spacing w:val="2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ind w:right="561" w:firstLine="707"/>
        <w:jc w:val="both"/>
        <w:rPr>
          <w:sz w:val="28"/>
        </w:rPr>
      </w:pPr>
      <w:r>
        <w:rPr>
          <w:i/>
          <w:sz w:val="28"/>
        </w:rPr>
        <w:t>Розробка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(оточення,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учасники,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відповідальність)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 та окремих осіб, які будуть залучені до роботи в проекті, включаючи осіб</w:t>
      </w:r>
      <w:r>
        <w:rPr>
          <w:spacing w:val="-67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оточення, зацікавлених у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spacing w:before="1"/>
        <w:ind w:right="560" w:firstLine="707"/>
        <w:jc w:val="both"/>
        <w:rPr>
          <w:sz w:val="28"/>
        </w:rPr>
      </w:pPr>
      <w:r>
        <w:rPr>
          <w:i/>
          <w:sz w:val="28"/>
        </w:rPr>
        <w:t>Аналіз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компонентів)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розбивки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 програмне та інформаційне забезпечення, послуги, а також (якщо</w:t>
      </w:r>
      <w:r>
        <w:rPr>
          <w:spacing w:val="-67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важливо) географічний поділ.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ind w:right="561" w:firstLine="707"/>
        <w:jc w:val="both"/>
        <w:rPr>
          <w:sz w:val="28"/>
        </w:rPr>
      </w:pPr>
      <w:r>
        <w:rPr>
          <w:i/>
          <w:sz w:val="28"/>
        </w:rPr>
        <w:t xml:space="preserve">Укладання плану бухгалтерських рахунків в організації </w:t>
      </w:r>
      <w:r>
        <w:rPr>
          <w:sz w:val="28"/>
        </w:rPr>
        <w:t>– це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кодів,</w:t>
      </w:r>
      <w:r>
        <w:rPr>
          <w:spacing w:val="12"/>
          <w:sz w:val="28"/>
        </w:rPr>
        <w:t xml:space="preserve"> </w:t>
      </w:r>
      <w:r>
        <w:rPr>
          <w:sz w:val="28"/>
        </w:rPr>
        <w:t>застосовуваних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структуризації</w:t>
      </w:r>
      <w:r>
        <w:rPr>
          <w:spacing w:val="12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2"/>
          <w:sz w:val="28"/>
        </w:rPr>
        <w:t xml:space="preserve"> </w:t>
      </w:r>
      <w:r>
        <w:rPr>
          <w:sz w:val="28"/>
        </w:rPr>
        <w:t>має</w:t>
      </w:r>
      <w:r>
        <w:rPr>
          <w:spacing w:val="13"/>
          <w:sz w:val="28"/>
        </w:rPr>
        <w:t xml:space="preserve"> </w:t>
      </w:r>
      <w:r>
        <w:rPr>
          <w:sz w:val="28"/>
        </w:rPr>
        <w:t>ґрунтуватися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5"/>
        <w:jc w:val="both"/>
      </w:pPr>
      <w:r>
        <w:t>існуючому в організації плані бухгалтерських рахунків (з можливостями його</w:t>
      </w:r>
      <w:r>
        <w:rPr>
          <w:spacing w:val="1"/>
        </w:rPr>
        <w:t xml:space="preserve"> </w:t>
      </w:r>
      <w:r>
        <w:t>коригування).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spacing w:line="242" w:lineRule="auto"/>
        <w:ind w:right="559" w:firstLine="707"/>
        <w:jc w:val="both"/>
        <w:rPr>
          <w:sz w:val="28"/>
        </w:rPr>
      </w:pPr>
      <w:r>
        <w:rPr>
          <w:i/>
          <w:sz w:val="28"/>
        </w:rPr>
        <w:t>Об’єднати схему розбивки проекту (структурна розбивка проекту)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перераховані</w:t>
      </w:r>
      <w:r>
        <w:rPr>
          <w:spacing w:val="-1"/>
          <w:sz w:val="28"/>
        </w:rPr>
        <w:t xml:space="preserve"> </w:t>
      </w:r>
      <w:r>
        <w:rPr>
          <w:sz w:val="28"/>
        </w:rPr>
        <w:t>вище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пункти</w:t>
      </w:r>
      <w:r>
        <w:rPr>
          <w:spacing w:val="-3"/>
          <w:sz w:val="28"/>
        </w:rPr>
        <w:t xml:space="preserve"> </w:t>
      </w:r>
      <w:r>
        <w:rPr>
          <w:sz w:val="28"/>
        </w:rPr>
        <w:t>(3–6)</w:t>
      </w:r>
      <w:r>
        <w:rPr>
          <w:spacing w:val="-2"/>
          <w:sz w:val="28"/>
        </w:rPr>
        <w:t xml:space="preserve"> </w:t>
      </w:r>
      <w:r>
        <w:rPr>
          <w:sz w:val="28"/>
        </w:rPr>
        <w:t>об'єднуються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єдину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ind w:right="559" w:firstLine="707"/>
        <w:jc w:val="both"/>
        <w:rPr>
          <w:sz w:val="28"/>
        </w:rPr>
      </w:pPr>
      <w:r>
        <w:rPr>
          <w:i/>
          <w:sz w:val="28"/>
        </w:rPr>
        <w:t>Затвердження генерального зведеного (укрупненого) плану проекту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 може бути у подальшому деталізований у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 критичного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шляху. В ході реалізації проекту зведений план може використовуватися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 вищому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керівництву.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562"/>
        </w:tabs>
        <w:ind w:right="562" w:firstLine="707"/>
        <w:jc w:val="both"/>
        <w:rPr>
          <w:sz w:val="28"/>
        </w:rPr>
      </w:pPr>
      <w:r>
        <w:rPr>
          <w:i/>
          <w:sz w:val="28"/>
        </w:rPr>
        <w:t>Побудова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матриці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розподілу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відповідальності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взаємовідносин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(підприємством)</w:t>
      </w:r>
      <w:r>
        <w:rPr>
          <w:spacing w:val="1"/>
          <w:sz w:val="28"/>
        </w:rPr>
        <w:t xml:space="preserve"> </w:t>
      </w:r>
      <w:r>
        <w:rPr>
          <w:sz w:val="28"/>
        </w:rPr>
        <w:t>будується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матриця.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Матриця</w:t>
      </w:r>
      <w:r>
        <w:rPr>
          <w:spacing w:val="1"/>
          <w:sz w:val="28"/>
        </w:rPr>
        <w:t xml:space="preserve"> </w:t>
      </w:r>
      <w:r>
        <w:rPr>
          <w:sz w:val="28"/>
        </w:rPr>
        <w:t>“призначає”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пакету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742"/>
        </w:tabs>
        <w:ind w:right="563" w:firstLine="707"/>
        <w:jc w:val="both"/>
        <w:rPr>
          <w:sz w:val="28"/>
        </w:rPr>
      </w:pPr>
      <w:r>
        <w:rPr>
          <w:i/>
          <w:sz w:val="28"/>
        </w:rPr>
        <w:t>Розробка робочого плану бухгалтерських рахунків</w:t>
      </w:r>
      <w:r>
        <w:rPr>
          <w:sz w:val="28"/>
        </w:rPr>
        <w:t>. При 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 проробити систему субрахунків, які “стикуються” із планом 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(управлінський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облік).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742"/>
        </w:tabs>
        <w:ind w:right="559" w:firstLine="707"/>
        <w:jc w:val="both"/>
        <w:rPr>
          <w:sz w:val="28"/>
        </w:rPr>
      </w:pPr>
      <w:r>
        <w:rPr>
          <w:i/>
          <w:sz w:val="28"/>
        </w:rPr>
        <w:t>Розробка робочого сітьового графіку і плану використання ресурсів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 перших 10 кроків дозволяє розробити деталізований графік,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часові та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ресурсні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742"/>
        </w:tabs>
        <w:ind w:right="561" w:firstLine="707"/>
        <w:jc w:val="both"/>
        <w:rPr>
          <w:sz w:val="28"/>
        </w:rPr>
      </w:pPr>
      <w:r>
        <w:rPr>
          <w:i/>
          <w:sz w:val="28"/>
        </w:rPr>
        <w:t>Запровадження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нарядів-завдань,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узгодженої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рахунків компанії</w:t>
      </w:r>
      <w:r>
        <w:rPr>
          <w:sz w:val="28"/>
        </w:rPr>
        <w:t>. Випливає з попередньої структури (п. 7) та матриці (п. 9). 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етапі завдання повинні бути абсолютно конкретними стосовно часу 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</w:p>
    <w:p w:rsidR="00054AB1" w:rsidRDefault="00487682">
      <w:pPr>
        <w:pStyle w:val="a4"/>
        <w:numPr>
          <w:ilvl w:val="0"/>
          <w:numId w:val="45"/>
        </w:numPr>
        <w:tabs>
          <w:tab w:val="left" w:pos="1742"/>
        </w:tabs>
        <w:spacing w:line="242" w:lineRule="auto"/>
        <w:ind w:right="562" w:firstLine="707"/>
        <w:jc w:val="both"/>
        <w:rPr>
          <w:sz w:val="28"/>
        </w:rPr>
      </w:pPr>
      <w:r>
        <w:rPr>
          <w:i/>
          <w:sz w:val="28"/>
        </w:rPr>
        <w:t>Створення системи звітності та контролю</w:t>
      </w:r>
      <w:r>
        <w:rPr>
          <w:sz w:val="28"/>
        </w:rPr>
        <w:t>. Розробляються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повідомлень, продумується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054AB1" w:rsidRDefault="00054AB1">
      <w:pPr>
        <w:pStyle w:val="a3"/>
        <w:ind w:left="0"/>
        <w:rPr>
          <w:sz w:val="27"/>
        </w:rPr>
      </w:pPr>
    </w:p>
    <w:p w:rsidR="00054AB1" w:rsidRDefault="00487682">
      <w:pPr>
        <w:pStyle w:val="Heading1"/>
        <w:numPr>
          <w:ilvl w:val="0"/>
          <w:numId w:val="44"/>
        </w:numPr>
        <w:tabs>
          <w:tab w:val="left" w:pos="1562"/>
        </w:tabs>
        <w:ind w:hanging="361"/>
      </w:pPr>
      <w:r>
        <w:rPr>
          <w:spacing w:val="-1"/>
        </w:rPr>
        <w:t>Методичні</w:t>
      </w:r>
      <w:r>
        <w:rPr>
          <w:spacing w:val="-14"/>
        </w:rPr>
        <w:t xml:space="preserve"> </w:t>
      </w:r>
      <w:r>
        <w:rPr>
          <w:spacing w:val="-1"/>
        </w:rPr>
        <w:t>основи</w:t>
      </w:r>
      <w:r>
        <w:rPr>
          <w:spacing w:val="-16"/>
        </w:rPr>
        <w:t xml:space="preserve"> </w:t>
      </w:r>
      <w:r>
        <w:rPr>
          <w:spacing w:val="-1"/>
        </w:rPr>
        <w:t>структуризації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487682">
      <w:pPr>
        <w:pStyle w:val="a3"/>
        <w:ind w:firstLine="707"/>
      </w:pPr>
      <w:r>
        <w:t>Для</w:t>
      </w:r>
      <w:r>
        <w:rPr>
          <w:spacing w:val="25"/>
        </w:rPr>
        <w:t xml:space="preserve"> </w:t>
      </w:r>
      <w:r>
        <w:t>структуризації</w:t>
      </w:r>
      <w:r>
        <w:rPr>
          <w:spacing w:val="24"/>
        </w:rPr>
        <w:t xml:space="preserve"> </w:t>
      </w:r>
      <w:r>
        <w:t>проекту</w:t>
      </w:r>
      <w:r>
        <w:rPr>
          <w:spacing w:val="26"/>
        </w:rPr>
        <w:t xml:space="preserve"> </w:t>
      </w:r>
      <w:r>
        <w:t>застосовується</w:t>
      </w:r>
      <w:r>
        <w:rPr>
          <w:spacing w:val="27"/>
        </w:rPr>
        <w:t xml:space="preserve"> </w:t>
      </w:r>
      <w:r>
        <w:t>ряд</w:t>
      </w:r>
      <w:r>
        <w:rPr>
          <w:spacing w:val="26"/>
        </w:rPr>
        <w:t xml:space="preserve"> </w:t>
      </w:r>
      <w:r>
        <w:t>спеціальних</w:t>
      </w:r>
      <w:r>
        <w:rPr>
          <w:spacing w:val="25"/>
        </w:rPr>
        <w:t xml:space="preserve"> </w:t>
      </w:r>
      <w:r>
        <w:t>структурних</w:t>
      </w:r>
      <w:r>
        <w:rPr>
          <w:spacing w:val="-6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проекту: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“дерево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цілей”;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“дерево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рішень”;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“дерево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робіт”;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організаційна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виконавців;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матриця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відповідальності;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ind w:hanging="361"/>
        <w:rPr>
          <w:sz w:val="28"/>
        </w:rPr>
      </w:pPr>
      <w:r>
        <w:rPr>
          <w:sz w:val="28"/>
        </w:rPr>
        <w:t>сітьова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before="2"/>
        <w:ind w:hanging="361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витрат.</w:t>
      </w:r>
    </w:p>
    <w:p w:rsidR="00054AB1" w:rsidRDefault="00487682">
      <w:pPr>
        <w:pStyle w:val="a3"/>
        <w:ind w:right="558" w:firstLine="707"/>
        <w:jc w:val="both"/>
      </w:pPr>
      <w:r>
        <w:rPr>
          <w:b/>
          <w:i/>
        </w:rPr>
        <w:t>“Дерево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цілей”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генеральна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розбивається на цілі нижчого рівня і т. д. Отже, “дерево” - це схема, що виражає</w:t>
      </w:r>
      <w:r>
        <w:rPr>
          <w:spacing w:val="-67"/>
        </w:rPr>
        <w:t xml:space="preserve"> </w:t>
      </w:r>
      <w:r>
        <w:t>супідрядність і взаємозв'язок елементів, у даному випадку такими елементами є</w:t>
      </w:r>
      <w:r>
        <w:rPr>
          <w:spacing w:val="-67"/>
        </w:rPr>
        <w:t xml:space="preserve"> </w:t>
      </w:r>
      <w:r>
        <w:t>цілі та підцілі.</w:t>
      </w:r>
    </w:p>
    <w:p w:rsidR="00054AB1" w:rsidRDefault="00487682">
      <w:pPr>
        <w:spacing w:line="320" w:lineRule="exact"/>
        <w:ind w:left="1190"/>
        <w:jc w:val="both"/>
        <w:rPr>
          <w:sz w:val="28"/>
        </w:rPr>
      </w:pPr>
      <w:r>
        <w:rPr>
          <w:b/>
          <w:i/>
          <w:sz w:val="28"/>
        </w:rPr>
        <w:t>“Дерево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рішень”</w:t>
      </w:r>
      <w:r>
        <w:rPr>
          <w:b/>
          <w:i/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це</w:t>
      </w:r>
      <w:r>
        <w:rPr>
          <w:spacing w:val="13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2"/>
          <w:sz w:val="28"/>
        </w:rPr>
        <w:t xml:space="preserve"> </w:t>
      </w:r>
      <w:r>
        <w:rPr>
          <w:sz w:val="28"/>
        </w:rPr>
        <w:t>що</w:t>
      </w:r>
      <w:r>
        <w:rPr>
          <w:spacing w:val="14"/>
          <w:sz w:val="28"/>
        </w:rPr>
        <w:t xml:space="preserve"> </w:t>
      </w:r>
      <w:r>
        <w:rPr>
          <w:sz w:val="28"/>
        </w:rPr>
        <w:t>відбиває</w:t>
      </w:r>
      <w:r>
        <w:rPr>
          <w:spacing w:val="13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1"/>
          <w:sz w:val="28"/>
        </w:rPr>
        <w:t xml:space="preserve"> </w:t>
      </w:r>
      <w:r>
        <w:rPr>
          <w:sz w:val="28"/>
        </w:rPr>
        <w:t>оптимізації</w:t>
      </w:r>
    </w:p>
    <w:p w:rsidR="00054AB1" w:rsidRDefault="00054AB1">
      <w:pPr>
        <w:spacing w:line="320" w:lineRule="exact"/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8"/>
        <w:jc w:val="both"/>
      </w:pPr>
      <w:r>
        <w:t>багатокрокового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“Гілки</w:t>
      </w:r>
      <w:r>
        <w:rPr>
          <w:spacing w:val="1"/>
        </w:rPr>
        <w:t xml:space="preserve"> </w:t>
      </w:r>
      <w:r>
        <w:t>дерева”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різноманітні події, які можуть мати місце, а вузли (“вершини”) – точки, в яких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вибору.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вузли</w:t>
      </w:r>
      <w:r>
        <w:rPr>
          <w:spacing w:val="1"/>
        </w:rPr>
        <w:t xml:space="preserve"> </w:t>
      </w:r>
      <w:r>
        <w:t>різноманітні: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здійснює сам проект-менеджер (з деякого набору альтернатив), а в інших це 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залежить.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проект-менеджер</w:t>
      </w:r>
      <w:r>
        <w:rPr>
          <w:spacing w:val="1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оцінку</w:t>
      </w:r>
      <w:r>
        <w:rPr>
          <w:spacing w:val="-3"/>
        </w:rPr>
        <w:t xml:space="preserve"> </w:t>
      </w:r>
      <w:r>
        <w:t>ймовірності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іншого “рішення”.</w:t>
      </w:r>
    </w:p>
    <w:p w:rsidR="00054AB1" w:rsidRDefault="00487682">
      <w:pPr>
        <w:ind w:left="482" w:right="560" w:firstLine="707"/>
        <w:jc w:val="both"/>
        <w:rPr>
          <w:sz w:val="28"/>
        </w:rPr>
      </w:pPr>
      <w:r>
        <w:rPr>
          <w:b/>
          <w:i/>
          <w:sz w:val="28"/>
        </w:rPr>
        <w:t xml:space="preserve">“Дерево робіт” (структура поділу робіт проекту – WBS) </w:t>
      </w:r>
      <w:r>
        <w:rPr>
          <w:sz w:val="28"/>
        </w:rPr>
        <w:t>включає дві</w:t>
      </w:r>
      <w:r>
        <w:rPr>
          <w:spacing w:val="1"/>
          <w:sz w:val="28"/>
        </w:rPr>
        <w:t xml:space="preserve"> </w:t>
      </w:r>
      <w:r>
        <w:rPr>
          <w:sz w:val="28"/>
        </w:rPr>
        <w:t>ієрархічні схеми, які між собою пов'язані певним чином: ієрархія виробів та</w:t>
      </w:r>
      <w:r>
        <w:rPr>
          <w:spacing w:val="1"/>
          <w:sz w:val="28"/>
        </w:rPr>
        <w:t xml:space="preserve"> </w:t>
      </w:r>
      <w:r>
        <w:rPr>
          <w:sz w:val="28"/>
        </w:rPr>
        <w:t>ієрархія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робіт.</w:t>
      </w:r>
    </w:p>
    <w:p w:rsidR="00054AB1" w:rsidRDefault="00487682">
      <w:pPr>
        <w:spacing w:line="242" w:lineRule="auto"/>
        <w:ind w:left="482" w:right="561" w:firstLine="707"/>
        <w:jc w:val="both"/>
        <w:rPr>
          <w:sz w:val="28"/>
        </w:rPr>
      </w:pPr>
      <w:r>
        <w:rPr>
          <w:b/>
          <w:i/>
          <w:sz w:val="28"/>
        </w:rPr>
        <w:t>Організаційна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виконавців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(ОBS)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 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 необхідно: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17" w:lineRule="exact"/>
        <w:ind w:hanging="361"/>
        <w:rPr>
          <w:sz w:val="28"/>
        </w:rPr>
      </w:pPr>
      <w:r>
        <w:rPr>
          <w:sz w:val="28"/>
        </w:rPr>
        <w:t>врахувати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розділи,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врахувати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проекті;</w:t>
      </w:r>
    </w:p>
    <w:p w:rsidR="00054AB1" w:rsidRDefault="00487682">
      <w:pPr>
        <w:pStyle w:val="a4"/>
        <w:numPr>
          <w:ilvl w:val="0"/>
          <w:numId w:val="43"/>
        </w:numPr>
        <w:tabs>
          <w:tab w:val="left" w:pos="1561"/>
          <w:tab w:val="left" w:pos="1562"/>
        </w:tabs>
        <w:spacing w:line="322" w:lineRule="exact"/>
        <w:ind w:hanging="361"/>
        <w:rPr>
          <w:sz w:val="28"/>
        </w:rPr>
      </w:pPr>
      <w:r>
        <w:rPr>
          <w:sz w:val="28"/>
        </w:rPr>
        <w:t>забезпечити</w:t>
      </w:r>
      <w:r>
        <w:rPr>
          <w:spacing w:val="-6"/>
          <w:sz w:val="28"/>
        </w:rPr>
        <w:t xml:space="preserve"> </w:t>
      </w:r>
      <w:r>
        <w:rPr>
          <w:sz w:val="28"/>
        </w:rPr>
        <w:t>дієвість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відповідальності.</w:t>
      </w:r>
    </w:p>
    <w:p w:rsidR="00054AB1" w:rsidRDefault="00487682">
      <w:pPr>
        <w:pStyle w:val="a3"/>
        <w:ind w:right="558" w:firstLine="707"/>
        <w:jc w:val="both"/>
      </w:pPr>
      <w:r>
        <w:t>Першу вимогу можна задовольнити шляхом розбивки проекту на пакети</w:t>
      </w:r>
      <w:r>
        <w:rPr>
          <w:spacing w:val="1"/>
        </w:rPr>
        <w:t xml:space="preserve"> </w:t>
      </w:r>
      <w:r>
        <w:t>робіт за допомогою WBS. Щоб виконати дві інші, плановик повинен визначити</w:t>
      </w:r>
      <w:r>
        <w:rPr>
          <w:spacing w:val="1"/>
        </w:rPr>
        <w:t xml:space="preserve"> </w:t>
      </w:r>
      <w:r>
        <w:t>організацію, відповідальну за кожний пакет або рівень дерева робіт. Іншими</w:t>
      </w:r>
      <w:r>
        <w:rPr>
          <w:spacing w:val="1"/>
        </w:rPr>
        <w:t xml:space="preserve"> </w:t>
      </w:r>
      <w:r>
        <w:t>словами, він має встановити рівні та обсяги відповідальності в організаційній</w:t>
      </w:r>
      <w:r>
        <w:rPr>
          <w:spacing w:val="1"/>
        </w:rPr>
        <w:t xml:space="preserve"> </w:t>
      </w:r>
      <w:r>
        <w:t>структурі.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-67"/>
        </w:rPr>
        <w:t xml:space="preserve"> </w:t>
      </w:r>
      <w:r>
        <w:t>проекту (ОBS). У цій структурі керівникові або менеджеру проекту належить</w:t>
      </w:r>
      <w:r>
        <w:rPr>
          <w:spacing w:val="1"/>
        </w:rPr>
        <w:t xml:space="preserve"> </w:t>
      </w:r>
      <w:r>
        <w:t>місце на верхньому її рівні. На більш низьких рівнях послідовно розміщено</w:t>
      </w:r>
      <w:r>
        <w:rPr>
          <w:spacing w:val="1"/>
        </w:rPr>
        <w:t xml:space="preserve"> </w:t>
      </w:r>
      <w:r>
        <w:t>відділи, необхідні для функціонального</w:t>
      </w:r>
      <w:r>
        <w:rPr>
          <w:spacing w:val="1"/>
        </w:rPr>
        <w:t xml:space="preserve"> </w:t>
      </w:r>
      <w:r>
        <w:t>управління роботами.</w:t>
      </w:r>
      <w:r>
        <w:rPr>
          <w:spacing w:val="1"/>
        </w:rPr>
        <w:t xml:space="preserve"> </w:t>
      </w:r>
      <w:r>
        <w:t>Ці рівні іноді</w:t>
      </w:r>
      <w:r>
        <w:rPr>
          <w:spacing w:val="1"/>
        </w:rPr>
        <w:t xml:space="preserve"> </w:t>
      </w:r>
      <w:r>
        <w:t>відповідають рівням WBS. Так, відділ головного енергетика відповідає за пакет</w:t>
      </w:r>
      <w:r>
        <w:rPr>
          <w:spacing w:val="1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“Лінії</w:t>
      </w:r>
      <w:r>
        <w:rPr>
          <w:spacing w:val="1"/>
        </w:rPr>
        <w:t xml:space="preserve"> </w:t>
      </w:r>
      <w:r>
        <w:t>електропередачі”.</w:t>
      </w:r>
    </w:p>
    <w:p w:rsidR="00054AB1" w:rsidRDefault="00487682">
      <w:pPr>
        <w:pStyle w:val="a3"/>
        <w:spacing w:before="1"/>
        <w:ind w:right="557" w:firstLine="707"/>
        <w:jc w:val="both"/>
      </w:pPr>
      <w:r>
        <w:rPr>
          <w:b/>
          <w:i/>
        </w:rPr>
        <w:t>Матриця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відповідальності</w:t>
      </w:r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мовити,</w:t>
      </w:r>
      <w:r>
        <w:rPr>
          <w:spacing w:val="1"/>
        </w:rPr>
        <w:t xml:space="preserve"> </w:t>
      </w:r>
      <w:r>
        <w:t>пов'язує</w:t>
      </w:r>
      <w:r>
        <w:rPr>
          <w:spacing w:val="1"/>
        </w:rPr>
        <w:t xml:space="preserve"> </w:t>
      </w:r>
      <w:r>
        <w:t>пакети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організаціями-виконавцями.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матриця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“дерева</w:t>
      </w:r>
      <w:r>
        <w:rPr>
          <w:spacing w:val="1"/>
        </w:rPr>
        <w:t xml:space="preserve"> </w:t>
      </w:r>
      <w:r>
        <w:t>робіт”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(WBS)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(ОBS).</w:t>
      </w:r>
      <w:r>
        <w:rPr>
          <w:spacing w:val="1"/>
        </w:rPr>
        <w:t xml:space="preserve"> </w:t>
      </w:r>
      <w:r>
        <w:t>Матриця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пакетів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використовується для контролю відповідності розподілу ролей цілям проекту.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елементах</w:t>
      </w:r>
      <w:r>
        <w:rPr>
          <w:spacing w:val="1"/>
        </w:rPr>
        <w:t xml:space="preserve"> </w:t>
      </w:r>
      <w:r>
        <w:t>організаційної структури проекту (ОBS). На нижньому – по операціях проекту</w:t>
      </w:r>
      <w:r>
        <w:rPr>
          <w:spacing w:val="1"/>
        </w:rPr>
        <w:t xml:space="preserve"> </w:t>
      </w:r>
      <w:r>
        <w:t>(WBS).</w:t>
      </w:r>
      <w:r>
        <w:rPr>
          <w:spacing w:val="-2"/>
        </w:rPr>
        <w:t xml:space="preserve"> </w:t>
      </w:r>
      <w:r>
        <w:t>Приклад матриці відповідальності наведений</w:t>
      </w:r>
      <w:r>
        <w:rPr>
          <w:spacing w:val="-4"/>
        </w:rPr>
        <w:t xml:space="preserve"> </w:t>
      </w:r>
      <w:r>
        <w:t>у табл.</w:t>
      </w:r>
      <w:r>
        <w:rPr>
          <w:spacing w:val="-1"/>
        </w:rPr>
        <w:t xml:space="preserve"> </w:t>
      </w:r>
      <w:r>
        <w:t>5.1.</w:t>
      </w:r>
    </w:p>
    <w:p w:rsidR="00054AB1" w:rsidRDefault="00487682">
      <w:pPr>
        <w:pStyle w:val="a3"/>
        <w:ind w:right="559" w:firstLine="707"/>
        <w:jc w:val="both"/>
      </w:pPr>
      <w:r>
        <w:rPr>
          <w:b/>
          <w:i/>
        </w:rPr>
        <w:t xml:space="preserve">Сітьові моделі. </w:t>
      </w:r>
      <w:r>
        <w:t>У міру просування роботи над проектом створюються</w:t>
      </w:r>
      <w:r>
        <w:rPr>
          <w:spacing w:val="1"/>
        </w:rPr>
        <w:t xml:space="preserve"> </w:t>
      </w:r>
      <w:r>
        <w:t>“дерево робіт” проекту (WBS) і схема організаційної структури проекту (ОBS),</w:t>
      </w:r>
      <w:r>
        <w:rPr>
          <w:spacing w:val="1"/>
        </w:rPr>
        <w:t xml:space="preserve"> </w:t>
      </w:r>
      <w:r>
        <w:t>тобто виділяються пакети робіт (з призначеними виконавцями), – і це вже є</w:t>
      </w:r>
      <w:r>
        <w:rPr>
          <w:spacing w:val="1"/>
        </w:rPr>
        <w:t xml:space="preserve"> </w:t>
      </w:r>
      <w:r>
        <w:t>підставою для розробки сітьового графіку вузлових подій. Доцільно складати,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(повного),</w:t>
      </w:r>
      <w:r>
        <w:rPr>
          <w:spacing w:val="1"/>
        </w:rPr>
        <w:t xml:space="preserve"> </w:t>
      </w:r>
      <w:r>
        <w:t>сітьові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пакетів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називаються сітьовими блоками, або підсистемами, бо вони представляють не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цілому,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підсистеми.</w:t>
      </w:r>
    </w:p>
    <w:p w:rsidR="00054AB1" w:rsidRDefault="00487682">
      <w:pPr>
        <w:pStyle w:val="a3"/>
        <w:spacing w:line="322" w:lineRule="exact"/>
        <w:ind w:left="1190"/>
        <w:jc w:val="both"/>
      </w:pPr>
      <w:r>
        <w:t>Приклад сітьової моделі</w:t>
      </w:r>
      <w:r>
        <w:rPr>
          <w:spacing w:val="-4"/>
        </w:rPr>
        <w:t xml:space="preserve"> </w:t>
      </w:r>
      <w:r>
        <w:t>наведений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5.3.</w:t>
      </w:r>
    </w:p>
    <w:p w:rsidR="00054AB1" w:rsidRDefault="00487682">
      <w:pPr>
        <w:ind w:left="482" w:right="565" w:firstLine="707"/>
        <w:jc w:val="both"/>
        <w:rPr>
          <w:sz w:val="28"/>
        </w:rPr>
      </w:pPr>
      <w:r>
        <w:rPr>
          <w:b/>
          <w:i/>
          <w:sz w:val="28"/>
        </w:rPr>
        <w:t xml:space="preserve">Структура споживання ресурсів </w:t>
      </w:r>
      <w:r>
        <w:rPr>
          <w:sz w:val="28"/>
        </w:rPr>
        <w:t>– це ієрархічно побудований графік,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29"/>
          <w:sz w:val="28"/>
        </w:rPr>
        <w:t xml:space="preserve"> </w:t>
      </w:r>
      <w:r>
        <w:rPr>
          <w:sz w:val="28"/>
        </w:rPr>
        <w:t>фіксує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30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рівні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29"/>
          <w:sz w:val="28"/>
        </w:rPr>
        <w:t xml:space="preserve"> </w:t>
      </w:r>
      <w:r>
        <w:rPr>
          <w:sz w:val="28"/>
        </w:rPr>
        <w:t>тобто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</w:pPr>
      <w:r>
        <w:t>здійснюється</w:t>
      </w:r>
      <w:r>
        <w:rPr>
          <w:spacing w:val="-4"/>
        </w:rPr>
        <w:t xml:space="preserve"> </w:t>
      </w:r>
      <w:r>
        <w:t>структуризація</w:t>
      </w:r>
      <w:r>
        <w:rPr>
          <w:spacing w:val="-7"/>
        </w:rPr>
        <w:t xml:space="preserve"> </w:t>
      </w:r>
      <w:r>
        <w:t>ресурсів</w:t>
      </w:r>
      <w:r>
        <w:rPr>
          <w:spacing w:val="-5"/>
        </w:rPr>
        <w:t xml:space="preserve"> </w:t>
      </w:r>
      <w:r>
        <w:t>різноманітних</w:t>
      </w:r>
      <w:r>
        <w:rPr>
          <w:spacing w:val="-3"/>
        </w:rPr>
        <w:t xml:space="preserve"> </w:t>
      </w:r>
      <w:r>
        <w:t>типів.</w:t>
      </w:r>
    </w:p>
    <w:p w:rsidR="00054AB1" w:rsidRDefault="00487682">
      <w:pPr>
        <w:pStyle w:val="a3"/>
        <w:spacing w:line="322" w:lineRule="exact"/>
        <w:ind w:left="1190"/>
      </w:pPr>
      <w:r>
        <w:t>Приклад</w:t>
      </w:r>
      <w:r>
        <w:rPr>
          <w:spacing w:val="-1"/>
        </w:rPr>
        <w:t xml:space="preserve"> </w:t>
      </w:r>
      <w:r>
        <w:t>структури</w:t>
      </w:r>
      <w:r>
        <w:rPr>
          <w:spacing w:val="-5"/>
        </w:rPr>
        <w:t xml:space="preserve"> </w:t>
      </w:r>
      <w:r>
        <w:t>споживання</w:t>
      </w:r>
      <w:r>
        <w:rPr>
          <w:spacing w:val="-2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наведений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рис.</w:t>
      </w:r>
      <w:r>
        <w:rPr>
          <w:spacing w:val="-6"/>
        </w:rPr>
        <w:t xml:space="preserve"> </w:t>
      </w:r>
      <w:r>
        <w:t>5.4.</w:t>
      </w:r>
    </w:p>
    <w:p w:rsidR="00054AB1" w:rsidRDefault="00487682">
      <w:pPr>
        <w:spacing w:line="242" w:lineRule="auto"/>
        <w:ind w:left="482" w:firstLine="707"/>
        <w:rPr>
          <w:sz w:val="28"/>
        </w:rPr>
      </w:pPr>
      <w:r>
        <w:rPr>
          <w:b/>
          <w:i/>
          <w:sz w:val="28"/>
        </w:rPr>
        <w:t>Структура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витрат</w:t>
      </w:r>
      <w:r>
        <w:rPr>
          <w:b/>
          <w:i/>
          <w:spacing w:val="20"/>
          <w:sz w:val="28"/>
        </w:rPr>
        <w:t xml:space="preserve"> </w:t>
      </w:r>
      <w:r>
        <w:rPr>
          <w:sz w:val="28"/>
        </w:rPr>
        <w:t>або</w:t>
      </w:r>
      <w:r>
        <w:rPr>
          <w:spacing w:val="19"/>
          <w:sz w:val="28"/>
        </w:rPr>
        <w:t xml:space="preserve"> </w:t>
      </w:r>
      <w:r>
        <w:rPr>
          <w:b/>
          <w:i/>
          <w:sz w:val="28"/>
        </w:rPr>
        <w:t>затратна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структура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проекту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(CBS)</w:t>
      </w:r>
      <w:r>
        <w:rPr>
          <w:b/>
          <w:i/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це</w:t>
      </w:r>
      <w:r>
        <w:rPr>
          <w:spacing w:val="-67"/>
          <w:sz w:val="28"/>
        </w:rPr>
        <w:t xml:space="preserve"> </w:t>
      </w:r>
      <w:r>
        <w:rPr>
          <w:sz w:val="28"/>
        </w:rPr>
        <w:t>ієрархічний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графік,</w:t>
      </w:r>
      <w:r>
        <w:rPr>
          <w:spacing w:val="-6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фіксує</w:t>
      </w:r>
      <w:r>
        <w:rPr>
          <w:spacing w:val="-4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рівні.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spacing w:before="6"/>
        <w:ind w:left="0"/>
        <w:rPr>
          <w:sz w:val="25"/>
        </w:rPr>
      </w:pPr>
    </w:p>
    <w:p w:rsidR="00054AB1" w:rsidRDefault="00487682">
      <w:pPr>
        <w:pStyle w:val="Heading1"/>
        <w:numPr>
          <w:ilvl w:val="0"/>
          <w:numId w:val="44"/>
        </w:numPr>
        <w:tabs>
          <w:tab w:val="left" w:pos="1562"/>
        </w:tabs>
        <w:ind w:hanging="361"/>
      </w:pPr>
      <w:r>
        <w:t>Поєднання</w:t>
      </w:r>
      <w:r>
        <w:rPr>
          <w:spacing w:val="-18"/>
        </w:rPr>
        <w:t xml:space="preserve"> </w:t>
      </w:r>
      <w:r>
        <w:t>структур</w:t>
      </w:r>
      <w:r>
        <w:rPr>
          <w:spacing w:val="-17"/>
        </w:rPr>
        <w:t xml:space="preserve"> </w:t>
      </w:r>
      <w:r>
        <w:t>проекту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AE3B2C">
      <w:pPr>
        <w:pStyle w:val="a3"/>
        <w:ind w:right="561" w:firstLine="707"/>
        <w:jc w:val="both"/>
      </w:pPr>
      <w:r w:rsidRPr="00AE3B2C">
        <w:pict>
          <v:group id="_x0000_s2216" style="position:absolute;left:0;text-align:left;margin-left:116.9pt;margin-top:119.4pt;width:398.5pt;height:340.85pt;z-index:-251644416;mso-position-horizontal-relative:page" coordorigin="2338,2388" coordsize="7970,6817">
            <v:rect id="_x0000_s2253" style="position:absolute;left:8500;top:3513;width:1800;height:900" fillcolor="silver" stroked="f"/>
            <v:shape id="_x0000_s2252" style="position:absolute;left:8500;top:3513;width:1800;height:5684" coordorigin="8500,3514" coordsize="1800,5684" o:spt="100" adj="0,,0" path="m8500,4414r1800,l10300,3514r-1800,l8500,4414xm9220,9198r480,l9700,8734r-480,l9220,9198xe" filled="f">
              <v:stroke joinstyle="round"/>
              <v:formulas/>
              <v:path arrowok="t" o:connecttype="segments"/>
            </v:shape>
            <v:rect id="_x0000_s2251" style="position:absolute;left:5104;top:2395;width:2613;height:612" fillcolor="silver" stroked="f"/>
            <v:rect id="_x0000_s2250" style="position:absolute;left:5104;top:2395;width:2613;height:612" filled="f"/>
            <v:shape id="_x0000_s2249" style="position:absolute;left:5104;top:3007;width:4356;height:204" coordorigin="5104,3008" coordsize="4356,204" o:spt="100" adj="0,,0" path="m5104,3210r4356,2m6411,3008r,202e" filled="f">
              <v:stroke joinstyle="round"/>
              <v:formulas/>
              <v:path arrowok="t" o:connecttype="segments"/>
            </v:shape>
            <v:rect id="_x0000_s2248" style="position:absolute;left:4088;top:3430;width:1887;height:917" fillcolor="silver" stroked="f"/>
            <v:rect id="_x0000_s2247" style="position:absolute;left:4088;top:3430;width:1887;height:917" filled="f"/>
            <v:line id="_x0000_s2246" style="position:absolute" from="5104,3210" to="5105,3414"/>
            <v:rect id="_x0000_s2245" style="position:absolute;left:6265;top:3430;width:2033;height:917" fillcolor="silver" stroked="f"/>
            <v:rect id="_x0000_s2244" style="position:absolute;left:6265;top:3430;width:2033;height:917" filled="f"/>
            <v:shape id="_x0000_s2243" style="position:absolute;left:7282;top:3209;width:2179;height:204" coordorigin="7282,3210" coordsize="2179,204" o:spt="100" adj="0,,0" path="m7282,3210r1,204m9460,3210r1,204e" filled="f">
              <v:stroke joinstyle="round"/>
              <v:formulas/>
              <v:path arrowok="t" o:connecttype="segments"/>
            </v:shape>
            <v:rect id="_x0000_s2242" style="position:absolute;left:6991;top:6271;width:581;height:611" filled="f"/>
            <v:shape id="_x0000_s2241" style="position:absolute;left:7282;top:4356;width:2179;height:4357" coordorigin="7282,4357" coordsize="2179,4357" o:spt="100" adj="0,,0" path="m7282,4357r1,1886m9460,4406r1,4308e" filled="f">
              <v:stroke dashstyle="3 1" joinstyle="round"/>
              <v:formulas/>
              <v:path arrowok="t" o:connecttype="segments"/>
            </v:shape>
            <v:rect id="_x0000_s2240" style="position:absolute;left:2740;top:8733;width:2340;height:464" fillcolor="silver" stroked="f"/>
            <v:rect id="_x0000_s2239" style="position:absolute;left:2740;top:8733;width:2340;height:464" filled="f"/>
            <v:line id="_x0000_s2238" style="position:absolute" from="4959,9067" to="9169,9068">
              <v:stroke dashstyle="3 1"/>
            </v:line>
            <v:rect id="_x0000_s2237" style="position:absolute;left:6991;top:7857;width:581;height:612" filled="f"/>
            <v:line id="_x0000_s2236" style="position:absolute" from="4959,8212" to="6991,8213">
              <v:stroke dashstyle="3 1"/>
            </v:line>
            <v:rect id="_x0000_s2235" style="position:absolute;left:6991;top:7064;width:581;height:611" filled="f"/>
            <v:shape id="_x0000_s2234" style="position:absolute;left:4959;top:6561;width:2032;height:831" coordorigin="4959,6562" coordsize="2032,831" o:spt="100" adj="0,,0" path="m4959,7392r2032,1m4959,6562r2032,1e" filled="f">
              <v:stroke dashstyle="3 1" joinstyle="round"/>
              <v:formulas/>
              <v:path arrowok="t" o:connecttype="segments"/>
            </v:shape>
            <v:rect id="_x0000_s2233" style="position:absolute;left:5249;top:4638;width:581;height:613" filled="f"/>
            <v:line id="_x0000_s2232" style="position:absolute" from="4959,4937" to="5249,4938">
              <v:stroke dashstyle="3 1"/>
            </v:line>
            <v:rect id="_x0000_s2231" style="position:absolute;left:5249;top:5431;width:581;height:613" filled="f"/>
            <v:shape id="_x0000_s2230" style="position:absolute;left:4959;top:4388;width:2324;height:3437" coordorigin="4959,4389" coordsize="2324,3437" o:spt="100" adj="0,,0" path="m4959,5742r290,1m5540,5263r1,159m7282,6902r1,157m7282,7670r1,156m5540,4389r1,232e" filled="f">
              <v:stroke dashstyle="3 1" joinstyle="round"/>
              <v:formulas/>
              <v:path arrowok="t" o:connecttype="segments"/>
            </v:shape>
            <v:shape id="_x0000_s2229" type="#_x0000_t202" style="position:absolute;left:2441;top:2395;width:2296;height:581" filled="f" stroked="f">
              <v:textbox inset="0,0,0,0">
                <w:txbxContent>
                  <w:p w:rsidR="00054AB1" w:rsidRDefault="00487682">
                    <w:pPr>
                      <w:spacing w:line="221" w:lineRule="exact"/>
                      <w:ind w:right="1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ОРГАНІЗАЦІЙНА</w:t>
                    </w:r>
                  </w:p>
                  <w:p w:rsidR="00054AB1" w:rsidRDefault="00487682">
                    <w:pPr>
                      <w:spacing w:before="130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СТРУКТУРА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ПРОЕКТУ</w:t>
                    </w:r>
                  </w:p>
                </w:txbxContent>
              </v:textbox>
            </v:shape>
            <v:shape id="_x0000_s2228" type="#_x0000_t202" style="position:absolute;left:5645;top:2543;width:1552;height:221" filled="f" stroked="f">
              <v:textbox inset="0,0,0,0">
                <w:txbxContent>
                  <w:p w:rsidR="00054AB1" w:rsidRDefault="0048768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створення</w:t>
                    </w:r>
                  </w:p>
                </w:txbxContent>
              </v:textbox>
            </v:shape>
            <v:shape id="_x0000_s2227" type="#_x0000_t202" style="position:absolute;left:8463;top:2411;width:1256;height:581" filled="f" stroked="f">
              <v:textbox inset="0,0,0,0">
                <w:txbxContent>
                  <w:p w:rsidR="00054AB1" w:rsidRDefault="00487682">
                    <w:pPr>
                      <w:spacing w:line="221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РОБОЧА</w:t>
                    </w:r>
                  </w:p>
                  <w:p w:rsidR="00054AB1" w:rsidRDefault="00487682">
                    <w:pPr>
                      <w:spacing w:before="130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СТРУКТУРА</w:t>
                    </w:r>
                  </w:p>
                </w:txbxContent>
              </v:textbox>
            </v:shape>
            <v:shape id="_x0000_s2226" type="#_x0000_t202" style="position:absolute;left:4251;top:3578;width:1582;height:581" filled="f" stroked="f">
              <v:textbox inset="0,0,0,0">
                <w:txbxContent>
                  <w:p w:rsidR="00054AB1" w:rsidRDefault="00487682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Добір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підготовка</w:t>
                    </w:r>
                  </w:p>
                  <w:p w:rsidR="00054AB1" w:rsidRDefault="00487682">
                    <w:pPr>
                      <w:spacing w:before="130"/>
                      <w:ind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кадрів</w:t>
                    </w:r>
                  </w:p>
                </w:txbxContent>
              </v:textbox>
            </v:shape>
            <v:shape id="_x0000_s2225" type="#_x0000_t202" style="position:absolute;left:6406;top:3578;width:1772;height:581" filled="f" stroked="f">
              <v:textbox inset="0,0,0,0">
                <w:txbxContent>
                  <w:p w:rsidR="00054AB1" w:rsidRDefault="00487682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Підготовка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монтаж</w:t>
                    </w:r>
                  </w:p>
                  <w:p w:rsidR="00054AB1" w:rsidRDefault="00487682">
                    <w:pPr>
                      <w:spacing w:before="130"/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устаткування</w:t>
                    </w:r>
                  </w:p>
                </w:txbxContent>
              </v:textbox>
            </v:shape>
            <v:shape id="_x0000_s2224" type="#_x0000_t202" style="position:absolute;left:8545;top:3662;width:1730;height:581" filled="f" stroked="f">
              <v:textbox inset="0,0,0,0">
                <w:txbxContent>
                  <w:p w:rsidR="00054AB1" w:rsidRDefault="00487682">
                    <w:pPr>
                      <w:spacing w:line="221" w:lineRule="exact"/>
                      <w:ind w:right="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Забезпечення</w:t>
                    </w:r>
                  </w:p>
                  <w:p w:rsidR="00054AB1" w:rsidRDefault="00487682">
                    <w:pPr>
                      <w:spacing w:before="130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постачання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збуту</w:t>
                    </w:r>
                  </w:p>
                </w:txbxContent>
              </v:textbox>
            </v:shape>
            <v:shape id="_x0000_s2223" type="#_x0000_t202" style="position:absolute;left:2926;top:8883;width:1986;height:221" filled="f" stroked="f">
              <v:textbox inset="0,0,0,0">
                <w:txbxContent>
                  <w:p w:rsidR="00054AB1" w:rsidRDefault="0048768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Адміністративна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група</w:t>
                    </w:r>
                  </w:p>
                </w:txbxContent>
              </v:textbox>
            </v:shape>
            <v:shape id="_x0000_s2222" type="#_x0000_t202" style="position:absolute;left:2636;top:7903;width:2323;height:611" fillcolor="silver">
              <v:textbox inset="0,0,0,0">
                <w:txbxContent>
                  <w:p w:rsidR="00054AB1" w:rsidRDefault="00487682">
                    <w:pPr>
                      <w:spacing w:before="132"/>
                      <w:ind w:left="3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Група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технічного</w:t>
                    </w:r>
                  </w:p>
                </w:txbxContent>
              </v:textbox>
            </v:shape>
            <v:shape id="_x0000_s2221" type="#_x0000_t202" style="position:absolute;left:2636;top:7086;width:2323;height:613" fillcolor="silver">
              <v:textbox inset="0,0,0,0">
                <w:txbxContent>
                  <w:p w:rsidR="00054AB1" w:rsidRDefault="00487682">
                    <w:pPr>
                      <w:spacing w:before="133"/>
                      <w:ind w:left="39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Група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постачання</w:t>
                    </w:r>
                  </w:p>
                </w:txbxContent>
              </v:textbox>
            </v:shape>
            <v:shape id="_x0000_s2220" type="#_x0000_t202" style="position:absolute;left:2636;top:6271;width:2323;height:611" fillcolor="silver">
              <v:textbox inset="0,0,0,0">
                <w:txbxContent>
                  <w:p w:rsidR="00054AB1" w:rsidRDefault="00487682">
                    <w:pPr>
                      <w:spacing w:before="132"/>
                      <w:ind w:left="3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Ремонтна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бригада</w:t>
                    </w:r>
                  </w:p>
                </w:txbxContent>
              </v:textbox>
            </v:shape>
            <v:shape id="_x0000_s2219" type="#_x0000_t202" style="position:absolute;left:2636;top:5455;width:2323;height:611" fillcolor="silver">
              <v:textbox inset="0,0,0,0">
                <w:txbxContent>
                  <w:p w:rsidR="00054AB1" w:rsidRDefault="00487682">
                    <w:pPr>
                      <w:spacing w:before="131"/>
                      <w:ind w:left="3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Група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викладачів-</w:t>
                    </w:r>
                  </w:p>
                </w:txbxContent>
              </v:textbox>
            </v:shape>
            <v:shape id="_x0000_s2218" type="#_x0000_t202" style="position:absolute;left:2636;top:4638;width:2323;height:613" fillcolor="silver">
              <v:textbox inset="0,0,0,0">
                <w:txbxContent>
                  <w:p w:rsidR="00054AB1" w:rsidRDefault="00487682">
                    <w:pPr>
                      <w:spacing w:before="132"/>
                      <w:ind w:left="3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Фахівець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добору</w:t>
                    </w:r>
                  </w:p>
                </w:txbxContent>
              </v:textbox>
            </v:shape>
            <v:shape id="_x0000_s2217" type="#_x0000_t202" style="position:absolute;left:2345;top:3430;width:1452;height:917" fillcolor="silver">
              <v:textbox inset="0,0,0,0">
                <w:txbxContent>
                  <w:p w:rsidR="00054AB1" w:rsidRDefault="00487682">
                    <w:pPr>
                      <w:spacing w:before="148" w:line="376" w:lineRule="auto"/>
                      <w:ind w:left="379" w:right="260" w:hanging="10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Менеджер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проекту</w:t>
                    </w:r>
                  </w:p>
                </w:txbxContent>
              </v:textbox>
            </v:shape>
            <w10:wrap anchorx="page"/>
          </v:group>
        </w:pict>
      </w:r>
      <w:r w:rsidRPr="00AE3B2C">
        <w:pict>
          <v:group id="_x0000_s2210" style="position:absolute;left:0;text-align:left;margin-left:124.1pt;margin-top:216.25pt;width:8.05pt;height:238.8pt;z-index:-251643392;mso-position-horizontal-relative:page" coordorigin="2483,4325" coordsize="161,4776">
            <v:line id="_x0000_s2215" style="position:absolute" from="2490,4333" to="2492,9093"/>
            <v:line id="_x0000_s2214" style="position:absolute" from="2483,4949" to="2644,4949" strokeweight=".85pt"/>
            <v:line id="_x0000_s2213" style="position:absolute" from="2490,5742" to="2636,5743"/>
            <v:line id="_x0000_s2212" style="position:absolute" from="2483,6561" to="2644,6561" strokeweight=".85pt"/>
            <v:shape id="_x0000_s2211" style="position:absolute;left:2490;top:7403;width:146;height:1690" coordorigin="2490,7404" coordsize="146,1690" o:spt="100" adj="0,,0" path="m2490,7404r146,m2490,8198r146,1m2490,9093r146,1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487682">
        <w:rPr>
          <w:b/>
          <w:i/>
        </w:rPr>
        <w:t xml:space="preserve">Двоспрямована структуризація проекту </w:t>
      </w:r>
      <w:r w:rsidR="00487682">
        <w:t>полягає в поєднанні робочої та</w:t>
      </w:r>
      <w:r w:rsidR="00487682">
        <w:rPr>
          <w:spacing w:val="-67"/>
        </w:rPr>
        <w:t xml:space="preserve"> </w:t>
      </w:r>
      <w:r w:rsidR="00487682">
        <w:t>організаційної структури проекту. Якщо зобразити робочу структуру (WBS) по</w:t>
      </w:r>
      <w:r w:rsidR="00487682">
        <w:rPr>
          <w:spacing w:val="1"/>
        </w:rPr>
        <w:t xml:space="preserve"> </w:t>
      </w:r>
      <w:r w:rsidR="00487682">
        <w:t>горизонталі, а організаційну структуру (ОBS) – по вертикалі, то отримаємо на</w:t>
      </w:r>
      <w:r w:rsidR="00487682">
        <w:rPr>
          <w:spacing w:val="1"/>
        </w:rPr>
        <w:t xml:space="preserve"> </w:t>
      </w:r>
      <w:r w:rsidR="00487682">
        <w:t>перетині елементи двоспрямованої структури. Кожна з них має свої ресурси,</w:t>
      </w:r>
      <w:r w:rsidR="00487682">
        <w:rPr>
          <w:spacing w:val="1"/>
        </w:rPr>
        <w:t xml:space="preserve"> </w:t>
      </w:r>
      <w:r w:rsidR="00487682">
        <w:t>свій</w:t>
      </w:r>
      <w:r w:rsidR="00487682">
        <w:rPr>
          <w:spacing w:val="1"/>
        </w:rPr>
        <w:t xml:space="preserve"> </w:t>
      </w:r>
      <w:r w:rsidR="00487682">
        <w:t>бюджет,</w:t>
      </w:r>
      <w:r w:rsidR="00487682">
        <w:rPr>
          <w:spacing w:val="1"/>
        </w:rPr>
        <w:t xml:space="preserve"> </w:t>
      </w:r>
      <w:r w:rsidR="00487682">
        <w:t>що</w:t>
      </w:r>
      <w:r w:rsidR="00487682">
        <w:rPr>
          <w:spacing w:val="1"/>
        </w:rPr>
        <w:t xml:space="preserve"> </w:t>
      </w:r>
      <w:r w:rsidR="00487682">
        <w:t>створює</w:t>
      </w:r>
      <w:r w:rsidR="00487682">
        <w:rPr>
          <w:spacing w:val="1"/>
        </w:rPr>
        <w:t xml:space="preserve"> </w:t>
      </w:r>
      <w:r w:rsidR="00487682">
        <w:t>систему</w:t>
      </w:r>
      <w:r w:rsidR="00487682">
        <w:rPr>
          <w:spacing w:val="1"/>
        </w:rPr>
        <w:t xml:space="preserve"> </w:t>
      </w:r>
      <w:r w:rsidR="00487682">
        <w:t>обліку</w:t>
      </w:r>
      <w:r w:rsidR="00487682">
        <w:rPr>
          <w:spacing w:val="1"/>
        </w:rPr>
        <w:t xml:space="preserve"> </w:t>
      </w:r>
      <w:r w:rsidR="00487682">
        <w:t>витрат.</w:t>
      </w:r>
      <w:r w:rsidR="00487682">
        <w:rPr>
          <w:spacing w:val="1"/>
        </w:rPr>
        <w:t xml:space="preserve"> </w:t>
      </w:r>
      <w:r w:rsidR="00487682">
        <w:t>На</w:t>
      </w:r>
      <w:r w:rsidR="00487682">
        <w:rPr>
          <w:spacing w:val="1"/>
        </w:rPr>
        <w:t xml:space="preserve"> </w:t>
      </w:r>
      <w:r w:rsidR="00487682">
        <w:t>рис.</w:t>
      </w:r>
      <w:r w:rsidR="00487682">
        <w:rPr>
          <w:spacing w:val="1"/>
        </w:rPr>
        <w:t xml:space="preserve"> </w:t>
      </w:r>
      <w:r w:rsidR="00487682">
        <w:t>5.5</w:t>
      </w:r>
      <w:r w:rsidR="00487682">
        <w:rPr>
          <w:spacing w:val="1"/>
        </w:rPr>
        <w:t xml:space="preserve"> </w:t>
      </w:r>
      <w:r w:rsidR="00487682">
        <w:t>розглянута</w:t>
      </w:r>
      <w:r w:rsidR="00487682">
        <w:rPr>
          <w:spacing w:val="1"/>
        </w:rPr>
        <w:t xml:space="preserve"> </w:t>
      </w:r>
      <w:r w:rsidR="00487682">
        <w:t>двоспрямована структура проекту на прикладі проекту створення філіалу банку</w:t>
      </w:r>
      <w:r w:rsidR="00487682">
        <w:rPr>
          <w:spacing w:val="-67"/>
        </w:rPr>
        <w:t xml:space="preserve"> </w:t>
      </w:r>
      <w:r w:rsidR="00487682">
        <w:t>(рис.</w:t>
      </w:r>
      <w:r w:rsidR="00487682">
        <w:rPr>
          <w:spacing w:val="-1"/>
        </w:rPr>
        <w:t xml:space="preserve"> </w:t>
      </w:r>
      <w:r w:rsidR="00487682">
        <w:t>5.5).</w:t>
      </w: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054AB1">
      <w:pPr>
        <w:pStyle w:val="a3"/>
        <w:ind w:left="0"/>
        <w:rPr>
          <w:sz w:val="30"/>
        </w:rPr>
      </w:pPr>
    </w:p>
    <w:p w:rsidR="00054AB1" w:rsidRDefault="00487682">
      <w:pPr>
        <w:pStyle w:val="a3"/>
        <w:tabs>
          <w:tab w:val="left" w:pos="2812"/>
          <w:tab w:val="left" w:pos="4047"/>
          <w:tab w:val="left" w:pos="4609"/>
          <w:tab w:val="left" w:pos="6650"/>
          <w:tab w:val="left" w:pos="8035"/>
          <w:tab w:val="left" w:pos="8735"/>
        </w:tabs>
        <w:spacing w:before="174" w:line="960" w:lineRule="atLeast"/>
        <w:ind w:left="1190" w:right="560" w:hanging="255"/>
      </w:pPr>
      <w:r>
        <w:t>Рис.5.6. Двоспрямована структура проекту створення технологічної лінії</w:t>
      </w:r>
      <w:r>
        <w:rPr>
          <w:spacing w:val="1"/>
        </w:rPr>
        <w:t xml:space="preserve"> </w:t>
      </w:r>
      <w:r>
        <w:t>Поєднання</w:t>
      </w:r>
      <w:r>
        <w:tab/>
        <w:t>робочої</w:t>
      </w:r>
      <w:r>
        <w:tab/>
        <w:t>та</w:t>
      </w:r>
      <w:r>
        <w:tab/>
        <w:t>організаційної</w:t>
      </w:r>
      <w:r>
        <w:tab/>
        <w:t>структур</w:t>
      </w:r>
      <w:r>
        <w:tab/>
        <w:t>дає</w:t>
      </w:r>
      <w:r>
        <w:tab/>
        <w:t>можливість</w:t>
      </w:r>
    </w:p>
    <w:p w:rsidR="00054AB1" w:rsidRDefault="00487682">
      <w:pPr>
        <w:pStyle w:val="a3"/>
        <w:spacing w:before="7"/>
      </w:pPr>
      <w:r>
        <w:t>інтегрувати,</w:t>
      </w:r>
      <w:r>
        <w:rPr>
          <w:spacing w:val="33"/>
        </w:rPr>
        <w:t xml:space="preserve"> </w:t>
      </w:r>
      <w:r>
        <w:t>планувати,</w:t>
      </w:r>
      <w:r>
        <w:rPr>
          <w:spacing w:val="33"/>
        </w:rPr>
        <w:t xml:space="preserve"> </w:t>
      </w:r>
      <w:r>
        <w:t>контролювати</w:t>
      </w:r>
      <w:r>
        <w:rPr>
          <w:spacing w:val="33"/>
        </w:rPr>
        <w:t xml:space="preserve"> </w:t>
      </w:r>
      <w:r>
        <w:t>роботу</w:t>
      </w:r>
      <w:r>
        <w:rPr>
          <w:spacing w:val="33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порівнювати</w:t>
      </w:r>
      <w:r>
        <w:rPr>
          <w:spacing w:val="33"/>
        </w:rPr>
        <w:t xml:space="preserve"> </w:t>
      </w:r>
      <w:r>
        <w:t>її</w:t>
      </w:r>
      <w:r>
        <w:rPr>
          <w:spacing w:val="33"/>
        </w:rPr>
        <w:t xml:space="preserve"> </w:t>
      </w:r>
      <w:r>
        <w:t>виконання</w:t>
      </w:r>
      <w:r>
        <w:rPr>
          <w:spacing w:val="32"/>
        </w:rPr>
        <w:t xml:space="preserve"> </w:t>
      </w:r>
      <w:r>
        <w:t>по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jc w:val="both"/>
      </w:pPr>
      <w:r>
        <w:t>підрозділах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цілому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організації.</w:t>
      </w:r>
    </w:p>
    <w:p w:rsidR="00054AB1" w:rsidRDefault="00487682">
      <w:pPr>
        <w:pStyle w:val="a3"/>
        <w:ind w:right="559" w:firstLine="707"/>
        <w:jc w:val="both"/>
      </w:pPr>
      <w:r>
        <w:t>Необхідним компонентом інформаційної системи управління проектами є</w:t>
      </w:r>
      <w:r>
        <w:rPr>
          <w:spacing w:val="-67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кодування</w:t>
      </w:r>
      <w:r>
        <w:t>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1"/>
        </w:rPr>
        <w:t xml:space="preserve"> </w:t>
      </w:r>
      <w:r>
        <w:t>проект,</w:t>
      </w:r>
      <w:r>
        <w:rPr>
          <w:spacing w:val="7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WBS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ОBS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взаємовідносини.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кодуванні використовуються багатоцифрові номери або комбінації цифр і літер,</w:t>
      </w:r>
      <w:r>
        <w:rPr>
          <w:spacing w:val="-67"/>
        </w:rPr>
        <w:t xml:space="preserve"> </w:t>
      </w:r>
      <w:r>
        <w:t>кожна з яких має свій зміст, своє значення. Кожний кодовий номер відповідає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витратам,</w:t>
      </w:r>
      <w:r>
        <w:rPr>
          <w:spacing w:val="1"/>
        </w:rPr>
        <w:t xml:space="preserve"> </w:t>
      </w:r>
      <w:r>
        <w:t>WBS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ОBS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елементу,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взаємостосунки у структурах. Кожний рівень структури представлено частиною</w:t>
      </w:r>
      <w:r>
        <w:rPr>
          <w:spacing w:val="-67"/>
        </w:rPr>
        <w:t xml:space="preserve"> </w:t>
      </w:r>
      <w:r>
        <w:t>коду.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робочу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організаційну.</w:t>
      </w:r>
      <w:r>
        <w:rPr>
          <w:spacing w:val="1"/>
        </w:rPr>
        <w:t xml:space="preserve"> </w:t>
      </w:r>
      <w:r>
        <w:t>Розв'язуючи</w:t>
      </w:r>
      <w:r>
        <w:rPr>
          <w:spacing w:val="1"/>
        </w:rPr>
        <w:t xml:space="preserve"> </w:t>
      </w:r>
      <w:r>
        <w:t>їх,</w:t>
      </w:r>
      <w:r>
        <w:rPr>
          <w:spacing w:val="1"/>
        </w:rPr>
        <w:t xml:space="preserve"> </w:t>
      </w:r>
      <w:r>
        <w:t>отримуємо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структурам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окремим</w:t>
      </w:r>
      <w:r>
        <w:rPr>
          <w:spacing w:val="-1"/>
        </w:rPr>
        <w:t xml:space="preserve"> </w:t>
      </w:r>
      <w:r>
        <w:t>елементам.</w:t>
      </w:r>
    </w:p>
    <w:p w:rsidR="00054AB1" w:rsidRDefault="00487682">
      <w:pPr>
        <w:pStyle w:val="Heading2"/>
        <w:spacing w:before="1"/>
        <w:ind w:left="1190"/>
        <w:rPr>
          <w:b w:val="0"/>
          <w:i w:val="0"/>
        </w:rPr>
      </w:pPr>
      <w:r>
        <w:t>Кодування</w:t>
      </w:r>
      <w:r>
        <w:rPr>
          <w:spacing w:val="-5"/>
        </w:rPr>
        <w:t xml:space="preserve"> </w:t>
      </w:r>
      <w:r>
        <w:t>WBS</w:t>
      </w:r>
      <w:r>
        <w:rPr>
          <w:b w:val="0"/>
          <w:i w:val="0"/>
        </w:rPr>
        <w:t>:</w:t>
      </w:r>
    </w:p>
    <w:p w:rsidR="00054AB1" w:rsidRDefault="00487682">
      <w:pPr>
        <w:pStyle w:val="a3"/>
        <w:ind w:left="765" w:right="562" w:firstLine="719"/>
        <w:jc w:val="both"/>
      </w:pPr>
      <w:r>
        <w:rPr>
          <w:i/>
        </w:rPr>
        <w:t>Код</w:t>
      </w:r>
      <w:r>
        <w:rPr>
          <w:i/>
          <w:spacing w:val="1"/>
        </w:rPr>
        <w:t xml:space="preserve"> </w:t>
      </w:r>
      <w:r>
        <w:rPr>
          <w:i/>
        </w:rPr>
        <w:t>першого</w:t>
      </w:r>
      <w:r>
        <w:rPr>
          <w:i/>
          <w:spacing w:val="1"/>
        </w:rPr>
        <w:t xml:space="preserve"> </w:t>
      </w:r>
      <w:r>
        <w:rPr>
          <w:i/>
        </w:rPr>
        <w:t>рівня</w:t>
      </w:r>
      <w:r>
        <w:t>. Проект</w:t>
      </w:r>
      <w:r>
        <w:rPr>
          <w:spacing w:val="1"/>
        </w:rPr>
        <w:t xml:space="preserve"> </w:t>
      </w:r>
      <w:r>
        <w:t>кодується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двозначним</w:t>
      </w:r>
      <w:r>
        <w:rPr>
          <w:spacing w:val="1"/>
        </w:rPr>
        <w:t xml:space="preserve"> </w:t>
      </w:r>
      <w:r>
        <w:t>числом.</w:t>
      </w:r>
      <w:r>
        <w:rPr>
          <w:spacing w:val="1"/>
        </w:rPr>
        <w:t xml:space="preserve"> </w:t>
      </w:r>
      <w:r>
        <w:t>Тому дані, закодовані початковою цифрою у робочій структурі, належать до</w:t>
      </w:r>
      <w:r>
        <w:rPr>
          <w:spacing w:val="1"/>
        </w:rPr>
        <w:t xml:space="preserve"> </w:t>
      </w:r>
      <w:r>
        <w:t>цього рівня. Вона</w:t>
      </w:r>
      <w:r>
        <w:rPr>
          <w:spacing w:val="-1"/>
        </w:rPr>
        <w:t xml:space="preserve"> </w:t>
      </w:r>
      <w:r>
        <w:t>представляє загальну</w:t>
      </w:r>
      <w:r>
        <w:rPr>
          <w:spacing w:val="-2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проекту.</w:t>
      </w:r>
    </w:p>
    <w:p w:rsidR="00054AB1" w:rsidRDefault="00487682">
      <w:pPr>
        <w:pStyle w:val="a3"/>
        <w:spacing w:line="242" w:lineRule="auto"/>
        <w:ind w:left="765" w:right="564" w:firstLine="719"/>
        <w:jc w:val="both"/>
      </w:pPr>
      <w:r>
        <w:rPr>
          <w:i/>
        </w:rPr>
        <w:t>Код другого рівня</w:t>
      </w:r>
      <w:r>
        <w:t>. Наступні одна чи дві цифри коду представляють</w:t>
      </w:r>
      <w:r>
        <w:rPr>
          <w:spacing w:val="1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WBS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рівня.</w:t>
      </w:r>
    </w:p>
    <w:p w:rsidR="00054AB1" w:rsidRDefault="00487682">
      <w:pPr>
        <w:spacing w:line="317" w:lineRule="exact"/>
        <w:ind w:left="1485"/>
        <w:jc w:val="both"/>
        <w:rPr>
          <w:sz w:val="28"/>
        </w:rPr>
      </w:pPr>
      <w:r>
        <w:rPr>
          <w:i/>
          <w:sz w:val="28"/>
        </w:rPr>
        <w:t>Код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третього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рівня.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додається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ще</w:t>
      </w:r>
      <w:r>
        <w:rPr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цифра.</w:t>
      </w:r>
    </w:p>
    <w:p w:rsidR="00054AB1" w:rsidRDefault="00487682">
      <w:pPr>
        <w:pStyle w:val="a3"/>
        <w:ind w:right="560" w:firstLine="707"/>
        <w:jc w:val="both"/>
      </w:pPr>
      <w:r>
        <w:rPr>
          <w:b/>
          <w:i/>
        </w:rPr>
        <w:t xml:space="preserve">Кодування ОBS </w:t>
      </w:r>
      <w:r>
        <w:t>аналогічне кодуванню WBS. Перша цифра представляє</w:t>
      </w:r>
      <w:r>
        <w:rPr>
          <w:spacing w:val="1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цілому,</w:t>
      </w:r>
      <w:r>
        <w:rPr>
          <w:spacing w:val="-1"/>
        </w:rPr>
        <w:t xml:space="preserve"> </w:t>
      </w:r>
      <w:r>
        <w:t>друга</w:t>
      </w:r>
      <w:r>
        <w:rPr>
          <w:spacing w:val="2"/>
        </w:rPr>
        <w:t xml:space="preserve"> </w:t>
      </w:r>
      <w:r>
        <w:t>– відділи,</w:t>
      </w:r>
      <w:r>
        <w:rPr>
          <w:spacing w:val="-1"/>
        </w:rPr>
        <w:t xml:space="preserve"> </w:t>
      </w:r>
      <w:r>
        <w:t>третя</w:t>
      </w:r>
      <w:r>
        <w:rPr>
          <w:spacing w:val="-2"/>
        </w:rPr>
        <w:t xml:space="preserve"> </w:t>
      </w:r>
      <w:r>
        <w:t>– групи.</w:t>
      </w:r>
    </w:p>
    <w:p w:rsidR="00054AB1" w:rsidRDefault="00487682">
      <w:pPr>
        <w:pStyle w:val="a3"/>
        <w:ind w:left="765" w:right="559"/>
        <w:jc w:val="both"/>
      </w:pPr>
      <w:r>
        <w:t>Коли комбінуються два коди, затрати визначаються стосовно WBS і ОBS.</w:t>
      </w:r>
      <w:r>
        <w:rPr>
          <w:spacing w:val="1"/>
        </w:rPr>
        <w:t xml:space="preserve"> </w:t>
      </w:r>
      <w:r>
        <w:t>Наприклад, код 57-65. Перші дві цифри визначають витрати, необхідні 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елемента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WBS.</w:t>
      </w:r>
      <w:r>
        <w:rPr>
          <w:spacing w:val="1"/>
        </w:rPr>
        <w:t xml:space="preserve"> </w:t>
      </w:r>
      <w:r>
        <w:t>Другі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цифри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ОBS.</w:t>
      </w:r>
      <w:r>
        <w:rPr>
          <w:spacing w:val="7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створенням робочої структури проекту (WBS) та організаційної структури</w:t>
      </w:r>
      <w:r>
        <w:rPr>
          <w:spacing w:val="1"/>
        </w:rPr>
        <w:t xml:space="preserve"> </w:t>
      </w:r>
      <w:r>
        <w:t>проекту (ОBS) і кодуванням потрібно створити словник, який визначав би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5.2).</w:t>
      </w:r>
      <w:r>
        <w:rPr>
          <w:spacing w:val="1"/>
        </w:rPr>
        <w:t xml:space="preserve"> </w:t>
      </w:r>
      <w:r>
        <w:t>Словник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розширений</w:t>
      </w:r>
      <w:r>
        <w:rPr>
          <w:spacing w:val="1"/>
        </w:rPr>
        <w:t xml:space="preserve"> </w:t>
      </w:r>
      <w:r>
        <w:t>визначенням</w:t>
      </w:r>
      <w:r>
        <w:rPr>
          <w:spacing w:val="-4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робіт, витрат,</w:t>
      </w:r>
      <w:r>
        <w:rPr>
          <w:spacing w:val="-4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обмежень</w:t>
      </w:r>
      <w:r>
        <w:rPr>
          <w:spacing w:val="-1"/>
        </w:rPr>
        <w:t xml:space="preserve"> </w:t>
      </w:r>
      <w:r>
        <w:t>за часом.</w:t>
      </w:r>
    </w:p>
    <w:p w:rsidR="00054AB1" w:rsidRDefault="00487682">
      <w:pPr>
        <w:pStyle w:val="a3"/>
        <w:spacing w:line="242" w:lineRule="auto"/>
        <w:ind w:left="657" w:right="548" w:firstLine="8039"/>
      </w:pPr>
      <w:r>
        <w:t>Таблиця 5.1</w:t>
      </w:r>
      <w:r>
        <w:rPr>
          <w:spacing w:val="-67"/>
        </w:rPr>
        <w:t xml:space="preserve"> </w:t>
      </w:r>
      <w:r>
        <w:t>Коди</w:t>
      </w:r>
      <w:r>
        <w:rPr>
          <w:spacing w:val="-3"/>
        </w:rPr>
        <w:t xml:space="preserve"> </w:t>
      </w:r>
      <w:r>
        <w:t>елементів</w:t>
      </w:r>
      <w:r>
        <w:rPr>
          <w:spacing w:val="-4"/>
        </w:rPr>
        <w:t xml:space="preserve"> </w:t>
      </w:r>
      <w:r>
        <w:t>цифрової</w:t>
      </w:r>
      <w:r>
        <w:rPr>
          <w:spacing w:val="-4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технологічної</w:t>
      </w:r>
      <w:r>
        <w:rPr>
          <w:spacing w:val="-1"/>
        </w:rPr>
        <w:t xml:space="preserve"> </w:t>
      </w:r>
      <w:r>
        <w:t>лінії</w:t>
      </w:r>
      <w:r>
        <w:rPr>
          <w:spacing w:val="-1"/>
        </w:rPr>
        <w:t xml:space="preserve"> </w:t>
      </w:r>
      <w:r>
        <w:t>(для</w:t>
      </w:r>
    </w:p>
    <w:p w:rsidR="00054AB1" w:rsidRDefault="00487682">
      <w:pPr>
        <w:pStyle w:val="a3"/>
        <w:spacing w:line="317" w:lineRule="exact"/>
        <w:ind w:left="707" w:right="787"/>
        <w:jc w:val="center"/>
      </w:pPr>
      <w:r>
        <w:t>WBS)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5821"/>
        <w:gridCol w:w="1321"/>
      </w:tblGrid>
      <w:tr w:rsidR="00054AB1">
        <w:trPr>
          <w:trHeight w:val="321"/>
        </w:trPr>
        <w:tc>
          <w:tcPr>
            <w:tcW w:w="1200" w:type="dxa"/>
          </w:tcPr>
          <w:p w:rsidR="00054AB1" w:rsidRDefault="00487682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Рівень</w:t>
            </w: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ind w:left="1469"/>
              <w:rPr>
                <w:sz w:val="28"/>
              </w:rPr>
            </w:pPr>
            <w:r>
              <w:rPr>
                <w:sz w:val="28"/>
              </w:rPr>
              <w:t>Елементи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</w:tr>
      <w:tr w:rsidR="00054AB1">
        <w:trPr>
          <w:trHeight w:val="323"/>
        </w:trPr>
        <w:tc>
          <w:tcPr>
            <w:tcW w:w="1200" w:type="dxa"/>
            <w:vMerge w:val="restart"/>
            <w:textDirection w:val="btLr"/>
          </w:tcPr>
          <w:p w:rsidR="00054AB1" w:rsidRDefault="00054AB1">
            <w:pPr>
              <w:pStyle w:val="TableParagraph"/>
              <w:spacing w:before="6"/>
              <w:ind w:left="0"/>
              <w:rPr>
                <w:sz w:val="42"/>
              </w:rPr>
            </w:pPr>
          </w:p>
          <w:p w:rsidR="00054AB1" w:rsidRDefault="00487682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Другий</w:t>
            </w: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Добір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кадрів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4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 монтаж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устаткування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Програмне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054AB1">
        <w:trPr>
          <w:trHeight w:val="323"/>
        </w:trPr>
        <w:tc>
          <w:tcPr>
            <w:tcW w:w="1200" w:type="dxa"/>
            <w:vMerge w:val="restart"/>
            <w:textDirection w:val="btLr"/>
          </w:tcPr>
          <w:p w:rsidR="00054AB1" w:rsidRDefault="00054AB1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54AB1" w:rsidRDefault="00487682">
            <w:pPr>
              <w:pStyle w:val="TableParagraph"/>
              <w:spacing w:before="1" w:line="247" w:lineRule="auto"/>
              <w:ind w:left="421" w:right="153" w:hanging="243"/>
              <w:rPr>
                <w:sz w:val="28"/>
              </w:rPr>
            </w:pPr>
            <w:r>
              <w:rPr>
                <w:sz w:val="28"/>
              </w:rPr>
              <w:t>Треті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приміщення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3" w:lineRule="exact"/>
              <w:ind w:left="449"/>
              <w:rPr>
                <w:sz w:val="28"/>
              </w:rPr>
            </w:pPr>
            <w:r>
              <w:rPr>
                <w:sz w:val="28"/>
              </w:rPr>
              <w:t>821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Розміщення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замовлення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449"/>
              <w:rPr>
                <w:sz w:val="28"/>
              </w:rPr>
            </w:pPr>
            <w:r>
              <w:rPr>
                <w:sz w:val="28"/>
              </w:rPr>
              <w:t>822</w:t>
            </w:r>
          </w:p>
        </w:tc>
      </w:tr>
      <w:tr w:rsidR="00054AB1">
        <w:trPr>
          <w:trHeight w:val="32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устаткування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4" w:lineRule="exact"/>
              <w:ind w:left="449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</w:tr>
    </w:tbl>
    <w:p w:rsidR="00054AB1" w:rsidRDefault="00054AB1">
      <w:pPr>
        <w:pStyle w:val="a3"/>
        <w:spacing w:before="9"/>
        <w:ind w:left="0"/>
        <w:rPr>
          <w:sz w:val="27"/>
        </w:rPr>
      </w:pPr>
    </w:p>
    <w:p w:rsidR="00054AB1" w:rsidRDefault="00487682">
      <w:pPr>
        <w:pStyle w:val="a3"/>
        <w:ind w:left="657" w:right="548" w:firstLine="8039"/>
      </w:pPr>
      <w:r>
        <w:t>Таблиця 5.2</w:t>
      </w:r>
      <w:r>
        <w:rPr>
          <w:spacing w:val="-67"/>
        </w:rPr>
        <w:t xml:space="preserve"> </w:t>
      </w:r>
      <w:r>
        <w:t>Коди</w:t>
      </w:r>
      <w:r>
        <w:rPr>
          <w:spacing w:val="-3"/>
        </w:rPr>
        <w:t xml:space="preserve"> </w:t>
      </w:r>
      <w:r>
        <w:t>елементів</w:t>
      </w:r>
      <w:r>
        <w:rPr>
          <w:spacing w:val="-4"/>
        </w:rPr>
        <w:t xml:space="preserve"> </w:t>
      </w:r>
      <w:r>
        <w:t>цифрової</w:t>
      </w:r>
      <w:r>
        <w:rPr>
          <w:spacing w:val="-4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технологічної</w:t>
      </w:r>
      <w:r>
        <w:rPr>
          <w:spacing w:val="-1"/>
        </w:rPr>
        <w:t xml:space="preserve"> </w:t>
      </w:r>
      <w:r>
        <w:t>лінії</w:t>
      </w:r>
      <w:r>
        <w:rPr>
          <w:spacing w:val="-1"/>
        </w:rPr>
        <w:t xml:space="preserve"> </w:t>
      </w:r>
      <w:r>
        <w:t>(для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left="707" w:right="785"/>
        <w:jc w:val="center"/>
      </w:pPr>
      <w:r>
        <w:t>ОBS)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5821"/>
        <w:gridCol w:w="1321"/>
      </w:tblGrid>
      <w:tr w:rsidR="00054AB1">
        <w:trPr>
          <w:trHeight w:val="323"/>
        </w:trPr>
        <w:tc>
          <w:tcPr>
            <w:tcW w:w="1200" w:type="dxa"/>
          </w:tcPr>
          <w:p w:rsidR="00054AB1" w:rsidRDefault="00487682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Рівень</w:t>
            </w: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4" w:lineRule="exact"/>
              <w:ind w:left="1469"/>
              <w:rPr>
                <w:sz w:val="28"/>
              </w:rPr>
            </w:pPr>
            <w:r>
              <w:rPr>
                <w:sz w:val="28"/>
              </w:rPr>
              <w:t>Елементи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певного рівня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4" w:lineRule="exact"/>
              <w:ind w:left="425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</w:tr>
      <w:tr w:rsidR="00054AB1">
        <w:trPr>
          <w:trHeight w:val="321"/>
        </w:trPr>
        <w:tc>
          <w:tcPr>
            <w:tcW w:w="1200" w:type="dxa"/>
            <w:vMerge w:val="restart"/>
            <w:textDirection w:val="btLr"/>
          </w:tcPr>
          <w:p w:rsidR="00054AB1" w:rsidRDefault="00054AB1">
            <w:pPr>
              <w:pStyle w:val="TableParagraph"/>
              <w:spacing w:before="6"/>
              <w:ind w:left="0"/>
              <w:rPr>
                <w:sz w:val="42"/>
              </w:rPr>
            </w:pPr>
          </w:p>
          <w:p w:rsidR="00054AB1" w:rsidRDefault="00487682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Другий</w:t>
            </w: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Фахівець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викладачів-тренерів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054AB1">
        <w:trPr>
          <w:trHeight w:val="32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Ремонтна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бригада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4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постачання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Адміністративна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група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2" w:lineRule="exact"/>
              <w:ind w:left="500" w:right="49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054AB1">
        <w:trPr>
          <w:trHeight w:val="323"/>
        </w:trPr>
        <w:tc>
          <w:tcPr>
            <w:tcW w:w="1200" w:type="dxa"/>
            <w:vMerge w:val="restart"/>
            <w:textDirection w:val="btLr"/>
          </w:tcPr>
          <w:p w:rsidR="00054AB1" w:rsidRDefault="00054AB1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54AB1" w:rsidRDefault="00487682">
            <w:pPr>
              <w:pStyle w:val="TableParagraph"/>
              <w:spacing w:before="1" w:line="247" w:lineRule="auto"/>
              <w:ind w:left="419" w:right="155" w:hanging="243"/>
              <w:rPr>
                <w:sz w:val="28"/>
              </w:rPr>
            </w:pPr>
            <w:r>
              <w:rPr>
                <w:sz w:val="28"/>
              </w:rPr>
              <w:t>Треті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штукатурів-малярів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before="2" w:line="301" w:lineRule="exact"/>
              <w:ind w:left="449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</w:tr>
      <w:tr w:rsidR="00054AB1">
        <w:trPr>
          <w:trHeight w:val="3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електриків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1" w:lineRule="exact"/>
              <w:ind w:left="449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</w:tr>
      <w:tr w:rsidR="00054AB1">
        <w:trPr>
          <w:trHeight w:val="32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</w:tcPr>
          <w:p w:rsidR="00054AB1" w:rsidRDefault="0048768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Група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сантехніків</w:t>
            </w:r>
          </w:p>
        </w:tc>
        <w:tc>
          <w:tcPr>
            <w:tcW w:w="1321" w:type="dxa"/>
          </w:tcPr>
          <w:p w:rsidR="00054AB1" w:rsidRDefault="00487682">
            <w:pPr>
              <w:pStyle w:val="TableParagraph"/>
              <w:spacing w:line="304" w:lineRule="exact"/>
              <w:ind w:left="449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</w:tr>
    </w:tbl>
    <w:p w:rsidR="00054AB1" w:rsidRDefault="00054AB1">
      <w:pPr>
        <w:pStyle w:val="a3"/>
        <w:spacing w:before="2"/>
        <w:ind w:left="0"/>
        <w:rPr>
          <w:sz w:val="20"/>
        </w:rPr>
      </w:pPr>
    </w:p>
    <w:p w:rsidR="00054AB1" w:rsidRDefault="00487682">
      <w:pPr>
        <w:pStyle w:val="a3"/>
        <w:spacing w:before="89" w:line="322" w:lineRule="exact"/>
        <w:ind w:left="8696"/>
      </w:pPr>
      <w:r>
        <w:t>Таблиця</w:t>
      </w:r>
      <w:r>
        <w:rPr>
          <w:spacing w:val="-3"/>
        </w:rPr>
        <w:t xml:space="preserve"> </w:t>
      </w:r>
      <w:r>
        <w:t>5.3</w:t>
      </w:r>
    </w:p>
    <w:p w:rsidR="00054AB1" w:rsidRDefault="00487682">
      <w:pPr>
        <w:pStyle w:val="a3"/>
        <w:ind w:left="3079" w:right="3150" w:firstLine="2"/>
      </w:pPr>
      <w:r>
        <w:t>Каталог „Витрати — час — ресурси”</w:t>
      </w:r>
      <w:r>
        <w:rPr>
          <w:spacing w:val="-67"/>
        </w:rPr>
        <w:t xml:space="preserve"> </w:t>
      </w:r>
      <w:r>
        <w:t>(Cost —</w:t>
      </w:r>
      <w:r>
        <w:rPr>
          <w:spacing w:val="-4"/>
        </w:rPr>
        <w:t xml:space="preserve"> </w:t>
      </w:r>
      <w:r>
        <w:t>Time —</w:t>
      </w:r>
      <w:r>
        <w:rPr>
          <w:spacing w:val="-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або CTR)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261"/>
        <w:gridCol w:w="1620"/>
        <w:gridCol w:w="1080"/>
        <w:gridCol w:w="1440"/>
        <w:gridCol w:w="2701"/>
      </w:tblGrid>
      <w:tr w:rsidR="00054AB1">
        <w:trPr>
          <w:trHeight w:val="645"/>
        </w:trPr>
        <w:tc>
          <w:tcPr>
            <w:tcW w:w="1080" w:type="dxa"/>
          </w:tcPr>
          <w:p w:rsidR="00054AB1" w:rsidRDefault="00487682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1261" w:type="dxa"/>
          </w:tcPr>
          <w:p w:rsidR="00054AB1" w:rsidRDefault="00487682">
            <w:pPr>
              <w:pStyle w:val="TableParagraph"/>
              <w:spacing w:line="324" w:lineRule="exact"/>
              <w:ind w:left="210" w:right="186" w:firstLine="182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620" w:type="dxa"/>
          </w:tcPr>
          <w:p w:rsidR="00054AB1" w:rsidRDefault="00487682">
            <w:pPr>
              <w:pStyle w:val="TableParagraph"/>
              <w:spacing w:line="324" w:lineRule="exact"/>
              <w:ind w:left="390" w:right="365" w:firstLine="96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line="324" w:lineRule="exact"/>
              <w:ind w:left="340" w:right="-22" w:hanging="262"/>
              <w:rPr>
                <w:sz w:val="28"/>
              </w:rPr>
            </w:pPr>
            <w:r>
              <w:rPr>
                <w:sz w:val="28"/>
              </w:rPr>
              <w:t>Затрати,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1440" w:type="dxa"/>
          </w:tcPr>
          <w:p w:rsidR="00054AB1" w:rsidRDefault="00487682">
            <w:pPr>
              <w:pStyle w:val="TableParagraph"/>
              <w:spacing w:line="324" w:lineRule="exact"/>
              <w:ind w:left="506" w:right="39" w:hanging="504"/>
              <w:rPr>
                <w:sz w:val="28"/>
              </w:rPr>
            </w:pPr>
            <w:r>
              <w:rPr>
                <w:spacing w:val="-1"/>
                <w:sz w:val="28"/>
              </w:rPr>
              <w:t>Тривалість,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</w:p>
        </w:tc>
        <w:tc>
          <w:tcPr>
            <w:tcW w:w="2701" w:type="dxa"/>
          </w:tcPr>
          <w:p w:rsidR="00054AB1" w:rsidRDefault="00487682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Необхідні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ресурси</w:t>
            </w:r>
          </w:p>
        </w:tc>
      </w:tr>
      <w:tr w:rsidR="00054AB1">
        <w:trPr>
          <w:trHeight w:val="1607"/>
        </w:trPr>
        <w:tc>
          <w:tcPr>
            <w:tcW w:w="1080" w:type="dxa"/>
          </w:tcPr>
          <w:p w:rsidR="00054AB1" w:rsidRDefault="00487682">
            <w:pPr>
              <w:pStyle w:val="TableParagraph"/>
              <w:ind w:left="434" w:right="420" w:hanging="5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261" w:type="dxa"/>
          </w:tcPr>
          <w:p w:rsidR="00054AB1" w:rsidRDefault="00054AB1">
            <w:pPr>
              <w:pStyle w:val="TableParagraph"/>
              <w:ind w:left="0"/>
              <w:rPr>
                <w:sz w:val="30"/>
              </w:rPr>
            </w:pPr>
          </w:p>
          <w:p w:rsidR="00054AB1" w:rsidRDefault="00054AB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054AB1" w:rsidRDefault="00487682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821-43</w:t>
            </w:r>
          </w:p>
        </w:tc>
        <w:tc>
          <w:tcPr>
            <w:tcW w:w="1620" w:type="dxa"/>
          </w:tcPr>
          <w:p w:rsidR="00054AB1" w:rsidRDefault="00054AB1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054AB1" w:rsidRDefault="00487682">
            <w:pPr>
              <w:pStyle w:val="TableParagraph"/>
              <w:ind w:left="140" w:right="132" w:firstLine="1"/>
              <w:jc w:val="center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приміщенн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30"/>
              </w:rPr>
            </w:pPr>
          </w:p>
          <w:p w:rsidR="00054AB1" w:rsidRDefault="00054AB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054AB1" w:rsidRDefault="00487682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  <w:tc>
          <w:tcPr>
            <w:tcW w:w="1440" w:type="dxa"/>
          </w:tcPr>
          <w:p w:rsidR="00054AB1" w:rsidRDefault="00054AB1">
            <w:pPr>
              <w:pStyle w:val="TableParagraph"/>
              <w:ind w:left="0"/>
              <w:rPr>
                <w:sz w:val="30"/>
              </w:rPr>
            </w:pPr>
          </w:p>
          <w:p w:rsidR="00054AB1" w:rsidRDefault="00054AB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054AB1" w:rsidRDefault="00487682">
            <w:pPr>
              <w:pStyle w:val="TableParagraph"/>
              <w:ind w:left="559" w:right="5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01" w:type="dxa"/>
          </w:tcPr>
          <w:p w:rsidR="00054AB1" w:rsidRDefault="0048768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Штукатури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2</w:t>
            </w:r>
          </w:p>
          <w:p w:rsidR="00054AB1" w:rsidRDefault="004876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Маляри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054AB1" w:rsidRDefault="00487682">
            <w:pPr>
              <w:pStyle w:val="TableParagraph"/>
              <w:spacing w:line="322" w:lineRule="exact"/>
              <w:ind w:right="335"/>
              <w:rPr>
                <w:sz w:val="28"/>
              </w:rPr>
            </w:pPr>
            <w:r>
              <w:rPr>
                <w:sz w:val="28"/>
              </w:rPr>
              <w:t>Лицювальники –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Будівельні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матеріали...</w:t>
            </w:r>
          </w:p>
        </w:tc>
      </w:tr>
    </w:tbl>
    <w:p w:rsidR="00054AB1" w:rsidRDefault="00054AB1">
      <w:pPr>
        <w:pStyle w:val="a3"/>
        <w:spacing w:before="2"/>
        <w:ind w:left="0"/>
        <w:rPr>
          <w:sz w:val="20"/>
        </w:rPr>
      </w:pPr>
    </w:p>
    <w:p w:rsidR="00054AB1" w:rsidRDefault="00487682">
      <w:pPr>
        <w:pStyle w:val="a3"/>
        <w:spacing w:before="89"/>
        <w:ind w:right="561" w:firstLine="719"/>
        <w:jc w:val="both"/>
      </w:pPr>
      <w:r>
        <w:rPr>
          <w:b/>
          <w:i/>
        </w:rPr>
        <w:t>Триспрямована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структура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проекту</w:t>
      </w:r>
      <w:r>
        <w:rPr>
          <w:b/>
          <w:i/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додаванням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двоспрямованої структури третьої – структури витрат або затратної структури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(CBS).</w:t>
      </w:r>
      <w:r>
        <w:rPr>
          <w:spacing w:val="1"/>
        </w:rPr>
        <w:t xml:space="preserve"> </w:t>
      </w:r>
      <w:r>
        <w:t>CBS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алгоритмом,</w:t>
      </w:r>
      <w:r>
        <w:rPr>
          <w:spacing w:val="1"/>
        </w:rPr>
        <w:t xml:space="preserve"> </w:t>
      </w:r>
      <w:r>
        <w:t>аналогічним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кодування WBS і ОBS. Перший рівень структурі витрат – це всі витрати на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CBS:</w:t>
      </w:r>
      <w:r>
        <w:rPr>
          <w:spacing w:val="1"/>
        </w:rPr>
        <w:t xml:space="preserve"> </w:t>
      </w:r>
      <w:r>
        <w:t>матеріали,</w:t>
      </w:r>
      <w:r>
        <w:rPr>
          <w:spacing w:val="71"/>
        </w:rPr>
        <w:t xml:space="preserve"> </w:t>
      </w:r>
      <w:r>
        <w:t>вузли,</w:t>
      </w:r>
      <w:r>
        <w:rPr>
          <w:spacing w:val="1"/>
        </w:rPr>
        <w:t xml:space="preserve"> </w:t>
      </w:r>
      <w:r>
        <w:t>комплектуючі;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устаткування;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витрати;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четвертий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подальша</w:t>
      </w:r>
      <w:r>
        <w:rPr>
          <w:spacing w:val="1"/>
        </w:rPr>
        <w:t xml:space="preserve"> </w:t>
      </w:r>
      <w:r>
        <w:t>розбивка.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трудових</w:t>
      </w:r>
      <w:r>
        <w:rPr>
          <w:spacing w:val="2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витрати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добір</w:t>
      </w:r>
      <w:r>
        <w:rPr>
          <w:spacing w:val="2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навчання</w:t>
      </w:r>
      <w:r>
        <w:rPr>
          <w:spacing w:val="2"/>
        </w:rPr>
        <w:t xml:space="preserve"> </w:t>
      </w:r>
      <w:r>
        <w:t>кадрів, четвертий</w:t>
      </w:r>
      <w:r>
        <w:rPr>
          <w:spacing w:val="3"/>
        </w:rPr>
        <w:t xml:space="preserve"> </w:t>
      </w:r>
      <w:r>
        <w:t>рівень</w:t>
      </w:r>
    </w:p>
    <w:p w:rsidR="00054AB1" w:rsidRDefault="00487682">
      <w:pPr>
        <w:pStyle w:val="a3"/>
        <w:ind w:right="564"/>
        <w:jc w:val="both"/>
      </w:pP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збирати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витрати, аналізувати та готувати звіти по витратах будь-якого з підрозділів або</w:t>
      </w:r>
      <w:r>
        <w:rPr>
          <w:spacing w:val="1"/>
        </w:rPr>
        <w:t xml:space="preserve"> </w:t>
      </w:r>
      <w:r>
        <w:t>елементу робіт.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6"/>
        <w:ind w:left="0"/>
        <w:rPr>
          <w:sz w:val="20"/>
        </w:rPr>
      </w:pPr>
    </w:p>
    <w:p w:rsidR="00054AB1" w:rsidRDefault="00054AB1">
      <w:pPr>
        <w:rPr>
          <w:sz w:val="20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AE3B2C">
      <w:pPr>
        <w:spacing w:before="91" w:line="376" w:lineRule="auto"/>
        <w:ind w:left="1780" w:right="31" w:hanging="243"/>
        <w:rPr>
          <w:b/>
          <w:sz w:val="20"/>
        </w:rPr>
      </w:pPr>
      <w:r w:rsidRPr="00AE3B2C">
        <w:lastRenderedPageBreak/>
        <w:pict>
          <v:shape id="_x0000_s2209" type="#_x0000_t202" style="position:absolute;left:0;text-align:left;margin-left:150.75pt;margin-top:59.25pt;width:37.25pt;height:29.05pt;z-index:-251642368;mso-position-horizontal-relative:page" filled="f" stroked="f">
            <v:textbox inset="0,0,0,0">
              <w:txbxContent>
                <w:p w:rsidR="00054AB1" w:rsidRDefault="00487682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Команда</w:t>
                  </w:r>
                </w:p>
                <w:p w:rsidR="00054AB1" w:rsidRDefault="00487682">
                  <w:pPr>
                    <w:spacing w:before="130"/>
                    <w:ind w:left="31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проекту</w:t>
                  </w:r>
                </w:p>
              </w:txbxContent>
            </v:textbox>
            <w10:wrap anchorx="page"/>
          </v:shape>
        </w:pict>
      </w:r>
      <w:r w:rsidRPr="00AE3B2C">
        <w:pict>
          <v:group id="_x0000_s2199" style="position:absolute;left:0;text-align:left;margin-left:219.6pt;margin-top:-2.3pt;width:312.7pt;height:108.4pt;z-index:-251641344;mso-position-horizontal-relative:page" coordorigin="4393,-46" coordsize="6254,2168">
            <v:rect id="_x0000_s2208" style="position:absolute;left:8898;top:1004;width:1741;height:1117" fillcolor="silver" stroked="f"/>
            <v:rect id="_x0000_s2207" style="position:absolute;left:4400;top:1020;width:1886;height:1085" fillcolor="silver" stroked="f"/>
            <v:shape id="_x0000_s2206" style="position:absolute;left:5093;top:634;width:4636;height:448" coordorigin="5093,635" coordsize="4636,448" o:spt="100" adj="0,,0" path="m5093,858r4636,2m6484,635r,223m5093,858r2,225e" filled="f">
              <v:stroke joinstyle="round"/>
              <v:formulas/>
              <v:path arrowok="t" o:connecttype="segments"/>
            </v:shape>
            <v:rect id="_x0000_s2205" style="position:absolute;left:6576;top:1020;width:2032;height:1085" fillcolor="silver" stroked="f"/>
            <v:shape id="_x0000_s2204" style="position:absolute;left:7411;top:857;width:2320;height:225" coordorigin="7411,858" coordsize="2320,225" o:spt="100" adj="0,,0" path="m7411,858r2,225m9729,858r2,225e" filled="f">
              <v:stroke joinstyle="round"/>
              <v:formulas/>
              <v:path arrowok="t" o:connecttype="segments"/>
            </v:shape>
            <v:shape id="_x0000_s2203" type="#_x0000_t202" style="position:absolute;left:8898;top:1016;width:1741;height:1097" filled="f">
              <v:textbox inset="0,0,0,0">
                <w:txbxContent>
                  <w:p w:rsidR="00054AB1" w:rsidRDefault="00487682">
                    <w:pPr>
                      <w:spacing w:before="2" w:line="360" w:lineRule="exact"/>
                      <w:ind w:left="269" w:right="26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Забезпечення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 xml:space="preserve">постачання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збуту</w:t>
                    </w:r>
                  </w:p>
                </w:txbxContent>
              </v:textbox>
            </v:shape>
            <v:shape id="_x0000_s2202" type="#_x0000_t202" style="position:absolute;left:6576;top:1016;width:2032;height:1097" filled="f">
              <v:textbox inset="0,0,0,0">
                <w:txbxContent>
                  <w:p w:rsidR="00054AB1" w:rsidRDefault="00487682">
                    <w:pPr>
                      <w:spacing w:before="135" w:line="376" w:lineRule="auto"/>
                      <w:ind w:left="437" w:right="120" w:hanging="3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Підготовка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монтаж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устаткування</w:t>
                    </w:r>
                  </w:p>
                </w:txbxContent>
              </v:textbox>
            </v:shape>
            <v:shape id="_x0000_s2201" type="#_x0000_t202" style="position:absolute;left:4400;top:1016;width:1886;height:1089" filled="f">
              <v:textbox inset="0,0,0,0">
                <w:txbxContent>
                  <w:p w:rsidR="00054AB1" w:rsidRDefault="00487682">
                    <w:pPr>
                      <w:spacing w:before="135" w:line="376" w:lineRule="auto"/>
                      <w:ind w:left="669" w:right="149" w:hanging="5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Добір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підготовка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кадрів</w:t>
                    </w:r>
                  </w:p>
                </w:txbxContent>
              </v:textbox>
            </v:shape>
            <v:shape id="_x0000_s2200" type="#_x0000_t202" style="position:absolute;left:5093;top:-39;width:2782;height:673" fillcolor="silver">
              <v:textbox inset="0,0,0,0">
                <w:txbxContent>
                  <w:p w:rsidR="00054AB1" w:rsidRDefault="00487682">
                    <w:pPr>
                      <w:spacing w:line="360" w:lineRule="atLeast"/>
                      <w:ind w:left="580" w:right="576" w:firstLine="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 створення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технологічної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лінії</w:t>
                    </w:r>
                  </w:p>
                </w:txbxContent>
              </v:textbox>
            </v:shape>
            <w10:wrap anchorx="page"/>
          </v:group>
        </w:pict>
      </w:r>
      <w:r w:rsidR="00487682">
        <w:rPr>
          <w:b/>
          <w:spacing w:val="-1"/>
          <w:sz w:val="20"/>
        </w:rPr>
        <w:t>ОРГАНІЗАЦІЙНА</w:t>
      </w:r>
      <w:r w:rsidR="00487682">
        <w:rPr>
          <w:b/>
          <w:spacing w:val="-47"/>
          <w:sz w:val="20"/>
        </w:rPr>
        <w:t xml:space="preserve"> </w:t>
      </w:r>
      <w:r w:rsidR="00487682">
        <w:rPr>
          <w:b/>
          <w:sz w:val="20"/>
        </w:rPr>
        <w:t>СТРУКТУРА</w:t>
      </w:r>
    </w:p>
    <w:p w:rsidR="00054AB1" w:rsidRDefault="00487682">
      <w:pPr>
        <w:spacing w:before="91" w:line="376" w:lineRule="auto"/>
        <w:ind w:left="1537" w:right="174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РОБОЧА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СТРУКТУРА</w:t>
      </w:r>
    </w:p>
    <w:p w:rsidR="00054AB1" w:rsidRDefault="00054AB1">
      <w:pPr>
        <w:spacing w:line="376" w:lineRule="auto"/>
        <w:jc w:val="center"/>
        <w:rPr>
          <w:sz w:val="20"/>
        </w:rPr>
        <w:sectPr w:rsidR="00054AB1">
          <w:type w:val="continuous"/>
          <w:pgSz w:w="11910" w:h="16850"/>
          <w:pgMar w:top="1540" w:right="0" w:bottom="280" w:left="1220" w:header="720" w:footer="720" w:gutter="0"/>
          <w:cols w:num="2" w:space="720" w:equalWidth="0">
            <w:col w:w="3297" w:space="2867"/>
            <w:col w:w="4526"/>
          </w:cols>
        </w:sectPr>
      </w:pPr>
    </w:p>
    <w:p w:rsidR="00054AB1" w:rsidRDefault="00054AB1">
      <w:pPr>
        <w:pStyle w:val="a3"/>
        <w:spacing w:before="4"/>
        <w:ind w:left="0"/>
        <w:rPr>
          <w:b/>
          <w:sz w:val="17"/>
        </w:rPr>
      </w:pPr>
    </w:p>
    <w:p w:rsidR="00054AB1" w:rsidRDefault="00AE3B2C">
      <w:pPr>
        <w:pStyle w:val="a3"/>
        <w:ind w:left="1431"/>
        <w:rPr>
          <w:sz w:val="20"/>
        </w:rPr>
      </w:pPr>
      <w:r w:rsidRPr="00AE3B2C">
        <w:rPr>
          <w:sz w:val="20"/>
        </w:rPr>
      </w:r>
      <w:r>
        <w:rPr>
          <w:sz w:val="20"/>
        </w:rPr>
        <w:pict>
          <v:group id="_x0000_s2193" style="width:73.3pt;height:55.55pt;mso-position-horizontal-relative:char;mso-position-vertical-relative:line" coordsize="1466,1111">
            <v:rect id="_x0000_s2198" style="position:absolute;left:7;top:7;width:1451;height:1085" fillcolor="silver" stroked="f"/>
            <v:rect id="_x0000_s2197" style="position:absolute;left:7;top:7;width:1451;height:1085" filled="f"/>
            <v:rect id="_x0000_s2196" style="position:absolute;left:7;top:18;width:1451;height:1085" fillcolor="silver" stroked="f"/>
            <v:rect id="_x0000_s2195" style="position:absolute;left:7;top:18;width:1451;height:1085" filled="f"/>
            <v:shape id="_x0000_s2194" type="#_x0000_t202" style="position:absolute;left:15;top:26;width:1436;height:1059" filled="f" stroked="f">
              <v:textbox inset="0,0,0,0">
                <w:txbxContent>
                  <w:p w:rsidR="00054AB1" w:rsidRDefault="00487682">
                    <w:pPr>
                      <w:spacing w:before="148" w:line="376" w:lineRule="auto"/>
                      <w:ind w:left="379" w:right="322" w:hanging="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Команда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4AB1" w:rsidRDefault="00054AB1">
      <w:pPr>
        <w:pStyle w:val="a3"/>
        <w:spacing w:before="1"/>
        <w:ind w:left="0"/>
        <w:rPr>
          <w:b/>
          <w:sz w:val="6"/>
        </w:rPr>
      </w:pPr>
    </w:p>
    <w:p w:rsidR="00054AB1" w:rsidRDefault="00054AB1">
      <w:pPr>
        <w:rPr>
          <w:sz w:val="6"/>
        </w:rPr>
        <w:sectPr w:rsidR="00054AB1">
          <w:type w:val="continuous"/>
          <w:pgSz w:w="11910" w:h="16850"/>
          <w:pgMar w:top="1540" w:right="0" w:bottom="280" w:left="1220" w:header="720" w:footer="720" w:gutter="0"/>
          <w:cols w:space="720"/>
        </w:sectPr>
      </w:pP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ind w:left="0"/>
        <w:rPr>
          <w:b/>
          <w:sz w:val="30"/>
        </w:rPr>
      </w:pPr>
    </w:p>
    <w:p w:rsidR="00054AB1" w:rsidRDefault="00054AB1">
      <w:pPr>
        <w:pStyle w:val="a3"/>
        <w:spacing w:before="7"/>
        <w:ind w:left="0"/>
        <w:rPr>
          <w:b/>
          <w:sz w:val="24"/>
        </w:rPr>
      </w:pPr>
    </w:p>
    <w:p w:rsidR="00054AB1" w:rsidRDefault="00AE3B2C">
      <w:pPr>
        <w:pStyle w:val="a3"/>
        <w:spacing w:line="960" w:lineRule="atLeast"/>
        <w:ind w:left="1201" w:right="-2" w:firstLine="1536"/>
      </w:pPr>
      <w:r w:rsidRPr="00AE3B2C">
        <w:pict>
          <v:shape id="_x0000_s2192" type="#_x0000_t202" style="position:absolute;left:0;text-align:left;margin-left:114.55pt;margin-top:-143.6pt;width:133.2pt;height:142.4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67"/>
                    <w:gridCol w:w="2473"/>
                  </w:tblGrid>
                  <w:tr w:rsidR="00054AB1">
                    <w:trPr>
                      <w:trHeight w:val="365"/>
                    </w:trPr>
                    <w:tc>
                      <w:tcPr>
                        <w:tcW w:w="264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054AB1">
                    <w:trPr>
                      <w:trHeight w:val="324"/>
                    </w:trPr>
                    <w:tc>
                      <w:tcPr>
                        <w:tcW w:w="16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54AB1" w:rsidRDefault="00487682">
                        <w:pPr>
                          <w:pStyle w:val="TableParagraph"/>
                          <w:spacing w:line="360" w:lineRule="atLeast"/>
                          <w:ind w:left="419" w:right="405" w:firstLin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Група контролю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виконання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проекту</w:t>
                        </w:r>
                      </w:p>
                    </w:tc>
                  </w:tr>
                  <w:tr w:rsidR="00054AB1">
                    <w:trPr>
                      <w:trHeight w:val="315"/>
                    </w:trPr>
                    <w:tc>
                      <w:tcPr>
                        <w:tcW w:w="16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4AB1">
                    <w:trPr>
                      <w:trHeight w:val="147"/>
                    </w:trPr>
                    <w:tc>
                      <w:tcPr>
                        <w:tcW w:w="264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  <w:tr w:rsidR="00054AB1">
                    <w:trPr>
                      <w:trHeight w:val="297"/>
                    </w:trPr>
                    <w:tc>
                      <w:tcPr>
                        <w:tcW w:w="16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54AB1" w:rsidRDefault="00487682">
                        <w:pPr>
                          <w:pStyle w:val="TableParagraph"/>
                          <w:spacing w:before="130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Група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постачання</w:t>
                        </w:r>
                      </w:p>
                    </w:tc>
                  </w:tr>
                  <w:tr w:rsidR="00054AB1">
                    <w:trPr>
                      <w:trHeight w:val="339"/>
                    </w:trPr>
                    <w:tc>
                      <w:tcPr>
                        <w:tcW w:w="16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4AB1">
                    <w:trPr>
                      <w:trHeight w:val="210"/>
                    </w:trPr>
                    <w:tc>
                      <w:tcPr>
                        <w:tcW w:w="264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  <w:tr w:rsidR="00054AB1">
                    <w:trPr>
                      <w:trHeight w:val="299"/>
                    </w:trPr>
                    <w:tc>
                      <w:tcPr>
                        <w:tcW w:w="16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54AB1" w:rsidRDefault="00487682">
                        <w:pPr>
                          <w:pStyle w:val="TableParagraph"/>
                          <w:spacing w:before="131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Адміністративна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група</w:t>
                        </w:r>
                      </w:p>
                    </w:tc>
                  </w:tr>
                  <w:tr w:rsidR="00054AB1">
                    <w:trPr>
                      <w:trHeight w:val="337"/>
                    </w:trPr>
                    <w:tc>
                      <w:tcPr>
                        <w:tcW w:w="167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54AB1" w:rsidRDefault="00054AB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54AB1" w:rsidRDefault="00054AB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87682">
        <w:t>Рис.5.9.</w:t>
      </w:r>
      <w:r w:rsidR="00487682">
        <w:rPr>
          <w:spacing w:val="-6"/>
        </w:rPr>
        <w:t xml:space="preserve"> </w:t>
      </w:r>
      <w:r w:rsidR="00487682">
        <w:t>Триспрямована</w:t>
      </w:r>
      <w:r w:rsidR="00487682">
        <w:rPr>
          <w:spacing w:val="-4"/>
        </w:rPr>
        <w:t xml:space="preserve"> </w:t>
      </w:r>
      <w:r w:rsidR="00487682">
        <w:t>структура</w:t>
      </w:r>
      <w:r w:rsidR="00487682">
        <w:rPr>
          <w:spacing w:val="-7"/>
        </w:rPr>
        <w:t xml:space="preserve"> </w:t>
      </w:r>
      <w:r w:rsidR="00487682">
        <w:t>проекту</w:t>
      </w:r>
      <w:r w:rsidR="00487682">
        <w:rPr>
          <w:spacing w:val="-67"/>
        </w:rPr>
        <w:t xml:space="preserve"> </w:t>
      </w:r>
      <w:r w:rsidR="00487682">
        <w:t>Приклад матриці</w:t>
      </w:r>
      <w:r w:rsidR="00487682">
        <w:rPr>
          <w:spacing w:val="1"/>
        </w:rPr>
        <w:t xml:space="preserve"> </w:t>
      </w:r>
      <w:r w:rsidR="00487682">
        <w:t>відповідальності.</w:t>
      </w:r>
    </w:p>
    <w:p w:rsidR="00054AB1" w:rsidRDefault="00054AB1">
      <w:pPr>
        <w:pStyle w:val="a3"/>
        <w:spacing w:before="6"/>
        <w:ind w:left="0"/>
      </w:pPr>
    </w:p>
    <w:p w:rsidR="00054AB1" w:rsidRDefault="00487682">
      <w:pPr>
        <w:pStyle w:val="a3"/>
        <w:spacing w:before="1"/>
        <w:ind w:left="4087"/>
      </w:pPr>
      <w:r>
        <w:t>Матриця</w:t>
      </w:r>
      <w:r>
        <w:rPr>
          <w:spacing w:val="-7"/>
        </w:rPr>
        <w:t xml:space="preserve"> </w:t>
      </w:r>
      <w:r>
        <w:t>відповідальності</w:t>
      </w:r>
    </w:p>
    <w:p w:rsidR="00054AB1" w:rsidRDefault="00487682">
      <w:pPr>
        <w:spacing w:before="47" w:line="417" w:lineRule="auto"/>
        <w:ind w:left="60" w:right="1593" w:firstLine="52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ВИТРАТНА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СТРУКТУРА</w:t>
      </w: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054AB1">
      <w:pPr>
        <w:pStyle w:val="a3"/>
        <w:ind w:left="0"/>
        <w:rPr>
          <w:b/>
          <w:sz w:val="20"/>
        </w:rPr>
      </w:pPr>
    </w:p>
    <w:p w:rsidR="00054AB1" w:rsidRDefault="00AE3B2C">
      <w:pPr>
        <w:pStyle w:val="a3"/>
        <w:spacing w:before="175"/>
        <w:ind w:left="1001"/>
      </w:pPr>
      <w:r w:rsidRPr="00AE3B2C">
        <w:pict>
          <v:group id="_x0000_s2184" style="position:absolute;left:0;text-align:left;margin-left:262pt;margin-top:-180.35pt;width:267.25pt;height:124.05pt;z-index:-251640320;mso-position-horizontal-relative:page" coordorigin="5240,-3607" coordsize="5345,2481">
            <v:shape id="_x0000_s2191" style="position:absolute;left:7720;top:-3339;width:1082;height:1824" coordorigin="7720,-3339" coordsize="1082,1824" o:spt="100" adj="0,,0" path="m8802,-3339r-464,1824m7720,-1515r618,e" filled="f">
              <v:stroke joinstyle="round"/>
              <v:formulas/>
              <v:path arrowok="t" o:connecttype="segments"/>
            </v:shape>
            <v:line id="_x0000_s2190" style="position:absolute" from="8021,-2383" to="8879,-2383" strokeweight=".85pt"/>
            <v:line id="_x0000_s2189" style="position:absolute" from="8338,-3339" to="8802,-3339"/>
            <v:shape id="_x0000_s2188" type="#_x0000_t202" style="position:absolute;left:5248;top:-1806;width:2472;height:672" fillcolor="silver">
              <v:textbox inset="0,0,0,0">
                <w:txbxContent>
                  <w:p w:rsidR="00054AB1" w:rsidRDefault="00487682">
                    <w:pPr>
                      <w:spacing w:before="132"/>
                      <w:ind w:left="5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Заробітна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плата</w:t>
                    </w:r>
                  </w:p>
                </w:txbxContent>
              </v:textbox>
            </v:shape>
            <v:shape id="_x0000_s2187" type="#_x0000_t202" style="position:absolute;left:5557;top:-2702;width:2472;height:672" fillcolor="silver">
              <v:textbox inset="0,0,0,0">
                <w:txbxContent>
                  <w:p w:rsidR="00054AB1" w:rsidRDefault="00487682">
                    <w:pPr>
                      <w:spacing w:before="130"/>
                      <w:ind w:left="3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Матеріальні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витрати</w:t>
                    </w:r>
                  </w:p>
                </w:txbxContent>
              </v:textbox>
            </v:shape>
            <v:shape id="_x0000_s2186" type="#_x0000_t202" style="position:absolute;left:8879;top:-2857;width:1699;height:932" fillcolor="silver">
              <v:textbox inset="0,0,0,0">
                <w:txbxContent>
                  <w:p w:rsidR="00054AB1" w:rsidRDefault="00487682">
                    <w:pPr>
                      <w:spacing w:before="132"/>
                      <w:ind w:left="1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Загальні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витрати</w:t>
                    </w:r>
                  </w:p>
                </w:txbxContent>
              </v:textbox>
            </v:shape>
            <v:shape id="_x0000_s2185" type="#_x0000_t202" style="position:absolute;left:5866;top:-3600;width:2472;height:673" fillcolor="silver">
              <v:textbox inset="0,0,0,0">
                <w:txbxContent>
                  <w:p w:rsidR="00054AB1" w:rsidRDefault="00487682">
                    <w:pPr>
                      <w:spacing w:before="131"/>
                      <w:ind w:left="1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Утримання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устаткування</w:t>
                    </w:r>
                  </w:p>
                </w:txbxContent>
              </v:textbox>
            </v:shape>
            <w10:wrap anchorx="page"/>
          </v:group>
        </w:pict>
      </w:r>
      <w:r w:rsidR="00487682">
        <w:t>Таблиця</w:t>
      </w:r>
      <w:r w:rsidR="00487682">
        <w:rPr>
          <w:spacing w:val="-2"/>
        </w:rPr>
        <w:t xml:space="preserve"> </w:t>
      </w:r>
      <w:r w:rsidR="00487682">
        <w:t>1</w:t>
      </w:r>
    </w:p>
    <w:p w:rsidR="00054AB1" w:rsidRDefault="00054AB1">
      <w:pPr>
        <w:sectPr w:rsidR="00054AB1">
          <w:type w:val="continuous"/>
          <w:pgSz w:w="11910" w:h="16850"/>
          <w:pgMar w:top="1540" w:right="0" w:bottom="280" w:left="1220" w:header="720" w:footer="720" w:gutter="0"/>
          <w:cols w:num="2" w:space="720" w:equalWidth="0">
            <w:col w:w="7862" w:space="40"/>
            <w:col w:w="2788"/>
          </w:cols>
        </w:sectPr>
      </w:pPr>
    </w:p>
    <w:tbl>
      <w:tblPr>
        <w:tblStyle w:val="TableNormal"/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0"/>
        <w:gridCol w:w="1081"/>
        <w:gridCol w:w="1080"/>
        <w:gridCol w:w="1080"/>
        <w:gridCol w:w="1080"/>
        <w:gridCol w:w="1081"/>
        <w:gridCol w:w="1080"/>
        <w:gridCol w:w="1080"/>
      </w:tblGrid>
      <w:tr w:rsidR="00054AB1">
        <w:trPr>
          <w:trHeight w:val="501"/>
        </w:trPr>
        <w:tc>
          <w:tcPr>
            <w:tcW w:w="1980" w:type="dxa"/>
            <w:vMerge w:val="restart"/>
          </w:tcPr>
          <w:p w:rsidR="00054AB1" w:rsidRDefault="00487682">
            <w:pPr>
              <w:pStyle w:val="TableParagraph"/>
              <w:spacing w:before="268"/>
              <w:ind w:left="678" w:right="66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Фаза</w:t>
            </w:r>
          </w:p>
        </w:tc>
        <w:tc>
          <w:tcPr>
            <w:tcW w:w="7562" w:type="dxa"/>
            <w:gridSpan w:val="7"/>
          </w:tcPr>
          <w:p w:rsidR="00054AB1" w:rsidRDefault="00487682">
            <w:pPr>
              <w:pStyle w:val="TableParagraph"/>
              <w:spacing w:before="91"/>
              <w:ind w:left="2812" w:right="2803"/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Відповідальний</w:t>
            </w:r>
          </w:p>
        </w:tc>
      </w:tr>
      <w:tr w:rsidR="00054AB1">
        <w:trPr>
          <w:trHeight w:val="344"/>
        </w:trPr>
        <w:tc>
          <w:tcPr>
            <w:tcW w:w="1980" w:type="dxa"/>
            <w:vMerge/>
            <w:tcBorders>
              <w:top w:val="nil"/>
            </w:tcBorders>
          </w:tcPr>
          <w:p w:rsidR="00054AB1" w:rsidRDefault="00054AB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before="12" w:line="313" w:lineRule="exact"/>
              <w:ind w:left="437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3" w:lineRule="exact"/>
              <w:ind w:left="436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before="12"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3" w:lineRule="exact"/>
              <w:ind w:left="436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054AB1">
        <w:trPr>
          <w:trHeight w:val="379"/>
        </w:trPr>
        <w:tc>
          <w:tcPr>
            <w:tcW w:w="1980" w:type="dxa"/>
          </w:tcPr>
          <w:p w:rsidR="00054AB1" w:rsidRDefault="00487682">
            <w:pPr>
              <w:pStyle w:val="TableParagraph"/>
              <w:spacing w:before="28"/>
              <w:ind w:left="95"/>
              <w:rPr>
                <w:sz w:val="28"/>
              </w:rPr>
            </w:pPr>
            <w:r>
              <w:rPr>
                <w:sz w:val="28"/>
              </w:rPr>
              <w:t>Маркетинг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before="28"/>
              <w:ind w:left="468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28"/>
              <w:ind w:left="370" w:right="361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28"/>
              <w:ind w:left="370" w:right="3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28"/>
              <w:ind w:left="39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before="28"/>
              <w:ind w:left="371" w:right="35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</w:tr>
      <w:tr w:rsidR="00054AB1">
        <w:trPr>
          <w:trHeight w:val="417"/>
        </w:trPr>
        <w:tc>
          <w:tcPr>
            <w:tcW w:w="1980" w:type="dxa"/>
          </w:tcPr>
          <w:p w:rsidR="00054AB1" w:rsidRDefault="00487682">
            <w:pPr>
              <w:pStyle w:val="TableParagraph"/>
              <w:spacing w:before="48"/>
              <w:ind w:left="95"/>
              <w:rPr>
                <w:sz w:val="28"/>
              </w:rPr>
            </w:pPr>
            <w:r>
              <w:rPr>
                <w:sz w:val="28"/>
              </w:rPr>
              <w:t>Вимоги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before="48"/>
              <w:ind w:left="468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48"/>
              <w:ind w:left="370" w:right="361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48"/>
              <w:ind w:left="370" w:right="3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48"/>
              <w:ind w:left="39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81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48"/>
              <w:ind w:left="370" w:right="3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</w:tr>
      <w:tr w:rsidR="00054AB1">
        <w:trPr>
          <w:trHeight w:val="320"/>
        </w:trPr>
        <w:tc>
          <w:tcPr>
            <w:tcW w:w="1980" w:type="dxa"/>
          </w:tcPr>
          <w:p w:rsidR="00054AB1" w:rsidRDefault="00487682">
            <w:pPr>
              <w:pStyle w:val="TableParagraph"/>
              <w:spacing w:line="301" w:lineRule="exact"/>
              <w:ind w:left="95"/>
              <w:rPr>
                <w:sz w:val="28"/>
              </w:rPr>
            </w:pPr>
            <w:r>
              <w:rPr>
                <w:sz w:val="28"/>
              </w:rPr>
              <w:t>Проектування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line="301" w:lineRule="exact"/>
              <w:ind w:left="370" w:right="361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line="301" w:lineRule="exact"/>
              <w:ind w:left="39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line="301" w:lineRule="exact"/>
              <w:ind w:left="371" w:right="35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line="301" w:lineRule="exact"/>
              <w:ind w:lef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054AB1">
        <w:trPr>
          <w:trHeight w:val="323"/>
        </w:trPr>
        <w:tc>
          <w:tcPr>
            <w:tcW w:w="1980" w:type="dxa"/>
          </w:tcPr>
          <w:p w:rsidR="00054AB1" w:rsidRDefault="00487682">
            <w:pPr>
              <w:pStyle w:val="TableParagraph"/>
              <w:spacing w:before="2" w:line="301" w:lineRule="exact"/>
              <w:ind w:left="95"/>
              <w:rPr>
                <w:sz w:val="28"/>
              </w:rPr>
            </w:pPr>
            <w:r>
              <w:rPr>
                <w:sz w:val="28"/>
              </w:rPr>
              <w:t>Розробка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before="2"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2" w:line="301" w:lineRule="exact"/>
              <w:ind w:left="370" w:right="361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2" w:line="301" w:lineRule="exact"/>
              <w:ind w:left="370" w:right="3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2" w:line="301" w:lineRule="exact"/>
              <w:ind w:left="39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81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2" w:line="301" w:lineRule="exact"/>
              <w:ind w:lef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054AB1">
        <w:trPr>
          <w:trHeight w:val="342"/>
        </w:trPr>
        <w:tc>
          <w:tcPr>
            <w:tcW w:w="1980" w:type="dxa"/>
          </w:tcPr>
          <w:p w:rsidR="00054AB1" w:rsidRDefault="00487682">
            <w:pPr>
              <w:pStyle w:val="TableParagraph"/>
              <w:spacing w:before="12" w:line="311" w:lineRule="exact"/>
              <w:ind w:left="95"/>
              <w:rPr>
                <w:sz w:val="28"/>
              </w:rPr>
            </w:pPr>
            <w:r>
              <w:rPr>
                <w:sz w:val="28"/>
              </w:rPr>
              <w:t>Тестування</w:t>
            </w:r>
          </w:p>
        </w:tc>
        <w:tc>
          <w:tcPr>
            <w:tcW w:w="1081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054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1" w:lineRule="exact"/>
              <w:ind w:left="39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1" w:type="dxa"/>
          </w:tcPr>
          <w:p w:rsidR="00054AB1" w:rsidRDefault="00487682">
            <w:pPr>
              <w:pStyle w:val="TableParagraph"/>
              <w:spacing w:before="12" w:line="311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1" w:lineRule="exact"/>
              <w:ind w:left="370" w:right="3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80" w:type="dxa"/>
          </w:tcPr>
          <w:p w:rsidR="00054AB1" w:rsidRDefault="00487682">
            <w:pPr>
              <w:pStyle w:val="TableParagraph"/>
              <w:spacing w:before="12" w:line="311" w:lineRule="exact"/>
              <w:ind w:lef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054AB1">
        <w:trPr>
          <w:trHeight w:val="1612"/>
        </w:trPr>
        <w:tc>
          <w:tcPr>
            <w:tcW w:w="9542" w:type="dxa"/>
            <w:gridSpan w:val="8"/>
          </w:tcPr>
          <w:p w:rsidR="00054AB1" w:rsidRDefault="00487682">
            <w:pPr>
              <w:pStyle w:val="TableParagraph"/>
              <w:spacing w:before="2"/>
              <w:ind w:left="95" w:right="7571"/>
              <w:rPr>
                <w:sz w:val="28"/>
              </w:rPr>
            </w:pPr>
            <w:r>
              <w:rPr>
                <w:sz w:val="28"/>
              </w:rPr>
              <w:t>З – затверджує,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– підписує,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погоджує,</w:t>
            </w:r>
          </w:p>
          <w:p w:rsidR="00054AB1" w:rsidRDefault="00487682">
            <w:pPr>
              <w:pStyle w:val="TableParagraph"/>
              <w:spacing w:line="322" w:lineRule="exact"/>
              <w:ind w:left="95" w:right="69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– відповідальний,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виконавець.</w:t>
            </w:r>
          </w:p>
        </w:tc>
      </w:tr>
    </w:tbl>
    <w:p w:rsidR="00054AB1" w:rsidRDefault="00054AB1">
      <w:pPr>
        <w:spacing w:line="322" w:lineRule="exact"/>
        <w:rPr>
          <w:sz w:val="28"/>
        </w:rPr>
        <w:sectPr w:rsidR="00054AB1">
          <w:type w:val="continuous"/>
          <w:pgSz w:w="11910" w:h="16850"/>
          <w:pgMar w:top="1540" w:right="0" w:bottom="280" w:left="1220" w:header="720" w:footer="72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5"/>
        <w:ind w:left="0"/>
        <w:rPr>
          <w:sz w:val="11"/>
        </w:rPr>
      </w:pPr>
    </w:p>
    <w:p w:rsidR="00054AB1" w:rsidRDefault="00AE3B2C">
      <w:pPr>
        <w:pStyle w:val="a3"/>
        <w:ind w:left="882"/>
        <w:rPr>
          <w:sz w:val="20"/>
        </w:rPr>
      </w:pPr>
      <w:r w:rsidRPr="00AE3B2C">
        <w:rPr>
          <w:sz w:val="20"/>
        </w:rPr>
      </w:r>
      <w:r>
        <w:rPr>
          <w:sz w:val="20"/>
        </w:rPr>
        <w:pict>
          <v:group id="_x0000_s2105" style="width:334.95pt;height:176.75pt;mso-position-horizontal-relative:char;mso-position-vertical-relative:line" coordsize="6699,3535">
            <v:rect id="_x0000_s2183" style="position:absolute;left:5908;top:398;width:779;height:260" fillcolor="silver" stroked="f"/>
            <v:rect id="_x0000_s2182" style="position:absolute;left:5908;top:398;width:779;height:260" filled="f"/>
            <v:rect id="_x0000_s2181" style="position:absolute;left:5912;top:3267;width:779;height:260" fillcolor="silver" stroked="f"/>
            <v:rect id="_x0000_s2180" style="position:absolute;left:5912;top:3267;width:779;height:260" filled="f"/>
            <v:shape id="_x0000_s2179" style="position:absolute;left:885;top:658;width:5509;height:2739" coordorigin="886,658" coordsize="5509,2739" o:spt="100" adj="0,,0" path="m6394,658r1,2600m886,3396r5007,1e" filled="f">
              <v:stroke dashstyle="3 1" joinstyle="round"/>
              <v:formulas/>
              <v:path arrowok="t" o:connecttype="segments"/>
            </v:shape>
            <v:rect id="_x0000_s2178" style="position:absolute;left:417;top:3262;width:420;height:255" fillcolor="silver" stroked="f"/>
            <v:rect id="_x0000_s2177" style="position:absolute;left:417;top:3262;width:420;height:255" filled="f"/>
            <v:line id="_x0000_s2176" style="position:absolute" from="91,3393" to="413,3393"/>
            <v:line id="_x0000_s2175" style="position:absolute" from="91,1199" to="91,3400" strokeweight=".8pt"/>
            <v:rect id="_x0000_s2174" style="position:absolute;left:1883;top:398;width:779;height:260" fillcolor="silver" stroked="f"/>
            <v:rect id="_x0000_s2173" style="position:absolute;left:1883;top:398;width:779;height:260" filled="f"/>
            <v:rect id="_x0000_s2172" style="position:absolute;left:1878;top:920;width:779;height:260" fillcolor="silver" stroked="f"/>
            <v:rect id="_x0000_s2171" style="position:absolute;left:1878;top:920;width:779;height:260" filled="f"/>
            <v:rect id="_x0000_s2170" style="position:absolute;left:2768;top:920;width:779;height:260" fillcolor="silver" stroked="f"/>
            <v:rect id="_x0000_s2169" style="position:absolute;left:2768;top:920;width:779;height:260" filled="f"/>
            <v:rect id="_x0000_s2168" style="position:absolute;left:978;top:920;width:779;height:260" fillcolor="silver" stroked="f"/>
            <v:rect id="_x0000_s2167" style="position:absolute;left:978;top:920;width:779;height:260" filled="f"/>
            <v:line id="_x0000_s2166" style="position:absolute" from="2277,782" to="2277,928" strokeweight=".8pt"/>
            <v:shape id="_x0000_s2165" style="position:absolute;left:1386;top:789;width:1780;height:131" coordorigin="1386,789" coordsize="1780,131" o:spt="100" adj="0,,0" path="m1386,789r1780,1m1386,789r,131e" filled="f">
              <v:stroke joinstyle="round"/>
              <v:formulas/>
              <v:path arrowok="t" o:connecttype="segments"/>
            </v:shape>
            <v:line id="_x0000_s2164" style="position:absolute" from="3167,782" to="3167,928" strokeweight=".8pt"/>
            <v:line id="_x0000_s2163" style="position:absolute" from="2276,658" to="2276,789"/>
            <v:rect id="_x0000_s2162" style="position:absolute;left:4516;top:398;width:779;height:261" fillcolor="silver" stroked="f"/>
            <v:rect id="_x0000_s2161" style="position:absolute;left:4516;top:398;width:779;height:261" filled="f"/>
            <v:rect id="_x0000_s2160" style="position:absolute;left:4511;top:919;width:779;height:261" fillcolor="silver" stroked="f"/>
            <v:rect id="_x0000_s2159" style="position:absolute;left:4511;top:919;width:779;height:261" filled="f"/>
            <v:rect id="_x0000_s2158" style="position:absolute;left:5401;top:919;width:779;height:261" fillcolor="silver" stroked="f"/>
            <v:rect id="_x0000_s2157" style="position:absolute;left:5401;top:919;width:779;height:261" filled="f"/>
            <v:rect id="_x0000_s2156" style="position:absolute;left:3611;top:919;width:779;height:261" fillcolor="silver" stroked="f"/>
            <v:rect id="_x0000_s2155" style="position:absolute;left:3611;top:919;width:779;height:261" filled="f"/>
            <v:line id="_x0000_s2154" style="position:absolute" from="4910,782" to="4910,927" strokeweight=".8pt"/>
            <v:shape id="_x0000_s2153" style="position:absolute;left:4019;top:789;width:1781;height:130" coordorigin="4020,789" coordsize="1781,130" o:spt="100" adj="0,,0" path="m4020,789r1781,1m4020,789r,130e" filled="f">
              <v:stroke joinstyle="round"/>
              <v:formulas/>
              <v:path arrowok="t" o:connecttype="segments"/>
            </v:shape>
            <v:line id="_x0000_s2152" style="position:absolute" from="5801,782" to="5801,927" strokeweight=".8pt"/>
            <v:line id="_x0000_s2151" style="position:absolute" from="4910,659" to="4910,789"/>
            <v:rect id="_x0000_s2150" style="position:absolute;left:3611;top:2094;width:779;height:260" fillcolor="silver" stroked="f"/>
            <v:rect id="_x0000_s2149" style="position:absolute;left:3611;top:2094;width:779;height:260" filled="f"/>
            <v:rect id="_x0000_s2148" style="position:absolute;left:1882;top:1311;width:779;height:260" fillcolor="silver" stroked="f"/>
            <v:rect id="_x0000_s2147" style="position:absolute;left:1882;top:1311;width:779;height:260" filled="f"/>
            <v:rect id="_x0000_s2146" style="position:absolute;left:2772;top:1311;width:779;height:260" fillcolor="silver" stroked="f"/>
            <v:rect id="_x0000_s2145" style="position:absolute;left:2772;top:1311;width:779;height:260" filled="f"/>
            <v:rect id="_x0000_s2144" style="position:absolute;left:983;top:1311;width:779;height:260" fillcolor="silver" stroked="f"/>
            <v:rect id="_x0000_s2143" style="position:absolute;left:983;top:1311;width:779;height:260" filled="f"/>
            <v:line id="_x0000_s2142" style="position:absolute" from="1391,1181" to="1391,1312">
              <v:stroke dashstyle="3 1"/>
            </v:line>
            <v:line id="_x0000_s2141" style="position:absolute" from="3172,1173" to="3172,1319" strokeweight=".8pt">
              <v:stroke dashstyle="3 1"/>
            </v:line>
            <v:rect id="_x0000_s2140" style="position:absolute;left:1878;top:1702;width:779;height:261" fillcolor="silver" stroked="f"/>
            <v:rect id="_x0000_s2139" style="position:absolute;left:1878;top:1702;width:779;height:261" filled="f"/>
            <v:rect id="_x0000_s2138" style="position:absolute;left:2768;top:1702;width:779;height:261" fillcolor="silver" stroked="f"/>
            <v:rect id="_x0000_s2137" style="position:absolute;left:2768;top:1702;width:779;height:261" filled="f"/>
            <v:rect id="_x0000_s2136" style="position:absolute;left:978;top:1702;width:779;height:261" fillcolor="silver" stroked="f"/>
            <v:rect id="_x0000_s2135" style="position:absolute;left:978;top:1702;width:779;height:261" filled="f"/>
            <v:rect id="_x0000_s2134" style="position:absolute;left:4516;top:2485;width:779;height:260" fillcolor="silver" stroked="f"/>
            <v:rect id="_x0000_s2133" style="position:absolute;left:4516;top:2485;width:779;height:260" filled="f"/>
            <v:rect id="_x0000_s2132" style="position:absolute;left:5407;top:2876;width:778;height:260" fillcolor="silver" stroked="f"/>
            <v:rect id="_x0000_s2131" style="position:absolute;left:5407;top:2876;width:778;height:260" filled="f"/>
            <v:shape id="_x0000_s2130" style="position:absolute;left:876;top:1174;width:4915;height:1832" coordorigin="877,1174" coordsize="4915,1832" o:spt="100" adj="0,,0" path="m3984,1174r1,907m4901,1180r1,1297m5791,1180r1,1687m877,2223r2723,1m877,2614r3622,1m896,3005r4505,1m1767,1832r111,e" filled="f">
              <v:stroke dashstyle="3 1" joinstyle="round"/>
              <v:formulas/>
              <v:path arrowok="t" o:connecttype="segments"/>
            </v:shape>
            <v:shape id="_x0000_s2129" style="position:absolute;left:869;top:1441;width:1016;height:2" coordorigin="869,1441" coordsize="1016,0" o:spt="100" adj="0,,0" path="m1759,1441r126,m869,1441r126,e" filled="f" strokeweight=".8pt">
              <v:stroke dashstyle="3 1" joinstyle="round"/>
              <v:formulas/>
              <v:path arrowok="t" o:connecttype="segments"/>
            </v:shape>
            <v:line id="_x0000_s2128" style="position:absolute" from="877,1833" to="988,1833">
              <v:stroke dashstyle="3 1"/>
            </v:line>
            <v:line id="_x0000_s2127" style="position:absolute" from="2659,1441" to="2785,1441" strokeweight=".8pt">
              <v:stroke dashstyle="3 1"/>
            </v:line>
            <v:line id="_x0000_s2126" style="position:absolute" from="2656,1833" to="2768,1833">
              <v:stroke dashstyle="3 1"/>
            </v:line>
            <v:rect id="_x0000_s2125" style="position:absolute;left:3166;top:7;width:779;height:260" fillcolor="silver" stroked="f"/>
            <v:rect id="_x0000_s2124" style="position:absolute;left:3166;top:7;width:779;height:260" filled="f"/>
            <v:line id="_x0000_s2123" style="position:absolute" from="2288,305" to="6248,305"/>
            <v:shape id="_x0000_s2122" style="position:absolute;left:2288;top:298;width:3959;height:101" coordorigin="2288,298" coordsize="3959,101" o:spt="100" adj="0,,0" path="m2288,298r,101m4904,298r,101m6247,298r,101e" filled="f" strokeweight=".8pt">
              <v:stroke joinstyle="round"/>
              <v:formulas/>
              <v:path arrowok="t" o:connecttype="segments"/>
            </v:shape>
            <v:line id="_x0000_s2121" style="position:absolute" from="3608,305" to="3608,305"/>
            <v:line id="_x0000_s2120" style="position:absolute" from="3560,266" to="3560,318" strokeweight=".8pt"/>
            <v:rect id="_x0000_s2119" style="position:absolute;left:413;top:2109;width:420;height:256" fillcolor="silver" stroked="f"/>
            <v:rect id="_x0000_s2118" style="position:absolute;left:413;top:2109;width:420;height:256" filled="f"/>
            <v:rect id="_x0000_s2117" style="position:absolute;left:417;top:2494;width:420;height:256" fillcolor="silver" stroked="f"/>
            <v:rect id="_x0000_s2116" style="position:absolute;left:417;top:2494;width:420;height:256" filled="f"/>
            <v:rect id="_x0000_s2115" style="position:absolute;left:413;top:2867;width:420;height:255" fillcolor="silver" stroked="f"/>
            <v:rect id="_x0000_s2114" style="position:absolute;left:413;top:2867;width:420;height:255" filled="f"/>
            <v:rect id="_x0000_s2113" style="position:absolute;left:402;top:1314;width:420;height:256" fillcolor="silver" stroked="f"/>
            <v:rect id="_x0000_s2112" style="position:absolute;left:402;top:1314;width:420;height:256" filled="f"/>
            <v:rect id="_x0000_s2111" style="position:absolute;left:406;top:1699;width:420;height:256" fillcolor="silver" stroked="f"/>
            <v:rect id="_x0000_s2110" style="position:absolute;left:406;top:1699;width:420;height:256" filled="f"/>
            <v:shape id="_x0000_s2109" style="position:absolute;left:91;top:1425;width:322;height:1569" coordorigin="91,1426" coordsize="322,1569" o:spt="100" adj="0,,0" path="m91,2994r322,1m91,2605r322,1m91,2213r322,1m91,1834r322,1m91,1426r322,1e" filled="f">
              <v:stroke joinstyle="round"/>
              <v:formulas/>
              <v:path arrowok="t" o:connecttype="segments"/>
            </v:shape>
            <v:rect id="_x0000_s2108" style="position:absolute;left:7;top:927;width:420;height:272" fillcolor="silver" stroked="f"/>
            <v:rect id="_x0000_s2107" style="position:absolute;left:7;top:927;width:420;height:272" filled="f"/>
            <v:line id="_x0000_s2106" style="position:absolute" from="2287,1170" to="2287,1316" strokeweight=".8pt">
              <v:stroke dashstyle="3 1"/>
            </v:line>
            <w10:wrap type="none"/>
            <w10:anchorlock/>
          </v:group>
        </w:pict>
      </w:r>
    </w:p>
    <w:p w:rsidR="00054AB1" w:rsidRDefault="00054AB1">
      <w:pPr>
        <w:pStyle w:val="a3"/>
        <w:spacing w:before="5"/>
        <w:ind w:left="0"/>
        <w:rPr>
          <w:sz w:val="22"/>
        </w:rPr>
      </w:pPr>
    </w:p>
    <w:p w:rsidR="00054AB1" w:rsidRDefault="00487682">
      <w:pPr>
        <w:pStyle w:val="a3"/>
        <w:spacing w:before="89"/>
        <w:ind w:left="705" w:right="790"/>
        <w:jc w:val="center"/>
      </w:pPr>
      <w:r>
        <w:t>Рис.5.7.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кодування</w:t>
      </w:r>
      <w:r>
        <w:rPr>
          <w:spacing w:val="-4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технологічної</w:t>
      </w:r>
      <w:r>
        <w:rPr>
          <w:spacing w:val="-3"/>
        </w:rPr>
        <w:t xml:space="preserve"> </w:t>
      </w:r>
      <w:r>
        <w:t>лінії</w:t>
      </w:r>
    </w:p>
    <w:p w:rsidR="00054AB1" w:rsidRDefault="00054AB1">
      <w:pPr>
        <w:pStyle w:val="a3"/>
        <w:spacing w:before="2"/>
        <w:ind w:left="0"/>
      </w:pPr>
    </w:p>
    <w:p w:rsidR="00054AB1" w:rsidRPr="00DF67B6" w:rsidRDefault="00487682">
      <w:pPr>
        <w:pStyle w:val="Heading1"/>
        <w:ind w:left="707" w:right="788"/>
        <w:jc w:val="center"/>
        <w:rPr>
          <w:lang w:val="ru-RU"/>
        </w:rPr>
      </w:pPr>
      <w:r>
        <w:t>Тема</w:t>
      </w:r>
      <w:r w:rsidR="00DF67B6">
        <w:rPr>
          <w:lang w:val="ru-RU"/>
        </w:rPr>
        <w:t xml:space="preserve"> 6</w:t>
      </w:r>
      <w:r w:rsidR="00E2026F">
        <w:rPr>
          <w:lang w:val="ru-RU"/>
        </w:rPr>
        <w:t xml:space="preserve">. </w:t>
      </w:r>
      <w:r>
        <w:t>Контроль</w:t>
      </w:r>
      <w:r>
        <w:rPr>
          <w:spacing w:val="-3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 w:rsidR="00DF67B6">
        <w:t>проекту</w:t>
      </w:r>
    </w:p>
    <w:p w:rsidR="00054AB1" w:rsidRDefault="00487682">
      <w:pPr>
        <w:pStyle w:val="a3"/>
        <w:spacing w:before="2" w:line="322" w:lineRule="exact"/>
        <w:ind w:left="707" w:right="789"/>
        <w:jc w:val="center"/>
      </w:pPr>
      <w:r>
        <w:t>План</w:t>
      </w:r>
    </w:p>
    <w:p w:rsidR="00054AB1" w:rsidRDefault="00487682">
      <w:pPr>
        <w:pStyle w:val="a4"/>
        <w:numPr>
          <w:ilvl w:val="3"/>
          <w:numId w:val="24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 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pStyle w:val="a4"/>
        <w:numPr>
          <w:ilvl w:val="3"/>
          <w:numId w:val="24"/>
        </w:numPr>
        <w:tabs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</w:p>
    <w:p w:rsidR="00054AB1" w:rsidRDefault="00487682">
      <w:pPr>
        <w:pStyle w:val="a4"/>
        <w:numPr>
          <w:ilvl w:val="3"/>
          <w:numId w:val="24"/>
        </w:numPr>
        <w:tabs>
          <w:tab w:val="left" w:pos="1202"/>
        </w:tabs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pStyle w:val="a4"/>
        <w:numPr>
          <w:ilvl w:val="3"/>
          <w:numId w:val="24"/>
        </w:numPr>
        <w:tabs>
          <w:tab w:val="left" w:pos="1202"/>
        </w:tabs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скоригованого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бюджету</w:t>
      </w:r>
    </w:p>
    <w:p w:rsidR="00054AB1" w:rsidRDefault="00054AB1">
      <w:pPr>
        <w:pStyle w:val="a3"/>
        <w:ind w:left="0"/>
      </w:pPr>
    </w:p>
    <w:p w:rsidR="00054AB1" w:rsidRDefault="00487682">
      <w:pPr>
        <w:pStyle w:val="Heading1"/>
        <w:numPr>
          <w:ilvl w:val="0"/>
          <w:numId w:val="19"/>
        </w:numPr>
        <w:tabs>
          <w:tab w:val="left" w:pos="763"/>
        </w:tabs>
        <w:spacing w:line="322" w:lineRule="exact"/>
        <w:jc w:val="both"/>
      </w:pPr>
      <w:r>
        <w:t>Суть</w:t>
      </w:r>
      <w:r>
        <w:rPr>
          <w:spacing w:val="-3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проекту</w:t>
      </w:r>
    </w:p>
    <w:p w:rsidR="00054AB1" w:rsidRDefault="00487682">
      <w:pPr>
        <w:pStyle w:val="a3"/>
        <w:ind w:right="560" w:firstLine="566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контролю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виконанням</w:t>
      </w:r>
      <w:r>
        <w:rPr>
          <w:b/>
          <w:spacing w:val="1"/>
        </w:rPr>
        <w:t xml:space="preserve"> </w:t>
      </w:r>
      <w:r>
        <w:rPr>
          <w:b/>
        </w:rPr>
        <w:t>проекту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логічна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формальних та неформальних процедур для аналізу та оцінки ходу 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витратами,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(періодичний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плановими</w:t>
      </w:r>
      <w:r>
        <w:rPr>
          <w:spacing w:val="-67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витрат).</w:t>
      </w:r>
    </w:p>
    <w:p w:rsidR="00054AB1" w:rsidRDefault="00487682">
      <w:pPr>
        <w:ind w:left="482" w:right="560" w:firstLine="566"/>
        <w:jc w:val="both"/>
        <w:rPr>
          <w:sz w:val="28"/>
        </w:rPr>
      </w:pPr>
      <w:r>
        <w:rPr>
          <w:i/>
          <w:sz w:val="28"/>
        </w:rPr>
        <w:t xml:space="preserve">Основними задачами контролю </w:t>
      </w:r>
      <w:r>
        <w:rPr>
          <w:sz w:val="28"/>
        </w:rPr>
        <w:t>є: перевірка фактичних даних, 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плановими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 відхилень.</w:t>
      </w:r>
    </w:p>
    <w:p w:rsidR="00054AB1" w:rsidRDefault="00487682">
      <w:pPr>
        <w:pStyle w:val="a3"/>
        <w:ind w:right="565" w:firstLine="635"/>
        <w:jc w:val="both"/>
      </w:pPr>
      <w:r>
        <w:rPr>
          <w:i/>
        </w:rPr>
        <w:t>Предметом контролю є</w:t>
      </w:r>
      <w:r>
        <w:t>: факти і події, перевірка виконання конкретних</w:t>
      </w:r>
      <w:r>
        <w:rPr>
          <w:spacing w:val="1"/>
        </w:rPr>
        <w:t xml:space="preserve"> </w:t>
      </w:r>
      <w:r>
        <w:t>рішень,</w:t>
      </w:r>
      <w:r>
        <w:rPr>
          <w:spacing w:val="55"/>
        </w:rPr>
        <w:t xml:space="preserve"> </w:t>
      </w:r>
      <w:r>
        <w:t>з'ясування</w:t>
      </w:r>
      <w:r>
        <w:rPr>
          <w:spacing w:val="54"/>
        </w:rPr>
        <w:t xml:space="preserve"> </w:t>
      </w:r>
      <w:r>
        <w:t>причин</w:t>
      </w:r>
      <w:r>
        <w:rPr>
          <w:spacing w:val="56"/>
        </w:rPr>
        <w:t xml:space="preserve"> </w:t>
      </w:r>
      <w:r>
        <w:t>відхилення,</w:t>
      </w:r>
      <w:r>
        <w:rPr>
          <w:spacing w:val="53"/>
        </w:rPr>
        <w:t xml:space="preserve"> </w:t>
      </w:r>
      <w:r>
        <w:t>оцінка</w:t>
      </w:r>
      <w:r>
        <w:rPr>
          <w:spacing w:val="54"/>
        </w:rPr>
        <w:t xml:space="preserve"> </w:t>
      </w:r>
      <w:r>
        <w:t>ситуації,</w:t>
      </w:r>
      <w:r>
        <w:rPr>
          <w:spacing w:val="55"/>
        </w:rPr>
        <w:t xml:space="preserve"> </w:t>
      </w:r>
      <w:r>
        <w:t>прогнозування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1"/>
        <w:jc w:val="both"/>
      </w:pPr>
      <w:r>
        <w:t>наслідків.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проекту.</w:t>
      </w:r>
    </w:p>
    <w:p w:rsidR="00054AB1" w:rsidRDefault="00487682">
      <w:pPr>
        <w:pStyle w:val="a3"/>
        <w:ind w:right="559" w:firstLine="635"/>
        <w:jc w:val="both"/>
      </w:pPr>
      <w:r>
        <w:t xml:space="preserve">Елементи проекту, що є </w:t>
      </w:r>
      <w:r>
        <w:rPr>
          <w:i/>
        </w:rPr>
        <w:t>об'єктами контролю</w:t>
      </w:r>
      <w:r>
        <w:t>, — це час, вартість, якість,</w:t>
      </w:r>
      <w:r>
        <w:rPr>
          <w:spacing w:val="1"/>
        </w:rPr>
        <w:t xml:space="preserve"> </w:t>
      </w:r>
      <w:r>
        <w:t>зміни,</w:t>
      </w:r>
      <w:r>
        <w:rPr>
          <w:spacing w:val="2"/>
        </w:rPr>
        <w:t xml:space="preserve"> </w:t>
      </w:r>
      <w:r>
        <w:t>які</w:t>
      </w:r>
      <w:r>
        <w:rPr>
          <w:spacing w:val="5"/>
        </w:rPr>
        <w:t xml:space="preserve"> </w:t>
      </w:r>
      <w:r>
        <w:t>виникають</w:t>
      </w:r>
      <w:r>
        <w:rPr>
          <w:spacing w:val="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ході</w:t>
      </w:r>
      <w:r>
        <w:rPr>
          <w:spacing w:val="4"/>
        </w:rPr>
        <w:t xml:space="preserve"> </w:t>
      </w:r>
      <w:r>
        <w:t>реалізації</w:t>
      </w:r>
      <w:r>
        <w:rPr>
          <w:spacing w:val="4"/>
        </w:rPr>
        <w:t xml:space="preserve"> </w:t>
      </w:r>
      <w:r>
        <w:t>проекту;</w:t>
      </w:r>
      <w:r>
        <w:rPr>
          <w:spacing w:val="4"/>
        </w:rPr>
        <w:t xml:space="preserve"> </w:t>
      </w:r>
      <w:r>
        <w:t>підготовка,</w:t>
      </w:r>
      <w:r>
        <w:rPr>
          <w:spacing w:val="1"/>
        </w:rPr>
        <w:t xml:space="preserve"> </w:t>
      </w:r>
      <w:r>
        <w:t>отримання,</w:t>
      </w:r>
      <w:r>
        <w:rPr>
          <w:spacing w:val="3"/>
        </w:rPr>
        <w:t xml:space="preserve"> </w:t>
      </w:r>
      <w:r>
        <w:t>розподіл</w:t>
      </w:r>
      <w:r>
        <w:rPr>
          <w:spacing w:val="-68"/>
        </w:rPr>
        <w:t xml:space="preserve"> </w:t>
      </w:r>
      <w:r>
        <w:t>і схвалення документів проекту, стан справ із фінансуванням, експлуатаційні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відповідність</w:t>
      </w:r>
      <w:r>
        <w:rPr>
          <w:spacing w:val="-2"/>
        </w:rPr>
        <w:t xml:space="preserve"> </w:t>
      </w:r>
      <w:r>
        <w:t>положенням контракту тощо.</w:t>
      </w:r>
    </w:p>
    <w:p w:rsidR="00054AB1" w:rsidRDefault="00487682">
      <w:pPr>
        <w:pStyle w:val="a3"/>
        <w:ind w:right="564" w:firstLine="566"/>
        <w:jc w:val="both"/>
      </w:pPr>
      <w:r>
        <w:rPr>
          <w:i/>
        </w:rPr>
        <w:t xml:space="preserve">Роль контролю як функції управління </w:t>
      </w:r>
      <w:r>
        <w:t>полягає в тому, що він є засобом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 гарантій виконання планових рішень.</w:t>
      </w:r>
    </w:p>
    <w:p w:rsidR="00054AB1" w:rsidRDefault="00487682">
      <w:pPr>
        <w:ind w:left="482" w:right="561" w:firstLine="566"/>
        <w:jc w:val="both"/>
        <w:rPr>
          <w:sz w:val="28"/>
        </w:rPr>
      </w:pPr>
      <w:r>
        <w:rPr>
          <w:i/>
          <w:sz w:val="28"/>
        </w:rPr>
        <w:t xml:space="preserve">Обов'язковими вимогами до системи контролю </w:t>
      </w:r>
      <w:r>
        <w:rPr>
          <w:sz w:val="28"/>
        </w:rPr>
        <w:t>є: точність; своєчасність;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054AB1" w:rsidRDefault="00487682">
      <w:pPr>
        <w:pStyle w:val="a3"/>
        <w:ind w:right="561" w:firstLine="566"/>
        <w:jc w:val="both"/>
      </w:pPr>
      <w:r>
        <w:t>Вимоги до системи контролю виробляються до початку 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 участю всіх зацікавлених сторін і визначають склад аналізованої інформації,</w:t>
      </w:r>
      <w:r>
        <w:rPr>
          <w:spacing w:val="1"/>
        </w:rPr>
        <w:t xml:space="preserve"> </w:t>
      </w:r>
      <w:r>
        <w:t>структуру звітів і відповідальність за збір даних, аналіз інформації та ухвалення</w:t>
      </w:r>
      <w:r>
        <w:rPr>
          <w:spacing w:val="-67"/>
        </w:rPr>
        <w:t xml:space="preserve"> </w:t>
      </w:r>
      <w:r>
        <w:t>рішень.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створення ефективної системи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необхідні</w:t>
      </w:r>
    </w:p>
    <w:p w:rsidR="00054AB1" w:rsidRDefault="00487682">
      <w:pPr>
        <w:pStyle w:val="a4"/>
        <w:numPr>
          <w:ilvl w:val="0"/>
          <w:numId w:val="18"/>
        </w:numPr>
        <w:tabs>
          <w:tab w:val="left" w:pos="1427"/>
        </w:tabs>
        <w:ind w:right="567" w:firstLine="566"/>
        <w:jc w:val="both"/>
        <w:rPr>
          <w:sz w:val="28"/>
        </w:rPr>
      </w:pPr>
      <w:r>
        <w:rPr>
          <w:sz w:val="28"/>
        </w:rPr>
        <w:t>ретельне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18"/>
        </w:numPr>
        <w:tabs>
          <w:tab w:val="left" w:pos="1260"/>
        </w:tabs>
        <w:spacing w:line="321" w:lineRule="exact"/>
        <w:ind w:left="1259" w:hanging="212"/>
        <w:jc w:val="both"/>
        <w:rPr>
          <w:sz w:val="28"/>
        </w:rPr>
      </w:pPr>
      <w:r>
        <w:rPr>
          <w:sz w:val="28"/>
        </w:rPr>
        <w:t>точна</w:t>
      </w:r>
      <w:r>
        <w:rPr>
          <w:spacing w:val="65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часу,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витрат;</w:t>
      </w:r>
    </w:p>
    <w:p w:rsidR="00054AB1" w:rsidRDefault="00487682">
      <w:pPr>
        <w:pStyle w:val="a4"/>
        <w:numPr>
          <w:ilvl w:val="0"/>
          <w:numId w:val="18"/>
        </w:numPr>
        <w:tabs>
          <w:tab w:val="left" w:pos="1260"/>
        </w:tabs>
        <w:spacing w:line="322" w:lineRule="exact"/>
        <w:ind w:left="1259" w:hanging="212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65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розрізі;</w:t>
      </w:r>
    </w:p>
    <w:p w:rsidR="00054AB1" w:rsidRDefault="00487682">
      <w:pPr>
        <w:pStyle w:val="a4"/>
        <w:numPr>
          <w:ilvl w:val="0"/>
          <w:numId w:val="18"/>
        </w:numPr>
        <w:tabs>
          <w:tab w:val="left" w:pos="1269"/>
        </w:tabs>
        <w:ind w:right="562" w:firstLine="566"/>
        <w:jc w:val="both"/>
        <w:rPr>
          <w:sz w:val="28"/>
        </w:rPr>
      </w:pPr>
      <w:r>
        <w:rPr>
          <w:sz w:val="28"/>
        </w:rPr>
        <w:t>періодична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переоцінка часу і витрат, 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виконання 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69"/>
          <w:sz w:val="28"/>
        </w:rPr>
        <w:t xml:space="preserve"> </w:t>
      </w:r>
      <w:r>
        <w:rPr>
          <w:sz w:val="28"/>
        </w:rPr>
        <w:t>залишилася;</w:t>
      </w:r>
    </w:p>
    <w:p w:rsidR="00054AB1" w:rsidRDefault="00487682">
      <w:pPr>
        <w:pStyle w:val="a4"/>
        <w:numPr>
          <w:ilvl w:val="0"/>
          <w:numId w:val="18"/>
        </w:numPr>
        <w:tabs>
          <w:tab w:val="left" w:pos="1293"/>
        </w:tabs>
        <w:ind w:right="562" w:firstLine="566"/>
        <w:jc w:val="both"/>
        <w:rPr>
          <w:sz w:val="28"/>
        </w:rPr>
      </w:pPr>
      <w:r>
        <w:rPr>
          <w:sz w:val="28"/>
        </w:rPr>
        <w:t>багатократне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періодичне порівняння 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і витрат з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бюджетом.</w:t>
      </w:r>
    </w:p>
    <w:p w:rsidR="00054AB1" w:rsidRDefault="00054AB1">
      <w:pPr>
        <w:pStyle w:val="a3"/>
        <w:spacing w:before="6"/>
        <w:ind w:left="0"/>
        <w:rPr>
          <w:sz w:val="27"/>
        </w:rPr>
      </w:pPr>
    </w:p>
    <w:p w:rsidR="00054AB1" w:rsidRDefault="00487682">
      <w:pPr>
        <w:pStyle w:val="a3"/>
        <w:spacing w:line="322" w:lineRule="exact"/>
        <w:ind w:left="1048"/>
        <w:jc w:val="both"/>
      </w:pPr>
      <w:r>
        <w:t>існують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контролю:</w:t>
      </w:r>
    </w:p>
    <w:p w:rsidR="00054AB1" w:rsidRDefault="00487682">
      <w:pPr>
        <w:pStyle w:val="a4"/>
        <w:numPr>
          <w:ilvl w:val="0"/>
          <w:numId w:val="17"/>
        </w:numPr>
        <w:tabs>
          <w:tab w:val="left" w:pos="1469"/>
        </w:tabs>
        <w:jc w:val="both"/>
        <w:rPr>
          <w:sz w:val="28"/>
        </w:rPr>
      </w:pPr>
      <w:r>
        <w:rPr>
          <w:sz w:val="28"/>
        </w:rPr>
        <w:t>попередній;</w:t>
      </w:r>
    </w:p>
    <w:p w:rsidR="00054AB1" w:rsidRDefault="00487682">
      <w:pPr>
        <w:pStyle w:val="a4"/>
        <w:numPr>
          <w:ilvl w:val="0"/>
          <w:numId w:val="17"/>
        </w:numPr>
        <w:tabs>
          <w:tab w:val="left" w:pos="1469"/>
        </w:tabs>
        <w:spacing w:line="322" w:lineRule="exact"/>
        <w:jc w:val="both"/>
        <w:rPr>
          <w:sz w:val="28"/>
        </w:rPr>
      </w:pPr>
      <w:r>
        <w:rPr>
          <w:sz w:val="28"/>
        </w:rPr>
        <w:t>поточний;</w:t>
      </w:r>
    </w:p>
    <w:p w:rsidR="00054AB1" w:rsidRDefault="00487682">
      <w:pPr>
        <w:pStyle w:val="a4"/>
        <w:numPr>
          <w:ilvl w:val="0"/>
          <w:numId w:val="17"/>
        </w:numPr>
        <w:tabs>
          <w:tab w:val="left" w:pos="1469"/>
        </w:tabs>
        <w:jc w:val="both"/>
        <w:rPr>
          <w:sz w:val="28"/>
        </w:rPr>
      </w:pPr>
      <w:r>
        <w:rPr>
          <w:sz w:val="28"/>
        </w:rPr>
        <w:t>заключний</w:t>
      </w:r>
    </w:p>
    <w:p w:rsidR="00054AB1" w:rsidRDefault="00487682">
      <w:pPr>
        <w:pStyle w:val="a3"/>
        <w:spacing w:before="2"/>
        <w:ind w:right="568" w:firstLine="566"/>
        <w:jc w:val="both"/>
      </w:pPr>
      <w:r>
        <w:rPr>
          <w:b/>
        </w:rPr>
        <w:t>Попередній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 і направлений на дотримання певних правил і процедур, як правило, він</w:t>
      </w:r>
      <w:r>
        <w:rPr>
          <w:spacing w:val="1"/>
        </w:rPr>
        <w:t xml:space="preserve"> </w:t>
      </w:r>
      <w:r>
        <w:t>торкається</w:t>
      </w:r>
      <w:r>
        <w:rPr>
          <w:spacing w:val="-4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робіт.</w:t>
      </w:r>
    </w:p>
    <w:p w:rsidR="00054AB1" w:rsidRDefault="00487682">
      <w:pPr>
        <w:pStyle w:val="a3"/>
        <w:ind w:right="563" w:firstLine="635"/>
        <w:jc w:val="both"/>
      </w:pPr>
      <w:r>
        <w:rPr>
          <w:b/>
        </w:rPr>
        <w:t xml:space="preserve">Поточний контроль </w:t>
      </w:r>
      <w:r>
        <w:t>здійснюється при реалізації проекту, він включає: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проміжних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виконання</w:t>
      </w:r>
      <w:r>
        <w:rPr>
          <w:spacing w:val="70"/>
        </w:rPr>
        <w:t xml:space="preserve"> </w:t>
      </w:r>
      <w:r>
        <w:t>заданих</w:t>
      </w:r>
      <w:r>
        <w:rPr>
          <w:spacing w:val="1"/>
        </w:rPr>
        <w:t xml:space="preserve"> </w:t>
      </w:r>
      <w:r>
        <w:t>обсягів робіт, контроль бюджету, контроль ресурсів, контроль якості. 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оперативне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Такий</w:t>
      </w:r>
      <w:r>
        <w:rPr>
          <w:spacing w:val="71"/>
        </w:rPr>
        <w:t xml:space="preserve"> </w:t>
      </w:r>
      <w:r>
        <w:t>підхід</w:t>
      </w:r>
      <w:r>
        <w:rPr>
          <w:spacing w:val="-67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досягнутих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вартісними,</w:t>
      </w:r>
      <w:r>
        <w:rPr>
          <w:spacing w:val="1"/>
        </w:rPr>
        <w:t xml:space="preserve"> </w:t>
      </w:r>
      <w:r>
        <w:t>часовими,</w:t>
      </w:r>
      <w:r>
        <w:rPr>
          <w:spacing w:val="1"/>
        </w:rPr>
        <w:t xml:space="preserve"> </w:t>
      </w:r>
      <w:r>
        <w:t>ресурсними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необхідної</w:t>
      </w:r>
      <w:r>
        <w:rPr>
          <w:spacing w:val="-1"/>
        </w:rPr>
        <w:t xml:space="preserve"> </w:t>
      </w:r>
      <w:r>
        <w:t>точності розрізняють</w:t>
      </w:r>
      <w:r>
        <w:rPr>
          <w:spacing w:val="-3"/>
        </w:rPr>
        <w:t xml:space="preserve"> </w:t>
      </w:r>
      <w:r>
        <w:t>такі технології</w:t>
      </w:r>
      <w:r>
        <w:rPr>
          <w:spacing w:val="-1"/>
        </w:rPr>
        <w:t xml:space="preserve"> </w:t>
      </w:r>
      <w:r>
        <w:t>поточного контролю:</w:t>
      </w:r>
    </w:p>
    <w:p w:rsidR="00054AB1" w:rsidRDefault="00487682">
      <w:pPr>
        <w:pStyle w:val="a3"/>
        <w:ind w:left="1118" w:right="3970"/>
      </w:pPr>
      <w:r>
        <w:t>контроль на момент закінчення робіт;</w:t>
      </w:r>
      <w:r>
        <w:rPr>
          <w:spacing w:val="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готовності</w:t>
      </w:r>
      <w:r>
        <w:rPr>
          <w:spacing w:val="-5"/>
        </w:rPr>
        <w:t xml:space="preserve"> </w:t>
      </w:r>
      <w:r>
        <w:t>робіт;</w:t>
      </w:r>
    </w:p>
    <w:p w:rsidR="00054AB1" w:rsidRDefault="00487682">
      <w:pPr>
        <w:pStyle w:val="a3"/>
        <w:spacing w:line="321" w:lineRule="exact"/>
        <w:ind w:left="1118"/>
      </w:pPr>
      <w:r>
        <w:t>контроль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заздалегідь</w:t>
      </w:r>
      <w:r>
        <w:rPr>
          <w:spacing w:val="-4"/>
        </w:rPr>
        <w:t xml:space="preserve"> </w:t>
      </w:r>
      <w:r>
        <w:t>установлених</w:t>
      </w:r>
      <w:r>
        <w:rPr>
          <w:spacing w:val="-3"/>
        </w:rPr>
        <w:t xml:space="preserve"> </w:t>
      </w:r>
      <w:r>
        <w:t>певних</w:t>
      </w:r>
      <w:r>
        <w:rPr>
          <w:spacing w:val="-2"/>
        </w:rPr>
        <w:t xml:space="preserve"> </w:t>
      </w:r>
      <w:r>
        <w:t>точках</w:t>
      </w:r>
      <w:r>
        <w:rPr>
          <w:spacing w:val="-2"/>
        </w:rPr>
        <w:t xml:space="preserve"> </w:t>
      </w:r>
      <w:r>
        <w:t>проекту;</w:t>
      </w:r>
    </w:p>
    <w:p w:rsidR="00054AB1" w:rsidRDefault="00054AB1">
      <w:pPr>
        <w:spacing w:line="321" w:lineRule="exact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ind w:left="1118"/>
        <w:jc w:val="both"/>
      </w:pPr>
      <w:r>
        <w:t>регулярний</w:t>
      </w:r>
      <w:r>
        <w:rPr>
          <w:spacing w:val="-6"/>
        </w:rPr>
        <w:t xml:space="preserve"> </w:t>
      </w:r>
      <w:r>
        <w:t>оперативний</w:t>
      </w:r>
      <w:r>
        <w:rPr>
          <w:spacing w:val="-4"/>
        </w:rPr>
        <w:t xml:space="preserve"> </w:t>
      </w:r>
      <w:r>
        <w:t>контроль;</w:t>
      </w:r>
    </w:p>
    <w:p w:rsidR="00054AB1" w:rsidRDefault="00487682">
      <w:pPr>
        <w:pStyle w:val="a3"/>
        <w:spacing w:line="322" w:lineRule="exact"/>
        <w:ind w:left="1118"/>
        <w:jc w:val="both"/>
      </w:pPr>
      <w:r>
        <w:t>експертна</w:t>
      </w:r>
      <w:r>
        <w:rPr>
          <w:spacing w:val="-4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ступеня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  <w:r>
        <w:rPr>
          <w:spacing w:val="-8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готовності</w:t>
      </w:r>
      <w:r>
        <w:rPr>
          <w:spacing w:val="-3"/>
        </w:rPr>
        <w:t xml:space="preserve"> </w:t>
      </w:r>
      <w:r>
        <w:t>проекту.</w:t>
      </w:r>
    </w:p>
    <w:p w:rsidR="00054AB1" w:rsidRDefault="00487682">
      <w:pPr>
        <w:pStyle w:val="a3"/>
        <w:ind w:right="561" w:firstLine="635"/>
        <w:jc w:val="both"/>
      </w:pPr>
      <w:r>
        <w:rPr>
          <w:b/>
        </w:rPr>
        <w:t xml:space="preserve">Заключний контроль </w:t>
      </w:r>
      <w:r>
        <w:t>проводиться на стадії завершення проекту з метою</w:t>
      </w:r>
      <w:r>
        <w:rPr>
          <w:spacing w:val="1"/>
        </w:rPr>
        <w:t xml:space="preserve"> </w:t>
      </w:r>
      <w:r>
        <w:t>інтегральної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узагальнення отриманого досвіду для подальшої розробки й реалізації проектів-</w:t>
      </w:r>
      <w:r>
        <w:rPr>
          <w:spacing w:val="-67"/>
        </w:rPr>
        <w:t xml:space="preserve"> </w:t>
      </w:r>
      <w:r>
        <w:t>аналогів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вдосконалення процедур управління.</w:t>
      </w:r>
    </w:p>
    <w:p w:rsidR="00054AB1" w:rsidRDefault="00487682">
      <w:pPr>
        <w:spacing w:line="320" w:lineRule="exact"/>
        <w:ind w:left="1768"/>
        <w:jc w:val="both"/>
        <w:rPr>
          <w:sz w:val="28"/>
        </w:rPr>
      </w:pPr>
      <w:r>
        <w:rPr>
          <w:i/>
          <w:sz w:val="28"/>
        </w:rPr>
        <w:t>Основними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принципами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є</w:t>
      </w:r>
      <w:r>
        <w:rPr>
          <w:sz w:val="28"/>
        </w:rPr>
        <w:t>:</w:t>
      </w:r>
    </w:p>
    <w:p w:rsidR="00054AB1" w:rsidRDefault="00487682">
      <w:pPr>
        <w:pStyle w:val="a4"/>
        <w:numPr>
          <w:ilvl w:val="0"/>
          <w:numId w:val="16"/>
        </w:numPr>
        <w:tabs>
          <w:tab w:val="left" w:pos="1922"/>
        </w:tabs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контролю;</w:t>
      </w:r>
    </w:p>
    <w:p w:rsidR="00054AB1" w:rsidRDefault="00487682">
      <w:pPr>
        <w:pStyle w:val="a4"/>
        <w:numPr>
          <w:ilvl w:val="1"/>
          <w:numId w:val="19"/>
        </w:numPr>
        <w:tabs>
          <w:tab w:val="left" w:pos="1202"/>
        </w:tabs>
        <w:spacing w:line="242" w:lineRule="auto"/>
        <w:ind w:right="568" w:hanging="360"/>
        <w:jc w:val="both"/>
        <w:rPr>
          <w:sz w:val="28"/>
        </w:rPr>
      </w:pPr>
      <w:r>
        <w:rPr>
          <w:sz w:val="28"/>
        </w:rPr>
        <w:t>визначення базової траєкторії, нормативів, стандартів для порівняння з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контролюються ;</w:t>
      </w:r>
    </w:p>
    <w:p w:rsidR="00054AB1" w:rsidRDefault="00487682">
      <w:pPr>
        <w:pStyle w:val="a4"/>
        <w:numPr>
          <w:ilvl w:val="1"/>
          <w:numId w:val="19"/>
        </w:numPr>
        <w:tabs>
          <w:tab w:val="left" w:pos="1202"/>
        </w:tabs>
        <w:ind w:right="562" w:hanging="360"/>
        <w:rPr>
          <w:sz w:val="28"/>
        </w:rPr>
      </w:pP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 з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базовою</w:t>
      </w:r>
      <w:r>
        <w:rPr>
          <w:spacing w:val="-1"/>
          <w:sz w:val="28"/>
        </w:rPr>
        <w:t xml:space="preserve"> </w:t>
      </w:r>
      <w:r>
        <w:rPr>
          <w:sz w:val="28"/>
        </w:rPr>
        <w:t>траєкторією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стандартами;</w:t>
      </w:r>
    </w:p>
    <w:p w:rsidR="00054AB1" w:rsidRDefault="00487682">
      <w:pPr>
        <w:pStyle w:val="a4"/>
        <w:numPr>
          <w:ilvl w:val="1"/>
          <w:numId w:val="19"/>
        </w:numPr>
        <w:tabs>
          <w:tab w:val="left" w:pos="1202"/>
        </w:tabs>
        <w:spacing w:line="321" w:lineRule="exact"/>
        <w:ind w:left="1202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розходження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значеннями;</w:t>
      </w:r>
    </w:p>
    <w:p w:rsidR="00054AB1" w:rsidRDefault="00487682">
      <w:pPr>
        <w:pStyle w:val="a4"/>
        <w:numPr>
          <w:ilvl w:val="1"/>
          <w:numId w:val="19"/>
        </w:numPr>
        <w:tabs>
          <w:tab w:val="left" w:pos="1202"/>
        </w:tabs>
        <w:spacing w:line="322" w:lineRule="exact"/>
        <w:ind w:left="1202"/>
        <w:rPr>
          <w:sz w:val="28"/>
        </w:rPr>
      </w:pPr>
      <w:r>
        <w:rPr>
          <w:sz w:val="28"/>
        </w:rPr>
        <w:t>раннє</w:t>
      </w:r>
      <w:r>
        <w:rPr>
          <w:spacing w:val="-5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виникають.</w:t>
      </w:r>
    </w:p>
    <w:p w:rsidR="00054AB1" w:rsidRDefault="00487682">
      <w:pPr>
        <w:pStyle w:val="a4"/>
        <w:numPr>
          <w:ilvl w:val="0"/>
          <w:numId w:val="15"/>
        </w:numPr>
        <w:tabs>
          <w:tab w:val="left" w:pos="1202"/>
        </w:tabs>
        <w:spacing w:line="322" w:lineRule="exact"/>
        <w:ind w:hanging="361"/>
        <w:rPr>
          <w:sz w:val="28"/>
        </w:rPr>
      </w:pPr>
      <w:r>
        <w:rPr>
          <w:sz w:val="28"/>
        </w:rPr>
        <w:t>вживання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розв'язання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виникають.</w:t>
      </w:r>
    </w:p>
    <w:p w:rsidR="00054AB1" w:rsidRDefault="00487682">
      <w:pPr>
        <w:pStyle w:val="a3"/>
        <w:ind w:right="561" w:firstLine="566"/>
        <w:jc w:val="both"/>
      </w:pPr>
      <w:r>
        <w:t>Необхідно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ефективне планування. Плани, що часто змінюються важко контролювати. Не</w:t>
      </w:r>
      <w:r>
        <w:rPr>
          <w:spacing w:val="1"/>
        </w:rPr>
        <w:t xml:space="preserve"> </w:t>
      </w:r>
      <w:r>
        <w:t>менш важливим є критерій ефективного звітування, а саме складання звітів за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зрозумілість.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 із іншої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впливу на</w:t>
      </w:r>
      <w:r>
        <w:rPr>
          <w:spacing w:val="1"/>
        </w:rPr>
        <w:t xml:space="preserve"> </w:t>
      </w:r>
      <w:r>
        <w:t>мотивацію працівників. Адже</w:t>
      </w:r>
      <w:r>
        <w:rPr>
          <w:spacing w:val="1"/>
        </w:rPr>
        <w:t xml:space="preserve"> </w:t>
      </w:r>
      <w:r>
        <w:t>відомо,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людей уповільнюється, стає неефективною. А чітке визначення цілей, контроль</w:t>
      </w:r>
      <w:r>
        <w:rPr>
          <w:spacing w:val="1"/>
        </w:rPr>
        <w:t xml:space="preserve"> </w:t>
      </w:r>
      <w:r>
        <w:t>їх реалізації дає можливість досягнення запланованих результатів, крім того, і</w:t>
      </w:r>
      <w:r>
        <w:rPr>
          <w:spacing w:val="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межах загального</w:t>
      </w:r>
      <w:r>
        <w:rPr>
          <w:spacing w:val="1"/>
        </w:rPr>
        <w:t xml:space="preserve"> </w:t>
      </w:r>
      <w:r>
        <w:t>плану проекту.</w:t>
      </w:r>
    </w:p>
    <w:p w:rsidR="00054AB1" w:rsidRDefault="00054AB1">
      <w:pPr>
        <w:pStyle w:val="a3"/>
        <w:spacing w:before="3"/>
        <w:ind w:left="0"/>
        <w:rPr>
          <w:sz w:val="27"/>
        </w:rPr>
      </w:pPr>
    </w:p>
    <w:p w:rsidR="00054AB1" w:rsidRDefault="00487682">
      <w:pPr>
        <w:pStyle w:val="Heading1"/>
        <w:numPr>
          <w:ilvl w:val="0"/>
          <w:numId w:val="19"/>
        </w:numPr>
        <w:tabs>
          <w:tab w:val="left" w:pos="1329"/>
        </w:tabs>
        <w:spacing w:line="322" w:lineRule="exact"/>
        <w:ind w:left="1328"/>
        <w:jc w:val="both"/>
      </w:pPr>
      <w:r>
        <w:t>Методи</w:t>
      </w:r>
      <w:r>
        <w:rPr>
          <w:spacing w:val="-5"/>
        </w:rPr>
        <w:t xml:space="preserve"> </w:t>
      </w:r>
      <w:r>
        <w:t>контролю</w:t>
      </w:r>
    </w:p>
    <w:p w:rsidR="00054AB1" w:rsidRDefault="00487682">
      <w:pPr>
        <w:pStyle w:val="a3"/>
        <w:ind w:left="1048"/>
        <w:jc w:val="both"/>
      </w:pPr>
      <w:r>
        <w:t>Основними</w:t>
      </w:r>
      <w:r>
        <w:rPr>
          <w:spacing w:val="-5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є:</w:t>
      </w:r>
    </w:p>
    <w:p w:rsidR="00054AB1" w:rsidRDefault="00487682">
      <w:pPr>
        <w:pStyle w:val="a3"/>
        <w:ind w:right="566" w:firstLine="566"/>
        <w:jc w:val="both"/>
      </w:pPr>
      <w:r>
        <w:t>Проведення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(ведеться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проекту)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критерієм вибору оптимальних альтернатив у рамках встановлених завдань та</w:t>
      </w:r>
      <w:r>
        <w:rPr>
          <w:spacing w:val="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поточних</w:t>
      </w:r>
      <w:r>
        <w:rPr>
          <w:spacing w:val="-1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рішень.</w:t>
      </w:r>
    </w:p>
    <w:p w:rsidR="00054AB1" w:rsidRDefault="00487682">
      <w:pPr>
        <w:pStyle w:val="a3"/>
        <w:spacing w:before="1"/>
        <w:ind w:right="565" w:firstLine="566"/>
        <w:jc w:val="both"/>
      </w:pPr>
      <w:r>
        <w:t>Надходження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назвемо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виконання проекту до управлінських служб проекту, які аналізують поточну</w:t>
      </w:r>
      <w:r>
        <w:rPr>
          <w:spacing w:val="1"/>
        </w:rPr>
        <w:t xml:space="preserve"> </w:t>
      </w:r>
      <w:r>
        <w:t>інформацію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готують</w:t>
      </w:r>
      <w:r>
        <w:rPr>
          <w:spacing w:val="-3"/>
        </w:rPr>
        <w:t xml:space="preserve"> </w:t>
      </w:r>
      <w:r>
        <w:t>рекомендації керівнику</w:t>
      </w:r>
      <w:r>
        <w:rPr>
          <w:spacing w:val="-4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коригуванню</w:t>
      </w:r>
      <w:r>
        <w:rPr>
          <w:spacing w:val="-5"/>
        </w:rPr>
        <w:t xml:space="preserve"> </w:t>
      </w:r>
      <w:r>
        <w:t>дій.</w:t>
      </w:r>
    </w:p>
    <w:p w:rsidR="00054AB1" w:rsidRDefault="00487682">
      <w:pPr>
        <w:pStyle w:val="a3"/>
        <w:ind w:right="561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управлінськими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щомісячне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квартальне</w:t>
      </w:r>
      <w:r>
        <w:rPr>
          <w:spacing w:val="1"/>
        </w:rPr>
        <w:t xml:space="preserve"> </w:t>
      </w:r>
      <w:r>
        <w:t>підведення</w:t>
      </w:r>
      <w:r>
        <w:rPr>
          <w:spacing w:val="1"/>
        </w:rPr>
        <w:t xml:space="preserve"> </w:t>
      </w:r>
      <w:r>
        <w:t>підсумків)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керівнику</w:t>
      </w:r>
      <w:r>
        <w:rPr>
          <w:spacing w:val="-67"/>
        </w:rPr>
        <w:t xml:space="preserve"> </w:t>
      </w:r>
      <w:r>
        <w:t>проекту.</w:t>
      </w:r>
    </w:p>
    <w:p w:rsidR="00054AB1" w:rsidRDefault="00487682">
      <w:pPr>
        <w:pStyle w:val="a3"/>
        <w:ind w:right="565" w:firstLine="566"/>
        <w:jc w:val="both"/>
      </w:pPr>
      <w:r>
        <w:t>Проведення контролю спеціальною групою при керівникові проекту або</w:t>
      </w:r>
      <w:r>
        <w:rPr>
          <w:spacing w:val="1"/>
        </w:rPr>
        <w:t xml:space="preserve"> </w:t>
      </w:r>
      <w:r>
        <w:t>незалежними</w:t>
      </w:r>
      <w:r>
        <w:rPr>
          <w:spacing w:val="-1"/>
        </w:rPr>
        <w:t xml:space="preserve"> </w:t>
      </w:r>
      <w:r>
        <w:t>контролерами.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1" w:firstLine="566"/>
        <w:jc w:val="both"/>
      </w:pPr>
      <w:r>
        <w:t>Звичайно, вибір методу контролю залежить від його характеристик, тобто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розміру,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 та ступеня його важливості</w:t>
      </w:r>
      <w:r>
        <w:rPr>
          <w:spacing w:val="-1"/>
        </w:rPr>
        <w:t xml:space="preserve"> </w:t>
      </w:r>
      <w:r>
        <w:t>тощо.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8"/>
        <w:gridCol w:w="483"/>
        <w:gridCol w:w="2556"/>
        <w:gridCol w:w="5019"/>
      </w:tblGrid>
      <w:tr w:rsidR="00054AB1">
        <w:trPr>
          <w:trHeight w:val="323"/>
        </w:trPr>
        <w:tc>
          <w:tcPr>
            <w:tcW w:w="9746" w:type="dxa"/>
            <w:gridSpan w:val="4"/>
          </w:tcPr>
          <w:p w:rsidR="00054AB1" w:rsidRDefault="00487682">
            <w:pPr>
              <w:pStyle w:val="TableParagraph"/>
              <w:spacing w:line="304" w:lineRule="exact"/>
              <w:ind w:left="1910" w:right="1901"/>
              <w:jc w:val="center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</w:p>
        </w:tc>
      </w:tr>
      <w:tr w:rsidR="00054AB1">
        <w:trPr>
          <w:trHeight w:val="964"/>
        </w:trPr>
        <w:tc>
          <w:tcPr>
            <w:tcW w:w="2171" w:type="dxa"/>
            <w:gridSpan w:val="2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0-100</w:t>
            </w:r>
          </w:p>
        </w:tc>
        <w:tc>
          <w:tcPr>
            <w:tcW w:w="7575" w:type="dxa"/>
            <w:gridSpan w:val="2"/>
          </w:tcPr>
          <w:p w:rsidR="00054AB1" w:rsidRDefault="00487682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Оцінюються</w:t>
            </w:r>
            <w:r>
              <w:rPr>
                <w:spacing w:val="17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два</w:t>
            </w:r>
            <w:r>
              <w:rPr>
                <w:spacing w:val="18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ступені</w:t>
            </w:r>
            <w:r>
              <w:rPr>
                <w:spacing w:val="19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завершення</w:t>
            </w:r>
            <w:r>
              <w:rPr>
                <w:spacing w:val="19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робіт:</w:t>
            </w:r>
            <w:r>
              <w:rPr>
                <w:spacing w:val="18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робота</w:t>
            </w:r>
            <w:r>
              <w:rPr>
                <w:spacing w:val="18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виконана</w:t>
            </w:r>
          </w:p>
          <w:p w:rsidR="00054AB1" w:rsidRDefault="00487682">
            <w:pPr>
              <w:pStyle w:val="TableParagraph"/>
              <w:tabs>
                <w:tab w:val="left" w:pos="7497"/>
              </w:tabs>
              <w:spacing w:line="322" w:lineRule="exact"/>
              <w:ind w:left="108" w:right="65"/>
              <w:rPr>
                <w:sz w:val="28"/>
              </w:rPr>
            </w:pPr>
            <w:r>
              <w:rPr>
                <w:sz w:val="28"/>
                <w:shd w:val="clear" w:color="auto" w:fill="F5F5F5"/>
              </w:rPr>
              <w:t>-</w:t>
            </w:r>
            <w:r>
              <w:rPr>
                <w:spacing w:val="12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100%,</w:t>
            </w:r>
            <w:r>
              <w:rPr>
                <w:spacing w:val="9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і</w:t>
            </w:r>
            <w:r>
              <w:rPr>
                <w:spacing w:val="13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робота</w:t>
            </w:r>
            <w:r>
              <w:rPr>
                <w:spacing w:val="10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не</w:t>
            </w:r>
            <w:r>
              <w:rPr>
                <w:spacing w:val="10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виконана</w:t>
            </w:r>
            <w:r>
              <w:rPr>
                <w:spacing w:val="13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-</w:t>
            </w:r>
            <w:r>
              <w:rPr>
                <w:spacing w:val="10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0%.</w:t>
            </w:r>
            <w:r>
              <w:rPr>
                <w:spacing w:val="12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При</w:t>
            </w:r>
            <w:r>
              <w:rPr>
                <w:spacing w:val="11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використанні</w:t>
            </w:r>
            <w:r>
              <w:rPr>
                <w:spacing w:val="11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даного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методу</w:t>
            </w:r>
            <w:r>
              <w:rPr>
                <w:spacing w:val="-5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робота,</w:t>
            </w:r>
            <w:r>
              <w:rPr>
                <w:spacing w:val="-3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завершена</w:t>
            </w:r>
            <w:r>
              <w:rPr>
                <w:spacing w:val="-2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на</w:t>
            </w:r>
            <w:r>
              <w:rPr>
                <w:spacing w:val="-4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99%,</w:t>
            </w:r>
            <w:r>
              <w:rPr>
                <w:spacing w:val="-3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є</w:t>
            </w:r>
            <w:r>
              <w:rPr>
                <w:spacing w:val="-3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невиконаною</w:t>
            </w:r>
            <w:r>
              <w:rPr>
                <w:spacing w:val="-2"/>
                <w:sz w:val="28"/>
                <w:shd w:val="clear" w:color="auto" w:fill="F5F5F5"/>
              </w:rPr>
              <w:t xml:space="preserve"> </w:t>
            </w:r>
            <w:r>
              <w:rPr>
                <w:sz w:val="28"/>
                <w:shd w:val="clear" w:color="auto" w:fill="F5F5F5"/>
              </w:rPr>
              <w:t>роботою.</w:t>
            </w:r>
            <w:r>
              <w:rPr>
                <w:sz w:val="28"/>
                <w:shd w:val="clear" w:color="auto" w:fill="F5F5F5"/>
              </w:rPr>
              <w:tab/>
            </w:r>
          </w:p>
        </w:tc>
      </w:tr>
      <w:tr w:rsidR="00054AB1">
        <w:trPr>
          <w:trHeight w:val="1932"/>
        </w:trPr>
        <w:tc>
          <w:tcPr>
            <w:tcW w:w="2171" w:type="dxa"/>
            <w:gridSpan w:val="2"/>
          </w:tcPr>
          <w:p w:rsidR="00054AB1" w:rsidRDefault="00487682">
            <w:pPr>
              <w:pStyle w:val="TableParagraph"/>
              <w:ind w:right="708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7575" w:type="dxa"/>
            <w:gridSpan w:val="2"/>
          </w:tcPr>
          <w:p w:rsidR="00054AB1" w:rsidRDefault="00487682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Крім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(виконана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проміжні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виконання(25%,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50%).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трудомісткий.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методу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  <w:p w:rsidR="00054AB1" w:rsidRDefault="00487682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(стандартів)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оцінки ступеня завершеності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робіт.</w:t>
            </w:r>
          </w:p>
        </w:tc>
      </w:tr>
      <w:tr w:rsidR="00054AB1">
        <w:trPr>
          <w:trHeight w:val="1610"/>
        </w:trPr>
        <w:tc>
          <w:tcPr>
            <w:tcW w:w="2171" w:type="dxa"/>
            <w:gridSpan w:val="2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віхах</w:t>
            </w:r>
          </w:p>
        </w:tc>
        <w:tc>
          <w:tcPr>
            <w:tcW w:w="7575" w:type="dxa"/>
            <w:gridSpan w:val="2"/>
          </w:tcPr>
          <w:p w:rsidR="00054AB1" w:rsidRDefault="00487682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відстеження виконання тривалих робіт. Робота ділиться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обов'язково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рівні),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віхи,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характеризують</w:t>
            </w:r>
          </w:p>
          <w:p w:rsidR="00054AB1" w:rsidRDefault="00487682">
            <w:pPr>
              <w:pStyle w:val="TableParagraph"/>
              <w:spacing w:line="320" w:lineRule="atLeas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собою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відстежуються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віх.</w:t>
            </w:r>
          </w:p>
        </w:tc>
      </w:tr>
      <w:tr w:rsidR="00054AB1">
        <w:trPr>
          <w:trHeight w:val="323"/>
        </w:trPr>
        <w:tc>
          <w:tcPr>
            <w:tcW w:w="9746" w:type="dxa"/>
            <w:gridSpan w:val="4"/>
          </w:tcPr>
          <w:p w:rsidR="00054AB1" w:rsidRDefault="00487682">
            <w:pPr>
              <w:pStyle w:val="TableParagraph"/>
              <w:spacing w:line="304" w:lineRule="exact"/>
              <w:ind w:left="1913" w:right="1901"/>
              <w:jc w:val="center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(вартості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змісту)</w:t>
            </w:r>
          </w:p>
        </w:tc>
      </w:tr>
      <w:tr w:rsidR="00054AB1">
        <w:trPr>
          <w:trHeight w:val="964"/>
        </w:trPr>
        <w:tc>
          <w:tcPr>
            <w:tcW w:w="1688" w:type="dxa"/>
            <w:tcBorders>
              <w:right w:val="nil"/>
            </w:tcBorders>
          </w:tcPr>
          <w:p w:rsidR="00054AB1" w:rsidRDefault="00487682">
            <w:pPr>
              <w:pStyle w:val="TableParagraph"/>
              <w:spacing w:line="322" w:lineRule="exact"/>
              <w:ind w:right="37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змінами</w:t>
            </w:r>
          </w:p>
        </w:tc>
        <w:tc>
          <w:tcPr>
            <w:tcW w:w="483" w:type="dxa"/>
            <w:tcBorders>
              <w:left w:val="nil"/>
            </w:tcBorders>
          </w:tcPr>
          <w:p w:rsidR="00054AB1" w:rsidRDefault="00054AB1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54AB1" w:rsidRDefault="00487682">
            <w:pPr>
              <w:pStyle w:val="TableParagraph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2556" w:type="dxa"/>
            <w:tcBorders>
              <w:right w:val="nil"/>
            </w:tcBorders>
          </w:tcPr>
          <w:p w:rsidR="00054AB1" w:rsidRDefault="00487682">
            <w:pPr>
              <w:pStyle w:val="TableParagraph"/>
              <w:tabs>
                <w:tab w:val="left" w:pos="1476"/>
                <w:tab w:val="left" w:pos="2204"/>
              </w:tabs>
              <w:spacing w:line="322" w:lineRule="exact"/>
              <w:ind w:left="108" w:right="6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відстежування</w:t>
            </w:r>
            <w:r>
              <w:rPr>
                <w:sz w:val="28"/>
              </w:rPr>
              <w:tab/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змін.</w:t>
            </w:r>
          </w:p>
        </w:tc>
        <w:tc>
          <w:tcPr>
            <w:tcW w:w="5019" w:type="dxa"/>
            <w:tcBorders>
              <w:left w:val="nil"/>
            </w:tcBorders>
          </w:tcPr>
          <w:p w:rsidR="00054AB1" w:rsidRDefault="00487682">
            <w:pPr>
              <w:pStyle w:val="TableParagraph"/>
              <w:tabs>
                <w:tab w:val="left" w:pos="1015"/>
                <w:tab w:val="left" w:pos="1467"/>
                <w:tab w:val="left" w:pos="1934"/>
                <w:tab w:val="left" w:pos="3000"/>
                <w:tab w:val="left" w:pos="3943"/>
                <w:tab w:val="left" w:pos="4499"/>
              </w:tabs>
              <w:ind w:left="83" w:right="96" w:firstLine="201"/>
              <w:rPr>
                <w:sz w:val="28"/>
              </w:rPr>
            </w:pPr>
            <w:r>
              <w:rPr>
                <w:sz w:val="28"/>
              </w:rPr>
              <w:t>роботу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документами,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рівні</w:t>
            </w:r>
            <w:r>
              <w:rPr>
                <w:sz w:val="28"/>
              </w:rPr>
              <w:tab/>
              <w:t>повноважень,</w:t>
            </w:r>
            <w:r>
              <w:rPr>
                <w:sz w:val="28"/>
              </w:rPr>
              <w:tab/>
              <w:t>необхідні</w:t>
            </w:r>
            <w:r>
              <w:rPr>
                <w:sz w:val="28"/>
              </w:rPr>
              <w:tab/>
              <w:t>для</w:t>
            </w:r>
          </w:p>
        </w:tc>
      </w:tr>
      <w:tr w:rsidR="00054AB1">
        <w:trPr>
          <w:trHeight w:val="2328"/>
        </w:trPr>
        <w:tc>
          <w:tcPr>
            <w:tcW w:w="2171" w:type="dxa"/>
            <w:gridSpan w:val="2"/>
          </w:tcPr>
          <w:p w:rsidR="00054AB1" w:rsidRDefault="00487682">
            <w:pPr>
              <w:pStyle w:val="TableParagraph"/>
              <w:ind w:right="272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конфігурацією</w:t>
            </w:r>
          </w:p>
        </w:tc>
        <w:tc>
          <w:tcPr>
            <w:tcW w:w="7575" w:type="dxa"/>
            <w:gridSpan w:val="2"/>
          </w:tcPr>
          <w:p w:rsidR="00054AB1" w:rsidRDefault="00487682">
            <w:pPr>
              <w:pStyle w:val="TableParagraph"/>
              <w:spacing w:line="244" w:lineRule="auto"/>
              <w:ind w:left="108" w:right="65"/>
              <w:rPr>
                <w:sz w:val="28"/>
              </w:rPr>
            </w:pPr>
            <w:r>
              <w:rPr>
                <w:sz w:val="28"/>
              </w:rPr>
              <w:t>Будь-яка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документована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процедура,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технічного й адміністративного спостереження: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Визначенням і документуванням функціональних і фізичних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елементів 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054AB1" w:rsidRDefault="00487682">
            <w:pPr>
              <w:pStyle w:val="TableParagraph"/>
              <w:spacing w:before="12" w:line="254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Контролем будь-яких змін цих 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</w:p>
          <w:p w:rsidR="00054AB1" w:rsidRDefault="00487682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Перевіркою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елементів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вимогам</w:t>
            </w:r>
          </w:p>
        </w:tc>
      </w:tr>
      <w:tr w:rsidR="00054AB1">
        <w:trPr>
          <w:trHeight w:val="1609"/>
        </w:trPr>
        <w:tc>
          <w:tcPr>
            <w:tcW w:w="1688" w:type="dxa"/>
            <w:tcBorders>
              <w:right w:val="nil"/>
            </w:tcBorders>
          </w:tcPr>
          <w:p w:rsidR="00054AB1" w:rsidRDefault="00487682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виконанням</w:t>
            </w:r>
          </w:p>
        </w:tc>
        <w:tc>
          <w:tcPr>
            <w:tcW w:w="483" w:type="dxa"/>
            <w:tcBorders>
              <w:left w:val="nil"/>
            </w:tcBorders>
          </w:tcPr>
          <w:p w:rsidR="00054AB1" w:rsidRDefault="00487682">
            <w:pPr>
              <w:pStyle w:val="TableParagraph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7575" w:type="dxa"/>
            <w:gridSpan w:val="2"/>
          </w:tcPr>
          <w:p w:rsidR="00054AB1" w:rsidRDefault="00487682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Технологія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допомагає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величину будь-яких відхилень, що відбуваються. Важливою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спричинило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відхилення, і рішення про те, чи потрібне коригування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цьому відхиленню.</w:t>
            </w:r>
          </w:p>
        </w:tc>
      </w:tr>
      <w:tr w:rsidR="00054AB1">
        <w:trPr>
          <w:trHeight w:val="2253"/>
        </w:trPr>
        <w:tc>
          <w:tcPr>
            <w:tcW w:w="2171" w:type="dxa"/>
            <w:gridSpan w:val="2"/>
          </w:tcPr>
          <w:p w:rsidR="00054AB1" w:rsidRDefault="00487682">
            <w:pPr>
              <w:pStyle w:val="TableParagraph"/>
              <w:ind w:right="645"/>
              <w:rPr>
                <w:sz w:val="28"/>
              </w:rPr>
            </w:pPr>
            <w:r>
              <w:rPr>
                <w:sz w:val="28"/>
              </w:rPr>
              <w:t>Додаткове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</w:p>
        </w:tc>
        <w:tc>
          <w:tcPr>
            <w:tcW w:w="7575" w:type="dxa"/>
            <w:gridSpan w:val="2"/>
          </w:tcPr>
          <w:p w:rsidR="00054AB1" w:rsidRDefault="00487682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Мало проектів виконуються відповідно до плану. Потенційні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зміни можуть зажадати нових чи скоригованих кошторисів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підходів.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Небагато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виконується в точній відповідності з планом. Потенціальні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зажадати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скоригованих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тривалості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змінених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послідовностей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  <w:p w:rsidR="00054AB1" w:rsidRDefault="00487682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альтернативних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планів.</w:t>
            </w:r>
          </w:p>
        </w:tc>
      </w:tr>
      <w:tr w:rsidR="00054AB1">
        <w:trPr>
          <w:trHeight w:val="321"/>
        </w:trPr>
        <w:tc>
          <w:tcPr>
            <w:tcW w:w="9746" w:type="dxa"/>
            <w:gridSpan w:val="4"/>
          </w:tcPr>
          <w:p w:rsidR="00054AB1" w:rsidRDefault="00487682">
            <w:pPr>
              <w:pStyle w:val="TableParagraph"/>
              <w:spacing w:line="301" w:lineRule="exact"/>
              <w:ind w:left="1910" w:right="1901"/>
              <w:jc w:val="center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</w:tr>
    </w:tbl>
    <w:p w:rsidR="00054AB1" w:rsidRDefault="00054AB1">
      <w:pPr>
        <w:spacing w:line="301" w:lineRule="exact"/>
        <w:jc w:val="center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7576"/>
      </w:tblGrid>
      <w:tr w:rsidR="00054AB1">
        <w:trPr>
          <w:trHeight w:val="1610"/>
        </w:trPr>
        <w:tc>
          <w:tcPr>
            <w:tcW w:w="2172" w:type="dxa"/>
          </w:tcPr>
          <w:p w:rsidR="00054AB1" w:rsidRDefault="00487682">
            <w:pPr>
              <w:pStyle w:val="TableParagraph"/>
              <w:tabs>
                <w:tab w:val="left" w:pos="195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порівняння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показниками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Відхилення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значенням показника та плановим. Але цей метод за своєю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достатньо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гнучкий,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спрямований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майбутнє,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суб'єктивним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ненадійним,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оскільки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завжди</w:t>
            </w:r>
          </w:p>
          <w:p w:rsidR="00054AB1" w:rsidRDefault="00487682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оцінки.</w:t>
            </w:r>
          </w:p>
        </w:tc>
      </w:tr>
      <w:tr w:rsidR="00054AB1">
        <w:trPr>
          <w:trHeight w:val="3542"/>
        </w:trPr>
        <w:tc>
          <w:tcPr>
            <w:tcW w:w="2172" w:type="dxa"/>
          </w:tcPr>
          <w:p w:rsidR="00054AB1" w:rsidRDefault="00487682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скоригованого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tabs>
                <w:tab w:val="left" w:pos="2520"/>
                <w:tab w:val="left" w:pos="4984"/>
                <w:tab w:val="left" w:pos="633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обчисленні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скоригованого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Скоригований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обчислені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виконаний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певну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дату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         робіт.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стосовно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z w:val="28"/>
              </w:rPr>
              <w:tab/>
              <w:t>коефіцієнта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витратах.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Крім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аналізі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проводять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 оцінку наслідків змін. При цьому, у процесі оцінки певної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аналізують,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вплинула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вартість,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заплановані</w:t>
            </w:r>
          </w:p>
          <w:p w:rsidR="00054AB1" w:rsidRDefault="00487682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показники робіт та графіки виконання проекту, а також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цілому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</w:tc>
      </w:tr>
      <w:tr w:rsidR="00054AB1">
        <w:trPr>
          <w:trHeight w:val="321"/>
        </w:trPr>
        <w:tc>
          <w:tcPr>
            <w:tcW w:w="9748" w:type="dxa"/>
            <w:gridSpan w:val="2"/>
          </w:tcPr>
          <w:p w:rsidR="00054AB1" w:rsidRDefault="00487682">
            <w:pPr>
              <w:pStyle w:val="TableParagraph"/>
              <w:spacing w:line="301" w:lineRule="exact"/>
              <w:ind w:left="2553" w:right="2545"/>
              <w:jc w:val="center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</w:p>
        </w:tc>
      </w:tr>
      <w:tr w:rsidR="00054AB1">
        <w:trPr>
          <w:trHeight w:val="1931"/>
        </w:trPr>
        <w:tc>
          <w:tcPr>
            <w:tcW w:w="2172" w:type="dxa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Інспекція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Інспекція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вимірювання,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задовольняють результати вимоги. Інспекції ще називають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перевірками,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перевірками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продукту,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аудитами;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деяких</w:t>
            </w:r>
          </w:p>
          <w:p w:rsidR="00054AB1" w:rsidRDefault="0048768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прикладних сферах ці терміни можуть мати більш широке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дещо вужче застосування.</w:t>
            </w:r>
          </w:p>
        </w:tc>
      </w:tr>
      <w:tr w:rsidR="00054AB1">
        <w:trPr>
          <w:trHeight w:val="6120"/>
        </w:trPr>
        <w:tc>
          <w:tcPr>
            <w:tcW w:w="2172" w:type="dxa"/>
          </w:tcPr>
          <w:p w:rsidR="00054AB1" w:rsidRDefault="00487682">
            <w:pPr>
              <w:pStyle w:val="TableParagraph"/>
              <w:spacing w:line="242" w:lineRule="auto"/>
              <w:ind w:right="857"/>
              <w:rPr>
                <w:sz w:val="28"/>
              </w:rPr>
            </w:pPr>
            <w:r>
              <w:rPr>
                <w:sz w:val="28"/>
              </w:rPr>
              <w:t>Графіки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Графіки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зображення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 у часі. Вони використовуються для визначення того,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перебуває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контролем"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відмінність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спричинених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випадковими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відхиленнями, або чи є непередбачені події, які мають 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ідентифіковані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скориговані?).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контролюється, він не повинен змінюватися. Процес 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змінюватися для того, щоб реалізувати удосконалення, 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він не повинен змінюватися, коли перебуває під контролем.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відстежування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будь-якого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найчастіше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відстежування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повторюються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відстежування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виготовлення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виробництві),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моніторингу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вартісних і планових відхилень, обсягу і частоти змін змісту,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похибок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проектній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документації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процесах</w:t>
            </w:r>
          </w:p>
          <w:p w:rsidR="00054AB1" w:rsidRDefault="00487682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проекту,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визначити,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перебуває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 проектом.</w:t>
            </w:r>
          </w:p>
        </w:tc>
      </w:tr>
    </w:tbl>
    <w:p w:rsidR="00054AB1" w:rsidRDefault="00054AB1">
      <w:pPr>
        <w:spacing w:line="322" w:lineRule="exact"/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7576"/>
      </w:tblGrid>
      <w:tr w:rsidR="00054AB1">
        <w:trPr>
          <w:trHeight w:val="3542"/>
        </w:trPr>
        <w:tc>
          <w:tcPr>
            <w:tcW w:w="2172" w:type="dxa"/>
          </w:tcPr>
          <w:p w:rsidR="00054AB1" w:rsidRDefault="00487682">
            <w:pPr>
              <w:pStyle w:val="TableParagraph"/>
              <w:ind w:right="935"/>
              <w:rPr>
                <w:sz w:val="28"/>
              </w:rPr>
            </w:pPr>
            <w:r>
              <w:rPr>
                <w:sz w:val="28"/>
              </w:rPr>
              <w:t>Діаграми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Парето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Діаграма Парето – це гістограма впорядкована за частотою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виникнення певних факторів по кожному результату, вона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дозволяє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сконцентрувати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небагатьох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важливих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 . Упорядкування по рангу використовується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коригуючих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спрямовані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фіксацію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насамперед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спричиняють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найбільшу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дефектів-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Діаграми Парето концептуально співвідносяться із законом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Парето,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свідчить,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випадковостей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спричинює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значну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  <w:p w:rsidR="00054AB1" w:rsidRDefault="004876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дефектів.</w:t>
            </w:r>
          </w:p>
        </w:tc>
      </w:tr>
      <w:tr w:rsidR="00054AB1">
        <w:trPr>
          <w:trHeight w:val="2575"/>
        </w:trPr>
        <w:tc>
          <w:tcPr>
            <w:tcW w:w="2172" w:type="dxa"/>
          </w:tcPr>
          <w:p w:rsidR="00054AB1" w:rsidRDefault="00487682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>Статистичне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моделювання.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tabs>
                <w:tab w:val="left" w:pos="2616"/>
                <w:tab w:val="left" w:pos="5778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Статистичне моделювання включає добір частини вибірки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інспекції (наприклад, вибір десяти інженерних креслень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75).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Відповідне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моделювання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скорочувати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Існує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статистичного моделювання; в деяких галузях застосування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необхідно, щоб команда менеджерів проекту була обізнана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різними</w:t>
            </w:r>
            <w:r>
              <w:rPr>
                <w:sz w:val="28"/>
              </w:rPr>
              <w:tab/>
              <w:t>технологіями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моделювання.</w:t>
            </w:r>
          </w:p>
        </w:tc>
      </w:tr>
      <w:tr w:rsidR="00054AB1">
        <w:trPr>
          <w:trHeight w:val="2577"/>
        </w:trPr>
        <w:tc>
          <w:tcPr>
            <w:tcW w:w="2172" w:type="dxa"/>
          </w:tcPr>
          <w:p w:rsidR="00054AB1" w:rsidRDefault="0048768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Графіки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потоків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Графіки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контролюванні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якості як допомога в аналізі виникаючих проблем. Графік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будь-які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діаграми,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відображають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зв'язок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якості. Завдання графіків потоків допоможе команді проекту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передбачити, які проблеми з якості і де можуть виникнути,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такий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сприятиме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розробці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підходів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вирішення</w:t>
            </w:r>
          </w:p>
          <w:p w:rsidR="00054AB1" w:rsidRDefault="00487682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дозволу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останніх.</w:t>
            </w:r>
          </w:p>
        </w:tc>
      </w:tr>
      <w:tr w:rsidR="00054AB1">
        <w:trPr>
          <w:trHeight w:val="2896"/>
        </w:trPr>
        <w:tc>
          <w:tcPr>
            <w:tcW w:w="2172" w:type="dxa"/>
          </w:tcPr>
          <w:p w:rsidR="00054AB1" w:rsidRDefault="00487682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тенденцій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tabs>
                <w:tab w:val="left" w:pos="1542"/>
                <w:tab w:val="left" w:pos="4454"/>
                <w:tab w:val="left" w:pos="564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заснований на даних, отриманих раніше. Аналіз тенденцій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z w:val="28"/>
              </w:rPr>
              <w:tab/>
              <w:t>використовується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відстежування:</w:t>
            </w:r>
          </w:p>
          <w:p w:rsidR="00054AB1" w:rsidRDefault="00487682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скільки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скільки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залишилося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невиправними.</w:t>
            </w:r>
          </w:p>
          <w:p w:rsidR="00054AB1" w:rsidRDefault="00487682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Вартісних і планових показників виконання - скільки робіт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було завершено 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відхиленнями</w:t>
            </w:r>
          </w:p>
        </w:tc>
      </w:tr>
      <w:tr w:rsidR="00054AB1">
        <w:trPr>
          <w:trHeight w:val="322"/>
        </w:trPr>
        <w:tc>
          <w:tcPr>
            <w:tcW w:w="9748" w:type="dxa"/>
            <w:gridSpan w:val="2"/>
          </w:tcPr>
          <w:p w:rsidR="00054AB1" w:rsidRDefault="00487682">
            <w:pPr>
              <w:pStyle w:val="TableParagraph"/>
              <w:spacing w:line="302" w:lineRule="exact"/>
              <w:ind w:left="2553" w:right="2546"/>
              <w:jc w:val="center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планів</w:t>
            </w:r>
          </w:p>
        </w:tc>
      </w:tr>
      <w:tr w:rsidR="00054AB1">
        <w:trPr>
          <w:trHeight w:val="1610"/>
        </w:trPr>
        <w:tc>
          <w:tcPr>
            <w:tcW w:w="2172" w:type="dxa"/>
          </w:tcPr>
          <w:p w:rsidR="00054AB1" w:rsidRDefault="00487682">
            <w:pPr>
              <w:pStyle w:val="TableParagraph"/>
              <w:ind w:right="851"/>
              <w:rPr>
                <w:sz w:val="28"/>
              </w:rPr>
            </w:pPr>
            <w:r>
              <w:rPr>
                <w:sz w:val="28"/>
              </w:rPr>
              <w:t>Смужкові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графіки</w:t>
            </w: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Смужкові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залежності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 часу.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зображення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незамкнуті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прямокутні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смужки.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заданих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обсягів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попереднім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графіком</w:t>
            </w:r>
          </w:p>
        </w:tc>
      </w:tr>
    </w:tbl>
    <w:p w:rsidR="00054AB1" w:rsidRDefault="00054AB1">
      <w:pPr>
        <w:spacing w:line="322" w:lineRule="exact"/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7576"/>
      </w:tblGrid>
      <w:tr w:rsidR="00054AB1">
        <w:trPr>
          <w:trHeight w:val="2899"/>
        </w:trPr>
        <w:tc>
          <w:tcPr>
            <w:tcW w:w="2172" w:type="dxa"/>
          </w:tcPr>
          <w:p w:rsidR="00054AB1" w:rsidRDefault="00054A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76" w:type="dxa"/>
          </w:tcPr>
          <w:p w:rsidR="00054AB1" w:rsidRDefault="00487682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планування паралельно йому будується графік звітності, 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незамкненого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прямокутника.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Відтак,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виконуючи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заплановані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залежності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обсягів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робіт, заштриховують. Порівнюючи заштриховану частину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графіка звітності з графіком планування і поточною датою,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отримують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орієнтовну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відставання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випередження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даному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об'єкту</w:t>
            </w:r>
          </w:p>
          <w:p w:rsidR="00054AB1" w:rsidRDefault="00487682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</w:tc>
      </w:tr>
      <w:tr w:rsidR="00054AB1">
        <w:trPr>
          <w:trHeight w:val="327"/>
        </w:trPr>
        <w:tc>
          <w:tcPr>
            <w:tcW w:w="2172" w:type="dxa"/>
            <w:tcBorders>
              <w:bottom w:val="nil"/>
            </w:tcBorders>
          </w:tcPr>
          <w:p w:rsidR="00054AB1" w:rsidRDefault="0048768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Криві</w:t>
            </w:r>
          </w:p>
        </w:tc>
        <w:tc>
          <w:tcPr>
            <w:tcW w:w="7576" w:type="dxa"/>
            <w:tcBorders>
              <w:bottom w:val="nil"/>
            </w:tcBorders>
          </w:tcPr>
          <w:p w:rsidR="00054AB1" w:rsidRDefault="0048768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(прогресії,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криві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робіт),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називаються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S-</w:t>
            </w:r>
          </w:p>
        </w:tc>
      </w:tr>
      <w:tr w:rsidR="00054AB1">
        <w:trPr>
          <w:trHeight w:val="321"/>
        </w:trPr>
        <w:tc>
          <w:tcPr>
            <w:tcW w:w="2172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функціональних</w:t>
            </w:r>
          </w:p>
        </w:tc>
        <w:tc>
          <w:tcPr>
            <w:tcW w:w="7576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tabs>
                <w:tab w:val="left" w:pos="1568"/>
                <w:tab w:val="left" w:pos="2043"/>
                <w:tab w:val="left" w:pos="3372"/>
                <w:tab w:val="left" w:pos="5465"/>
                <w:tab w:val="left" w:pos="595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кривими,</w:t>
            </w:r>
            <w:r>
              <w:rPr>
                <w:sz w:val="28"/>
              </w:rPr>
              <w:tab/>
              <w:t>є</w:t>
            </w:r>
            <w:r>
              <w:rPr>
                <w:sz w:val="28"/>
              </w:rPr>
              <w:tab/>
              <w:t>лініями,</w:t>
            </w:r>
            <w:r>
              <w:rPr>
                <w:sz w:val="28"/>
              </w:rPr>
              <w:tab/>
              <w:t>побудованими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координатах</w:t>
            </w:r>
          </w:p>
        </w:tc>
      </w:tr>
      <w:tr w:rsidR="00054AB1">
        <w:trPr>
          <w:trHeight w:val="321"/>
        </w:trPr>
        <w:tc>
          <w:tcPr>
            <w:tcW w:w="2172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залежностей</w:t>
            </w:r>
          </w:p>
        </w:tc>
        <w:tc>
          <w:tcPr>
            <w:tcW w:w="7576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нарощування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обсягів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(вертикальна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вісь)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</w:tr>
      <w:tr w:rsidR="00054AB1">
        <w:trPr>
          <w:trHeight w:val="321"/>
        </w:trPr>
        <w:tc>
          <w:tcPr>
            <w:tcW w:w="2172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обсягів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</w:p>
        </w:tc>
        <w:tc>
          <w:tcPr>
            <w:tcW w:w="7576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(горизонтальна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вісь).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потоку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реальних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грошей</w:t>
            </w:r>
          </w:p>
        </w:tc>
      </w:tr>
      <w:tr w:rsidR="00054AB1">
        <w:trPr>
          <w:trHeight w:val="322"/>
        </w:trPr>
        <w:tc>
          <w:tcPr>
            <w:tcW w:w="2172" w:type="dxa"/>
            <w:tcBorders>
              <w:top w:val="nil"/>
              <w:bottom w:val="nil"/>
            </w:tcBorders>
          </w:tcPr>
          <w:p w:rsidR="00054AB1" w:rsidRDefault="00054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76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подається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графічно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вигляді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першої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кривої,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відображає</w:t>
            </w:r>
          </w:p>
        </w:tc>
      </w:tr>
      <w:tr w:rsidR="00054AB1">
        <w:trPr>
          <w:trHeight w:val="322"/>
        </w:trPr>
        <w:tc>
          <w:tcPr>
            <w:tcW w:w="2172" w:type="dxa"/>
            <w:tcBorders>
              <w:top w:val="nil"/>
              <w:bottom w:val="nil"/>
            </w:tcBorders>
          </w:tcPr>
          <w:p w:rsidR="00054AB1" w:rsidRDefault="00054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76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процес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виконання заданих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обсягів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зору витрат,</w:t>
            </w:r>
          </w:p>
        </w:tc>
      </w:tr>
      <w:tr w:rsidR="00054AB1">
        <w:trPr>
          <w:trHeight w:val="321"/>
        </w:trPr>
        <w:tc>
          <w:tcPr>
            <w:tcW w:w="2172" w:type="dxa"/>
            <w:tcBorders>
              <w:top w:val="nil"/>
              <w:bottom w:val="nil"/>
            </w:tcBorders>
          </w:tcPr>
          <w:p w:rsidR="00054AB1" w:rsidRDefault="00054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76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другої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зору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можливого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прибутку.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Після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цього</w:t>
            </w:r>
          </w:p>
        </w:tc>
      </w:tr>
      <w:tr w:rsidR="00054AB1">
        <w:trPr>
          <w:trHeight w:val="321"/>
        </w:trPr>
        <w:tc>
          <w:tcPr>
            <w:tcW w:w="2172" w:type="dxa"/>
            <w:tcBorders>
              <w:top w:val="nil"/>
              <w:bottom w:val="nil"/>
            </w:tcBorders>
          </w:tcPr>
          <w:p w:rsidR="00054AB1" w:rsidRDefault="00054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76" w:type="dxa"/>
            <w:tcBorders>
              <w:top w:val="nil"/>
              <w:bottom w:val="nil"/>
            </w:tcBorders>
          </w:tcPr>
          <w:p w:rsidR="00054AB1" w:rsidRDefault="0048768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будується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третя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крива,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описує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об'єм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</w:p>
        </w:tc>
      </w:tr>
      <w:tr w:rsidR="00054AB1">
        <w:trPr>
          <w:trHeight w:val="315"/>
        </w:trPr>
        <w:tc>
          <w:tcPr>
            <w:tcW w:w="2172" w:type="dxa"/>
            <w:tcBorders>
              <w:top w:val="nil"/>
            </w:tcBorders>
          </w:tcPr>
          <w:p w:rsidR="00054AB1" w:rsidRDefault="00054AB1">
            <w:pPr>
              <w:pStyle w:val="TableParagraph"/>
              <w:ind w:left="0"/>
            </w:pPr>
          </w:p>
        </w:tc>
        <w:tc>
          <w:tcPr>
            <w:tcW w:w="7576" w:type="dxa"/>
            <w:tcBorders>
              <w:top w:val="nil"/>
            </w:tcBorders>
          </w:tcPr>
          <w:p w:rsidR="00054AB1" w:rsidRDefault="00487682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надлишки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будь-який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</w:p>
        </w:tc>
      </w:tr>
    </w:tbl>
    <w:p w:rsidR="00054AB1" w:rsidRDefault="00054AB1">
      <w:pPr>
        <w:pStyle w:val="a3"/>
        <w:ind w:left="0"/>
        <w:rPr>
          <w:sz w:val="20"/>
        </w:rPr>
      </w:pPr>
    </w:p>
    <w:p w:rsidR="00054AB1" w:rsidRDefault="00054AB1">
      <w:pPr>
        <w:pStyle w:val="a3"/>
        <w:spacing w:before="2"/>
        <w:ind w:left="0"/>
      </w:pPr>
    </w:p>
    <w:p w:rsidR="00054AB1" w:rsidRDefault="00487682">
      <w:pPr>
        <w:pStyle w:val="Heading1"/>
        <w:numPr>
          <w:ilvl w:val="0"/>
          <w:numId w:val="19"/>
        </w:numPr>
        <w:tabs>
          <w:tab w:val="left" w:pos="1329"/>
        </w:tabs>
        <w:spacing w:before="89"/>
        <w:ind w:left="1328"/>
        <w:jc w:val="both"/>
      </w:pPr>
      <w:r>
        <w:t>Основні</w:t>
      </w:r>
      <w:r>
        <w:rPr>
          <w:spacing w:val="-1"/>
        </w:rPr>
        <w:t xml:space="preserve"> </w:t>
      </w:r>
      <w:r>
        <w:t>процеси</w:t>
      </w:r>
      <w:r>
        <w:rPr>
          <w:spacing w:val="-4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 виконанням</w:t>
      </w:r>
      <w:r>
        <w:rPr>
          <w:spacing w:val="-1"/>
        </w:rPr>
        <w:t xml:space="preserve"> </w:t>
      </w:r>
      <w:r>
        <w:t>проекту</w:t>
      </w:r>
    </w:p>
    <w:p w:rsidR="00054AB1" w:rsidRDefault="00487682">
      <w:pPr>
        <w:pStyle w:val="a3"/>
        <w:spacing w:before="2"/>
        <w:ind w:right="561" w:firstLine="283"/>
        <w:jc w:val="both"/>
      </w:pPr>
      <w:r>
        <w:t>Контроль проекту (Project Controlling) представляє собою процес порівняння</w:t>
      </w:r>
      <w:r>
        <w:rPr>
          <w:spacing w:val="1"/>
        </w:rPr>
        <w:t xml:space="preserve"> </w:t>
      </w:r>
      <w:r>
        <w:t>фактичних показників (обсягу виконаних робіт, витрачених зусиль, засобів) з</w:t>
      </w:r>
      <w:r>
        <w:rPr>
          <w:spacing w:val="1"/>
        </w:rPr>
        <w:t xml:space="preserve"> </w:t>
      </w:r>
      <w:r>
        <w:t>плановими,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коректуючих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небажаних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безперервно.</w:t>
      </w:r>
      <w:r>
        <w:rPr>
          <w:spacing w:val="1"/>
        </w:rPr>
        <w:t xml:space="preserve"> </w:t>
      </w:r>
      <w:r>
        <w:t>Крім того, в плані по завершенню етапів проекту призначаються контрольні</w:t>
      </w:r>
      <w:r>
        <w:rPr>
          <w:spacing w:val="1"/>
        </w:rPr>
        <w:t xml:space="preserve"> </w:t>
      </w:r>
      <w:r>
        <w:t>точки, по досягненню яких виконуються ще повніший та глибший контроль і</w:t>
      </w:r>
      <w:r>
        <w:rPr>
          <w:spacing w:val="1"/>
        </w:rPr>
        <w:t xml:space="preserve"> </w:t>
      </w:r>
      <w:r>
        <w:t>аналіз.</w:t>
      </w:r>
      <w:r>
        <w:rPr>
          <w:spacing w:val="-4"/>
        </w:rPr>
        <w:t xml:space="preserve"> </w:t>
      </w:r>
      <w:r>
        <w:t>Отже,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включає в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процеси:</w:t>
      </w:r>
    </w:p>
    <w:p w:rsidR="00054AB1" w:rsidRDefault="00487682">
      <w:pPr>
        <w:pStyle w:val="a4"/>
        <w:numPr>
          <w:ilvl w:val="0"/>
          <w:numId w:val="13"/>
        </w:numPr>
        <w:tabs>
          <w:tab w:val="left" w:pos="1126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проекту: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2"/>
        </w:tabs>
        <w:ind w:right="563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результати)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2"/>
        </w:tabs>
        <w:spacing w:line="321" w:lineRule="exact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4"/>
          <w:sz w:val="28"/>
        </w:rPr>
        <w:t xml:space="preserve"> </w:t>
      </w:r>
      <w:r>
        <w:rPr>
          <w:sz w:val="28"/>
        </w:rPr>
        <w:t>коригуючи</w:t>
      </w:r>
      <w:r>
        <w:rPr>
          <w:spacing w:val="-2"/>
          <w:sz w:val="28"/>
        </w:rPr>
        <w:t xml:space="preserve"> </w:t>
      </w:r>
      <w:r>
        <w:rPr>
          <w:sz w:val="28"/>
        </w:rPr>
        <w:t>дій</w:t>
      </w:r>
    </w:p>
    <w:p w:rsidR="00054AB1" w:rsidRDefault="00487682">
      <w:pPr>
        <w:pStyle w:val="a4"/>
        <w:numPr>
          <w:ilvl w:val="0"/>
          <w:numId w:val="13"/>
        </w:numPr>
        <w:tabs>
          <w:tab w:val="left" w:pos="1126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параметрами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rPr>
          <w:sz w:val="28"/>
        </w:rPr>
      </w:pPr>
      <w:r>
        <w:rPr>
          <w:sz w:val="28"/>
        </w:rPr>
        <w:t>виявлення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розкладу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коригуючи</w:t>
      </w:r>
      <w:r>
        <w:rPr>
          <w:spacing w:val="-6"/>
          <w:sz w:val="28"/>
        </w:rPr>
        <w:t xml:space="preserve"> </w:t>
      </w:r>
      <w:r>
        <w:rPr>
          <w:sz w:val="28"/>
        </w:rPr>
        <w:t>дій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прогнозування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робіт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узгодження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коригування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документація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змін</w:t>
      </w:r>
    </w:p>
    <w:p w:rsidR="00054AB1" w:rsidRDefault="00487682">
      <w:pPr>
        <w:pStyle w:val="a4"/>
        <w:numPr>
          <w:ilvl w:val="0"/>
          <w:numId w:val="13"/>
        </w:numPr>
        <w:tabs>
          <w:tab w:val="left" w:pos="1126"/>
        </w:tabs>
        <w:ind w:hanging="361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 та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вартості,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числі:</w:t>
      </w:r>
    </w:p>
    <w:p w:rsidR="00054AB1" w:rsidRDefault="00054AB1">
      <w:pPr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before="89" w:line="322" w:lineRule="exact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зміни</w:t>
      </w:r>
      <w:r>
        <w:rPr>
          <w:spacing w:val="-7"/>
          <w:sz w:val="28"/>
        </w:rPr>
        <w:t xml:space="preserve"> </w:t>
      </w:r>
      <w:r>
        <w:rPr>
          <w:sz w:val="28"/>
        </w:rPr>
        <w:t>вартості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коригування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модифікація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бюджету</w:t>
      </w:r>
    </w:p>
    <w:p w:rsidR="00054AB1" w:rsidRDefault="00487682">
      <w:pPr>
        <w:pStyle w:val="a4"/>
        <w:numPr>
          <w:ilvl w:val="0"/>
          <w:numId w:val="12"/>
        </w:numPr>
        <w:tabs>
          <w:tab w:val="left" w:pos="1201"/>
          <w:tab w:val="left" w:pos="1202"/>
        </w:tabs>
        <w:spacing w:line="322" w:lineRule="exact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</w:p>
    <w:p w:rsidR="00054AB1" w:rsidRDefault="00487682">
      <w:pPr>
        <w:pStyle w:val="a4"/>
        <w:numPr>
          <w:ilvl w:val="0"/>
          <w:numId w:val="12"/>
        </w:numPr>
        <w:tabs>
          <w:tab w:val="left" w:pos="1125"/>
          <w:tab w:val="left" w:pos="1126"/>
        </w:tabs>
        <w:spacing w:line="322" w:lineRule="exact"/>
        <w:ind w:left="1125" w:hanging="361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додаткові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зниженню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ризиків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модифікація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зниженню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ризиків</w:t>
      </w:r>
    </w:p>
    <w:p w:rsidR="00054AB1" w:rsidRDefault="00487682">
      <w:pPr>
        <w:pStyle w:val="a4"/>
        <w:numPr>
          <w:ilvl w:val="0"/>
          <w:numId w:val="12"/>
        </w:numPr>
        <w:tabs>
          <w:tab w:val="left" w:pos="1125"/>
          <w:tab w:val="left" w:pos="1126"/>
        </w:tabs>
        <w:ind w:left="1125" w:hanging="361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pStyle w:val="a4"/>
        <w:numPr>
          <w:ilvl w:val="0"/>
          <w:numId w:val="12"/>
        </w:numPr>
        <w:tabs>
          <w:tab w:val="left" w:pos="1125"/>
          <w:tab w:val="left" w:pos="1126"/>
        </w:tabs>
        <w:ind w:left="1125" w:hanging="361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before="2" w:line="322" w:lineRule="exact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відхилень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</w:p>
    <w:p w:rsidR="00054AB1" w:rsidRDefault="00487682">
      <w:pPr>
        <w:pStyle w:val="a4"/>
        <w:numPr>
          <w:ilvl w:val="0"/>
          <w:numId w:val="12"/>
        </w:numPr>
        <w:tabs>
          <w:tab w:val="left" w:pos="1125"/>
          <w:tab w:val="left" w:pos="1126"/>
        </w:tabs>
        <w:spacing w:line="322" w:lineRule="exact"/>
        <w:ind w:left="1125" w:hanging="36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контрактів</w:t>
      </w:r>
    </w:p>
    <w:p w:rsidR="00054AB1" w:rsidRDefault="00487682">
      <w:pPr>
        <w:pStyle w:val="a4"/>
        <w:numPr>
          <w:ilvl w:val="0"/>
          <w:numId w:val="12"/>
        </w:numPr>
        <w:tabs>
          <w:tab w:val="left" w:pos="1125"/>
          <w:tab w:val="left" w:pos="1126"/>
        </w:tabs>
        <w:spacing w:line="322" w:lineRule="exact"/>
        <w:ind w:left="1125" w:hanging="361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санкціонованих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-1"/>
          <w:sz w:val="28"/>
        </w:rPr>
        <w:t xml:space="preserve"> </w:t>
      </w:r>
      <w:r>
        <w:rPr>
          <w:sz w:val="28"/>
        </w:rPr>
        <w:t>змін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проекті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rPr>
          <w:sz w:val="28"/>
        </w:rPr>
      </w:pPr>
      <w:r>
        <w:rPr>
          <w:sz w:val="28"/>
        </w:rPr>
        <w:t>дійсна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 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звіти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67"/>
          <w:sz w:val="28"/>
        </w:rPr>
        <w:t xml:space="preserve"> </w:t>
      </w:r>
      <w:r>
        <w:rPr>
          <w:sz w:val="28"/>
        </w:rPr>
        <w:t>плану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пропозиції</w:t>
      </w:r>
      <w:r>
        <w:rPr>
          <w:spacing w:val="-3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змін</w:t>
      </w:r>
    </w:p>
    <w:p w:rsidR="00054AB1" w:rsidRDefault="00487682">
      <w:pPr>
        <w:pStyle w:val="a4"/>
        <w:numPr>
          <w:ilvl w:val="1"/>
          <w:numId w:val="12"/>
        </w:numPr>
        <w:tabs>
          <w:tab w:val="left" w:pos="1921"/>
          <w:tab w:val="left" w:pos="1922"/>
        </w:tabs>
        <w:spacing w:line="322" w:lineRule="exact"/>
        <w:rPr>
          <w:sz w:val="28"/>
        </w:rPr>
      </w:pPr>
      <w:r>
        <w:rPr>
          <w:sz w:val="28"/>
        </w:rPr>
        <w:t>безпосередньо</w:t>
      </w:r>
      <w:r>
        <w:rPr>
          <w:spacing w:val="-4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</w:t>
      </w:r>
    </w:p>
    <w:p w:rsidR="00054AB1" w:rsidRDefault="00487682">
      <w:pPr>
        <w:pStyle w:val="a3"/>
        <w:ind w:right="569"/>
        <w:jc w:val="both"/>
      </w:pP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проекту можна систематизувати в</w:t>
      </w:r>
      <w:r>
        <w:rPr>
          <w:spacing w:val="-1"/>
        </w:rPr>
        <w:t xml:space="preserve"> </w:t>
      </w:r>
      <w:r>
        <w:t>4 групи</w:t>
      </w:r>
    </w:p>
    <w:p w:rsidR="00054AB1" w:rsidRDefault="00487682">
      <w:pPr>
        <w:pStyle w:val="a3"/>
        <w:ind w:right="559"/>
        <w:jc w:val="both"/>
      </w:pPr>
      <w:r>
        <w:rPr>
          <w:b/>
        </w:rPr>
        <w:t>Перегляд вартості проекту</w:t>
      </w:r>
      <w:r>
        <w:t>. Дана група рішень може стосуватися залучення в</w:t>
      </w:r>
      <w:r>
        <w:rPr>
          <w:spacing w:val="1"/>
        </w:rPr>
        <w:t xml:space="preserve"> </w:t>
      </w:r>
      <w:r>
        <w:t>проект додаткових ресурсів, збільшення обсягів робіт. Як правило, даний підхід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запланований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критичним. Наприклад, проект полягає в організації</w:t>
      </w:r>
      <w:r>
        <w:rPr>
          <w:spacing w:val="1"/>
        </w:rPr>
        <w:t xml:space="preserve"> </w:t>
      </w:r>
      <w:r>
        <w:t>та проведенні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оголошені.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термін</w:t>
      </w:r>
      <w:r>
        <w:rPr>
          <w:spacing w:val="-67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критичною</w:t>
      </w:r>
      <w:r>
        <w:rPr>
          <w:spacing w:val="1"/>
        </w:rPr>
        <w:t xml:space="preserve"> </w:t>
      </w:r>
      <w:r>
        <w:t>величиною,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виниклих</w:t>
      </w:r>
      <w:r>
        <w:rPr>
          <w:spacing w:val="1"/>
        </w:rPr>
        <w:t xml:space="preserve"> </w:t>
      </w:r>
      <w:r>
        <w:t>тимчасових затримок може бути прийнято рішення про залучення додаткових</w:t>
      </w:r>
      <w:r>
        <w:rPr>
          <w:spacing w:val="1"/>
        </w:rPr>
        <w:t xml:space="preserve"> </w:t>
      </w:r>
      <w:r>
        <w:t>людей до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підготовки.</w:t>
      </w:r>
    </w:p>
    <w:p w:rsidR="00054AB1" w:rsidRDefault="00487682">
      <w:pPr>
        <w:spacing w:before="1"/>
        <w:ind w:left="482" w:right="563"/>
        <w:jc w:val="both"/>
        <w:rPr>
          <w:sz w:val="28"/>
        </w:rPr>
      </w:pPr>
      <w:r>
        <w:rPr>
          <w:b/>
          <w:sz w:val="28"/>
        </w:rPr>
        <w:t>Зміна термінів виконання проекту</w:t>
      </w:r>
      <w:r>
        <w:rPr>
          <w:sz w:val="28"/>
        </w:rPr>
        <w:t>. Дана група рішень доцільна у 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-4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1"/>
          <w:sz w:val="28"/>
        </w:rPr>
        <w:t xml:space="preserve"> </w:t>
      </w:r>
      <w:r>
        <w:rPr>
          <w:sz w:val="28"/>
        </w:rPr>
        <w:t>жорсткі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вартості проекту</w:t>
      </w:r>
    </w:p>
    <w:p w:rsidR="00054AB1" w:rsidRDefault="00487682">
      <w:pPr>
        <w:pStyle w:val="a3"/>
        <w:ind w:left="340" w:right="563"/>
        <w:jc w:val="both"/>
      </w:pPr>
      <w:r>
        <w:rPr>
          <w:b/>
        </w:rPr>
        <w:t>Зміна</w:t>
      </w:r>
      <w:r>
        <w:rPr>
          <w:b/>
          <w:spacing w:val="1"/>
        </w:rPr>
        <w:t xml:space="preserve"> </w:t>
      </w:r>
      <w:r>
        <w:rPr>
          <w:b/>
        </w:rPr>
        <w:t>змісту</w:t>
      </w:r>
      <w:r>
        <w:rPr>
          <w:b/>
          <w:spacing w:val="1"/>
        </w:rPr>
        <w:t xml:space="preserve"> </w:t>
      </w:r>
      <w:r>
        <w:rPr>
          <w:b/>
        </w:rPr>
        <w:t>проекту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виконуваних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виключають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проекту:</w:t>
      </w:r>
      <w:r>
        <w:rPr>
          <w:spacing w:val="1"/>
        </w:rPr>
        <w:t xml:space="preserve"> </w:t>
      </w:r>
      <w:r>
        <w:t>вартості,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змісту -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найбільш оптимальними.</w:t>
      </w:r>
    </w:p>
    <w:p w:rsidR="00054AB1" w:rsidRDefault="00487682">
      <w:pPr>
        <w:pStyle w:val="Heading1"/>
        <w:spacing w:line="321" w:lineRule="exact"/>
        <w:ind w:left="340"/>
        <w:rPr>
          <w:b w:val="0"/>
        </w:rPr>
      </w:pPr>
      <w:r>
        <w:t>Припинення</w:t>
      </w:r>
      <w:r>
        <w:rPr>
          <w:spacing w:val="-3"/>
        </w:rPr>
        <w:t xml:space="preserve"> </w:t>
      </w:r>
      <w:r>
        <w:t>проекту</w:t>
      </w:r>
      <w:r>
        <w:rPr>
          <w:b w:val="0"/>
        </w:rPr>
        <w:t>.</w:t>
      </w:r>
    </w:p>
    <w:p w:rsidR="00054AB1" w:rsidRDefault="00487682">
      <w:pPr>
        <w:pStyle w:val="a3"/>
        <w:ind w:left="340" w:right="561"/>
        <w:jc w:val="both"/>
      </w:pPr>
      <w:r>
        <w:t>Після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коригувань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починаються заново. Планування, виконання робіт, контроль, аналіз та внесення</w:t>
      </w:r>
      <w:r>
        <w:rPr>
          <w:spacing w:val="1"/>
        </w:rPr>
        <w:t xml:space="preserve"> </w:t>
      </w:r>
      <w:r>
        <w:t>коригувань</w:t>
      </w:r>
      <w:r>
        <w:rPr>
          <w:spacing w:val="-2"/>
        </w:rPr>
        <w:t xml:space="preserve"> </w:t>
      </w:r>
      <w:r>
        <w:t>виробляються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протязі всієї</w:t>
      </w:r>
      <w:r>
        <w:rPr>
          <w:spacing w:val="-1"/>
        </w:rPr>
        <w:t xml:space="preserve"> </w:t>
      </w:r>
      <w:r>
        <w:t>фази</w:t>
      </w:r>
      <w:r>
        <w:rPr>
          <w:spacing w:val="-4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проекту.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Heading1"/>
        <w:numPr>
          <w:ilvl w:val="0"/>
          <w:numId w:val="13"/>
        </w:numPr>
        <w:tabs>
          <w:tab w:val="left" w:pos="1126"/>
        </w:tabs>
        <w:spacing w:before="89" w:line="322" w:lineRule="exact"/>
        <w:ind w:hanging="361"/>
      </w:pPr>
      <w:r>
        <w:t>Метод</w:t>
      </w:r>
      <w:r>
        <w:rPr>
          <w:spacing w:val="-4"/>
        </w:rPr>
        <w:t xml:space="preserve"> </w:t>
      </w:r>
      <w:r>
        <w:t>скоригованого</w:t>
      </w:r>
      <w:r>
        <w:rPr>
          <w:spacing w:val="-6"/>
        </w:rPr>
        <w:t xml:space="preserve"> </w:t>
      </w:r>
      <w:r>
        <w:t>бюджету</w:t>
      </w:r>
    </w:p>
    <w:p w:rsidR="00054AB1" w:rsidRDefault="00487682">
      <w:pPr>
        <w:pStyle w:val="a3"/>
        <w:ind w:right="579" w:firstLine="566"/>
      </w:pPr>
      <w:r>
        <w:t>У сучасному управлінні проектами широко застосовують метод</w:t>
      </w:r>
      <w:r>
        <w:rPr>
          <w:spacing w:val="1"/>
        </w:rPr>
        <w:t xml:space="preserve"> </w:t>
      </w:r>
      <w:r>
        <w:t>скоригованого бюджету (earned value), який базується на обчисленні планового,</w:t>
      </w:r>
      <w:r>
        <w:rPr>
          <w:spacing w:val="-67"/>
        </w:rPr>
        <w:t xml:space="preserve"> </w:t>
      </w:r>
      <w:r>
        <w:t>скоригованого і фактичного бюджетів виконання проекту. Скоригований</w:t>
      </w:r>
      <w:r>
        <w:rPr>
          <w:spacing w:val="1"/>
        </w:rPr>
        <w:t xml:space="preserve"> </w:t>
      </w:r>
      <w:r>
        <w:t>бюджет — це планові витрати, що їх обчислено на фактично виконаний 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робіт.</w:t>
      </w:r>
    </w:p>
    <w:p w:rsidR="00054AB1" w:rsidRDefault="00487682">
      <w:pPr>
        <w:pStyle w:val="a3"/>
        <w:ind w:right="1117" w:firstLine="566"/>
      </w:pPr>
      <w:r>
        <w:t>Розгляньмо на прикладі, як обчислюється та оцінюється виконання</w:t>
      </w:r>
      <w:r>
        <w:rPr>
          <w:spacing w:val="1"/>
        </w:rPr>
        <w:t xml:space="preserve"> </w:t>
      </w:r>
      <w:r>
        <w:t>проекту за цим методом. Нехай після закінчення першого тижня виконання</w:t>
      </w:r>
      <w:r>
        <w:rPr>
          <w:spacing w:val="-67"/>
        </w:rPr>
        <w:t xml:space="preserve"> </w:t>
      </w:r>
      <w:r>
        <w:t>проекту менеджер</w:t>
      </w:r>
      <w:r>
        <w:rPr>
          <w:spacing w:val="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отримав</w:t>
      </w:r>
      <w:r>
        <w:rPr>
          <w:spacing w:val="-1"/>
        </w:rPr>
        <w:t xml:space="preserve"> </w:t>
      </w:r>
      <w:r>
        <w:t>таку</w:t>
      </w:r>
      <w:r>
        <w:rPr>
          <w:spacing w:val="-2"/>
        </w:rPr>
        <w:t xml:space="preserve"> </w:t>
      </w:r>
      <w:r>
        <w:t>інформацію:</w:t>
      </w:r>
    </w:p>
    <w:p w:rsidR="00054AB1" w:rsidRDefault="00487682">
      <w:pPr>
        <w:pStyle w:val="a3"/>
        <w:ind w:right="706"/>
      </w:pPr>
      <w:r>
        <w:t>за планом за 1-й тиждень проектна команда мала виконати 80 % обсягів певної</w:t>
      </w:r>
      <w:r>
        <w:rPr>
          <w:spacing w:val="-67"/>
        </w:rPr>
        <w:t xml:space="preserve"> </w:t>
      </w:r>
      <w:r>
        <w:t>роботи, яка коштує 800 грн. Фактично було зроблено 70 % цієї роботи і</w:t>
      </w:r>
      <w:r>
        <w:rPr>
          <w:spacing w:val="1"/>
        </w:rPr>
        <w:t xml:space="preserve"> </w:t>
      </w:r>
      <w:r>
        <w:t>витрачено</w:t>
      </w:r>
      <w:r>
        <w:rPr>
          <w:spacing w:val="-4"/>
        </w:rPr>
        <w:t xml:space="preserve"> </w:t>
      </w:r>
      <w:r>
        <w:t>при цьому</w:t>
      </w:r>
      <w:r>
        <w:rPr>
          <w:spacing w:val="1"/>
        </w:rPr>
        <w:t xml:space="preserve"> </w:t>
      </w:r>
      <w:r>
        <w:t>680</w:t>
      </w:r>
      <w:r>
        <w:rPr>
          <w:spacing w:val="1"/>
        </w:rPr>
        <w:t xml:space="preserve"> </w:t>
      </w:r>
      <w:r>
        <w:t>грн.</w:t>
      </w:r>
    </w:p>
    <w:p w:rsidR="00054AB1" w:rsidRDefault="00487682">
      <w:pPr>
        <w:pStyle w:val="a3"/>
        <w:spacing w:line="321" w:lineRule="exact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1271269</wp:posOffset>
            </wp:positionH>
            <wp:positionV relativeFrom="paragraph">
              <wp:posOffset>221792</wp:posOffset>
            </wp:positionV>
            <wp:extent cx="4925787" cy="2276475"/>
            <wp:effectExtent l="0" t="0" r="0" b="0"/>
            <wp:wrapTopAndBottom/>
            <wp:docPr id="39" name="image31.png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787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rPr>
          <w:spacing w:val="-2"/>
        </w:rPr>
        <w:t xml:space="preserve"> </w:t>
      </w:r>
      <w:r>
        <w:t>планом на</w:t>
      </w:r>
      <w:r>
        <w:rPr>
          <w:spacing w:val="-3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тижня</w:t>
      </w:r>
      <w:r>
        <w:rPr>
          <w:spacing w:val="-3"/>
        </w:rPr>
        <w:t xml:space="preserve"> </w:t>
      </w:r>
      <w:r>
        <w:t>бюджет</w:t>
      </w:r>
      <w:r>
        <w:rPr>
          <w:spacing w:val="-4"/>
        </w:rPr>
        <w:t xml:space="preserve"> </w:t>
      </w:r>
      <w:r>
        <w:t>складав:</w:t>
      </w:r>
    </w:p>
    <w:p w:rsidR="00054AB1" w:rsidRDefault="00487682">
      <w:pPr>
        <w:pStyle w:val="a3"/>
        <w:ind w:right="827" w:firstLine="566"/>
      </w:pPr>
      <w:r>
        <w:t>Бюджет усього проекту становить 2400 грн., термін виконання — чотири</w:t>
      </w:r>
      <w:r>
        <w:rPr>
          <w:spacing w:val="-67"/>
        </w:rPr>
        <w:t xml:space="preserve"> </w:t>
      </w:r>
      <w:r>
        <w:t>тижні. Оцінюємо хід виконання проекту стосовно бюджету за допомогою</w:t>
      </w:r>
      <w:r>
        <w:rPr>
          <w:spacing w:val="1"/>
        </w:rPr>
        <w:t xml:space="preserve"> </w:t>
      </w:r>
      <w:r>
        <w:t>коефіцієнта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витратах</w:t>
      </w:r>
      <w:r>
        <w:rPr>
          <w:spacing w:val="-2"/>
        </w:rPr>
        <w:t xml:space="preserve"> </w:t>
      </w:r>
      <w:r>
        <w:t>Kв:</w:t>
      </w:r>
    </w:p>
    <w:p w:rsidR="00054AB1" w:rsidRDefault="00487682">
      <w:pPr>
        <w:pStyle w:val="a3"/>
        <w:spacing w:line="321" w:lineRule="exact"/>
      </w:pPr>
      <w:r>
        <w:t>Кв=Сск/Сф=560/680=0,824</w:t>
      </w:r>
    </w:p>
    <w:p w:rsidR="00054AB1" w:rsidRDefault="00487682">
      <w:pPr>
        <w:pStyle w:val="a3"/>
        <w:ind w:right="1341"/>
        <w:jc w:val="both"/>
      </w:pPr>
      <w:r>
        <w:t>Тобто з кожної реально витраченої гривні за планом члени команди мали</w:t>
      </w:r>
      <w:r>
        <w:rPr>
          <w:spacing w:val="-67"/>
        </w:rPr>
        <w:t xml:space="preserve"> </w:t>
      </w:r>
      <w:r>
        <w:t>витратити лише 0,824 грн. Якщо такі тенденції збережуться і надалі, то за</w:t>
      </w:r>
      <w:r>
        <w:rPr>
          <w:spacing w:val="-67"/>
        </w:rPr>
        <w:t xml:space="preserve"> </w:t>
      </w:r>
      <w:r>
        <w:t>прогнозом</w:t>
      </w:r>
      <w:r>
        <w:rPr>
          <w:spacing w:val="-1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усього</w:t>
      </w:r>
      <w:r>
        <w:rPr>
          <w:spacing w:val="-4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становитиме:</w:t>
      </w:r>
    </w:p>
    <w:p w:rsidR="00054AB1" w:rsidRDefault="00487682">
      <w:pPr>
        <w:pStyle w:val="a3"/>
        <w:spacing w:line="321" w:lineRule="exact"/>
      </w:pPr>
      <w:r>
        <w:t>С</w:t>
      </w:r>
      <w:r>
        <w:rPr>
          <w:spacing w:val="-5"/>
        </w:rPr>
        <w:t xml:space="preserve"> </w:t>
      </w:r>
      <w:r>
        <w:t>прогн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2400/0,824=2913</w:t>
      </w:r>
    </w:p>
    <w:p w:rsidR="00054AB1" w:rsidRDefault="00487682">
      <w:pPr>
        <w:pStyle w:val="a3"/>
        <w:spacing w:line="322" w:lineRule="exact"/>
      </w:pPr>
      <w:r>
        <w:t>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прогн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прогнозна</w:t>
      </w:r>
      <w:r>
        <w:rPr>
          <w:spacing w:val="-5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проекту.</w:t>
      </w:r>
    </w:p>
    <w:p w:rsidR="00054AB1" w:rsidRDefault="00487682">
      <w:pPr>
        <w:pStyle w:val="a3"/>
        <w:spacing w:line="322" w:lineRule="exact"/>
      </w:pPr>
      <w:r>
        <w:t>Як</w:t>
      </w:r>
      <w:r>
        <w:rPr>
          <w:spacing w:val="-3"/>
        </w:rPr>
        <w:t xml:space="preserve"> </w:t>
      </w:r>
      <w:r>
        <w:t>бачимо,</w:t>
      </w:r>
      <w:r>
        <w:rPr>
          <w:spacing w:val="-3"/>
        </w:rPr>
        <w:t xml:space="preserve"> </w:t>
      </w:r>
      <w:r>
        <w:t>перевищення</w:t>
      </w:r>
      <w:r>
        <w:rPr>
          <w:spacing w:val="-3"/>
        </w:rPr>
        <w:t xml:space="preserve"> </w:t>
      </w:r>
      <w:r>
        <w:t>бюджету</w:t>
      </w:r>
      <w:r>
        <w:rPr>
          <w:spacing w:val="-1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становити</w:t>
      </w:r>
      <w:r>
        <w:rPr>
          <w:spacing w:val="-4"/>
        </w:rPr>
        <w:t xml:space="preserve"> </w:t>
      </w:r>
      <w:r>
        <w:t>513</w:t>
      </w:r>
      <w:r>
        <w:rPr>
          <w:spacing w:val="-3"/>
        </w:rPr>
        <w:t xml:space="preserve"> </w:t>
      </w:r>
      <w:r>
        <w:t>грн.</w:t>
      </w:r>
    </w:p>
    <w:p w:rsidR="00054AB1" w:rsidRDefault="00487682">
      <w:pPr>
        <w:pStyle w:val="a3"/>
        <w:spacing w:line="242" w:lineRule="auto"/>
        <w:ind w:right="794"/>
      </w:pPr>
      <w:r>
        <w:t>Оцінка своєчасності виконання проекту ведеться за відповідним коефіцієнтом</w:t>
      </w:r>
      <w:r>
        <w:rPr>
          <w:spacing w:val="-67"/>
        </w:rPr>
        <w:t xml:space="preserve"> </w:t>
      </w:r>
      <w:r>
        <w:t>Kt:</w:t>
      </w:r>
    </w:p>
    <w:p w:rsidR="00054AB1" w:rsidRDefault="00487682">
      <w:pPr>
        <w:pStyle w:val="a3"/>
        <w:spacing w:line="317" w:lineRule="exact"/>
      </w:pPr>
      <w:r>
        <w:t>Kt=Cск/Спл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560/640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0,875</w:t>
      </w:r>
    </w:p>
    <w:p w:rsidR="00054AB1" w:rsidRDefault="00487682">
      <w:pPr>
        <w:pStyle w:val="a3"/>
        <w:ind w:right="625"/>
      </w:pPr>
      <w:r>
        <w:t>Знайдений рівень свідчить про наявність відставання у проектних термінах, яке</w:t>
      </w:r>
      <w:r>
        <w:rPr>
          <w:spacing w:val="-68"/>
        </w:rPr>
        <w:t xml:space="preserve"> </w:t>
      </w:r>
      <w:r>
        <w:t>може призвести до того, що виконання всього проекту затягнеться і за</w:t>
      </w:r>
      <w:r>
        <w:rPr>
          <w:spacing w:val="1"/>
        </w:rPr>
        <w:t xml:space="preserve"> </w:t>
      </w:r>
      <w:r>
        <w:t>прогнозом</w:t>
      </w:r>
      <w:r>
        <w:rPr>
          <w:spacing w:val="-1"/>
        </w:rPr>
        <w:t xml:space="preserve"> </w:t>
      </w:r>
      <w:r>
        <w:t>вимагатиме 4,8</w:t>
      </w:r>
      <w:r>
        <w:rPr>
          <w:spacing w:val="1"/>
        </w:rPr>
        <w:t xml:space="preserve"> </w:t>
      </w:r>
      <w:r>
        <w:t>тижня:</w:t>
      </w:r>
    </w:p>
    <w:p w:rsidR="00054AB1" w:rsidRDefault="00487682">
      <w:pPr>
        <w:pStyle w:val="a3"/>
        <w:spacing w:line="321" w:lineRule="exact"/>
      </w:pPr>
      <w:r>
        <w:t>Т</w:t>
      </w:r>
      <w:r>
        <w:rPr>
          <w:spacing w:val="-1"/>
        </w:rPr>
        <w:t xml:space="preserve"> </w:t>
      </w:r>
      <w:r>
        <w:t>прогн =</w:t>
      </w:r>
      <w:r>
        <w:rPr>
          <w:spacing w:val="-5"/>
        </w:rPr>
        <w:t xml:space="preserve"> </w:t>
      </w:r>
      <w:r>
        <w:t>4/0,875=4,8</w:t>
      </w:r>
      <w:r>
        <w:rPr>
          <w:spacing w:val="-2"/>
        </w:rPr>
        <w:t xml:space="preserve"> </w:t>
      </w:r>
      <w:r>
        <w:t>тижня,</w:t>
      </w:r>
    </w:p>
    <w:p w:rsidR="00054AB1" w:rsidRDefault="00487682">
      <w:pPr>
        <w:pStyle w:val="a3"/>
      </w:pPr>
      <w:r>
        <w:t>Де</w:t>
      </w:r>
      <w:r>
        <w:rPr>
          <w:spacing w:val="-3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прогн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прогнозні</w:t>
      </w:r>
      <w:r>
        <w:rPr>
          <w:spacing w:val="-1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проекту.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780"/>
      </w:pPr>
      <w:r>
        <w:t>Крім аналітичного, ці дані можна використати для графічного аналізу проекту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званих</w:t>
      </w:r>
      <w:r>
        <w:rPr>
          <w:spacing w:val="1"/>
        </w:rPr>
        <w:t xml:space="preserve"> </w:t>
      </w:r>
      <w:r>
        <w:t>S-подібних</w:t>
      </w:r>
      <w:r>
        <w:rPr>
          <w:spacing w:val="1"/>
        </w:rPr>
        <w:t xml:space="preserve"> </w:t>
      </w:r>
      <w:r>
        <w:t>кривих (рис.</w:t>
      </w:r>
      <w:r>
        <w:rPr>
          <w:spacing w:val="-1"/>
        </w:rPr>
        <w:t xml:space="preserve"> </w:t>
      </w:r>
      <w:r>
        <w:t>8.3).</w:t>
      </w:r>
    </w:p>
    <w:p w:rsidR="00054AB1" w:rsidRDefault="00054AB1">
      <w:pPr>
        <w:pStyle w:val="a3"/>
        <w:ind w:left="0"/>
        <w:rPr>
          <w:sz w:val="20"/>
        </w:rPr>
      </w:pPr>
    </w:p>
    <w:p w:rsidR="00054AB1" w:rsidRDefault="00487682">
      <w:pPr>
        <w:pStyle w:val="a3"/>
        <w:spacing w:before="1"/>
        <w:ind w:left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1602084</wp:posOffset>
            </wp:positionH>
            <wp:positionV relativeFrom="paragraph">
              <wp:posOffset>172022</wp:posOffset>
            </wp:positionV>
            <wp:extent cx="4714271" cy="4276725"/>
            <wp:effectExtent l="0" t="0" r="0" b="0"/>
            <wp:wrapTopAndBottom/>
            <wp:docPr id="41" name="image32.png" descr="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271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AB1" w:rsidRDefault="00054AB1">
      <w:pPr>
        <w:pStyle w:val="a3"/>
        <w:spacing w:before="5"/>
        <w:ind w:left="0"/>
        <w:rPr>
          <w:sz w:val="20"/>
        </w:rPr>
      </w:pPr>
    </w:p>
    <w:p w:rsidR="00054AB1" w:rsidRDefault="00487682">
      <w:pPr>
        <w:pStyle w:val="a3"/>
        <w:spacing w:before="89"/>
        <w:ind w:right="576" w:firstLine="566"/>
      </w:pPr>
      <w:r>
        <w:t>Як бачимо з графіка, якщо тенденції, що спостерігаються після завершення</w:t>
      </w:r>
      <w:r>
        <w:rPr>
          <w:spacing w:val="-67"/>
        </w:rPr>
        <w:t xml:space="preserve"> </w:t>
      </w:r>
      <w:r>
        <w:t>першого тижня проектних робіт, матимуть місце, то бюджет за проектом буде</w:t>
      </w:r>
      <w:r>
        <w:rPr>
          <w:spacing w:val="1"/>
        </w:rPr>
        <w:t xml:space="preserve"> </w:t>
      </w:r>
      <w:r>
        <w:t>перевищено на</w:t>
      </w:r>
      <w:r>
        <w:rPr>
          <w:spacing w:val="-3"/>
        </w:rPr>
        <w:t xml:space="preserve"> </w:t>
      </w:r>
      <w:r>
        <w:t>513</w:t>
      </w:r>
      <w:r>
        <w:rPr>
          <w:spacing w:val="-4"/>
        </w:rPr>
        <w:t xml:space="preserve"> </w:t>
      </w:r>
      <w:r>
        <w:t>грн.,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терміни збільшаться майже</w:t>
      </w:r>
      <w:r>
        <w:rPr>
          <w:spacing w:val="2"/>
        </w:rPr>
        <w:t xml:space="preserve"> </w:t>
      </w:r>
      <w:r>
        <w:t>на тиждень.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pStyle w:val="Heading1"/>
        <w:ind w:left="707" w:right="246"/>
        <w:jc w:val="center"/>
      </w:pPr>
      <w:r>
        <w:t>Тема</w:t>
      </w:r>
      <w:r>
        <w:rPr>
          <w:spacing w:val="69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якістю</w:t>
      </w:r>
      <w:r>
        <w:rPr>
          <w:spacing w:val="-1"/>
        </w:rPr>
        <w:t xml:space="preserve"> </w:t>
      </w:r>
      <w:r>
        <w:t>проектів</w:t>
      </w:r>
    </w:p>
    <w:p w:rsidR="00054AB1" w:rsidRDefault="00054AB1">
      <w:pPr>
        <w:pStyle w:val="a3"/>
        <w:spacing w:before="1"/>
        <w:ind w:left="0"/>
        <w:rPr>
          <w:b/>
        </w:rPr>
      </w:pPr>
    </w:p>
    <w:p w:rsidR="00054AB1" w:rsidRDefault="00487682">
      <w:pPr>
        <w:ind w:left="102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якістю.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487682">
      <w:pPr>
        <w:pStyle w:val="a3"/>
        <w:ind w:right="562" w:firstLine="539"/>
        <w:jc w:val="both"/>
      </w:pPr>
      <w:r>
        <w:t>Існує багато понять, пов’язаних із способом застосування терміна «якість».</w:t>
      </w:r>
      <w:r>
        <w:rPr>
          <w:spacing w:val="-67"/>
        </w:rPr>
        <w:t xml:space="preserve"> </w:t>
      </w:r>
      <w:r>
        <w:t>Це</w:t>
      </w:r>
      <w:r>
        <w:rPr>
          <w:spacing w:val="70"/>
        </w:rPr>
        <w:t xml:space="preserve"> </w:t>
      </w:r>
      <w:r>
        <w:t>веде</w:t>
      </w:r>
      <w:r>
        <w:rPr>
          <w:spacing w:val="67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значної</w:t>
      </w:r>
      <w:r>
        <w:rPr>
          <w:spacing w:val="68"/>
        </w:rPr>
        <w:t xml:space="preserve"> </w:t>
      </w:r>
      <w:r>
        <w:t>плутанини</w:t>
      </w:r>
      <w:r>
        <w:rPr>
          <w:spacing w:val="68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непорозуміння.</w:t>
      </w:r>
      <w:r>
        <w:rPr>
          <w:spacing w:val="69"/>
        </w:rPr>
        <w:t xml:space="preserve"> </w:t>
      </w:r>
      <w:r>
        <w:t>Два</w:t>
      </w:r>
      <w:r>
        <w:rPr>
          <w:spacing w:val="67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цих</w:t>
      </w:r>
      <w:r>
        <w:rPr>
          <w:spacing w:val="68"/>
        </w:rPr>
        <w:t xml:space="preserve"> </w:t>
      </w:r>
      <w:r>
        <w:t>понять</w:t>
      </w:r>
      <w:r>
        <w:rPr>
          <w:spacing w:val="5"/>
        </w:rPr>
        <w:t xml:space="preserve"> </w:t>
      </w:r>
      <w:r>
        <w:t>—</w:t>
      </w:r>
    </w:p>
    <w:p w:rsidR="00054AB1" w:rsidRDefault="00487682">
      <w:pPr>
        <w:pStyle w:val="a3"/>
        <w:ind w:right="560"/>
        <w:jc w:val="both"/>
      </w:pPr>
      <w:r>
        <w:t>«відповідність</w:t>
      </w:r>
      <w:r>
        <w:rPr>
          <w:spacing w:val="1"/>
        </w:rPr>
        <w:t xml:space="preserve"> </w:t>
      </w:r>
      <w:r>
        <w:t>вимогам»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«ступінь</w:t>
      </w:r>
      <w:r>
        <w:rPr>
          <w:spacing w:val="1"/>
        </w:rPr>
        <w:t xml:space="preserve"> </w:t>
      </w:r>
      <w:r>
        <w:t>переваги».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термін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градація</w:t>
      </w:r>
      <w:r>
        <w:rPr>
          <w:spacing w:val="1"/>
        </w:rPr>
        <w:t xml:space="preserve"> </w:t>
      </w:r>
      <w:r>
        <w:t>(клас,</w:t>
      </w:r>
      <w:r>
        <w:rPr>
          <w:spacing w:val="1"/>
        </w:rPr>
        <w:t xml:space="preserve"> </w:t>
      </w:r>
      <w:r>
        <w:t>сорт),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використовується,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переваги.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віддзеркаленням</w:t>
      </w:r>
      <w:r>
        <w:rPr>
          <w:spacing w:val="1"/>
        </w:rPr>
        <w:t xml:space="preserve"> </w:t>
      </w:r>
      <w:r>
        <w:t>планованої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визнаної</w:t>
      </w:r>
      <w:r>
        <w:rPr>
          <w:spacing w:val="1"/>
        </w:rPr>
        <w:t xml:space="preserve"> </w:t>
      </w:r>
      <w:r>
        <w:t>різниці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вимогах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дорожче</w:t>
      </w:r>
      <w:r>
        <w:rPr>
          <w:spacing w:val="1"/>
        </w:rPr>
        <w:t xml:space="preserve"> </w:t>
      </w:r>
      <w:r>
        <w:t>коштує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п’ятизірковим</w:t>
      </w:r>
      <w:r>
        <w:rPr>
          <w:spacing w:val="-1"/>
        </w:rPr>
        <w:t xml:space="preserve"> </w:t>
      </w:r>
      <w:r>
        <w:t>готелем,</w:t>
      </w:r>
      <w:r>
        <w:rPr>
          <w:spacing w:val="1"/>
        </w:rPr>
        <w:t xml:space="preserve"> </w:t>
      </w:r>
      <w:r>
        <w:t>ніж пансіоном).</w:t>
      </w:r>
    </w:p>
    <w:p w:rsidR="00054AB1" w:rsidRDefault="00487682">
      <w:pPr>
        <w:pStyle w:val="Heading1"/>
        <w:ind w:left="1021"/>
      </w:pPr>
      <w:r>
        <w:t>Якість</w:t>
      </w:r>
      <w:r>
        <w:rPr>
          <w:spacing w:val="32"/>
        </w:rPr>
        <w:t xml:space="preserve"> </w:t>
      </w:r>
      <w:r>
        <w:t>—</w:t>
      </w:r>
      <w:r>
        <w:rPr>
          <w:spacing w:val="99"/>
        </w:rPr>
        <w:t xml:space="preserve"> </w:t>
      </w:r>
      <w:r>
        <w:t>сукупність</w:t>
      </w:r>
      <w:r>
        <w:rPr>
          <w:spacing w:val="100"/>
        </w:rPr>
        <w:t xml:space="preserve"> </w:t>
      </w:r>
      <w:r>
        <w:t>характеристик</w:t>
      </w:r>
      <w:r>
        <w:rPr>
          <w:spacing w:val="99"/>
        </w:rPr>
        <w:t xml:space="preserve"> </w:t>
      </w:r>
      <w:r>
        <w:t>об’єкта,</w:t>
      </w:r>
      <w:r>
        <w:rPr>
          <w:spacing w:val="99"/>
        </w:rPr>
        <w:t xml:space="preserve"> </w:t>
      </w:r>
      <w:r>
        <w:t>що</w:t>
      </w:r>
      <w:r>
        <w:rPr>
          <w:spacing w:val="101"/>
        </w:rPr>
        <w:t xml:space="preserve"> </w:t>
      </w:r>
      <w:r>
        <w:t>визначають</w:t>
      </w:r>
      <w:r>
        <w:rPr>
          <w:spacing w:val="100"/>
        </w:rPr>
        <w:t xml:space="preserve"> </w:t>
      </w:r>
      <w:r>
        <w:t>його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  <w:rPr>
          <w:b/>
        </w:rPr>
      </w:pPr>
    </w:p>
    <w:p w:rsidR="00054AB1" w:rsidRDefault="00487682">
      <w:pPr>
        <w:spacing w:before="89" w:line="322" w:lineRule="exact"/>
        <w:ind w:left="482"/>
        <w:rPr>
          <w:b/>
          <w:sz w:val="28"/>
        </w:rPr>
      </w:pPr>
      <w:r>
        <w:rPr>
          <w:b/>
          <w:sz w:val="28"/>
        </w:rPr>
        <w:t>здатність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задовольняти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встановлені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передбачувані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потреби.</w:t>
      </w:r>
    </w:p>
    <w:p w:rsidR="00054AB1" w:rsidRDefault="00487682">
      <w:pPr>
        <w:pStyle w:val="a3"/>
        <w:tabs>
          <w:tab w:val="left" w:pos="2208"/>
          <w:tab w:val="left" w:pos="2375"/>
          <w:tab w:val="left" w:pos="2693"/>
          <w:tab w:val="left" w:pos="4370"/>
          <w:tab w:val="left" w:pos="4546"/>
          <w:tab w:val="left" w:pos="4990"/>
          <w:tab w:val="left" w:pos="5067"/>
          <w:tab w:val="left" w:pos="6066"/>
          <w:tab w:val="left" w:pos="6676"/>
          <w:tab w:val="left" w:pos="7278"/>
          <w:tab w:val="left" w:pos="7534"/>
          <w:tab w:val="left" w:pos="8750"/>
          <w:tab w:val="left" w:pos="8830"/>
          <w:tab w:val="left" w:pos="8871"/>
          <w:tab w:val="left" w:pos="9357"/>
          <w:tab w:val="left" w:pos="9842"/>
        </w:tabs>
        <w:ind w:right="558" w:firstLine="539"/>
        <w:jc w:val="right"/>
      </w:pPr>
      <w:r>
        <w:t>Потреби</w:t>
      </w:r>
      <w:r>
        <w:tab/>
      </w:r>
      <w:r>
        <w:tab/>
        <w:t>формулюються</w:t>
      </w:r>
      <w:r>
        <w:tab/>
      </w:r>
      <w:r>
        <w:tab/>
        <w:t>з</w:t>
      </w:r>
      <w:r>
        <w:tab/>
        <w:t>допомогою</w:t>
      </w:r>
      <w:r>
        <w:tab/>
        <w:t>характеристик</w:t>
      </w:r>
      <w:r>
        <w:tab/>
        <w:t>на</w:t>
      </w:r>
      <w:r>
        <w:tab/>
        <w:t>основі</w:t>
      </w:r>
      <w:r>
        <w:rPr>
          <w:spacing w:val="-67"/>
        </w:rPr>
        <w:t xml:space="preserve"> </w:t>
      </w:r>
      <w:r>
        <w:t>встановлених</w:t>
      </w:r>
      <w:r>
        <w:rPr>
          <w:spacing w:val="10"/>
        </w:rPr>
        <w:t xml:space="preserve"> </w:t>
      </w:r>
      <w:r>
        <w:t>критеріїв.</w:t>
      </w:r>
      <w:r>
        <w:rPr>
          <w:spacing w:val="8"/>
        </w:rPr>
        <w:t xml:space="preserve"> </w:t>
      </w:r>
      <w:r>
        <w:t>Потреби</w:t>
      </w:r>
      <w:r>
        <w:rPr>
          <w:spacing w:val="10"/>
        </w:rPr>
        <w:t xml:space="preserve"> </w:t>
      </w:r>
      <w:r>
        <w:t>можуть</w:t>
      </w:r>
      <w:r>
        <w:rPr>
          <w:spacing w:val="8"/>
        </w:rPr>
        <w:t xml:space="preserve"> </w:t>
      </w:r>
      <w:r>
        <w:t>мати,</w:t>
      </w:r>
      <w:r>
        <w:rPr>
          <w:spacing w:val="10"/>
        </w:rPr>
        <w:t xml:space="preserve"> </w:t>
      </w:r>
      <w:r>
        <w:t>наприклад,</w:t>
      </w:r>
      <w:r>
        <w:rPr>
          <w:spacing w:val="9"/>
        </w:rPr>
        <w:t xml:space="preserve"> </w:t>
      </w:r>
      <w:r>
        <w:t>такі</w:t>
      </w:r>
      <w:r>
        <w:rPr>
          <w:spacing w:val="17"/>
        </w:rPr>
        <w:t xml:space="preserve"> </w:t>
      </w:r>
      <w:r>
        <w:t>аспекти,</w:t>
      </w:r>
      <w:r>
        <w:rPr>
          <w:spacing w:val="9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експлуатаційні</w:t>
      </w:r>
      <w:r>
        <w:tab/>
      </w:r>
      <w:r>
        <w:tab/>
        <w:t>характеристики,</w:t>
      </w:r>
      <w:r>
        <w:tab/>
      </w:r>
      <w:r>
        <w:tab/>
        <w:t>функціональна</w:t>
      </w:r>
      <w:r>
        <w:tab/>
        <w:t>здатність,</w:t>
      </w:r>
      <w:r>
        <w:tab/>
      </w:r>
      <w:r>
        <w:tab/>
      </w:r>
      <w:r>
        <w:tab/>
        <w:t>надійність</w:t>
      </w:r>
      <w:r>
        <w:rPr>
          <w:spacing w:val="-67"/>
        </w:rPr>
        <w:t xml:space="preserve"> </w:t>
      </w:r>
      <w:r>
        <w:t>(готовність,</w:t>
      </w:r>
      <w:r>
        <w:tab/>
        <w:t>безвідмовність,</w:t>
      </w:r>
      <w:r>
        <w:tab/>
        <w:t>можливість</w:t>
      </w:r>
      <w:r>
        <w:tab/>
        <w:t>ремонту),</w:t>
      </w:r>
      <w:r>
        <w:tab/>
      </w:r>
      <w:r>
        <w:tab/>
        <w:t>безпека,</w:t>
      </w:r>
      <w:r>
        <w:tab/>
      </w:r>
      <w:r>
        <w:tab/>
        <w:t>вплив</w:t>
      </w:r>
      <w:r>
        <w:tab/>
        <w:t>на</w:t>
      </w:r>
      <w:r>
        <w:rPr>
          <w:spacing w:val="-67"/>
        </w:rPr>
        <w:t xml:space="preserve"> </w:t>
      </w:r>
      <w:r>
        <w:t>навколишнє</w:t>
      </w:r>
      <w:r>
        <w:rPr>
          <w:spacing w:val="-7"/>
        </w:rPr>
        <w:t xml:space="preserve"> </w:t>
      </w:r>
      <w:r>
        <w:t>середовище,</w:t>
      </w:r>
      <w:r>
        <w:rPr>
          <w:spacing w:val="-6"/>
        </w:rPr>
        <w:t xml:space="preserve"> </w:t>
      </w:r>
      <w:r>
        <w:t>економічні,</w:t>
      </w:r>
      <w:r>
        <w:rPr>
          <w:spacing w:val="-2"/>
        </w:rPr>
        <w:t xml:space="preserve"> </w:t>
      </w:r>
      <w:r>
        <w:t>естетичні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куль-турно-історичні</w:t>
      </w:r>
      <w:r>
        <w:rPr>
          <w:spacing w:val="-4"/>
        </w:rPr>
        <w:t xml:space="preserve"> </w:t>
      </w:r>
      <w:r>
        <w:t>вимоги.</w:t>
      </w:r>
    </w:p>
    <w:p w:rsidR="00054AB1" w:rsidRDefault="00487682">
      <w:pPr>
        <w:pStyle w:val="a3"/>
        <w:ind w:right="564" w:firstLine="539"/>
        <w:jc w:val="both"/>
      </w:pPr>
      <w:r>
        <w:rPr>
          <w:b/>
        </w:rPr>
        <w:t>Якість</w:t>
      </w:r>
      <w:r>
        <w:rPr>
          <w:b/>
          <w:spacing w:val="1"/>
        </w:rPr>
        <w:t xml:space="preserve"> </w:t>
      </w:r>
      <w:r>
        <w:rPr>
          <w:b/>
        </w:rPr>
        <w:t>проекту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вимогам</w:t>
      </w:r>
      <w:r>
        <w:rPr>
          <w:spacing w:val="-1"/>
        </w:rPr>
        <w:t xml:space="preserve"> </w:t>
      </w:r>
      <w:r>
        <w:t>проекту.</w:t>
      </w:r>
    </w:p>
    <w:p w:rsidR="00054AB1" w:rsidRDefault="00487682">
      <w:pPr>
        <w:pStyle w:val="a3"/>
        <w:ind w:right="560" w:firstLine="539"/>
        <w:jc w:val="both"/>
      </w:pPr>
      <w:r>
        <w:t>Управління якістю проекту охоплює всі фази ЖЦ проекту: від початкового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проектною</w:t>
      </w:r>
      <w:r>
        <w:rPr>
          <w:spacing w:val="-2"/>
        </w:rPr>
        <w:t xml:space="preserve"> </w:t>
      </w:r>
      <w:r>
        <w:t>командою,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і до</w:t>
      </w:r>
      <w:r>
        <w:rPr>
          <w:spacing w:val="1"/>
        </w:rPr>
        <w:t xml:space="preserve"> </w:t>
      </w:r>
      <w:r>
        <w:t>завершення</w:t>
      </w:r>
      <w:r>
        <w:rPr>
          <w:spacing w:val="-4"/>
        </w:rPr>
        <w:t xml:space="preserve"> </w:t>
      </w:r>
      <w:r>
        <w:t>проекту.</w:t>
      </w:r>
    </w:p>
    <w:p w:rsidR="00054AB1" w:rsidRDefault="00487682">
      <w:pPr>
        <w:pStyle w:val="a3"/>
        <w:spacing w:before="1"/>
        <w:ind w:right="569" w:firstLine="539"/>
        <w:jc w:val="both"/>
      </w:pPr>
      <w:r>
        <w:t>Управління якістю проекту покладається на менеджерів проекту, програми</w:t>
      </w:r>
      <w:r>
        <w:rPr>
          <w:spacing w:val="1"/>
        </w:rPr>
        <w:t xml:space="preserve"> </w:t>
      </w:r>
      <w:r>
        <w:t>і портфеля та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часткою</w:t>
      </w:r>
      <w:r>
        <w:rPr>
          <w:spacing w:val="-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(тотального)</w:t>
      </w:r>
      <w:r>
        <w:rPr>
          <w:spacing w:val="-1"/>
        </w:rPr>
        <w:t xml:space="preserve"> </w:t>
      </w:r>
      <w:r>
        <w:t>управлін-ня якістю.</w:t>
      </w:r>
    </w:p>
    <w:p w:rsidR="00054AB1" w:rsidRDefault="00487682">
      <w:pPr>
        <w:pStyle w:val="a3"/>
        <w:ind w:right="560" w:firstLine="539"/>
        <w:jc w:val="both"/>
      </w:pPr>
      <w:r>
        <w:t>Загальне управління на основі якості (Total Quality Manage¬ment: TQM) 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філософія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прагненні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якості.</w:t>
      </w:r>
    </w:p>
    <w:p w:rsidR="00054AB1" w:rsidRDefault="00487682">
      <w:pPr>
        <w:spacing w:before="1"/>
        <w:ind w:left="482" w:right="562" w:firstLine="539"/>
        <w:jc w:val="both"/>
        <w:rPr>
          <w:sz w:val="28"/>
        </w:rPr>
      </w:pPr>
      <w:r>
        <w:rPr>
          <w:b/>
          <w:sz w:val="28"/>
        </w:rPr>
        <w:t>Звідси якість — це не те, що доводиться відстежувати або додавати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якомусь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етапі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виробничого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організації.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Сьогод-ні</w:t>
      </w:r>
      <w:r>
        <w:rPr>
          <w:spacing w:val="1"/>
          <w:sz w:val="28"/>
        </w:rPr>
        <w:t xml:space="preserve"> </w:t>
      </w:r>
      <w:r>
        <w:rPr>
          <w:sz w:val="28"/>
        </w:rPr>
        <w:t>TQM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найсучаснішим,</w:t>
      </w:r>
      <w:r>
        <w:rPr>
          <w:spacing w:val="-2"/>
          <w:sz w:val="28"/>
        </w:rPr>
        <w:t xml:space="preserve"> </w:t>
      </w:r>
      <w:r>
        <w:rPr>
          <w:sz w:val="28"/>
        </w:rPr>
        <w:t>найповнішим</w:t>
      </w:r>
      <w:r>
        <w:rPr>
          <w:spacing w:val="-1"/>
          <w:sz w:val="28"/>
        </w:rPr>
        <w:t xml:space="preserve"> </w:t>
      </w:r>
      <w:r>
        <w:rPr>
          <w:sz w:val="28"/>
        </w:rPr>
        <w:t>підходом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до 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якості.</w:t>
      </w:r>
    </w:p>
    <w:p w:rsidR="00054AB1" w:rsidRDefault="00487682">
      <w:pPr>
        <w:pStyle w:val="a3"/>
        <w:ind w:right="566" w:firstLine="539"/>
        <w:jc w:val="both"/>
      </w:pPr>
      <w:r>
        <w:t>Він</w:t>
      </w:r>
      <w:r>
        <w:rPr>
          <w:spacing w:val="1"/>
        </w:rPr>
        <w:t xml:space="preserve"> </w:t>
      </w:r>
      <w:r>
        <w:t>звів</w:t>
      </w:r>
      <w:r>
        <w:rPr>
          <w:spacing w:val="1"/>
        </w:rPr>
        <w:t xml:space="preserve"> </w:t>
      </w:r>
      <w:r>
        <w:t>воєдино</w:t>
      </w:r>
      <w:r>
        <w:rPr>
          <w:spacing w:val="1"/>
        </w:rPr>
        <w:t xml:space="preserve"> </w:t>
      </w:r>
      <w:r>
        <w:t>напрацювання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«гуру</w:t>
      </w:r>
      <w:r>
        <w:rPr>
          <w:spacing w:val="1"/>
        </w:rPr>
        <w:t xml:space="preserve"> </w:t>
      </w:r>
      <w:r>
        <w:t>якості»:</w:t>
      </w:r>
      <w:r>
        <w:rPr>
          <w:spacing w:val="1"/>
        </w:rPr>
        <w:t xml:space="preserve"> </w:t>
      </w:r>
      <w:r>
        <w:t>Едварда</w:t>
      </w:r>
      <w:r>
        <w:rPr>
          <w:spacing w:val="1"/>
        </w:rPr>
        <w:t xml:space="preserve"> </w:t>
      </w:r>
      <w:r>
        <w:t>Демінга,</w:t>
      </w:r>
      <w:r>
        <w:rPr>
          <w:spacing w:val="1"/>
        </w:rPr>
        <w:t xml:space="preserve"> </w:t>
      </w:r>
      <w:r>
        <w:t>Арманда</w:t>
      </w:r>
      <w:r>
        <w:rPr>
          <w:spacing w:val="1"/>
        </w:rPr>
        <w:t xml:space="preserve"> </w:t>
      </w:r>
      <w:r>
        <w:t>Фейгенбаума,</w:t>
      </w:r>
      <w:r>
        <w:rPr>
          <w:spacing w:val="1"/>
        </w:rPr>
        <w:t xml:space="preserve"> </w:t>
      </w:r>
      <w:r>
        <w:t>Джозефа</w:t>
      </w:r>
      <w:r>
        <w:rPr>
          <w:spacing w:val="1"/>
        </w:rPr>
        <w:t xml:space="preserve"> </w:t>
      </w:r>
      <w:r>
        <w:t>Джурана,</w:t>
      </w:r>
      <w:r>
        <w:rPr>
          <w:spacing w:val="1"/>
        </w:rPr>
        <w:t xml:space="preserve"> </w:t>
      </w:r>
      <w:r>
        <w:t>Каоро</w:t>
      </w:r>
      <w:r>
        <w:rPr>
          <w:spacing w:val="1"/>
        </w:rPr>
        <w:t xml:space="preserve"> </w:t>
      </w:r>
      <w:r>
        <w:t>Ішикави,</w:t>
      </w:r>
      <w:r>
        <w:rPr>
          <w:spacing w:val="1"/>
        </w:rPr>
        <w:t xml:space="preserve"> </w:t>
      </w:r>
      <w:r>
        <w:t>Філіппа</w:t>
      </w:r>
      <w:r>
        <w:rPr>
          <w:spacing w:val="1"/>
        </w:rPr>
        <w:t xml:space="preserve"> </w:t>
      </w:r>
      <w:r>
        <w:t>Кросбі.</w:t>
      </w:r>
      <w:r>
        <w:rPr>
          <w:spacing w:val="1"/>
        </w:rPr>
        <w:t xml:space="preserve"> </w:t>
      </w:r>
      <w:r>
        <w:t>Філософія</w:t>
      </w:r>
      <w:r>
        <w:rPr>
          <w:spacing w:val="-4"/>
        </w:rPr>
        <w:t xml:space="preserve"> </w:t>
      </w:r>
      <w:r>
        <w:t>TQM якнайповніше</w:t>
      </w:r>
      <w:r>
        <w:rPr>
          <w:spacing w:val="-1"/>
        </w:rPr>
        <w:t xml:space="preserve"> </w:t>
      </w:r>
      <w:r>
        <w:t>відбита в</w:t>
      </w:r>
      <w:r>
        <w:rPr>
          <w:spacing w:val="-5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TQM: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spacing w:line="321" w:lineRule="exact"/>
        <w:ind w:hanging="839"/>
        <w:rPr>
          <w:sz w:val="28"/>
        </w:rPr>
      </w:pPr>
      <w:r>
        <w:rPr>
          <w:sz w:val="28"/>
        </w:rPr>
        <w:t>Орієнтація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замовника.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spacing w:before="1" w:line="322" w:lineRule="exact"/>
        <w:ind w:hanging="839"/>
        <w:rPr>
          <w:sz w:val="28"/>
        </w:rPr>
      </w:pPr>
      <w:r>
        <w:rPr>
          <w:sz w:val="28"/>
        </w:rPr>
        <w:t>Провідна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керівництва.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spacing w:line="322" w:lineRule="exact"/>
        <w:ind w:hanging="839"/>
        <w:rPr>
          <w:sz w:val="28"/>
        </w:rPr>
      </w:pPr>
      <w:r>
        <w:rPr>
          <w:sz w:val="28"/>
        </w:rPr>
        <w:t>Залучення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співробітників.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spacing w:line="322" w:lineRule="exact"/>
        <w:ind w:hanging="839"/>
        <w:rPr>
          <w:sz w:val="28"/>
        </w:rPr>
      </w:pPr>
      <w:r>
        <w:rPr>
          <w:sz w:val="28"/>
        </w:rPr>
        <w:t>Процесний</w:t>
      </w:r>
      <w:r>
        <w:rPr>
          <w:spacing w:val="-3"/>
          <w:sz w:val="28"/>
        </w:rPr>
        <w:t xml:space="preserve"> </w:t>
      </w:r>
      <w:r>
        <w:rPr>
          <w:sz w:val="28"/>
        </w:rPr>
        <w:t>підхід.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ind w:hanging="839"/>
        <w:rPr>
          <w:sz w:val="28"/>
        </w:rPr>
      </w:pPr>
      <w:r>
        <w:rPr>
          <w:sz w:val="28"/>
        </w:rPr>
        <w:t>Системний</w:t>
      </w:r>
      <w:r>
        <w:rPr>
          <w:spacing w:val="-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spacing w:line="322" w:lineRule="exact"/>
        <w:ind w:hanging="839"/>
        <w:rPr>
          <w:sz w:val="28"/>
        </w:rPr>
      </w:pPr>
      <w:r>
        <w:rPr>
          <w:sz w:val="28"/>
        </w:rPr>
        <w:t>Підхід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1"/>
          <w:sz w:val="28"/>
        </w:rPr>
        <w:t xml:space="preserve"> </w:t>
      </w:r>
      <w:r>
        <w:rPr>
          <w:sz w:val="28"/>
        </w:rPr>
        <w:t>заснований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фактах.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ind w:hanging="839"/>
        <w:rPr>
          <w:sz w:val="28"/>
        </w:rPr>
      </w:pPr>
      <w:r>
        <w:rPr>
          <w:sz w:val="28"/>
        </w:rPr>
        <w:t>Стосунки 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постачальниками.</w:t>
      </w:r>
    </w:p>
    <w:p w:rsidR="00054AB1" w:rsidRDefault="00487682">
      <w:pPr>
        <w:pStyle w:val="a4"/>
        <w:numPr>
          <w:ilvl w:val="0"/>
          <w:numId w:val="11"/>
        </w:numPr>
        <w:tabs>
          <w:tab w:val="left" w:pos="1859"/>
          <w:tab w:val="left" w:pos="1860"/>
        </w:tabs>
        <w:spacing w:before="2" w:line="322" w:lineRule="exact"/>
        <w:ind w:hanging="839"/>
        <w:rPr>
          <w:sz w:val="28"/>
        </w:rPr>
      </w:pPr>
      <w:r>
        <w:rPr>
          <w:sz w:val="28"/>
        </w:rPr>
        <w:t>Мінімізація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втрат,</w:t>
      </w:r>
      <w:r>
        <w:rPr>
          <w:spacing w:val="-5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неякісною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роботою.</w:t>
      </w:r>
    </w:p>
    <w:p w:rsidR="00054AB1" w:rsidRDefault="00487682">
      <w:pPr>
        <w:pStyle w:val="a3"/>
        <w:ind w:right="560" w:firstLine="539"/>
        <w:jc w:val="both"/>
      </w:pPr>
      <w:r>
        <w:t>Управління якістю ґрунтується на участі всіх членів проектної команди,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відноситися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фундаменту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довгострокову</w:t>
      </w:r>
      <w:r>
        <w:rPr>
          <w:spacing w:val="-4"/>
        </w:rPr>
        <w:t xml:space="preserve"> </w:t>
      </w:r>
      <w:r>
        <w:t>успішність</w:t>
      </w:r>
      <w:r>
        <w:rPr>
          <w:spacing w:val="-2"/>
        </w:rPr>
        <w:t xml:space="preserve"> </w:t>
      </w:r>
      <w:r>
        <w:t>проекту.</w:t>
      </w:r>
    </w:p>
    <w:p w:rsidR="00054AB1" w:rsidRDefault="00487682">
      <w:pPr>
        <w:pStyle w:val="a3"/>
        <w:ind w:right="560" w:firstLine="539"/>
        <w:jc w:val="both"/>
      </w:pPr>
      <w:r>
        <w:t>Основою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сталий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управлін-ня</w:t>
      </w:r>
      <w:r>
        <w:rPr>
          <w:spacing w:val="1"/>
        </w:rPr>
        <w:t xml:space="preserve"> </w:t>
      </w:r>
      <w:r>
        <w:t>якістю,</w:t>
      </w:r>
      <w:r>
        <w:rPr>
          <w:spacing w:val="1"/>
        </w:rPr>
        <w:t xml:space="preserve"> </w:t>
      </w:r>
      <w:r>
        <w:t>властивий материнській організації, яка бере участь в проекті і вносить свій</w:t>
      </w:r>
      <w:r>
        <w:rPr>
          <w:spacing w:val="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успіх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проекту.</w:t>
      </w:r>
    </w:p>
    <w:p w:rsidR="00054AB1" w:rsidRDefault="00487682">
      <w:pPr>
        <w:pStyle w:val="a3"/>
        <w:ind w:right="560" w:firstLine="539"/>
        <w:jc w:val="both"/>
      </w:pP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материнській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будуть: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стандартного порядку дій, контрольних заходів</w:t>
      </w:r>
      <w:r>
        <w:rPr>
          <w:spacing w:val="1"/>
        </w:rPr>
        <w:t xml:space="preserve"> </w:t>
      </w:r>
      <w:r>
        <w:t>і виправ-лень через систему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якістю.</w:t>
      </w:r>
      <w:r>
        <w:rPr>
          <w:spacing w:val="-3"/>
        </w:rPr>
        <w:t xml:space="preserve"> </w:t>
      </w:r>
      <w:r>
        <w:t>Критичними точками в</w:t>
      </w:r>
      <w:r>
        <w:rPr>
          <w:spacing w:val="-2"/>
        </w:rPr>
        <w:t xml:space="preserve"> </w:t>
      </w:r>
      <w:r>
        <w:t>управ-лінні контролем</w:t>
      </w:r>
      <w:r>
        <w:rPr>
          <w:spacing w:val="-2"/>
        </w:rPr>
        <w:t xml:space="preserve"> </w:t>
      </w:r>
      <w:r>
        <w:t>якості є</w:t>
      </w:r>
      <w:r>
        <w:rPr>
          <w:spacing w:val="-1"/>
        </w:rPr>
        <w:t xml:space="preserve"> </w:t>
      </w:r>
      <w:r>
        <w:t>місця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1"/>
        <w:jc w:val="both"/>
      </w:pP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портфелями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материнською</w:t>
      </w:r>
      <w:r>
        <w:rPr>
          <w:spacing w:val="1"/>
        </w:rPr>
        <w:t xml:space="preserve"> </w:t>
      </w:r>
      <w:r>
        <w:t>організацією.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зневажання</w:t>
      </w:r>
      <w:r>
        <w:rPr>
          <w:spacing w:val="1"/>
        </w:rPr>
        <w:t xml:space="preserve"> </w:t>
      </w:r>
      <w:r>
        <w:t>якіс-тю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програми або</w:t>
      </w:r>
      <w:r>
        <w:rPr>
          <w:spacing w:val="-3"/>
        </w:rPr>
        <w:t xml:space="preserve"> </w:t>
      </w:r>
      <w:r>
        <w:t>портфеля.</w:t>
      </w:r>
    </w:p>
    <w:p w:rsidR="00054AB1" w:rsidRDefault="00487682">
      <w:pPr>
        <w:pStyle w:val="Heading1"/>
        <w:spacing w:before="1"/>
        <w:ind w:right="561" w:firstLine="539"/>
      </w:pP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 з процесів, які гарантують, що продукт проекту, а також сам</w:t>
      </w:r>
      <w:r>
        <w:rPr>
          <w:spacing w:val="1"/>
        </w:rPr>
        <w:t xml:space="preserve"> </w:t>
      </w:r>
      <w:r>
        <w:t>проект задовольнятимуть ті потреби учасників про-екту, заради яких він</w:t>
      </w:r>
      <w:r>
        <w:rPr>
          <w:spacing w:val="1"/>
        </w:rPr>
        <w:t xml:space="preserve"> </w:t>
      </w:r>
      <w:r>
        <w:t>створювався.</w:t>
      </w:r>
    </w:p>
    <w:p w:rsidR="00054AB1" w:rsidRDefault="00487682">
      <w:pPr>
        <w:pStyle w:val="a3"/>
        <w:ind w:right="561" w:firstLine="539"/>
        <w:jc w:val="both"/>
      </w:pP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в сучасних проектах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 всіх</w:t>
      </w:r>
      <w:r>
        <w:rPr>
          <w:spacing w:val="1"/>
        </w:rPr>
        <w:t xml:space="preserve"> </w:t>
      </w:r>
      <w:r>
        <w:t>ста-діях і</w:t>
      </w:r>
      <w:r>
        <w:rPr>
          <w:spacing w:val="1"/>
        </w:rPr>
        <w:t xml:space="preserve"> </w:t>
      </w:r>
      <w:r>
        <w:t>охоплює</w:t>
      </w:r>
      <w:r>
        <w:rPr>
          <w:spacing w:val="-3"/>
        </w:rPr>
        <w:t xml:space="preserve"> </w:t>
      </w:r>
      <w:r>
        <w:t>всі сторони проекту.</w:t>
      </w:r>
    </w:p>
    <w:p w:rsidR="00054AB1" w:rsidRDefault="00487682">
      <w:pPr>
        <w:pStyle w:val="Heading1"/>
        <w:spacing w:line="242" w:lineRule="auto"/>
        <w:ind w:right="565" w:firstLine="539"/>
      </w:pP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аспекти: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кінцевого</w:t>
      </w:r>
      <w:r>
        <w:rPr>
          <w:spacing w:val="-1"/>
        </w:rPr>
        <w:t xml:space="preserve"> </w:t>
      </w:r>
      <w:r>
        <w:t>продукту</w:t>
      </w:r>
      <w:r>
        <w:rPr>
          <w:spacing w:val="-2"/>
        </w:rPr>
        <w:t xml:space="preserve"> </w:t>
      </w:r>
      <w:r>
        <w:t>і якість</w:t>
      </w:r>
      <w:r>
        <w:rPr>
          <w:spacing w:val="-1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npoeктом.</w:t>
      </w:r>
    </w:p>
    <w:p w:rsidR="00054AB1" w:rsidRDefault="00487682">
      <w:pPr>
        <w:pStyle w:val="a3"/>
        <w:ind w:right="561" w:firstLine="539"/>
        <w:jc w:val="both"/>
      </w:pPr>
      <w:r>
        <w:t>Світовий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врахо-вувати</w:t>
      </w:r>
      <w:r>
        <w:rPr>
          <w:spacing w:val="-67"/>
        </w:rPr>
        <w:t xml:space="preserve"> </w:t>
      </w:r>
      <w:r>
        <w:t>тільки один з аспектів або не виконувати яких-небудь вимог якості, це може</w:t>
      </w:r>
      <w:r>
        <w:rPr>
          <w:spacing w:val="1"/>
        </w:rPr>
        <w:t xml:space="preserve"> </w:t>
      </w:r>
      <w:r>
        <w:t>мати</w:t>
      </w:r>
      <w:r>
        <w:rPr>
          <w:spacing w:val="-2"/>
        </w:rPr>
        <w:t xml:space="preserve"> </w:t>
      </w:r>
      <w:r>
        <w:t>такі серйозні негативні</w:t>
      </w:r>
      <w:r>
        <w:rPr>
          <w:spacing w:val="-4"/>
        </w:rPr>
        <w:t xml:space="preserve"> </w:t>
      </w:r>
      <w:r>
        <w:t>наслідки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деяких</w:t>
      </w:r>
      <w:r>
        <w:rPr>
          <w:spacing w:val="-1"/>
        </w:rPr>
        <w:t xml:space="preserve"> </w:t>
      </w:r>
      <w:r>
        <w:t>або всіх</w:t>
      </w:r>
      <w:r>
        <w:rPr>
          <w:spacing w:val="-4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проекту:</w:t>
      </w:r>
    </w:p>
    <w:p w:rsidR="00054AB1" w:rsidRDefault="00487682">
      <w:pPr>
        <w:pStyle w:val="a4"/>
        <w:numPr>
          <w:ilvl w:val="0"/>
          <w:numId w:val="10"/>
        </w:numPr>
        <w:tabs>
          <w:tab w:val="left" w:pos="1202"/>
        </w:tabs>
        <w:ind w:right="560" w:firstLine="539"/>
        <w:jc w:val="both"/>
        <w:rPr>
          <w:sz w:val="28"/>
        </w:rPr>
      </w:pP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перенаван-таження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плинності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проекті;</w:t>
      </w:r>
    </w:p>
    <w:p w:rsidR="00054AB1" w:rsidRDefault="00487682">
      <w:pPr>
        <w:pStyle w:val="a4"/>
        <w:numPr>
          <w:ilvl w:val="0"/>
          <w:numId w:val="10"/>
        </w:numPr>
        <w:tabs>
          <w:tab w:val="left" w:pos="1272"/>
        </w:tabs>
        <w:ind w:right="560" w:firstLine="539"/>
        <w:jc w:val="both"/>
        <w:rPr>
          <w:sz w:val="28"/>
        </w:rPr>
      </w:pPr>
      <w:r>
        <w:rPr>
          <w:sz w:val="28"/>
        </w:rPr>
        <w:t>– можна вкластися в терміни календарного плану проекту за ра-хунок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поверхневих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недбало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переві-рок,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брак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непо-міченим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стадіях.</w:t>
      </w:r>
    </w:p>
    <w:p w:rsidR="00054AB1" w:rsidRDefault="00487682">
      <w:pPr>
        <w:pStyle w:val="a3"/>
        <w:ind w:right="560" w:firstLine="539"/>
        <w:jc w:val="both"/>
      </w:pPr>
      <w:r>
        <w:t>Проте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більшості</w:t>
      </w:r>
      <w:r>
        <w:rPr>
          <w:spacing w:val="13"/>
        </w:rPr>
        <w:t xml:space="preserve"> </w:t>
      </w:r>
      <w:r>
        <w:t>проектів,</w:t>
      </w:r>
      <w:r>
        <w:rPr>
          <w:spacing w:val="12"/>
        </w:rPr>
        <w:t xml:space="preserve"> </w:t>
      </w:r>
      <w:r>
        <w:t>які</w:t>
      </w:r>
      <w:r>
        <w:rPr>
          <w:spacing w:val="15"/>
        </w:rPr>
        <w:t xml:space="preserve"> </w:t>
      </w:r>
      <w:r>
        <w:t>проводяться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нашій</w:t>
      </w:r>
      <w:r>
        <w:rPr>
          <w:spacing w:val="14"/>
        </w:rPr>
        <w:t xml:space="preserve"> </w:t>
      </w:r>
      <w:r>
        <w:t>країні,</w:t>
      </w:r>
      <w:r>
        <w:rPr>
          <w:spacing w:val="12"/>
        </w:rPr>
        <w:t xml:space="preserve"> </w:t>
      </w:r>
      <w:r>
        <w:t>ак-туальним</w:t>
      </w:r>
      <w:r>
        <w:rPr>
          <w:spacing w:val="-67"/>
        </w:rPr>
        <w:t xml:space="preserve"> </w:t>
      </w:r>
      <w:r>
        <w:t>є лише управління якістю продукту проекту. Річ у тому, що за визначенням</w:t>
      </w:r>
      <w:r>
        <w:rPr>
          <w:spacing w:val="1"/>
        </w:rPr>
        <w:t xml:space="preserve"> </w:t>
      </w:r>
      <w:r>
        <w:t>проект — тимчасове утворення, а вкладення в якість управління проектом за</w:t>
      </w:r>
      <w:r>
        <w:rPr>
          <w:spacing w:val="1"/>
        </w:rPr>
        <w:t xml:space="preserve"> </w:t>
      </w:r>
      <w:r>
        <w:t>світовою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виправдовуються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перевищує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млн</w:t>
      </w:r>
      <w:r>
        <w:rPr>
          <w:spacing w:val="-3"/>
        </w:rPr>
        <w:t xml:space="preserve"> </w:t>
      </w:r>
      <w:r>
        <w:t>дол.</w:t>
      </w:r>
    </w:p>
    <w:p w:rsidR="00054AB1" w:rsidRDefault="00487682">
      <w:pPr>
        <w:pStyle w:val="a3"/>
        <w:ind w:right="560" w:firstLine="539"/>
        <w:jc w:val="both"/>
      </w:pPr>
      <w:r>
        <w:t>Передбачувані функції продукту проекту мають бути затвердже-ні згідно з</w:t>
      </w:r>
      <w:r>
        <w:rPr>
          <w:spacing w:val="1"/>
        </w:rPr>
        <w:t xml:space="preserve"> </w:t>
      </w:r>
      <w:r>
        <w:t>його фактичними функціями. Затвердження проводиться на відповідних стадіях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замовника,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забез-печує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вимогам.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процедур, як гарантія якості (QA) і аудити проекту і його продукту. Там, де це</w:t>
      </w:r>
      <w:r>
        <w:rPr>
          <w:spacing w:val="1"/>
        </w:rPr>
        <w:t xml:space="preserve"> </w:t>
      </w:r>
      <w:r>
        <w:t>доречно,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викорис-товувати</w:t>
      </w:r>
      <w:r>
        <w:rPr>
          <w:spacing w:val="1"/>
        </w:rPr>
        <w:t xml:space="preserve"> </w:t>
      </w:r>
      <w:r>
        <w:t>автоматизоване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(CAD),</w:t>
      </w:r>
      <w:r>
        <w:rPr>
          <w:spacing w:val="1"/>
        </w:rPr>
        <w:t xml:space="preserve"> </w:t>
      </w:r>
      <w:r>
        <w:t>створення масштаб-них моделей і/або дослідних зразків готового товару або</w:t>
      </w:r>
      <w:r>
        <w:rPr>
          <w:spacing w:val="1"/>
        </w:rPr>
        <w:t xml:space="preserve"> </w:t>
      </w:r>
      <w:r>
        <w:t>його компо-нентів (наприклад, зразки споживчих товарів, устаткування); потім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випробовування,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підтверджен-ня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відладку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відповідав</w:t>
      </w:r>
      <w:r>
        <w:rPr>
          <w:spacing w:val="1"/>
        </w:rPr>
        <w:t xml:space="preserve"> </w:t>
      </w:r>
      <w:r>
        <w:t>запитам</w:t>
      </w:r>
      <w:r>
        <w:rPr>
          <w:spacing w:val="-67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на всіх</w:t>
      </w:r>
      <w:r>
        <w:rPr>
          <w:spacing w:val="1"/>
        </w:rPr>
        <w:t xml:space="preserve"> </w:t>
      </w:r>
      <w:r>
        <w:t>стадіях</w:t>
      </w:r>
      <w:r>
        <w:rPr>
          <w:spacing w:val="-2"/>
        </w:rPr>
        <w:t xml:space="preserve"> </w:t>
      </w:r>
      <w:r>
        <w:t>проекту.</w:t>
      </w:r>
    </w:p>
    <w:p w:rsidR="00054AB1" w:rsidRDefault="00487682">
      <w:pPr>
        <w:ind w:left="482" w:right="557" w:firstLine="539"/>
        <w:jc w:val="both"/>
        <w:rPr>
          <w:i/>
          <w:sz w:val="28"/>
        </w:rPr>
      </w:pPr>
      <w:r>
        <w:rPr>
          <w:i/>
          <w:sz w:val="28"/>
        </w:rPr>
        <w:t>Наприклад.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інфор-маційно-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версії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користувачам на апробацію для виявлення де-фектів з метою їх усунення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наступних версіях цього програм-ного продукту. У випадку, якщо продукт 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документом,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про-ект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поданий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рецензування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метою</w:t>
      </w:r>
    </w:p>
    <w:p w:rsidR="00054AB1" w:rsidRDefault="00054AB1">
      <w:pPr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  <w:rPr>
          <w:i/>
        </w:rPr>
      </w:pPr>
    </w:p>
    <w:p w:rsidR="00054AB1" w:rsidRDefault="00487682">
      <w:pPr>
        <w:spacing w:before="89" w:line="322" w:lineRule="exact"/>
        <w:ind w:left="482"/>
        <w:jc w:val="both"/>
        <w:rPr>
          <w:i/>
          <w:sz w:val="28"/>
        </w:rPr>
      </w:pPr>
      <w:r>
        <w:rPr>
          <w:i/>
          <w:sz w:val="28"/>
        </w:rPr>
        <w:t>виявлення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помилок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виправлення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пізніших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версіях.</w:t>
      </w:r>
    </w:p>
    <w:p w:rsidR="00054AB1" w:rsidRDefault="00487682">
      <w:pPr>
        <w:pStyle w:val="a3"/>
        <w:ind w:right="560" w:firstLine="539"/>
        <w:jc w:val="both"/>
      </w:pPr>
      <w:r>
        <w:t>Тестування необхідне для підтвердження того, що готовий до по-стачання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описаним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оригіналь-ному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технічних умов; для виявлення будь-яких дефектів з метою їх виправлення на</w:t>
      </w:r>
      <w:r>
        <w:rPr>
          <w:spacing w:val="1"/>
        </w:rPr>
        <w:t xml:space="preserve"> </w:t>
      </w:r>
      <w:r>
        <w:t>ранньому етапі і щоб уникнути дорогих вторинних опрацювань (у 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недолік</w:t>
      </w:r>
      <w:r>
        <w:rPr>
          <w:spacing w:val="1"/>
        </w:rPr>
        <w:t xml:space="preserve"> </w:t>
      </w:r>
      <w:r>
        <w:t>виявлений</w:t>
      </w:r>
      <w:r>
        <w:rPr>
          <w:spacing w:val="1"/>
        </w:rPr>
        <w:t xml:space="preserve"> </w:t>
      </w:r>
      <w:r>
        <w:t>пізніше).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вста-новлені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проекту,</w:t>
      </w:r>
      <w:r>
        <w:rPr>
          <w:spacing w:val="-67"/>
        </w:rPr>
        <w:t xml:space="preserve"> </w:t>
      </w:r>
      <w:r>
        <w:t>переважно під час скла-дання контракту. З переходом до ринкових відносин в</w:t>
      </w:r>
      <w:r>
        <w:rPr>
          <w:spacing w:val="1"/>
        </w:rPr>
        <w:t xml:space="preserve"> </w:t>
      </w:r>
      <w:r>
        <w:t>Україні пробле-ма якості стала ще актуальнішою. Вирішенням цієї проблеми</w:t>
      </w:r>
      <w:r>
        <w:rPr>
          <w:spacing w:val="1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займатись</w:t>
      </w:r>
      <w:r>
        <w:rPr>
          <w:spacing w:val="-3"/>
        </w:rPr>
        <w:t xml:space="preserve"> </w:t>
      </w:r>
      <w:r>
        <w:t>проект-менеджер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фазах</w:t>
      </w:r>
      <w:r>
        <w:rPr>
          <w:spacing w:val="-4"/>
        </w:rPr>
        <w:t xml:space="preserve"> </w:t>
      </w:r>
      <w:r>
        <w:t>життєвого циклу</w:t>
      </w:r>
      <w:r>
        <w:rPr>
          <w:spacing w:val="-1"/>
        </w:rPr>
        <w:t xml:space="preserve"> </w:t>
      </w:r>
      <w:r>
        <w:t>проекту.</w:t>
      </w:r>
    </w:p>
    <w:p w:rsidR="00054AB1" w:rsidRDefault="00054AB1">
      <w:pPr>
        <w:pStyle w:val="a3"/>
        <w:spacing w:before="1"/>
        <w:ind w:left="0"/>
      </w:pPr>
    </w:p>
    <w:p w:rsidR="00054AB1" w:rsidRDefault="00487682">
      <w:pPr>
        <w:pStyle w:val="Heading1"/>
        <w:numPr>
          <w:ilvl w:val="0"/>
          <w:numId w:val="9"/>
        </w:numPr>
        <w:tabs>
          <w:tab w:val="left" w:pos="1303"/>
        </w:tabs>
        <w:ind w:hanging="282"/>
      </w:pPr>
      <w:r>
        <w:t>Сертифікація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стандартизація.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AE3B2C">
      <w:pPr>
        <w:tabs>
          <w:tab w:val="left" w:pos="3067"/>
          <w:tab w:val="left" w:pos="4285"/>
          <w:tab w:val="left" w:pos="5807"/>
          <w:tab w:val="left" w:pos="6924"/>
          <w:tab w:val="left" w:pos="7291"/>
          <w:tab w:val="left" w:pos="9689"/>
        </w:tabs>
        <w:ind w:left="731" w:right="590" w:firstLine="539"/>
        <w:rPr>
          <w:i/>
          <w:sz w:val="28"/>
        </w:rPr>
      </w:pPr>
      <w:r w:rsidRPr="00AE3B2C">
        <w:pict>
          <v:shape id="_x0000_s2052" style="position:absolute;left:0;text-align:left;margin-left:89.9pt;margin-top:0;width:4.45pt;height:32.2pt;z-index:251653632;mso-position-horizontal-relative:page" coordorigin="1798" coordsize="89,644" o:spt="100" adj="0,,0" path="m1858,r-60,l1798,643r60,l1858,xm1887,r-15,l1872,643r15,l1887,xe" fillcolor="black" stroked="f">
            <v:stroke joinstyle="round"/>
            <v:formulas/>
            <v:path arrowok="t" o:connecttype="segments"/>
            <w10:wrap anchorx="page"/>
          </v:shape>
        </w:pict>
      </w:r>
      <w:r w:rsidR="00487682">
        <w:rPr>
          <w:i/>
          <w:sz w:val="28"/>
        </w:rPr>
        <w:t>Ефективним</w:t>
      </w:r>
      <w:r w:rsidR="00487682">
        <w:rPr>
          <w:i/>
          <w:sz w:val="28"/>
        </w:rPr>
        <w:tab/>
        <w:t>засобом</w:t>
      </w:r>
      <w:r w:rsidR="00487682">
        <w:rPr>
          <w:i/>
          <w:sz w:val="28"/>
        </w:rPr>
        <w:tab/>
        <w:t>управління</w:t>
      </w:r>
      <w:r w:rsidR="00487682">
        <w:rPr>
          <w:i/>
          <w:sz w:val="28"/>
        </w:rPr>
        <w:tab/>
        <w:t>якістю</w:t>
      </w:r>
      <w:r w:rsidR="00487682">
        <w:rPr>
          <w:i/>
          <w:sz w:val="28"/>
        </w:rPr>
        <w:tab/>
        <w:t>є</w:t>
      </w:r>
      <w:r w:rsidR="00487682">
        <w:rPr>
          <w:i/>
          <w:sz w:val="28"/>
        </w:rPr>
        <w:tab/>
      </w:r>
      <w:r w:rsidR="00487682">
        <w:rPr>
          <w:b/>
          <w:i/>
          <w:sz w:val="28"/>
        </w:rPr>
        <w:t>стандартизація,</w:t>
      </w:r>
      <w:r w:rsidR="00487682">
        <w:rPr>
          <w:b/>
          <w:i/>
          <w:sz w:val="28"/>
        </w:rPr>
        <w:tab/>
      </w:r>
      <w:r w:rsidR="00487682">
        <w:rPr>
          <w:i/>
          <w:sz w:val="28"/>
        </w:rPr>
        <w:t>яка</w:t>
      </w:r>
      <w:r w:rsidR="00487682">
        <w:rPr>
          <w:i/>
          <w:spacing w:val="-67"/>
          <w:sz w:val="28"/>
        </w:rPr>
        <w:t xml:space="preserve"> </w:t>
      </w:r>
      <w:r w:rsidR="00487682">
        <w:rPr>
          <w:i/>
          <w:sz w:val="28"/>
        </w:rPr>
        <w:t>включає</w:t>
      </w:r>
      <w:r w:rsidR="00487682">
        <w:rPr>
          <w:i/>
          <w:spacing w:val="2"/>
          <w:sz w:val="28"/>
        </w:rPr>
        <w:t xml:space="preserve"> </w:t>
      </w:r>
      <w:r w:rsidR="00487682">
        <w:rPr>
          <w:i/>
          <w:sz w:val="28"/>
        </w:rPr>
        <w:t>комплекс</w:t>
      </w:r>
      <w:r w:rsidR="00487682">
        <w:rPr>
          <w:i/>
          <w:spacing w:val="8"/>
          <w:sz w:val="28"/>
        </w:rPr>
        <w:t xml:space="preserve"> </w:t>
      </w:r>
      <w:r w:rsidR="00487682">
        <w:rPr>
          <w:i/>
          <w:sz w:val="28"/>
        </w:rPr>
        <w:t>норм,</w:t>
      </w:r>
      <w:r w:rsidR="00487682">
        <w:rPr>
          <w:i/>
          <w:spacing w:val="-1"/>
          <w:sz w:val="28"/>
        </w:rPr>
        <w:t xml:space="preserve"> </w:t>
      </w:r>
      <w:r w:rsidR="00487682">
        <w:rPr>
          <w:i/>
          <w:sz w:val="28"/>
        </w:rPr>
        <w:t>правил і вимог до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якості</w:t>
      </w:r>
      <w:r w:rsidR="00487682">
        <w:rPr>
          <w:i/>
          <w:spacing w:val="3"/>
          <w:sz w:val="28"/>
        </w:rPr>
        <w:t xml:space="preserve"> </w:t>
      </w:r>
      <w:r w:rsidR="00487682">
        <w:rPr>
          <w:i/>
          <w:sz w:val="28"/>
        </w:rPr>
        <w:t>продукції.</w:t>
      </w:r>
    </w:p>
    <w:p w:rsidR="00054AB1" w:rsidRDefault="00054AB1">
      <w:pPr>
        <w:pStyle w:val="a3"/>
        <w:spacing w:before="4"/>
        <w:ind w:left="0"/>
        <w:rPr>
          <w:i/>
          <w:sz w:val="20"/>
        </w:rPr>
      </w:pPr>
    </w:p>
    <w:p w:rsidR="00054AB1" w:rsidRDefault="00487682">
      <w:pPr>
        <w:spacing w:before="89"/>
        <w:ind w:left="482" w:right="557" w:firstLine="539"/>
        <w:jc w:val="both"/>
        <w:rPr>
          <w:i/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нормативно-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технічної документації:</w:t>
      </w:r>
    </w:p>
    <w:p w:rsidR="00054AB1" w:rsidRDefault="00487682">
      <w:pPr>
        <w:ind w:left="911" w:right="5001"/>
        <w:jc w:val="both"/>
        <w:rPr>
          <w:i/>
          <w:sz w:val="28"/>
        </w:rPr>
      </w:pPr>
      <w:r>
        <w:rPr>
          <w:i/>
          <w:sz w:val="28"/>
        </w:rPr>
        <w:t>Міжнародні стандарти ISO серії 9000;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Державні стандарти України (ДСТУ);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Галузеві стандарти (ГСТУ);</w:t>
      </w:r>
    </w:p>
    <w:p w:rsidR="00054AB1" w:rsidRDefault="00487682">
      <w:pPr>
        <w:ind w:left="911" w:right="1430"/>
        <w:jc w:val="both"/>
        <w:rPr>
          <w:i/>
          <w:sz w:val="28"/>
        </w:rPr>
      </w:pPr>
      <w:r>
        <w:rPr>
          <w:i/>
          <w:sz w:val="28"/>
        </w:rPr>
        <w:t>Стандарти науково-технічних та інженерних товариств та спілок;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Технічні умови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(ТУ);</w:t>
      </w:r>
    </w:p>
    <w:p w:rsidR="00054AB1" w:rsidRDefault="00487682">
      <w:pPr>
        <w:spacing w:before="1" w:line="322" w:lineRule="exact"/>
        <w:ind w:left="911"/>
        <w:jc w:val="both"/>
        <w:rPr>
          <w:i/>
          <w:sz w:val="28"/>
        </w:rPr>
      </w:pPr>
      <w:r>
        <w:rPr>
          <w:i/>
          <w:sz w:val="28"/>
        </w:rPr>
        <w:t>Стандарти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підприємств.</w:t>
      </w:r>
    </w:p>
    <w:p w:rsidR="00054AB1" w:rsidRDefault="00487682">
      <w:pPr>
        <w:pStyle w:val="a3"/>
        <w:ind w:right="565" w:firstLine="539"/>
        <w:jc w:val="both"/>
      </w:pPr>
      <w:r>
        <w:rPr>
          <w:i/>
        </w:rPr>
        <w:t>Стандарт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нормативно-технічним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встановлюються,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досягнень</w:t>
      </w:r>
      <w:r>
        <w:rPr>
          <w:spacing w:val="70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попиту споживачів.</w:t>
      </w:r>
    </w:p>
    <w:p w:rsidR="00054AB1" w:rsidRDefault="00054AB1">
      <w:pPr>
        <w:pStyle w:val="a3"/>
        <w:spacing w:before="10"/>
        <w:ind w:left="0"/>
        <w:rPr>
          <w:sz w:val="27"/>
        </w:rPr>
      </w:pPr>
    </w:p>
    <w:p w:rsidR="00054AB1" w:rsidRDefault="00AE3B2C">
      <w:pPr>
        <w:ind w:left="731" w:right="951" w:firstLine="539"/>
        <w:jc w:val="both"/>
        <w:rPr>
          <w:i/>
          <w:sz w:val="28"/>
        </w:rPr>
      </w:pPr>
      <w:r w:rsidRPr="00AE3B2C">
        <w:pict>
          <v:shape id="_x0000_s2051" style="position:absolute;left:0;text-align:left;margin-left:89.9pt;margin-top:0;width:4.45pt;height:96.6pt;z-index:251654656;mso-position-horizontal-relative:page" coordorigin="1798" coordsize="89,1932" o:spt="100" adj="0,,0" path="m1858,r-60,l1798,1932r60,l1858,xm1887,r-15,l1872,1932r15,l1887,xe" fillcolor="black" stroked="f">
            <v:stroke joinstyle="round"/>
            <v:formulas/>
            <v:path arrowok="t" o:connecttype="segments"/>
            <w10:wrap anchorx="page"/>
          </v:shape>
        </w:pict>
      </w:r>
      <w:r w:rsidR="00487682">
        <w:rPr>
          <w:b/>
          <w:i/>
          <w:sz w:val="28"/>
        </w:rPr>
        <w:t>Сертифікація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i/>
          <w:sz w:val="28"/>
        </w:rPr>
        <w:t>продукції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-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один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із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важливих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елементів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системи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управління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якістю,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який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передбачає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оцінку</w:t>
      </w:r>
      <w:r w:rsidR="00487682">
        <w:rPr>
          <w:i/>
          <w:spacing w:val="71"/>
          <w:sz w:val="28"/>
        </w:rPr>
        <w:t xml:space="preserve"> </w:t>
      </w:r>
      <w:r w:rsidR="00487682">
        <w:rPr>
          <w:i/>
          <w:sz w:val="28"/>
        </w:rPr>
        <w:t>відповідності</w:t>
      </w:r>
      <w:r w:rsidR="00487682">
        <w:rPr>
          <w:i/>
          <w:spacing w:val="71"/>
          <w:sz w:val="28"/>
        </w:rPr>
        <w:t xml:space="preserve"> </w:t>
      </w:r>
      <w:r w:rsidR="00487682">
        <w:rPr>
          <w:i/>
          <w:sz w:val="28"/>
        </w:rPr>
        <w:t>продукції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певним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вимогам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та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видачу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певного</w:t>
      </w:r>
      <w:r w:rsidR="00487682">
        <w:rPr>
          <w:i/>
          <w:spacing w:val="71"/>
          <w:sz w:val="28"/>
        </w:rPr>
        <w:t xml:space="preserve"> </w:t>
      </w:r>
      <w:r w:rsidR="00487682">
        <w:rPr>
          <w:i/>
          <w:sz w:val="28"/>
        </w:rPr>
        <w:t>документа-сертифіката.</w:t>
      </w:r>
      <w:r w:rsidR="00487682">
        <w:rPr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Сертифікат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i/>
          <w:sz w:val="28"/>
        </w:rPr>
        <w:t>—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це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документ,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що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засвідчує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високий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рівень</w:t>
      </w:r>
      <w:r w:rsidR="00487682">
        <w:rPr>
          <w:i/>
          <w:spacing w:val="71"/>
          <w:sz w:val="28"/>
        </w:rPr>
        <w:t xml:space="preserve"> </w:t>
      </w:r>
      <w:r w:rsidR="00487682">
        <w:rPr>
          <w:i/>
          <w:sz w:val="28"/>
        </w:rPr>
        <w:t>якості</w:t>
      </w:r>
      <w:r w:rsidR="00487682">
        <w:rPr>
          <w:i/>
          <w:spacing w:val="-67"/>
          <w:sz w:val="28"/>
        </w:rPr>
        <w:t xml:space="preserve"> </w:t>
      </w:r>
      <w:r w:rsidR="00487682">
        <w:rPr>
          <w:i/>
          <w:sz w:val="28"/>
        </w:rPr>
        <w:t>продукції та її відповідність вимогам міжнародних стандартів ISO серії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9000.</w:t>
      </w:r>
    </w:p>
    <w:p w:rsidR="00054AB1" w:rsidRDefault="00054AB1">
      <w:pPr>
        <w:pStyle w:val="a3"/>
        <w:spacing w:before="5"/>
        <w:ind w:left="0"/>
        <w:rPr>
          <w:i/>
          <w:sz w:val="20"/>
        </w:rPr>
      </w:pPr>
    </w:p>
    <w:p w:rsidR="00054AB1" w:rsidRDefault="00487682">
      <w:pPr>
        <w:spacing w:before="89"/>
        <w:ind w:left="482" w:right="560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обов'язкова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добровільна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сертифікація.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Обов'язкова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сертифікація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сертифікованими виробами.</w:t>
      </w:r>
    </w:p>
    <w:p w:rsidR="00054AB1" w:rsidRDefault="00487682">
      <w:pPr>
        <w:pStyle w:val="a3"/>
        <w:ind w:right="567" w:firstLine="539"/>
        <w:jc w:val="both"/>
      </w:pPr>
      <w:r>
        <w:rPr>
          <w:i/>
        </w:rPr>
        <w:t xml:space="preserve">Добровільна сертифікація </w:t>
      </w:r>
      <w:r>
        <w:t>може проводитись на відповідність вимогам, які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засадах.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firstLine="539"/>
      </w:pPr>
      <w:r>
        <w:t>Суб'єкти</w:t>
      </w:r>
      <w:r>
        <w:rPr>
          <w:spacing w:val="54"/>
        </w:rPr>
        <w:t xml:space="preserve"> </w:t>
      </w:r>
      <w:r>
        <w:t>господарювання</w:t>
      </w:r>
      <w:r>
        <w:rPr>
          <w:spacing w:val="53"/>
        </w:rPr>
        <w:t xml:space="preserve"> </w:t>
      </w:r>
      <w:r>
        <w:t>(виробники,</w:t>
      </w:r>
      <w:r>
        <w:rPr>
          <w:spacing w:val="53"/>
        </w:rPr>
        <w:t xml:space="preserve"> </w:t>
      </w:r>
      <w:r>
        <w:t>постачальники,</w:t>
      </w:r>
      <w:r>
        <w:rPr>
          <w:spacing w:val="53"/>
        </w:rPr>
        <w:t xml:space="preserve"> </w:t>
      </w:r>
      <w:r>
        <w:t>продавці)</w:t>
      </w:r>
      <w:r>
        <w:rPr>
          <w:spacing w:val="53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підлягає</w:t>
      </w:r>
      <w:r>
        <w:rPr>
          <w:spacing w:val="-1"/>
        </w:rPr>
        <w:t xml:space="preserve"> </w:t>
      </w:r>
      <w:r>
        <w:t>обов'язковій</w:t>
      </w:r>
      <w:r>
        <w:rPr>
          <w:spacing w:val="-1"/>
        </w:rPr>
        <w:t xml:space="preserve"> </w:t>
      </w:r>
      <w:r>
        <w:t>сертифікації,</w:t>
      </w:r>
      <w:r>
        <w:rPr>
          <w:spacing w:val="-2"/>
        </w:rPr>
        <w:t xml:space="preserve"> </w:t>
      </w:r>
      <w:r>
        <w:t>повинні:</w:t>
      </w:r>
    </w:p>
    <w:p w:rsidR="00054AB1" w:rsidRDefault="00487682">
      <w:pPr>
        <w:pStyle w:val="a4"/>
        <w:numPr>
          <w:ilvl w:val="0"/>
          <w:numId w:val="8"/>
        </w:numPr>
        <w:tabs>
          <w:tab w:val="left" w:pos="1219"/>
        </w:tabs>
        <w:spacing w:line="242" w:lineRule="auto"/>
        <w:ind w:right="569"/>
        <w:jc w:val="left"/>
        <w:rPr>
          <w:sz w:val="28"/>
        </w:rPr>
      </w:pP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5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належному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5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3"/>
          <w:sz w:val="28"/>
        </w:rPr>
        <w:t xml:space="preserve"> </w:t>
      </w:r>
      <w:r>
        <w:rPr>
          <w:sz w:val="28"/>
        </w:rPr>
        <w:t>сертифікацію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продукції;</w:t>
      </w:r>
    </w:p>
    <w:p w:rsidR="00054AB1" w:rsidRDefault="00487682">
      <w:pPr>
        <w:pStyle w:val="a4"/>
        <w:numPr>
          <w:ilvl w:val="0"/>
          <w:numId w:val="8"/>
        </w:numPr>
        <w:tabs>
          <w:tab w:val="left" w:pos="1219"/>
          <w:tab w:val="left" w:pos="3188"/>
          <w:tab w:val="left" w:pos="5080"/>
          <w:tab w:val="left" w:pos="6504"/>
          <w:tab w:val="left" w:pos="8058"/>
          <w:tab w:val="left" w:pos="8612"/>
          <w:tab w:val="left" w:pos="9600"/>
        </w:tabs>
        <w:ind w:right="569"/>
        <w:jc w:val="left"/>
        <w:rPr>
          <w:sz w:val="28"/>
        </w:rPr>
      </w:pPr>
      <w:r>
        <w:rPr>
          <w:sz w:val="28"/>
        </w:rPr>
        <w:t>забезпечувати</w:t>
      </w:r>
      <w:r>
        <w:rPr>
          <w:sz w:val="28"/>
        </w:rPr>
        <w:tab/>
        <w:t>виготовлення</w:t>
      </w:r>
      <w:r>
        <w:rPr>
          <w:sz w:val="28"/>
        </w:rPr>
        <w:tab/>
        <w:t>продукції</w:t>
      </w:r>
      <w:r>
        <w:rPr>
          <w:sz w:val="28"/>
        </w:rPr>
        <w:tab/>
        <w:t>відповідно</w:t>
      </w:r>
      <w:r>
        <w:rPr>
          <w:sz w:val="28"/>
        </w:rPr>
        <w:tab/>
        <w:t>до</w:t>
      </w:r>
      <w:r>
        <w:rPr>
          <w:sz w:val="28"/>
        </w:rPr>
        <w:tab/>
        <w:t>вимог</w:t>
      </w:r>
      <w:r>
        <w:rPr>
          <w:sz w:val="28"/>
        </w:rPr>
        <w:tab/>
      </w:r>
      <w:r>
        <w:rPr>
          <w:spacing w:val="-2"/>
          <w:sz w:val="28"/>
        </w:rPr>
        <w:t>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яким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сертифіковано;</w:t>
      </w:r>
    </w:p>
    <w:p w:rsidR="00054AB1" w:rsidRDefault="00487682">
      <w:pPr>
        <w:pStyle w:val="a4"/>
        <w:numPr>
          <w:ilvl w:val="0"/>
          <w:numId w:val="8"/>
        </w:numPr>
        <w:tabs>
          <w:tab w:val="left" w:pos="1219"/>
        </w:tabs>
        <w:spacing w:line="321" w:lineRule="exact"/>
        <w:ind w:hanging="397"/>
        <w:jc w:val="left"/>
        <w:rPr>
          <w:sz w:val="28"/>
        </w:rPr>
      </w:pPr>
      <w:r>
        <w:rPr>
          <w:sz w:val="28"/>
        </w:rPr>
        <w:t>реалізовувати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-4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 наявності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сертифіката;</w:t>
      </w:r>
    </w:p>
    <w:p w:rsidR="00054AB1" w:rsidRDefault="00487682">
      <w:pPr>
        <w:pStyle w:val="a4"/>
        <w:numPr>
          <w:ilvl w:val="0"/>
          <w:numId w:val="8"/>
        </w:numPr>
        <w:tabs>
          <w:tab w:val="left" w:pos="1922"/>
        </w:tabs>
        <w:ind w:left="482" w:right="566" w:firstLine="539"/>
        <w:jc w:val="both"/>
        <w:rPr>
          <w:sz w:val="28"/>
        </w:rPr>
      </w:pPr>
      <w:r>
        <w:rPr>
          <w:sz w:val="28"/>
        </w:rPr>
        <w:t>припинити реалізацію сертифікованої продукції, якщо виявлено її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закінчився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сертифіката.</w:t>
      </w:r>
    </w:p>
    <w:p w:rsidR="00054AB1" w:rsidRDefault="00487682">
      <w:pPr>
        <w:pStyle w:val="a3"/>
        <w:ind w:right="557" w:firstLine="539"/>
        <w:jc w:val="both"/>
        <w:rPr>
          <w:b/>
        </w:rPr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сертифікація</w:t>
      </w:r>
      <w:r>
        <w:rPr>
          <w:spacing w:val="-67"/>
        </w:rPr>
        <w:t xml:space="preserve"> </w:t>
      </w:r>
      <w:r>
        <w:t>продукції в Україні здійснюється в рамках державної системи сертифікації -</w:t>
      </w:r>
      <w:r>
        <w:rPr>
          <w:spacing w:val="1"/>
        </w:rPr>
        <w:t xml:space="preserve"> </w:t>
      </w:r>
      <w:r>
        <w:rPr>
          <w:b/>
        </w:rPr>
        <w:t>УкрСЕПРО.</w:t>
      </w:r>
    </w:p>
    <w:p w:rsidR="00054AB1" w:rsidRDefault="00487682">
      <w:pPr>
        <w:ind w:left="482" w:right="559" w:firstLine="539"/>
        <w:jc w:val="both"/>
        <w:rPr>
          <w:sz w:val="28"/>
        </w:rPr>
      </w:pPr>
      <w:r>
        <w:rPr>
          <w:sz w:val="28"/>
        </w:rPr>
        <w:t>Сертифікацію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державні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випробувальні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(ДВЦ)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сертифіковану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видається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сертифікат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відповідності,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відповідності.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Аналогічним знаком позначається і сама продукція; він інформує 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про те,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сертифікованою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-2"/>
          <w:sz w:val="28"/>
        </w:rPr>
        <w:t xml:space="preserve"> </w:t>
      </w:r>
      <w:r>
        <w:rPr>
          <w:sz w:val="28"/>
        </w:rPr>
        <w:t>УкрСЕПРО.</w:t>
      </w:r>
    </w:p>
    <w:p w:rsidR="00054AB1" w:rsidRDefault="00487682">
      <w:pPr>
        <w:pStyle w:val="a3"/>
        <w:ind w:right="562" w:firstLine="539"/>
        <w:jc w:val="both"/>
      </w:pP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формуватись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сертифікації,</w:t>
      </w:r>
      <w:r>
        <w:rPr>
          <w:spacing w:val="1"/>
        </w:rPr>
        <w:t xml:space="preserve"> </w:t>
      </w:r>
      <w:r>
        <w:t>координацією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сертифікації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СЕРТИКО,</w:t>
      </w:r>
      <w:r>
        <w:rPr>
          <w:b/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діє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2"/>
        </w:rPr>
        <w:t xml:space="preserve"> </w:t>
      </w:r>
      <w:r>
        <w:t>ІSО.</w:t>
      </w:r>
    </w:p>
    <w:p w:rsidR="00054AB1" w:rsidRDefault="00054AB1">
      <w:pPr>
        <w:pStyle w:val="a3"/>
        <w:spacing w:before="6"/>
        <w:ind w:left="0"/>
        <w:rPr>
          <w:sz w:val="27"/>
        </w:rPr>
      </w:pPr>
    </w:p>
    <w:p w:rsidR="00054AB1" w:rsidRDefault="00AE3B2C">
      <w:pPr>
        <w:ind w:left="731" w:right="951" w:firstLine="539"/>
        <w:jc w:val="both"/>
        <w:rPr>
          <w:i/>
          <w:sz w:val="28"/>
        </w:rPr>
      </w:pPr>
      <w:r w:rsidRPr="00AE3B2C">
        <w:pict>
          <v:shape id="_x0000_s2050" style="position:absolute;left:0;text-align:left;margin-left:89.9pt;margin-top:0;width:4.45pt;height:64.45pt;z-index:251655680;mso-position-horizontal-relative:page" coordorigin="1798" coordsize="89,1289" o:spt="100" adj="0,,0" path="m1858,r-60,l1798,1289r60,l1858,xm1887,r-15,l1872,1289r15,l1887,xe" fillcolor="black" stroked="f">
            <v:stroke joinstyle="round"/>
            <v:formulas/>
            <v:path arrowok="t" o:connecttype="segments"/>
            <w10:wrap anchorx="page"/>
          </v:shape>
        </w:pict>
      </w:r>
      <w:r w:rsidR="00487682">
        <w:rPr>
          <w:i/>
          <w:sz w:val="28"/>
        </w:rPr>
        <w:t>Державний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нагляд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за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якістю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продукції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здійснює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Держстандарт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(</w:t>
      </w:r>
      <w:r w:rsidR="00487682">
        <w:rPr>
          <w:b/>
          <w:i/>
          <w:sz w:val="28"/>
        </w:rPr>
        <w:t>Державний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комітет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України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по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стандартизації,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метрології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та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сертифікації</w:t>
      </w:r>
      <w:r w:rsidR="00487682">
        <w:rPr>
          <w:b/>
          <w:i/>
          <w:spacing w:val="1"/>
          <w:sz w:val="28"/>
        </w:rPr>
        <w:t xml:space="preserve"> </w:t>
      </w:r>
      <w:r w:rsidR="00487682">
        <w:rPr>
          <w:b/>
          <w:i/>
          <w:sz w:val="28"/>
        </w:rPr>
        <w:t>України</w:t>
      </w:r>
      <w:r w:rsidR="00487682">
        <w:rPr>
          <w:i/>
          <w:sz w:val="28"/>
        </w:rPr>
        <w:t>),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який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є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національним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органом,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що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здійснює</w:t>
      </w:r>
      <w:r w:rsidR="00487682">
        <w:rPr>
          <w:i/>
          <w:spacing w:val="1"/>
          <w:sz w:val="28"/>
        </w:rPr>
        <w:t xml:space="preserve"> </w:t>
      </w:r>
      <w:r w:rsidR="00487682">
        <w:rPr>
          <w:i/>
          <w:sz w:val="28"/>
        </w:rPr>
        <w:t>стандартизацію</w:t>
      </w:r>
      <w:r w:rsidR="00487682">
        <w:rPr>
          <w:i/>
          <w:spacing w:val="3"/>
          <w:sz w:val="28"/>
        </w:rPr>
        <w:t xml:space="preserve"> </w:t>
      </w:r>
      <w:r w:rsidR="00487682">
        <w:rPr>
          <w:i/>
          <w:sz w:val="28"/>
        </w:rPr>
        <w:t>і</w:t>
      </w:r>
      <w:r w:rsidR="00487682">
        <w:rPr>
          <w:i/>
          <w:spacing w:val="9"/>
          <w:sz w:val="28"/>
        </w:rPr>
        <w:t xml:space="preserve"> </w:t>
      </w:r>
      <w:r w:rsidR="00487682">
        <w:rPr>
          <w:i/>
          <w:sz w:val="28"/>
        </w:rPr>
        <w:t>сертифікацію</w:t>
      </w:r>
      <w:r w:rsidR="00487682">
        <w:rPr>
          <w:i/>
          <w:spacing w:val="6"/>
          <w:sz w:val="28"/>
        </w:rPr>
        <w:t xml:space="preserve"> </w:t>
      </w:r>
      <w:r w:rsidR="00487682">
        <w:rPr>
          <w:i/>
          <w:sz w:val="28"/>
        </w:rPr>
        <w:t>продукції.</w:t>
      </w:r>
    </w:p>
    <w:p w:rsidR="00054AB1" w:rsidRDefault="00054AB1">
      <w:pPr>
        <w:pStyle w:val="a3"/>
        <w:spacing w:before="4"/>
        <w:ind w:left="0"/>
        <w:rPr>
          <w:i/>
          <w:sz w:val="20"/>
        </w:rPr>
      </w:pPr>
    </w:p>
    <w:p w:rsidR="00054AB1" w:rsidRDefault="00487682">
      <w:pPr>
        <w:pStyle w:val="a3"/>
        <w:spacing w:before="89"/>
        <w:ind w:right="561" w:firstLine="539"/>
        <w:jc w:val="both"/>
      </w:pPr>
      <w:r>
        <w:t>Об'єктом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виробничо-технічного</w:t>
      </w:r>
      <w:r>
        <w:rPr>
          <w:spacing w:val="1"/>
        </w:rPr>
        <w:t xml:space="preserve"> </w:t>
      </w:r>
      <w:r>
        <w:t>призначення і товари народного споживання, експортна продукція щодо вимог</w:t>
      </w:r>
      <w:r>
        <w:rPr>
          <w:spacing w:val="1"/>
        </w:rPr>
        <w:t xml:space="preserve"> </w:t>
      </w:r>
      <w:r>
        <w:t>контрактів, імпортна продукція щодо діючих в Україні стандартів, атестовані</w:t>
      </w:r>
      <w:r>
        <w:rPr>
          <w:spacing w:val="1"/>
        </w:rPr>
        <w:t xml:space="preserve"> </w:t>
      </w:r>
      <w:r>
        <w:t>виробництва.</w:t>
      </w:r>
    </w:p>
    <w:p w:rsidR="00054AB1" w:rsidRDefault="00487682">
      <w:pPr>
        <w:spacing w:before="1"/>
        <w:ind w:left="482" w:right="562" w:firstLine="539"/>
        <w:jc w:val="both"/>
        <w:rPr>
          <w:i/>
          <w:sz w:val="28"/>
        </w:rPr>
      </w:pPr>
      <w:r>
        <w:rPr>
          <w:sz w:val="28"/>
        </w:rPr>
        <w:t>На місцях державний нагляд за якістю продукції здійснюють територіальні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2"/>
          <w:sz w:val="28"/>
        </w:rPr>
        <w:t xml:space="preserve"> </w:t>
      </w:r>
      <w:r>
        <w:rPr>
          <w:sz w:val="28"/>
        </w:rPr>
        <w:t>Держстандарту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центри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стандартизації,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метрології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сертифікації.</w:t>
      </w:r>
    </w:p>
    <w:p w:rsidR="00054AB1" w:rsidRDefault="00487682">
      <w:pPr>
        <w:pStyle w:val="a3"/>
        <w:ind w:right="571" w:firstLine="539"/>
        <w:jc w:val="both"/>
      </w:pPr>
      <w:r>
        <w:t>В основі управління якістю повинні лежати певні керівні принципи, які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-2"/>
        </w:rPr>
        <w:t xml:space="preserve"> </w:t>
      </w:r>
      <w:r>
        <w:t>менеджментом</w:t>
      </w:r>
      <w:r>
        <w:rPr>
          <w:spacing w:val="-1"/>
        </w:rPr>
        <w:t xml:space="preserve"> </w:t>
      </w:r>
      <w:r>
        <w:t>вищого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формі</w:t>
      </w:r>
      <w:r>
        <w:rPr>
          <w:spacing w:val="-3"/>
        </w:rPr>
        <w:t xml:space="preserve"> </w:t>
      </w:r>
      <w:r>
        <w:t>політики в</w:t>
      </w:r>
      <w:r>
        <w:rPr>
          <w:spacing w:val="-3"/>
        </w:rPr>
        <w:t xml:space="preserve"> </w:t>
      </w:r>
      <w:r>
        <w:t>сфері якості.</w:t>
      </w:r>
    </w:p>
    <w:p w:rsidR="00054AB1" w:rsidRDefault="00487682">
      <w:pPr>
        <w:pStyle w:val="a3"/>
        <w:spacing w:before="1"/>
        <w:ind w:right="562" w:firstLine="539"/>
        <w:jc w:val="both"/>
      </w:pPr>
      <w:r>
        <w:t>Відповідно до Державного стандарту України ISO 9000-2001 встановлено</w:t>
      </w:r>
      <w:r>
        <w:rPr>
          <w:spacing w:val="1"/>
        </w:rPr>
        <w:t xml:space="preserve"> </w:t>
      </w:r>
      <w:r>
        <w:t>вісім</w:t>
      </w:r>
      <w:r>
        <w:rPr>
          <w:spacing w:val="1"/>
        </w:rPr>
        <w:t xml:space="preserve"> </w:t>
      </w:r>
      <w:r>
        <w:rPr>
          <w:i/>
        </w:rPr>
        <w:t>принципів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rPr>
          <w:i/>
        </w:rPr>
        <w:t>якістю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найвище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поліпшення</w:t>
      </w:r>
      <w:r>
        <w:rPr>
          <w:spacing w:val="-4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організації:</w:t>
      </w: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line="321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орієнтація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замовника.</w:t>
      </w:r>
    </w:p>
    <w:p w:rsidR="00054AB1" w:rsidRDefault="00487682">
      <w:pPr>
        <w:pStyle w:val="a3"/>
        <w:ind w:right="564" w:firstLine="539"/>
        <w:jc w:val="both"/>
      </w:pPr>
      <w:r>
        <w:t>Організації залежать від своїх замовників і тому повинні розуміти поточні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перевищення</w:t>
      </w:r>
      <w:r>
        <w:rPr>
          <w:spacing w:val="-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очікувань;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before="89" w:line="322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лідерство.</w:t>
      </w:r>
    </w:p>
    <w:p w:rsidR="00054AB1" w:rsidRDefault="00487682">
      <w:pPr>
        <w:pStyle w:val="a3"/>
        <w:ind w:right="562" w:firstLine="539"/>
        <w:jc w:val="both"/>
      </w:pPr>
      <w:r>
        <w:t>Керівники</w:t>
      </w:r>
      <w:r>
        <w:rPr>
          <w:spacing w:val="1"/>
        </w:rPr>
        <w:t xml:space="preserve"> </w:t>
      </w:r>
      <w:r>
        <w:t>встановлюють єдність мети</w:t>
      </w:r>
      <w:r>
        <w:rPr>
          <w:spacing w:val="1"/>
        </w:rPr>
        <w:t xml:space="preserve"> </w:t>
      </w:r>
      <w:r>
        <w:t>та напрямів діяльності</w:t>
      </w:r>
      <w:r>
        <w:rPr>
          <w:spacing w:val="70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працівники можуть бути повністю залучені до виконання завдань, що стоять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організацією;</w:t>
      </w: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before="1" w:line="322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залучення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працівників.</w:t>
      </w:r>
    </w:p>
    <w:p w:rsidR="00054AB1" w:rsidRDefault="00487682">
      <w:pPr>
        <w:pStyle w:val="a3"/>
        <w:ind w:left="1449" w:right="698" w:hanging="293"/>
        <w:jc w:val="both"/>
      </w:pPr>
      <w:r>
        <w:t>Працівники на всіх рівнях становлять основу організації, і їхнє залучення</w:t>
      </w:r>
      <w:r>
        <w:rPr>
          <w:spacing w:val="-67"/>
        </w:rPr>
        <w:t xml:space="preserve"> </w:t>
      </w:r>
      <w:r>
        <w:t>дає</w:t>
      </w:r>
      <w:r>
        <w:rPr>
          <w:spacing w:val="-3"/>
        </w:rPr>
        <w:t xml:space="preserve"> </w:t>
      </w:r>
      <w:r>
        <w:t>змогу використовувати</w:t>
      </w:r>
      <w:r>
        <w:rPr>
          <w:spacing w:val="-5"/>
        </w:rPr>
        <w:t xml:space="preserve"> </w:t>
      </w:r>
      <w:r>
        <w:t>їхні здібності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користь</w:t>
      </w:r>
      <w:r>
        <w:rPr>
          <w:spacing w:val="-6"/>
        </w:rPr>
        <w:t xml:space="preserve"> </w:t>
      </w:r>
      <w:r>
        <w:t>організації;</w:t>
      </w: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line="322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процесний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підхід.</w:t>
      </w:r>
    </w:p>
    <w:p w:rsidR="00054AB1" w:rsidRDefault="00487682">
      <w:pPr>
        <w:pStyle w:val="a3"/>
        <w:spacing w:line="242" w:lineRule="auto"/>
        <w:ind w:right="566" w:firstLine="539"/>
        <w:jc w:val="both"/>
      </w:pPr>
      <w:r>
        <w:t>Бажаного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ефективніше,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пов'язаними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нею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управляють</w:t>
      </w:r>
      <w:r>
        <w:rPr>
          <w:spacing w:val="-1"/>
        </w:rPr>
        <w:t xml:space="preserve"> </w:t>
      </w:r>
      <w:r>
        <w:t>як процесом;</w:t>
      </w: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line="317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системний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підхід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управління.</w:t>
      </w:r>
    </w:p>
    <w:p w:rsidR="00054AB1" w:rsidRDefault="00487682">
      <w:pPr>
        <w:pStyle w:val="a3"/>
        <w:ind w:right="560" w:firstLine="539"/>
        <w:jc w:val="both"/>
      </w:pPr>
      <w:r>
        <w:t>Ідентифікування, розуміння та управління взаємопов'язаними процесами як</w:t>
      </w:r>
      <w:r>
        <w:rPr>
          <w:spacing w:val="-67"/>
        </w:rPr>
        <w:t xml:space="preserve"> </w:t>
      </w:r>
      <w:r>
        <w:t>системою,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результативнішому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ефективнішому</w:t>
      </w:r>
      <w:r>
        <w:rPr>
          <w:spacing w:val="-67"/>
        </w:rPr>
        <w:t xml:space="preserve"> </w:t>
      </w:r>
      <w:r>
        <w:t>досягненні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цілей;</w:t>
      </w: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line="321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постійне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поліпшення.</w:t>
      </w:r>
    </w:p>
    <w:p w:rsidR="00054AB1" w:rsidRDefault="00487682">
      <w:pPr>
        <w:pStyle w:val="a3"/>
        <w:spacing w:before="1"/>
        <w:ind w:right="560" w:firstLine="539"/>
        <w:jc w:val="both"/>
      </w:pPr>
      <w:r>
        <w:t>Постійне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незмінною</w:t>
      </w:r>
      <w:r>
        <w:rPr>
          <w:spacing w:val="-2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організації;</w:t>
      </w: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line="321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прийняття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рішень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підставі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фактів.</w:t>
      </w:r>
    </w:p>
    <w:p w:rsidR="00054AB1" w:rsidRDefault="00487682">
      <w:pPr>
        <w:pStyle w:val="a3"/>
        <w:ind w:right="569" w:firstLine="539"/>
        <w:jc w:val="both"/>
      </w:pPr>
      <w:r>
        <w:t>Ефективні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аналізування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інформації;</w:t>
      </w:r>
    </w:p>
    <w:p w:rsidR="00054AB1" w:rsidRDefault="00487682">
      <w:pPr>
        <w:pStyle w:val="a4"/>
        <w:numPr>
          <w:ilvl w:val="0"/>
          <w:numId w:val="7"/>
        </w:numPr>
        <w:tabs>
          <w:tab w:val="left" w:pos="1327"/>
        </w:tabs>
        <w:spacing w:line="321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взаємовигідні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стосунки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постачальниками.</w:t>
      </w:r>
    </w:p>
    <w:p w:rsidR="00054AB1" w:rsidRDefault="00487682">
      <w:pPr>
        <w:pStyle w:val="a3"/>
        <w:spacing w:line="242" w:lineRule="auto"/>
        <w:ind w:right="561" w:firstLine="539"/>
        <w:jc w:val="both"/>
      </w:pP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взаємозалежними,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взаємовигідні</w:t>
      </w:r>
      <w:r>
        <w:rPr>
          <w:spacing w:val="-67"/>
        </w:rPr>
        <w:t xml:space="preserve"> </w:t>
      </w:r>
      <w:r>
        <w:t>стосунки</w:t>
      </w:r>
      <w:r>
        <w:rPr>
          <w:spacing w:val="-3"/>
        </w:rPr>
        <w:t xml:space="preserve"> </w:t>
      </w:r>
      <w:r>
        <w:t>підвищують</w:t>
      </w:r>
      <w:r>
        <w:rPr>
          <w:spacing w:val="-2"/>
        </w:rPr>
        <w:t xml:space="preserve"> </w:t>
      </w:r>
      <w:r>
        <w:t>спроможність</w:t>
      </w:r>
      <w:r>
        <w:rPr>
          <w:spacing w:val="-5"/>
        </w:rPr>
        <w:t xml:space="preserve"> </w:t>
      </w:r>
      <w:r>
        <w:t>обох сторін</w:t>
      </w:r>
      <w:r>
        <w:rPr>
          <w:spacing w:val="-1"/>
        </w:rPr>
        <w:t xml:space="preserve"> </w:t>
      </w:r>
      <w:r>
        <w:t>створювати</w:t>
      </w:r>
      <w:r>
        <w:rPr>
          <w:spacing w:val="-1"/>
        </w:rPr>
        <w:t xml:space="preserve"> </w:t>
      </w:r>
      <w:r>
        <w:t>цінності.</w:t>
      </w:r>
    </w:p>
    <w:p w:rsidR="00054AB1" w:rsidRDefault="00487682">
      <w:pPr>
        <w:pStyle w:val="a3"/>
        <w:ind w:right="568" w:firstLine="539"/>
        <w:jc w:val="both"/>
      </w:pPr>
      <w:r>
        <w:t>Ці</w:t>
      </w:r>
      <w:r>
        <w:rPr>
          <w:spacing w:val="1"/>
        </w:rPr>
        <w:t xml:space="preserve"> </w:t>
      </w:r>
      <w:r>
        <w:t>вісім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якістю,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-5"/>
        </w:rPr>
        <w:t xml:space="preserve"> </w:t>
      </w:r>
      <w:r>
        <w:t>до стандартів</w:t>
      </w:r>
      <w:r>
        <w:rPr>
          <w:spacing w:val="-1"/>
        </w:rPr>
        <w:t xml:space="preserve"> </w:t>
      </w:r>
      <w:r>
        <w:t>серії</w:t>
      </w:r>
      <w:r>
        <w:rPr>
          <w:spacing w:val="4"/>
        </w:rPr>
        <w:t xml:space="preserve"> </w:t>
      </w:r>
      <w:r>
        <w:t>ISO 9000.</w:t>
      </w:r>
    </w:p>
    <w:p w:rsidR="00054AB1" w:rsidRDefault="00054AB1">
      <w:pPr>
        <w:pStyle w:val="a3"/>
        <w:spacing w:before="6"/>
        <w:ind w:left="0"/>
        <w:rPr>
          <w:sz w:val="27"/>
        </w:rPr>
      </w:pPr>
    </w:p>
    <w:p w:rsidR="00054AB1" w:rsidRDefault="00487682">
      <w:pPr>
        <w:pStyle w:val="Heading1"/>
        <w:numPr>
          <w:ilvl w:val="0"/>
          <w:numId w:val="9"/>
        </w:numPr>
        <w:tabs>
          <w:tab w:val="left" w:pos="1303"/>
        </w:tabs>
        <w:ind w:hanging="282"/>
        <w:jc w:val="both"/>
      </w:pPr>
      <w:r>
        <w:t>Планування</w:t>
      </w:r>
      <w:r>
        <w:rPr>
          <w:spacing w:val="-4"/>
        </w:rPr>
        <w:t xml:space="preserve"> </w:t>
      </w:r>
      <w:r>
        <w:t>якості</w:t>
      </w:r>
    </w:p>
    <w:p w:rsidR="00054AB1" w:rsidRDefault="00054AB1">
      <w:pPr>
        <w:pStyle w:val="a3"/>
        <w:spacing w:before="1"/>
        <w:ind w:left="0"/>
        <w:rPr>
          <w:b/>
        </w:rPr>
      </w:pPr>
    </w:p>
    <w:p w:rsidR="00054AB1" w:rsidRDefault="00487682">
      <w:pPr>
        <w:pStyle w:val="a3"/>
        <w:spacing w:before="1" w:line="322" w:lineRule="exact"/>
        <w:ind w:left="1021"/>
        <w:jc w:val="both"/>
      </w:pPr>
      <w:r>
        <w:t>Основна</w:t>
      </w:r>
      <w:r>
        <w:rPr>
          <w:spacing w:val="12"/>
        </w:rPr>
        <w:t xml:space="preserve"> </w:t>
      </w:r>
      <w:r>
        <w:t>робота,</w:t>
      </w:r>
      <w:r>
        <w:rPr>
          <w:spacing w:val="13"/>
        </w:rPr>
        <w:t xml:space="preserve"> </w:t>
      </w:r>
      <w:r>
        <w:t>яка</w:t>
      </w:r>
      <w:r>
        <w:rPr>
          <w:spacing w:val="14"/>
        </w:rPr>
        <w:t xml:space="preserve"> </w:t>
      </w:r>
      <w:r>
        <w:t>постає</w:t>
      </w:r>
      <w:r>
        <w:rPr>
          <w:spacing w:val="11"/>
        </w:rPr>
        <w:t xml:space="preserve"> </w:t>
      </w:r>
      <w:r>
        <w:t>перед</w:t>
      </w:r>
      <w:r>
        <w:rPr>
          <w:spacing w:val="14"/>
        </w:rPr>
        <w:t xml:space="preserve"> </w:t>
      </w:r>
      <w:r>
        <w:t>командою</w:t>
      </w:r>
      <w:r>
        <w:rPr>
          <w:spacing w:val="13"/>
        </w:rPr>
        <w:t xml:space="preserve"> </w:t>
      </w:r>
      <w:r>
        <w:t>проекту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стадії</w:t>
      </w:r>
      <w:r>
        <w:rPr>
          <w:spacing w:val="12"/>
        </w:rPr>
        <w:t xml:space="preserve"> </w:t>
      </w:r>
      <w:r>
        <w:t>планування,</w:t>
      </w:r>
    </w:p>
    <w:p w:rsidR="00054AB1" w:rsidRDefault="00487682">
      <w:pPr>
        <w:pStyle w:val="a4"/>
        <w:numPr>
          <w:ilvl w:val="0"/>
          <w:numId w:val="41"/>
        </w:numPr>
        <w:tabs>
          <w:tab w:val="left" w:pos="833"/>
        </w:tabs>
        <w:spacing w:line="322" w:lineRule="exact"/>
        <w:jc w:val="both"/>
        <w:rPr>
          <w:sz w:val="28"/>
        </w:rPr>
      </w:pPr>
      <w:r>
        <w:rPr>
          <w:sz w:val="28"/>
        </w:rPr>
        <w:t>задати</w:t>
      </w:r>
      <w:r>
        <w:rPr>
          <w:spacing w:val="-2"/>
          <w:sz w:val="28"/>
        </w:rPr>
        <w:t xml:space="preserve"> </w:t>
      </w:r>
      <w:r>
        <w:rPr>
          <w:sz w:val="28"/>
        </w:rPr>
        <w:t>чіткі</w:t>
      </w:r>
      <w:r>
        <w:rPr>
          <w:spacing w:val="-4"/>
          <w:sz w:val="28"/>
        </w:rPr>
        <w:t xml:space="preserve"> </w:t>
      </w:r>
      <w:r>
        <w:rPr>
          <w:sz w:val="28"/>
        </w:rPr>
        <w:t>цілі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 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досягнення.</w:t>
      </w:r>
    </w:p>
    <w:p w:rsidR="00054AB1" w:rsidRDefault="00487682">
      <w:pPr>
        <w:pStyle w:val="a3"/>
        <w:ind w:right="568" w:firstLine="539"/>
        <w:jc w:val="both"/>
      </w:pPr>
      <w:r>
        <w:t>Один з фундаментальних принципів сучасного управління якістю якість</w:t>
      </w:r>
      <w:r>
        <w:rPr>
          <w:spacing w:val="1"/>
        </w:rPr>
        <w:t xml:space="preserve"> </w:t>
      </w:r>
      <w:r>
        <w:t>планується,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перевіряється.</w:t>
      </w:r>
    </w:p>
    <w:p w:rsidR="00054AB1" w:rsidRDefault="00487682">
      <w:pPr>
        <w:pStyle w:val="a3"/>
        <w:spacing w:line="321" w:lineRule="exact"/>
        <w:ind w:left="1021"/>
        <w:jc w:val="both"/>
      </w:pPr>
      <w:r>
        <w:t>Для</w:t>
      </w:r>
      <w:r>
        <w:rPr>
          <w:spacing w:val="-4"/>
        </w:rPr>
        <w:t xml:space="preserve"> </w:t>
      </w:r>
      <w:r>
        <w:t>ефективного</w:t>
      </w:r>
      <w:r>
        <w:rPr>
          <w:spacing w:val="-2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якості необхідно</w:t>
      </w:r>
      <w:r>
        <w:rPr>
          <w:spacing w:val="-2"/>
        </w:rPr>
        <w:t xml:space="preserve"> </w:t>
      </w:r>
      <w:r>
        <w:t>мати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вихідні</w:t>
      </w:r>
      <w:r>
        <w:rPr>
          <w:spacing w:val="-2"/>
        </w:rPr>
        <w:t xml:space="preserve"> </w:t>
      </w:r>
      <w:r>
        <w:t>дані:</w:t>
      </w:r>
    </w:p>
    <w:p w:rsidR="00054AB1" w:rsidRDefault="00487682">
      <w:pPr>
        <w:pStyle w:val="a3"/>
        <w:ind w:right="560" w:firstLine="539"/>
        <w:jc w:val="both"/>
      </w:pPr>
      <w:r>
        <w:rPr>
          <w:b/>
        </w:rPr>
        <w:t xml:space="preserve">Політика у сфері якості </w:t>
      </w:r>
      <w:r>
        <w:t>це загальні цілі й напрями органі-зації з акцентом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менеджментом</w:t>
      </w:r>
      <w:r>
        <w:rPr>
          <w:spacing w:val="1"/>
        </w:rPr>
        <w:t xml:space="preserve"> </w:t>
      </w:r>
      <w:r>
        <w:t>верхнього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29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виконує</w:t>
      </w:r>
      <w:r>
        <w:rPr>
          <w:spacing w:val="30"/>
        </w:rPr>
        <w:t xml:space="preserve"> </w:t>
      </w:r>
      <w:r>
        <w:t>проект,</w:t>
      </w:r>
      <w:r>
        <w:rPr>
          <w:spacing w:val="29"/>
        </w:rPr>
        <w:t xml:space="preserve"> </w:t>
      </w:r>
      <w:r>
        <w:t>відсутня</w:t>
      </w:r>
      <w:r>
        <w:rPr>
          <w:spacing w:val="31"/>
        </w:rPr>
        <w:t xml:space="preserve"> </w:t>
      </w:r>
      <w:r>
        <w:t>офіційна</w:t>
      </w:r>
      <w:r>
        <w:rPr>
          <w:spacing w:val="30"/>
        </w:rPr>
        <w:t xml:space="preserve"> </w:t>
      </w:r>
      <w:r>
        <w:t>політика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сфері</w:t>
      </w:r>
      <w:r>
        <w:rPr>
          <w:spacing w:val="31"/>
        </w:rPr>
        <w:t xml:space="preserve"> </w:t>
      </w:r>
      <w:r>
        <w:t>якості</w:t>
      </w:r>
      <w:r>
        <w:rPr>
          <w:spacing w:val="30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залучено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спільному</w:t>
      </w:r>
      <w:r>
        <w:rPr>
          <w:spacing w:val="1"/>
        </w:rPr>
        <w:t xml:space="preserve"> </w:t>
      </w:r>
      <w:r>
        <w:t>підприємстві), то команді управління проектом необхідно негайно розробити</w:t>
      </w:r>
      <w:r>
        <w:rPr>
          <w:spacing w:val="1"/>
        </w:rPr>
        <w:t xml:space="preserve"> </w:t>
      </w:r>
      <w:r>
        <w:t>політику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даного проекту.</w:t>
      </w:r>
    </w:p>
    <w:p w:rsidR="00054AB1" w:rsidRDefault="00487682">
      <w:pPr>
        <w:pStyle w:val="a3"/>
        <w:ind w:right="560" w:firstLine="539"/>
        <w:jc w:val="both"/>
      </w:pPr>
      <w:r>
        <w:rPr>
          <w:b/>
        </w:rPr>
        <w:t>Опис</w:t>
      </w:r>
      <w:r>
        <w:rPr>
          <w:b/>
          <w:spacing w:val="1"/>
        </w:rPr>
        <w:t xml:space="preserve"> </w:t>
      </w:r>
      <w:r>
        <w:rPr>
          <w:b/>
        </w:rPr>
        <w:t>змісту</w:t>
      </w:r>
      <w:r>
        <w:rPr>
          <w:b/>
          <w:spacing w:val="1"/>
        </w:rPr>
        <w:t xml:space="preserve"> </w:t>
      </w:r>
      <w:r>
        <w:rPr>
          <w:b/>
        </w:rPr>
        <w:t>проекту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оскільки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ньому</w:t>
      </w:r>
      <w:r>
        <w:rPr>
          <w:spacing w:val="27"/>
        </w:rPr>
        <w:t xml:space="preserve"> </w:t>
      </w:r>
      <w:r>
        <w:t>задокументовані</w:t>
      </w:r>
      <w:r>
        <w:rPr>
          <w:spacing w:val="30"/>
        </w:rPr>
        <w:t xml:space="preserve"> </w:t>
      </w:r>
      <w:r>
        <w:t>головні</w:t>
      </w:r>
      <w:r>
        <w:rPr>
          <w:spacing w:val="27"/>
        </w:rPr>
        <w:t xml:space="preserve"> </w:t>
      </w:r>
      <w:r>
        <w:t>результати</w:t>
      </w:r>
      <w:r>
        <w:rPr>
          <w:spacing w:val="27"/>
        </w:rPr>
        <w:t xml:space="preserve"> </w:t>
      </w:r>
      <w:r>
        <w:t>про-екту</w:t>
      </w:r>
      <w:r>
        <w:rPr>
          <w:spacing w:val="30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цілі</w:t>
      </w:r>
      <w:r>
        <w:rPr>
          <w:spacing w:val="31"/>
        </w:rPr>
        <w:t xml:space="preserve"> </w:t>
      </w:r>
      <w:r>
        <w:t>—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jc w:val="both"/>
      </w:pPr>
      <w:r>
        <w:t>необхідна</w:t>
      </w:r>
      <w:r>
        <w:rPr>
          <w:spacing w:val="-4"/>
        </w:rPr>
        <w:t xml:space="preserve"> </w:t>
      </w:r>
      <w:r>
        <w:t>інформація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зацікавлених</w:t>
      </w:r>
      <w:r>
        <w:rPr>
          <w:spacing w:val="-3"/>
        </w:rPr>
        <w:t xml:space="preserve"> </w:t>
      </w:r>
      <w:r>
        <w:t>осіб.</w:t>
      </w:r>
    </w:p>
    <w:p w:rsidR="00054AB1" w:rsidRDefault="00487682">
      <w:pPr>
        <w:pStyle w:val="a3"/>
        <w:ind w:right="562" w:firstLine="539"/>
        <w:jc w:val="both"/>
      </w:pPr>
      <w:r>
        <w:rPr>
          <w:b/>
        </w:rPr>
        <w:t>Опис продукту</w:t>
      </w:r>
      <w:r>
        <w:t>. Хоч елементи описання продукту можуть бути включені в</w:t>
      </w:r>
      <w:r>
        <w:rPr>
          <w:spacing w:val="-67"/>
        </w:rPr>
        <w:t xml:space="preserve"> </w:t>
      </w:r>
      <w:r>
        <w:t>описання змісту проекту, опис продукту часто містить подробиці технічних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та інші важливі</w:t>
      </w:r>
      <w:r>
        <w:rPr>
          <w:spacing w:val="-2"/>
        </w:rPr>
        <w:t xml:space="preserve"> </w:t>
      </w:r>
      <w:r>
        <w:t>деталі,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мо-жуть</w:t>
      </w:r>
      <w:r>
        <w:rPr>
          <w:spacing w:val="-2"/>
        </w:rPr>
        <w:t xml:space="preserve"> </w:t>
      </w:r>
      <w:r>
        <w:t>впливати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якості.</w:t>
      </w:r>
    </w:p>
    <w:p w:rsidR="00054AB1" w:rsidRDefault="00487682">
      <w:pPr>
        <w:pStyle w:val="a3"/>
        <w:spacing w:before="1"/>
        <w:ind w:right="565" w:firstLine="539"/>
        <w:jc w:val="both"/>
      </w:pPr>
      <w:r>
        <w:rPr>
          <w:b/>
        </w:rPr>
        <w:t>Стандарти та норми</w:t>
      </w:r>
      <w:r>
        <w:t>. Міжнародна організація із стандартизації визначає</w:t>
      </w:r>
      <w:r>
        <w:rPr>
          <w:spacing w:val="1"/>
        </w:rPr>
        <w:t xml:space="preserve"> </w:t>
      </w:r>
      <w:r>
        <w:t>стандарти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норми так:</w:t>
      </w:r>
    </w:p>
    <w:p w:rsidR="00054AB1" w:rsidRDefault="00487682">
      <w:pPr>
        <w:pStyle w:val="Heading1"/>
        <w:ind w:right="559" w:firstLine="539"/>
      </w:pPr>
      <w:r>
        <w:t>Стандарт — це документ загального та багаторазового вико-ристання,</w:t>
      </w:r>
      <w:r>
        <w:rPr>
          <w:spacing w:val="-67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зведе-ні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керівництва чи характеристики для продуктів, про-цесів або послуг і який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є обов’язковим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дотримання.</w:t>
      </w:r>
    </w:p>
    <w:p w:rsidR="00054AB1" w:rsidRDefault="00487682">
      <w:pPr>
        <w:spacing w:before="1"/>
        <w:ind w:left="482" w:right="563" w:firstLine="539"/>
        <w:jc w:val="both"/>
        <w:rPr>
          <w:b/>
          <w:sz w:val="28"/>
        </w:rPr>
      </w:pPr>
      <w:r>
        <w:rPr>
          <w:b/>
          <w:sz w:val="28"/>
        </w:rPr>
        <w:t>Норма — це документ, який лежить в основі необхідних властивостей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продукту, процесу чи послуги, включаючи засто-совувані адміністративні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причому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 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обов’язковим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дотримання.</w:t>
      </w:r>
    </w:p>
    <w:p w:rsidR="00054AB1" w:rsidRDefault="00487682">
      <w:pPr>
        <w:pStyle w:val="a3"/>
        <w:ind w:right="557" w:firstLine="539"/>
        <w:jc w:val="both"/>
      </w:pPr>
      <w:r>
        <w:t>Стандарти часто починають діяти як керівництво, де описаний найкращий</w:t>
      </w:r>
      <w:r>
        <w:rPr>
          <w:spacing w:val="1"/>
        </w:rPr>
        <w:t xml:space="preserve"> </w:t>
      </w:r>
      <w:r>
        <w:t>підхід, а пізніше, після їх прийняття, вони практично стають нормами. Слід</w:t>
      </w:r>
      <w:r>
        <w:rPr>
          <w:spacing w:val="1"/>
        </w:rPr>
        <w:t xml:space="preserve"> </w:t>
      </w:r>
      <w:r>
        <w:t>відмітити, що сучасна концепція TQM (Total Quality Menegment) передбачає</w:t>
      </w:r>
      <w:r>
        <w:rPr>
          <w:spacing w:val="1"/>
        </w:rPr>
        <w:t xml:space="preserve"> </w:t>
      </w:r>
      <w:r>
        <w:t>перехід від встановлення норм до управління цілями, це дозволяє спрямувати</w:t>
      </w:r>
      <w:r>
        <w:rPr>
          <w:spacing w:val="1"/>
        </w:rPr>
        <w:t xml:space="preserve"> </w:t>
      </w:r>
      <w:r>
        <w:t>енергію людей на досяг-нення реальних інтересів компанії та зниження витрат.</w:t>
      </w:r>
      <w:r>
        <w:rPr>
          <w:spacing w:val="1"/>
        </w:rPr>
        <w:t xml:space="preserve"> </w:t>
      </w:r>
      <w:r>
        <w:t>Більшість успішних компаній світу використовують механізм цілей для управ-</w:t>
      </w:r>
      <w:r>
        <w:rPr>
          <w:spacing w:val="1"/>
        </w:rPr>
        <w:t xml:space="preserve"> </w:t>
      </w:r>
      <w:r>
        <w:t>ління</w:t>
      </w:r>
      <w:r>
        <w:rPr>
          <w:spacing w:val="-1"/>
        </w:rPr>
        <w:t xml:space="preserve"> </w:t>
      </w:r>
      <w:r>
        <w:t>якістю.</w:t>
      </w:r>
    </w:p>
    <w:p w:rsidR="00054AB1" w:rsidRDefault="00487682">
      <w:pPr>
        <w:pStyle w:val="a3"/>
        <w:ind w:right="560" w:firstLine="539"/>
        <w:jc w:val="both"/>
      </w:pPr>
      <w:r>
        <w:rPr>
          <w:b/>
        </w:rPr>
        <w:t>Результати інших процесів планування</w:t>
      </w:r>
      <w:r>
        <w:t>. Для опису змісту про-екту та</w:t>
      </w:r>
      <w:r>
        <w:rPr>
          <w:spacing w:val="1"/>
        </w:rPr>
        <w:t xml:space="preserve"> </w:t>
      </w:r>
      <w:r>
        <w:t>продукту результати процесів в інших галузях використання знань з проектного</w:t>
      </w:r>
      <w:r>
        <w:rPr>
          <w:spacing w:val="-67"/>
        </w:rPr>
        <w:t xml:space="preserve"> </w:t>
      </w:r>
      <w:r>
        <w:t>менеджменту повинні</w:t>
      </w:r>
      <w:r>
        <w:rPr>
          <w:spacing w:val="-3"/>
        </w:rPr>
        <w:t xml:space="preserve"> </w:t>
      </w:r>
      <w:r>
        <w:t>розглядатися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планування</w:t>
      </w:r>
      <w:r>
        <w:rPr>
          <w:spacing w:val="-3"/>
        </w:rPr>
        <w:t xml:space="preserve"> </w:t>
      </w:r>
      <w:r>
        <w:t>проекту.</w:t>
      </w:r>
    </w:p>
    <w:p w:rsidR="00054AB1" w:rsidRDefault="00487682">
      <w:pPr>
        <w:ind w:left="482" w:right="561" w:firstLine="539"/>
        <w:jc w:val="both"/>
        <w:rPr>
          <w:i/>
          <w:sz w:val="28"/>
        </w:rPr>
      </w:pPr>
      <w:r>
        <w:rPr>
          <w:i/>
          <w:sz w:val="28"/>
        </w:rPr>
        <w:t>Наприклад, планування закупівель може визначати вимоги під-рядника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якості,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відображені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загальному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пла-ні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якістю.</w:t>
      </w:r>
    </w:p>
    <w:p w:rsidR="00054AB1" w:rsidRDefault="00487682">
      <w:pPr>
        <w:pStyle w:val="a3"/>
        <w:ind w:right="559" w:firstLine="539"/>
        <w:jc w:val="both"/>
      </w:pPr>
      <w:r>
        <w:t>Існує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Опишемо,</w:t>
      </w:r>
      <w:r>
        <w:rPr>
          <w:spacing w:val="1"/>
        </w:rPr>
        <w:t xml:space="preserve"> </w:t>
      </w:r>
      <w:r>
        <w:t>зо-крема,</w:t>
      </w:r>
      <w:r>
        <w:rPr>
          <w:spacing w:val="-67"/>
        </w:rPr>
        <w:t xml:space="preserve"> </w:t>
      </w:r>
      <w:r>
        <w:t>найпопулярніші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них:</w:t>
      </w:r>
    </w:p>
    <w:p w:rsidR="00054AB1" w:rsidRDefault="00487682">
      <w:pPr>
        <w:pStyle w:val="Heading1"/>
        <w:spacing w:line="322" w:lineRule="exact"/>
        <w:ind w:left="1021"/>
      </w:pPr>
      <w:r>
        <w:t>«Ланцюжок</w:t>
      </w:r>
      <w:r>
        <w:rPr>
          <w:spacing w:val="-5"/>
        </w:rPr>
        <w:t xml:space="preserve"> </w:t>
      </w:r>
      <w:r>
        <w:t>якості».</w:t>
      </w:r>
    </w:p>
    <w:p w:rsidR="00054AB1" w:rsidRDefault="00487682">
      <w:pPr>
        <w:pStyle w:val="a3"/>
        <w:ind w:right="561" w:firstLine="539"/>
        <w:jc w:val="both"/>
      </w:pPr>
      <w:r>
        <w:t>Цей метод ґрунтується на аналізі бізнес-процесу. На першому етапі аналізу</w:t>
      </w:r>
      <w:r>
        <w:rPr>
          <w:spacing w:val="-67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намалювати</w:t>
      </w:r>
      <w:r>
        <w:rPr>
          <w:spacing w:val="1"/>
        </w:rPr>
        <w:t xml:space="preserve"> </w:t>
      </w:r>
      <w:r>
        <w:t>бізнес-процес,</w:t>
      </w:r>
      <w:r>
        <w:rPr>
          <w:spacing w:val="1"/>
        </w:rPr>
        <w:t xml:space="preserve"> </w:t>
      </w:r>
      <w:r>
        <w:t>«як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є»,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планується,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необхідним</w:t>
      </w:r>
      <w:r>
        <w:rPr>
          <w:spacing w:val="48"/>
        </w:rPr>
        <w:t xml:space="preserve"> </w:t>
      </w:r>
      <w:r>
        <w:t>рівнем</w:t>
      </w:r>
      <w:r>
        <w:rPr>
          <w:spacing w:val="50"/>
        </w:rPr>
        <w:t xml:space="preserve"> </w:t>
      </w:r>
      <w:r>
        <w:t>деталізації.</w:t>
      </w:r>
      <w:r>
        <w:rPr>
          <w:spacing w:val="47"/>
        </w:rPr>
        <w:t xml:space="preserve"> </w:t>
      </w:r>
      <w:r>
        <w:t>Принцип</w:t>
      </w:r>
      <w:r>
        <w:rPr>
          <w:spacing w:val="48"/>
        </w:rPr>
        <w:t xml:space="preserve"> </w:t>
      </w:r>
      <w:r>
        <w:t>побудови</w:t>
      </w:r>
      <w:r>
        <w:rPr>
          <w:spacing w:val="46"/>
        </w:rPr>
        <w:t xml:space="preserve"> </w:t>
      </w:r>
      <w:r>
        <w:t>біз-нес-процесу</w:t>
      </w:r>
      <w:r>
        <w:rPr>
          <w:spacing w:val="49"/>
        </w:rPr>
        <w:t xml:space="preserve"> </w:t>
      </w:r>
      <w:r>
        <w:t>для</w:t>
      </w:r>
    </w:p>
    <w:p w:rsidR="00054AB1" w:rsidRDefault="00487682">
      <w:pPr>
        <w:pStyle w:val="a3"/>
        <w:ind w:right="560"/>
        <w:jc w:val="both"/>
      </w:pPr>
      <w:r>
        <w:t>«ланцюжка якості» збігається з методом побудови WBS. Розрізняються вони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призначення: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плануються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аналізується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регулярний</w:t>
      </w:r>
      <w:r>
        <w:rPr>
          <w:spacing w:val="1"/>
        </w:rPr>
        <w:t xml:space="preserve"> </w:t>
      </w:r>
      <w:r>
        <w:t>циклічний</w:t>
      </w:r>
      <w:r>
        <w:rPr>
          <w:spacing w:val="71"/>
        </w:rPr>
        <w:t xml:space="preserve"> </w:t>
      </w:r>
      <w:r>
        <w:t>бізнес-процес,</w:t>
      </w:r>
      <w:r>
        <w:rPr>
          <w:spacing w:val="7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відбуватиметься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створимо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про-аналізувати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(з</w:t>
      </w:r>
      <w:r>
        <w:rPr>
          <w:spacing w:val="70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якості)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низкою</w:t>
      </w:r>
      <w:r>
        <w:rPr>
          <w:spacing w:val="1"/>
        </w:rPr>
        <w:t xml:space="preserve"> </w:t>
      </w:r>
      <w:r>
        <w:t>параметрів.</w:t>
      </w:r>
      <w:r>
        <w:rPr>
          <w:spacing w:val="1"/>
        </w:rPr>
        <w:t xml:space="preserve"> </w:t>
      </w:r>
      <w:r>
        <w:t>Глибокий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де-кілька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учасників.</w:t>
      </w:r>
    </w:p>
    <w:p w:rsidR="00054AB1" w:rsidRDefault="00487682">
      <w:pPr>
        <w:pStyle w:val="Heading1"/>
        <w:spacing w:line="322" w:lineRule="exact"/>
        <w:ind w:left="1021"/>
      </w:pPr>
      <w:r>
        <w:t>Удосконалення,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повторюється</w:t>
      </w:r>
      <w:r>
        <w:rPr>
          <w:spacing w:val="-3"/>
        </w:rPr>
        <w:t xml:space="preserve"> </w:t>
      </w:r>
      <w:r>
        <w:t>(цикл</w:t>
      </w:r>
      <w:r>
        <w:rPr>
          <w:spacing w:val="-3"/>
        </w:rPr>
        <w:t xml:space="preserve"> </w:t>
      </w:r>
      <w:r>
        <w:t>PDCA).</w:t>
      </w:r>
    </w:p>
    <w:p w:rsidR="00054AB1" w:rsidRDefault="00487682">
      <w:pPr>
        <w:pStyle w:val="a3"/>
        <w:ind w:right="561" w:firstLine="539"/>
        <w:jc w:val="both"/>
      </w:pP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втіленням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неперервного</w:t>
      </w:r>
      <w:r>
        <w:rPr>
          <w:spacing w:val="1"/>
        </w:rPr>
        <w:t xml:space="preserve"> </w:t>
      </w:r>
      <w:r>
        <w:t>удо-</w:t>
      </w:r>
      <w:r>
        <w:rPr>
          <w:spacing w:val="1"/>
        </w:rPr>
        <w:t xml:space="preserve"> </w:t>
      </w:r>
      <w:r>
        <w:t>сконалення</w:t>
      </w:r>
      <w:r>
        <w:rPr>
          <w:spacing w:val="12"/>
        </w:rPr>
        <w:t xml:space="preserve"> </w:t>
      </w:r>
      <w:r>
        <w:t>якості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реалізації</w:t>
      </w:r>
      <w:r>
        <w:rPr>
          <w:spacing w:val="14"/>
        </w:rPr>
        <w:t xml:space="preserve"> </w:t>
      </w:r>
      <w:r>
        <w:t>знаменитого</w:t>
      </w:r>
      <w:r>
        <w:rPr>
          <w:spacing w:val="14"/>
        </w:rPr>
        <w:t xml:space="preserve"> </w:t>
      </w:r>
      <w:r>
        <w:t>циклу</w:t>
      </w:r>
      <w:r>
        <w:rPr>
          <w:spacing w:val="15"/>
        </w:rPr>
        <w:t xml:space="preserve"> </w:t>
      </w:r>
      <w:r>
        <w:t>PDCA</w:t>
      </w:r>
      <w:r>
        <w:rPr>
          <w:spacing w:val="14"/>
        </w:rPr>
        <w:t xml:space="preserve"> </w:t>
      </w:r>
      <w:r>
        <w:t>(від</w:t>
      </w:r>
      <w:r>
        <w:rPr>
          <w:spacing w:val="16"/>
        </w:rPr>
        <w:t xml:space="preserve"> </w:t>
      </w:r>
      <w:r>
        <w:t>англій-ських</w:t>
      </w:r>
      <w:r>
        <w:rPr>
          <w:spacing w:val="13"/>
        </w:rPr>
        <w:t xml:space="preserve"> </w:t>
      </w:r>
      <w:r>
        <w:t>слів: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tabs>
          <w:tab w:val="left" w:pos="1185"/>
          <w:tab w:val="left" w:pos="1684"/>
          <w:tab w:val="left" w:pos="3202"/>
          <w:tab w:val="left" w:pos="3705"/>
          <w:tab w:val="left" w:pos="4204"/>
          <w:tab w:val="left" w:pos="5338"/>
          <w:tab w:val="left" w:pos="6214"/>
          <w:tab w:val="left" w:pos="6713"/>
          <w:tab w:val="left" w:pos="8291"/>
          <w:tab w:val="left" w:pos="8840"/>
          <w:tab w:val="left" w:pos="9339"/>
        </w:tabs>
        <w:spacing w:before="89"/>
        <w:ind w:right="557"/>
      </w:pPr>
      <w:r>
        <w:t>plan</w:t>
      </w:r>
      <w:r>
        <w:tab/>
        <w:t>—</w:t>
      </w:r>
      <w:r>
        <w:tab/>
        <w:t>планувати,</w:t>
      </w:r>
      <w:r>
        <w:tab/>
        <w:t>do</w:t>
      </w:r>
      <w:r>
        <w:tab/>
        <w:t>—</w:t>
      </w:r>
      <w:r>
        <w:tab/>
        <w:t>робити,</w:t>
      </w:r>
      <w:r>
        <w:tab/>
        <w:t>check</w:t>
      </w:r>
      <w:r>
        <w:tab/>
        <w:t>—</w:t>
      </w:r>
      <w:r>
        <w:tab/>
        <w:t>перевіряти,</w:t>
      </w:r>
      <w:r>
        <w:tab/>
        <w:t>act</w:t>
      </w:r>
      <w:r>
        <w:tab/>
        <w:t>—</w:t>
      </w:r>
      <w:r>
        <w:tab/>
        <w:t>діяти),</w:t>
      </w:r>
      <w:r>
        <w:rPr>
          <w:spacing w:val="-67"/>
        </w:rPr>
        <w:t xml:space="preserve"> </w:t>
      </w:r>
      <w:r>
        <w:t>разробленого Едвардом</w:t>
      </w:r>
      <w:r>
        <w:rPr>
          <w:spacing w:val="-3"/>
        </w:rPr>
        <w:t xml:space="preserve"> </w:t>
      </w:r>
      <w:r>
        <w:t>Демінгом (табл.</w:t>
      </w:r>
      <w:r>
        <w:rPr>
          <w:spacing w:val="-4"/>
        </w:rPr>
        <w:t xml:space="preserve"> </w:t>
      </w:r>
      <w:r>
        <w:t>3.12).</w:t>
      </w:r>
    </w:p>
    <w:p w:rsidR="00054AB1" w:rsidRDefault="00487682">
      <w:pPr>
        <w:pStyle w:val="a3"/>
        <w:spacing w:line="321" w:lineRule="exact"/>
        <w:ind w:left="0" w:right="562"/>
        <w:jc w:val="right"/>
      </w:pPr>
      <w:r>
        <w:t>Таблиця</w:t>
      </w:r>
      <w:r>
        <w:rPr>
          <w:spacing w:val="-3"/>
        </w:rPr>
        <w:t xml:space="preserve"> </w:t>
      </w:r>
      <w:r>
        <w:t>3.12</w:t>
      </w:r>
    </w:p>
    <w:p w:rsidR="00054AB1" w:rsidRDefault="00487682">
      <w:pPr>
        <w:pStyle w:val="Heading1"/>
        <w:spacing w:before="2"/>
        <w:ind w:left="707" w:right="252"/>
        <w:jc w:val="center"/>
      </w:pPr>
      <w:r>
        <w:t>Цикл</w:t>
      </w:r>
      <w:r>
        <w:rPr>
          <w:spacing w:val="-2"/>
        </w:rPr>
        <w:t xml:space="preserve"> </w:t>
      </w:r>
      <w:r>
        <w:t>PDCA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4AB1">
        <w:trPr>
          <w:trHeight w:val="642"/>
        </w:trPr>
        <w:tc>
          <w:tcPr>
            <w:tcW w:w="4786" w:type="dxa"/>
          </w:tcPr>
          <w:p w:rsidR="00054AB1" w:rsidRDefault="00487682">
            <w:pPr>
              <w:pStyle w:val="TableParagraph"/>
              <w:ind w:left="717"/>
              <w:rPr>
                <w:sz w:val="28"/>
              </w:rPr>
            </w:pPr>
            <w:r>
              <w:rPr>
                <w:sz w:val="28"/>
              </w:rPr>
              <w:t>Стадії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циклу</w:t>
            </w:r>
          </w:p>
        </w:tc>
        <w:tc>
          <w:tcPr>
            <w:tcW w:w="4786" w:type="dxa"/>
          </w:tcPr>
          <w:p w:rsidR="00054AB1" w:rsidRDefault="00487682">
            <w:pPr>
              <w:pStyle w:val="TableParagraph"/>
              <w:ind w:left="648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</w:p>
        </w:tc>
      </w:tr>
      <w:tr w:rsidR="00054AB1">
        <w:trPr>
          <w:trHeight w:val="967"/>
        </w:trPr>
        <w:tc>
          <w:tcPr>
            <w:tcW w:w="4786" w:type="dxa"/>
          </w:tcPr>
          <w:p w:rsidR="00054AB1" w:rsidRDefault="00487682">
            <w:pPr>
              <w:pStyle w:val="TableParagraph"/>
              <w:ind w:left="647"/>
              <w:rPr>
                <w:sz w:val="28"/>
              </w:rPr>
            </w:pPr>
            <w:r>
              <w:rPr>
                <w:sz w:val="28"/>
              </w:rPr>
              <w:t>Планувати</w:t>
            </w:r>
          </w:p>
        </w:tc>
        <w:tc>
          <w:tcPr>
            <w:tcW w:w="4786" w:type="dxa"/>
          </w:tcPr>
          <w:p w:rsidR="00054AB1" w:rsidRDefault="00487682">
            <w:pPr>
              <w:pStyle w:val="TableParagraph"/>
              <w:tabs>
                <w:tab w:val="left" w:pos="1309"/>
                <w:tab w:val="left" w:pos="1635"/>
                <w:tab w:val="left" w:pos="2363"/>
                <w:tab w:val="left" w:pos="3356"/>
                <w:tab w:val="left" w:pos="3699"/>
                <w:tab w:val="left" w:pos="4459"/>
              </w:tabs>
              <w:ind w:left="108" w:right="96" w:firstLine="540"/>
              <w:rPr>
                <w:sz w:val="28"/>
              </w:rPr>
            </w:pPr>
            <w:r>
              <w:rPr>
                <w:sz w:val="28"/>
              </w:rPr>
              <w:t>Визначаєте</w:t>
            </w:r>
            <w:r>
              <w:rPr>
                <w:sz w:val="28"/>
              </w:rPr>
              <w:tab/>
              <w:t>ключові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пропо-нуєте</w:t>
            </w:r>
            <w:r>
              <w:rPr>
                <w:sz w:val="28"/>
              </w:rPr>
              <w:tab/>
              <w:t>методи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їх</w:t>
            </w:r>
          </w:p>
          <w:p w:rsidR="00054AB1" w:rsidRDefault="0048768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удосконалення</w:t>
            </w:r>
          </w:p>
        </w:tc>
      </w:tr>
      <w:tr w:rsidR="00054AB1">
        <w:trPr>
          <w:trHeight w:val="321"/>
        </w:trPr>
        <w:tc>
          <w:tcPr>
            <w:tcW w:w="4786" w:type="dxa"/>
          </w:tcPr>
          <w:p w:rsidR="00054AB1" w:rsidRDefault="00487682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Робити</w:t>
            </w:r>
          </w:p>
        </w:tc>
        <w:tc>
          <w:tcPr>
            <w:tcW w:w="4786" w:type="dxa"/>
          </w:tcPr>
          <w:p w:rsidR="00054AB1" w:rsidRDefault="00487682">
            <w:pPr>
              <w:pStyle w:val="TableParagraph"/>
              <w:spacing w:line="301" w:lineRule="exact"/>
              <w:ind w:left="648"/>
              <w:rPr>
                <w:sz w:val="28"/>
              </w:rPr>
            </w:pPr>
            <w:r>
              <w:rPr>
                <w:sz w:val="28"/>
              </w:rPr>
              <w:t>Застосовуєте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практиці</w:t>
            </w:r>
          </w:p>
        </w:tc>
      </w:tr>
      <w:tr w:rsidR="00054AB1">
        <w:trPr>
          <w:trHeight w:val="645"/>
        </w:trPr>
        <w:tc>
          <w:tcPr>
            <w:tcW w:w="4786" w:type="dxa"/>
          </w:tcPr>
          <w:p w:rsidR="00054AB1" w:rsidRDefault="00487682">
            <w:pPr>
              <w:pStyle w:val="TableParagraph"/>
              <w:ind w:left="647"/>
              <w:rPr>
                <w:sz w:val="28"/>
              </w:rPr>
            </w:pPr>
            <w:r>
              <w:rPr>
                <w:sz w:val="28"/>
              </w:rPr>
              <w:t>Перевіряти</w:t>
            </w:r>
          </w:p>
        </w:tc>
        <w:tc>
          <w:tcPr>
            <w:tcW w:w="4786" w:type="dxa"/>
          </w:tcPr>
          <w:p w:rsidR="00054AB1" w:rsidRDefault="00487682">
            <w:pPr>
              <w:pStyle w:val="TableParagraph"/>
              <w:tabs>
                <w:tab w:val="left" w:pos="3424"/>
              </w:tabs>
              <w:spacing w:line="322" w:lineRule="exact"/>
              <w:ind w:left="108" w:right="96" w:firstLine="540"/>
              <w:rPr>
                <w:sz w:val="28"/>
              </w:rPr>
            </w:pPr>
            <w:r>
              <w:rPr>
                <w:sz w:val="28"/>
              </w:rPr>
              <w:t>Порівнюєте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отриманий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запланованим</w:t>
            </w:r>
          </w:p>
        </w:tc>
      </w:tr>
      <w:tr w:rsidR="00054AB1">
        <w:trPr>
          <w:trHeight w:val="1288"/>
        </w:trPr>
        <w:tc>
          <w:tcPr>
            <w:tcW w:w="4786" w:type="dxa"/>
          </w:tcPr>
          <w:p w:rsidR="00054AB1" w:rsidRDefault="00487682">
            <w:pPr>
              <w:pStyle w:val="TableParagraph"/>
              <w:ind w:left="647"/>
              <w:rPr>
                <w:sz w:val="28"/>
              </w:rPr>
            </w:pPr>
            <w:r>
              <w:rPr>
                <w:sz w:val="28"/>
              </w:rPr>
              <w:t>Діяти</w:t>
            </w:r>
          </w:p>
        </w:tc>
        <w:tc>
          <w:tcPr>
            <w:tcW w:w="4786" w:type="dxa"/>
          </w:tcPr>
          <w:p w:rsidR="00054AB1" w:rsidRDefault="00487682">
            <w:pPr>
              <w:pStyle w:val="TableParagraph"/>
              <w:spacing w:line="322" w:lineRule="exact"/>
              <w:ind w:left="108" w:right="94" w:firstLine="540"/>
              <w:jc w:val="both"/>
              <w:rPr>
                <w:sz w:val="28"/>
              </w:rPr>
            </w:pPr>
            <w:r>
              <w:rPr>
                <w:sz w:val="28"/>
              </w:rPr>
              <w:t>Якщо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визнані успішни-ми, вносите зміни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бізнес-процесу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техно-логічного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</w:p>
        </w:tc>
      </w:tr>
    </w:tbl>
    <w:p w:rsidR="00054AB1" w:rsidRDefault="00487682">
      <w:pPr>
        <w:pStyle w:val="a3"/>
        <w:ind w:right="560" w:firstLine="539"/>
        <w:jc w:val="both"/>
      </w:pPr>
      <w:r>
        <w:t>Даний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символізує</w:t>
      </w:r>
      <w:r>
        <w:rPr>
          <w:spacing w:val="1"/>
        </w:rPr>
        <w:t xml:space="preserve"> </w:t>
      </w:r>
      <w:r>
        <w:t>нескінченність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удоскона-лення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аналогією з човном, який періодично буде зносити течією, розвертати вітром на</w:t>
      </w:r>
      <w:r>
        <w:rPr>
          <w:spacing w:val="-67"/>
        </w:rPr>
        <w:t xml:space="preserve"> </w:t>
      </w:r>
      <w:r>
        <w:t>шляху до наміченої цілі. Щоб допливти до неї, слід регулярно коригувати свій</w:t>
      </w:r>
      <w:r>
        <w:rPr>
          <w:spacing w:val="1"/>
        </w:rPr>
        <w:t xml:space="preserve"> </w:t>
      </w:r>
      <w:r>
        <w:t>курс,</w:t>
      </w:r>
      <w:r>
        <w:rPr>
          <w:spacing w:val="-2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зво-ротного</w:t>
      </w:r>
      <w:r>
        <w:rPr>
          <w:spacing w:val="1"/>
        </w:rPr>
        <w:t xml:space="preserve"> </w:t>
      </w:r>
      <w:r>
        <w:t>зв’язку.</w:t>
      </w:r>
    </w:p>
    <w:p w:rsidR="00054AB1" w:rsidRDefault="00487682">
      <w:pPr>
        <w:pStyle w:val="a3"/>
        <w:ind w:right="568" w:firstLine="539"/>
        <w:jc w:val="both"/>
      </w:pPr>
      <w:r>
        <w:t>Часто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PDCA</w:t>
      </w:r>
      <w:r>
        <w:rPr>
          <w:spacing w:val="1"/>
        </w:rPr>
        <w:t xml:space="preserve"> </w:t>
      </w:r>
      <w:r>
        <w:t>змальовують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штовхає</w:t>
      </w:r>
      <w:r>
        <w:rPr>
          <w:spacing w:val="1"/>
        </w:rPr>
        <w:t xml:space="preserve"> </w:t>
      </w:r>
      <w:r>
        <w:t>колесо</w:t>
      </w:r>
      <w:r>
        <w:rPr>
          <w:spacing w:val="-67"/>
        </w:rPr>
        <w:t xml:space="preserve"> </w:t>
      </w:r>
      <w:r>
        <w:t>безперервного</w:t>
      </w:r>
      <w:r>
        <w:rPr>
          <w:spacing w:val="-4"/>
        </w:rPr>
        <w:t xml:space="preserve"> </w:t>
      </w:r>
      <w:r>
        <w:t>розвитку вгору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похилій</w:t>
      </w:r>
      <w:r>
        <w:rPr>
          <w:spacing w:val="-3"/>
        </w:rPr>
        <w:t xml:space="preserve"> </w:t>
      </w:r>
      <w:r>
        <w:t>поверхні (рис.</w:t>
      </w:r>
      <w:r>
        <w:rPr>
          <w:spacing w:val="-4"/>
        </w:rPr>
        <w:t xml:space="preserve"> </w:t>
      </w:r>
      <w:r>
        <w:t>3.11).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p w:rsidR="00054AB1" w:rsidRDefault="00487682">
      <w:pPr>
        <w:pStyle w:val="a3"/>
        <w:ind w:right="561" w:firstLine="539"/>
        <w:jc w:val="both"/>
      </w:pPr>
      <w:r>
        <w:t>Круг символізує безперервну природу удосконалення. Цей сим-вол дуже</w:t>
      </w:r>
      <w:r>
        <w:rPr>
          <w:spacing w:val="1"/>
        </w:rPr>
        <w:t xml:space="preserve"> </w:t>
      </w:r>
      <w:r>
        <w:t>популярний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Японії,</w:t>
      </w:r>
      <w:r>
        <w:rPr>
          <w:spacing w:val="-1"/>
        </w:rPr>
        <w:t xml:space="preserve"> </w:t>
      </w:r>
      <w:r>
        <w:t>як і</w:t>
      </w:r>
      <w:r>
        <w:rPr>
          <w:spacing w:val="1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методика.</w:t>
      </w:r>
    </w:p>
    <w:p w:rsidR="00054AB1" w:rsidRDefault="00487682">
      <w:pPr>
        <w:pStyle w:val="Heading1"/>
        <w:spacing w:line="321" w:lineRule="exact"/>
        <w:ind w:left="1021"/>
      </w:pPr>
      <w:r>
        <w:t>Принцип</w:t>
      </w:r>
      <w:r>
        <w:rPr>
          <w:spacing w:val="-3"/>
        </w:rPr>
        <w:t xml:space="preserve"> </w:t>
      </w:r>
      <w:r>
        <w:t>нульових</w:t>
      </w:r>
      <w:r>
        <w:rPr>
          <w:spacing w:val="-2"/>
        </w:rPr>
        <w:t xml:space="preserve"> </w:t>
      </w:r>
      <w:r>
        <w:t>дефектів.</w:t>
      </w:r>
    </w:p>
    <w:p w:rsidR="00054AB1" w:rsidRDefault="00487682">
      <w:pPr>
        <w:pStyle w:val="a3"/>
        <w:ind w:right="559" w:firstLine="539"/>
        <w:jc w:val="both"/>
      </w:pPr>
      <w:r>
        <w:t>Одна з ключових розробок Філіппа Кросбі. Цей «гуру якості» вірив, що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високий,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учив</w:t>
      </w:r>
      <w:r>
        <w:rPr>
          <w:spacing w:val="1"/>
        </w:rPr>
        <w:t xml:space="preserve"> </w:t>
      </w:r>
      <w:r>
        <w:t>мене-джерів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орієнтир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своїх</w:t>
      </w:r>
      <w:r>
        <w:rPr>
          <w:spacing w:val="55"/>
        </w:rPr>
        <w:t xml:space="preserve"> </w:t>
      </w:r>
      <w:r>
        <w:t>підлеглих</w:t>
      </w:r>
      <w:r>
        <w:rPr>
          <w:spacing w:val="56"/>
        </w:rPr>
        <w:t xml:space="preserve"> </w:t>
      </w:r>
      <w:r>
        <w:t>таку</w:t>
      </w:r>
      <w:r>
        <w:rPr>
          <w:spacing w:val="55"/>
        </w:rPr>
        <w:t xml:space="preserve"> </w:t>
      </w:r>
      <w:r>
        <w:t>якість</w:t>
      </w:r>
      <w:r>
        <w:rPr>
          <w:spacing w:val="53"/>
        </w:rPr>
        <w:t xml:space="preserve"> </w:t>
      </w:r>
      <w:r>
        <w:t>роботи,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якої</w:t>
      </w:r>
      <w:r>
        <w:rPr>
          <w:spacing w:val="55"/>
        </w:rPr>
        <w:t xml:space="preserve"> </w:t>
      </w:r>
      <w:r>
        <w:t>дефекти</w:t>
      </w:r>
      <w:r>
        <w:rPr>
          <w:spacing w:val="55"/>
        </w:rPr>
        <w:t xml:space="preserve"> </w:t>
      </w:r>
      <w:r>
        <w:t>зведені</w:t>
      </w:r>
      <w:r>
        <w:rPr>
          <w:spacing w:val="56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нуля. В нашому приватному житті є області, де ми і мислити не можемо про</w:t>
      </w:r>
      <w:r>
        <w:rPr>
          <w:spacing w:val="1"/>
        </w:rPr>
        <w:t xml:space="preserve"> </w:t>
      </w:r>
      <w:r>
        <w:t>виникнення</w:t>
      </w:r>
      <w:r>
        <w:rPr>
          <w:spacing w:val="-4"/>
        </w:rPr>
        <w:t xml:space="preserve"> </w:t>
      </w:r>
      <w:r>
        <w:t>дефектів.</w:t>
      </w:r>
    </w:p>
    <w:p w:rsidR="00054AB1" w:rsidRDefault="00487682">
      <w:pPr>
        <w:spacing w:before="1"/>
        <w:ind w:left="482" w:right="561" w:firstLine="539"/>
        <w:jc w:val="both"/>
        <w:rPr>
          <w:i/>
          <w:sz w:val="28"/>
        </w:rPr>
      </w:pPr>
      <w:r>
        <w:rPr>
          <w:i/>
          <w:sz w:val="28"/>
        </w:rPr>
        <w:t>Наприклад,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хочемо,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летимо,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рап-том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відмовив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 причини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помилки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механіків.</w:t>
      </w:r>
    </w:p>
    <w:p w:rsidR="00054AB1" w:rsidRDefault="00487682">
      <w:pPr>
        <w:pStyle w:val="a3"/>
        <w:ind w:right="560" w:firstLine="539"/>
        <w:jc w:val="both"/>
      </w:pPr>
      <w:r>
        <w:t>На стадії планування проекту доцільно провести паралелі між особистим</w:t>
      </w:r>
      <w:r>
        <w:rPr>
          <w:spacing w:val="1"/>
        </w:rPr>
        <w:t xml:space="preserve"> </w:t>
      </w:r>
      <w:r>
        <w:t>життям і різними ділянками в проекті і виявити ті з них, де ви ставите перед</w:t>
      </w:r>
      <w:r>
        <w:rPr>
          <w:spacing w:val="1"/>
        </w:rPr>
        <w:t xml:space="preserve"> </w:t>
      </w:r>
      <w:r>
        <w:t>собою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своїми</w:t>
      </w:r>
      <w:r>
        <w:rPr>
          <w:spacing w:val="-1"/>
        </w:rPr>
        <w:t xml:space="preserve"> </w:t>
      </w:r>
      <w:r>
        <w:t>співробітниками</w:t>
      </w:r>
      <w:r>
        <w:rPr>
          <w:spacing w:val="-1"/>
        </w:rPr>
        <w:t xml:space="preserve"> </w:t>
      </w:r>
      <w:r>
        <w:t>мету працювати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нульовими</w:t>
      </w:r>
      <w:r>
        <w:rPr>
          <w:spacing w:val="-1"/>
        </w:rPr>
        <w:t xml:space="preserve"> </w:t>
      </w:r>
      <w:r>
        <w:t>дефектами.</w:t>
      </w:r>
    </w:p>
    <w:p w:rsidR="00054AB1" w:rsidRDefault="00487682">
      <w:pPr>
        <w:pStyle w:val="Heading1"/>
        <w:spacing w:before="1" w:line="322" w:lineRule="exact"/>
        <w:ind w:left="1021"/>
      </w:pPr>
      <w:r>
        <w:t>Ціна</w:t>
      </w:r>
      <w:r>
        <w:rPr>
          <w:spacing w:val="-2"/>
        </w:rPr>
        <w:t xml:space="preserve"> </w:t>
      </w:r>
      <w:r>
        <w:t>невідповідності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відповідності.</w:t>
      </w:r>
    </w:p>
    <w:p w:rsidR="00054AB1" w:rsidRDefault="00487682">
      <w:pPr>
        <w:pStyle w:val="a3"/>
        <w:ind w:right="562" w:firstLine="539"/>
        <w:jc w:val="both"/>
      </w:pPr>
      <w:r>
        <w:t>Якщо</w:t>
      </w:r>
      <w:r>
        <w:rPr>
          <w:spacing w:val="30"/>
        </w:rPr>
        <w:t xml:space="preserve"> </w:t>
      </w:r>
      <w:r>
        <w:t>певна</w:t>
      </w:r>
      <w:r>
        <w:rPr>
          <w:spacing w:val="33"/>
        </w:rPr>
        <w:t xml:space="preserve"> </w:t>
      </w:r>
      <w:r>
        <w:t>робота</w:t>
      </w:r>
      <w:r>
        <w:rPr>
          <w:spacing w:val="29"/>
        </w:rPr>
        <w:t xml:space="preserve"> </w:t>
      </w:r>
      <w:r>
        <w:t>виконується</w:t>
      </w:r>
      <w:r>
        <w:rPr>
          <w:spacing w:val="33"/>
        </w:rPr>
        <w:t xml:space="preserve"> </w:t>
      </w:r>
      <w:r>
        <w:t>неякісно,</w:t>
      </w:r>
      <w:r>
        <w:rPr>
          <w:spacing w:val="31"/>
        </w:rPr>
        <w:t xml:space="preserve"> </w:t>
      </w:r>
      <w:r>
        <w:t>порушується</w:t>
      </w:r>
      <w:r>
        <w:rPr>
          <w:spacing w:val="33"/>
        </w:rPr>
        <w:t xml:space="preserve"> </w:t>
      </w:r>
      <w:r>
        <w:t>стандарт</w:t>
      </w:r>
      <w:r>
        <w:rPr>
          <w:spacing w:val="35"/>
        </w:rPr>
        <w:t xml:space="preserve"> </w:t>
      </w:r>
      <w:r>
        <w:t>роботи</w:t>
      </w:r>
      <w:r>
        <w:rPr>
          <w:spacing w:val="31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понесених</w:t>
      </w:r>
      <w:r>
        <w:rPr>
          <w:spacing w:val="1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додається</w:t>
      </w:r>
      <w:r>
        <w:rPr>
          <w:spacing w:val="-3"/>
        </w:rPr>
        <w:t xml:space="preserve"> </w:t>
      </w:r>
      <w:r>
        <w:t>ціна браку.</w:t>
      </w:r>
    </w:p>
    <w:p w:rsidR="00054AB1" w:rsidRDefault="00487682">
      <w:pPr>
        <w:pStyle w:val="Heading1"/>
        <w:spacing w:line="321" w:lineRule="exact"/>
        <w:ind w:left="1021"/>
      </w:pPr>
      <w:r>
        <w:t>Ціна</w:t>
      </w:r>
      <w:r>
        <w:rPr>
          <w:spacing w:val="-4"/>
        </w:rPr>
        <w:t xml:space="preserve"> </w:t>
      </w:r>
      <w:r>
        <w:t>браку</w:t>
      </w:r>
      <w:r>
        <w:rPr>
          <w:spacing w:val="-2"/>
        </w:rPr>
        <w:t xml:space="preserve"> </w:t>
      </w:r>
      <w:r>
        <w:t>це ціна,</w:t>
      </w:r>
      <w:r>
        <w:rPr>
          <w:spacing w:val="-2"/>
        </w:rPr>
        <w:t xml:space="preserve"> </w:t>
      </w:r>
      <w:r>
        <w:t>яку</w:t>
      </w:r>
      <w:r>
        <w:rPr>
          <w:spacing w:val="-2"/>
        </w:rPr>
        <w:t xml:space="preserve"> </w:t>
      </w:r>
      <w:r>
        <w:t>можна було</w:t>
      </w:r>
      <w:r>
        <w:rPr>
          <w:spacing w:val="-4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не платити.</w:t>
      </w:r>
    </w:p>
    <w:p w:rsidR="00054AB1" w:rsidRDefault="00487682">
      <w:pPr>
        <w:pStyle w:val="a3"/>
        <w:ind w:right="561" w:firstLine="539"/>
        <w:jc w:val="both"/>
      </w:pPr>
      <w:r>
        <w:t>Ці затрати називаються ціною невідповідності стандарту (ЦНС). Але на</w:t>
      </w:r>
      <w:r>
        <w:rPr>
          <w:spacing w:val="1"/>
        </w:rPr>
        <w:t xml:space="preserve"> </w:t>
      </w:r>
      <w:r>
        <w:t>етапі</w:t>
      </w:r>
      <w:r>
        <w:rPr>
          <w:spacing w:val="30"/>
        </w:rPr>
        <w:t xml:space="preserve"> </w:t>
      </w:r>
      <w:r>
        <w:t>планування</w:t>
      </w:r>
      <w:r>
        <w:rPr>
          <w:spacing w:val="29"/>
        </w:rPr>
        <w:t xml:space="preserve"> </w:t>
      </w:r>
      <w:r>
        <w:t>можна</w:t>
      </w:r>
      <w:r>
        <w:rPr>
          <w:spacing w:val="29"/>
        </w:rPr>
        <w:t xml:space="preserve"> </w:t>
      </w:r>
      <w:r>
        <w:t>передбачити</w:t>
      </w:r>
      <w:r>
        <w:rPr>
          <w:spacing w:val="29"/>
        </w:rPr>
        <w:t xml:space="preserve"> </w:t>
      </w:r>
      <w:r>
        <w:t>місця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розкладі</w:t>
      </w:r>
      <w:r>
        <w:rPr>
          <w:spacing w:val="30"/>
        </w:rPr>
        <w:t xml:space="preserve"> </w:t>
      </w:r>
      <w:r>
        <w:t>про-екту,</w:t>
      </w:r>
      <w:r>
        <w:rPr>
          <w:spacing w:val="28"/>
        </w:rPr>
        <w:t xml:space="preserve"> </w:t>
      </w:r>
      <w:r>
        <w:t>де</w:t>
      </w:r>
      <w:r>
        <w:rPr>
          <w:spacing w:val="29"/>
        </w:rPr>
        <w:t xml:space="preserve"> </w:t>
      </w:r>
      <w:r>
        <w:t>може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9"/>
        <w:jc w:val="both"/>
      </w:pPr>
      <w:r>
        <w:t>виникнути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запобігти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появі.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грошовому</w:t>
      </w:r>
      <w:r>
        <w:rPr>
          <w:spacing w:val="1"/>
        </w:rPr>
        <w:t xml:space="preserve"> </w:t>
      </w:r>
      <w:r>
        <w:t>обчислені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(ЦВ)</w:t>
      </w:r>
      <w:r>
        <w:rPr>
          <w:spacing w:val="70"/>
        </w:rPr>
        <w:t xml:space="preserve"> </w:t>
      </w:r>
      <w:r>
        <w:t>(рис.</w:t>
      </w:r>
      <w:r>
        <w:rPr>
          <w:spacing w:val="-67"/>
        </w:rPr>
        <w:t xml:space="preserve"> </w:t>
      </w:r>
      <w:r>
        <w:t>3.12).</w:t>
      </w:r>
    </w:p>
    <w:p w:rsidR="00054AB1" w:rsidRDefault="00487682">
      <w:pPr>
        <w:pStyle w:val="a3"/>
        <w:spacing w:before="1"/>
        <w:ind w:right="562" w:firstLine="539"/>
        <w:jc w:val="both"/>
      </w:pPr>
      <w:r>
        <w:t>Будь-який брак легше попередити, ніж виправляти його наслідки. Тому за</w:t>
      </w:r>
      <w:r>
        <w:rPr>
          <w:spacing w:val="1"/>
        </w:rPr>
        <w:t xml:space="preserve"> </w:t>
      </w:r>
      <w:r>
        <w:t>формулою:</w:t>
      </w:r>
    </w:p>
    <w:p w:rsidR="00054AB1" w:rsidRDefault="00487682">
      <w:pPr>
        <w:pStyle w:val="a3"/>
        <w:spacing w:line="321" w:lineRule="exact"/>
        <w:ind w:left="1021"/>
      </w:pPr>
      <w:r>
        <w:t>ЦВ&lt;ЦНС,</w:t>
      </w:r>
    </w:p>
    <w:p w:rsidR="00054AB1" w:rsidRDefault="00487682">
      <w:pPr>
        <w:pStyle w:val="a3"/>
        <w:ind w:right="560" w:firstLine="539"/>
        <w:jc w:val="both"/>
      </w:pPr>
      <w:r>
        <w:t>можна</w:t>
      </w:r>
      <w:r>
        <w:rPr>
          <w:spacing w:val="1"/>
        </w:rPr>
        <w:t xml:space="preserve"> </w:t>
      </w:r>
      <w:r>
        <w:t>прорахувати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моменти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побіганню</w:t>
      </w:r>
      <w:r>
        <w:rPr>
          <w:spacing w:val="-2"/>
        </w:rPr>
        <w:t xml:space="preserve"> </w:t>
      </w:r>
      <w:r>
        <w:t>браку.</w:t>
      </w:r>
    </w:p>
    <w:p w:rsidR="00054AB1" w:rsidRDefault="00487682">
      <w:pPr>
        <w:pStyle w:val="a3"/>
        <w:ind w:right="560" w:firstLine="539"/>
        <w:jc w:val="both"/>
      </w:pP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rPr>
          <w:b/>
        </w:rPr>
        <w:t>прибутків/витрат.</w:t>
      </w:r>
      <w:r>
        <w:rPr>
          <w:b/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прибутків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варіантах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використовує такі фінансові показники, як повернення інвес-тицій або період</w:t>
      </w:r>
      <w:r>
        <w:rPr>
          <w:spacing w:val="1"/>
        </w:rPr>
        <w:t xml:space="preserve"> </w:t>
      </w:r>
      <w:r>
        <w:t>відшкодування для оцінювання відносної вигоди певних альтернатив. Вартість</w:t>
      </w:r>
      <w:r>
        <w:rPr>
          <w:spacing w:val="1"/>
        </w:rPr>
        <w:t xml:space="preserve"> </w:t>
      </w:r>
      <w:r>
        <w:t>дотримання вимог якості — це витрати, зв’язані з роботами з управління якістю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проекті.</w:t>
      </w:r>
    </w:p>
    <w:p w:rsidR="00054AB1" w:rsidRDefault="00487682">
      <w:pPr>
        <w:pStyle w:val="a3"/>
        <w:ind w:right="561" w:firstLine="539"/>
        <w:jc w:val="both"/>
      </w:pPr>
      <w:r>
        <w:t>Аксіомою є те, що в результаті правильного управління якіс-тю прибутки</w:t>
      </w:r>
      <w:r>
        <w:rPr>
          <w:spacing w:val="1"/>
        </w:rPr>
        <w:t xml:space="preserve"> </w:t>
      </w:r>
      <w:r>
        <w:t>перевищать</w:t>
      </w:r>
      <w:r>
        <w:rPr>
          <w:spacing w:val="-2"/>
        </w:rPr>
        <w:t xml:space="preserve"> </w:t>
      </w:r>
      <w:r>
        <w:t>витрати.</w:t>
      </w:r>
    </w:p>
    <w:p w:rsidR="00054AB1" w:rsidRDefault="00487682">
      <w:pPr>
        <w:pStyle w:val="a3"/>
        <w:spacing w:before="2"/>
        <w:ind w:right="562" w:firstLine="539"/>
        <w:jc w:val="both"/>
      </w:pPr>
      <w:r>
        <w:rPr>
          <w:b/>
        </w:rPr>
        <w:t>Порівняння</w:t>
      </w:r>
      <w:r>
        <w:rPr>
          <w:b/>
          <w:spacing w:val="1"/>
        </w:rPr>
        <w:t xml:space="preserve"> </w:t>
      </w:r>
      <w:r>
        <w:rPr>
          <w:b/>
        </w:rPr>
        <w:t>із</w:t>
      </w:r>
      <w:r>
        <w:rPr>
          <w:b/>
          <w:spacing w:val="1"/>
        </w:rPr>
        <w:t xml:space="preserve"> </w:t>
      </w:r>
      <w:r>
        <w:rPr>
          <w:b/>
        </w:rPr>
        <w:t>зразком</w:t>
      </w:r>
      <w:r>
        <w:rPr>
          <w:b/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дійсних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запланованих результатів з результатами інших проектів для гене-рації ідей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виконання.</w:t>
      </w:r>
    </w:p>
    <w:p w:rsidR="00054AB1" w:rsidRDefault="00487682">
      <w:pPr>
        <w:pStyle w:val="a3"/>
        <w:ind w:right="557" w:firstLine="539"/>
        <w:jc w:val="both"/>
      </w:pPr>
      <w:r>
        <w:rPr>
          <w:b/>
        </w:rPr>
        <w:t>Графік</w:t>
      </w:r>
      <w:r>
        <w:rPr>
          <w:b/>
          <w:spacing w:val="1"/>
        </w:rPr>
        <w:t xml:space="preserve"> </w:t>
      </w:r>
      <w:r>
        <w:rPr>
          <w:b/>
        </w:rPr>
        <w:t>потокі</w:t>
      </w:r>
      <w:r>
        <w:t>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відо-</w:t>
      </w:r>
      <w:r>
        <w:rPr>
          <w:spacing w:val="1"/>
        </w:rPr>
        <w:t xml:space="preserve"> </w:t>
      </w:r>
      <w:r>
        <w:t>бражають</w:t>
      </w:r>
      <w:r>
        <w:rPr>
          <w:spacing w:val="-3"/>
        </w:rPr>
        <w:t xml:space="preserve"> </w:t>
      </w:r>
      <w:r>
        <w:t>зв’язок між різними елементами</w:t>
      </w:r>
      <w:r>
        <w:rPr>
          <w:spacing w:val="-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якості.</w:t>
      </w:r>
    </w:p>
    <w:p w:rsidR="00054AB1" w:rsidRDefault="00487682">
      <w:pPr>
        <w:spacing w:line="321" w:lineRule="exact"/>
        <w:ind w:left="1021"/>
        <w:jc w:val="both"/>
        <w:rPr>
          <w:sz w:val="28"/>
        </w:rPr>
      </w:pPr>
      <w:r>
        <w:rPr>
          <w:b/>
          <w:sz w:val="28"/>
        </w:rPr>
        <w:t>ІІричинно-наслідкові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діаграми</w:t>
      </w:r>
      <w:r>
        <w:rPr>
          <w:sz w:val="28"/>
        </w:rPr>
        <w:t>,</w:t>
      </w:r>
      <w:r>
        <w:rPr>
          <w:spacing w:val="103"/>
          <w:sz w:val="28"/>
        </w:rPr>
        <w:t xml:space="preserve"> </w:t>
      </w:r>
      <w:r>
        <w:rPr>
          <w:sz w:val="28"/>
        </w:rPr>
        <w:t>або</w:t>
      </w:r>
      <w:r>
        <w:rPr>
          <w:spacing w:val="104"/>
          <w:sz w:val="28"/>
        </w:rPr>
        <w:t xml:space="preserve"> </w:t>
      </w:r>
      <w:r>
        <w:rPr>
          <w:sz w:val="28"/>
        </w:rPr>
        <w:t>діаграми</w:t>
      </w:r>
      <w:r>
        <w:rPr>
          <w:spacing w:val="105"/>
          <w:sz w:val="28"/>
        </w:rPr>
        <w:t xml:space="preserve"> </w:t>
      </w:r>
      <w:r>
        <w:rPr>
          <w:sz w:val="28"/>
        </w:rPr>
        <w:t>Ішикави,</w:t>
      </w:r>
      <w:r>
        <w:rPr>
          <w:spacing w:val="104"/>
          <w:sz w:val="28"/>
        </w:rPr>
        <w:t xml:space="preserve"> </w:t>
      </w:r>
      <w:r>
        <w:rPr>
          <w:sz w:val="28"/>
        </w:rPr>
        <w:t>або</w:t>
      </w:r>
      <w:r>
        <w:rPr>
          <w:spacing w:val="106"/>
          <w:sz w:val="28"/>
        </w:rPr>
        <w:t xml:space="preserve"> </w:t>
      </w:r>
      <w:r>
        <w:rPr>
          <w:sz w:val="28"/>
        </w:rPr>
        <w:t>діагра-ми</w:t>
      </w:r>
    </w:p>
    <w:p w:rsidR="00054AB1" w:rsidRDefault="00487682">
      <w:pPr>
        <w:pStyle w:val="a3"/>
        <w:spacing w:before="1"/>
        <w:ind w:right="558"/>
        <w:jc w:val="both"/>
      </w:pPr>
      <w:r>
        <w:t>«риб’ячих</w:t>
      </w:r>
      <w:r>
        <w:rPr>
          <w:spacing w:val="1"/>
        </w:rPr>
        <w:t xml:space="preserve"> </w:t>
      </w:r>
      <w:r>
        <w:t>кісток»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3.13)</w:t>
      </w:r>
      <w:r>
        <w:rPr>
          <w:spacing w:val="1"/>
        </w:rPr>
        <w:t xml:space="preserve"> </w:t>
      </w:r>
      <w:r>
        <w:t>(цей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Й)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поліпшенню</w:t>
      </w:r>
      <w:r>
        <w:rPr>
          <w:spacing w:val="1"/>
        </w:rPr>
        <w:t xml:space="preserve"> </w:t>
      </w:r>
      <w:r>
        <w:t>дис-петчерської</w:t>
      </w:r>
      <w:r>
        <w:rPr>
          <w:spacing w:val="1"/>
        </w:rPr>
        <w:t xml:space="preserve"> </w:t>
      </w:r>
      <w:r>
        <w:t>послуги),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підпричини</w:t>
      </w:r>
      <w:r>
        <w:rPr>
          <w:spacing w:val="71"/>
        </w:rPr>
        <w:t xml:space="preserve"> </w:t>
      </w:r>
      <w:r>
        <w:t>зв’язані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-4"/>
        </w:rPr>
        <w:t xml:space="preserve"> </w:t>
      </w:r>
      <w:r>
        <w:t>потенціальних</w:t>
      </w:r>
      <w:r>
        <w:rPr>
          <w:spacing w:val="1"/>
        </w:rPr>
        <w:t xml:space="preserve"> </w:t>
      </w:r>
      <w:r>
        <w:t>проблем або</w:t>
      </w:r>
      <w:r>
        <w:rPr>
          <w:spacing w:val="-4"/>
        </w:rPr>
        <w:t xml:space="preserve"> </w:t>
      </w:r>
      <w:r>
        <w:t>наслідків.</w:t>
      </w:r>
    </w:p>
    <w:p w:rsidR="00054AB1" w:rsidRDefault="00487682">
      <w:pPr>
        <w:pStyle w:val="a3"/>
        <w:ind w:right="559" w:firstLine="609"/>
        <w:jc w:val="both"/>
      </w:pPr>
      <w:r>
        <w:rPr>
          <w:b/>
        </w:rPr>
        <w:t>Постановка експериментів</w:t>
      </w:r>
      <w:r>
        <w:rPr>
          <w:b/>
          <w:spacing w:val="1"/>
        </w:rPr>
        <w:t xml:space="preserve"> </w:t>
      </w:r>
      <w:r>
        <w:t>— це аналітичний метод, який до-помагає</w:t>
      </w:r>
      <w:r>
        <w:rPr>
          <w:spacing w:val="1"/>
        </w:rPr>
        <w:t xml:space="preserve"> </w:t>
      </w:r>
      <w:r>
        <w:t>визначити, які змінні чинять найбільший вплив на загальний результат. 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про-екту,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зміни</w:t>
      </w:r>
      <w:r>
        <w:rPr>
          <w:spacing w:val="-67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плану.</w:t>
      </w:r>
    </w:p>
    <w:p w:rsidR="00054AB1" w:rsidRDefault="00487682">
      <w:pPr>
        <w:pStyle w:val="a3"/>
        <w:ind w:right="567" w:firstLine="539"/>
        <w:jc w:val="both"/>
      </w:pPr>
      <w:r>
        <w:t>Крім</w:t>
      </w:r>
      <w:r>
        <w:rPr>
          <w:spacing w:val="1"/>
        </w:rPr>
        <w:t xml:space="preserve"> </w:t>
      </w:r>
      <w:r>
        <w:t>описаних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корисними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певних</w:t>
      </w:r>
      <w:r>
        <w:rPr>
          <w:spacing w:val="-2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або в</w:t>
      </w:r>
      <w:r>
        <w:rPr>
          <w:spacing w:val="-5"/>
        </w:rPr>
        <w:t xml:space="preserve"> </w:t>
      </w:r>
      <w:r>
        <w:t>деяких</w:t>
      </w:r>
      <w:r>
        <w:rPr>
          <w:spacing w:val="-3"/>
        </w:rPr>
        <w:t xml:space="preserve"> </w:t>
      </w:r>
      <w:r>
        <w:t>прикладних сфе-рах.</w:t>
      </w:r>
    </w:p>
    <w:p w:rsidR="00054AB1" w:rsidRDefault="00487682">
      <w:pPr>
        <w:pStyle w:val="a3"/>
        <w:ind w:right="562" w:firstLine="539"/>
        <w:jc w:val="both"/>
      </w:pPr>
      <w:r>
        <w:t xml:space="preserve">В результаті </w:t>
      </w:r>
      <w:r>
        <w:rPr>
          <w:b/>
          <w:i/>
        </w:rPr>
        <w:t xml:space="preserve">планування якості </w:t>
      </w:r>
      <w:r>
        <w:t>отримується регламентуючий документ,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називається</w:t>
      </w:r>
      <w:r>
        <w:rPr>
          <w:spacing w:val="-3"/>
        </w:rPr>
        <w:t xml:space="preserve"> </w:t>
      </w:r>
      <w:r>
        <w:t>«План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якістю</w:t>
      </w:r>
      <w:r>
        <w:rPr>
          <w:spacing w:val="-1"/>
        </w:rPr>
        <w:t xml:space="preserve"> </w:t>
      </w:r>
      <w:r>
        <w:t>проекту».</w:t>
      </w:r>
    </w:p>
    <w:p w:rsidR="00054AB1" w:rsidRDefault="00487682">
      <w:pPr>
        <w:pStyle w:val="Heading1"/>
        <w:spacing w:before="1"/>
        <w:ind w:right="561" w:firstLine="539"/>
      </w:pPr>
      <w:r>
        <w:t>План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регламенто-вано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конкретної продукції,</w:t>
      </w:r>
      <w:r>
        <w:rPr>
          <w:spacing w:val="-1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контракту.</w:t>
      </w:r>
    </w:p>
    <w:p w:rsidR="00054AB1" w:rsidRDefault="00487682">
      <w:pPr>
        <w:pStyle w:val="a3"/>
        <w:ind w:right="559" w:firstLine="539"/>
        <w:jc w:val="both"/>
      </w:pPr>
      <w:r>
        <w:t>План управління якістю повинен описувати те, як команда мене-джерів</w:t>
      </w:r>
      <w:r>
        <w:rPr>
          <w:spacing w:val="1"/>
        </w:rPr>
        <w:t xml:space="preserve"> </w:t>
      </w:r>
      <w:r>
        <w:t>проекту здійснюватиме свою політику у сфері якості. В тако-му плані має бути</w:t>
      </w:r>
      <w:r>
        <w:rPr>
          <w:spacing w:val="1"/>
        </w:rPr>
        <w:t xml:space="preserve"> </w:t>
      </w:r>
      <w:r>
        <w:t>описана:</w:t>
      </w:r>
    </w:p>
    <w:p w:rsidR="00054AB1" w:rsidRDefault="00487682">
      <w:pPr>
        <w:spacing w:line="321" w:lineRule="exact"/>
        <w:ind w:left="1021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101"/>
          <w:sz w:val="28"/>
        </w:rPr>
        <w:t xml:space="preserve"> </w:t>
      </w:r>
      <w:r>
        <w:rPr>
          <w:sz w:val="28"/>
        </w:rPr>
        <w:t>—</w:t>
      </w:r>
      <w:r>
        <w:rPr>
          <w:spacing w:val="100"/>
          <w:sz w:val="28"/>
        </w:rPr>
        <w:t xml:space="preserve"> </w:t>
      </w:r>
      <w:r>
        <w:rPr>
          <w:sz w:val="28"/>
        </w:rPr>
        <w:t>це</w:t>
      </w:r>
      <w:r>
        <w:rPr>
          <w:spacing w:val="100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0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99"/>
          <w:sz w:val="28"/>
        </w:rPr>
        <w:t xml:space="preserve"> </w:t>
      </w:r>
      <w:r>
        <w:rPr>
          <w:sz w:val="28"/>
        </w:rPr>
        <w:t>мето-дик,</w:t>
      </w:r>
    </w:p>
    <w:p w:rsidR="00054AB1" w:rsidRDefault="00054AB1">
      <w:pPr>
        <w:spacing w:line="321" w:lineRule="exact"/>
        <w:jc w:val="both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1"/>
        <w:jc w:val="both"/>
      </w:pPr>
      <w:r>
        <w:t>процесів і ресурсів, необхідних для управління якістю. Вона при-значена 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внутрішніх потреб організації.</w:t>
      </w:r>
    </w:p>
    <w:p w:rsidR="00054AB1" w:rsidRDefault="00487682">
      <w:pPr>
        <w:pStyle w:val="a3"/>
        <w:ind w:right="560" w:firstLine="539"/>
        <w:jc w:val="both"/>
      </w:pPr>
      <w:r>
        <w:rPr>
          <w:b/>
        </w:rPr>
        <w:t xml:space="preserve">Настанова з якості </w:t>
      </w:r>
      <w:r>
        <w:t>— це документ, в якому викладено політику у сфері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Настанова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якос-ті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охоплювати всю діяльність організації чи тільки її частину. Вона здебільшого</w:t>
      </w:r>
      <w:r>
        <w:rPr>
          <w:spacing w:val="1"/>
        </w:rPr>
        <w:t xml:space="preserve"> </w:t>
      </w:r>
      <w:r>
        <w:t>місить</w:t>
      </w:r>
      <w:r>
        <w:rPr>
          <w:spacing w:val="-2"/>
        </w:rPr>
        <w:t xml:space="preserve"> </w:t>
      </w:r>
      <w:r>
        <w:t>чи посилається на:</w:t>
      </w:r>
    </w:p>
    <w:p w:rsidR="00054AB1" w:rsidRDefault="00487682">
      <w:pPr>
        <w:pStyle w:val="a4"/>
        <w:numPr>
          <w:ilvl w:val="0"/>
          <w:numId w:val="6"/>
        </w:numPr>
        <w:tabs>
          <w:tab w:val="left" w:pos="1814"/>
        </w:tabs>
        <w:spacing w:line="322" w:lineRule="exact"/>
        <w:ind w:left="1814" w:hanging="793"/>
        <w:jc w:val="both"/>
        <w:rPr>
          <w:sz w:val="28"/>
        </w:rPr>
      </w:pPr>
      <w:r>
        <w:rPr>
          <w:sz w:val="28"/>
        </w:rPr>
        <w:t>політику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якості;</w:t>
      </w:r>
    </w:p>
    <w:p w:rsidR="00054AB1" w:rsidRDefault="00487682">
      <w:pPr>
        <w:pStyle w:val="a4"/>
        <w:numPr>
          <w:ilvl w:val="0"/>
          <w:numId w:val="6"/>
        </w:numPr>
        <w:tabs>
          <w:tab w:val="left" w:pos="1960"/>
          <w:tab w:val="left" w:pos="1961"/>
        </w:tabs>
        <w:ind w:right="567" w:firstLine="539"/>
        <w:jc w:val="both"/>
        <w:rPr>
          <w:sz w:val="28"/>
        </w:rPr>
      </w:pPr>
      <w:r>
        <w:rPr>
          <w:sz w:val="28"/>
        </w:rPr>
        <w:t>обов’язки,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персоналу, який керує, виконує, перевіряє чи аналізує роботу, що впливає на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якість;</w:t>
      </w:r>
    </w:p>
    <w:p w:rsidR="00054AB1" w:rsidRDefault="00487682">
      <w:pPr>
        <w:pStyle w:val="a4"/>
        <w:numPr>
          <w:ilvl w:val="0"/>
          <w:numId w:val="6"/>
        </w:numPr>
        <w:tabs>
          <w:tab w:val="left" w:pos="1814"/>
        </w:tabs>
        <w:spacing w:before="2" w:line="322" w:lineRule="exact"/>
        <w:ind w:left="1814" w:hanging="793"/>
        <w:jc w:val="both"/>
        <w:rPr>
          <w:sz w:val="28"/>
        </w:rPr>
      </w:pP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інструкції.</w:t>
      </w:r>
    </w:p>
    <w:p w:rsidR="00054AB1" w:rsidRDefault="00487682">
      <w:pPr>
        <w:pStyle w:val="a3"/>
        <w:ind w:right="563" w:firstLine="539"/>
        <w:jc w:val="both"/>
      </w:pPr>
      <w:r>
        <w:rPr>
          <w:b/>
        </w:rPr>
        <w:t xml:space="preserve">Програма якості </w:t>
      </w:r>
      <w:r>
        <w:t>— документ, який регламентує конкретні заходи у сфері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специфічної</w:t>
      </w:r>
      <w:r>
        <w:rPr>
          <w:spacing w:val="1"/>
        </w:rPr>
        <w:t xml:space="preserve"> </w:t>
      </w:r>
      <w:r>
        <w:t>продукції,</w:t>
      </w:r>
      <w:r>
        <w:rPr>
          <w:spacing w:val="-2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контракту.</w:t>
      </w:r>
    </w:p>
    <w:p w:rsidR="00054AB1" w:rsidRDefault="00054AB1">
      <w:pPr>
        <w:pStyle w:val="a3"/>
        <w:spacing w:before="9"/>
        <w:ind w:left="0"/>
        <w:rPr>
          <w:sz w:val="27"/>
        </w:rPr>
      </w:pPr>
    </w:p>
    <w:p w:rsidR="00054AB1" w:rsidRDefault="00487682">
      <w:pPr>
        <w:pStyle w:val="Heading2"/>
        <w:spacing w:before="1" w:line="240" w:lineRule="auto"/>
        <w:ind w:left="1021"/>
        <w:jc w:val="both"/>
      </w:pPr>
      <w:r>
        <w:t>3.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якості</w:t>
      </w:r>
    </w:p>
    <w:p w:rsidR="00054AB1" w:rsidRDefault="00054AB1">
      <w:pPr>
        <w:pStyle w:val="a3"/>
        <w:spacing w:before="1"/>
        <w:ind w:left="0"/>
        <w:rPr>
          <w:b/>
          <w:i/>
        </w:rPr>
      </w:pPr>
    </w:p>
    <w:p w:rsidR="00054AB1" w:rsidRDefault="00487682">
      <w:pPr>
        <w:pStyle w:val="a3"/>
        <w:spacing w:before="1"/>
        <w:ind w:right="562" w:firstLine="539"/>
        <w:jc w:val="both"/>
      </w:pPr>
      <w:r>
        <w:t>Як випливає з назви даної стадії, на цьому етапі основне завдан-ня команди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організувати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даної</w:t>
      </w:r>
      <w:r>
        <w:rPr>
          <w:spacing w:val="-2"/>
        </w:rPr>
        <w:t xml:space="preserve"> </w:t>
      </w:r>
      <w:r>
        <w:t>роботи.</w:t>
      </w:r>
    </w:p>
    <w:p w:rsidR="00054AB1" w:rsidRDefault="00487682">
      <w:pPr>
        <w:pStyle w:val="Heading1"/>
        <w:ind w:right="561" w:firstLine="539"/>
      </w:pPr>
      <w:r>
        <w:t>Призначення процесу — впровадження запланованих, систе-матичних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необхідних для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з якості.</w:t>
      </w:r>
    </w:p>
    <w:p w:rsidR="00054AB1" w:rsidRDefault="00487682">
      <w:pPr>
        <w:pStyle w:val="a3"/>
        <w:ind w:right="566" w:firstLine="539"/>
        <w:jc w:val="both"/>
      </w:pPr>
      <w:r>
        <w:t>Розрізняють управлінські та суто технічні аспекти забезпечення якості в</w:t>
      </w:r>
      <w:r>
        <w:rPr>
          <w:spacing w:val="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реалізується проект (табл.</w:t>
      </w:r>
      <w:r>
        <w:rPr>
          <w:spacing w:val="-1"/>
        </w:rPr>
        <w:t xml:space="preserve"> </w:t>
      </w:r>
      <w:r>
        <w:t>3.13).</w:t>
      </w:r>
    </w:p>
    <w:p w:rsidR="00054AB1" w:rsidRDefault="00487682">
      <w:pPr>
        <w:pStyle w:val="a3"/>
        <w:spacing w:line="321" w:lineRule="exact"/>
        <w:ind w:left="1021"/>
        <w:jc w:val="both"/>
      </w:pPr>
      <w:r>
        <w:t>Таблиця</w:t>
      </w:r>
      <w:r>
        <w:rPr>
          <w:spacing w:val="-3"/>
        </w:rPr>
        <w:t xml:space="preserve"> </w:t>
      </w:r>
      <w:r>
        <w:t>3.13</w:t>
      </w:r>
    </w:p>
    <w:p w:rsidR="00054AB1" w:rsidRDefault="00487682">
      <w:pPr>
        <w:pStyle w:val="a3"/>
        <w:ind w:left="1021"/>
        <w:jc w:val="both"/>
      </w:pPr>
      <w:r>
        <w:t>Аспекти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проекту</w:t>
      </w:r>
    </w:p>
    <w:p w:rsidR="00054AB1" w:rsidRDefault="00054AB1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3061"/>
      </w:tblGrid>
      <w:tr w:rsidR="00054AB1">
        <w:trPr>
          <w:trHeight w:val="645"/>
        </w:trPr>
        <w:tc>
          <w:tcPr>
            <w:tcW w:w="6229" w:type="dxa"/>
          </w:tcPr>
          <w:p w:rsidR="00054AB1" w:rsidRDefault="0048768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Управлінські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аспекти</w:t>
            </w:r>
          </w:p>
        </w:tc>
        <w:tc>
          <w:tcPr>
            <w:tcW w:w="3061" w:type="dxa"/>
          </w:tcPr>
          <w:p w:rsidR="00054AB1" w:rsidRDefault="0048768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Технічні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аспекти</w:t>
            </w:r>
          </w:p>
        </w:tc>
      </w:tr>
      <w:tr w:rsidR="00054AB1">
        <w:trPr>
          <w:trHeight w:val="3863"/>
        </w:trPr>
        <w:tc>
          <w:tcPr>
            <w:tcW w:w="6229" w:type="dxa"/>
          </w:tcPr>
          <w:p w:rsidR="00054AB1" w:rsidRDefault="00487682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Єдина система управління якістю про-екту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управління документами і дани-ми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Процедури ідентифікації й моніторингу продукції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</w:p>
          <w:p w:rsidR="00054AB1" w:rsidRDefault="00487682">
            <w:pPr>
              <w:pStyle w:val="TableParagraph"/>
              <w:tabs>
                <w:tab w:val="left" w:pos="1785"/>
                <w:tab w:val="left" w:pos="4041"/>
              </w:tabs>
              <w:spacing w:before="1"/>
              <w:ind w:right="9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персональної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відповідальності;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процедури коригуючих і попереджаючих дій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Безперервне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  <w:p w:rsidR="00054AB1" w:rsidRDefault="00487682">
            <w:pPr>
              <w:pStyle w:val="TableParagraph"/>
              <w:ind w:left="177" w:right="3638" w:hanging="70"/>
              <w:rPr>
                <w:sz w:val="28"/>
              </w:rPr>
            </w:pPr>
            <w:r>
              <w:rPr>
                <w:sz w:val="28"/>
              </w:rPr>
              <w:t>Система мотивації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</w:p>
          <w:p w:rsidR="00054AB1" w:rsidRDefault="0048768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впровадження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останніх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досяг-нень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 якістю</w:t>
            </w:r>
          </w:p>
        </w:tc>
        <w:tc>
          <w:tcPr>
            <w:tcW w:w="3061" w:type="dxa"/>
          </w:tcPr>
          <w:p w:rsidR="00054AB1" w:rsidRDefault="00487682">
            <w:pPr>
              <w:pStyle w:val="TableParagraph"/>
              <w:tabs>
                <w:tab w:val="left" w:pos="1676"/>
                <w:tab w:val="left" w:pos="1778"/>
                <w:tab w:val="left" w:pos="2703"/>
                <w:tab w:val="left" w:pos="287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Єдині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  <w:r>
              <w:rPr>
                <w:sz w:val="28"/>
              </w:rPr>
              <w:tab/>
              <w:t>процедури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випробувань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вимірювальним,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та</w:t>
            </w:r>
          </w:p>
          <w:p w:rsidR="00054AB1" w:rsidRDefault="00487682">
            <w:pPr>
              <w:pStyle w:val="TableParagraph"/>
              <w:tabs>
                <w:tab w:val="left" w:pos="2573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дослідним</w:t>
            </w:r>
            <w:r>
              <w:rPr>
                <w:sz w:val="28"/>
              </w:rPr>
              <w:tab/>
              <w:t>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ладнанням</w:t>
            </w:r>
          </w:p>
        </w:tc>
      </w:tr>
    </w:tbl>
    <w:p w:rsidR="00054AB1" w:rsidRDefault="00054AB1">
      <w:pPr>
        <w:spacing w:line="242" w:lineRule="auto"/>
        <w:rPr>
          <w:sz w:val="28"/>
        </w:r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59" w:firstLine="539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організаційно-</w:t>
      </w:r>
      <w:r>
        <w:rPr>
          <w:b/>
          <w:spacing w:val="1"/>
        </w:rPr>
        <w:t xml:space="preserve"> </w:t>
      </w:r>
      <w:r>
        <w:rPr>
          <w:b/>
        </w:rPr>
        <w:t xml:space="preserve">технічних заходів </w:t>
      </w:r>
      <w:r>
        <w:t>із забезпечення системи якості проекту, де пови-нні бути</w:t>
      </w:r>
      <w:r>
        <w:rPr>
          <w:spacing w:val="1"/>
        </w:rPr>
        <w:t xml:space="preserve"> </w:t>
      </w:r>
      <w:r>
        <w:t>передбачені перераховані у таблиці аспекти забезпечення якості проекту, і куди</w:t>
      </w:r>
      <w:r>
        <w:rPr>
          <w:spacing w:val="-67"/>
        </w:rPr>
        <w:t xml:space="preserve"> </w:t>
      </w:r>
      <w:r>
        <w:t>повинні входити: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65"/>
        </w:tabs>
        <w:spacing w:before="1"/>
        <w:ind w:right="558" w:firstLine="539"/>
        <w:jc w:val="both"/>
        <w:rPr>
          <w:sz w:val="28"/>
        </w:rPr>
      </w:pPr>
      <w:r>
        <w:rPr>
          <w:b/>
          <w:sz w:val="28"/>
        </w:rPr>
        <w:t>опис процедур проведення контрольних і дослідних заходів</w:t>
      </w:r>
      <w:r>
        <w:rPr>
          <w:sz w:val="28"/>
        </w:rPr>
        <w:t>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процесів;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02"/>
        </w:tabs>
        <w:ind w:right="564" w:firstLine="539"/>
        <w:jc w:val="both"/>
        <w:rPr>
          <w:sz w:val="28"/>
        </w:rPr>
      </w:pPr>
      <w:r>
        <w:rPr>
          <w:b/>
          <w:sz w:val="28"/>
        </w:rPr>
        <w:t xml:space="preserve">забезпечення якості </w:t>
      </w:r>
      <w:r>
        <w:rPr>
          <w:sz w:val="28"/>
        </w:rPr>
        <w:t>— регулярна перевірка ходу реалізації проекта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 того, що забезпечення якості про-екту відповідає вимогам 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якості. Цей процес виходить із ра-ніше затвердженого плану якості,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даних про</w:t>
      </w:r>
      <w:r>
        <w:rPr>
          <w:spacing w:val="-3"/>
          <w:sz w:val="28"/>
        </w:rPr>
        <w:t xml:space="preserve"> </w:t>
      </w:r>
      <w:r>
        <w:rPr>
          <w:sz w:val="28"/>
        </w:rPr>
        <w:t>якість,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які 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результаті контролю.</w:t>
      </w:r>
    </w:p>
    <w:p w:rsidR="00054AB1" w:rsidRDefault="00487682">
      <w:pPr>
        <w:pStyle w:val="a3"/>
        <w:ind w:right="562" w:firstLine="539"/>
        <w:jc w:val="both"/>
      </w:pPr>
      <w:r>
        <w:t>Опишемо основні методи, які застосовуються для організації ро-біт над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ціла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</w:t>
      </w:r>
      <w:r>
        <w:rPr>
          <w:spacing w:val="-5"/>
        </w:rPr>
        <w:t xml:space="preserve"> </w:t>
      </w:r>
      <w:r>
        <w:t>для забезпечення якості</w:t>
      </w:r>
      <w:r>
        <w:rPr>
          <w:spacing w:val="-4"/>
        </w:rPr>
        <w:t xml:space="preserve"> </w:t>
      </w:r>
      <w:r>
        <w:t>проекта.</w:t>
      </w:r>
    </w:p>
    <w:p w:rsidR="00054AB1" w:rsidRDefault="00487682">
      <w:pPr>
        <w:pStyle w:val="Heading1"/>
        <w:spacing w:line="321" w:lineRule="exact"/>
        <w:ind w:left="1021"/>
        <w:jc w:val="left"/>
      </w:pPr>
      <w:r>
        <w:t>Бенчмаркінг.</w:t>
      </w:r>
    </w:p>
    <w:p w:rsidR="00054AB1" w:rsidRDefault="00487682">
      <w:pPr>
        <w:ind w:left="482" w:right="559" w:firstLine="539"/>
        <w:jc w:val="both"/>
        <w:rPr>
          <w:b/>
          <w:sz w:val="28"/>
        </w:rPr>
      </w:pPr>
      <w:r>
        <w:rPr>
          <w:b/>
          <w:sz w:val="28"/>
        </w:rPr>
        <w:t>Бенчмаркінг (benchmarking) це спосіб знаходження мож-ливостей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вдосконалення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своїй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порів-няння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діяльністю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або провідних 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своїй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галузі підпри-ємств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підрозділів.</w:t>
      </w:r>
    </w:p>
    <w:p w:rsidR="00054AB1" w:rsidRDefault="00487682">
      <w:pPr>
        <w:pStyle w:val="a3"/>
        <w:spacing w:before="2" w:line="322" w:lineRule="exact"/>
        <w:ind w:left="1021"/>
        <w:jc w:val="both"/>
      </w:pPr>
      <w:r>
        <w:t>Фактично</w:t>
      </w:r>
      <w:r>
        <w:rPr>
          <w:spacing w:val="-6"/>
        </w:rPr>
        <w:t xml:space="preserve"> </w:t>
      </w:r>
      <w:r>
        <w:t>бенчмаркінг</w:t>
      </w:r>
      <w:r>
        <w:rPr>
          <w:spacing w:val="-2"/>
        </w:rPr>
        <w:t xml:space="preserve"> </w:t>
      </w:r>
      <w:r>
        <w:t>включає</w:t>
      </w:r>
      <w:r>
        <w:rPr>
          <w:spacing w:val="-6"/>
        </w:rPr>
        <w:t xml:space="preserve"> </w:t>
      </w:r>
      <w:r>
        <w:t>підходи:</w:t>
      </w:r>
    </w:p>
    <w:p w:rsidR="00054AB1" w:rsidRDefault="00487682">
      <w:pPr>
        <w:pStyle w:val="a4"/>
        <w:numPr>
          <w:ilvl w:val="0"/>
          <w:numId w:val="4"/>
        </w:numPr>
        <w:tabs>
          <w:tab w:val="left" w:pos="1884"/>
        </w:tabs>
        <w:spacing w:line="322" w:lineRule="exact"/>
        <w:ind w:hanging="863"/>
        <w:jc w:val="both"/>
        <w:rPr>
          <w:sz w:val="28"/>
        </w:rPr>
      </w:pPr>
      <w:r>
        <w:rPr>
          <w:sz w:val="28"/>
        </w:rPr>
        <w:t>змагання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-5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компанії;</w:t>
      </w:r>
    </w:p>
    <w:p w:rsidR="00054AB1" w:rsidRDefault="00487682">
      <w:pPr>
        <w:pStyle w:val="a4"/>
        <w:numPr>
          <w:ilvl w:val="0"/>
          <w:numId w:val="4"/>
        </w:numPr>
        <w:tabs>
          <w:tab w:val="left" w:pos="1915"/>
        </w:tabs>
        <w:ind w:left="482" w:right="560" w:firstLine="539"/>
        <w:jc w:val="both"/>
        <w:rPr>
          <w:sz w:val="28"/>
        </w:rPr>
      </w:pPr>
      <w:r>
        <w:rPr>
          <w:sz w:val="28"/>
        </w:rPr>
        <w:t>отримання інформації про роботу інших підрозділів або ком-паній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взаємній або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односторонній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основі.</w:t>
      </w:r>
    </w:p>
    <w:p w:rsidR="00054AB1" w:rsidRDefault="00487682">
      <w:pPr>
        <w:pStyle w:val="a3"/>
        <w:spacing w:line="242" w:lineRule="auto"/>
        <w:ind w:right="567" w:firstLine="539"/>
        <w:jc w:val="both"/>
      </w:pPr>
      <w:r>
        <w:t>Розрізняють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бенчмаркінгу,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порівнюється</w:t>
      </w:r>
      <w:r>
        <w:rPr>
          <w:spacing w:val="-1"/>
        </w:rPr>
        <w:t xml:space="preserve"> </w:t>
      </w:r>
      <w:r>
        <w:t>своя діяльність:</w:t>
      </w:r>
    </w:p>
    <w:p w:rsidR="00054AB1" w:rsidRDefault="00487682">
      <w:pPr>
        <w:pStyle w:val="a4"/>
        <w:numPr>
          <w:ilvl w:val="0"/>
          <w:numId w:val="3"/>
        </w:numPr>
        <w:tabs>
          <w:tab w:val="left" w:pos="1907"/>
          <w:tab w:val="left" w:pos="1908"/>
        </w:tabs>
        <w:ind w:right="560" w:firstLine="539"/>
        <w:rPr>
          <w:sz w:val="28"/>
        </w:rPr>
      </w:pPr>
      <w:r>
        <w:rPr>
          <w:sz w:val="28"/>
        </w:rPr>
        <w:t>Внутрішній</w:t>
      </w:r>
      <w:r>
        <w:rPr>
          <w:spacing w:val="42"/>
          <w:sz w:val="28"/>
        </w:rPr>
        <w:t xml:space="preserve"> </w:t>
      </w:r>
      <w:r>
        <w:rPr>
          <w:sz w:val="28"/>
        </w:rPr>
        <w:t>бенчмаркінг</w:t>
      </w:r>
      <w:r>
        <w:rPr>
          <w:spacing w:val="49"/>
          <w:sz w:val="28"/>
        </w:rPr>
        <w:t xml:space="preserve"> </w:t>
      </w:r>
      <w:r>
        <w:rPr>
          <w:sz w:val="28"/>
        </w:rPr>
        <w:t>—</w:t>
      </w:r>
      <w:r>
        <w:rPr>
          <w:spacing w:val="46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45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43"/>
          <w:sz w:val="28"/>
        </w:rPr>
        <w:t xml:space="preserve"> </w:t>
      </w:r>
      <w:r>
        <w:rPr>
          <w:sz w:val="28"/>
        </w:rPr>
        <w:t>відділом</w:t>
      </w:r>
      <w:r>
        <w:rPr>
          <w:spacing w:val="45"/>
          <w:sz w:val="28"/>
        </w:rPr>
        <w:t xml:space="preserve"> </w:t>
      </w:r>
      <w:r>
        <w:rPr>
          <w:sz w:val="28"/>
        </w:rPr>
        <w:t>(об-мін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досвідом).</w:t>
      </w:r>
    </w:p>
    <w:p w:rsidR="00054AB1" w:rsidRDefault="00487682">
      <w:pPr>
        <w:pStyle w:val="a4"/>
        <w:numPr>
          <w:ilvl w:val="0"/>
          <w:numId w:val="3"/>
        </w:numPr>
        <w:tabs>
          <w:tab w:val="left" w:pos="1919"/>
          <w:tab w:val="left" w:pos="1920"/>
        </w:tabs>
        <w:ind w:right="560" w:firstLine="539"/>
        <w:rPr>
          <w:sz w:val="28"/>
        </w:rPr>
      </w:pPr>
      <w:r>
        <w:rPr>
          <w:sz w:val="28"/>
        </w:rPr>
        <w:t>Конкурентний</w:t>
      </w:r>
      <w:r>
        <w:rPr>
          <w:spacing w:val="56"/>
          <w:sz w:val="28"/>
        </w:rPr>
        <w:t xml:space="preserve"> </w:t>
      </w:r>
      <w:r>
        <w:rPr>
          <w:sz w:val="28"/>
        </w:rPr>
        <w:t>бенчмаркінг</w:t>
      </w:r>
      <w:r>
        <w:rPr>
          <w:spacing w:val="57"/>
          <w:sz w:val="28"/>
        </w:rPr>
        <w:t xml:space="preserve"> </w:t>
      </w:r>
      <w:r>
        <w:rPr>
          <w:sz w:val="28"/>
        </w:rPr>
        <w:t>—</w:t>
      </w:r>
      <w:r>
        <w:rPr>
          <w:spacing w:val="58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58"/>
          <w:sz w:val="28"/>
        </w:rPr>
        <w:t xml:space="preserve"> </w:t>
      </w:r>
      <w:r>
        <w:rPr>
          <w:sz w:val="28"/>
        </w:rPr>
        <w:t>наших</w:t>
      </w:r>
      <w:r>
        <w:rPr>
          <w:spacing w:val="56"/>
          <w:sz w:val="28"/>
        </w:rPr>
        <w:t xml:space="preserve"> </w:t>
      </w:r>
      <w:r>
        <w:rPr>
          <w:sz w:val="28"/>
        </w:rPr>
        <w:t>можливос-тей</w:t>
      </w:r>
      <w:r>
        <w:rPr>
          <w:spacing w:val="5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конкурентами.</w:t>
      </w:r>
    </w:p>
    <w:p w:rsidR="00054AB1" w:rsidRDefault="00487682">
      <w:pPr>
        <w:pStyle w:val="a4"/>
        <w:numPr>
          <w:ilvl w:val="0"/>
          <w:numId w:val="3"/>
        </w:numPr>
        <w:tabs>
          <w:tab w:val="left" w:pos="1878"/>
          <w:tab w:val="left" w:pos="1879"/>
        </w:tabs>
        <w:spacing w:line="242" w:lineRule="auto"/>
        <w:ind w:right="562" w:firstLine="539"/>
        <w:rPr>
          <w:sz w:val="28"/>
        </w:rPr>
      </w:pPr>
      <w:r>
        <w:rPr>
          <w:sz w:val="28"/>
        </w:rPr>
        <w:t>Функціональний</w:t>
      </w:r>
      <w:r>
        <w:rPr>
          <w:spacing w:val="14"/>
          <w:sz w:val="28"/>
        </w:rPr>
        <w:t xml:space="preserve"> </w:t>
      </w:r>
      <w:r>
        <w:rPr>
          <w:sz w:val="28"/>
        </w:rPr>
        <w:t>бенчмаркінг</w:t>
      </w:r>
      <w:r>
        <w:rPr>
          <w:spacing w:val="19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4"/>
          <w:sz w:val="28"/>
        </w:rPr>
        <w:t xml:space="preserve"> </w:t>
      </w:r>
      <w:r>
        <w:rPr>
          <w:sz w:val="28"/>
        </w:rPr>
        <w:t>себе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кращою</w:t>
      </w:r>
      <w:r>
        <w:rPr>
          <w:spacing w:val="13"/>
          <w:sz w:val="28"/>
        </w:rPr>
        <w:t xml:space="preserve"> </w:t>
      </w:r>
      <w:r>
        <w:rPr>
          <w:sz w:val="28"/>
        </w:rPr>
        <w:t>фірмою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даній 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 (що</w:t>
      </w:r>
      <w:r>
        <w:rPr>
          <w:spacing w:val="-4"/>
          <w:sz w:val="28"/>
        </w:rPr>
        <w:t xml:space="preserve"> </w:t>
      </w:r>
      <w:r>
        <w:rPr>
          <w:sz w:val="28"/>
        </w:rPr>
        <w:t>не є</w:t>
      </w:r>
      <w:r>
        <w:rPr>
          <w:spacing w:val="-1"/>
          <w:sz w:val="28"/>
        </w:rPr>
        <w:t xml:space="preserve"> </w:t>
      </w:r>
      <w:r>
        <w:rPr>
          <w:sz w:val="28"/>
        </w:rPr>
        <w:t>нашим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конкурентом).</w:t>
      </w:r>
    </w:p>
    <w:p w:rsidR="00054AB1" w:rsidRDefault="00487682">
      <w:pPr>
        <w:pStyle w:val="a4"/>
        <w:numPr>
          <w:ilvl w:val="0"/>
          <w:numId w:val="3"/>
        </w:numPr>
        <w:tabs>
          <w:tab w:val="left" w:pos="1974"/>
          <w:tab w:val="left" w:pos="1975"/>
        </w:tabs>
        <w:ind w:right="563" w:firstLine="539"/>
        <w:rPr>
          <w:sz w:val="28"/>
        </w:rPr>
      </w:pPr>
      <w:r>
        <w:rPr>
          <w:sz w:val="28"/>
        </w:rPr>
        <w:t>Зовнішній</w:t>
      </w:r>
      <w:r>
        <w:rPr>
          <w:spacing w:val="39"/>
          <w:sz w:val="28"/>
        </w:rPr>
        <w:t xml:space="preserve"> </w:t>
      </w:r>
      <w:r>
        <w:rPr>
          <w:sz w:val="28"/>
        </w:rPr>
        <w:t>бенчмаркінг</w:t>
      </w:r>
      <w:r>
        <w:rPr>
          <w:spacing w:val="42"/>
          <w:sz w:val="28"/>
        </w:rPr>
        <w:t xml:space="preserve"> </w:t>
      </w:r>
      <w:r>
        <w:rPr>
          <w:sz w:val="28"/>
        </w:rPr>
        <w:t>—</w:t>
      </w:r>
      <w:r>
        <w:rPr>
          <w:spacing w:val="4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44"/>
          <w:sz w:val="28"/>
        </w:rPr>
        <w:t xml:space="preserve"> </w:t>
      </w:r>
      <w:r>
        <w:rPr>
          <w:sz w:val="28"/>
        </w:rPr>
        <w:t>себе</w:t>
      </w:r>
      <w:r>
        <w:rPr>
          <w:spacing w:val="43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кращою</w:t>
      </w:r>
      <w:r>
        <w:rPr>
          <w:spacing w:val="42"/>
          <w:sz w:val="28"/>
        </w:rPr>
        <w:t xml:space="preserve"> </w:t>
      </w:r>
      <w:r>
        <w:rPr>
          <w:sz w:val="28"/>
        </w:rPr>
        <w:t>фірмою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незалежно 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054AB1" w:rsidRDefault="00487682">
      <w:pPr>
        <w:pStyle w:val="a3"/>
        <w:ind w:right="561" w:firstLine="539"/>
        <w:jc w:val="both"/>
      </w:pPr>
      <w:r>
        <w:t>Бенчмаркінг — широко поширене в світі явище. Для багатьох компаній</w:t>
      </w:r>
      <w:r>
        <w:rPr>
          <w:spacing w:val="1"/>
        </w:rPr>
        <w:t xml:space="preserve"> </w:t>
      </w:r>
      <w:r>
        <w:t>престижно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бенчмаркинговою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зраз-ком,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рівняються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компаніями, які, на їх погляд, є кращими в тій або ін-шій сфері управління</w:t>
      </w:r>
      <w:r>
        <w:rPr>
          <w:spacing w:val="1"/>
        </w:rPr>
        <w:t xml:space="preserve"> </w:t>
      </w:r>
      <w:r>
        <w:t>бізнесом.</w:t>
      </w:r>
    </w:p>
    <w:p w:rsidR="00054AB1" w:rsidRDefault="00487682">
      <w:pPr>
        <w:ind w:left="482" w:right="559" w:firstLine="539"/>
        <w:jc w:val="both"/>
        <w:rPr>
          <w:i/>
          <w:sz w:val="28"/>
        </w:rPr>
      </w:pPr>
      <w:r>
        <w:rPr>
          <w:i/>
          <w:sz w:val="28"/>
        </w:rPr>
        <w:t>Наприклад: для компанії Xerox еталоном у сфері підвищення за-лучення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співробітників є Procter&amp;Gambel, а в сфері обсягів ви-робництва — Kodak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Canon.</w:t>
      </w:r>
    </w:p>
    <w:p w:rsidR="00054AB1" w:rsidRDefault="00487682">
      <w:pPr>
        <w:pStyle w:val="a3"/>
        <w:spacing w:line="321" w:lineRule="exact"/>
        <w:ind w:left="1021"/>
        <w:jc w:val="both"/>
      </w:pPr>
      <w:r>
        <w:t>Виділяють</w:t>
      </w:r>
      <w:r>
        <w:rPr>
          <w:spacing w:val="-3"/>
        </w:rPr>
        <w:t xml:space="preserve"> </w:t>
      </w:r>
      <w:r>
        <w:t>шість</w:t>
      </w:r>
      <w:r>
        <w:rPr>
          <w:spacing w:val="-2"/>
        </w:rPr>
        <w:t xml:space="preserve"> </w:t>
      </w:r>
      <w:r>
        <w:t>етапів</w:t>
      </w:r>
      <w:r>
        <w:rPr>
          <w:spacing w:val="-5"/>
        </w:rPr>
        <w:t xml:space="preserve"> </w:t>
      </w:r>
      <w:r>
        <w:t>бенчмаркінгу (табл.</w:t>
      </w:r>
      <w:r>
        <w:rPr>
          <w:spacing w:val="-1"/>
        </w:rPr>
        <w:t xml:space="preserve"> </w:t>
      </w:r>
      <w:r>
        <w:t>3.14).</w:t>
      </w:r>
    </w:p>
    <w:p w:rsidR="00054AB1" w:rsidRDefault="00054AB1">
      <w:pPr>
        <w:spacing w:line="321" w:lineRule="exact"/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 w:line="322" w:lineRule="exact"/>
        <w:ind w:left="8538" w:right="548"/>
        <w:jc w:val="center"/>
      </w:pPr>
      <w:r>
        <w:t>Таблиця</w:t>
      </w:r>
      <w:r>
        <w:rPr>
          <w:spacing w:val="-3"/>
        </w:rPr>
        <w:t xml:space="preserve"> </w:t>
      </w:r>
      <w:r>
        <w:t>3.14</w:t>
      </w:r>
    </w:p>
    <w:p w:rsidR="00054AB1" w:rsidRDefault="00487682">
      <w:pPr>
        <w:pStyle w:val="a3"/>
        <w:ind w:left="707" w:right="254"/>
        <w:jc w:val="center"/>
      </w:pPr>
      <w:r>
        <w:t>Етапи</w:t>
      </w:r>
      <w:r>
        <w:rPr>
          <w:spacing w:val="-6"/>
        </w:rPr>
        <w:t xml:space="preserve"> </w:t>
      </w:r>
      <w:r>
        <w:t>бенчмаркингу</w:t>
      </w:r>
    </w:p>
    <w:p w:rsidR="00054AB1" w:rsidRDefault="00054AB1">
      <w:pPr>
        <w:pStyle w:val="a3"/>
        <w:spacing w:before="1"/>
        <w:ind w:left="0"/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341"/>
        <w:gridCol w:w="5941"/>
      </w:tblGrid>
      <w:tr w:rsidR="00054AB1">
        <w:trPr>
          <w:trHeight w:val="321"/>
        </w:trPr>
        <w:tc>
          <w:tcPr>
            <w:tcW w:w="1188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234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Етап</w:t>
            </w:r>
          </w:p>
        </w:tc>
        <w:tc>
          <w:tcPr>
            <w:tcW w:w="594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етапу</w:t>
            </w:r>
          </w:p>
        </w:tc>
      </w:tr>
      <w:tr w:rsidR="00054AB1">
        <w:trPr>
          <w:trHeight w:val="642"/>
        </w:trPr>
        <w:tc>
          <w:tcPr>
            <w:tcW w:w="1188" w:type="dxa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1" w:type="dxa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5941" w:type="dxa"/>
          </w:tcPr>
          <w:p w:rsidR="00054AB1" w:rsidRDefault="004876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Виявити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перевірити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головні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чинники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успіху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своєму виді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054AB1">
        <w:trPr>
          <w:trHeight w:val="322"/>
        </w:trPr>
        <w:tc>
          <w:tcPr>
            <w:tcW w:w="1188" w:type="dxa"/>
          </w:tcPr>
          <w:p w:rsidR="00054AB1" w:rsidRDefault="004876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1" w:type="dxa"/>
          </w:tcPr>
          <w:p w:rsidR="00054AB1" w:rsidRDefault="004876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Пошук</w:t>
            </w:r>
          </w:p>
        </w:tc>
        <w:tc>
          <w:tcPr>
            <w:tcW w:w="5941" w:type="dxa"/>
          </w:tcPr>
          <w:p w:rsidR="00054AB1" w:rsidRDefault="0048768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Знайти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об’єкти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порівняння</w:t>
            </w:r>
          </w:p>
        </w:tc>
      </w:tr>
      <w:tr w:rsidR="00054AB1">
        <w:trPr>
          <w:trHeight w:val="643"/>
        </w:trPr>
        <w:tc>
          <w:tcPr>
            <w:tcW w:w="1188" w:type="dxa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1" w:type="dxa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Огляд</w:t>
            </w:r>
          </w:p>
        </w:tc>
        <w:tc>
          <w:tcPr>
            <w:tcW w:w="5941" w:type="dxa"/>
          </w:tcPr>
          <w:p w:rsidR="00054AB1" w:rsidRDefault="00487682">
            <w:pPr>
              <w:pStyle w:val="TableParagraph"/>
              <w:tabs>
                <w:tab w:val="left" w:pos="1354"/>
                <w:tab w:val="left" w:pos="2492"/>
                <w:tab w:val="left" w:pos="3702"/>
                <w:tab w:val="left" w:pos="400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Виявити</w:t>
            </w:r>
            <w:r>
              <w:rPr>
                <w:sz w:val="28"/>
              </w:rPr>
              <w:tab/>
              <w:t>основні</w:t>
            </w:r>
            <w:r>
              <w:rPr>
                <w:sz w:val="28"/>
              </w:rPr>
              <w:tab/>
              <w:t>процеси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проаналізувати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відмінності</w:t>
            </w:r>
          </w:p>
        </w:tc>
      </w:tr>
      <w:tr w:rsidR="00054AB1">
        <w:trPr>
          <w:trHeight w:val="320"/>
        </w:trPr>
        <w:tc>
          <w:tcPr>
            <w:tcW w:w="1188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Аналіз</w:t>
            </w:r>
          </w:p>
        </w:tc>
        <w:tc>
          <w:tcPr>
            <w:tcW w:w="5941" w:type="dxa"/>
          </w:tcPr>
          <w:p w:rsidR="00054AB1" w:rsidRDefault="0048768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Визначити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відмінностей</w:t>
            </w:r>
          </w:p>
        </w:tc>
      </w:tr>
      <w:tr w:rsidR="00054AB1">
        <w:trPr>
          <w:trHeight w:val="645"/>
        </w:trPr>
        <w:tc>
          <w:tcPr>
            <w:tcW w:w="1188" w:type="dxa"/>
          </w:tcPr>
          <w:p w:rsidR="00054AB1" w:rsidRDefault="0048768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1" w:type="dxa"/>
          </w:tcPr>
          <w:p w:rsidR="00054AB1" w:rsidRDefault="0048768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Адаптація</w:t>
            </w:r>
          </w:p>
        </w:tc>
        <w:tc>
          <w:tcPr>
            <w:tcW w:w="5941" w:type="dxa"/>
          </w:tcPr>
          <w:p w:rsidR="00054AB1" w:rsidRDefault="00487682">
            <w:pPr>
              <w:pStyle w:val="TableParagraph"/>
              <w:spacing w:line="322" w:lineRule="exact"/>
              <w:ind w:right="80"/>
              <w:rPr>
                <w:sz w:val="28"/>
              </w:rPr>
            </w:pPr>
            <w:r>
              <w:rPr>
                <w:sz w:val="28"/>
              </w:rPr>
              <w:t>Обрати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кращий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варіант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модифікувати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</w:tc>
      </w:tr>
      <w:tr w:rsidR="00054AB1">
        <w:trPr>
          <w:trHeight w:val="645"/>
        </w:trPr>
        <w:tc>
          <w:tcPr>
            <w:tcW w:w="1188" w:type="dxa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1" w:type="dxa"/>
          </w:tcPr>
          <w:p w:rsidR="00054AB1" w:rsidRDefault="00487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Впровадження</w:t>
            </w:r>
          </w:p>
        </w:tc>
        <w:tc>
          <w:tcPr>
            <w:tcW w:w="5941" w:type="dxa"/>
          </w:tcPr>
          <w:p w:rsidR="00054AB1" w:rsidRDefault="004876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Запровадити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вибраний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варіант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оцінити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</w:p>
        </w:tc>
      </w:tr>
    </w:tbl>
    <w:p w:rsidR="00054AB1" w:rsidRDefault="00487682">
      <w:pPr>
        <w:ind w:left="482" w:right="559" w:firstLine="539"/>
        <w:jc w:val="both"/>
        <w:rPr>
          <w:i/>
          <w:sz w:val="28"/>
        </w:rPr>
      </w:pPr>
      <w:r>
        <w:rPr>
          <w:i/>
          <w:sz w:val="28"/>
        </w:rPr>
        <w:t>Наприклад.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Керівництво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компанії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менеджерам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ме-ту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прискорити наземне обслуговування літаків. При аналізі часу обслуговування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конкурентів з’ясувалося, що цей процес зай мав в той період у всіх приблизно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близько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хвилин.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знайти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супершвидкого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якіс-ного обслуговування техніки? Звичайно, в роботі бригад,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 об-слуговують автомобілі Формули-1. І ось, вивчивши досвід ко-мандної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 цих бригад, компанія зменшила час наземного обслуговування 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літака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хвилин.</w:t>
      </w:r>
    </w:p>
    <w:p w:rsidR="00054AB1" w:rsidRDefault="00487682">
      <w:pPr>
        <w:pStyle w:val="Heading1"/>
        <w:spacing w:line="322" w:lineRule="exact"/>
        <w:ind w:left="1021"/>
      </w:pPr>
      <w:r>
        <w:t>Реверсні</w:t>
      </w:r>
      <w:r>
        <w:rPr>
          <w:spacing w:val="1"/>
        </w:rPr>
        <w:t xml:space="preserve"> </w:t>
      </w:r>
      <w:r>
        <w:t>ігри.</w:t>
      </w:r>
    </w:p>
    <w:p w:rsidR="00054AB1" w:rsidRDefault="00487682">
      <w:pPr>
        <w:ind w:left="482" w:right="559" w:firstLine="539"/>
        <w:jc w:val="both"/>
        <w:rPr>
          <w:b/>
          <w:sz w:val="28"/>
        </w:rPr>
      </w:pPr>
      <w:r>
        <w:rPr>
          <w:b/>
          <w:sz w:val="28"/>
        </w:rPr>
        <w:t xml:space="preserve">Реверсні ігри </w:t>
      </w:r>
      <w:r>
        <w:rPr>
          <w:sz w:val="28"/>
        </w:rPr>
        <w:t>— це цілий клас ділових ігор, які використовуються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методи-ка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сформульована Д. В. Дімітрієвим в 1999 р. </w:t>
      </w:r>
      <w:r>
        <w:rPr>
          <w:b/>
          <w:sz w:val="28"/>
        </w:rPr>
        <w:t>Основний сюжет реверсних ігор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полягає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поліпшення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взаєморозуміння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конфлікту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треба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якийсь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 поміняти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один з одним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місцями.</w:t>
      </w:r>
    </w:p>
    <w:p w:rsidR="00054AB1" w:rsidRDefault="00487682">
      <w:pPr>
        <w:pStyle w:val="a3"/>
        <w:spacing w:before="1"/>
        <w:ind w:right="562" w:firstLine="539"/>
        <w:jc w:val="both"/>
      </w:pPr>
      <w:r>
        <w:t>Інколи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компаніях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складається</w:t>
      </w:r>
      <w:r>
        <w:rPr>
          <w:spacing w:val="7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протиборства, коли кожен відстоює інтереси свого відділу і впритул не хоче</w:t>
      </w:r>
      <w:r>
        <w:rPr>
          <w:spacing w:val="1"/>
        </w:rPr>
        <w:t xml:space="preserve"> </w:t>
      </w:r>
      <w:r>
        <w:t>помічати важливості того, що роблять «сусіди». В такій «по-літиці Щурячих</w:t>
      </w:r>
      <w:r>
        <w:rPr>
          <w:spacing w:val="1"/>
        </w:rPr>
        <w:t xml:space="preserve"> </w:t>
      </w:r>
      <w:r>
        <w:t>Нір» кожен за свою «нору» тримається, а всіх тих, хто в інших норах живе,</w:t>
      </w:r>
      <w:r>
        <w:rPr>
          <w:spacing w:val="1"/>
        </w:rPr>
        <w:t xml:space="preserve"> </w:t>
      </w:r>
      <w:r>
        <w:t>вважає</w:t>
      </w:r>
      <w:r>
        <w:rPr>
          <w:spacing w:val="-1"/>
        </w:rPr>
        <w:t xml:space="preserve"> </w:t>
      </w:r>
      <w:r>
        <w:t>за ворогів.</w:t>
      </w:r>
    </w:p>
    <w:p w:rsidR="00054AB1" w:rsidRDefault="00487682">
      <w:pPr>
        <w:pStyle w:val="a3"/>
        <w:ind w:right="561" w:firstLine="539"/>
        <w:jc w:val="both"/>
      </w:pPr>
      <w:r>
        <w:t>Між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формальний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краватках»), а інший</w:t>
      </w:r>
      <w:r>
        <w:rPr>
          <w:spacing w:val="1"/>
        </w:rPr>
        <w:t xml:space="preserve"> </w:t>
      </w:r>
      <w:r>
        <w:t>— неформальний, тобто як люди відносяться один до</w:t>
      </w:r>
      <w:r>
        <w:rPr>
          <w:spacing w:val="1"/>
        </w:rPr>
        <w:t xml:space="preserve"> </w:t>
      </w:r>
      <w:r>
        <w:t>одного насправді. До опонента зазвичай ставляться з непри-язню і формується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ворога».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си-туації</w:t>
      </w:r>
      <w:r>
        <w:rPr>
          <w:spacing w:val="1"/>
        </w:rPr>
        <w:t xml:space="preserve"> </w:t>
      </w:r>
      <w:r>
        <w:t>вистачає,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змусити</w:t>
      </w:r>
      <w:r>
        <w:rPr>
          <w:spacing w:val="-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подивитися</w:t>
      </w:r>
      <w:r>
        <w:rPr>
          <w:spacing w:val="-1"/>
        </w:rPr>
        <w:t xml:space="preserve"> </w:t>
      </w:r>
      <w:r>
        <w:t>на ситуацію</w:t>
      </w:r>
      <w:r>
        <w:rPr>
          <w:spacing w:val="-2"/>
        </w:rPr>
        <w:t xml:space="preserve"> </w:t>
      </w:r>
      <w:r>
        <w:t>очима свого</w:t>
      </w:r>
      <w:r>
        <w:rPr>
          <w:spacing w:val="-4"/>
        </w:rPr>
        <w:t xml:space="preserve"> </w:t>
      </w:r>
      <w:r>
        <w:t>опонента.</w:t>
      </w:r>
    </w:p>
    <w:p w:rsidR="00054AB1" w:rsidRDefault="00487682">
      <w:pPr>
        <w:pStyle w:val="a3"/>
        <w:ind w:right="561" w:firstLine="539"/>
        <w:jc w:val="both"/>
      </w:pPr>
      <w:r>
        <w:t>Конкретика</w:t>
      </w:r>
      <w:r>
        <w:rPr>
          <w:spacing w:val="1"/>
        </w:rPr>
        <w:t xml:space="preserve"> </w:t>
      </w:r>
      <w:r>
        <w:t>реверсної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«конфігурації</w:t>
      </w:r>
      <w:r>
        <w:rPr>
          <w:spacing w:val="1"/>
        </w:rPr>
        <w:t xml:space="preserve"> </w:t>
      </w:r>
      <w:r>
        <w:t>конфлікту»</w:t>
      </w:r>
      <w:r>
        <w:rPr>
          <w:spacing w:val="1"/>
        </w:rPr>
        <w:t xml:space="preserve"> </w:t>
      </w:r>
      <w:r>
        <w:t>(конкретних умов, кількості протиборчих сторін). Зазвичай функцію ведучого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запрошений</w:t>
      </w:r>
      <w:r>
        <w:rPr>
          <w:spacing w:val="1"/>
        </w:rPr>
        <w:t xml:space="preserve"> </w:t>
      </w:r>
      <w:r>
        <w:t>професіонал,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«зав’язнув»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конфлікті,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дивитися</w:t>
      </w:r>
      <w:r>
        <w:rPr>
          <w:spacing w:val="-1"/>
        </w:rPr>
        <w:t xml:space="preserve"> </w:t>
      </w:r>
      <w:r>
        <w:t>на ситуацію</w:t>
      </w:r>
      <w:r>
        <w:rPr>
          <w:spacing w:val="-1"/>
        </w:rPr>
        <w:t xml:space="preserve"> </w:t>
      </w:r>
      <w:r>
        <w:t>об’єктивно.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Heading1"/>
        <w:spacing w:before="89" w:line="322" w:lineRule="exact"/>
        <w:ind w:left="1021"/>
      </w:pPr>
      <w:r>
        <w:t>Циклічна</w:t>
      </w:r>
      <w:r>
        <w:rPr>
          <w:spacing w:val="-4"/>
        </w:rPr>
        <w:t xml:space="preserve"> </w:t>
      </w:r>
      <w:r>
        <w:t>корекція.</w:t>
      </w:r>
    </w:p>
    <w:p w:rsidR="00054AB1" w:rsidRDefault="00487682">
      <w:pPr>
        <w:pStyle w:val="a3"/>
        <w:ind w:right="562" w:firstLine="539"/>
        <w:jc w:val="both"/>
      </w:pPr>
      <w:r>
        <w:t>Суть методики циклічної корекції в тому, щоб організувати такі «правила</w:t>
      </w:r>
      <w:r>
        <w:rPr>
          <w:spacing w:val="1"/>
        </w:rPr>
        <w:t xml:space="preserve"> </w:t>
      </w:r>
      <w:r>
        <w:t>гри» між підрозділами, при яких робота продовжується до тих пір, поки кожен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візьме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деякої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поставленого завдання.</w:t>
      </w:r>
    </w:p>
    <w:p w:rsidR="00054AB1" w:rsidRDefault="00487682">
      <w:pPr>
        <w:pStyle w:val="a3"/>
        <w:spacing w:before="1"/>
        <w:ind w:right="560" w:firstLine="539"/>
        <w:jc w:val="both"/>
      </w:pPr>
      <w:r>
        <w:t>За результатами подібних ігор, що проводяться на семінарах по якості,</w:t>
      </w:r>
      <w:r>
        <w:rPr>
          <w:spacing w:val="1"/>
        </w:rPr>
        <w:t xml:space="preserve"> </w:t>
      </w:r>
      <w:r>
        <w:t>нерідко ухвалюються рішення, які покладаються в основу ре-ального розподілу</w:t>
      </w:r>
      <w:r>
        <w:rPr>
          <w:spacing w:val="1"/>
        </w:rPr>
        <w:t xml:space="preserve"> </w:t>
      </w:r>
      <w:r>
        <w:t>завдання між відділами, які до цього роками «ки-вали» один на одного і ніяк не</w:t>
      </w:r>
      <w:r>
        <w:rPr>
          <w:spacing w:val="1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домовитися.</w:t>
      </w:r>
    </w:p>
    <w:p w:rsidR="00054AB1" w:rsidRDefault="00487682">
      <w:pPr>
        <w:pStyle w:val="Heading1"/>
        <w:spacing w:line="321" w:lineRule="exact"/>
        <w:ind w:left="1021"/>
      </w:pPr>
      <w:r>
        <w:t>Гуртки</w:t>
      </w:r>
      <w:r>
        <w:rPr>
          <w:spacing w:val="-3"/>
        </w:rPr>
        <w:t xml:space="preserve"> </w:t>
      </w:r>
      <w:r>
        <w:t>якості.</w:t>
      </w:r>
    </w:p>
    <w:p w:rsidR="00054AB1" w:rsidRDefault="00487682">
      <w:pPr>
        <w:pStyle w:val="a3"/>
        <w:spacing w:before="2"/>
        <w:ind w:right="561" w:firstLine="539"/>
        <w:jc w:val="both"/>
      </w:pPr>
      <w:r>
        <w:t>Гуртки якості стали основою розвитку виробництва і поліпшення якості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Японії.</w:t>
      </w:r>
    </w:p>
    <w:p w:rsidR="00054AB1" w:rsidRDefault="00487682">
      <w:pPr>
        <w:pStyle w:val="a3"/>
        <w:ind w:right="562" w:firstLine="539"/>
        <w:jc w:val="both"/>
      </w:pPr>
      <w:r>
        <w:t>Гуртки якості маленькі групи робітників, що періодично збираються в свій</w:t>
      </w:r>
      <w:r>
        <w:rPr>
          <w:spacing w:val="1"/>
        </w:rPr>
        <w:t xml:space="preserve"> </w:t>
      </w:r>
      <w:r>
        <w:t>особистий час для обговорення пов’язаних з їх трудовою діяльністю проблем і</w:t>
      </w:r>
      <w:r>
        <w:rPr>
          <w:spacing w:val="1"/>
        </w:rPr>
        <w:t xml:space="preserve"> </w:t>
      </w:r>
      <w:r>
        <w:t>можливостей,</w:t>
      </w:r>
      <w:r>
        <w:rPr>
          <w:spacing w:val="-3"/>
        </w:rPr>
        <w:t xml:space="preserve"> </w:t>
      </w:r>
      <w:r>
        <w:t>включаючи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обсяг,</w:t>
      </w:r>
      <w:r>
        <w:rPr>
          <w:spacing w:val="-1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оцінку тощо.</w:t>
      </w:r>
    </w:p>
    <w:p w:rsidR="00054AB1" w:rsidRDefault="00487682">
      <w:pPr>
        <w:pStyle w:val="a3"/>
        <w:ind w:right="560" w:firstLine="539"/>
        <w:jc w:val="both"/>
      </w:pPr>
      <w:r>
        <w:t>Основні положення концепції гуртків якості Каоро Ішикава сформулював у</w:t>
      </w:r>
      <w:r>
        <w:rPr>
          <w:spacing w:val="-67"/>
        </w:rPr>
        <w:t xml:space="preserve"> </w:t>
      </w:r>
      <w:r>
        <w:t>1962 р. У той час перед Ішикавою стояло завдання підвищити якість японської</w:t>
      </w:r>
      <w:r>
        <w:rPr>
          <w:spacing w:val="1"/>
        </w:rPr>
        <w:t xml:space="preserve"> </w:t>
      </w:r>
      <w:r>
        <w:t>промисловості, вивести її на світовий рі-вень, і він шукав методику, яка могла б</w:t>
      </w:r>
      <w:r>
        <w:rPr>
          <w:spacing w:val="-67"/>
        </w:rPr>
        <w:t xml:space="preserve"> </w:t>
      </w:r>
      <w:r>
        <w:t>допомогти йому у рішенні цієї непростої задачі. В основу ідеї створення гуртків</w:t>
      </w:r>
      <w:r>
        <w:rPr>
          <w:spacing w:val="-67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наступних авторів:</w:t>
      </w:r>
    </w:p>
    <w:p w:rsidR="00054AB1" w:rsidRDefault="00487682">
      <w:pPr>
        <w:pStyle w:val="Heading2"/>
        <w:ind w:left="1021"/>
        <w:jc w:val="both"/>
      </w:pPr>
      <w:r>
        <w:t>Основні</w:t>
      </w:r>
      <w:r>
        <w:rPr>
          <w:spacing w:val="-2"/>
        </w:rPr>
        <w:t xml:space="preserve"> </w:t>
      </w:r>
      <w:r>
        <w:t>носії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гуртках</w:t>
      </w:r>
      <w:r>
        <w:rPr>
          <w:spacing w:val="-2"/>
        </w:rPr>
        <w:t xml:space="preserve"> </w:t>
      </w:r>
      <w:r>
        <w:t>якості:</w:t>
      </w:r>
    </w:p>
    <w:p w:rsidR="00054AB1" w:rsidRDefault="00487682">
      <w:pPr>
        <w:pStyle w:val="a3"/>
        <w:ind w:right="561" w:firstLine="539"/>
        <w:jc w:val="both"/>
      </w:pPr>
      <w:r>
        <w:t>Носій ідеології якості. При роботі в гуртках у співробітників під-вищується</w:t>
      </w:r>
      <w:r>
        <w:rPr>
          <w:spacing w:val="-67"/>
        </w:rPr>
        <w:t xml:space="preserve"> </w:t>
      </w:r>
      <w:r>
        <w:t>почуття причетності до своєї компанії, залученість у про-цеси, що протікають в</w:t>
      </w:r>
      <w:r>
        <w:rPr>
          <w:spacing w:val="1"/>
        </w:rPr>
        <w:t xml:space="preserve"> </w:t>
      </w:r>
      <w:r>
        <w:t>ній.</w:t>
      </w:r>
    </w:p>
    <w:p w:rsidR="00054AB1" w:rsidRDefault="00487682">
      <w:pPr>
        <w:pStyle w:val="a3"/>
        <w:spacing w:line="322" w:lineRule="exact"/>
        <w:ind w:left="1021"/>
      </w:pPr>
      <w:r>
        <w:t>Носій</w:t>
      </w:r>
      <w:r>
        <w:rPr>
          <w:spacing w:val="-2"/>
        </w:rPr>
        <w:t xml:space="preserve"> </w:t>
      </w:r>
      <w:r>
        <w:t>рішень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якості.</w:t>
      </w:r>
    </w:p>
    <w:p w:rsidR="00054AB1" w:rsidRDefault="00487682">
      <w:pPr>
        <w:pStyle w:val="a3"/>
        <w:spacing w:line="322" w:lineRule="exact"/>
        <w:ind w:left="1021"/>
      </w:pPr>
      <w:r>
        <w:t>Носій</w:t>
      </w:r>
      <w:r>
        <w:rPr>
          <w:spacing w:val="-2"/>
        </w:rPr>
        <w:t xml:space="preserve"> </w:t>
      </w:r>
      <w:r>
        <w:t>влади.</w:t>
      </w:r>
      <w:r>
        <w:rPr>
          <w:spacing w:val="-2"/>
        </w:rPr>
        <w:t xml:space="preserve"> </w:t>
      </w:r>
      <w:r>
        <w:t>Інколи</w:t>
      </w:r>
      <w:r>
        <w:rPr>
          <w:spacing w:val="-4"/>
        </w:rPr>
        <w:t xml:space="preserve"> </w:t>
      </w:r>
      <w:r>
        <w:t>гуртки</w:t>
      </w:r>
      <w:r>
        <w:rPr>
          <w:spacing w:val="-3"/>
        </w:rPr>
        <w:t xml:space="preserve"> </w:t>
      </w:r>
      <w:r>
        <w:t>називають</w:t>
      </w:r>
      <w:r>
        <w:rPr>
          <w:spacing w:val="-6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«четвертою</w:t>
      </w:r>
      <w:r>
        <w:rPr>
          <w:spacing w:val="-3"/>
        </w:rPr>
        <w:t xml:space="preserve"> </w:t>
      </w:r>
      <w:r>
        <w:t>владою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компанії»: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34"/>
        </w:tabs>
        <w:ind w:left="1233" w:hanging="213"/>
        <w:rPr>
          <w:sz w:val="28"/>
        </w:rPr>
      </w:pPr>
      <w:r>
        <w:rPr>
          <w:sz w:val="28"/>
        </w:rPr>
        <w:t>Перша</w:t>
      </w:r>
      <w:r>
        <w:rPr>
          <w:spacing w:val="-3"/>
          <w:sz w:val="28"/>
        </w:rPr>
        <w:t xml:space="preserve"> </w:t>
      </w:r>
      <w:r>
        <w:rPr>
          <w:sz w:val="28"/>
        </w:rPr>
        <w:t>влада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акціонери.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34"/>
        </w:tabs>
        <w:spacing w:line="322" w:lineRule="exact"/>
        <w:ind w:left="1233" w:hanging="213"/>
        <w:rPr>
          <w:sz w:val="28"/>
        </w:rPr>
      </w:pPr>
      <w:r>
        <w:rPr>
          <w:sz w:val="28"/>
        </w:rPr>
        <w:t>Друга</w:t>
      </w:r>
      <w:r>
        <w:rPr>
          <w:spacing w:val="-3"/>
          <w:sz w:val="28"/>
        </w:rPr>
        <w:t xml:space="preserve"> </w:t>
      </w:r>
      <w:r>
        <w:rPr>
          <w:sz w:val="28"/>
        </w:rPr>
        <w:t>влада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наймані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менеджери.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34"/>
        </w:tabs>
        <w:ind w:left="1233" w:hanging="213"/>
        <w:rPr>
          <w:sz w:val="28"/>
        </w:rPr>
      </w:pPr>
      <w:r>
        <w:rPr>
          <w:sz w:val="28"/>
        </w:rPr>
        <w:t>Третя</w:t>
      </w:r>
      <w:r>
        <w:rPr>
          <w:spacing w:val="-1"/>
          <w:sz w:val="28"/>
        </w:rPr>
        <w:t xml:space="preserve"> </w:t>
      </w:r>
      <w:r>
        <w:rPr>
          <w:sz w:val="28"/>
        </w:rPr>
        <w:t>влада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бюрократія.</w:t>
      </w:r>
    </w:p>
    <w:p w:rsidR="00054AB1" w:rsidRDefault="00054AB1">
      <w:pPr>
        <w:pStyle w:val="a3"/>
        <w:spacing w:before="1"/>
        <w:ind w:left="0"/>
      </w:pPr>
    </w:p>
    <w:p w:rsidR="00054AB1" w:rsidRDefault="00487682">
      <w:pPr>
        <w:pStyle w:val="Heading1"/>
        <w:numPr>
          <w:ilvl w:val="0"/>
          <w:numId w:val="3"/>
        </w:numPr>
        <w:tabs>
          <w:tab w:val="left" w:pos="1303"/>
        </w:tabs>
        <w:ind w:left="1302" w:hanging="282"/>
      </w:pPr>
      <w:r>
        <w:t>Контроль</w:t>
      </w:r>
      <w:r>
        <w:rPr>
          <w:spacing w:val="-4"/>
        </w:rPr>
        <w:t xml:space="preserve"> </w:t>
      </w:r>
      <w:r>
        <w:t>якості</w:t>
      </w:r>
    </w:p>
    <w:p w:rsidR="00054AB1" w:rsidRDefault="00054AB1">
      <w:pPr>
        <w:pStyle w:val="a3"/>
        <w:spacing w:before="11"/>
        <w:ind w:left="0"/>
        <w:rPr>
          <w:b/>
          <w:sz w:val="27"/>
        </w:rPr>
      </w:pPr>
    </w:p>
    <w:p w:rsidR="00054AB1" w:rsidRDefault="00487682">
      <w:pPr>
        <w:ind w:left="482" w:right="559" w:firstLine="539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відслідковування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резуль-татів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 по проекту в цілях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визначення їх відповідності стандартам 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вимогам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визначення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шляхів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усунення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при-чин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невідповідностей</w:t>
      </w:r>
      <w:r>
        <w:rPr>
          <w:sz w:val="28"/>
        </w:rPr>
        <w:t>.</w:t>
      </w:r>
    </w:p>
    <w:p w:rsidR="00054AB1" w:rsidRDefault="00487682">
      <w:pPr>
        <w:pStyle w:val="a3"/>
        <w:spacing w:before="1"/>
        <w:ind w:right="560" w:firstLine="539"/>
        <w:jc w:val="both"/>
      </w:pPr>
      <w:r>
        <w:t>Для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реалі-зації</w:t>
      </w:r>
      <w:r>
        <w:rPr>
          <w:spacing w:val="1"/>
        </w:rPr>
        <w:t xml:space="preserve"> </w:t>
      </w:r>
      <w:r>
        <w:t>проекту,</w:t>
      </w:r>
      <w:r>
        <w:rPr>
          <w:spacing w:val="-2"/>
        </w:rPr>
        <w:t xml:space="preserve"> </w:t>
      </w:r>
      <w:r>
        <w:t>план якості,</w:t>
      </w:r>
      <w:r>
        <w:rPr>
          <w:spacing w:val="-1"/>
        </w:rPr>
        <w:t xml:space="preserve"> </w:t>
      </w:r>
      <w:r>
        <w:t>документація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якості.</w:t>
      </w:r>
    </w:p>
    <w:p w:rsidR="00054AB1" w:rsidRDefault="00487682">
      <w:pPr>
        <w:pStyle w:val="a3"/>
        <w:ind w:right="564" w:firstLine="539"/>
        <w:jc w:val="both"/>
      </w:pPr>
      <w:r>
        <w:t>Контроль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інструментів:</w:t>
      </w:r>
    </w:p>
    <w:p w:rsidR="00054AB1" w:rsidRDefault="00487682">
      <w:pPr>
        <w:pStyle w:val="Heading1"/>
        <w:spacing w:line="321" w:lineRule="exact"/>
        <w:ind w:left="1021"/>
      </w:pPr>
      <w:r>
        <w:t>Аудит</w:t>
      </w:r>
      <w:r>
        <w:rPr>
          <w:spacing w:val="-1"/>
        </w:rPr>
        <w:t xml:space="preserve"> </w:t>
      </w:r>
      <w:r>
        <w:t>якості.</w:t>
      </w:r>
    </w:p>
    <w:p w:rsidR="00054AB1" w:rsidRDefault="00487682">
      <w:pPr>
        <w:pStyle w:val="a3"/>
        <w:ind w:right="560" w:firstLine="539"/>
        <w:jc w:val="both"/>
      </w:pPr>
      <w:r>
        <w:t>Це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незалежний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визна-чити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запланованої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результатів</w:t>
      </w:r>
      <w:r>
        <w:rPr>
          <w:spacing w:val="68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сфе-рі</w:t>
      </w:r>
      <w:r>
        <w:rPr>
          <w:spacing w:val="1"/>
        </w:rPr>
        <w:t xml:space="preserve"> </w:t>
      </w:r>
      <w:r>
        <w:t>якості,</w:t>
      </w:r>
      <w:r>
        <w:rPr>
          <w:spacing w:val="2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також</w:t>
      </w:r>
    </w:p>
    <w:p w:rsidR="00054AB1" w:rsidRDefault="00054AB1">
      <w:pPr>
        <w:jc w:val="both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3"/>
        <w:jc w:val="both"/>
      </w:pPr>
      <w:r>
        <w:t>ефективність їх впровадження і ступінь до-сягнення поставлених цілей. Аудит</w:t>
      </w:r>
      <w:r>
        <w:rPr>
          <w:spacing w:val="1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виявити</w:t>
      </w:r>
      <w:r>
        <w:rPr>
          <w:spacing w:val="-3"/>
        </w:rPr>
        <w:t xml:space="preserve"> </w:t>
      </w:r>
      <w:r>
        <w:t>причини</w:t>
      </w:r>
    </w:p>
    <w:p w:rsidR="00054AB1" w:rsidRDefault="00487682">
      <w:pPr>
        <w:pStyle w:val="a3"/>
        <w:ind w:right="561" w:firstLine="539"/>
        <w:jc w:val="both"/>
      </w:pPr>
      <w:r>
        <w:t>невідповідностей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усуненню.</w:t>
      </w:r>
      <w:r>
        <w:rPr>
          <w:spacing w:val="1"/>
        </w:rPr>
        <w:t xml:space="preserve"> </w:t>
      </w:r>
      <w:r>
        <w:t>Аудити</w:t>
      </w:r>
      <w:r>
        <w:rPr>
          <w:spacing w:val="1"/>
        </w:rPr>
        <w:t xml:space="preserve"> </w:t>
      </w:r>
      <w:r>
        <w:t>якос-ті</w:t>
      </w:r>
      <w:r>
        <w:rPr>
          <w:spacing w:val="1"/>
        </w:rPr>
        <w:t xml:space="preserve"> </w:t>
      </w:r>
      <w:r>
        <w:t>поділяються на планові (мінімум один раз в рік) чи позапланові (у випадку</w:t>
      </w:r>
      <w:r>
        <w:rPr>
          <w:spacing w:val="1"/>
        </w:rPr>
        <w:t xml:space="preserve"> </w:t>
      </w:r>
      <w:r>
        <w:t>невпевненості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ефективності функціонування</w:t>
      </w:r>
      <w:r>
        <w:rPr>
          <w:spacing w:val="3"/>
        </w:rPr>
        <w:t xml:space="preserve"> </w:t>
      </w:r>
      <w:r>
        <w:t>системи якості).</w:t>
      </w:r>
    </w:p>
    <w:p w:rsidR="00054AB1" w:rsidRDefault="00487682">
      <w:pPr>
        <w:pStyle w:val="Heading1"/>
        <w:spacing w:line="322" w:lineRule="exact"/>
        <w:ind w:left="1021"/>
      </w:pPr>
      <w:r>
        <w:t>Контрольні</w:t>
      </w:r>
      <w:r>
        <w:rPr>
          <w:spacing w:val="-5"/>
        </w:rPr>
        <w:t xml:space="preserve"> </w:t>
      </w:r>
      <w:r>
        <w:t>листи.</w:t>
      </w:r>
    </w:p>
    <w:p w:rsidR="00054AB1" w:rsidRDefault="00487682">
      <w:pPr>
        <w:pStyle w:val="a3"/>
        <w:ind w:right="559" w:firstLine="539"/>
        <w:jc w:val="both"/>
      </w:pP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ін-формації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Контрольний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таблиця, в якій необхідно відзначати наявність чи числове значення деякого</w:t>
      </w:r>
      <w:r>
        <w:rPr>
          <w:spacing w:val="1"/>
        </w:rPr>
        <w:t xml:space="preserve"> </w:t>
      </w:r>
      <w:r>
        <w:t>параметра (параметрів) із заданою часто-тою (напр., один раз в годину) (рис.</w:t>
      </w:r>
      <w:r>
        <w:rPr>
          <w:spacing w:val="1"/>
        </w:rPr>
        <w:t xml:space="preserve"> </w:t>
      </w:r>
      <w:r>
        <w:t>3.14).</w:t>
      </w:r>
    </w:p>
    <w:p w:rsidR="00054AB1" w:rsidRDefault="00487682">
      <w:pPr>
        <w:pStyle w:val="a3"/>
        <w:spacing w:before="1"/>
        <w:ind w:right="560" w:firstLine="539"/>
        <w:jc w:val="both"/>
      </w:pPr>
      <w:r>
        <w:t>Шляхом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(день,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тощо) встановлюється кількість випадків поганої якості (на підставі діаграми</w:t>
      </w:r>
      <w:r>
        <w:rPr>
          <w:spacing w:val="1"/>
        </w:rPr>
        <w:t xml:space="preserve"> </w:t>
      </w:r>
      <w:r>
        <w:t>Ішікави),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позначаються</w:t>
      </w:r>
      <w:r>
        <w:rPr>
          <w:spacing w:val="1"/>
        </w:rPr>
        <w:t xml:space="preserve"> </w:t>
      </w:r>
      <w:r>
        <w:t>звичайним</w:t>
      </w:r>
      <w:r>
        <w:rPr>
          <w:spacing w:val="1"/>
        </w:rPr>
        <w:t xml:space="preserve"> </w:t>
      </w:r>
      <w:r>
        <w:t>графічним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зібрана,</w:t>
      </w:r>
      <w:r>
        <w:rPr>
          <w:spacing w:val="1"/>
        </w:rPr>
        <w:t xml:space="preserve"> </w:t>
      </w:r>
      <w:r>
        <w:t>приступають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аналі-зу: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найвагоміші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найбільшою</w:t>
      </w:r>
      <w:r>
        <w:rPr>
          <w:spacing w:val="-2"/>
        </w:rPr>
        <w:t xml:space="preserve"> </w:t>
      </w:r>
      <w:r>
        <w:t>кількістю</w:t>
      </w:r>
      <w:r>
        <w:rPr>
          <w:spacing w:val="-2"/>
        </w:rPr>
        <w:t xml:space="preserve"> </w:t>
      </w:r>
      <w:r>
        <w:t>випадків)</w:t>
      </w:r>
      <w:r>
        <w:rPr>
          <w:spacing w:val="-1"/>
        </w:rPr>
        <w:t xml:space="preserve"> </w:t>
      </w:r>
      <w:r>
        <w:t>чин-ники</w:t>
      </w:r>
      <w:r>
        <w:rPr>
          <w:spacing w:val="1"/>
        </w:rPr>
        <w:t xml:space="preserve"> </w:t>
      </w:r>
      <w:r>
        <w:t>поганої</w:t>
      </w:r>
      <w:r>
        <w:rPr>
          <w:spacing w:val="1"/>
        </w:rPr>
        <w:t xml:space="preserve"> </w:t>
      </w:r>
      <w:r>
        <w:t>якості.</w:t>
      </w:r>
    </w:p>
    <w:p w:rsidR="00054AB1" w:rsidRDefault="00487682">
      <w:pPr>
        <w:pStyle w:val="Heading1"/>
        <w:spacing w:before="1"/>
        <w:ind w:left="1021"/>
      </w:pPr>
      <w:r>
        <w:t>Контрольні</w:t>
      </w:r>
      <w:r>
        <w:rPr>
          <w:spacing w:val="-3"/>
        </w:rPr>
        <w:t xml:space="preserve"> </w:t>
      </w:r>
      <w:r>
        <w:t>карти.</w:t>
      </w:r>
    </w:p>
    <w:p w:rsidR="00054AB1" w:rsidRDefault="00487682">
      <w:pPr>
        <w:ind w:left="482" w:right="565" w:firstLine="539"/>
        <w:jc w:val="both"/>
        <w:rPr>
          <w:b/>
          <w:sz w:val="28"/>
        </w:rPr>
      </w:pPr>
      <w:r>
        <w:rPr>
          <w:b/>
          <w:sz w:val="28"/>
        </w:rPr>
        <w:t>Контрольні карти — графічне зображення характеру зміни показника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часі.</w:t>
      </w:r>
    </w:p>
    <w:p w:rsidR="00054AB1" w:rsidRDefault="00487682">
      <w:pPr>
        <w:pStyle w:val="a3"/>
        <w:ind w:right="559" w:firstLine="539"/>
        <w:jc w:val="both"/>
      </w:pPr>
      <w:r>
        <w:t>Вперше запропоновані В. Шухартом в 1925 р. Графік контрольної карти</w:t>
      </w:r>
      <w:r>
        <w:rPr>
          <w:spacing w:val="1"/>
        </w:rPr>
        <w:t xml:space="preserve"> </w:t>
      </w:r>
      <w:r>
        <w:t>складається з вертикальної осі, на яку наносять масштаб озна-ки якості, що</w:t>
      </w:r>
      <w:r>
        <w:rPr>
          <w:spacing w:val="1"/>
        </w:rPr>
        <w:t xml:space="preserve"> </w:t>
      </w:r>
      <w:r>
        <w:t>досліджується,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горизонтальної</w:t>
      </w:r>
      <w:r>
        <w:rPr>
          <w:spacing w:val="1"/>
        </w:rPr>
        <w:t xml:space="preserve"> </w:t>
      </w:r>
      <w:r>
        <w:t>осі,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7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даних. На графіку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центральна лінія, яка</w:t>
      </w:r>
      <w:r>
        <w:rPr>
          <w:spacing w:val="1"/>
        </w:rPr>
        <w:t xml:space="preserve"> </w:t>
      </w:r>
      <w:r>
        <w:t>відпо</w:t>
      </w:r>
      <w:r>
        <w:rPr>
          <w:spacing w:val="1"/>
        </w:rPr>
        <w:t xml:space="preserve"> </w:t>
      </w:r>
      <w:r>
        <w:t>відає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значенню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лінії,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регу</w:t>
      </w:r>
      <w:r>
        <w:rPr>
          <w:spacing w:val="1"/>
        </w:rPr>
        <w:t xml:space="preserve"> </w:t>
      </w:r>
      <w:r>
        <w:t>лювання,</w:t>
      </w:r>
      <w:r>
        <w:rPr>
          <w:spacing w:val="1"/>
        </w:rPr>
        <w:t xml:space="preserve"> </w:t>
      </w:r>
      <w:r>
        <w:t>верхня</w:t>
      </w:r>
      <w:r>
        <w:rPr>
          <w:spacing w:val="1"/>
        </w:rPr>
        <w:t xml:space="preserve"> </w:t>
      </w:r>
      <w:r>
        <w:t>(BMP)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нижня</w:t>
      </w:r>
      <w:r>
        <w:rPr>
          <w:spacing w:val="1"/>
        </w:rPr>
        <w:t xml:space="preserve"> </w:t>
      </w:r>
      <w:r>
        <w:t>(НМР)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3.15).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вживається позначення UCL (Upper Control Limit) для верхньої та LCL (Lower</w:t>
      </w:r>
      <w:r>
        <w:rPr>
          <w:spacing w:val="1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Limit)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ниж-ньої</w:t>
      </w:r>
      <w:r>
        <w:rPr>
          <w:spacing w:val="7"/>
        </w:rPr>
        <w:t xml:space="preserve"> </w:t>
      </w:r>
      <w:r>
        <w:t>межі</w:t>
      </w:r>
      <w:r>
        <w:rPr>
          <w:spacing w:val="7"/>
        </w:rPr>
        <w:t xml:space="preserve"> </w:t>
      </w:r>
      <w:r>
        <w:t>регулювання.</w:t>
      </w:r>
      <w:r>
        <w:rPr>
          <w:spacing w:val="6"/>
        </w:rPr>
        <w:t xml:space="preserve"> </w:t>
      </w:r>
      <w:r>
        <w:t>Можливі</w:t>
      </w:r>
      <w:r>
        <w:rPr>
          <w:spacing w:val="7"/>
        </w:rPr>
        <w:t xml:space="preserve"> </w:t>
      </w:r>
      <w:r>
        <w:t>варіанти</w:t>
      </w:r>
      <w:r>
        <w:rPr>
          <w:spacing w:val="6"/>
        </w:rPr>
        <w:t xml:space="preserve"> </w:t>
      </w:r>
      <w:r>
        <w:t>перекладів</w:t>
      </w:r>
      <w:r>
        <w:rPr>
          <w:spacing w:val="6"/>
        </w:rPr>
        <w:t xml:space="preserve"> </w:t>
      </w:r>
      <w:r>
        <w:t>як</w:t>
      </w:r>
    </w:p>
    <w:p w:rsidR="00054AB1" w:rsidRDefault="00487682">
      <w:pPr>
        <w:pStyle w:val="a3"/>
        <w:ind w:right="560"/>
        <w:jc w:val="both"/>
      </w:pPr>
      <w:r>
        <w:t>«верхня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нижня</w:t>
      </w:r>
      <w:r>
        <w:rPr>
          <w:spacing w:val="1"/>
        </w:rPr>
        <w:t xml:space="preserve"> </w:t>
      </w:r>
      <w:r>
        <w:t>конт</w:t>
      </w:r>
      <w:r>
        <w:rPr>
          <w:spacing w:val="1"/>
        </w:rPr>
        <w:t xml:space="preserve"> </w:t>
      </w:r>
      <w:r>
        <w:t>рольна</w:t>
      </w:r>
      <w:r>
        <w:rPr>
          <w:spacing w:val="1"/>
        </w:rPr>
        <w:t xml:space="preserve"> </w:t>
      </w:r>
      <w:r>
        <w:t>межа»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«межа</w:t>
      </w:r>
      <w:r>
        <w:rPr>
          <w:spacing w:val="1"/>
        </w:rPr>
        <w:t xml:space="preserve"> </w:t>
      </w:r>
      <w:r>
        <w:t>управління».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застосуван-ня контрольних карт також стосується всіх можливих процесів орга-</w:t>
      </w:r>
      <w:r>
        <w:rPr>
          <w:spacing w:val="-67"/>
        </w:rPr>
        <w:t xml:space="preserve"> </w:t>
      </w:r>
      <w:r>
        <w:t>нізації,</w:t>
      </w:r>
      <w:r>
        <w:rPr>
          <w:spacing w:val="-2"/>
        </w:rPr>
        <w:t xml:space="preserve"> </w:t>
      </w:r>
      <w:r>
        <w:t>де реалізується проект.</w:t>
      </w:r>
    </w:p>
    <w:p w:rsidR="00054AB1" w:rsidRDefault="00487682">
      <w:pPr>
        <w:pStyle w:val="a3"/>
        <w:spacing w:before="1"/>
        <w:ind w:right="561" w:firstLine="539"/>
        <w:jc w:val="both"/>
      </w:pPr>
      <w:r>
        <w:t>Загальну модель контрольної карти можливо описати таким чи-ном. При</w:t>
      </w:r>
      <w:r>
        <w:rPr>
          <w:spacing w:val="1"/>
        </w:rPr>
        <w:t xml:space="preserve"> </w:t>
      </w:r>
      <w:r>
        <w:t>пустимо, що W - це вибіркова величина, яка вимірює пев-ну ознаку якості, і</w:t>
      </w:r>
      <w:r>
        <w:rPr>
          <w:spacing w:val="1"/>
        </w:rPr>
        <w:t xml:space="preserve"> </w:t>
      </w:r>
      <w:r>
        <w:t>припус</w:t>
      </w:r>
      <w:r>
        <w:rPr>
          <w:spacing w:val="1"/>
        </w:rPr>
        <w:t xml:space="preserve"> </w:t>
      </w:r>
      <w:r>
        <w:t>тимо,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середньою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єMw,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середньоквадратичне</w:t>
      </w:r>
      <w:r>
        <w:rPr>
          <w:spacing w:val="1"/>
        </w:rPr>
        <w:t xml:space="preserve"> </w:t>
      </w:r>
      <w:r>
        <w:t>відхилення W є aw. Тоді центральну лінію, верхню та нижню межі регулювання</w:t>
      </w:r>
      <w:r>
        <w:rPr>
          <w:spacing w:val="-67"/>
        </w:rPr>
        <w:t xml:space="preserve"> </w:t>
      </w:r>
      <w:r>
        <w:t>контрольної карти мож ливо</w:t>
      </w:r>
      <w:r>
        <w:rPr>
          <w:spacing w:val="1"/>
        </w:rPr>
        <w:t xml:space="preserve"> </w:t>
      </w:r>
      <w:r>
        <w:t>по-дати</w:t>
      </w:r>
      <w:r>
        <w:rPr>
          <w:spacing w:val="-2"/>
        </w:rPr>
        <w:t xml:space="preserve"> </w:t>
      </w:r>
      <w:r>
        <w:t>як:</w:t>
      </w:r>
    </w:p>
    <w:p w:rsidR="00054AB1" w:rsidRDefault="00487682">
      <w:pPr>
        <w:pStyle w:val="a3"/>
        <w:ind w:left="1021" w:right="7622"/>
      </w:pPr>
      <w:r>
        <w:t>ВМР = W + Law;</w:t>
      </w:r>
      <w:r>
        <w:rPr>
          <w:spacing w:val="-67"/>
        </w:rPr>
        <w:t xml:space="preserve"> </w:t>
      </w:r>
      <w:r>
        <w:t>ЦЛ</w:t>
      </w:r>
      <w:r>
        <w:rPr>
          <w:spacing w:val="-2"/>
        </w:rPr>
        <w:t xml:space="preserve"> </w:t>
      </w:r>
      <w:r>
        <w:t>= Mw;</w:t>
      </w:r>
    </w:p>
    <w:p w:rsidR="00054AB1" w:rsidRDefault="00487682">
      <w:pPr>
        <w:pStyle w:val="a3"/>
        <w:spacing w:line="321" w:lineRule="exact"/>
        <w:ind w:left="1021"/>
      </w:pPr>
      <w:r>
        <w:t>Частина</w:t>
      </w:r>
      <w:r>
        <w:rPr>
          <w:spacing w:val="-2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Планування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проекту</w:t>
      </w:r>
    </w:p>
    <w:p w:rsidR="00054AB1" w:rsidRDefault="00487682">
      <w:pPr>
        <w:pStyle w:val="a3"/>
        <w:ind w:firstLine="539"/>
      </w:pPr>
      <w:r>
        <w:t>HMP</w:t>
      </w:r>
      <w:r>
        <w:rPr>
          <w:spacing w:val="5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Law,</w:t>
      </w:r>
      <w:r>
        <w:rPr>
          <w:spacing w:val="4"/>
        </w:rPr>
        <w:t xml:space="preserve"> </w:t>
      </w:r>
      <w:r>
        <w:t>де</w:t>
      </w:r>
      <w:r>
        <w:rPr>
          <w:spacing w:val="6"/>
        </w:rPr>
        <w:t xml:space="preserve"> </w:t>
      </w:r>
      <w:r>
        <w:t>L</w:t>
      </w:r>
      <w:r>
        <w:rPr>
          <w:spacing w:val="7"/>
        </w:rPr>
        <w:t xml:space="preserve"> </w:t>
      </w:r>
      <w:r>
        <w:t>є</w:t>
      </w:r>
      <w:r>
        <w:rPr>
          <w:spacing w:val="5"/>
        </w:rPr>
        <w:t xml:space="preserve"> </w:t>
      </w:r>
      <w:r>
        <w:t>відстанню</w:t>
      </w:r>
      <w:r>
        <w:rPr>
          <w:spacing w:val="4"/>
        </w:rPr>
        <w:t xml:space="preserve"> </w:t>
      </w:r>
      <w:r>
        <w:t>між</w:t>
      </w:r>
      <w:r>
        <w:rPr>
          <w:spacing w:val="6"/>
        </w:rPr>
        <w:t xml:space="preserve"> </w:t>
      </w:r>
      <w:r>
        <w:t>межами</w:t>
      </w:r>
      <w:r>
        <w:rPr>
          <w:spacing w:val="7"/>
        </w:rPr>
        <w:t xml:space="preserve"> </w:t>
      </w:r>
      <w:r>
        <w:t>регулювання</w:t>
      </w:r>
      <w:r>
        <w:rPr>
          <w:spacing w:val="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центральною</w:t>
      </w:r>
      <w:r>
        <w:rPr>
          <w:spacing w:val="-67"/>
        </w:rPr>
        <w:t xml:space="preserve"> </w:t>
      </w:r>
      <w:r>
        <w:t>лінією.</w:t>
      </w:r>
    </w:p>
    <w:p w:rsidR="00054AB1" w:rsidRDefault="00487682">
      <w:pPr>
        <w:pStyle w:val="a3"/>
        <w:tabs>
          <w:tab w:val="left" w:pos="2077"/>
          <w:tab w:val="left" w:pos="2966"/>
          <w:tab w:val="left" w:pos="5087"/>
          <w:tab w:val="left" w:pos="6831"/>
          <w:tab w:val="left" w:pos="7300"/>
        </w:tabs>
        <w:ind w:right="561" w:firstLine="539"/>
      </w:pPr>
      <w:r>
        <w:t>Відстань</w:t>
      </w:r>
      <w:r>
        <w:rPr>
          <w:spacing w:val="37"/>
        </w:rPr>
        <w:t xml:space="preserve"> </w:t>
      </w:r>
      <w:r>
        <w:t>від</w:t>
      </w:r>
      <w:r>
        <w:rPr>
          <w:spacing w:val="39"/>
        </w:rPr>
        <w:t xml:space="preserve"> </w:t>
      </w:r>
      <w:r>
        <w:t>меж</w:t>
      </w:r>
      <w:r>
        <w:rPr>
          <w:spacing w:val="38"/>
        </w:rPr>
        <w:t xml:space="preserve"> </w:t>
      </w:r>
      <w:r>
        <w:t>регулювання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центральної</w:t>
      </w:r>
      <w:r>
        <w:rPr>
          <w:spacing w:val="39"/>
        </w:rPr>
        <w:t xml:space="preserve"> </w:t>
      </w:r>
      <w:r>
        <w:t>лінії</w:t>
      </w:r>
      <w:r>
        <w:rPr>
          <w:spacing w:val="38"/>
        </w:rPr>
        <w:t xml:space="preserve"> </w:t>
      </w:r>
      <w:r>
        <w:t>контрольної</w:t>
      </w:r>
      <w:r>
        <w:rPr>
          <w:spacing w:val="39"/>
        </w:rPr>
        <w:t xml:space="preserve"> </w:t>
      </w:r>
      <w:r>
        <w:t>карти</w:t>
      </w:r>
      <w:r>
        <w:rPr>
          <w:spacing w:val="3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Шухартом</w:t>
      </w:r>
      <w:r>
        <w:tab/>
        <w:t>було</w:t>
      </w:r>
      <w:r>
        <w:tab/>
        <w:t>запропоновано</w:t>
      </w:r>
      <w:r>
        <w:tab/>
        <w:t>вимірювати</w:t>
      </w:r>
      <w:r>
        <w:tab/>
        <w:t>у</w:t>
      </w:r>
      <w:r>
        <w:tab/>
        <w:t>середньоквад-ратичних</w:t>
      </w:r>
    </w:p>
    <w:p w:rsidR="00054AB1" w:rsidRDefault="00054AB1">
      <w:pPr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</w:pPr>
    </w:p>
    <w:p w:rsidR="00054AB1" w:rsidRDefault="00487682">
      <w:pPr>
        <w:pStyle w:val="a3"/>
        <w:spacing w:before="89"/>
        <w:ind w:right="561"/>
        <w:jc w:val="both"/>
      </w:pPr>
      <w:r>
        <w:t>відхиленнях вибіркової статистики W. Виходячи з емпі-ричних припущень (для</w:t>
      </w:r>
      <w:r>
        <w:rPr>
          <w:spacing w:val="-67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розподілів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вибірок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підкорятися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розподілу),</w:t>
      </w:r>
      <w:r>
        <w:rPr>
          <w:spacing w:val="-2"/>
        </w:rPr>
        <w:t xml:space="preserve"> </w:t>
      </w:r>
      <w:r>
        <w:t>він встановив</w:t>
      </w:r>
      <w:r>
        <w:rPr>
          <w:spacing w:val="-3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позначені</w:t>
      </w:r>
      <w:r>
        <w:rPr>
          <w:spacing w:val="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3S).</w:t>
      </w:r>
    </w:p>
    <w:p w:rsidR="00054AB1" w:rsidRDefault="00487682">
      <w:pPr>
        <w:pStyle w:val="a3"/>
        <w:spacing w:before="1" w:line="322" w:lineRule="exact"/>
        <w:ind w:left="1021"/>
      </w:pPr>
      <w:r>
        <w:t>Розрізняють:</w:t>
      </w:r>
    </w:p>
    <w:p w:rsidR="00054AB1" w:rsidRDefault="00487682">
      <w:pPr>
        <w:spacing w:line="322" w:lineRule="exact"/>
        <w:ind w:left="1021"/>
        <w:rPr>
          <w:i/>
          <w:sz w:val="28"/>
        </w:rPr>
      </w:pPr>
      <w:r>
        <w:rPr>
          <w:i/>
          <w:sz w:val="28"/>
        </w:rPr>
        <w:t>Контрольні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кількісними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ознаками</w:t>
      </w:r>
    </w:p>
    <w:p w:rsidR="00054AB1" w:rsidRDefault="00487682">
      <w:pPr>
        <w:pStyle w:val="a3"/>
        <w:ind w:right="560" w:firstLine="539"/>
        <w:jc w:val="both"/>
      </w:pPr>
      <w:r>
        <w:t>Контрольні карти за кількісними ознаками — це зазвичай здвоє-ні карти,</w:t>
      </w:r>
      <w:r>
        <w:rPr>
          <w:spacing w:val="1"/>
        </w:rPr>
        <w:t xml:space="preserve"> </w:t>
      </w:r>
      <w:r>
        <w:t>одна з яких змальовує зміну середнього значення процесу, a друга — розкиду</w:t>
      </w:r>
      <w:r>
        <w:rPr>
          <w:spacing w:val="1"/>
        </w:rPr>
        <w:t xml:space="preserve"> </w:t>
      </w:r>
      <w:r>
        <w:t>процесу. Розкид може обчислюватися або на основі розмаху процесу R (різниці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найбільшим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найменшим</w:t>
      </w:r>
      <w:r>
        <w:rPr>
          <w:spacing w:val="1"/>
        </w:rPr>
        <w:t xml:space="preserve"> </w:t>
      </w:r>
      <w:r>
        <w:t>значенням),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середньоквадратичного відхилення процесу S. Зазвичай використовуються x-S-</w:t>
      </w:r>
      <w:r>
        <w:rPr>
          <w:spacing w:val="1"/>
        </w:rPr>
        <w:t xml:space="preserve"> </w:t>
      </w:r>
      <w:r>
        <w:t>карти,</w:t>
      </w:r>
      <w:r>
        <w:rPr>
          <w:spacing w:val="-2"/>
        </w:rPr>
        <w:t xml:space="preserve"> </w:t>
      </w:r>
      <w:r>
        <w:t>x-R-карти використовуються рідше.</w:t>
      </w:r>
    </w:p>
    <w:p w:rsidR="00054AB1" w:rsidRDefault="00487682">
      <w:pPr>
        <w:spacing w:line="322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Контрольні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якісними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ознаками</w:t>
      </w:r>
    </w:p>
    <w:p w:rsidR="00054AB1" w:rsidRDefault="00487682">
      <w:pPr>
        <w:pStyle w:val="a4"/>
        <w:numPr>
          <w:ilvl w:val="0"/>
          <w:numId w:val="2"/>
        </w:numPr>
        <w:tabs>
          <w:tab w:val="left" w:pos="1968"/>
        </w:tabs>
        <w:ind w:right="560" w:firstLine="539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1"/>
          <w:sz w:val="28"/>
        </w:rPr>
        <w:t xml:space="preserve"> </w:t>
      </w:r>
      <w:r>
        <w:rPr>
          <w:sz w:val="28"/>
        </w:rPr>
        <w:t>(р-карта).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р-карті</w:t>
      </w:r>
      <w:r>
        <w:rPr>
          <w:spacing w:val="1"/>
          <w:sz w:val="28"/>
        </w:rPr>
        <w:t xml:space="preserve"> </w:t>
      </w:r>
      <w:r>
        <w:rPr>
          <w:sz w:val="28"/>
        </w:rPr>
        <w:t>під-</w:t>
      </w:r>
      <w:r>
        <w:rPr>
          <w:spacing w:val="1"/>
          <w:sz w:val="28"/>
        </w:rPr>
        <w:t xml:space="preserve"> </w:t>
      </w:r>
      <w:r>
        <w:rPr>
          <w:sz w:val="28"/>
        </w:rPr>
        <w:t>раховується частка дефектних виробів у вибірці. Вона застосо-вується, коли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змінний.</w:t>
      </w:r>
    </w:p>
    <w:p w:rsidR="00054AB1" w:rsidRDefault="00487682">
      <w:pPr>
        <w:pStyle w:val="a4"/>
        <w:numPr>
          <w:ilvl w:val="0"/>
          <w:numId w:val="2"/>
        </w:numPr>
        <w:tabs>
          <w:tab w:val="left" w:pos="1951"/>
        </w:tabs>
        <w:spacing w:before="2"/>
        <w:ind w:right="560" w:firstLine="539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1"/>
          <w:sz w:val="28"/>
        </w:rPr>
        <w:t xml:space="preserve"> </w:t>
      </w:r>
      <w:r>
        <w:rPr>
          <w:sz w:val="28"/>
        </w:rPr>
        <w:t>(np-карта).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np-карті</w:t>
      </w:r>
      <w:r>
        <w:rPr>
          <w:spacing w:val="1"/>
          <w:sz w:val="28"/>
        </w:rPr>
        <w:t xml:space="preserve"> </w:t>
      </w:r>
      <w:r>
        <w:rPr>
          <w:sz w:val="28"/>
        </w:rPr>
        <w:t>під-</w:t>
      </w:r>
      <w:r>
        <w:rPr>
          <w:spacing w:val="1"/>
          <w:sz w:val="28"/>
        </w:rPr>
        <w:t xml:space="preserve"> </w:t>
      </w:r>
      <w:r>
        <w:rPr>
          <w:sz w:val="28"/>
        </w:rPr>
        <w:t>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 у</w:t>
      </w:r>
      <w:r>
        <w:rPr>
          <w:spacing w:val="1"/>
          <w:sz w:val="28"/>
        </w:rPr>
        <w:t xml:space="preserve"> </w:t>
      </w:r>
      <w:r>
        <w:rPr>
          <w:sz w:val="28"/>
        </w:rPr>
        <w:t>вибірці.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застосо-вується,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постійний.</w:t>
      </w:r>
    </w:p>
    <w:p w:rsidR="00054AB1" w:rsidRDefault="00487682">
      <w:pPr>
        <w:pStyle w:val="a4"/>
        <w:numPr>
          <w:ilvl w:val="0"/>
          <w:numId w:val="2"/>
        </w:numPr>
        <w:tabs>
          <w:tab w:val="left" w:pos="1954"/>
        </w:tabs>
        <w:ind w:right="560" w:firstLine="539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вибірці</w:t>
      </w:r>
      <w:r>
        <w:rPr>
          <w:spacing w:val="1"/>
          <w:sz w:val="28"/>
        </w:rPr>
        <w:t xml:space="preserve"> </w:t>
      </w:r>
      <w:r>
        <w:rPr>
          <w:sz w:val="28"/>
        </w:rPr>
        <w:t>(с-карта).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с-карті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підра-</w:t>
      </w:r>
      <w:r>
        <w:rPr>
          <w:spacing w:val="1"/>
          <w:sz w:val="28"/>
        </w:rPr>
        <w:t xml:space="preserve"> </w:t>
      </w:r>
      <w:r>
        <w:rPr>
          <w:sz w:val="28"/>
        </w:rPr>
        <w:t>ховується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вибірці.</w:t>
      </w:r>
    </w:p>
    <w:p w:rsidR="00054AB1" w:rsidRDefault="00487682">
      <w:pPr>
        <w:pStyle w:val="a4"/>
        <w:numPr>
          <w:ilvl w:val="0"/>
          <w:numId w:val="2"/>
        </w:numPr>
        <w:tabs>
          <w:tab w:val="left" w:pos="1972"/>
          <w:tab w:val="left" w:pos="1973"/>
        </w:tabs>
        <w:ind w:right="561" w:firstLine="539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виріб</w:t>
      </w:r>
      <w:r>
        <w:rPr>
          <w:spacing w:val="1"/>
          <w:sz w:val="28"/>
        </w:rPr>
        <w:t xml:space="preserve"> </w:t>
      </w:r>
      <w:r>
        <w:rPr>
          <w:sz w:val="28"/>
        </w:rPr>
        <w:t>(u-карта).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и-карті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виріб</w:t>
      </w:r>
      <w:r>
        <w:rPr>
          <w:spacing w:val="-2"/>
          <w:sz w:val="28"/>
        </w:rPr>
        <w:t xml:space="preserve"> </w:t>
      </w:r>
      <w:r>
        <w:rPr>
          <w:sz w:val="28"/>
        </w:rPr>
        <w:t>у вибірці.</w:t>
      </w:r>
    </w:p>
    <w:p w:rsidR="00054AB1" w:rsidRDefault="00487682">
      <w:pPr>
        <w:pStyle w:val="Heading1"/>
        <w:spacing w:line="322" w:lineRule="exact"/>
        <w:ind w:left="1021"/>
      </w:pPr>
      <w:r>
        <w:t>Діаграми</w:t>
      </w:r>
      <w:r>
        <w:rPr>
          <w:spacing w:val="-4"/>
        </w:rPr>
        <w:t xml:space="preserve"> </w:t>
      </w:r>
      <w:r>
        <w:t>Парето.</w:t>
      </w:r>
    </w:p>
    <w:p w:rsidR="00054AB1" w:rsidRDefault="00487682">
      <w:pPr>
        <w:ind w:left="482" w:right="561" w:firstLine="539"/>
        <w:jc w:val="both"/>
        <w:rPr>
          <w:b/>
          <w:sz w:val="28"/>
        </w:rPr>
      </w:pPr>
      <w:r>
        <w:rPr>
          <w:b/>
          <w:sz w:val="28"/>
        </w:rPr>
        <w:t>Діаграми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Парето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гістограма,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впорядкована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частотою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виникнення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певних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факторів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кожному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дозво-ляє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сконцентрувати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увагу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небагатьох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важливих факторах.</w:t>
      </w:r>
    </w:p>
    <w:p w:rsidR="00054AB1" w:rsidRDefault="00487682">
      <w:pPr>
        <w:pStyle w:val="a3"/>
        <w:spacing w:line="321" w:lineRule="exact"/>
        <w:ind w:left="1021"/>
        <w:jc w:val="both"/>
      </w:pPr>
      <w:r>
        <w:t>Принцип</w:t>
      </w:r>
      <w:r>
        <w:rPr>
          <w:spacing w:val="8"/>
        </w:rPr>
        <w:t xml:space="preserve"> </w:t>
      </w:r>
      <w:r>
        <w:t>побудови</w:t>
      </w:r>
      <w:r>
        <w:rPr>
          <w:spacing w:val="9"/>
        </w:rPr>
        <w:t xml:space="preserve"> </w:t>
      </w:r>
      <w:r>
        <w:t>діаграми</w:t>
      </w:r>
      <w:r>
        <w:rPr>
          <w:spacing w:val="10"/>
        </w:rPr>
        <w:t xml:space="preserve"> </w:t>
      </w:r>
      <w:r>
        <w:t>Парето</w:t>
      </w:r>
      <w:r>
        <w:rPr>
          <w:spacing w:val="12"/>
        </w:rPr>
        <w:t xml:space="preserve"> </w:t>
      </w:r>
      <w:r>
        <w:t>(рис.</w:t>
      </w:r>
      <w:r>
        <w:rPr>
          <w:spacing w:val="11"/>
        </w:rPr>
        <w:t xml:space="preserve"> </w:t>
      </w:r>
      <w:r>
        <w:t>3.16)</w:t>
      </w:r>
      <w:r>
        <w:rPr>
          <w:spacing w:val="10"/>
        </w:rPr>
        <w:t xml:space="preserve"> </w:t>
      </w:r>
      <w:r>
        <w:t>ґрунтується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званому</w:t>
      </w:r>
    </w:p>
    <w:p w:rsidR="00054AB1" w:rsidRDefault="00487682">
      <w:pPr>
        <w:pStyle w:val="a3"/>
        <w:spacing w:line="242" w:lineRule="auto"/>
        <w:ind w:right="560"/>
        <w:jc w:val="both"/>
      </w:pPr>
      <w:r>
        <w:t>«правилі</w:t>
      </w:r>
      <w:r>
        <w:rPr>
          <w:spacing w:val="1"/>
        </w:rPr>
        <w:t xml:space="preserve"> </w:t>
      </w:r>
      <w:r>
        <w:t>Парето»,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більшість</w:t>
      </w:r>
      <w:r>
        <w:rPr>
          <w:spacing w:val="-2"/>
        </w:rPr>
        <w:t xml:space="preserve"> </w:t>
      </w:r>
      <w:r>
        <w:t>усіх</w:t>
      </w:r>
      <w:r>
        <w:rPr>
          <w:spacing w:val="-3"/>
        </w:rPr>
        <w:t xml:space="preserve"> </w:t>
      </w:r>
      <w:r>
        <w:t>дефектів</w:t>
      </w:r>
      <w:r>
        <w:rPr>
          <w:spacing w:val="1"/>
        </w:rPr>
        <w:t xml:space="preserve"> </w:t>
      </w:r>
      <w:r>
        <w:t>викликана кількома</w:t>
      </w:r>
      <w:r>
        <w:rPr>
          <w:spacing w:val="-4"/>
        </w:rPr>
        <w:t xml:space="preserve"> </w:t>
      </w:r>
      <w:r>
        <w:t>причинами.</w:t>
      </w:r>
    </w:p>
    <w:p w:rsidR="00054AB1" w:rsidRDefault="00487682">
      <w:pPr>
        <w:pStyle w:val="a3"/>
        <w:spacing w:line="317" w:lineRule="exact"/>
        <w:ind w:left="1021"/>
        <w:jc w:val="both"/>
      </w:pPr>
      <w:r>
        <w:t>Рис.</w:t>
      </w:r>
      <w:r>
        <w:rPr>
          <w:spacing w:val="-4"/>
        </w:rPr>
        <w:t xml:space="preserve"> </w:t>
      </w:r>
      <w:r>
        <w:t>3.16.</w:t>
      </w:r>
      <w:r>
        <w:rPr>
          <w:spacing w:val="-3"/>
        </w:rPr>
        <w:t xml:space="preserve"> </w:t>
      </w:r>
      <w:r>
        <w:t>Діаграма</w:t>
      </w:r>
      <w:r>
        <w:rPr>
          <w:spacing w:val="-3"/>
        </w:rPr>
        <w:t xml:space="preserve"> </w:t>
      </w:r>
      <w:r>
        <w:t>Парето</w:t>
      </w:r>
    </w:p>
    <w:p w:rsidR="00054AB1" w:rsidRDefault="00487682">
      <w:pPr>
        <w:pStyle w:val="a3"/>
        <w:ind w:right="559" w:firstLine="539"/>
        <w:jc w:val="both"/>
      </w:pPr>
      <w:r>
        <w:t>Досвід показує, що найбільша абсолютна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відносна кількість де-фектів</w:t>
      </w:r>
      <w:r>
        <w:rPr>
          <w:spacing w:val="1"/>
        </w:rPr>
        <w:t xml:space="preserve"> </w:t>
      </w:r>
      <w:r>
        <w:t>викликана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незначної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кіль-кості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Зазвичай</w:t>
      </w:r>
      <w:r>
        <w:rPr>
          <w:spacing w:val="-3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1–3 причини,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виникає</w:t>
      </w:r>
      <w:r>
        <w:rPr>
          <w:spacing w:val="-1"/>
        </w:rPr>
        <w:t xml:space="preserve"> </w:t>
      </w:r>
      <w:r>
        <w:t>60–80%</w:t>
      </w:r>
      <w:r>
        <w:rPr>
          <w:spacing w:val="-3"/>
        </w:rPr>
        <w:t xml:space="preserve"> </w:t>
      </w:r>
      <w:r>
        <w:t>усіх</w:t>
      </w:r>
      <w:r>
        <w:rPr>
          <w:spacing w:val="-4"/>
        </w:rPr>
        <w:t xml:space="preserve"> </w:t>
      </w:r>
      <w:r>
        <w:t>невідповідностей.</w:t>
      </w:r>
    </w:p>
    <w:p w:rsidR="00054AB1" w:rsidRDefault="00487682">
      <w:pPr>
        <w:pStyle w:val="a3"/>
        <w:ind w:right="559" w:firstLine="539"/>
        <w:jc w:val="both"/>
      </w:pPr>
      <w:r>
        <w:t>Діаграма</w:t>
      </w:r>
      <w:r>
        <w:rPr>
          <w:spacing w:val="1"/>
        </w:rPr>
        <w:t xml:space="preserve"> </w:t>
      </w:r>
      <w:r>
        <w:t>Парето</w:t>
      </w:r>
      <w:r>
        <w:rPr>
          <w:spacing w:val="70"/>
        </w:rPr>
        <w:t xml:space="preserve"> </w:t>
      </w:r>
      <w:r>
        <w:t>дає можливість визначити ці причини і привер-нути 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увагу.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рангу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коригуючих дій — команда проекту повинна здійснювати дії, спрямовані на</w:t>
      </w:r>
      <w:r>
        <w:rPr>
          <w:spacing w:val="1"/>
        </w:rPr>
        <w:t xml:space="preserve"> </w:t>
      </w:r>
      <w:r>
        <w:t>фіксацію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спричиня-ють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дефектів.</w:t>
      </w:r>
    </w:p>
    <w:p w:rsidR="00054AB1" w:rsidRDefault="00487682">
      <w:pPr>
        <w:pStyle w:val="a3"/>
        <w:tabs>
          <w:tab w:val="left" w:pos="1934"/>
          <w:tab w:val="left" w:pos="3011"/>
          <w:tab w:val="left" w:pos="4318"/>
          <w:tab w:val="left" w:pos="4899"/>
          <w:tab w:val="left" w:pos="6174"/>
          <w:tab w:val="left" w:pos="6963"/>
          <w:tab w:val="left" w:pos="8254"/>
        </w:tabs>
        <w:ind w:right="561" w:firstLine="539"/>
      </w:pPr>
      <w:r>
        <w:t>Закон</w:t>
      </w:r>
      <w:r>
        <w:tab/>
        <w:t>Парето</w:t>
      </w:r>
      <w:r>
        <w:tab/>
        <w:t>свідчить,</w:t>
      </w:r>
      <w:r>
        <w:tab/>
        <w:t>що</w:t>
      </w:r>
      <w:r>
        <w:tab/>
        <w:t>відносно</w:t>
      </w:r>
      <w:r>
        <w:tab/>
        <w:t>мала</w:t>
      </w:r>
      <w:r>
        <w:tab/>
        <w:t>кількість</w:t>
      </w:r>
      <w:r>
        <w:tab/>
        <w:t>випадко-востей</w:t>
      </w:r>
      <w:r>
        <w:rPr>
          <w:spacing w:val="-67"/>
        </w:rPr>
        <w:t xml:space="preserve"> </w:t>
      </w:r>
      <w:r>
        <w:t>спричинює</w:t>
      </w:r>
      <w:r>
        <w:rPr>
          <w:spacing w:val="-3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проблем або дефектів.</w:t>
      </w:r>
    </w:p>
    <w:p w:rsidR="00054AB1" w:rsidRDefault="00487682">
      <w:pPr>
        <w:pStyle w:val="Heading1"/>
        <w:spacing w:line="321" w:lineRule="exact"/>
        <w:ind w:left="1021"/>
        <w:jc w:val="left"/>
      </w:pPr>
      <w:r>
        <w:t>Самооцінка.</w:t>
      </w:r>
    </w:p>
    <w:p w:rsidR="00054AB1" w:rsidRDefault="00054AB1">
      <w:pPr>
        <w:spacing w:line="321" w:lineRule="exact"/>
        <w:sectPr w:rsidR="00054AB1">
          <w:pgSz w:w="11910" w:h="16850"/>
          <w:pgMar w:top="1540" w:right="0" w:bottom="280" w:left="1220" w:header="727" w:footer="0" w:gutter="0"/>
          <w:cols w:space="720"/>
        </w:sectPr>
      </w:pPr>
    </w:p>
    <w:p w:rsidR="00054AB1" w:rsidRDefault="00054AB1">
      <w:pPr>
        <w:pStyle w:val="a3"/>
        <w:spacing w:before="9"/>
        <w:ind w:left="0"/>
        <w:rPr>
          <w:b/>
        </w:rPr>
      </w:pPr>
    </w:p>
    <w:p w:rsidR="00054AB1" w:rsidRDefault="00487682">
      <w:pPr>
        <w:pStyle w:val="a3"/>
        <w:spacing w:before="89"/>
        <w:ind w:right="561" w:firstLine="539"/>
        <w:jc w:val="both"/>
      </w:pPr>
      <w:r>
        <w:t>Самооцінка може проводитися як разовий комплексний захід з розробкою і</w:t>
      </w:r>
      <w:r>
        <w:rPr>
          <w:spacing w:val="-67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Оптималь-ним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самооцінки</w:t>
      </w:r>
      <w:r>
        <w:rPr>
          <w:spacing w:val="7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шляхом створення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групи із учасників проекту, яка</w:t>
      </w:r>
      <w:r>
        <w:rPr>
          <w:spacing w:val="1"/>
        </w:rPr>
        <w:t xml:space="preserve"> </w:t>
      </w:r>
      <w:r>
        <w:t>в стислі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самооцінку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ви-являє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-3"/>
        </w:rPr>
        <w:t xml:space="preserve"> </w:t>
      </w:r>
      <w:r>
        <w:t>діяльності.</w:t>
      </w:r>
    </w:p>
    <w:p w:rsidR="00054AB1" w:rsidRDefault="00487682">
      <w:pPr>
        <w:pStyle w:val="a3"/>
        <w:spacing w:line="322" w:lineRule="exact"/>
        <w:ind w:left="1021"/>
        <w:jc w:val="both"/>
      </w:pPr>
      <w:r>
        <w:t>Контроль</w:t>
      </w:r>
      <w:r>
        <w:rPr>
          <w:spacing w:val="-3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проекті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завершитися</w:t>
      </w:r>
      <w:r>
        <w:rPr>
          <w:spacing w:val="-2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діями: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34"/>
        </w:tabs>
        <w:ind w:left="1233" w:hanging="213"/>
        <w:jc w:val="both"/>
        <w:rPr>
          <w:sz w:val="28"/>
        </w:rPr>
      </w:pPr>
      <w:r>
        <w:rPr>
          <w:sz w:val="28"/>
        </w:rPr>
        <w:t>поліпшенням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проекту;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34"/>
        </w:tabs>
        <w:spacing w:line="322" w:lineRule="exact"/>
        <w:ind w:left="1233" w:hanging="213"/>
        <w:jc w:val="both"/>
        <w:rPr>
          <w:sz w:val="28"/>
        </w:rPr>
      </w:pPr>
      <w:r>
        <w:rPr>
          <w:sz w:val="28"/>
        </w:rPr>
        <w:t>прийняттям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цілому;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416"/>
        </w:tabs>
        <w:spacing w:line="242" w:lineRule="auto"/>
        <w:ind w:right="557" w:firstLine="539"/>
        <w:jc w:val="both"/>
        <w:rPr>
          <w:sz w:val="28"/>
        </w:rPr>
      </w:pPr>
      <w:r>
        <w:rPr>
          <w:sz w:val="28"/>
        </w:rPr>
        <w:t>ідентифікацією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управлінню</w:t>
      </w:r>
      <w:r>
        <w:rPr>
          <w:spacing w:val="1"/>
          <w:sz w:val="28"/>
        </w:rPr>
        <w:t xml:space="preserve"> </w:t>
      </w:r>
      <w:r>
        <w:rPr>
          <w:sz w:val="28"/>
        </w:rPr>
        <w:t>не-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результатами;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34"/>
        </w:tabs>
        <w:spacing w:line="317" w:lineRule="exact"/>
        <w:ind w:left="1233" w:hanging="213"/>
        <w:jc w:val="both"/>
        <w:rPr>
          <w:sz w:val="28"/>
        </w:rPr>
      </w:pPr>
      <w:r>
        <w:rPr>
          <w:sz w:val="28"/>
        </w:rPr>
        <w:t>переробкою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метою</w:t>
      </w:r>
      <w:r>
        <w:rPr>
          <w:spacing w:val="-4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контролю;</w:t>
      </w:r>
    </w:p>
    <w:p w:rsidR="00054AB1" w:rsidRDefault="00487682">
      <w:pPr>
        <w:pStyle w:val="a4"/>
        <w:numPr>
          <w:ilvl w:val="0"/>
          <w:numId w:val="5"/>
        </w:numPr>
        <w:tabs>
          <w:tab w:val="left" w:pos="1234"/>
        </w:tabs>
        <w:spacing w:line="322" w:lineRule="exact"/>
        <w:ind w:left="1233" w:hanging="213"/>
        <w:jc w:val="both"/>
        <w:rPr>
          <w:sz w:val="28"/>
        </w:rPr>
      </w:pPr>
      <w:r>
        <w:rPr>
          <w:sz w:val="28"/>
        </w:rPr>
        <w:t>виправленням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процесів.</w:t>
      </w:r>
    </w:p>
    <w:p w:rsidR="00054AB1" w:rsidRDefault="00487682">
      <w:pPr>
        <w:pStyle w:val="a3"/>
        <w:ind w:right="562" w:firstLine="539"/>
        <w:jc w:val="both"/>
      </w:pPr>
      <w:r>
        <w:t>Головна ціль кожного проекту — задоволення потреб всіх зацікав-лених в</w:t>
      </w:r>
      <w:r>
        <w:rPr>
          <w:spacing w:val="1"/>
        </w:rPr>
        <w:t xml:space="preserve"> </w:t>
      </w:r>
      <w:r>
        <w:t>ньому осіб. Однак з кожним роком конкуренція стає все жор-сткішою, а, отже,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витримати</w:t>
      </w:r>
      <w:r>
        <w:rPr>
          <w:spacing w:val="70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висунуті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якості.</w:t>
      </w:r>
    </w:p>
    <w:sectPr w:rsidR="00054AB1" w:rsidSect="00054AB1">
      <w:pgSz w:w="11910" w:h="16850"/>
      <w:pgMar w:top="1540" w:right="0" w:bottom="280" w:left="122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01" w:rsidRDefault="00777001" w:rsidP="00054AB1">
      <w:r>
        <w:separator/>
      </w:r>
    </w:p>
  </w:endnote>
  <w:endnote w:type="continuationSeparator" w:id="0">
    <w:p w:rsidR="00777001" w:rsidRDefault="00777001" w:rsidP="0005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01" w:rsidRDefault="00777001" w:rsidP="00054AB1">
      <w:r>
        <w:separator/>
      </w:r>
    </w:p>
  </w:footnote>
  <w:footnote w:type="continuationSeparator" w:id="0">
    <w:p w:rsidR="00777001" w:rsidRDefault="00777001" w:rsidP="00054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B1" w:rsidRDefault="00AE3B2C">
    <w:pPr>
      <w:pStyle w:val="a3"/>
      <w:spacing w:line="14" w:lineRule="auto"/>
      <w:ind w:left="0"/>
      <w:rPr>
        <w:sz w:val="20"/>
      </w:rPr>
    </w:pPr>
    <w:r w:rsidRPr="00AE3B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45pt;margin-top:36pt;width:493.8pt;height:42.0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34"/>
                  <w:gridCol w:w="6570"/>
                  <w:gridCol w:w="1351"/>
                </w:tblGrid>
                <w:tr w:rsidR="00054AB1">
                  <w:trPr>
                    <w:trHeight w:val="568"/>
                  </w:trPr>
                  <w:tc>
                    <w:tcPr>
                      <w:tcW w:w="1934" w:type="dxa"/>
                      <w:vMerge w:val="restart"/>
                    </w:tcPr>
                    <w:p w:rsidR="00054AB1" w:rsidRDefault="00054AB1">
                      <w:pPr>
                        <w:pStyle w:val="TableParagraph"/>
                        <w:spacing w:before="3"/>
                        <w:ind w:left="0"/>
                        <w:rPr>
                          <w:sz w:val="19"/>
                        </w:rPr>
                      </w:pPr>
                    </w:p>
                    <w:p w:rsidR="00054AB1" w:rsidRDefault="00487682">
                      <w:pPr>
                        <w:pStyle w:val="TableParagraph"/>
                        <w:spacing w:before="1"/>
                        <w:ind w:left="544" w:right="427" w:hanging="9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6570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054AB1" w:rsidRDefault="00487682">
                      <w:pPr>
                        <w:pStyle w:val="TableParagraph"/>
                        <w:spacing w:before="8"/>
                        <w:ind w:left="1101" w:right="37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МІНІСТЕРСТВО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054AB1" w:rsidRDefault="00487682">
                      <w:pPr>
                        <w:pStyle w:val="TableParagraph"/>
                        <w:spacing w:before="1" w:line="183" w:lineRule="exact"/>
                        <w:ind w:left="1101" w:right="36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054AB1" w:rsidRDefault="00487682">
                      <w:pPr>
                        <w:pStyle w:val="TableParagraph"/>
                        <w:spacing w:line="171" w:lineRule="exact"/>
                        <w:ind w:left="386" w:right="37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1351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054AB1" w:rsidRDefault="00487682">
                      <w:pPr>
                        <w:pStyle w:val="TableParagraph"/>
                        <w:spacing w:before="8"/>
                        <w:ind w:left="138" w:right="12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Ф-19.09-</w:t>
                      </w:r>
                    </w:p>
                    <w:p w:rsidR="00054AB1" w:rsidRDefault="00487682">
                      <w:pPr>
                        <w:pStyle w:val="TableParagraph"/>
                        <w:spacing w:before="1" w:line="183" w:lineRule="exact"/>
                        <w:ind w:left="140" w:right="12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05.02/1/**/***-</w:t>
                      </w:r>
                    </w:p>
                    <w:p w:rsidR="00054AB1" w:rsidRPr="00190165" w:rsidRDefault="00190165">
                      <w:pPr>
                        <w:pStyle w:val="TableParagraph"/>
                        <w:spacing w:line="171" w:lineRule="exact"/>
                        <w:ind w:left="140" w:right="129"/>
                        <w:jc w:val="center"/>
                        <w:rPr>
                          <w:b/>
                          <w:sz w:val="16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</w:rPr>
                        <w:t>202</w:t>
                      </w:r>
                      <w:r>
                        <w:rPr>
                          <w:b/>
                          <w:sz w:val="16"/>
                          <w:lang w:val="ru-RU"/>
                        </w:rPr>
                        <w:t>1</w:t>
                      </w:r>
                    </w:p>
                  </w:tc>
                </w:tr>
                <w:tr w:rsidR="00054AB1">
                  <w:trPr>
                    <w:trHeight w:val="227"/>
                  </w:trPr>
                  <w:tc>
                    <w:tcPr>
                      <w:tcW w:w="1934" w:type="dxa"/>
                      <w:vMerge/>
                      <w:tcBorders>
                        <w:top w:val="nil"/>
                      </w:tcBorders>
                    </w:tcPr>
                    <w:p w:rsidR="00054AB1" w:rsidRDefault="00054AB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70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054AB1" w:rsidRDefault="00487682">
                      <w:pPr>
                        <w:pStyle w:val="TableParagraph"/>
                        <w:spacing w:before="20"/>
                        <w:ind w:left="387" w:right="376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1351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054AB1" w:rsidRDefault="00487682">
                      <w:pPr>
                        <w:pStyle w:val="TableParagraph"/>
                        <w:spacing w:before="20"/>
                        <w:ind w:left="34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Арк</w:t>
                      </w:r>
                      <w:r>
                        <w:rPr>
                          <w:i/>
                          <w:spacing w:val="39"/>
                          <w:sz w:val="16"/>
                        </w:rPr>
                        <w:t xml:space="preserve"> </w:t>
                      </w:r>
                      <w:r w:rsidR="00DF67B6">
                        <w:rPr>
                          <w:i/>
                          <w:sz w:val="16"/>
                          <w:lang w:val="ru-RU"/>
                        </w:rPr>
                        <w:t>82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</w:tr>
              </w:tbl>
              <w:p w:rsidR="00054AB1" w:rsidRDefault="00054AB1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CA2"/>
    <w:multiLevelType w:val="hybridMultilevel"/>
    <w:tmpl w:val="37B467B8"/>
    <w:lvl w:ilvl="0" w:tplc="93661D08">
      <w:start w:val="1"/>
      <w:numFmt w:val="decimal"/>
      <w:lvlText w:val=".%1"/>
      <w:lvlJc w:val="left"/>
      <w:pPr>
        <w:ind w:left="482" w:hanging="3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FEDCEB82">
      <w:numFmt w:val="bullet"/>
      <w:lvlText w:val="•"/>
      <w:lvlJc w:val="left"/>
      <w:pPr>
        <w:ind w:left="1586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CB2491C">
      <w:numFmt w:val="bullet"/>
      <w:lvlText w:val="•"/>
      <w:lvlJc w:val="left"/>
      <w:pPr>
        <w:ind w:left="2591" w:hanging="269"/>
      </w:pPr>
      <w:rPr>
        <w:rFonts w:hint="default"/>
        <w:lang w:val="uk-UA" w:eastAsia="en-US" w:bidi="ar-SA"/>
      </w:rPr>
    </w:lvl>
    <w:lvl w:ilvl="3" w:tplc="2AA0B158">
      <w:numFmt w:val="bullet"/>
      <w:lvlText w:val="•"/>
      <w:lvlJc w:val="left"/>
      <w:pPr>
        <w:ind w:left="3603" w:hanging="269"/>
      </w:pPr>
      <w:rPr>
        <w:rFonts w:hint="default"/>
        <w:lang w:val="uk-UA" w:eastAsia="en-US" w:bidi="ar-SA"/>
      </w:rPr>
    </w:lvl>
    <w:lvl w:ilvl="4" w:tplc="2C087DFC">
      <w:numFmt w:val="bullet"/>
      <w:lvlText w:val="•"/>
      <w:lvlJc w:val="left"/>
      <w:pPr>
        <w:ind w:left="4615" w:hanging="269"/>
      </w:pPr>
      <w:rPr>
        <w:rFonts w:hint="default"/>
        <w:lang w:val="uk-UA" w:eastAsia="en-US" w:bidi="ar-SA"/>
      </w:rPr>
    </w:lvl>
    <w:lvl w:ilvl="5" w:tplc="A3206B00">
      <w:numFmt w:val="bullet"/>
      <w:lvlText w:val="•"/>
      <w:lvlJc w:val="left"/>
      <w:pPr>
        <w:ind w:left="5627" w:hanging="269"/>
      </w:pPr>
      <w:rPr>
        <w:rFonts w:hint="default"/>
        <w:lang w:val="uk-UA" w:eastAsia="en-US" w:bidi="ar-SA"/>
      </w:rPr>
    </w:lvl>
    <w:lvl w:ilvl="6" w:tplc="5F546F50">
      <w:numFmt w:val="bullet"/>
      <w:lvlText w:val="•"/>
      <w:lvlJc w:val="left"/>
      <w:pPr>
        <w:ind w:left="6639" w:hanging="269"/>
      </w:pPr>
      <w:rPr>
        <w:rFonts w:hint="default"/>
        <w:lang w:val="uk-UA" w:eastAsia="en-US" w:bidi="ar-SA"/>
      </w:rPr>
    </w:lvl>
    <w:lvl w:ilvl="7" w:tplc="DA080396">
      <w:numFmt w:val="bullet"/>
      <w:lvlText w:val="•"/>
      <w:lvlJc w:val="left"/>
      <w:pPr>
        <w:ind w:left="7650" w:hanging="269"/>
      </w:pPr>
      <w:rPr>
        <w:rFonts w:hint="default"/>
        <w:lang w:val="uk-UA" w:eastAsia="en-US" w:bidi="ar-SA"/>
      </w:rPr>
    </w:lvl>
    <w:lvl w:ilvl="8" w:tplc="E090A750">
      <w:numFmt w:val="bullet"/>
      <w:lvlText w:val="•"/>
      <w:lvlJc w:val="left"/>
      <w:pPr>
        <w:ind w:left="8662" w:hanging="269"/>
      </w:pPr>
      <w:rPr>
        <w:rFonts w:hint="default"/>
        <w:lang w:val="uk-UA" w:eastAsia="en-US" w:bidi="ar-SA"/>
      </w:rPr>
    </w:lvl>
  </w:abstractNum>
  <w:abstractNum w:abstractNumId="1">
    <w:nsid w:val="02C84FD0"/>
    <w:multiLevelType w:val="hybridMultilevel"/>
    <w:tmpl w:val="601210F6"/>
    <w:lvl w:ilvl="0" w:tplc="0904561C">
      <w:numFmt w:val="bullet"/>
      <w:lvlText w:val="*"/>
      <w:lvlJc w:val="left"/>
      <w:pPr>
        <w:ind w:left="48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28233E">
      <w:numFmt w:val="bullet"/>
      <w:lvlText w:val="•"/>
      <w:lvlJc w:val="left"/>
      <w:pPr>
        <w:ind w:left="1500" w:hanging="379"/>
      </w:pPr>
      <w:rPr>
        <w:rFonts w:hint="default"/>
        <w:lang w:val="uk-UA" w:eastAsia="en-US" w:bidi="ar-SA"/>
      </w:rPr>
    </w:lvl>
    <w:lvl w:ilvl="2" w:tplc="84C2711C">
      <w:numFmt w:val="bullet"/>
      <w:lvlText w:val="•"/>
      <w:lvlJc w:val="left"/>
      <w:pPr>
        <w:ind w:left="2521" w:hanging="379"/>
      </w:pPr>
      <w:rPr>
        <w:rFonts w:hint="default"/>
        <w:lang w:val="uk-UA" w:eastAsia="en-US" w:bidi="ar-SA"/>
      </w:rPr>
    </w:lvl>
    <w:lvl w:ilvl="3" w:tplc="A962BBB4">
      <w:numFmt w:val="bullet"/>
      <w:lvlText w:val="•"/>
      <w:lvlJc w:val="left"/>
      <w:pPr>
        <w:ind w:left="3541" w:hanging="379"/>
      </w:pPr>
      <w:rPr>
        <w:rFonts w:hint="default"/>
        <w:lang w:val="uk-UA" w:eastAsia="en-US" w:bidi="ar-SA"/>
      </w:rPr>
    </w:lvl>
    <w:lvl w:ilvl="4" w:tplc="8C5AC60C">
      <w:numFmt w:val="bullet"/>
      <w:lvlText w:val="•"/>
      <w:lvlJc w:val="left"/>
      <w:pPr>
        <w:ind w:left="4562" w:hanging="379"/>
      </w:pPr>
      <w:rPr>
        <w:rFonts w:hint="default"/>
        <w:lang w:val="uk-UA" w:eastAsia="en-US" w:bidi="ar-SA"/>
      </w:rPr>
    </w:lvl>
    <w:lvl w:ilvl="5" w:tplc="37540D06">
      <w:numFmt w:val="bullet"/>
      <w:lvlText w:val="•"/>
      <w:lvlJc w:val="left"/>
      <w:pPr>
        <w:ind w:left="5583" w:hanging="379"/>
      </w:pPr>
      <w:rPr>
        <w:rFonts w:hint="default"/>
        <w:lang w:val="uk-UA" w:eastAsia="en-US" w:bidi="ar-SA"/>
      </w:rPr>
    </w:lvl>
    <w:lvl w:ilvl="6" w:tplc="12800ADC">
      <w:numFmt w:val="bullet"/>
      <w:lvlText w:val="•"/>
      <w:lvlJc w:val="left"/>
      <w:pPr>
        <w:ind w:left="6603" w:hanging="379"/>
      </w:pPr>
      <w:rPr>
        <w:rFonts w:hint="default"/>
        <w:lang w:val="uk-UA" w:eastAsia="en-US" w:bidi="ar-SA"/>
      </w:rPr>
    </w:lvl>
    <w:lvl w:ilvl="7" w:tplc="D5FE01C8">
      <w:numFmt w:val="bullet"/>
      <w:lvlText w:val="•"/>
      <w:lvlJc w:val="left"/>
      <w:pPr>
        <w:ind w:left="7624" w:hanging="379"/>
      </w:pPr>
      <w:rPr>
        <w:rFonts w:hint="default"/>
        <w:lang w:val="uk-UA" w:eastAsia="en-US" w:bidi="ar-SA"/>
      </w:rPr>
    </w:lvl>
    <w:lvl w:ilvl="8" w:tplc="BF0CE172">
      <w:numFmt w:val="bullet"/>
      <w:lvlText w:val="•"/>
      <w:lvlJc w:val="left"/>
      <w:pPr>
        <w:ind w:left="8645" w:hanging="379"/>
      </w:pPr>
      <w:rPr>
        <w:rFonts w:hint="default"/>
        <w:lang w:val="uk-UA" w:eastAsia="en-US" w:bidi="ar-SA"/>
      </w:rPr>
    </w:lvl>
  </w:abstractNum>
  <w:abstractNum w:abstractNumId="2">
    <w:nsid w:val="035F7D53"/>
    <w:multiLevelType w:val="hybridMultilevel"/>
    <w:tmpl w:val="7D78D22E"/>
    <w:lvl w:ilvl="0" w:tplc="B17ECDE6">
      <w:numFmt w:val="bullet"/>
      <w:lvlText w:val="–"/>
      <w:lvlJc w:val="left"/>
      <w:pPr>
        <w:ind w:left="48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766940">
      <w:numFmt w:val="bullet"/>
      <w:lvlText w:val="•"/>
      <w:lvlJc w:val="left"/>
      <w:pPr>
        <w:ind w:left="1500" w:hanging="243"/>
      </w:pPr>
      <w:rPr>
        <w:rFonts w:hint="default"/>
        <w:lang w:val="uk-UA" w:eastAsia="en-US" w:bidi="ar-SA"/>
      </w:rPr>
    </w:lvl>
    <w:lvl w:ilvl="2" w:tplc="40382B9A">
      <w:numFmt w:val="bullet"/>
      <w:lvlText w:val="•"/>
      <w:lvlJc w:val="left"/>
      <w:pPr>
        <w:ind w:left="2521" w:hanging="243"/>
      </w:pPr>
      <w:rPr>
        <w:rFonts w:hint="default"/>
        <w:lang w:val="uk-UA" w:eastAsia="en-US" w:bidi="ar-SA"/>
      </w:rPr>
    </w:lvl>
    <w:lvl w:ilvl="3" w:tplc="0906AE50">
      <w:numFmt w:val="bullet"/>
      <w:lvlText w:val="•"/>
      <w:lvlJc w:val="left"/>
      <w:pPr>
        <w:ind w:left="3541" w:hanging="243"/>
      </w:pPr>
      <w:rPr>
        <w:rFonts w:hint="default"/>
        <w:lang w:val="uk-UA" w:eastAsia="en-US" w:bidi="ar-SA"/>
      </w:rPr>
    </w:lvl>
    <w:lvl w:ilvl="4" w:tplc="A32A2AFE">
      <w:numFmt w:val="bullet"/>
      <w:lvlText w:val="•"/>
      <w:lvlJc w:val="left"/>
      <w:pPr>
        <w:ind w:left="4562" w:hanging="243"/>
      </w:pPr>
      <w:rPr>
        <w:rFonts w:hint="default"/>
        <w:lang w:val="uk-UA" w:eastAsia="en-US" w:bidi="ar-SA"/>
      </w:rPr>
    </w:lvl>
    <w:lvl w:ilvl="5" w:tplc="A4C0C52E">
      <w:numFmt w:val="bullet"/>
      <w:lvlText w:val="•"/>
      <w:lvlJc w:val="left"/>
      <w:pPr>
        <w:ind w:left="5583" w:hanging="243"/>
      </w:pPr>
      <w:rPr>
        <w:rFonts w:hint="default"/>
        <w:lang w:val="uk-UA" w:eastAsia="en-US" w:bidi="ar-SA"/>
      </w:rPr>
    </w:lvl>
    <w:lvl w:ilvl="6" w:tplc="1CD447D4">
      <w:numFmt w:val="bullet"/>
      <w:lvlText w:val="•"/>
      <w:lvlJc w:val="left"/>
      <w:pPr>
        <w:ind w:left="6603" w:hanging="243"/>
      </w:pPr>
      <w:rPr>
        <w:rFonts w:hint="default"/>
        <w:lang w:val="uk-UA" w:eastAsia="en-US" w:bidi="ar-SA"/>
      </w:rPr>
    </w:lvl>
    <w:lvl w:ilvl="7" w:tplc="264C8AC0">
      <w:numFmt w:val="bullet"/>
      <w:lvlText w:val="•"/>
      <w:lvlJc w:val="left"/>
      <w:pPr>
        <w:ind w:left="7624" w:hanging="243"/>
      </w:pPr>
      <w:rPr>
        <w:rFonts w:hint="default"/>
        <w:lang w:val="uk-UA" w:eastAsia="en-US" w:bidi="ar-SA"/>
      </w:rPr>
    </w:lvl>
    <w:lvl w:ilvl="8" w:tplc="8EB68422">
      <w:numFmt w:val="bullet"/>
      <w:lvlText w:val="•"/>
      <w:lvlJc w:val="left"/>
      <w:pPr>
        <w:ind w:left="8645" w:hanging="243"/>
      </w:pPr>
      <w:rPr>
        <w:rFonts w:hint="default"/>
        <w:lang w:val="uk-UA" w:eastAsia="en-US" w:bidi="ar-SA"/>
      </w:rPr>
    </w:lvl>
  </w:abstractNum>
  <w:abstractNum w:abstractNumId="3">
    <w:nsid w:val="039049AC"/>
    <w:multiLevelType w:val="hybridMultilevel"/>
    <w:tmpl w:val="21D8C468"/>
    <w:lvl w:ilvl="0" w:tplc="81D685BA">
      <w:start w:val="1"/>
      <w:numFmt w:val="decimal"/>
      <w:lvlText w:val="%1)"/>
      <w:lvlJc w:val="left"/>
      <w:pPr>
        <w:ind w:left="482" w:hanging="3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B1A4754C">
      <w:numFmt w:val="bullet"/>
      <w:lvlText w:val="•"/>
      <w:lvlJc w:val="left"/>
      <w:pPr>
        <w:ind w:left="1500" w:hanging="363"/>
      </w:pPr>
      <w:rPr>
        <w:rFonts w:hint="default"/>
        <w:lang w:val="uk-UA" w:eastAsia="en-US" w:bidi="ar-SA"/>
      </w:rPr>
    </w:lvl>
    <w:lvl w:ilvl="2" w:tplc="80FE0C02">
      <w:numFmt w:val="bullet"/>
      <w:lvlText w:val="•"/>
      <w:lvlJc w:val="left"/>
      <w:pPr>
        <w:ind w:left="2521" w:hanging="363"/>
      </w:pPr>
      <w:rPr>
        <w:rFonts w:hint="default"/>
        <w:lang w:val="uk-UA" w:eastAsia="en-US" w:bidi="ar-SA"/>
      </w:rPr>
    </w:lvl>
    <w:lvl w:ilvl="3" w:tplc="0A3AC00A">
      <w:numFmt w:val="bullet"/>
      <w:lvlText w:val="•"/>
      <w:lvlJc w:val="left"/>
      <w:pPr>
        <w:ind w:left="3541" w:hanging="363"/>
      </w:pPr>
      <w:rPr>
        <w:rFonts w:hint="default"/>
        <w:lang w:val="uk-UA" w:eastAsia="en-US" w:bidi="ar-SA"/>
      </w:rPr>
    </w:lvl>
    <w:lvl w:ilvl="4" w:tplc="E6DABE2A">
      <w:numFmt w:val="bullet"/>
      <w:lvlText w:val="•"/>
      <w:lvlJc w:val="left"/>
      <w:pPr>
        <w:ind w:left="4562" w:hanging="363"/>
      </w:pPr>
      <w:rPr>
        <w:rFonts w:hint="default"/>
        <w:lang w:val="uk-UA" w:eastAsia="en-US" w:bidi="ar-SA"/>
      </w:rPr>
    </w:lvl>
    <w:lvl w:ilvl="5" w:tplc="CC964044">
      <w:numFmt w:val="bullet"/>
      <w:lvlText w:val="•"/>
      <w:lvlJc w:val="left"/>
      <w:pPr>
        <w:ind w:left="5583" w:hanging="363"/>
      </w:pPr>
      <w:rPr>
        <w:rFonts w:hint="default"/>
        <w:lang w:val="uk-UA" w:eastAsia="en-US" w:bidi="ar-SA"/>
      </w:rPr>
    </w:lvl>
    <w:lvl w:ilvl="6" w:tplc="CA92BA16">
      <w:numFmt w:val="bullet"/>
      <w:lvlText w:val="•"/>
      <w:lvlJc w:val="left"/>
      <w:pPr>
        <w:ind w:left="6603" w:hanging="363"/>
      </w:pPr>
      <w:rPr>
        <w:rFonts w:hint="default"/>
        <w:lang w:val="uk-UA" w:eastAsia="en-US" w:bidi="ar-SA"/>
      </w:rPr>
    </w:lvl>
    <w:lvl w:ilvl="7" w:tplc="511ACED6">
      <w:numFmt w:val="bullet"/>
      <w:lvlText w:val="•"/>
      <w:lvlJc w:val="left"/>
      <w:pPr>
        <w:ind w:left="7624" w:hanging="363"/>
      </w:pPr>
      <w:rPr>
        <w:rFonts w:hint="default"/>
        <w:lang w:val="uk-UA" w:eastAsia="en-US" w:bidi="ar-SA"/>
      </w:rPr>
    </w:lvl>
    <w:lvl w:ilvl="8" w:tplc="A2E011E4">
      <w:numFmt w:val="bullet"/>
      <w:lvlText w:val="•"/>
      <w:lvlJc w:val="left"/>
      <w:pPr>
        <w:ind w:left="8645" w:hanging="363"/>
      </w:pPr>
      <w:rPr>
        <w:rFonts w:hint="default"/>
        <w:lang w:val="uk-UA" w:eastAsia="en-US" w:bidi="ar-SA"/>
      </w:rPr>
    </w:lvl>
  </w:abstractNum>
  <w:abstractNum w:abstractNumId="4">
    <w:nsid w:val="080D13F1"/>
    <w:multiLevelType w:val="multilevel"/>
    <w:tmpl w:val="D8A24820"/>
    <w:lvl w:ilvl="0">
      <w:start w:val="3"/>
      <w:numFmt w:val="decimal"/>
      <w:lvlText w:val="%1"/>
      <w:lvlJc w:val="left"/>
      <w:pPr>
        <w:ind w:left="3038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3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3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9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2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9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493"/>
      </w:pPr>
      <w:rPr>
        <w:rFonts w:hint="default"/>
        <w:lang w:val="uk-UA" w:eastAsia="en-US" w:bidi="ar-SA"/>
      </w:rPr>
    </w:lvl>
  </w:abstractNum>
  <w:abstractNum w:abstractNumId="5">
    <w:nsid w:val="0CB3672A"/>
    <w:multiLevelType w:val="multilevel"/>
    <w:tmpl w:val="515EE18A"/>
    <w:lvl w:ilvl="0">
      <w:start w:val="7"/>
      <w:numFmt w:val="decimal"/>
      <w:lvlText w:val="%1"/>
      <w:lvlJc w:val="left"/>
      <w:pPr>
        <w:ind w:left="1679" w:hanging="632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679" w:hanging="632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679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.%4"/>
      <w:lvlJc w:val="left"/>
      <w:pPr>
        <w:ind w:left="1026" w:hanging="32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682" w:hanging="3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2" w:hanging="3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3" w:hanging="3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4" w:hanging="324"/>
      </w:pPr>
      <w:rPr>
        <w:rFonts w:hint="default"/>
        <w:lang w:val="uk-UA" w:eastAsia="en-US" w:bidi="ar-SA"/>
      </w:rPr>
    </w:lvl>
  </w:abstractNum>
  <w:abstractNum w:abstractNumId="6">
    <w:nsid w:val="0D6E7995"/>
    <w:multiLevelType w:val="hybridMultilevel"/>
    <w:tmpl w:val="35E01A48"/>
    <w:lvl w:ilvl="0" w:tplc="95903A12">
      <w:numFmt w:val="bullet"/>
      <w:lvlText w:val=""/>
      <w:lvlJc w:val="left"/>
      <w:pPr>
        <w:ind w:left="482" w:hanging="154"/>
      </w:pPr>
      <w:rPr>
        <w:rFonts w:hint="default"/>
        <w:w w:val="100"/>
        <w:lang w:val="uk-UA" w:eastAsia="en-US" w:bidi="ar-SA"/>
      </w:rPr>
    </w:lvl>
    <w:lvl w:ilvl="1" w:tplc="1CD228E0">
      <w:numFmt w:val="bullet"/>
      <w:lvlText w:val=""/>
      <w:lvlJc w:val="left"/>
      <w:pPr>
        <w:ind w:left="1922" w:hanging="514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2" w:tplc="88745EC4">
      <w:numFmt w:val="bullet"/>
      <w:lvlText w:val="•"/>
      <w:lvlJc w:val="left"/>
      <w:pPr>
        <w:ind w:left="2894" w:hanging="514"/>
      </w:pPr>
      <w:rPr>
        <w:rFonts w:hint="default"/>
        <w:lang w:val="uk-UA" w:eastAsia="en-US" w:bidi="ar-SA"/>
      </w:rPr>
    </w:lvl>
    <w:lvl w:ilvl="3" w:tplc="EF485004">
      <w:numFmt w:val="bullet"/>
      <w:lvlText w:val="•"/>
      <w:lvlJc w:val="left"/>
      <w:pPr>
        <w:ind w:left="3868" w:hanging="514"/>
      </w:pPr>
      <w:rPr>
        <w:rFonts w:hint="default"/>
        <w:lang w:val="uk-UA" w:eastAsia="en-US" w:bidi="ar-SA"/>
      </w:rPr>
    </w:lvl>
    <w:lvl w:ilvl="4" w:tplc="FD0C4DB0">
      <w:numFmt w:val="bullet"/>
      <w:lvlText w:val="•"/>
      <w:lvlJc w:val="left"/>
      <w:pPr>
        <w:ind w:left="4842" w:hanging="514"/>
      </w:pPr>
      <w:rPr>
        <w:rFonts w:hint="default"/>
        <w:lang w:val="uk-UA" w:eastAsia="en-US" w:bidi="ar-SA"/>
      </w:rPr>
    </w:lvl>
    <w:lvl w:ilvl="5" w:tplc="DD58382C">
      <w:numFmt w:val="bullet"/>
      <w:lvlText w:val="•"/>
      <w:lvlJc w:val="left"/>
      <w:pPr>
        <w:ind w:left="5816" w:hanging="514"/>
      </w:pPr>
      <w:rPr>
        <w:rFonts w:hint="default"/>
        <w:lang w:val="uk-UA" w:eastAsia="en-US" w:bidi="ar-SA"/>
      </w:rPr>
    </w:lvl>
    <w:lvl w:ilvl="6" w:tplc="69684F68">
      <w:numFmt w:val="bullet"/>
      <w:lvlText w:val="•"/>
      <w:lvlJc w:val="left"/>
      <w:pPr>
        <w:ind w:left="6790" w:hanging="514"/>
      </w:pPr>
      <w:rPr>
        <w:rFonts w:hint="default"/>
        <w:lang w:val="uk-UA" w:eastAsia="en-US" w:bidi="ar-SA"/>
      </w:rPr>
    </w:lvl>
    <w:lvl w:ilvl="7" w:tplc="D21AB5FA">
      <w:numFmt w:val="bullet"/>
      <w:lvlText w:val="•"/>
      <w:lvlJc w:val="left"/>
      <w:pPr>
        <w:ind w:left="7764" w:hanging="514"/>
      </w:pPr>
      <w:rPr>
        <w:rFonts w:hint="default"/>
        <w:lang w:val="uk-UA" w:eastAsia="en-US" w:bidi="ar-SA"/>
      </w:rPr>
    </w:lvl>
    <w:lvl w:ilvl="8" w:tplc="A790C772">
      <w:numFmt w:val="bullet"/>
      <w:lvlText w:val="•"/>
      <w:lvlJc w:val="left"/>
      <w:pPr>
        <w:ind w:left="8738" w:hanging="514"/>
      </w:pPr>
      <w:rPr>
        <w:rFonts w:hint="default"/>
        <w:lang w:val="uk-UA" w:eastAsia="en-US" w:bidi="ar-SA"/>
      </w:rPr>
    </w:lvl>
  </w:abstractNum>
  <w:abstractNum w:abstractNumId="7">
    <w:nsid w:val="0DBA5559"/>
    <w:multiLevelType w:val="hybridMultilevel"/>
    <w:tmpl w:val="FD543C04"/>
    <w:lvl w:ilvl="0" w:tplc="F81CE884">
      <w:numFmt w:val="bullet"/>
      <w:lvlText w:val=""/>
      <w:lvlJc w:val="left"/>
      <w:pPr>
        <w:ind w:left="675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18E0D04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CF8CC8E2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3" w:tplc="FD427586">
      <w:numFmt w:val="bullet"/>
      <w:lvlText w:val="•"/>
      <w:lvlJc w:val="left"/>
      <w:pPr>
        <w:ind w:left="1994" w:hanging="567"/>
      </w:pPr>
      <w:rPr>
        <w:rFonts w:hint="default"/>
        <w:lang w:val="uk-UA" w:eastAsia="en-US" w:bidi="ar-SA"/>
      </w:rPr>
    </w:lvl>
    <w:lvl w:ilvl="4" w:tplc="1C5C3A7E">
      <w:numFmt w:val="bullet"/>
      <w:lvlText w:val="•"/>
      <w:lvlJc w:val="left"/>
      <w:pPr>
        <w:ind w:left="2432" w:hanging="567"/>
      </w:pPr>
      <w:rPr>
        <w:rFonts w:hint="default"/>
        <w:lang w:val="uk-UA" w:eastAsia="en-US" w:bidi="ar-SA"/>
      </w:rPr>
    </w:lvl>
    <w:lvl w:ilvl="5" w:tplc="45868A7C">
      <w:numFmt w:val="bullet"/>
      <w:lvlText w:val="•"/>
      <w:lvlJc w:val="left"/>
      <w:pPr>
        <w:ind w:left="2871" w:hanging="567"/>
      </w:pPr>
      <w:rPr>
        <w:rFonts w:hint="default"/>
        <w:lang w:val="uk-UA" w:eastAsia="en-US" w:bidi="ar-SA"/>
      </w:rPr>
    </w:lvl>
    <w:lvl w:ilvl="6" w:tplc="3B00B73E">
      <w:numFmt w:val="bullet"/>
      <w:lvlText w:val="•"/>
      <w:lvlJc w:val="left"/>
      <w:pPr>
        <w:ind w:left="3309" w:hanging="567"/>
      </w:pPr>
      <w:rPr>
        <w:rFonts w:hint="default"/>
        <w:lang w:val="uk-UA" w:eastAsia="en-US" w:bidi="ar-SA"/>
      </w:rPr>
    </w:lvl>
    <w:lvl w:ilvl="7" w:tplc="54B8978C">
      <w:numFmt w:val="bullet"/>
      <w:lvlText w:val="•"/>
      <w:lvlJc w:val="left"/>
      <w:pPr>
        <w:ind w:left="3747" w:hanging="567"/>
      </w:pPr>
      <w:rPr>
        <w:rFonts w:hint="default"/>
        <w:lang w:val="uk-UA" w:eastAsia="en-US" w:bidi="ar-SA"/>
      </w:rPr>
    </w:lvl>
    <w:lvl w:ilvl="8" w:tplc="539E2518">
      <w:numFmt w:val="bullet"/>
      <w:lvlText w:val="•"/>
      <w:lvlJc w:val="left"/>
      <w:pPr>
        <w:ind w:left="4185" w:hanging="567"/>
      </w:pPr>
      <w:rPr>
        <w:rFonts w:hint="default"/>
        <w:lang w:val="uk-UA" w:eastAsia="en-US" w:bidi="ar-SA"/>
      </w:rPr>
    </w:lvl>
  </w:abstractNum>
  <w:abstractNum w:abstractNumId="8">
    <w:nsid w:val="0E911196"/>
    <w:multiLevelType w:val="hybridMultilevel"/>
    <w:tmpl w:val="9D881A96"/>
    <w:lvl w:ilvl="0" w:tplc="34086EF8">
      <w:numFmt w:val="bullet"/>
      <w:lvlText w:val=""/>
      <w:lvlJc w:val="left"/>
      <w:pPr>
        <w:ind w:left="675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082F238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0D8E6C3C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3" w:tplc="91B65992">
      <w:numFmt w:val="bullet"/>
      <w:lvlText w:val="•"/>
      <w:lvlJc w:val="left"/>
      <w:pPr>
        <w:ind w:left="1994" w:hanging="567"/>
      </w:pPr>
      <w:rPr>
        <w:rFonts w:hint="default"/>
        <w:lang w:val="uk-UA" w:eastAsia="en-US" w:bidi="ar-SA"/>
      </w:rPr>
    </w:lvl>
    <w:lvl w:ilvl="4" w:tplc="A8EC138C">
      <w:numFmt w:val="bullet"/>
      <w:lvlText w:val="•"/>
      <w:lvlJc w:val="left"/>
      <w:pPr>
        <w:ind w:left="2432" w:hanging="567"/>
      </w:pPr>
      <w:rPr>
        <w:rFonts w:hint="default"/>
        <w:lang w:val="uk-UA" w:eastAsia="en-US" w:bidi="ar-SA"/>
      </w:rPr>
    </w:lvl>
    <w:lvl w:ilvl="5" w:tplc="556EE3E6">
      <w:numFmt w:val="bullet"/>
      <w:lvlText w:val="•"/>
      <w:lvlJc w:val="left"/>
      <w:pPr>
        <w:ind w:left="2871" w:hanging="567"/>
      </w:pPr>
      <w:rPr>
        <w:rFonts w:hint="default"/>
        <w:lang w:val="uk-UA" w:eastAsia="en-US" w:bidi="ar-SA"/>
      </w:rPr>
    </w:lvl>
    <w:lvl w:ilvl="6" w:tplc="9AA8A85A">
      <w:numFmt w:val="bullet"/>
      <w:lvlText w:val="•"/>
      <w:lvlJc w:val="left"/>
      <w:pPr>
        <w:ind w:left="3309" w:hanging="567"/>
      </w:pPr>
      <w:rPr>
        <w:rFonts w:hint="default"/>
        <w:lang w:val="uk-UA" w:eastAsia="en-US" w:bidi="ar-SA"/>
      </w:rPr>
    </w:lvl>
    <w:lvl w:ilvl="7" w:tplc="0262AF12">
      <w:numFmt w:val="bullet"/>
      <w:lvlText w:val="•"/>
      <w:lvlJc w:val="left"/>
      <w:pPr>
        <w:ind w:left="3747" w:hanging="567"/>
      </w:pPr>
      <w:rPr>
        <w:rFonts w:hint="default"/>
        <w:lang w:val="uk-UA" w:eastAsia="en-US" w:bidi="ar-SA"/>
      </w:rPr>
    </w:lvl>
    <w:lvl w:ilvl="8" w:tplc="CFCC4316">
      <w:numFmt w:val="bullet"/>
      <w:lvlText w:val="•"/>
      <w:lvlJc w:val="left"/>
      <w:pPr>
        <w:ind w:left="4185" w:hanging="567"/>
      </w:pPr>
      <w:rPr>
        <w:rFonts w:hint="default"/>
        <w:lang w:val="uk-UA" w:eastAsia="en-US" w:bidi="ar-SA"/>
      </w:rPr>
    </w:lvl>
  </w:abstractNum>
  <w:abstractNum w:abstractNumId="9">
    <w:nsid w:val="0ED52788"/>
    <w:multiLevelType w:val="hybridMultilevel"/>
    <w:tmpl w:val="7A322B82"/>
    <w:lvl w:ilvl="0" w:tplc="9DE2640C">
      <w:numFmt w:val="bullet"/>
      <w:lvlText w:val=""/>
      <w:lvlJc w:val="left"/>
      <w:pPr>
        <w:ind w:left="482" w:hanging="874"/>
      </w:pPr>
      <w:rPr>
        <w:rFonts w:ascii="Wingdings" w:eastAsia="Wingdings" w:hAnsi="Wingdings" w:cs="Wingdings" w:hint="default"/>
        <w:w w:val="100"/>
        <w:sz w:val="23"/>
        <w:szCs w:val="23"/>
        <w:lang w:val="uk-UA" w:eastAsia="en-US" w:bidi="ar-SA"/>
      </w:rPr>
    </w:lvl>
    <w:lvl w:ilvl="1" w:tplc="A80EA9CA">
      <w:numFmt w:val="bullet"/>
      <w:lvlText w:val="•"/>
      <w:lvlJc w:val="left"/>
      <w:pPr>
        <w:ind w:left="1500" w:hanging="874"/>
      </w:pPr>
      <w:rPr>
        <w:rFonts w:hint="default"/>
        <w:lang w:val="uk-UA" w:eastAsia="en-US" w:bidi="ar-SA"/>
      </w:rPr>
    </w:lvl>
    <w:lvl w:ilvl="2" w:tplc="3D462590">
      <w:numFmt w:val="bullet"/>
      <w:lvlText w:val="•"/>
      <w:lvlJc w:val="left"/>
      <w:pPr>
        <w:ind w:left="2521" w:hanging="874"/>
      </w:pPr>
      <w:rPr>
        <w:rFonts w:hint="default"/>
        <w:lang w:val="uk-UA" w:eastAsia="en-US" w:bidi="ar-SA"/>
      </w:rPr>
    </w:lvl>
    <w:lvl w:ilvl="3" w:tplc="7A9885F6">
      <w:numFmt w:val="bullet"/>
      <w:lvlText w:val="•"/>
      <w:lvlJc w:val="left"/>
      <w:pPr>
        <w:ind w:left="3541" w:hanging="874"/>
      </w:pPr>
      <w:rPr>
        <w:rFonts w:hint="default"/>
        <w:lang w:val="uk-UA" w:eastAsia="en-US" w:bidi="ar-SA"/>
      </w:rPr>
    </w:lvl>
    <w:lvl w:ilvl="4" w:tplc="D844405C">
      <w:numFmt w:val="bullet"/>
      <w:lvlText w:val="•"/>
      <w:lvlJc w:val="left"/>
      <w:pPr>
        <w:ind w:left="4562" w:hanging="874"/>
      </w:pPr>
      <w:rPr>
        <w:rFonts w:hint="default"/>
        <w:lang w:val="uk-UA" w:eastAsia="en-US" w:bidi="ar-SA"/>
      </w:rPr>
    </w:lvl>
    <w:lvl w:ilvl="5" w:tplc="766EB666">
      <w:numFmt w:val="bullet"/>
      <w:lvlText w:val="•"/>
      <w:lvlJc w:val="left"/>
      <w:pPr>
        <w:ind w:left="5583" w:hanging="874"/>
      </w:pPr>
      <w:rPr>
        <w:rFonts w:hint="default"/>
        <w:lang w:val="uk-UA" w:eastAsia="en-US" w:bidi="ar-SA"/>
      </w:rPr>
    </w:lvl>
    <w:lvl w:ilvl="6" w:tplc="E67009DC">
      <w:numFmt w:val="bullet"/>
      <w:lvlText w:val="•"/>
      <w:lvlJc w:val="left"/>
      <w:pPr>
        <w:ind w:left="6603" w:hanging="874"/>
      </w:pPr>
      <w:rPr>
        <w:rFonts w:hint="default"/>
        <w:lang w:val="uk-UA" w:eastAsia="en-US" w:bidi="ar-SA"/>
      </w:rPr>
    </w:lvl>
    <w:lvl w:ilvl="7" w:tplc="8362AF64">
      <w:numFmt w:val="bullet"/>
      <w:lvlText w:val="•"/>
      <w:lvlJc w:val="left"/>
      <w:pPr>
        <w:ind w:left="7624" w:hanging="874"/>
      </w:pPr>
      <w:rPr>
        <w:rFonts w:hint="default"/>
        <w:lang w:val="uk-UA" w:eastAsia="en-US" w:bidi="ar-SA"/>
      </w:rPr>
    </w:lvl>
    <w:lvl w:ilvl="8" w:tplc="246E06BE">
      <w:numFmt w:val="bullet"/>
      <w:lvlText w:val="•"/>
      <w:lvlJc w:val="left"/>
      <w:pPr>
        <w:ind w:left="8645" w:hanging="874"/>
      </w:pPr>
      <w:rPr>
        <w:rFonts w:hint="default"/>
        <w:lang w:val="uk-UA" w:eastAsia="en-US" w:bidi="ar-SA"/>
      </w:rPr>
    </w:lvl>
  </w:abstractNum>
  <w:abstractNum w:abstractNumId="10">
    <w:nsid w:val="11DE2646"/>
    <w:multiLevelType w:val="hybridMultilevel"/>
    <w:tmpl w:val="F6DCF1F8"/>
    <w:lvl w:ilvl="0" w:tplc="47D88A9C">
      <w:numFmt w:val="bullet"/>
      <w:lvlText w:val=""/>
      <w:lvlJc w:val="left"/>
      <w:pPr>
        <w:ind w:left="1202" w:hanging="15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F723C5E">
      <w:numFmt w:val="bullet"/>
      <w:lvlText w:val="•"/>
      <w:lvlJc w:val="left"/>
      <w:pPr>
        <w:ind w:left="2148" w:hanging="154"/>
      </w:pPr>
      <w:rPr>
        <w:rFonts w:hint="default"/>
        <w:lang w:val="uk-UA" w:eastAsia="en-US" w:bidi="ar-SA"/>
      </w:rPr>
    </w:lvl>
    <w:lvl w:ilvl="2" w:tplc="48CC4E64">
      <w:numFmt w:val="bullet"/>
      <w:lvlText w:val="•"/>
      <w:lvlJc w:val="left"/>
      <w:pPr>
        <w:ind w:left="3097" w:hanging="154"/>
      </w:pPr>
      <w:rPr>
        <w:rFonts w:hint="default"/>
        <w:lang w:val="uk-UA" w:eastAsia="en-US" w:bidi="ar-SA"/>
      </w:rPr>
    </w:lvl>
    <w:lvl w:ilvl="3" w:tplc="CE2E675A">
      <w:numFmt w:val="bullet"/>
      <w:lvlText w:val="•"/>
      <w:lvlJc w:val="left"/>
      <w:pPr>
        <w:ind w:left="4045" w:hanging="154"/>
      </w:pPr>
      <w:rPr>
        <w:rFonts w:hint="default"/>
        <w:lang w:val="uk-UA" w:eastAsia="en-US" w:bidi="ar-SA"/>
      </w:rPr>
    </w:lvl>
    <w:lvl w:ilvl="4" w:tplc="581A5888">
      <w:numFmt w:val="bullet"/>
      <w:lvlText w:val="•"/>
      <w:lvlJc w:val="left"/>
      <w:pPr>
        <w:ind w:left="4994" w:hanging="154"/>
      </w:pPr>
      <w:rPr>
        <w:rFonts w:hint="default"/>
        <w:lang w:val="uk-UA" w:eastAsia="en-US" w:bidi="ar-SA"/>
      </w:rPr>
    </w:lvl>
    <w:lvl w:ilvl="5" w:tplc="EC2ACC6A">
      <w:numFmt w:val="bullet"/>
      <w:lvlText w:val="•"/>
      <w:lvlJc w:val="left"/>
      <w:pPr>
        <w:ind w:left="5943" w:hanging="154"/>
      </w:pPr>
      <w:rPr>
        <w:rFonts w:hint="default"/>
        <w:lang w:val="uk-UA" w:eastAsia="en-US" w:bidi="ar-SA"/>
      </w:rPr>
    </w:lvl>
    <w:lvl w:ilvl="6" w:tplc="884067BA">
      <w:numFmt w:val="bullet"/>
      <w:lvlText w:val="•"/>
      <w:lvlJc w:val="left"/>
      <w:pPr>
        <w:ind w:left="6891" w:hanging="154"/>
      </w:pPr>
      <w:rPr>
        <w:rFonts w:hint="default"/>
        <w:lang w:val="uk-UA" w:eastAsia="en-US" w:bidi="ar-SA"/>
      </w:rPr>
    </w:lvl>
    <w:lvl w:ilvl="7" w:tplc="A504F670">
      <w:numFmt w:val="bullet"/>
      <w:lvlText w:val="•"/>
      <w:lvlJc w:val="left"/>
      <w:pPr>
        <w:ind w:left="7840" w:hanging="154"/>
      </w:pPr>
      <w:rPr>
        <w:rFonts w:hint="default"/>
        <w:lang w:val="uk-UA" w:eastAsia="en-US" w:bidi="ar-SA"/>
      </w:rPr>
    </w:lvl>
    <w:lvl w:ilvl="8" w:tplc="C2164A4C">
      <w:numFmt w:val="bullet"/>
      <w:lvlText w:val="•"/>
      <w:lvlJc w:val="left"/>
      <w:pPr>
        <w:ind w:left="8789" w:hanging="154"/>
      </w:pPr>
      <w:rPr>
        <w:rFonts w:hint="default"/>
        <w:lang w:val="uk-UA" w:eastAsia="en-US" w:bidi="ar-SA"/>
      </w:rPr>
    </w:lvl>
  </w:abstractNum>
  <w:abstractNum w:abstractNumId="11">
    <w:nsid w:val="151B5611"/>
    <w:multiLevelType w:val="multilevel"/>
    <w:tmpl w:val="019C0F8C"/>
    <w:lvl w:ilvl="0">
      <w:start w:val="4"/>
      <w:numFmt w:val="decimal"/>
      <w:lvlText w:val="%1"/>
      <w:lvlJc w:val="left"/>
      <w:pPr>
        <w:ind w:left="2827" w:hanging="493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827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9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7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6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5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2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uk-UA" w:eastAsia="en-US" w:bidi="ar-SA"/>
      </w:rPr>
    </w:lvl>
  </w:abstractNum>
  <w:abstractNum w:abstractNumId="12">
    <w:nsid w:val="154E0B53"/>
    <w:multiLevelType w:val="hybridMultilevel"/>
    <w:tmpl w:val="390C03D6"/>
    <w:lvl w:ilvl="0" w:tplc="703C1EB2">
      <w:start w:val="1"/>
      <w:numFmt w:val="decimal"/>
      <w:lvlText w:val="%1."/>
      <w:lvlJc w:val="left"/>
      <w:pPr>
        <w:ind w:left="48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FE6FB6">
      <w:numFmt w:val="bullet"/>
      <w:lvlText w:val="•"/>
      <w:lvlJc w:val="left"/>
      <w:pPr>
        <w:ind w:left="1500" w:hanging="372"/>
      </w:pPr>
      <w:rPr>
        <w:rFonts w:hint="default"/>
        <w:lang w:val="uk-UA" w:eastAsia="en-US" w:bidi="ar-SA"/>
      </w:rPr>
    </w:lvl>
    <w:lvl w:ilvl="2" w:tplc="30B87658">
      <w:numFmt w:val="bullet"/>
      <w:lvlText w:val="•"/>
      <w:lvlJc w:val="left"/>
      <w:pPr>
        <w:ind w:left="2521" w:hanging="372"/>
      </w:pPr>
      <w:rPr>
        <w:rFonts w:hint="default"/>
        <w:lang w:val="uk-UA" w:eastAsia="en-US" w:bidi="ar-SA"/>
      </w:rPr>
    </w:lvl>
    <w:lvl w:ilvl="3" w:tplc="8236E70C">
      <w:numFmt w:val="bullet"/>
      <w:lvlText w:val="•"/>
      <w:lvlJc w:val="left"/>
      <w:pPr>
        <w:ind w:left="3541" w:hanging="372"/>
      </w:pPr>
      <w:rPr>
        <w:rFonts w:hint="default"/>
        <w:lang w:val="uk-UA" w:eastAsia="en-US" w:bidi="ar-SA"/>
      </w:rPr>
    </w:lvl>
    <w:lvl w:ilvl="4" w:tplc="6C2AE6FE">
      <w:numFmt w:val="bullet"/>
      <w:lvlText w:val="•"/>
      <w:lvlJc w:val="left"/>
      <w:pPr>
        <w:ind w:left="4562" w:hanging="372"/>
      </w:pPr>
      <w:rPr>
        <w:rFonts w:hint="default"/>
        <w:lang w:val="uk-UA" w:eastAsia="en-US" w:bidi="ar-SA"/>
      </w:rPr>
    </w:lvl>
    <w:lvl w:ilvl="5" w:tplc="1FE643E0">
      <w:numFmt w:val="bullet"/>
      <w:lvlText w:val="•"/>
      <w:lvlJc w:val="left"/>
      <w:pPr>
        <w:ind w:left="5583" w:hanging="372"/>
      </w:pPr>
      <w:rPr>
        <w:rFonts w:hint="default"/>
        <w:lang w:val="uk-UA" w:eastAsia="en-US" w:bidi="ar-SA"/>
      </w:rPr>
    </w:lvl>
    <w:lvl w:ilvl="6" w:tplc="7834D5C4">
      <w:numFmt w:val="bullet"/>
      <w:lvlText w:val="•"/>
      <w:lvlJc w:val="left"/>
      <w:pPr>
        <w:ind w:left="6603" w:hanging="372"/>
      </w:pPr>
      <w:rPr>
        <w:rFonts w:hint="default"/>
        <w:lang w:val="uk-UA" w:eastAsia="en-US" w:bidi="ar-SA"/>
      </w:rPr>
    </w:lvl>
    <w:lvl w:ilvl="7" w:tplc="5B24FCCA">
      <w:numFmt w:val="bullet"/>
      <w:lvlText w:val="•"/>
      <w:lvlJc w:val="left"/>
      <w:pPr>
        <w:ind w:left="7624" w:hanging="372"/>
      </w:pPr>
      <w:rPr>
        <w:rFonts w:hint="default"/>
        <w:lang w:val="uk-UA" w:eastAsia="en-US" w:bidi="ar-SA"/>
      </w:rPr>
    </w:lvl>
    <w:lvl w:ilvl="8" w:tplc="64267D68">
      <w:numFmt w:val="bullet"/>
      <w:lvlText w:val="•"/>
      <w:lvlJc w:val="left"/>
      <w:pPr>
        <w:ind w:left="8645" w:hanging="372"/>
      </w:pPr>
      <w:rPr>
        <w:rFonts w:hint="default"/>
        <w:lang w:val="uk-UA" w:eastAsia="en-US" w:bidi="ar-SA"/>
      </w:rPr>
    </w:lvl>
  </w:abstractNum>
  <w:abstractNum w:abstractNumId="13">
    <w:nsid w:val="1594758F"/>
    <w:multiLevelType w:val="hybridMultilevel"/>
    <w:tmpl w:val="7F569136"/>
    <w:lvl w:ilvl="0" w:tplc="515493F0">
      <w:start w:val="1"/>
      <w:numFmt w:val="decimal"/>
      <w:lvlText w:val="%1)"/>
      <w:lvlJc w:val="left"/>
      <w:pPr>
        <w:ind w:left="156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35643BA">
      <w:numFmt w:val="bullet"/>
      <w:lvlText w:val="•"/>
      <w:lvlJc w:val="left"/>
      <w:pPr>
        <w:ind w:left="2472" w:hanging="372"/>
      </w:pPr>
      <w:rPr>
        <w:rFonts w:hint="default"/>
        <w:lang w:val="uk-UA" w:eastAsia="en-US" w:bidi="ar-SA"/>
      </w:rPr>
    </w:lvl>
    <w:lvl w:ilvl="2" w:tplc="CC927798">
      <w:numFmt w:val="bullet"/>
      <w:lvlText w:val="•"/>
      <w:lvlJc w:val="left"/>
      <w:pPr>
        <w:ind w:left="3385" w:hanging="372"/>
      </w:pPr>
      <w:rPr>
        <w:rFonts w:hint="default"/>
        <w:lang w:val="uk-UA" w:eastAsia="en-US" w:bidi="ar-SA"/>
      </w:rPr>
    </w:lvl>
    <w:lvl w:ilvl="3" w:tplc="66C4D4F0">
      <w:numFmt w:val="bullet"/>
      <w:lvlText w:val="•"/>
      <w:lvlJc w:val="left"/>
      <w:pPr>
        <w:ind w:left="4297" w:hanging="372"/>
      </w:pPr>
      <w:rPr>
        <w:rFonts w:hint="default"/>
        <w:lang w:val="uk-UA" w:eastAsia="en-US" w:bidi="ar-SA"/>
      </w:rPr>
    </w:lvl>
    <w:lvl w:ilvl="4" w:tplc="9740FA80">
      <w:numFmt w:val="bullet"/>
      <w:lvlText w:val="•"/>
      <w:lvlJc w:val="left"/>
      <w:pPr>
        <w:ind w:left="5210" w:hanging="372"/>
      </w:pPr>
      <w:rPr>
        <w:rFonts w:hint="default"/>
        <w:lang w:val="uk-UA" w:eastAsia="en-US" w:bidi="ar-SA"/>
      </w:rPr>
    </w:lvl>
    <w:lvl w:ilvl="5" w:tplc="A3EACFA8">
      <w:numFmt w:val="bullet"/>
      <w:lvlText w:val="•"/>
      <w:lvlJc w:val="left"/>
      <w:pPr>
        <w:ind w:left="6123" w:hanging="372"/>
      </w:pPr>
      <w:rPr>
        <w:rFonts w:hint="default"/>
        <w:lang w:val="uk-UA" w:eastAsia="en-US" w:bidi="ar-SA"/>
      </w:rPr>
    </w:lvl>
    <w:lvl w:ilvl="6" w:tplc="E4E839E8">
      <w:numFmt w:val="bullet"/>
      <w:lvlText w:val="•"/>
      <w:lvlJc w:val="left"/>
      <w:pPr>
        <w:ind w:left="7035" w:hanging="372"/>
      </w:pPr>
      <w:rPr>
        <w:rFonts w:hint="default"/>
        <w:lang w:val="uk-UA" w:eastAsia="en-US" w:bidi="ar-SA"/>
      </w:rPr>
    </w:lvl>
    <w:lvl w:ilvl="7" w:tplc="046845C8">
      <w:numFmt w:val="bullet"/>
      <w:lvlText w:val="•"/>
      <w:lvlJc w:val="left"/>
      <w:pPr>
        <w:ind w:left="7948" w:hanging="372"/>
      </w:pPr>
      <w:rPr>
        <w:rFonts w:hint="default"/>
        <w:lang w:val="uk-UA" w:eastAsia="en-US" w:bidi="ar-SA"/>
      </w:rPr>
    </w:lvl>
    <w:lvl w:ilvl="8" w:tplc="9D96F32C">
      <w:numFmt w:val="bullet"/>
      <w:lvlText w:val="•"/>
      <w:lvlJc w:val="left"/>
      <w:pPr>
        <w:ind w:left="8861" w:hanging="372"/>
      </w:pPr>
      <w:rPr>
        <w:rFonts w:hint="default"/>
        <w:lang w:val="uk-UA" w:eastAsia="en-US" w:bidi="ar-SA"/>
      </w:rPr>
    </w:lvl>
  </w:abstractNum>
  <w:abstractNum w:abstractNumId="14">
    <w:nsid w:val="19382EEE"/>
    <w:multiLevelType w:val="hybridMultilevel"/>
    <w:tmpl w:val="2CFE82A0"/>
    <w:lvl w:ilvl="0" w:tplc="C97C5720">
      <w:numFmt w:val="bullet"/>
      <w:lvlText w:val="–"/>
      <w:lvlJc w:val="left"/>
      <w:pPr>
        <w:ind w:left="48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464D56">
      <w:numFmt w:val="bullet"/>
      <w:lvlText w:val="•"/>
      <w:lvlJc w:val="left"/>
      <w:pPr>
        <w:ind w:left="1500" w:hanging="286"/>
      </w:pPr>
      <w:rPr>
        <w:rFonts w:hint="default"/>
        <w:lang w:val="uk-UA" w:eastAsia="en-US" w:bidi="ar-SA"/>
      </w:rPr>
    </w:lvl>
    <w:lvl w:ilvl="2" w:tplc="65887C06">
      <w:numFmt w:val="bullet"/>
      <w:lvlText w:val="•"/>
      <w:lvlJc w:val="left"/>
      <w:pPr>
        <w:ind w:left="2521" w:hanging="286"/>
      </w:pPr>
      <w:rPr>
        <w:rFonts w:hint="default"/>
        <w:lang w:val="uk-UA" w:eastAsia="en-US" w:bidi="ar-SA"/>
      </w:rPr>
    </w:lvl>
    <w:lvl w:ilvl="3" w:tplc="52EC8936">
      <w:numFmt w:val="bullet"/>
      <w:lvlText w:val="•"/>
      <w:lvlJc w:val="left"/>
      <w:pPr>
        <w:ind w:left="3541" w:hanging="286"/>
      </w:pPr>
      <w:rPr>
        <w:rFonts w:hint="default"/>
        <w:lang w:val="uk-UA" w:eastAsia="en-US" w:bidi="ar-SA"/>
      </w:rPr>
    </w:lvl>
    <w:lvl w:ilvl="4" w:tplc="7E785E56">
      <w:numFmt w:val="bullet"/>
      <w:lvlText w:val="•"/>
      <w:lvlJc w:val="left"/>
      <w:pPr>
        <w:ind w:left="4562" w:hanging="286"/>
      </w:pPr>
      <w:rPr>
        <w:rFonts w:hint="default"/>
        <w:lang w:val="uk-UA" w:eastAsia="en-US" w:bidi="ar-SA"/>
      </w:rPr>
    </w:lvl>
    <w:lvl w:ilvl="5" w:tplc="5C3A7696">
      <w:numFmt w:val="bullet"/>
      <w:lvlText w:val="•"/>
      <w:lvlJc w:val="left"/>
      <w:pPr>
        <w:ind w:left="5583" w:hanging="286"/>
      </w:pPr>
      <w:rPr>
        <w:rFonts w:hint="default"/>
        <w:lang w:val="uk-UA" w:eastAsia="en-US" w:bidi="ar-SA"/>
      </w:rPr>
    </w:lvl>
    <w:lvl w:ilvl="6" w:tplc="B9AA37E0">
      <w:numFmt w:val="bullet"/>
      <w:lvlText w:val="•"/>
      <w:lvlJc w:val="left"/>
      <w:pPr>
        <w:ind w:left="6603" w:hanging="286"/>
      </w:pPr>
      <w:rPr>
        <w:rFonts w:hint="default"/>
        <w:lang w:val="uk-UA" w:eastAsia="en-US" w:bidi="ar-SA"/>
      </w:rPr>
    </w:lvl>
    <w:lvl w:ilvl="7" w:tplc="02642F76">
      <w:numFmt w:val="bullet"/>
      <w:lvlText w:val="•"/>
      <w:lvlJc w:val="left"/>
      <w:pPr>
        <w:ind w:left="7624" w:hanging="286"/>
      </w:pPr>
      <w:rPr>
        <w:rFonts w:hint="default"/>
        <w:lang w:val="uk-UA" w:eastAsia="en-US" w:bidi="ar-SA"/>
      </w:rPr>
    </w:lvl>
    <w:lvl w:ilvl="8" w:tplc="43B4BF96">
      <w:numFmt w:val="bullet"/>
      <w:lvlText w:val="•"/>
      <w:lvlJc w:val="left"/>
      <w:pPr>
        <w:ind w:left="8645" w:hanging="286"/>
      </w:pPr>
      <w:rPr>
        <w:rFonts w:hint="default"/>
        <w:lang w:val="uk-UA" w:eastAsia="en-US" w:bidi="ar-SA"/>
      </w:rPr>
    </w:lvl>
  </w:abstractNum>
  <w:abstractNum w:abstractNumId="15">
    <w:nsid w:val="1C244A57"/>
    <w:multiLevelType w:val="hybridMultilevel"/>
    <w:tmpl w:val="75B2C6DE"/>
    <w:lvl w:ilvl="0" w:tplc="D114A032">
      <w:start w:val="3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uk-UA" w:eastAsia="en-US" w:bidi="ar-SA"/>
      </w:rPr>
    </w:lvl>
    <w:lvl w:ilvl="1" w:tplc="4E4E5834">
      <w:start w:val="1"/>
      <w:numFmt w:val="decimal"/>
      <w:lvlText w:val="%2."/>
      <w:lvlJc w:val="left"/>
      <w:pPr>
        <w:ind w:left="367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FE0F2B4">
      <w:numFmt w:val="bullet"/>
      <w:lvlText w:val="•"/>
      <w:lvlJc w:val="left"/>
      <w:pPr>
        <w:ind w:left="4458" w:hanging="281"/>
      </w:pPr>
      <w:rPr>
        <w:rFonts w:hint="default"/>
        <w:lang w:val="uk-UA" w:eastAsia="en-US" w:bidi="ar-SA"/>
      </w:rPr>
    </w:lvl>
    <w:lvl w:ilvl="3" w:tplc="759A1FC4">
      <w:numFmt w:val="bullet"/>
      <w:lvlText w:val="•"/>
      <w:lvlJc w:val="left"/>
      <w:pPr>
        <w:ind w:left="5236" w:hanging="281"/>
      </w:pPr>
      <w:rPr>
        <w:rFonts w:hint="default"/>
        <w:lang w:val="uk-UA" w:eastAsia="en-US" w:bidi="ar-SA"/>
      </w:rPr>
    </w:lvl>
    <w:lvl w:ilvl="4" w:tplc="E9608D6C">
      <w:numFmt w:val="bullet"/>
      <w:lvlText w:val="•"/>
      <w:lvlJc w:val="left"/>
      <w:pPr>
        <w:ind w:left="6015" w:hanging="281"/>
      </w:pPr>
      <w:rPr>
        <w:rFonts w:hint="default"/>
        <w:lang w:val="uk-UA" w:eastAsia="en-US" w:bidi="ar-SA"/>
      </w:rPr>
    </w:lvl>
    <w:lvl w:ilvl="5" w:tplc="D0444AB2">
      <w:numFmt w:val="bullet"/>
      <w:lvlText w:val="•"/>
      <w:lvlJc w:val="left"/>
      <w:pPr>
        <w:ind w:left="6793" w:hanging="281"/>
      </w:pPr>
      <w:rPr>
        <w:rFonts w:hint="default"/>
        <w:lang w:val="uk-UA" w:eastAsia="en-US" w:bidi="ar-SA"/>
      </w:rPr>
    </w:lvl>
    <w:lvl w:ilvl="6" w:tplc="F5D45410">
      <w:numFmt w:val="bullet"/>
      <w:lvlText w:val="•"/>
      <w:lvlJc w:val="left"/>
      <w:pPr>
        <w:ind w:left="7572" w:hanging="281"/>
      </w:pPr>
      <w:rPr>
        <w:rFonts w:hint="default"/>
        <w:lang w:val="uk-UA" w:eastAsia="en-US" w:bidi="ar-SA"/>
      </w:rPr>
    </w:lvl>
    <w:lvl w:ilvl="7" w:tplc="63B8F466">
      <w:numFmt w:val="bullet"/>
      <w:lvlText w:val="•"/>
      <w:lvlJc w:val="left"/>
      <w:pPr>
        <w:ind w:left="8350" w:hanging="281"/>
      </w:pPr>
      <w:rPr>
        <w:rFonts w:hint="default"/>
        <w:lang w:val="uk-UA" w:eastAsia="en-US" w:bidi="ar-SA"/>
      </w:rPr>
    </w:lvl>
    <w:lvl w:ilvl="8" w:tplc="97B80662">
      <w:numFmt w:val="bullet"/>
      <w:lvlText w:val="•"/>
      <w:lvlJc w:val="left"/>
      <w:pPr>
        <w:ind w:left="9129" w:hanging="281"/>
      </w:pPr>
      <w:rPr>
        <w:rFonts w:hint="default"/>
        <w:lang w:val="uk-UA" w:eastAsia="en-US" w:bidi="ar-SA"/>
      </w:rPr>
    </w:lvl>
  </w:abstractNum>
  <w:abstractNum w:abstractNumId="16">
    <w:nsid w:val="1D7D0D15"/>
    <w:multiLevelType w:val="hybridMultilevel"/>
    <w:tmpl w:val="38207018"/>
    <w:lvl w:ilvl="0" w:tplc="D6F4CFF8">
      <w:start w:val="5"/>
      <w:numFmt w:val="decimal"/>
      <w:lvlText w:val=".%1"/>
      <w:lvlJc w:val="left"/>
      <w:pPr>
        <w:ind w:left="1393" w:hanging="34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DD685E88">
      <w:numFmt w:val="bullet"/>
      <w:lvlText w:val="•"/>
      <w:lvlJc w:val="left"/>
      <w:pPr>
        <w:ind w:left="159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B9A4BFA">
      <w:numFmt w:val="bullet"/>
      <w:lvlText w:val="•"/>
      <w:lvlJc w:val="left"/>
      <w:pPr>
        <w:ind w:left="2609" w:hanging="274"/>
      </w:pPr>
      <w:rPr>
        <w:rFonts w:hint="default"/>
        <w:lang w:val="uk-UA" w:eastAsia="en-US" w:bidi="ar-SA"/>
      </w:rPr>
    </w:lvl>
    <w:lvl w:ilvl="3" w:tplc="1862C214">
      <w:numFmt w:val="bullet"/>
      <w:lvlText w:val="•"/>
      <w:lvlJc w:val="left"/>
      <w:pPr>
        <w:ind w:left="3619" w:hanging="274"/>
      </w:pPr>
      <w:rPr>
        <w:rFonts w:hint="default"/>
        <w:lang w:val="uk-UA" w:eastAsia="en-US" w:bidi="ar-SA"/>
      </w:rPr>
    </w:lvl>
    <w:lvl w:ilvl="4" w:tplc="F4CE145A">
      <w:numFmt w:val="bullet"/>
      <w:lvlText w:val="•"/>
      <w:lvlJc w:val="left"/>
      <w:pPr>
        <w:ind w:left="4628" w:hanging="274"/>
      </w:pPr>
      <w:rPr>
        <w:rFonts w:hint="default"/>
        <w:lang w:val="uk-UA" w:eastAsia="en-US" w:bidi="ar-SA"/>
      </w:rPr>
    </w:lvl>
    <w:lvl w:ilvl="5" w:tplc="16422450">
      <w:numFmt w:val="bullet"/>
      <w:lvlText w:val="•"/>
      <w:lvlJc w:val="left"/>
      <w:pPr>
        <w:ind w:left="5638" w:hanging="274"/>
      </w:pPr>
      <w:rPr>
        <w:rFonts w:hint="default"/>
        <w:lang w:val="uk-UA" w:eastAsia="en-US" w:bidi="ar-SA"/>
      </w:rPr>
    </w:lvl>
    <w:lvl w:ilvl="6" w:tplc="810AE188">
      <w:numFmt w:val="bullet"/>
      <w:lvlText w:val="•"/>
      <w:lvlJc w:val="left"/>
      <w:pPr>
        <w:ind w:left="6648" w:hanging="274"/>
      </w:pPr>
      <w:rPr>
        <w:rFonts w:hint="default"/>
        <w:lang w:val="uk-UA" w:eastAsia="en-US" w:bidi="ar-SA"/>
      </w:rPr>
    </w:lvl>
    <w:lvl w:ilvl="7" w:tplc="C1347682">
      <w:numFmt w:val="bullet"/>
      <w:lvlText w:val="•"/>
      <w:lvlJc w:val="left"/>
      <w:pPr>
        <w:ind w:left="7657" w:hanging="274"/>
      </w:pPr>
      <w:rPr>
        <w:rFonts w:hint="default"/>
        <w:lang w:val="uk-UA" w:eastAsia="en-US" w:bidi="ar-SA"/>
      </w:rPr>
    </w:lvl>
    <w:lvl w:ilvl="8" w:tplc="F6D04686">
      <w:numFmt w:val="bullet"/>
      <w:lvlText w:val="•"/>
      <w:lvlJc w:val="left"/>
      <w:pPr>
        <w:ind w:left="8667" w:hanging="274"/>
      </w:pPr>
      <w:rPr>
        <w:rFonts w:hint="default"/>
        <w:lang w:val="uk-UA" w:eastAsia="en-US" w:bidi="ar-SA"/>
      </w:rPr>
    </w:lvl>
  </w:abstractNum>
  <w:abstractNum w:abstractNumId="17">
    <w:nsid w:val="1DC959B7"/>
    <w:multiLevelType w:val="multilevel"/>
    <w:tmpl w:val="AC689552"/>
    <w:lvl w:ilvl="0">
      <w:start w:val="7"/>
      <w:numFmt w:val="decimal"/>
      <w:lvlText w:val="%1"/>
      <w:lvlJc w:val="left"/>
      <w:pPr>
        <w:ind w:left="482" w:hanging="73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82" w:hanging="737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482" w:hanging="7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202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362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6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0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4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8" w:hanging="293"/>
      </w:pPr>
      <w:rPr>
        <w:rFonts w:hint="default"/>
        <w:lang w:val="uk-UA" w:eastAsia="en-US" w:bidi="ar-SA"/>
      </w:rPr>
    </w:lvl>
  </w:abstractNum>
  <w:abstractNum w:abstractNumId="18">
    <w:nsid w:val="1E270761"/>
    <w:multiLevelType w:val="multilevel"/>
    <w:tmpl w:val="0000808A"/>
    <w:lvl w:ilvl="0">
      <w:start w:val="7"/>
      <w:numFmt w:val="decimal"/>
      <w:lvlText w:val="%1"/>
      <w:lvlJc w:val="left"/>
      <w:pPr>
        <w:ind w:left="1679" w:hanging="63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679" w:hanging="63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79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81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82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8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4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632"/>
      </w:pPr>
      <w:rPr>
        <w:rFonts w:hint="default"/>
        <w:lang w:val="uk-UA" w:eastAsia="en-US" w:bidi="ar-SA"/>
      </w:rPr>
    </w:lvl>
  </w:abstractNum>
  <w:abstractNum w:abstractNumId="19">
    <w:nsid w:val="207F6681"/>
    <w:multiLevelType w:val="hybridMultilevel"/>
    <w:tmpl w:val="42E6D11C"/>
    <w:lvl w:ilvl="0" w:tplc="AF7A80D8">
      <w:start w:val="1"/>
      <w:numFmt w:val="decimal"/>
      <w:lvlText w:val=".%1"/>
      <w:lvlJc w:val="left"/>
      <w:pPr>
        <w:ind w:left="48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7F289688">
      <w:numFmt w:val="bullet"/>
      <w:lvlText w:val="•"/>
      <w:lvlJc w:val="left"/>
      <w:pPr>
        <w:ind w:left="1629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4523A7A">
      <w:numFmt w:val="bullet"/>
      <w:lvlText w:val="•"/>
      <w:lvlJc w:val="left"/>
      <w:pPr>
        <w:ind w:left="2627" w:hanging="269"/>
      </w:pPr>
      <w:rPr>
        <w:rFonts w:hint="default"/>
        <w:lang w:val="uk-UA" w:eastAsia="en-US" w:bidi="ar-SA"/>
      </w:rPr>
    </w:lvl>
    <w:lvl w:ilvl="3" w:tplc="B75A9DA0">
      <w:numFmt w:val="bullet"/>
      <w:lvlText w:val="•"/>
      <w:lvlJc w:val="left"/>
      <w:pPr>
        <w:ind w:left="3634" w:hanging="269"/>
      </w:pPr>
      <w:rPr>
        <w:rFonts w:hint="default"/>
        <w:lang w:val="uk-UA" w:eastAsia="en-US" w:bidi="ar-SA"/>
      </w:rPr>
    </w:lvl>
    <w:lvl w:ilvl="4" w:tplc="9FD42A1E">
      <w:numFmt w:val="bullet"/>
      <w:lvlText w:val="•"/>
      <w:lvlJc w:val="left"/>
      <w:pPr>
        <w:ind w:left="4642" w:hanging="269"/>
      </w:pPr>
      <w:rPr>
        <w:rFonts w:hint="default"/>
        <w:lang w:val="uk-UA" w:eastAsia="en-US" w:bidi="ar-SA"/>
      </w:rPr>
    </w:lvl>
    <w:lvl w:ilvl="5" w:tplc="0EECDCE0">
      <w:numFmt w:val="bullet"/>
      <w:lvlText w:val="•"/>
      <w:lvlJc w:val="left"/>
      <w:pPr>
        <w:ind w:left="5649" w:hanging="269"/>
      </w:pPr>
      <w:rPr>
        <w:rFonts w:hint="default"/>
        <w:lang w:val="uk-UA" w:eastAsia="en-US" w:bidi="ar-SA"/>
      </w:rPr>
    </w:lvl>
    <w:lvl w:ilvl="6" w:tplc="40C8BBFC">
      <w:numFmt w:val="bullet"/>
      <w:lvlText w:val="•"/>
      <w:lvlJc w:val="left"/>
      <w:pPr>
        <w:ind w:left="6656" w:hanging="269"/>
      </w:pPr>
      <w:rPr>
        <w:rFonts w:hint="default"/>
        <w:lang w:val="uk-UA" w:eastAsia="en-US" w:bidi="ar-SA"/>
      </w:rPr>
    </w:lvl>
    <w:lvl w:ilvl="7" w:tplc="2F868856">
      <w:numFmt w:val="bullet"/>
      <w:lvlText w:val="•"/>
      <w:lvlJc w:val="left"/>
      <w:pPr>
        <w:ind w:left="7664" w:hanging="269"/>
      </w:pPr>
      <w:rPr>
        <w:rFonts w:hint="default"/>
        <w:lang w:val="uk-UA" w:eastAsia="en-US" w:bidi="ar-SA"/>
      </w:rPr>
    </w:lvl>
    <w:lvl w:ilvl="8" w:tplc="D1F89DF2">
      <w:numFmt w:val="bullet"/>
      <w:lvlText w:val="•"/>
      <w:lvlJc w:val="left"/>
      <w:pPr>
        <w:ind w:left="8671" w:hanging="269"/>
      </w:pPr>
      <w:rPr>
        <w:rFonts w:hint="default"/>
        <w:lang w:val="uk-UA" w:eastAsia="en-US" w:bidi="ar-SA"/>
      </w:rPr>
    </w:lvl>
  </w:abstractNum>
  <w:abstractNum w:abstractNumId="20">
    <w:nsid w:val="232F7411"/>
    <w:multiLevelType w:val="hybridMultilevel"/>
    <w:tmpl w:val="FF040B3A"/>
    <w:lvl w:ilvl="0" w:tplc="12E0615C">
      <w:numFmt w:val="bullet"/>
      <w:lvlText w:val="—"/>
      <w:lvlJc w:val="left"/>
      <w:pPr>
        <w:ind w:left="83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587D8A">
      <w:numFmt w:val="bullet"/>
      <w:lvlText w:val=""/>
      <w:lvlJc w:val="left"/>
      <w:pPr>
        <w:ind w:left="482" w:hanging="87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83222162">
      <w:numFmt w:val="bullet"/>
      <w:lvlText w:val="•"/>
      <w:lvlJc w:val="left"/>
      <w:pPr>
        <w:ind w:left="1934" w:hanging="874"/>
      </w:pPr>
      <w:rPr>
        <w:rFonts w:hint="default"/>
        <w:lang w:val="uk-UA" w:eastAsia="en-US" w:bidi="ar-SA"/>
      </w:rPr>
    </w:lvl>
    <w:lvl w:ilvl="3" w:tplc="127EF2A0">
      <w:numFmt w:val="bullet"/>
      <w:lvlText w:val="•"/>
      <w:lvlJc w:val="left"/>
      <w:pPr>
        <w:ind w:left="3028" w:hanging="874"/>
      </w:pPr>
      <w:rPr>
        <w:rFonts w:hint="default"/>
        <w:lang w:val="uk-UA" w:eastAsia="en-US" w:bidi="ar-SA"/>
      </w:rPr>
    </w:lvl>
    <w:lvl w:ilvl="4" w:tplc="977E553E">
      <w:numFmt w:val="bullet"/>
      <w:lvlText w:val="•"/>
      <w:lvlJc w:val="left"/>
      <w:pPr>
        <w:ind w:left="4122" w:hanging="874"/>
      </w:pPr>
      <w:rPr>
        <w:rFonts w:hint="default"/>
        <w:lang w:val="uk-UA" w:eastAsia="en-US" w:bidi="ar-SA"/>
      </w:rPr>
    </w:lvl>
    <w:lvl w:ilvl="5" w:tplc="C4B033B4">
      <w:numFmt w:val="bullet"/>
      <w:lvlText w:val="•"/>
      <w:lvlJc w:val="left"/>
      <w:pPr>
        <w:ind w:left="5216" w:hanging="874"/>
      </w:pPr>
      <w:rPr>
        <w:rFonts w:hint="default"/>
        <w:lang w:val="uk-UA" w:eastAsia="en-US" w:bidi="ar-SA"/>
      </w:rPr>
    </w:lvl>
    <w:lvl w:ilvl="6" w:tplc="C8EC7DEE">
      <w:numFmt w:val="bullet"/>
      <w:lvlText w:val="•"/>
      <w:lvlJc w:val="left"/>
      <w:pPr>
        <w:ind w:left="6310" w:hanging="874"/>
      </w:pPr>
      <w:rPr>
        <w:rFonts w:hint="default"/>
        <w:lang w:val="uk-UA" w:eastAsia="en-US" w:bidi="ar-SA"/>
      </w:rPr>
    </w:lvl>
    <w:lvl w:ilvl="7" w:tplc="8CECA3C8">
      <w:numFmt w:val="bullet"/>
      <w:lvlText w:val="•"/>
      <w:lvlJc w:val="left"/>
      <w:pPr>
        <w:ind w:left="7404" w:hanging="874"/>
      </w:pPr>
      <w:rPr>
        <w:rFonts w:hint="default"/>
        <w:lang w:val="uk-UA" w:eastAsia="en-US" w:bidi="ar-SA"/>
      </w:rPr>
    </w:lvl>
    <w:lvl w:ilvl="8" w:tplc="B55C07D0">
      <w:numFmt w:val="bullet"/>
      <w:lvlText w:val="•"/>
      <w:lvlJc w:val="left"/>
      <w:pPr>
        <w:ind w:left="8498" w:hanging="874"/>
      </w:pPr>
      <w:rPr>
        <w:rFonts w:hint="default"/>
        <w:lang w:val="uk-UA" w:eastAsia="en-US" w:bidi="ar-SA"/>
      </w:rPr>
    </w:lvl>
  </w:abstractNum>
  <w:abstractNum w:abstractNumId="21">
    <w:nsid w:val="23302B48"/>
    <w:multiLevelType w:val="hybridMultilevel"/>
    <w:tmpl w:val="573AE21A"/>
    <w:lvl w:ilvl="0" w:tplc="C48CA060">
      <w:start w:val="1"/>
      <w:numFmt w:val="decimal"/>
      <w:lvlText w:val="%1."/>
      <w:lvlJc w:val="left"/>
      <w:pPr>
        <w:ind w:left="192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B781972">
      <w:start w:val="2"/>
      <w:numFmt w:val="decimal"/>
      <w:lvlText w:val="%2."/>
      <w:lvlJc w:val="left"/>
      <w:pPr>
        <w:ind w:left="3811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8B00085E">
      <w:numFmt w:val="bullet"/>
      <w:lvlText w:val="•"/>
      <w:lvlJc w:val="left"/>
      <w:pPr>
        <w:ind w:left="3820" w:hanging="281"/>
      </w:pPr>
      <w:rPr>
        <w:rFonts w:hint="default"/>
        <w:lang w:val="uk-UA" w:eastAsia="en-US" w:bidi="ar-SA"/>
      </w:rPr>
    </w:lvl>
    <w:lvl w:ilvl="3" w:tplc="5CB26EFA">
      <w:numFmt w:val="bullet"/>
      <w:lvlText w:val="•"/>
      <w:lvlJc w:val="left"/>
      <w:pPr>
        <w:ind w:left="4678" w:hanging="281"/>
      </w:pPr>
      <w:rPr>
        <w:rFonts w:hint="default"/>
        <w:lang w:val="uk-UA" w:eastAsia="en-US" w:bidi="ar-SA"/>
      </w:rPr>
    </w:lvl>
    <w:lvl w:ilvl="4" w:tplc="E8C2216C">
      <w:numFmt w:val="bullet"/>
      <w:lvlText w:val="•"/>
      <w:lvlJc w:val="left"/>
      <w:pPr>
        <w:ind w:left="5536" w:hanging="281"/>
      </w:pPr>
      <w:rPr>
        <w:rFonts w:hint="default"/>
        <w:lang w:val="uk-UA" w:eastAsia="en-US" w:bidi="ar-SA"/>
      </w:rPr>
    </w:lvl>
    <w:lvl w:ilvl="5" w:tplc="A9DCDA08">
      <w:numFmt w:val="bullet"/>
      <w:lvlText w:val="•"/>
      <w:lvlJc w:val="left"/>
      <w:pPr>
        <w:ind w:left="6394" w:hanging="281"/>
      </w:pPr>
      <w:rPr>
        <w:rFonts w:hint="default"/>
        <w:lang w:val="uk-UA" w:eastAsia="en-US" w:bidi="ar-SA"/>
      </w:rPr>
    </w:lvl>
    <w:lvl w:ilvl="6" w:tplc="1040EC48">
      <w:numFmt w:val="bullet"/>
      <w:lvlText w:val="•"/>
      <w:lvlJc w:val="left"/>
      <w:pPr>
        <w:ind w:left="7253" w:hanging="281"/>
      </w:pPr>
      <w:rPr>
        <w:rFonts w:hint="default"/>
        <w:lang w:val="uk-UA" w:eastAsia="en-US" w:bidi="ar-SA"/>
      </w:rPr>
    </w:lvl>
    <w:lvl w:ilvl="7" w:tplc="35264890">
      <w:numFmt w:val="bullet"/>
      <w:lvlText w:val="•"/>
      <w:lvlJc w:val="left"/>
      <w:pPr>
        <w:ind w:left="8111" w:hanging="281"/>
      </w:pPr>
      <w:rPr>
        <w:rFonts w:hint="default"/>
        <w:lang w:val="uk-UA" w:eastAsia="en-US" w:bidi="ar-SA"/>
      </w:rPr>
    </w:lvl>
    <w:lvl w:ilvl="8" w:tplc="29F87588">
      <w:numFmt w:val="bullet"/>
      <w:lvlText w:val="•"/>
      <w:lvlJc w:val="left"/>
      <w:pPr>
        <w:ind w:left="8969" w:hanging="281"/>
      </w:pPr>
      <w:rPr>
        <w:rFonts w:hint="default"/>
        <w:lang w:val="uk-UA" w:eastAsia="en-US" w:bidi="ar-SA"/>
      </w:rPr>
    </w:lvl>
  </w:abstractNum>
  <w:abstractNum w:abstractNumId="22">
    <w:nsid w:val="23860538"/>
    <w:multiLevelType w:val="multilevel"/>
    <w:tmpl w:val="B4801726"/>
    <w:lvl w:ilvl="0">
      <w:start w:val="7"/>
      <w:numFmt w:val="decimal"/>
      <w:lvlText w:val="%1"/>
      <w:lvlJc w:val="left"/>
      <w:pPr>
        <w:ind w:left="1679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9" w:hanging="63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79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81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82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8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4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632"/>
      </w:pPr>
      <w:rPr>
        <w:rFonts w:hint="default"/>
        <w:lang w:val="uk-UA" w:eastAsia="en-US" w:bidi="ar-SA"/>
      </w:rPr>
    </w:lvl>
  </w:abstractNum>
  <w:abstractNum w:abstractNumId="23">
    <w:nsid w:val="25E618EB"/>
    <w:multiLevelType w:val="hybridMultilevel"/>
    <w:tmpl w:val="3A4C013C"/>
    <w:lvl w:ilvl="0" w:tplc="CBC49CA2">
      <w:start w:val="4"/>
      <w:numFmt w:val="decimal"/>
      <w:lvlText w:val="%1"/>
      <w:lvlJc w:val="left"/>
      <w:pPr>
        <w:ind w:left="120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29DD2">
      <w:numFmt w:val="bullet"/>
      <w:lvlText w:val="-"/>
      <w:lvlJc w:val="left"/>
      <w:pPr>
        <w:ind w:left="19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86E288E">
      <w:numFmt w:val="bullet"/>
      <w:lvlText w:val="•"/>
      <w:lvlJc w:val="left"/>
      <w:pPr>
        <w:ind w:left="2894" w:hanging="360"/>
      </w:pPr>
      <w:rPr>
        <w:rFonts w:hint="default"/>
        <w:lang w:val="uk-UA" w:eastAsia="en-US" w:bidi="ar-SA"/>
      </w:rPr>
    </w:lvl>
    <w:lvl w:ilvl="3" w:tplc="1520AA96">
      <w:numFmt w:val="bullet"/>
      <w:lvlText w:val="•"/>
      <w:lvlJc w:val="left"/>
      <w:pPr>
        <w:ind w:left="3868" w:hanging="360"/>
      </w:pPr>
      <w:rPr>
        <w:rFonts w:hint="default"/>
        <w:lang w:val="uk-UA" w:eastAsia="en-US" w:bidi="ar-SA"/>
      </w:rPr>
    </w:lvl>
    <w:lvl w:ilvl="4" w:tplc="C8749CB0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82D6D482">
      <w:numFmt w:val="bullet"/>
      <w:lvlText w:val="•"/>
      <w:lvlJc w:val="left"/>
      <w:pPr>
        <w:ind w:left="5816" w:hanging="360"/>
      </w:pPr>
      <w:rPr>
        <w:rFonts w:hint="default"/>
        <w:lang w:val="uk-UA" w:eastAsia="en-US" w:bidi="ar-SA"/>
      </w:rPr>
    </w:lvl>
    <w:lvl w:ilvl="6" w:tplc="099275F0">
      <w:numFmt w:val="bullet"/>
      <w:lvlText w:val="•"/>
      <w:lvlJc w:val="left"/>
      <w:pPr>
        <w:ind w:left="6790" w:hanging="360"/>
      </w:pPr>
      <w:rPr>
        <w:rFonts w:hint="default"/>
        <w:lang w:val="uk-UA" w:eastAsia="en-US" w:bidi="ar-SA"/>
      </w:rPr>
    </w:lvl>
    <w:lvl w:ilvl="7" w:tplc="04989C44">
      <w:numFmt w:val="bullet"/>
      <w:lvlText w:val="•"/>
      <w:lvlJc w:val="left"/>
      <w:pPr>
        <w:ind w:left="7764" w:hanging="360"/>
      </w:pPr>
      <w:rPr>
        <w:rFonts w:hint="default"/>
        <w:lang w:val="uk-UA" w:eastAsia="en-US" w:bidi="ar-SA"/>
      </w:rPr>
    </w:lvl>
    <w:lvl w:ilvl="8" w:tplc="52342C10">
      <w:numFmt w:val="bullet"/>
      <w:lvlText w:val="•"/>
      <w:lvlJc w:val="left"/>
      <w:pPr>
        <w:ind w:left="8738" w:hanging="360"/>
      </w:pPr>
      <w:rPr>
        <w:rFonts w:hint="default"/>
        <w:lang w:val="uk-UA" w:eastAsia="en-US" w:bidi="ar-SA"/>
      </w:rPr>
    </w:lvl>
  </w:abstractNum>
  <w:abstractNum w:abstractNumId="24">
    <w:nsid w:val="27076ABD"/>
    <w:multiLevelType w:val="hybridMultilevel"/>
    <w:tmpl w:val="537E8B90"/>
    <w:lvl w:ilvl="0" w:tplc="AB3EF926">
      <w:numFmt w:val="bullet"/>
      <w:lvlText w:val=""/>
      <w:lvlJc w:val="left"/>
      <w:pPr>
        <w:ind w:left="675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16409A2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F5E03710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3" w:tplc="EFEAA216">
      <w:numFmt w:val="bullet"/>
      <w:lvlText w:val="•"/>
      <w:lvlJc w:val="left"/>
      <w:pPr>
        <w:ind w:left="1994" w:hanging="567"/>
      </w:pPr>
      <w:rPr>
        <w:rFonts w:hint="default"/>
        <w:lang w:val="uk-UA" w:eastAsia="en-US" w:bidi="ar-SA"/>
      </w:rPr>
    </w:lvl>
    <w:lvl w:ilvl="4" w:tplc="D056037C">
      <w:numFmt w:val="bullet"/>
      <w:lvlText w:val="•"/>
      <w:lvlJc w:val="left"/>
      <w:pPr>
        <w:ind w:left="2432" w:hanging="567"/>
      </w:pPr>
      <w:rPr>
        <w:rFonts w:hint="default"/>
        <w:lang w:val="uk-UA" w:eastAsia="en-US" w:bidi="ar-SA"/>
      </w:rPr>
    </w:lvl>
    <w:lvl w:ilvl="5" w:tplc="0890F2D4">
      <w:numFmt w:val="bullet"/>
      <w:lvlText w:val="•"/>
      <w:lvlJc w:val="left"/>
      <w:pPr>
        <w:ind w:left="2871" w:hanging="567"/>
      </w:pPr>
      <w:rPr>
        <w:rFonts w:hint="default"/>
        <w:lang w:val="uk-UA" w:eastAsia="en-US" w:bidi="ar-SA"/>
      </w:rPr>
    </w:lvl>
    <w:lvl w:ilvl="6" w:tplc="40C67CE4">
      <w:numFmt w:val="bullet"/>
      <w:lvlText w:val="•"/>
      <w:lvlJc w:val="left"/>
      <w:pPr>
        <w:ind w:left="3309" w:hanging="567"/>
      </w:pPr>
      <w:rPr>
        <w:rFonts w:hint="default"/>
        <w:lang w:val="uk-UA" w:eastAsia="en-US" w:bidi="ar-SA"/>
      </w:rPr>
    </w:lvl>
    <w:lvl w:ilvl="7" w:tplc="B66A8D9E">
      <w:numFmt w:val="bullet"/>
      <w:lvlText w:val="•"/>
      <w:lvlJc w:val="left"/>
      <w:pPr>
        <w:ind w:left="3747" w:hanging="567"/>
      </w:pPr>
      <w:rPr>
        <w:rFonts w:hint="default"/>
        <w:lang w:val="uk-UA" w:eastAsia="en-US" w:bidi="ar-SA"/>
      </w:rPr>
    </w:lvl>
    <w:lvl w:ilvl="8" w:tplc="6E7AA320">
      <w:numFmt w:val="bullet"/>
      <w:lvlText w:val="•"/>
      <w:lvlJc w:val="left"/>
      <w:pPr>
        <w:ind w:left="4185" w:hanging="567"/>
      </w:pPr>
      <w:rPr>
        <w:rFonts w:hint="default"/>
        <w:lang w:val="uk-UA" w:eastAsia="en-US" w:bidi="ar-SA"/>
      </w:rPr>
    </w:lvl>
  </w:abstractNum>
  <w:abstractNum w:abstractNumId="25">
    <w:nsid w:val="2BA21280"/>
    <w:multiLevelType w:val="multilevel"/>
    <w:tmpl w:val="4E5A219C"/>
    <w:lvl w:ilvl="0">
      <w:start w:val="7"/>
      <w:numFmt w:val="decimal"/>
      <w:lvlText w:val="%1"/>
      <w:lvlJc w:val="left"/>
      <w:pPr>
        <w:ind w:left="482" w:hanging="42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2" w:hanging="42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21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1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2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5" w:hanging="427"/>
      </w:pPr>
      <w:rPr>
        <w:rFonts w:hint="default"/>
        <w:lang w:val="uk-UA" w:eastAsia="en-US" w:bidi="ar-SA"/>
      </w:rPr>
    </w:lvl>
  </w:abstractNum>
  <w:abstractNum w:abstractNumId="26">
    <w:nsid w:val="2CC65286"/>
    <w:multiLevelType w:val="multilevel"/>
    <w:tmpl w:val="CB1EE5AA"/>
    <w:lvl w:ilvl="0">
      <w:start w:val="1"/>
      <w:numFmt w:val="decimal"/>
      <w:lvlText w:val="%1"/>
      <w:lvlJc w:val="left"/>
      <w:pPr>
        <w:ind w:left="1538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8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7" w:hanging="490"/>
      </w:pPr>
      <w:rPr>
        <w:rFonts w:hint="default"/>
        <w:lang w:val="uk-UA" w:eastAsia="en-US" w:bidi="ar-SA"/>
      </w:rPr>
    </w:lvl>
  </w:abstractNum>
  <w:abstractNum w:abstractNumId="27">
    <w:nsid w:val="2D4A2498"/>
    <w:multiLevelType w:val="hybridMultilevel"/>
    <w:tmpl w:val="2588269E"/>
    <w:lvl w:ilvl="0" w:tplc="02060B40">
      <w:numFmt w:val="bullet"/>
      <w:lvlText w:val=""/>
      <w:lvlJc w:val="left"/>
      <w:pPr>
        <w:ind w:left="482" w:hanging="87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96C2530">
      <w:numFmt w:val="bullet"/>
      <w:lvlText w:val="•"/>
      <w:lvlJc w:val="left"/>
      <w:pPr>
        <w:ind w:left="1500" w:hanging="874"/>
      </w:pPr>
      <w:rPr>
        <w:rFonts w:hint="default"/>
        <w:lang w:val="uk-UA" w:eastAsia="en-US" w:bidi="ar-SA"/>
      </w:rPr>
    </w:lvl>
    <w:lvl w:ilvl="2" w:tplc="FB965820">
      <w:numFmt w:val="bullet"/>
      <w:lvlText w:val="•"/>
      <w:lvlJc w:val="left"/>
      <w:pPr>
        <w:ind w:left="2521" w:hanging="874"/>
      </w:pPr>
      <w:rPr>
        <w:rFonts w:hint="default"/>
        <w:lang w:val="uk-UA" w:eastAsia="en-US" w:bidi="ar-SA"/>
      </w:rPr>
    </w:lvl>
    <w:lvl w:ilvl="3" w:tplc="39E45A1A">
      <w:numFmt w:val="bullet"/>
      <w:lvlText w:val="•"/>
      <w:lvlJc w:val="left"/>
      <w:pPr>
        <w:ind w:left="3541" w:hanging="874"/>
      </w:pPr>
      <w:rPr>
        <w:rFonts w:hint="default"/>
        <w:lang w:val="uk-UA" w:eastAsia="en-US" w:bidi="ar-SA"/>
      </w:rPr>
    </w:lvl>
    <w:lvl w:ilvl="4" w:tplc="18B43520">
      <w:numFmt w:val="bullet"/>
      <w:lvlText w:val="•"/>
      <w:lvlJc w:val="left"/>
      <w:pPr>
        <w:ind w:left="4562" w:hanging="874"/>
      </w:pPr>
      <w:rPr>
        <w:rFonts w:hint="default"/>
        <w:lang w:val="uk-UA" w:eastAsia="en-US" w:bidi="ar-SA"/>
      </w:rPr>
    </w:lvl>
    <w:lvl w:ilvl="5" w:tplc="929E5EAA">
      <w:numFmt w:val="bullet"/>
      <w:lvlText w:val="•"/>
      <w:lvlJc w:val="left"/>
      <w:pPr>
        <w:ind w:left="5583" w:hanging="874"/>
      </w:pPr>
      <w:rPr>
        <w:rFonts w:hint="default"/>
        <w:lang w:val="uk-UA" w:eastAsia="en-US" w:bidi="ar-SA"/>
      </w:rPr>
    </w:lvl>
    <w:lvl w:ilvl="6" w:tplc="2592A704">
      <w:numFmt w:val="bullet"/>
      <w:lvlText w:val="•"/>
      <w:lvlJc w:val="left"/>
      <w:pPr>
        <w:ind w:left="6603" w:hanging="874"/>
      </w:pPr>
      <w:rPr>
        <w:rFonts w:hint="default"/>
        <w:lang w:val="uk-UA" w:eastAsia="en-US" w:bidi="ar-SA"/>
      </w:rPr>
    </w:lvl>
    <w:lvl w:ilvl="7" w:tplc="E132E7D0">
      <w:numFmt w:val="bullet"/>
      <w:lvlText w:val="•"/>
      <w:lvlJc w:val="left"/>
      <w:pPr>
        <w:ind w:left="7624" w:hanging="874"/>
      </w:pPr>
      <w:rPr>
        <w:rFonts w:hint="default"/>
        <w:lang w:val="uk-UA" w:eastAsia="en-US" w:bidi="ar-SA"/>
      </w:rPr>
    </w:lvl>
    <w:lvl w:ilvl="8" w:tplc="B1E40AA0">
      <w:numFmt w:val="bullet"/>
      <w:lvlText w:val="•"/>
      <w:lvlJc w:val="left"/>
      <w:pPr>
        <w:ind w:left="8645" w:hanging="874"/>
      </w:pPr>
      <w:rPr>
        <w:rFonts w:hint="default"/>
        <w:lang w:val="uk-UA" w:eastAsia="en-US" w:bidi="ar-SA"/>
      </w:rPr>
    </w:lvl>
  </w:abstractNum>
  <w:abstractNum w:abstractNumId="28">
    <w:nsid w:val="2DC353FC"/>
    <w:multiLevelType w:val="hybridMultilevel"/>
    <w:tmpl w:val="63AE6F32"/>
    <w:lvl w:ilvl="0" w:tplc="6BC6198E">
      <w:numFmt w:val="bullet"/>
      <w:lvlText w:val="—"/>
      <w:lvlJc w:val="left"/>
      <w:pPr>
        <w:ind w:left="146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566272">
      <w:numFmt w:val="bullet"/>
      <w:lvlText w:val="•"/>
      <w:lvlJc w:val="left"/>
      <w:pPr>
        <w:ind w:left="2382" w:hanging="351"/>
      </w:pPr>
      <w:rPr>
        <w:rFonts w:hint="default"/>
        <w:lang w:val="uk-UA" w:eastAsia="en-US" w:bidi="ar-SA"/>
      </w:rPr>
    </w:lvl>
    <w:lvl w:ilvl="2" w:tplc="181C5732">
      <w:numFmt w:val="bullet"/>
      <w:lvlText w:val="•"/>
      <w:lvlJc w:val="left"/>
      <w:pPr>
        <w:ind w:left="3305" w:hanging="351"/>
      </w:pPr>
      <w:rPr>
        <w:rFonts w:hint="default"/>
        <w:lang w:val="uk-UA" w:eastAsia="en-US" w:bidi="ar-SA"/>
      </w:rPr>
    </w:lvl>
    <w:lvl w:ilvl="3" w:tplc="724C4334">
      <w:numFmt w:val="bullet"/>
      <w:lvlText w:val="•"/>
      <w:lvlJc w:val="left"/>
      <w:pPr>
        <w:ind w:left="4227" w:hanging="351"/>
      </w:pPr>
      <w:rPr>
        <w:rFonts w:hint="default"/>
        <w:lang w:val="uk-UA" w:eastAsia="en-US" w:bidi="ar-SA"/>
      </w:rPr>
    </w:lvl>
    <w:lvl w:ilvl="4" w:tplc="B3C87994">
      <w:numFmt w:val="bullet"/>
      <w:lvlText w:val="•"/>
      <w:lvlJc w:val="left"/>
      <w:pPr>
        <w:ind w:left="5150" w:hanging="351"/>
      </w:pPr>
      <w:rPr>
        <w:rFonts w:hint="default"/>
        <w:lang w:val="uk-UA" w:eastAsia="en-US" w:bidi="ar-SA"/>
      </w:rPr>
    </w:lvl>
    <w:lvl w:ilvl="5" w:tplc="7EB42714">
      <w:numFmt w:val="bullet"/>
      <w:lvlText w:val="•"/>
      <w:lvlJc w:val="left"/>
      <w:pPr>
        <w:ind w:left="6073" w:hanging="351"/>
      </w:pPr>
      <w:rPr>
        <w:rFonts w:hint="default"/>
        <w:lang w:val="uk-UA" w:eastAsia="en-US" w:bidi="ar-SA"/>
      </w:rPr>
    </w:lvl>
    <w:lvl w:ilvl="6" w:tplc="7D4A0810">
      <w:numFmt w:val="bullet"/>
      <w:lvlText w:val="•"/>
      <w:lvlJc w:val="left"/>
      <w:pPr>
        <w:ind w:left="6995" w:hanging="351"/>
      </w:pPr>
      <w:rPr>
        <w:rFonts w:hint="default"/>
        <w:lang w:val="uk-UA" w:eastAsia="en-US" w:bidi="ar-SA"/>
      </w:rPr>
    </w:lvl>
    <w:lvl w:ilvl="7" w:tplc="BDF842BC">
      <w:numFmt w:val="bullet"/>
      <w:lvlText w:val="•"/>
      <w:lvlJc w:val="left"/>
      <w:pPr>
        <w:ind w:left="7918" w:hanging="351"/>
      </w:pPr>
      <w:rPr>
        <w:rFonts w:hint="default"/>
        <w:lang w:val="uk-UA" w:eastAsia="en-US" w:bidi="ar-SA"/>
      </w:rPr>
    </w:lvl>
    <w:lvl w:ilvl="8" w:tplc="9B7A0610">
      <w:numFmt w:val="bullet"/>
      <w:lvlText w:val="•"/>
      <w:lvlJc w:val="left"/>
      <w:pPr>
        <w:ind w:left="8841" w:hanging="351"/>
      </w:pPr>
      <w:rPr>
        <w:rFonts w:hint="default"/>
        <w:lang w:val="uk-UA" w:eastAsia="en-US" w:bidi="ar-SA"/>
      </w:rPr>
    </w:lvl>
  </w:abstractNum>
  <w:abstractNum w:abstractNumId="29">
    <w:nsid w:val="30EC17DE"/>
    <w:multiLevelType w:val="hybridMultilevel"/>
    <w:tmpl w:val="A2A2B0FE"/>
    <w:lvl w:ilvl="0" w:tplc="6C08F64E">
      <w:start w:val="1"/>
      <w:numFmt w:val="decimal"/>
      <w:lvlText w:val="%1."/>
      <w:lvlJc w:val="left"/>
      <w:pPr>
        <w:ind w:left="7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2EE1BA6">
      <w:numFmt w:val="bullet"/>
      <w:lvlText w:val=""/>
      <w:lvlJc w:val="left"/>
      <w:pPr>
        <w:ind w:left="1334" w:hanging="228"/>
      </w:pPr>
      <w:rPr>
        <w:rFonts w:ascii="Wingdings" w:eastAsia="Wingdings" w:hAnsi="Wingdings" w:cs="Wingdings" w:hint="default"/>
        <w:spacing w:val="4"/>
        <w:w w:val="100"/>
        <w:sz w:val="26"/>
        <w:szCs w:val="26"/>
        <w:lang w:val="uk-UA" w:eastAsia="en-US" w:bidi="ar-SA"/>
      </w:rPr>
    </w:lvl>
    <w:lvl w:ilvl="2" w:tplc="105013F8">
      <w:numFmt w:val="bullet"/>
      <w:lvlText w:val="•"/>
      <w:lvlJc w:val="left"/>
      <w:pPr>
        <w:ind w:left="2378" w:hanging="228"/>
      </w:pPr>
      <w:rPr>
        <w:rFonts w:hint="default"/>
        <w:lang w:val="uk-UA" w:eastAsia="en-US" w:bidi="ar-SA"/>
      </w:rPr>
    </w:lvl>
    <w:lvl w:ilvl="3" w:tplc="7C66B55A">
      <w:numFmt w:val="bullet"/>
      <w:lvlText w:val="•"/>
      <w:lvlJc w:val="left"/>
      <w:pPr>
        <w:ind w:left="3416" w:hanging="228"/>
      </w:pPr>
      <w:rPr>
        <w:rFonts w:hint="default"/>
        <w:lang w:val="uk-UA" w:eastAsia="en-US" w:bidi="ar-SA"/>
      </w:rPr>
    </w:lvl>
    <w:lvl w:ilvl="4" w:tplc="C150B176">
      <w:numFmt w:val="bullet"/>
      <w:lvlText w:val="•"/>
      <w:lvlJc w:val="left"/>
      <w:pPr>
        <w:ind w:left="4455" w:hanging="228"/>
      </w:pPr>
      <w:rPr>
        <w:rFonts w:hint="default"/>
        <w:lang w:val="uk-UA" w:eastAsia="en-US" w:bidi="ar-SA"/>
      </w:rPr>
    </w:lvl>
    <w:lvl w:ilvl="5" w:tplc="8FD44A9E">
      <w:numFmt w:val="bullet"/>
      <w:lvlText w:val="•"/>
      <w:lvlJc w:val="left"/>
      <w:pPr>
        <w:ind w:left="5493" w:hanging="228"/>
      </w:pPr>
      <w:rPr>
        <w:rFonts w:hint="default"/>
        <w:lang w:val="uk-UA" w:eastAsia="en-US" w:bidi="ar-SA"/>
      </w:rPr>
    </w:lvl>
    <w:lvl w:ilvl="6" w:tplc="DC74E8E2">
      <w:numFmt w:val="bullet"/>
      <w:lvlText w:val="•"/>
      <w:lvlJc w:val="left"/>
      <w:pPr>
        <w:ind w:left="6532" w:hanging="228"/>
      </w:pPr>
      <w:rPr>
        <w:rFonts w:hint="default"/>
        <w:lang w:val="uk-UA" w:eastAsia="en-US" w:bidi="ar-SA"/>
      </w:rPr>
    </w:lvl>
    <w:lvl w:ilvl="7" w:tplc="A8E28508">
      <w:numFmt w:val="bullet"/>
      <w:lvlText w:val="•"/>
      <w:lvlJc w:val="left"/>
      <w:pPr>
        <w:ind w:left="7570" w:hanging="228"/>
      </w:pPr>
      <w:rPr>
        <w:rFonts w:hint="default"/>
        <w:lang w:val="uk-UA" w:eastAsia="en-US" w:bidi="ar-SA"/>
      </w:rPr>
    </w:lvl>
    <w:lvl w:ilvl="8" w:tplc="FC0CFF62">
      <w:numFmt w:val="bullet"/>
      <w:lvlText w:val="•"/>
      <w:lvlJc w:val="left"/>
      <w:pPr>
        <w:ind w:left="8609" w:hanging="228"/>
      </w:pPr>
      <w:rPr>
        <w:rFonts w:hint="default"/>
        <w:lang w:val="uk-UA" w:eastAsia="en-US" w:bidi="ar-SA"/>
      </w:rPr>
    </w:lvl>
  </w:abstractNum>
  <w:abstractNum w:abstractNumId="30">
    <w:nsid w:val="369D6A4D"/>
    <w:multiLevelType w:val="hybridMultilevel"/>
    <w:tmpl w:val="97B6C0A4"/>
    <w:lvl w:ilvl="0" w:tplc="0C986000">
      <w:start w:val="1"/>
      <w:numFmt w:val="decimal"/>
      <w:lvlText w:val="%1)"/>
      <w:lvlJc w:val="left"/>
      <w:pPr>
        <w:ind w:left="765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E824A2">
      <w:numFmt w:val="bullet"/>
      <w:lvlText w:val="•"/>
      <w:lvlJc w:val="left"/>
      <w:pPr>
        <w:ind w:left="1752" w:hanging="384"/>
      </w:pPr>
      <w:rPr>
        <w:rFonts w:hint="default"/>
        <w:lang w:val="uk-UA" w:eastAsia="en-US" w:bidi="ar-SA"/>
      </w:rPr>
    </w:lvl>
    <w:lvl w:ilvl="2" w:tplc="A972EF04">
      <w:numFmt w:val="bullet"/>
      <w:lvlText w:val="•"/>
      <w:lvlJc w:val="left"/>
      <w:pPr>
        <w:ind w:left="2745" w:hanging="384"/>
      </w:pPr>
      <w:rPr>
        <w:rFonts w:hint="default"/>
        <w:lang w:val="uk-UA" w:eastAsia="en-US" w:bidi="ar-SA"/>
      </w:rPr>
    </w:lvl>
    <w:lvl w:ilvl="3" w:tplc="0916F4A4">
      <w:numFmt w:val="bullet"/>
      <w:lvlText w:val="•"/>
      <w:lvlJc w:val="left"/>
      <w:pPr>
        <w:ind w:left="3737" w:hanging="384"/>
      </w:pPr>
      <w:rPr>
        <w:rFonts w:hint="default"/>
        <w:lang w:val="uk-UA" w:eastAsia="en-US" w:bidi="ar-SA"/>
      </w:rPr>
    </w:lvl>
    <w:lvl w:ilvl="4" w:tplc="E0CC9904">
      <w:numFmt w:val="bullet"/>
      <w:lvlText w:val="•"/>
      <w:lvlJc w:val="left"/>
      <w:pPr>
        <w:ind w:left="4730" w:hanging="384"/>
      </w:pPr>
      <w:rPr>
        <w:rFonts w:hint="default"/>
        <w:lang w:val="uk-UA" w:eastAsia="en-US" w:bidi="ar-SA"/>
      </w:rPr>
    </w:lvl>
    <w:lvl w:ilvl="5" w:tplc="BD866432">
      <w:numFmt w:val="bullet"/>
      <w:lvlText w:val="•"/>
      <w:lvlJc w:val="left"/>
      <w:pPr>
        <w:ind w:left="5723" w:hanging="384"/>
      </w:pPr>
      <w:rPr>
        <w:rFonts w:hint="default"/>
        <w:lang w:val="uk-UA" w:eastAsia="en-US" w:bidi="ar-SA"/>
      </w:rPr>
    </w:lvl>
    <w:lvl w:ilvl="6" w:tplc="2ABCF9FE">
      <w:numFmt w:val="bullet"/>
      <w:lvlText w:val="•"/>
      <w:lvlJc w:val="left"/>
      <w:pPr>
        <w:ind w:left="6715" w:hanging="384"/>
      </w:pPr>
      <w:rPr>
        <w:rFonts w:hint="default"/>
        <w:lang w:val="uk-UA" w:eastAsia="en-US" w:bidi="ar-SA"/>
      </w:rPr>
    </w:lvl>
    <w:lvl w:ilvl="7" w:tplc="22A2099C">
      <w:numFmt w:val="bullet"/>
      <w:lvlText w:val="•"/>
      <w:lvlJc w:val="left"/>
      <w:pPr>
        <w:ind w:left="7708" w:hanging="384"/>
      </w:pPr>
      <w:rPr>
        <w:rFonts w:hint="default"/>
        <w:lang w:val="uk-UA" w:eastAsia="en-US" w:bidi="ar-SA"/>
      </w:rPr>
    </w:lvl>
    <w:lvl w:ilvl="8" w:tplc="01A2F936">
      <w:numFmt w:val="bullet"/>
      <w:lvlText w:val="•"/>
      <w:lvlJc w:val="left"/>
      <w:pPr>
        <w:ind w:left="8701" w:hanging="384"/>
      </w:pPr>
      <w:rPr>
        <w:rFonts w:hint="default"/>
        <w:lang w:val="uk-UA" w:eastAsia="en-US" w:bidi="ar-SA"/>
      </w:rPr>
    </w:lvl>
  </w:abstractNum>
  <w:abstractNum w:abstractNumId="31">
    <w:nsid w:val="37237F5D"/>
    <w:multiLevelType w:val="hybridMultilevel"/>
    <w:tmpl w:val="C96E106C"/>
    <w:lvl w:ilvl="0" w:tplc="6C929AEE">
      <w:start w:val="1"/>
      <w:numFmt w:val="decimal"/>
      <w:lvlText w:val="%1)"/>
      <w:lvlJc w:val="left"/>
      <w:pPr>
        <w:ind w:left="1883" w:hanging="8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0E21D2">
      <w:numFmt w:val="bullet"/>
      <w:lvlText w:val="•"/>
      <w:lvlJc w:val="left"/>
      <w:pPr>
        <w:ind w:left="2760" w:hanging="862"/>
      </w:pPr>
      <w:rPr>
        <w:rFonts w:hint="default"/>
        <w:lang w:val="uk-UA" w:eastAsia="en-US" w:bidi="ar-SA"/>
      </w:rPr>
    </w:lvl>
    <w:lvl w:ilvl="2" w:tplc="D0E0A982">
      <w:numFmt w:val="bullet"/>
      <w:lvlText w:val="•"/>
      <w:lvlJc w:val="left"/>
      <w:pPr>
        <w:ind w:left="3641" w:hanging="862"/>
      </w:pPr>
      <w:rPr>
        <w:rFonts w:hint="default"/>
        <w:lang w:val="uk-UA" w:eastAsia="en-US" w:bidi="ar-SA"/>
      </w:rPr>
    </w:lvl>
    <w:lvl w:ilvl="3" w:tplc="682E0E98">
      <w:numFmt w:val="bullet"/>
      <w:lvlText w:val="•"/>
      <w:lvlJc w:val="left"/>
      <w:pPr>
        <w:ind w:left="4521" w:hanging="862"/>
      </w:pPr>
      <w:rPr>
        <w:rFonts w:hint="default"/>
        <w:lang w:val="uk-UA" w:eastAsia="en-US" w:bidi="ar-SA"/>
      </w:rPr>
    </w:lvl>
    <w:lvl w:ilvl="4" w:tplc="4CDCE428">
      <w:numFmt w:val="bullet"/>
      <w:lvlText w:val="•"/>
      <w:lvlJc w:val="left"/>
      <w:pPr>
        <w:ind w:left="5402" w:hanging="862"/>
      </w:pPr>
      <w:rPr>
        <w:rFonts w:hint="default"/>
        <w:lang w:val="uk-UA" w:eastAsia="en-US" w:bidi="ar-SA"/>
      </w:rPr>
    </w:lvl>
    <w:lvl w:ilvl="5" w:tplc="6442D56E">
      <w:numFmt w:val="bullet"/>
      <w:lvlText w:val="•"/>
      <w:lvlJc w:val="left"/>
      <w:pPr>
        <w:ind w:left="6283" w:hanging="862"/>
      </w:pPr>
      <w:rPr>
        <w:rFonts w:hint="default"/>
        <w:lang w:val="uk-UA" w:eastAsia="en-US" w:bidi="ar-SA"/>
      </w:rPr>
    </w:lvl>
    <w:lvl w:ilvl="6" w:tplc="94B0CD7A">
      <w:numFmt w:val="bullet"/>
      <w:lvlText w:val="•"/>
      <w:lvlJc w:val="left"/>
      <w:pPr>
        <w:ind w:left="7163" w:hanging="862"/>
      </w:pPr>
      <w:rPr>
        <w:rFonts w:hint="default"/>
        <w:lang w:val="uk-UA" w:eastAsia="en-US" w:bidi="ar-SA"/>
      </w:rPr>
    </w:lvl>
    <w:lvl w:ilvl="7" w:tplc="3E84A716">
      <w:numFmt w:val="bullet"/>
      <w:lvlText w:val="•"/>
      <w:lvlJc w:val="left"/>
      <w:pPr>
        <w:ind w:left="8044" w:hanging="862"/>
      </w:pPr>
      <w:rPr>
        <w:rFonts w:hint="default"/>
        <w:lang w:val="uk-UA" w:eastAsia="en-US" w:bidi="ar-SA"/>
      </w:rPr>
    </w:lvl>
    <w:lvl w:ilvl="8" w:tplc="AB16E754">
      <w:numFmt w:val="bullet"/>
      <w:lvlText w:val="•"/>
      <w:lvlJc w:val="left"/>
      <w:pPr>
        <w:ind w:left="8925" w:hanging="862"/>
      </w:pPr>
      <w:rPr>
        <w:rFonts w:hint="default"/>
        <w:lang w:val="uk-UA" w:eastAsia="en-US" w:bidi="ar-SA"/>
      </w:rPr>
    </w:lvl>
  </w:abstractNum>
  <w:abstractNum w:abstractNumId="32">
    <w:nsid w:val="378B0DEA"/>
    <w:multiLevelType w:val="hybridMultilevel"/>
    <w:tmpl w:val="FFA032EE"/>
    <w:lvl w:ilvl="0" w:tplc="43905260">
      <w:start w:val="2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7FCFAC6">
      <w:numFmt w:val="bullet"/>
      <w:lvlText w:val="•"/>
      <w:lvlJc w:val="left"/>
      <w:pPr>
        <w:ind w:left="2238" w:hanging="281"/>
      </w:pPr>
      <w:rPr>
        <w:rFonts w:hint="default"/>
        <w:lang w:val="uk-UA" w:eastAsia="en-US" w:bidi="ar-SA"/>
      </w:rPr>
    </w:lvl>
    <w:lvl w:ilvl="2" w:tplc="4A4CA0EE">
      <w:numFmt w:val="bullet"/>
      <w:lvlText w:val="•"/>
      <w:lvlJc w:val="left"/>
      <w:pPr>
        <w:ind w:left="3177" w:hanging="281"/>
      </w:pPr>
      <w:rPr>
        <w:rFonts w:hint="default"/>
        <w:lang w:val="uk-UA" w:eastAsia="en-US" w:bidi="ar-SA"/>
      </w:rPr>
    </w:lvl>
    <w:lvl w:ilvl="3" w:tplc="38B61DB6">
      <w:numFmt w:val="bullet"/>
      <w:lvlText w:val="•"/>
      <w:lvlJc w:val="left"/>
      <w:pPr>
        <w:ind w:left="4115" w:hanging="281"/>
      </w:pPr>
      <w:rPr>
        <w:rFonts w:hint="default"/>
        <w:lang w:val="uk-UA" w:eastAsia="en-US" w:bidi="ar-SA"/>
      </w:rPr>
    </w:lvl>
    <w:lvl w:ilvl="4" w:tplc="5A14487C">
      <w:numFmt w:val="bullet"/>
      <w:lvlText w:val="•"/>
      <w:lvlJc w:val="left"/>
      <w:pPr>
        <w:ind w:left="5054" w:hanging="281"/>
      </w:pPr>
      <w:rPr>
        <w:rFonts w:hint="default"/>
        <w:lang w:val="uk-UA" w:eastAsia="en-US" w:bidi="ar-SA"/>
      </w:rPr>
    </w:lvl>
    <w:lvl w:ilvl="5" w:tplc="098CC388">
      <w:numFmt w:val="bullet"/>
      <w:lvlText w:val="•"/>
      <w:lvlJc w:val="left"/>
      <w:pPr>
        <w:ind w:left="5993" w:hanging="281"/>
      </w:pPr>
      <w:rPr>
        <w:rFonts w:hint="default"/>
        <w:lang w:val="uk-UA" w:eastAsia="en-US" w:bidi="ar-SA"/>
      </w:rPr>
    </w:lvl>
    <w:lvl w:ilvl="6" w:tplc="ACF83FF0">
      <w:numFmt w:val="bullet"/>
      <w:lvlText w:val="•"/>
      <w:lvlJc w:val="left"/>
      <w:pPr>
        <w:ind w:left="6931" w:hanging="281"/>
      </w:pPr>
      <w:rPr>
        <w:rFonts w:hint="default"/>
        <w:lang w:val="uk-UA" w:eastAsia="en-US" w:bidi="ar-SA"/>
      </w:rPr>
    </w:lvl>
    <w:lvl w:ilvl="7" w:tplc="6964A9FC">
      <w:numFmt w:val="bullet"/>
      <w:lvlText w:val="•"/>
      <w:lvlJc w:val="left"/>
      <w:pPr>
        <w:ind w:left="7870" w:hanging="281"/>
      </w:pPr>
      <w:rPr>
        <w:rFonts w:hint="default"/>
        <w:lang w:val="uk-UA" w:eastAsia="en-US" w:bidi="ar-SA"/>
      </w:rPr>
    </w:lvl>
    <w:lvl w:ilvl="8" w:tplc="DD8A86AC">
      <w:numFmt w:val="bullet"/>
      <w:lvlText w:val="•"/>
      <w:lvlJc w:val="left"/>
      <w:pPr>
        <w:ind w:left="8809" w:hanging="281"/>
      </w:pPr>
      <w:rPr>
        <w:rFonts w:hint="default"/>
        <w:lang w:val="uk-UA" w:eastAsia="en-US" w:bidi="ar-SA"/>
      </w:rPr>
    </w:lvl>
  </w:abstractNum>
  <w:abstractNum w:abstractNumId="33">
    <w:nsid w:val="3ABE53BA"/>
    <w:multiLevelType w:val="hybridMultilevel"/>
    <w:tmpl w:val="BAD8AA22"/>
    <w:lvl w:ilvl="0" w:tplc="84BE151A">
      <w:numFmt w:val="bullet"/>
      <w:lvlText w:val=""/>
      <w:lvlJc w:val="left"/>
      <w:pPr>
        <w:ind w:left="1922" w:hanging="874"/>
      </w:pPr>
      <w:rPr>
        <w:rFonts w:ascii="Symbol" w:eastAsia="Symbol" w:hAnsi="Symbol" w:cs="Symbol" w:hint="default"/>
        <w:w w:val="100"/>
        <w:sz w:val="23"/>
        <w:szCs w:val="23"/>
        <w:lang w:val="uk-UA" w:eastAsia="en-US" w:bidi="ar-SA"/>
      </w:rPr>
    </w:lvl>
    <w:lvl w:ilvl="1" w:tplc="E1A4E53E">
      <w:numFmt w:val="bullet"/>
      <w:lvlText w:val="•"/>
      <w:lvlJc w:val="left"/>
      <w:pPr>
        <w:ind w:left="2796" w:hanging="874"/>
      </w:pPr>
      <w:rPr>
        <w:rFonts w:hint="default"/>
        <w:lang w:val="uk-UA" w:eastAsia="en-US" w:bidi="ar-SA"/>
      </w:rPr>
    </w:lvl>
    <w:lvl w:ilvl="2" w:tplc="04DA58A4">
      <w:numFmt w:val="bullet"/>
      <w:lvlText w:val="•"/>
      <w:lvlJc w:val="left"/>
      <w:pPr>
        <w:ind w:left="3673" w:hanging="874"/>
      </w:pPr>
      <w:rPr>
        <w:rFonts w:hint="default"/>
        <w:lang w:val="uk-UA" w:eastAsia="en-US" w:bidi="ar-SA"/>
      </w:rPr>
    </w:lvl>
    <w:lvl w:ilvl="3" w:tplc="FBF6A82C">
      <w:numFmt w:val="bullet"/>
      <w:lvlText w:val="•"/>
      <w:lvlJc w:val="left"/>
      <w:pPr>
        <w:ind w:left="4549" w:hanging="874"/>
      </w:pPr>
      <w:rPr>
        <w:rFonts w:hint="default"/>
        <w:lang w:val="uk-UA" w:eastAsia="en-US" w:bidi="ar-SA"/>
      </w:rPr>
    </w:lvl>
    <w:lvl w:ilvl="4" w:tplc="186E7C64">
      <w:numFmt w:val="bullet"/>
      <w:lvlText w:val="•"/>
      <w:lvlJc w:val="left"/>
      <w:pPr>
        <w:ind w:left="5426" w:hanging="874"/>
      </w:pPr>
      <w:rPr>
        <w:rFonts w:hint="default"/>
        <w:lang w:val="uk-UA" w:eastAsia="en-US" w:bidi="ar-SA"/>
      </w:rPr>
    </w:lvl>
    <w:lvl w:ilvl="5" w:tplc="8ED889FE">
      <w:numFmt w:val="bullet"/>
      <w:lvlText w:val="•"/>
      <w:lvlJc w:val="left"/>
      <w:pPr>
        <w:ind w:left="6303" w:hanging="874"/>
      </w:pPr>
      <w:rPr>
        <w:rFonts w:hint="default"/>
        <w:lang w:val="uk-UA" w:eastAsia="en-US" w:bidi="ar-SA"/>
      </w:rPr>
    </w:lvl>
    <w:lvl w:ilvl="6" w:tplc="354C1354">
      <w:numFmt w:val="bullet"/>
      <w:lvlText w:val="•"/>
      <w:lvlJc w:val="left"/>
      <w:pPr>
        <w:ind w:left="7179" w:hanging="874"/>
      </w:pPr>
      <w:rPr>
        <w:rFonts w:hint="default"/>
        <w:lang w:val="uk-UA" w:eastAsia="en-US" w:bidi="ar-SA"/>
      </w:rPr>
    </w:lvl>
    <w:lvl w:ilvl="7" w:tplc="BEFEA7F6">
      <w:numFmt w:val="bullet"/>
      <w:lvlText w:val="•"/>
      <w:lvlJc w:val="left"/>
      <w:pPr>
        <w:ind w:left="8056" w:hanging="874"/>
      </w:pPr>
      <w:rPr>
        <w:rFonts w:hint="default"/>
        <w:lang w:val="uk-UA" w:eastAsia="en-US" w:bidi="ar-SA"/>
      </w:rPr>
    </w:lvl>
    <w:lvl w:ilvl="8" w:tplc="F842993C">
      <w:numFmt w:val="bullet"/>
      <w:lvlText w:val="•"/>
      <w:lvlJc w:val="left"/>
      <w:pPr>
        <w:ind w:left="8933" w:hanging="874"/>
      </w:pPr>
      <w:rPr>
        <w:rFonts w:hint="default"/>
        <w:lang w:val="uk-UA" w:eastAsia="en-US" w:bidi="ar-SA"/>
      </w:rPr>
    </w:lvl>
  </w:abstractNum>
  <w:abstractNum w:abstractNumId="34">
    <w:nsid w:val="3E127C33"/>
    <w:multiLevelType w:val="hybridMultilevel"/>
    <w:tmpl w:val="0BC85756"/>
    <w:lvl w:ilvl="0" w:tplc="E5D23F7E">
      <w:numFmt w:val="bullet"/>
      <w:lvlText w:val=""/>
      <w:lvlJc w:val="left"/>
      <w:pPr>
        <w:ind w:left="675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BE66426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9F4A69AA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3" w:tplc="0B400ACE">
      <w:numFmt w:val="bullet"/>
      <w:lvlText w:val="•"/>
      <w:lvlJc w:val="left"/>
      <w:pPr>
        <w:ind w:left="1994" w:hanging="567"/>
      </w:pPr>
      <w:rPr>
        <w:rFonts w:hint="default"/>
        <w:lang w:val="uk-UA" w:eastAsia="en-US" w:bidi="ar-SA"/>
      </w:rPr>
    </w:lvl>
    <w:lvl w:ilvl="4" w:tplc="BCF698AC">
      <w:numFmt w:val="bullet"/>
      <w:lvlText w:val="•"/>
      <w:lvlJc w:val="left"/>
      <w:pPr>
        <w:ind w:left="2432" w:hanging="567"/>
      </w:pPr>
      <w:rPr>
        <w:rFonts w:hint="default"/>
        <w:lang w:val="uk-UA" w:eastAsia="en-US" w:bidi="ar-SA"/>
      </w:rPr>
    </w:lvl>
    <w:lvl w:ilvl="5" w:tplc="AE125980">
      <w:numFmt w:val="bullet"/>
      <w:lvlText w:val="•"/>
      <w:lvlJc w:val="left"/>
      <w:pPr>
        <w:ind w:left="2871" w:hanging="567"/>
      </w:pPr>
      <w:rPr>
        <w:rFonts w:hint="default"/>
        <w:lang w:val="uk-UA" w:eastAsia="en-US" w:bidi="ar-SA"/>
      </w:rPr>
    </w:lvl>
    <w:lvl w:ilvl="6" w:tplc="F7DA3106">
      <w:numFmt w:val="bullet"/>
      <w:lvlText w:val="•"/>
      <w:lvlJc w:val="left"/>
      <w:pPr>
        <w:ind w:left="3309" w:hanging="567"/>
      </w:pPr>
      <w:rPr>
        <w:rFonts w:hint="default"/>
        <w:lang w:val="uk-UA" w:eastAsia="en-US" w:bidi="ar-SA"/>
      </w:rPr>
    </w:lvl>
    <w:lvl w:ilvl="7" w:tplc="38CA2DC6">
      <w:numFmt w:val="bullet"/>
      <w:lvlText w:val="•"/>
      <w:lvlJc w:val="left"/>
      <w:pPr>
        <w:ind w:left="3747" w:hanging="567"/>
      </w:pPr>
      <w:rPr>
        <w:rFonts w:hint="default"/>
        <w:lang w:val="uk-UA" w:eastAsia="en-US" w:bidi="ar-SA"/>
      </w:rPr>
    </w:lvl>
    <w:lvl w:ilvl="8" w:tplc="9184F508">
      <w:numFmt w:val="bullet"/>
      <w:lvlText w:val="•"/>
      <w:lvlJc w:val="left"/>
      <w:pPr>
        <w:ind w:left="4185" w:hanging="567"/>
      </w:pPr>
      <w:rPr>
        <w:rFonts w:hint="default"/>
        <w:lang w:val="uk-UA" w:eastAsia="en-US" w:bidi="ar-SA"/>
      </w:rPr>
    </w:lvl>
  </w:abstractNum>
  <w:abstractNum w:abstractNumId="35">
    <w:nsid w:val="3EE461E1"/>
    <w:multiLevelType w:val="multilevel"/>
    <w:tmpl w:val="35A2FD3C"/>
    <w:lvl w:ilvl="0">
      <w:start w:val="4"/>
      <w:numFmt w:val="decimal"/>
      <w:lvlText w:val="%1"/>
      <w:lvlJc w:val="left"/>
      <w:pPr>
        <w:ind w:left="154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0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8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7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7" w:hanging="492"/>
      </w:pPr>
      <w:rPr>
        <w:rFonts w:hint="default"/>
        <w:lang w:val="uk-UA" w:eastAsia="en-US" w:bidi="ar-SA"/>
      </w:rPr>
    </w:lvl>
  </w:abstractNum>
  <w:abstractNum w:abstractNumId="36">
    <w:nsid w:val="3F781D07"/>
    <w:multiLevelType w:val="hybridMultilevel"/>
    <w:tmpl w:val="9B28D968"/>
    <w:lvl w:ilvl="0" w:tplc="2AD2118E">
      <w:numFmt w:val="bullet"/>
      <w:lvlText w:val="•"/>
      <w:lvlJc w:val="left"/>
      <w:pPr>
        <w:ind w:left="1931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BA9154">
      <w:numFmt w:val="bullet"/>
      <w:lvlText w:val="•"/>
      <w:lvlJc w:val="left"/>
      <w:pPr>
        <w:ind w:left="2200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3B44988">
      <w:numFmt w:val="bullet"/>
      <w:lvlText w:val="•"/>
      <w:lvlJc w:val="left"/>
      <w:pPr>
        <w:ind w:left="3142" w:hanging="269"/>
      </w:pPr>
      <w:rPr>
        <w:rFonts w:hint="default"/>
        <w:lang w:val="uk-UA" w:eastAsia="en-US" w:bidi="ar-SA"/>
      </w:rPr>
    </w:lvl>
    <w:lvl w:ilvl="3" w:tplc="7868B1B4">
      <w:numFmt w:val="bullet"/>
      <w:lvlText w:val="•"/>
      <w:lvlJc w:val="left"/>
      <w:pPr>
        <w:ind w:left="4085" w:hanging="269"/>
      </w:pPr>
      <w:rPr>
        <w:rFonts w:hint="default"/>
        <w:lang w:val="uk-UA" w:eastAsia="en-US" w:bidi="ar-SA"/>
      </w:rPr>
    </w:lvl>
    <w:lvl w:ilvl="4" w:tplc="E46210E2">
      <w:numFmt w:val="bullet"/>
      <w:lvlText w:val="•"/>
      <w:lvlJc w:val="left"/>
      <w:pPr>
        <w:ind w:left="5028" w:hanging="269"/>
      </w:pPr>
      <w:rPr>
        <w:rFonts w:hint="default"/>
        <w:lang w:val="uk-UA" w:eastAsia="en-US" w:bidi="ar-SA"/>
      </w:rPr>
    </w:lvl>
    <w:lvl w:ilvl="5" w:tplc="09DEF064">
      <w:numFmt w:val="bullet"/>
      <w:lvlText w:val="•"/>
      <w:lvlJc w:val="left"/>
      <w:pPr>
        <w:ind w:left="5971" w:hanging="269"/>
      </w:pPr>
      <w:rPr>
        <w:rFonts w:hint="default"/>
        <w:lang w:val="uk-UA" w:eastAsia="en-US" w:bidi="ar-SA"/>
      </w:rPr>
    </w:lvl>
    <w:lvl w:ilvl="6" w:tplc="C1F42082">
      <w:numFmt w:val="bullet"/>
      <w:lvlText w:val="•"/>
      <w:lvlJc w:val="left"/>
      <w:pPr>
        <w:ind w:left="6914" w:hanging="269"/>
      </w:pPr>
      <w:rPr>
        <w:rFonts w:hint="default"/>
        <w:lang w:val="uk-UA" w:eastAsia="en-US" w:bidi="ar-SA"/>
      </w:rPr>
    </w:lvl>
    <w:lvl w:ilvl="7" w:tplc="9E26A1C4">
      <w:numFmt w:val="bullet"/>
      <w:lvlText w:val="•"/>
      <w:lvlJc w:val="left"/>
      <w:pPr>
        <w:ind w:left="7857" w:hanging="269"/>
      </w:pPr>
      <w:rPr>
        <w:rFonts w:hint="default"/>
        <w:lang w:val="uk-UA" w:eastAsia="en-US" w:bidi="ar-SA"/>
      </w:rPr>
    </w:lvl>
    <w:lvl w:ilvl="8" w:tplc="435C772C">
      <w:numFmt w:val="bullet"/>
      <w:lvlText w:val="•"/>
      <w:lvlJc w:val="left"/>
      <w:pPr>
        <w:ind w:left="8800" w:hanging="269"/>
      </w:pPr>
      <w:rPr>
        <w:rFonts w:hint="default"/>
        <w:lang w:val="uk-UA" w:eastAsia="en-US" w:bidi="ar-SA"/>
      </w:rPr>
    </w:lvl>
  </w:abstractNum>
  <w:abstractNum w:abstractNumId="37">
    <w:nsid w:val="3FF32183"/>
    <w:multiLevelType w:val="hybridMultilevel"/>
    <w:tmpl w:val="959E3410"/>
    <w:lvl w:ilvl="0" w:tplc="A99A0A62">
      <w:start w:val="1"/>
      <w:numFmt w:val="decimal"/>
      <w:lvlText w:val="%1)"/>
      <w:lvlJc w:val="left"/>
      <w:pPr>
        <w:ind w:left="1922" w:hanging="87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92FE9350">
      <w:numFmt w:val="bullet"/>
      <w:lvlText w:val="•"/>
      <w:lvlJc w:val="left"/>
      <w:pPr>
        <w:ind w:left="2796" w:hanging="874"/>
      </w:pPr>
      <w:rPr>
        <w:rFonts w:hint="default"/>
        <w:lang w:val="uk-UA" w:eastAsia="en-US" w:bidi="ar-SA"/>
      </w:rPr>
    </w:lvl>
    <w:lvl w:ilvl="2" w:tplc="FD6848BE">
      <w:numFmt w:val="bullet"/>
      <w:lvlText w:val="•"/>
      <w:lvlJc w:val="left"/>
      <w:pPr>
        <w:ind w:left="3673" w:hanging="874"/>
      </w:pPr>
      <w:rPr>
        <w:rFonts w:hint="default"/>
        <w:lang w:val="uk-UA" w:eastAsia="en-US" w:bidi="ar-SA"/>
      </w:rPr>
    </w:lvl>
    <w:lvl w:ilvl="3" w:tplc="21669952">
      <w:numFmt w:val="bullet"/>
      <w:lvlText w:val="•"/>
      <w:lvlJc w:val="left"/>
      <w:pPr>
        <w:ind w:left="4549" w:hanging="874"/>
      </w:pPr>
      <w:rPr>
        <w:rFonts w:hint="default"/>
        <w:lang w:val="uk-UA" w:eastAsia="en-US" w:bidi="ar-SA"/>
      </w:rPr>
    </w:lvl>
    <w:lvl w:ilvl="4" w:tplc="81C4CA60">
      <w:numFmt w:val="bullet"/>
      <w:lvlText w:val="•"/>
      <w:lvlJc w:val="left"/>
      <w:pPr>
        <w:ind w:left="5426" w:hanging="874"/>
      </w:pPr>
      <w:rPr>
        <w:rFonts w:hint="default"/>
        <w:lang w:val="uk-UA" w:eastAsia="en-US" w:bidi="ar-SA"/>
      </w:rPr>
    </w:lvl>
    <w:lvl w:ilvl="5" w:tplc="6736FE5C">
      <w:numFmt w:val="bullet"/>
      <w:lvlText w:val="•"/>
      <w:lvlJc w:val="left"/>
      <w:pPr>
        <w:ind w:left="6303" w:hanging="874"/>
      </w:pPr>
      <w:rPr>
        <w:rFonts w:hint="default"/>
        <w:lang w:val="uk-UA" w:eastAsia="en-US" w:bidi="ar-SA"/>
      </w:rPr>
    </w:lvl>
    <w:lvl w:ilvl="6" w:tplc="9A74C7FE">
      <w:numFmt w:val="bullet"/>
      <w:lvlText w:val="•"/>
      <w:lvlJc w:val="left"/>
      <w:pPr>
        <w:ind w:left="7179" w:hanging="874"/>
      </w:pPr>
      <w:rPr>
        <w:rFonts w:hint="default"/>
        <w:lang w:val="uk-UA" w:eastAsia="en-US" w:bidi="ar-SA"/>
      </w:rPr>
    </w:lvl>
    <w:lvl w:ilvl="7" w:tplc="122C8DAA">
      <w:numFmt w:val="bullet"/>
      <w:lvlText w:val="•"/>
      <w:lvlJc w:val="left"/>
      <w:pPr>
        <w:ind w:left="8056" w:hanging="874"/>
      </w:pPr>
      <w:rPr>
        <w:rFonts w:hint="default"/>
        <w:lang w:val="uk-UA" w:eastAsia="en-US" w:bidi="ar-SA"/>
      </w:rPr>
    </w:lvl>
    <w:lvl w:ilvl="8" w:tplc="5DC019CE">
      <w:numFmt w:val="bullet"/>
      <w:lvlText w:val="•"/>
      <w:lvlJc w:val="left"/>
      <w:pPr>
        <w:ind w:left="8933" w:hanging="874"/>
      </w:pPr>
      <w:rPr>
        <w:rFonts w:hint="default"/>
        <w:lang w:val="uk-UA" w:eastAsia="en-US" w:bidi="ar-SA"/>
      </w:rPr>
    </w:lvl>
  </w:abstractNum>
  <w:abstractNum w:abstractNumId="38">
    <w:nsid w:val="41F62D49"/>
    <w:multiLevelType w:val="hybridMultilevel"/>
    <w:tmpl w:val="2892B310"/>
    <w:lvl w:ilvl="0" w:tplc="E690B2C6">
      <w:start w:val="1"/>
      <w:numFmt w:val="decimal"/>
      <w:lvlText w:val=".%1"/>
      <w:lvlJc w:val="left"/>
      <w:pPr>
        <w:ind w:left="1636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0D6C686E">
      <w:start w:val="2"/>
      <w:numFmt w:val="decimal"/>
      <w:lvlText w:val=".%2"/>
      <w:lvlJc w:val="left"/>
      <w:pPr>
        <w:ind w:left="1034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 w:tplc="C7AA5346">
      <w:numFmt w:val="bullet"/>
      <w:lvlText w:val="•"/>
      <w:lvlJc w:val="left"/>
      <w:pPr>
        <w:ind w:left="2645" w:hanging="284"/>
      </w:pPr>
      <w:rPr>
        <w:rFonts w:hint="default"/>
        <w:lang w:val="uk-UA" w:eastAsia="en-US" w:bidi="ar-SA"/>
      </w:rPr>
    </w:lvl>
    <w:lvl w:ilvl="3" w:tplc="2C08B6BC">
      <w:numFmt w:val="bullet"/>
      <w:lvlText w:val="•"/>
      <w:lvlJc w:val="left"/>
      <w:pPr>
        <w:ind w:left="3650" w:hanging="284"/>
      </w:pPr>
      <w:rPr>
        <w:rFonts w:hint="default"/>
        <w:lang w:val="uk-UA" w:eastAsia="en-US" w:bidi="ar-SA"/>
      </w:rPr>
    </w:lvl>
    <w:lvl w:ilvl="4" w:tplc="02246328">
      <w:numFmt w:val="bullet"/>
      <w:lvlText w:val="•"/>
      <w:lvlJc w:val="left"/>
      <w:pPr>
        <w:ind w:left="4655" w:hanging="284"/>
      </w:pPr>
      <w:rPr>
        <w:rFonts w:hint="default"/>
        <w:lang w:val="uk-UA" w:eastAsia="en-US" w:bidi="ar-SA"/>
      </w:rPr>
    </w:lvl>
    <w:lvl w:ilvl="5" w:tplc="741010B0">
      <w:numFmt w:val="bullet"/>
      <w:lvlText w:val="•"/>
      <w:lvlJc w:val="left"/>
      <w:pPr>
        <w:ind w:left="5660" w:hanging="284"/>
      </w:pPr>
      <w:rPr>
        <w:rFonts w:hint="default"/>
        <w:lang w:val="uk-UA" w:eastAsia="en-US" w:bidi="ar-SA"/>
      </w:rPr>
    </w:lvl>
    <w:lvl w:ilvl="6" w:tplc="70A28C8E">
      <w:numFmt w:val="bullet"/>
      <w:lvlText w:val="•"/>
      <w:lvlJc w:val="left"/>
      <w:pPr>
        <w:ind w:left="6665" w:hanging="284"/>
      </w:pPr>
      <w:rPr>
        <w:rFonts w:hint="default"/>
        <w:lang w:val="uk-UA" w:eastAsia="en-US" w:bidi="ar-SA"/>
      </w:rPr>
    </w:lvl>
    <w:lvl w:ilvl="7" w:tplc="C420B932">
      <w:numFmt w:val="bullet"/>
      <w:lvlText w:val="•"/>
      <w:lvlJc w:val="left"/>
      <w:pPr>
        <w:ind w:left="7670" w:hanging="284"/>
      </w:pPr>
      <w:rPr>
        <w:rFonts w:hint="default"/>
        <w:lang w:val="uk-UA" w:eastAsia="en-US" w:bidi="ar-SA"/>
      </w:rPr>
    </w:lvl>
    <w:lvl w:ilvl="8" w:tplc="28300E16">
      <w:numFmt w:val="bullet"/>
      <w:lvlText w:val="•"/>
      <w:lvlJc w:val="left"/>
      <w:pPr>
        <w:ind w:left="8676" w:hanging="284"/>
      </w:pPr>
      <w:rPr>
        <w:rFonts w:hint="default"/>
        <w:lang w:val="uk-UA" w:eastAsia="en-US" w:bidi="ar-SA"/>
      </w:rPr>
    </w:lvl>
  </w:abstractNum>
  <w:abstractNum w:abstractNumId="39">
    <w:nsid w:val="44CD3E72"/>
    <w:multiLevelType w:val="hybridMultilevel"/>
    <w:tmpl w:val="BEE85892"/>
    <w:lvl w:ilvl="0" w:tplc="49746196">
      <w:start w:val="1"/>
      <w:numFmt w:val="decimal"/>
      <w:lvlText w:val="%1)"/>
      <w:lvlJc w:val="left"/>
      <w:pPr>
        <w:ind w:left="48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088F0C">
      <w:start w:val="1"/>
      <w:numFmt w:val="decimal"/>
      <w:lvlText w:val="%2)"/>
      <w:lvlJc w:val="left"/>
      <w:pPr>
        <w:ind w:left="1048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A5CC8E0">
      <w:numFmt w:val="bullet"/>
      <w:lvlText w:val="•"/>
      <w:lvlJc w:val="left"/>
      <w:pPr>
        <w:ind w:left="2111" w:hanging="305"/>
      </w:pPr>
      <w:rPr>
        <w:rFonts w:hint="default"/>
        <w:lang w:val="uk-UA" w:eastAsia="en-US" w:bidi="ar-SA"/>
      </w:rPr>
    </w:lvl>
    <w:lvl w:ilvl="3" w:tplc="CAC0A460">
      <w:numFmt w:val="bullet"/>
      <w:lvlText w:val="•"/>
      <w:lvlJc w:val="left"/>
      <w:pPr>
        <w:ind w:left="3183" w:hanging="305"/>
      </w:pPr>
      <w:rPr>
        <w:rFonts w:hint="default"/>
        <w:lang w:val="uk-UA" w:eastAsia="en-US" w:bidi="ar-SA"/>
      </w:rPr>
    </w:lvl>
    <w:lvl w:ilvl="4" w:tplc="8ACE6276">
      <w:numFmt w:val="bullet"/>
      <w:lvlText w:val="•"/>
      <w:lvlJc w:val="left"/>
      <w:pPr>
        <w:ind w:left="4255" w:hanging="305"/>
      </w:pPr>
      <w:rPr>
        <w:rFonts w:hint="default"/>
        <w:lang w:val="uk-UA" w:eastAsia="en-US" w:bidi="ar-SA"/>
      </w:rPr>
    </w:lvl>
    <w:lvl w:ilvl="5" w:tplc="D97C0DFC">
      <w:numFmt w:val="bullet"/>
      <w:lvlText w:val="•"/>
      <w:lvlJc w:val="left"/>
      <w:pPr>
        <w:ind w:left="5327" w:hanging="305"/>
      </w:pPr>
      <w:rPr>
        <w:rFonts w:hint="default"/>
        <w:lang w:val="uk-UA" w:eastAsia="en-US" w:bidi="ar-SA"/>
      </w:rPr>
    </w:lvl>
    <w:lvl w:ilvl="6" w:tplc="C69CF978">
      <w:numFmt w:val="bullet"/>
      <w:lvlText w:val="•"/>
      <w:lvlJc w:val="left"/>
      <w:pPr>
        <w:ind w:left="6399" w:hanging="305"/>
      </w:pPr>
      <w:rPr>
        <w:rFonts w:hint="default"/>
        <w:lang w:val="uk-UA" w:eastAsia="en-US" w:bidi="ar-SA"/>
      </w:rPr>
    </w:lvl>
    <w:lvl w:ilvl="7" w:tplc="F8C06FE6">
      <w:numFmt w:val="bullet"/>
      <w:lvlText w:val="•"/>
      <w:lvlJc w:val="left"/>
      <w:pPr>
        <w:ind w:left="7470" w:hanging="305"/>
      </w:pPr>
      <w:rPr>
        <w:rFonts w:hint="default"/>
        <w:lang w:val="uk-UA" w:eastAsia="en-US" w:bidi="ar-SA"/>
      </w:rPr>
    </w:lvl>
    <w:lvl w:ilvl="8" w:tplc="59EC4338">
      <w:numFmt w:val="bullet"/>
      <w:lvlText w:val="•"/>
      <w:lvlJc w:val="left"/>
      <w:pPr>
        <w:ind w:left="8542" w:hanging="305"/>
      </w:pPr>
      <w:rPr>
        <w:rFonts w:hint="default"/>
        <w:lang w:val="uk-UA" w:eastAsia="en-US" w:bidi="ar-SA"/>
      </w:rPr>
    </w:lvl>
  </w:abstractNum>
  <w:abstractNum w:abstractNumId="40">
    <w:nsid w:val="46335DDE"/>
    <w:multiLevelType w:val="multilevel"/>
    <w:tmpl w:val="7638DB84"/>
    <w:lvl w:ilvl="0">
      <w:start w:val="1"/>
      <w:numFmt w:val="decimal"/>
      <w:lvlText w:val="%1."/>
      <w:lvlJc w:val="left"/>
      <w:pPr>
        <w:ind w:left="48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6" w:hanging="45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8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20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1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2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2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3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59"/>
      </w:pPr>
      <w:rPr>
        <w:rFonts w:hint="default"/>
        <w:lang w:val="uk-UA" w:eastAsia="en-US" w:bidi="ar-SA"/>
      </w:rPr>
    </w:lvl>
  </w:abstractNum>
  <w:abstractNum w:abstractNumId="41">
    <w:nsid w:val="46C1269B"/>
    <w:multiLevelType w:val="hybridMultilevel"/>
    <w:tmpl w:val="A4F039C6"/>
    <w:lvl w:ilvl="0" w:tplc="E594F84A">
      <w:start w:val="1"/>
      <w:numFmt w:val="decimal"/>
      <w:lvlText w:val="%1."/>
      <w:lvlJc w:val="left"/>
      <w:pPr>
        <w:ind w:left="1859" w:hanging="8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F4AB732">
      <w:numFmt w:val="bullet"/>
      <w:lvlText w:val="•"/>
      <w:lvlJc w:val="left"/>
      <w:pPr>
        <w:ind w:left="2742" w:hanging="838"/>
      </w:pPr>
      <w:rPr>
        <w:rFonts w:hint="default"/>
        <w:lang w:val="uk-UA" w:eastAsia="en-US" w:bidi="ar-SA"/>
      </w:rPr>
    </w:lvl>
    <w:lvl w:ilvl="2" w:tplc="6F4C16CC">
      <w:numFmt w:val="bullet"/>
      <w:lvlText w:val="•"/>
      <w:lvlJc w:val="left"/>
      <w:pPr>
        <w:ind w:left="3625" w:hanging="838"/>
      </w:pPr>
      <w:rPr>
        <w:rFonts w:hint="default"/>
        <w:lang w:val="uk-UA" w:eastAsia="en-US" w:bidi="ar-SA"/>
      </w:rPr>
    </w:lvl>
    <w:lvl w:ilvl="3" w:tplc="E58A8FB0">
      <w:numFmt w:val="bullet"/>
      <w:lvlText w:val="•"/>
      <w:lvlJc w:val="left"/>
      <w:pPr>
        <w:ind w:left="4507" w:hanging="838"/>
      </w:pPr>
      <w:rPr>
        <w:rFonts w:hint="default"/>
        <w:lang w:val="uk-UA" w:eastAsia="en-US" w:bidi="ar-SA"/>
      </w:rPr>
    </w:lvl>
    <w:lvl w:ilvl="4" w:tplc="F1E6A464">
      <w:numFmt w:val="bullet"/>
      <w:lvlText w:val="•"/>
      <w:lvlJc w:val="left"/>
      <w:pPr>
        <w:ind w:left="5390" w:hanging="838"/>
      </w:pPr>
      <w:rPr>
        <w:rFonts w:hint="default"/>
        <w:lang w:val="uk-UA" w:eastAsia="en-US" w:bidi="ar-SA"/>
      </w:rPr>
    </w:lvl>
    <w:lvl w:ilvl="5" w:tplc="33C20216">
      <w:numFmt w:val="bullet"/>
      <w:lvlText w:val="•"/>
      <w:lvlJc w:val="left"/>
      <w:pPr>
        <w:ind w:left="6273" w:hanging="838"/>
      </w:pPr>
      <w:rPr>
        <w:rFonts w:hint="default"/>
        <w:lang w:val="uk-UA" w:eastAsia="en-US" w:bidi="ar-SA"/>
      </w:rPr>
    </w:lvl>
    <w:lvl w:ilvl="6" w:tplc="80FE1CEC">
      <w:numFmt w:val="bullet"/>
      <w:lvlText w:val="•"/>
      <w:lvlJc w:val="left"/>
      <w:pPr>
        <w:ind w:left="7155" w:hanging="838"/>
      </w:pPr>
      <w:rPr>
        <w:rFonts w:hint="default"/>
        <w:lang w:val="uk-UA" w:eastAsia="en-US" w:bidi="ar-SA"/>
      </w:rPr>
    </w:lvl>
    <w:lvl w:ilvl="7" w:tplc="020E535C">
      <w:numFmt w:val="bullet"/>
      <w:lvlText w:val="•"/>
      <w:lvlJc w:val="left"/>
      <w:pPr>
        <w:ind w:left="8038" w:hanging="838"/>
      </w:pPr>
      <w:rPr>
        <w:rFonts w:hint="default"/>
        <w:lang w:val="uk-UA" w:eastAsia="en-US" w:bidi="ar-SA"/>
      </w:rPr>
    </w:lvl>
    <w:lvl w:ilvl="8" w:tplc="6296A3BE">
      <w:numFmt w:val="bullet"/>
      <w:lvlText w:val="•"/>
      <w:lvlJc w:val="left"/>
      <w:pPr>
        <w:ind w:left="8921" w:hanging="838"/>
      </w:pPr>
      <w:rPr>
        <w:rFonts w:hint="default"/>
        <w:lang w:val="uk-UA" w:eastAsia="en-US" w:bidi="ar-SA"/>
      </w:rPr>
    </w:lvl>
  </w:abstractNum>
  <w:abstractNum w:abstractNumId="42">
    <w:nsid w:val="47B1069E"/>
    <w:multiLevelType w:val="hybridMultilevel"/>
    <w:tmpl w:val="0A1C2FBA"/>
    <w:lvl w:ilvl="0" w:tplc="50DA4A78">
      <w:numFmt w:val="bullet"/>
      <w:lvlText w:val=""/>
      <w:lvlJc w:val="left"/>
      <w:pPr>
        <w:ind w:left="48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2107ECA">
      <w:numFmt w:val="bullet"/>
      <w:lvlText w:val="•"/>
      <w:lvlJc w:val="left"/>
      <w:pPr>
        <w:ind w:left="1500" w:hanging="286"/>
      </w:pPr>
      <w:rPr>
        <w:rFonts w:hint="default"/>
        <w:lang w:val="uk-UA" w:eastAsia="en-US" w:bidi="ar-SA"/>
      </w:rPr>
    </w:lvl>
    <w:lvl w:ilvl="2" w:tplc="9C3416B4">
      <w:numFmt w:val="bullet"/>
      <w:lvlText w:val="•"/>
      <w:lvlJc w:val="left"/>
      <w:pPr>
        <w:ind w:left="2521" w:hanging="286"/>
      </w:pPr>
      <w:rPr>
        <w:rFonts w:hint="default"/>
        <w:lang w:val="uk-UA" w:eastAsia="en-US" w:bidi="ar-SA"/>
      </w:rPr>
    </w:lvl>
    <w:lvl w:ilvl="3" w:tplc="521A09BA">
      <w:numFmt w:val="bullet"/>
      <w:lvlText w:val="•"/>
      <w:lvlJc w:val="left"/>
      <w:pPr>
        <w:ind w:left="3541" w:hanging="286"/>
      </w:pPr>
      <w:rPr>
        <w:rFonts w:hint="default"/>
        <w:lang w:val="uk-UA" w:eastAsia="en-US" w:bidi="ar-SA"/>
      </w:rPr>
    </w:lvl>
    <w:lvl w:ilvl="4" w:tplc="AA0E8D4A">
      <w:numFmt w:val="bullet"/>
      <w:lvlText w:val="•"/>
      <w:lvlJc w:val="left"/>
      <w:pPr>
        <w:ind w:left="4562" w:hanging="286"/>
      </w:pPr>
      <w:rPr>
        <w:rFonts w:hint="default"/>
        <w:lang w:val="uk-UA" w:eastAsia="en-US" w:bidi="ar-SA"/>
      </w:rPr>
    </w:lvl>
    <w:lvl w:ilvl="5" w:tplc="D15E8E20">
      <w:numFmt w:val="bullet"/>
      <w:lvlText w:val="•"/>
      <w:lvlJc w:val="left"/>
      <w:pPr>
        <w:ind w:left="5583" w:hanging="286"/>
      </w:pPr>
      <w:rPr>
        <w:rFonts w:hint="default"/>
        <w:lang w:val="uk-UA" w:eastAsia="en-US" w:bidi="ar-SA"/>
      </w:rPr>
    </w:lvl>
    <w:lvl w:ilvl="6" w:tplc="FD58C146">
      <w:numFmt w:val="bullet"/>
      <w:lvlText w:val="•"/>
      <w:lvlJc w:val="left"/>
      <w:pPr>
        <w:ind w:left="6603" w:hanging="286"/>
      </w:pPr>
      <w:rPr>
        <w:rFonts w:hint="default"/>
        <w:lang w:val="uk-UA" w:eastAsia="en-US" w:bidi="ar-SA"/>
      </w:rPr>
    </w:lvl>
    <w:lvl w:ilvl="7" w:tplc="45589E48">
      <w:numFmt w:val="bullet"/>
      <w:lvlText w:val="•"/>
      <w:lvlJc w:val="left"/>
      <w:pPr>
        <w:ind w:left="7624" w:hanging="286"/>
      </w:pPr>
      <w:rPr>
        <w:rFonts w:hint="default"/>
        <w:lang w:val="uk-UA" w:eastAsia="en-US" w:bidi="ar-SA"/>
      </w:rPr>
    </w:lvl>
    <w:lvl w:ilvl="8" w:tplc="9806BBAC">
      <w:numFmt w:val="bullet"/>
      <w:lvlText w:val="•"/>
      <w:lvlJc w:val="left"/>
      <w:pPr>
        <w:ind w:left="8645" w:hanging="286"/>
      </w:pPr>
      <w:rPr>
        <w:rFonts w:hint="default"/>
        <w:lang w:val="uk-UA" w:eastAsia="en-US" w:bidi="ar-SA"/>
      </w:rPr>
    </w:lvl>
  </w:abstractNum>
  <w:abstractNum w:abstractNumId="43">
    <w:nsid w:val="49EA5909"/>
    <w:multiLevelType w:val="multilevel"/>
    <w:tmpl w:val="D64A872A"/>
    <w:lvl w:ilvl="0">
      <w:start w:val="7"/>
      <w:numFmt w:val="decimal"/>
      <w:lvlText w:val="%1"/>
      <w:lvlJc w:val="left"/>
      <w:pPr>
        <w:ind w:left="482" w:hanging="3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2" w:hanging="3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07" w:hanging="3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3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3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9" w:hanging="3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6" w:hanging="3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4" w:hanging="3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1" w:hanging="382"/>
      </w:pPr>
      <w:rPr>
        <w:rFonts w:hint="default"/>
        <w:lang w:val="uk-UA" w:eastAsia="en-US" w:bidi="ar-SA"/>
      </w:rPr>
    </w:lvl>
  </w:abstractNum>
  <w:abstractNum w:abstractNumId="44">
    <w:nsid w:val="4AA325EA"/>
    <w:multiLevelType w:val="hybridMultilevel"/>
    <w:tmpl w:val="5F7CAA1A"/>
    <w:lvl w:ilvl="0" w:tplc="58F40B38">
      <w:numFmt w:val="bullet"/>
      <w:lvlText w:val="-"/>
      <w:lvlJc w:val="left"/>
      <w:pPr>
        <w:ind w:left="48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2061FCA">
      <w:numFmt w:val="bullet"/>
      <w:lvlText w:val="•"/>
      <w:lvlJc w:val="left"/>
      <w:pPr>
        <w:ind w:left="1500" w:hanging="154"/>
      </w:pPr>
      <w:rPr>
        <w:rFonts w:hint="default"/>
        <w:lang w:val="uk-UA" w:eastAsia="en-US" w:bidi="ar-SA"/>
      </w:rPr>
    </w:lvl>
    <w:lvl w:ilvl="2" w:tplc="EDE4E8A0">
      <w:numFmt w:val="bullet"/>
      <w:lvlText w:val="•"/>
      <w:lvlJc w:val="left"/>
      <w:pPr>
        <w:ind w:left="2521" w:hanging="154"/>
      </w:pPr>
      <w:rPr>
        <w:rFonts w:hint="default"/>
        <w:lang w:val="uk-UA" w:eastAsia="en-US" w:bidi="ar-SA"/>
      </w:rPr>
    </w:lvl>
    <w:lvl w:ilvl="3" w:tplc="EDD497A8">
      <w:numFmt w:val="bullet"/>
      <w:lvlText w:val="•"/>
      <w:lvlJc w:val="left"/>
      <w:pPr>
        <w:ind w:left="3541" w:hanging="154"/>
      </w:pPr>
      <w:rPr>
        <w:rFonts w:hint="default"/>
        <w:lang w:val="uk-UA" w:eastAsia="en-US" w:bidi="ar-SA"/>
      </w:rPr>
    </w:lvl>
    <w:lvl w:ilvl="4" w:tplc="77683FC6">
      <w:numFmt w:val="bullet"/>
      <w:lvlText w:val="•"/>
      <w:lvlJc w:val="left"/>
      <w:pPr>
        <w:ind w:left="4562" w:hanging="154"/>
      </w:pPr>
      <w:rPr>
        <w:rFonts w:hint="default"/>
        <w:lang w:val="uk-UA" w:eastAsia="en-US" w:bidi="ar-SA"/>
      </w:rPr>
    </w:lvl>
    <w:lvl w:ilvl="5" w:tplc="F0185100">
      <w:numFmt w:val="bullet"/>
      <w:lvlText w:val="•"/>
      <w:lvlJc w:val="left"/>
      <w:pPr>
        <w:ind w:left="5583" w:hanging="154"/>
      </w:pPr>
      <w:rPr>
        <w:rFonts w:hint="default"/>
        <w:lang w:val="uk-UA" w:eastAsia="en-US" w:bidi="ar-SA"/>
      </w:rPr>
    </w:lvl>
    <w:lvl w:ilvl="6" w:tplc="BC42C062">
      <w:numFmt w:val="bullet"/>
      <w:lvlText w:val="•"/>
      <w:lvlJc w:val="left"/>
      <w:pPr>
        <w:ind w:left="6603" w:hanging="154"/>
      </w:pPr>
      <w:rPr>
        <w:rFonts w:hint="default"/>
        <w:lang w:val="uk-UA" w:eastAsia="en-US" w:bidi="ar-SA"/>
      </w:rPr>
    </w:lvl>
    <w:lvl w:ilvl="7" w:tplc="E8F0BDD2">
      <w:numFmt w:val="bullet"/>
      <w:lvlText w:val="•"/>
      <w:lvlJc w:val="left"/>
      <w:pPr>
        <w:ind w:left="7624" w:hanging="154"/>
      </w:pPr>
      <w:rPr>
        <w:rFonts w:hint="default"/>
        <w:lang w:val="uk-UA" w:eastAsia="en-US" w:bidi="ar-SA"/>
      </w:rPr>
    </w:lvl>
    <w:lvl w:ilvl="8" w:tplc="95F2097E">
      <w:numFmt w:val="bullet"/>
      <w:lvlText w:val="•"/>
      <w:lvlJc w:val="left"/>
      <w:pPr>
        <w:ind w:left="8645" w:hanging="154"/>
      </w:pPr>
      <w:rPr>
        <w:rFonts w:hint="default"/>
        <w:lang w:val="uk-UA" w:eastAsia="en-US" w:bidi="ar-SA"/>
      </w:rPr>
    </w:lvl>
  </w:abstractNum>
  <w:abstractNum w:abstractNumId="45">
    <w:nsid w:val="4BE424FF"/>
    <w:multiLevelType w:val="hybridMultilevel"/>
    <w:tmpl w:val="E78A3678"/>
    <w:lvl w:ilvl="0" w:tplc="2BF0F190">
      <w:numFmt w:val="bullet"/>
      <w:lvlText w:val="-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A40512">
      <w:numFmt w:val="bullet"/>
      <w:lvlText w:val="•"/>
      <w:lvlJc w:val="left"/>
      <w:pPr>
        <w:ind w:left="1500" w:hanging="360"/>
      </w:pPr>
      <w:rPr>
        <w:rFonts w:hint="default"/>
        <w:lang w:val="uk-UA" w:eastAsia="en-US" w:bidi="ar-SA"/>
      </w:rPr>
    </w:lvl>
    <w:lvl w:ilvl="2" w:tplc="C882C380">
      <w:numFmt w:val="bullet"/>
      <w:lvlText w:val="•"/>
      <w:lvlJc w:val="left"/>
      <w:pPr>
        <w:ind w:left="2521" w:hanging="360"/>
      </w:pPr>
      <w:rPr>
        <w:rFonts w:hint="default"/>
        <w:lang w:val="uk-UA" w:eastAsia="en-US" w:bidi="ar-SA"/>
      </w:rPr>
    </w:lvl>
    <w:lvl w:ilvl="3" w:tplc="943A22AA">
      <w:numFmt w:val="bullet"/>
      <w:lvlText w:val="•"/>
      <w:lvlJc w:val="left"/>
      <w:pPr>
        <w:ind w:left="3541" w:hanging="360"/>
      </w:pPr>
      <w:rPr>
        <w:rFonts w:hint="default"/>
        <w:lang w:val="uk-UA" w:eastAsia="en-US" w:bidi="ar-SA"/>
      </w:rPr>
    </w:lvl>
    <w:lvl w:ilvl="4" w:tplc="5EEE34A6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3AB4563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83C471C">
      <w:numFmt w:val="bullet"/>
      <w:lvlText w:val="•"/>
      <w:lvlJc w:val="left"/>
      <w:pPr>
        <w:ind w:left="6603" w:hanging="360"/>
      </w:pPr>
      <w:rPr>
        <w:rFonts w:hint="default"/>
        <w:lang w:val="uk-UA" w:eastAsia="en-US" w:bidi="ar-SA"/>
      </w:rPr>
    </w:lvl>
    <w:lvl w:ilvl="7" w:tplc="67C80254">
      <w:numFmt w:val="bullet"/>
      <w:lvlText w:val="•"/>
      <w:lvlJc w:val="left"/>
      <w:pPr>
        <w:ind w:left="7624" w:hanging="360"/>
      </w:pPr>
      <w:rPr>
        <w:rFonts w:hint="default"/>
        <w:lang w:val="uk-UA" w:eastAsia="en-US" w:bidi="ar-SA"/>
      </w:rPr>
    </w:lvl>
    <w:lvl w:ilvl="8" w:tplc="BDEC8384">
      <w:numFmt w:val="bullet"/>
      <w:lvlText w:val="•"/>
      <w:lvlJc w:val="left"/>
      <w:pPr>
        <w:ind w:left="8645" w:hanging="360"/>
      </w:pPr>
      <w:rPr>
        <w:rFonts w:hint="default"/>
        <w:lang w:val="uk-UA" w:eastAsia="en-US" w:bidi="ar-SA"/>
      </w:rPr>
    </w:lvl>
  </w:abstractNum>
  <w:abstractNum w:abstractNumId="46">
    <w:nsid w:val="50D25E1E"/>
    <w:multiLevelType w:val="hybridMultilevel"/>
    <w:tmpl w:val="BEC06D0E"/>
    <w:lvl w:ilvl="0" w:tplc="0A3E5B50">
      <w:numFmt w:val="bullet"/>
      <w:lvlText w:val=""/>
      <w:lvlJc w:val="left"/>
      <w:pPr>
        <w:ind w:left="675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9A6D872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2BEA2A16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3" w:tplc="FC62E1CE">
      <w:numFmt w:val="bullet"/>
      <w:lvlText w:val="•"/>
      <w:lvlJc w:val="left"/>
      <w:pPr>
        <w:ind w:left="1994" w:hanging="567"/>
      </w:pPr>
      <w:rPr>
        <w:rFonts w:hint="default"/>
        <w:lang w:val="uk-UA" w:eastAsia="en-US" w:bidi="ar-SA"/>
      </w:rPr>
    </w:lvl>
    <w:lvl w:ilvl="4" w:tplc="18804094">
      <w:numFmt w:val="bullet"/>
      <w:lvlText w:val="•"/>
      <w:lvlJc w:val="left"/>
      <w:pPr>
        <w:ind w:left="2432" w:hanging="567"/>
      </w:pPr>
      <w:rPr>
        <w:rFonts w:hint="default"/>
        <w:lang w:val="uk-UA" w:eastAsia="en-US" w:bidi="ar-SA"/>
      </w:rPr>
    </w:lvl>
    <w:lvl w:ilvl="5" w:tplc="E626F580">
      <w:numFmt w:val="bullet"/>
      <w:lvlText w:val="•"/>
      <w:lvlJc w:val="left"/>
      <w:pPr>
        <w:ind w:left="2871" w:hanging="567"/>
      </w:pPr>
      <w:rPr>
        <w:rFonts w:hint="default"/>
        <w:lang w:val="uk-UA" w:eastAsia="en-US" w:bidi="ar-SA"/>
      </w:rPr>
    </w:lvl>
    <w:lvl w:ilvl="6" w:tplc="EDA2EA24">
      <w:numFmt w:val="bullet"/>
      <w:lvlText w:val="•"/>
      <w:lvlJc w:val="left"/>
      <w:pPr>
        <w:ind w:left="3309" w:hanging="567"/>
      </w:pPr>
      <w:rPr>
        <w:rFonts w:hint="default"/>
        <w:lang w:val="uk-UA" w:eastAsia="en-US" w:bidi="ar-SA"/>
      </w:rPr>
    </w:lvl>
    <w:lvl w:ilvl="7" w:tplc="1EBC8B62">
      <w:numFmt w:val="bullet"/>
      <w:lvlText w:val="•"/>
      <w:lvlJc w:val="left"/>
      <w:pPr>
        <w:ind w:left="3747" w:hanging="567"/>
      </w:pPr>
      <w:rPr>
        <w:rFonts w:hint="default"/>
        <w:lang w:val="uk-UA" w:eastAsia="en-US" w:bidi="ar-SA"/>
      </w:rPr>
    </w:lvl>
    <w:lvl w:ilvl="8" w:tplc="ABBCC126">
      <w:numFmt w:val="bullet"/>
      <w:lvlText w:val="•"/>
      <w:lvlJc w:val="left"/>
      <w:pPr>
        <w:ind w:left="4185" w:hanging="567"/>
      </w:pPr>
      <w:rPr>
        <w:rFonts w:hint="default"/>
        <w:lang w:val="uk-UA" w:eastAsia="en-US" w:bidi="ar-SA"/>
      </w:rPr>
    </w:lvl>
  </w:abstractNum>
  <w:abstractNum w:abstractNumId="47">
    <w:nsid w:val="515443FF"/>
    <w:multiLevelType w:val="hybridMultilevel"/>
    <w:tmpl w:val="8D44D1EE"/>
    <w:lvl w:ilvl="0" w:tplc="1AAC9644">
      <w:start w:val="4"/>
      <w:numFmt w:val="decimal"/>
      <w:lvlText w:val="%1-"/>
      <w:lvlJc w:val="left"/>
      <w:pPr>
        <w:ind w:left="1284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29925158">
      <w:numFmt w:val="bullet"/>
      <w:lvlText w:val="•"/>
      <w:lvlJc w:val="left"/>
      <w:pPr>
        <w:ind w:left="2220" w:hanging="237"/>
      </w:pPr>
      <w:rPr>
        <w:rFonts w:hint="default"/>
        <w:lang w:val="uk-UA" w:eastAsia="en-US" w:bidi="ar-SA"/>
      </w:rPr>
    </w:lvl>
    <w:lvl w:ilvl="2" w:tplc="1EAAAF5A">
      <w:numFmt w:val="bullet"/>
      <w:lvlText w:val="•"/>
      <w:lvlJc w:val="left"/>
      <w:pPr>
        <w:ind w:left="3161" w:hanging="237"/>
      </w:pPr>
      <w:rPr>
        <w:rFonts w:hint="default"/>
        <w:lang w:val="uk-UA" w:eastAsia="en-US" w:bidi="ar-SA"/>
      </w:rPr>
    </w:lvl>
    <w:lvl w:ilvl="3" w:tplc="BD5E3866">
      <w:numFmt w:val="bullet"/>
      <w:lvlText w:val="•"/>
      <w:lvlJc w:val="left"/>
      <w:pPr>
        <w:ind w:left="4101" w:hanging="237"/>
      </w:pPr>
      <w:rPr>
        <w:rFonts w:hint="default"/>
        <w:lang w:val="uk-UA" w:eastAsia="en-US" w:bidi="ar-SA"/>
      </w:rPr>
    </w:lvl>
    <w:lvl w:ilvl="4" w:tplc="103A05C0">
      <w:numFmt w:val="bullet"/>
      <w:lvlText w:val="•"/>
      <w:lvlJc w:val="left"/>
      <w:pPr>
        <w:ind w:left="5042" w:hanging="237"/>
      </w:pPr>
      <w:rPr>
        <w:rFonts w:hint="default"/>
        <w:lang w:val="uk-UA" w:eastAsia="en-US" w:bidi="ar-SA"/>
      </w:rPr>
    </w:lvl>
    <w:lvl w:ilvl="5" w:tplc="DC24009E">
      <w:numFmt w:val="bullet"/>
      <w:lvlText w:val="•"/>
      <w:lvlJc w:val="left"/>
      <w:pPr>
        <w:ind w:left="5983" w:hanging="237"/>
      </w:pPr>
      <w:rPr>
        <w:rFonts w:hint="default"/>
        <w:lang w:val="uk-UA" w:eastAsia="en-US" w:bidi="ar-SA"/>
      </w:rPr>
    </w:lvl>
    <w:lvl w:ilvl="6" w:tplc="1228043C">
      <w:numFmt w:val="bullet"/>
      <w:lvlText w:val="•"/>
      <w:lvlJc w:val="left"/>
      <w:pPr>
        <w:ind w:left="6923" w:hanging="237"/>
      </w:pPr>
      <w:rPr>
        <w:rFonts w:hint="default"/>
        <w:lang w:val="uk-UA" w:eastAsia="en-US" w:bidi="ar-SA"/>
      </w:rPr>
    </w:lvl>
    <w:lvl w:ilvl="7" w:tplc="B3A414C4">
      <w:numFmt w:val="bullet"/>
      <w:lvlText w:val="•"/>
      <w:lvlJc w:val="left"/>
      <w:pPr>
        <w:ind w:left="7864" w:hanging="237"/>
      </w:pPr>
      <w:rPr>
        <w:rFonts w:hint="default"/>
        <w:lang w:val="uk-UA" w:eastAsia="en-US" w:bidi="ar-SA"/>
      </w:rPr>
    </w:lvl>
    <w:lvl w:ilvl="8" w:tplc="29ECA280">
      <w:numFmt w:val="bullet"/>
      <w:lvlText w:val="•"/>
      <w:lvlJc w:val="left"/>
      <w:pPr>
        <w:ind w:left="8805" w:hanging="237"/>
      </w:pPr>
      <w:rPr>
        <w:rFonts w:hint="default"/>
        <w:lang w:val="uk-UA" w:eastAsia="en-US" w:bidi="ar-SA"/>
      </w:rPr>
    </w:lvl>
  </w:abstractNum>
  <w:abstractNum w:abstractNumId="48">
    <w:nsid w:val="5228036F"/>
    <w:multiLevelType w:val="hybridMultilevel"/>
    <w:tmpl w:val="9058F8D8"/>
    <w:lvl w:ilvl="0" w:tplc="FB360D76">
      <w:numFmt w:val="bullet"/>
      <w:lvlText w:val="•"/>
      <w:lvlJc w:val="left"/>
      <w:pPr>
        <w:ind w:left="48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983412">
      <w:numFmt w:val="bullet"/>
      <w:lvlText w:val="•"/>
      <w:lvlJc w:val="left"/>
      <w:pPr>
        <w:ind w:left="1500" w:hanging="279"/>
      </w:pPr>
      <w:rPr>
        <w:rFonts w:hint="default"/>
        <w:lang w:val="uk-UA" w:eastAsia="en-US" w:bidi="ar-SA"/>
      </w:rPr>
    </w:lvl>
    <w:lvl w:ilvl="2" w:tplc="2384DF3C">
      <w:numFmt w:val="bullet"/>
      <w:lvlText w:val="•"/>
      <w:lvlJc w:val="left"/>
      <w:pPr>
        <w:ind w:left="2521" w:hanging="279"/>
      </w:pPr>
      <w:rPr>
        <w:rFonts w:hint="default"/>
        <w:lang w:val="uk-UA" w:eastAsia="en-US" w:bidi="ar-SA"/>
      </w:rPr>
    </w:lvl>
    <w:lvl w:ilvl="3" w:tplc="B156A662">
      <w:numFmt w:val="bullet"/>
      <w:lvlText w:val="•"/>
      <w:lvlJc w:val="left"/>
      <w:pPr>
        <w:ind w:left="3541" w:hanging="279"/>
      </w:pPr>
      <w:rPr>
        <w:rFonts w:hint="default"/>
        <w:lang w:val="uk-UA" w:eastAsia="en-US" w:bidi="ar-SA"/>
      </w:rPr>
    </w:lvl>
    <w:lvl w:ilvl="4" w:tplc="89ECA0EC">
      <w:numFmt w:val="bullet"/>
      <w:lvlText w:val="•"/>
      <w:lvlJc w:val="left"/>
      <w:pPr>
        <w:ind w:left="4562" w:hanging="279"/>
      </w:pPr>
      <w:rPr>
        <w:rFonts w:hint="default"/>
        <w:lang w:val="uk-UA" w:eastAsia="en-US" w:bidi="ar-SA"/>
      </w:rPr>
    </w:lvl>
    <w:lvl w:ilvl="5" w:tplc="EFD0A81A">
      <w:numFmt w:val="bullet"/>
      <w:lvlText w:val="•"/>
      <w:lvlJc w:val="left"/>
      <w:pPr>
        <w:ind w:left="5583" w:hanging="279"/>
      </w:pPr>
      <w:rPr>
        <w:rFonts w:hint="default"/>
        <w:lang w:val="uk-UA" w:eastAsia="en-US" w:bidi="ar-SA"/>
      </w:rPr>
    </w:lvl>
    <w:lvl w:ilvl="6" w:tplc="7DAE013C">
      <w:numFmt w:val="bullet"/>
      <w:lvlText w:val="•"/>
      <w:lvlJc w:val="left"/>
      <w:pPr>
        <w:ind w:left="6603" w:hanging="279"/>
      </w:pPr>
      <w:rPr>
        <w:rFonts w:hint="default"/>
        <w:lang w:val="uk-UA" w:eastAsia="en-US" w:bidi="ar-SA"/>
      </w:rPr>
    </w:lvl>
    <w:lvl w:ilvl="7" w:tplc="A656B420">
      <w:numFmt w:val="bullet"/>
      <w:lvlText w:val="•"/>
      <w:lvlJc w:val="left"/>
      <w:pPr>
        <w:ind w:left="7624" w:hanging="279"/>
      </w:pPr>
      <w:rPr>
        <w:rFonts w:hint="default"/>
        <w:lang w:val="uk-UA" w:eastAsia="en-US" w:bidi="ar-SA"/>
      </w:rPr>
    </w:lvl>
    <w:lvl w:ilvl="8" w:tplc="9F9A51FE">
      <w:numFmt w:val="bullet"/>
      <w:lvlText w:val="•"/>
      <w:lvlJc w:val="left"/>
      <w:pPr>
        <w:ind w:left="8645" w:hanging="279"/>
      </w:pPr>
      <w:rPr>
        <w:rFonts w:hint="default"/>
        <w:lang w:val="uk-UA" w:eastAsia="en-US" w:bidi="ar-SA"/>
      </w:rPr>
    </w:lvl>
  </w:abstractNum>
  <w:abstractNum w:abstractNumId="49">
    <w:nsid w:val="54D11238"/>
    <w:multiLevelType w:val="hybridMultilevel"/>
    <w:tmpl w:val="535C81D2"/>
    <w:lvl w:ilvl="0" w:tplc="DE7278C6"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66CB58"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2" w:tplc="6B541584">
      <w:numFmt w:val="bullet"/>
      <w:lvlText w:val="•"/>
      <w:lvlJc w:val="left"/>
      <w:pPr>
        <w:ind w:left="3385" w:hanging="360"/>
      </w:pPr>
      <w:rPr>
        <w:rFonts w:hint="default"/>
        <w:lang w:val="uk-UA" w:eastAsia="en-US" w:bidi="ar-SA"/>
      </w:rPr>
    </w:lvl>
    <w:lvl w:ilvl="3" w:tplc="BA44330C">
      <w:numFmt w:val="bullet"/>
      <w:lvlText w:val="•"/>
      <w:lvlJc w:val="left"/>
      <w:pPr>
        <w:ind w:left="4297" w:hanging="360"/>
      </w:pPr>
      <w:rPr>
        <w:rFonts w:hint="default"/>
        <w:lang w:val="uk-UA" w:eastAsia="en-US" w:bidi="ar-SA"/>
      </w:rPr>
    </w:lvl>
    <w:lvl w:ilvl="4" w:tplc="A8FC4D1A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5" w:tplc="63205D06">
      <w:numFmt w:val="bullet"/>
      <w:lvlText w:val="•"/>
      <w:lvlJc w:val="left"/>
      <w:pPr>
        <w:ind w:left="6123" w:hanging="360"/>
      </w:pPr>
      <w:rPr>
        <w:rFonts w:hint="default"/>
        <w:lang w:val="uk-UA" w:eastAsia="en-US" w:bidi="ar-SA"/>
      </w:rPr>
    </w:lvl>
    <w:lvl w:ilvl="6" w:tplc="0F266BA4">
      <w:numFmt w:val="bullet"/>
      <w:lvlText w:val="•"/>
      <w:lvlJc w:val="left"/>
      <w:pPr>
        <w:ind w:left="7035" w:hanging="360"/>
      </w:pPr>
      <w:rPr>
        <w:rFonts w:hint="default"/>
        <w:lang w:val="uk-UA" w:eastAsia="en-US" w:bidi="ar-SA"/>
      </w:rPr>
    </w:lvl>
    <w:lvl w:ilvl="7" w:tplc="D8D02BFC">
      <w:numFmt w:val="bullet"/>
      <w:lvlText w:val="•"/>
      <w:lvlJc w:val="left"/>
      <w:pPr>
        <w:ind w:left="7948" w:hanging="360"/>
      </w:pPr>
      <w:rPr>
        <w:rFonts w:hint="default"/>
        <w:lang w:val="uk-UA" w:eastAsia="en-US" w:bidi="ar-SA"/>
      </w:rPr>
    </w:lvl>
    <w:lvl w:ilvl="8" w:tplc="CACEC73E">
      <w:numFmt w:val="bullet"/>
      <w:lvlText w:val="•"/>
      <w:lvlJc w:val="left"/>
      <w:pPr>
        <w:ind w:left="8861" w:hanging="360"/>
      </w:pPr>
      <w:rPr>
        <w:rFonts w:hint="default"/>
        <w:lang w:val="uk-UA" w:eastAsia="en-US" w:bidi="ar-SA"/>
      </w:rPr>
    </w:lvl>
  </w:abstractNum>
  <w:abstractNum w:abstractNumId="50">
    <w:nsid w:val="58852422"/>
    <w:multiLevelType w:val="hybridMultilevel"/>
    <w:tmpl w:val="A9549D9E"/>
    <w:lvl w:ilvl="0" w:tplc="2A3221AA">
      <w:numFmt w:val="bullet"/>
      <w:lvlText w:val=""/>
      <w:lvlJc w:val="left"/>
      <w:pPr>
        <w:ind w:left="675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D916A10A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7CC07370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3" w:tplc="F4D05244">
      <w:numFmt w:val="bullet"/>
      <w:lvlText w:val="•"/>
      <w:lvlJc w:val="left"/>
      <w:pPr>
        <w:ind w:left="1994" w:hanging="567"/>
      </w:pPr>
      <w:rPr>
        <w:rFonts w:hint="default"/>
        <w:lang w:val="uk-UA" w:eastAsia="en-US" w:bidi="ar-SA"/>
      </w:rPr>
    </w:lvl>
    <w:lvl w:ilvl="4" w:tplc="4D7CE752">
      <w:numFmt w:val="bullet"/>
      <w:lvlText w:val="•"/>
      <w:lvlJc w:val="left"/>
      <w:pPr>
        <w:ind w:left="2432" w:hanging="567"/>
      </w:pPr>
      <w:rPr>
        <w:rFonts w:hint="default"/>
        <w:lang w:val="uk-UA" w:eastAsia="en-US" w:bidi="ar-SA"/>
      </w:rPr>
    </w:lvl>
    <w:lvl w:ilvl="5" w:tplc="ECBEFBCA">
      <w:numFmt w:val="bullet"/>
      <w:lvlText w:val="•"/>
      <w:lvlJc w:val="left"/>
      <w:pPr>
        <w:ind w:left="2871" w:hanging="567"/>
      </w:pPr>
      <w:rPr>
        <w:rFonts w:hint="default"/>
        <w:lang w:val="uk-UA" w:eastAsia="en-US" w:bidi="ar-SA"/>
      </w:rPr>
    </w:lvl>
    <w:lvl w:ilvl="6" w:tplc="11565CE8">
      <w:numFmt w:val="bullet"/>
      <w:lvlText w:val="•"/>
      <w:lvlJc w:val="left"/>
      <w:pPr>
        <w:ind w:left="3309" w:hanging="567"/>
      </w:pPr>
      <w:rPr>
        <w:rFonts w:hint="default"/>
        <w:lang w:val="uk-UA" w:eastAsia="en-US" w:bidi="ar-SA"/>
      </w:rPr>
    </w:lvl>
    <w:lvl w:ilvl="7" w:tplc="BCDA8CAA">
      <w:numFmt w:val="bullet"/>
      <w:lvlText w:val="•"/>
      <w:lvlJc w:val="left"/>
      <w:pPr>
        <w:ind w:left="3747" w:hanging="567"/>
      </w:pPr>
      <w:rPr>
        <w:rFonts w:hint="default"/>
        <w:lang w:val="uk-UA" w:eastAsia="en-US" w:bidi="ar-SA"/>
      </w:rPr>
    </w:lvl>
    <w:lvl w:ilvl="8" w:tplc="DA965EA4">
      <w:numFmt w:val="bullet"/>
      <w:lvlText w:val="•"/>
      <w:lvlJc w:val="left"/>
      <w:pPr>
        <w:ind w:left="4185" w:hanging="567"/>
      </w:pPr>
      <w:rPr>
        <w:rFonts w:hint="default"/>
        <w:lang w:val="uk-UA" w:eastAsia="en-US" w:bidi="ar-SA"/>
      </w:rPr>
    </w:lvl>
  </w:abstractNum>
  <w:abstractNum w:abstractNumId="51">
    <w:nsid w:val="58B90AB7"/>
    <w:multiLevelType w:val="hybridMultilevel"/>
    <w:tmpl w:val="7688B8B0"/>
    <w:lvl w:ilvl="0" w:tplc="F10C08D4">
      <w:numFmt w:val="bullet"/>
      <w:lvlText w:val="-"/>
      <w:lvlJc w:val="left"/>
      <w:pPr>
        <w:ind w:left="48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5876BC">
      <w:numFmt w:val="bullet"/>
      <w:lvlText w:val="•"/>
      <w:lvlJc w:val="left"/>
      <w:pPr>
        <w:ind w:left="1500" w:hanging="792"/>
      </w:pPr>
      <w:rPr>
        <w:rFonts w:hint="default"/>
        <w:lang w:val="uk-UA" w:eastAsia="en-US" w:bidi="ar-SA"/>
      </w:rPr>
    </w:lvl>
    <w:lvl w:ilvl="2" w:tplc="80A471B0">
      <w:numFmt w:val="bullet"/>
      <w:lvlText w:val="•"/>
      <w:lvlJc w:val="left"/>
      <w:pPr>
        <w:ind w:left="2521" w:hanging="792"/>
      </w:pPr>
      <w:rPr>
        <w:rFonts w:hint="default"/>
        <w:lang w:val="uk-UA" w:eastAsia="en-US" w:bidi="ar-SA"/>
      </w:rPr>
    </w:lvl>
    <w:lvl w:ilvl="3" w:tplc="0ADCFC8A">
      <w:numFmt w:val="bullet"/>
      <w:lvlText w:val="•"/>
      <w:lvlJc w:val="left"/>
      <w:pPr>
        <w:ind w:left="3541" w:hanging="792"/>
      </w:pPr>
      <w:rPr>
        <w:rFonts w:hint="default"/>
        <w:lang w:val="uk-UA" w:eastAsia="en-US" w:bidi="ar-SA"/>
      </w:rPr>
    </w:lvl>
    <w:lvl w:ilvl="4" w:tplc="C55CD1D8">
      <w:numFmt w:val="bullet"/>
      <w:lvlText w:val="•"/>
      <w:lvlJc w:val="left"/>
      <w:pPr>
        <w:ind w:left="4562" w:hanging="792"/>
      </w:pPr>
      <w:rPr>
        <w:rFonts w:hint="default"/>
        <w:lang w:val="uk-UA" w:eastAsia="en-US" w:bidi="ar-SA"/>
      </w:rPr>
    </w:lvl>
    <w:lvl w:ilvl="5" w:tplc="03E4823C">
      <w:numFmt w:val="bullet"/>
      <w:lvlText w:val="•"/>
      <w:lvlJc w:val="left"/>
      <w:pPr>
        <w:ind w:left="5583" w:hanging="792"/>
      </w:pPr>
      <w:rPr>
        <w:rFonts w:hint="default"/>
        <w:lang w:val="uk-UA" w:eastAsia="en-US" w:bidi="ar-SA"/>
      </w:rPr>
    </w:lvl>
    <w:lvl w:ilvl="6" w:tplc="C846BACE">
      <w:numFmt w:val="bullet"/>
      <w:lvlText w:val="•"/>
      <w:lvlJc w:val="left"/>
      <w:pPr>
        <w:ind w:left="6603" w:hanging="792"/>
      </w:pPr>
      <w:rPr>
        <w:rFonts w:hint="default"/>
        <w:lang w:val="uk-UA" w:eastAsia="en-US" w:bidi="ar-SA"/>
      </w:rPr>
    </w:lvl>
    <w:lvl w:ilvl="7" w:tplc="FCE6C310">
      <w:numFmt w:val="bullet"/>
      <w:lvlText w:val="•"/>
      <w:lvlJc w:val="left"/>
      <w:pPr>
        <w:ind w:left="7624" w:hanging="792"/>
      </w:pPr>
      <w:rPr>
        <w:rFonts w:hint="default"/>
        <w:lang w:val="uk-UA" w:eastAsia="en-US" w:bidi="ar-SA"/>
      </w:rPr>
    </w:lvl>
    <w:lvl w:ilvl="8" w:tplc="CAC6A086">
      <w:numFmt w:val="bullet"/>
      <w:lvlText w:val="•"/>
      <w:lvlJc w:val="left"/>
      <w:pPr>
        <w:ind w:left="8645" w:hanging="792"/>
      </w:pPr>
      <w:rPr>
        <w:rFonts w:hint="default"/>
        <w:lang w:val="uk-UA" w:eastAsia="en-US" w:bidi="ar-SA"/>
      </w:rPr>
    </w:lvl>
  </w:abstractNum>
  <w:abstractNum w:abstractNumId="52">
    <w:nsid w:val="5BBD1B31"/>
    <w:multiLevelType w:val="hybridMultilevel"/>
    <w:tmpl w:val="968AB85A"/>
    <w:lvl w:ilvl="0" w:tplc="EE968DE6">
      <w:start w:val="1"/>
      <w:numFmt w:val="decimal"/>
      <w:lvlText w:val="%1."/>
      <w:lvlJc w:val="left"/>
      <w:pPr>
        <w:ind w:left="48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C21566">
      <w:numFmt w:val="bullet"/>
      <w:lvlText w:val="•"/>
      <w:lvlJc w:val="left"/>
      <w:pPr>
        <w:ind w:left="1500" w:hanging="874"/>
      </w:pPr>
      <w:rPr>
        <w:rFonts w:hint="default"/>
        <w:lang w:val="uk-UA" w:eastAsia="en-US" w:bidi="ar-SA"/>
      </w:rPr>
    </w:lvl>
    <w:lvl w:ilvl="2" w:tplc="524A48A8">
      <w:numFmt w:val="bullet"/>
      <w:lvlText w:val="•"/>
      <w:lvlJc w:val="left"/>
      <w:pPr>
        <w:ind w:left="2521" w:hanging="874"/>
      </w:pPr>
      <w:rPr>
        <w:rFonts w:hint="default"/>
        <w:lang w:val="uk-UA" w:eastAsia="en-US" w:bidi="ar-SA"/>
      </w:rPr>
    </w:lvl>
    <w:lvl w:ilvl="3" w:tplc="DA6889FC">
      <w:numFmt w:val="bullet"/>
      <w:lvlText w:val="•"/>
      <w:lvlJc w:val="left"/>
      <w:pPr>
        <w:ind w:left="3541" w:hanging="874"/>
      </w:pPr>
      <w:rPr>
        <w:rFonts w:hint="default"/>
        <w:lang w:val="uk-UA" w:eastAsia="en-US" w:bidi="ar-SA"/>
      </w:rPr>
    </w:lvl>
    <w:lvl w:ilvl="4" w:tplc="FAFE93A6">
      <w:numFmt w:val="bullet"/>
      <w:lvlText w:val="•"/>
      <w:lvlJc w:val="left"/>
      <w:pPr>
        <w:ind w:left="4562" w:hanging="874"/>
      </w:pPr>
      <w:rPr>
        <w:rFonts w:hint="default"/>
        <w:lang w:val="uk-UA" w:eastAsia="en-US" w:bidi="ar-SA"/>
      </w:rPr>
    </w:lvl>
    <w:lvl w:ilvl="5" w:tplc="B71646CC">
      <w:numFmt w:val="bullet"/>
      <w:lvlText w:val="•"/>
      <w:lvlJc w:val="left"/>
      <w:pPr>
        <w:ind w:left="5583" w:hanging="874"/>
      </w:pPr>
      <w:rPr>
        <w:rFonts w:hint="default"/>
        <w:lang w:val="uk-UA" w:eastAsia="en-US" w:bidi="ar-SA"/>
      </w:rPr>
    </w:lvl>
    <w:lvl w:ilvl="6" w:tplc="7DAA462C">
      <w:numFmt w:val="bullet"/>
      <w:lvlText w:val="•"/>
      <w:lvlJc w:val="left"/>
      <w:pPr>
        <w:ind w:left="6603" w:hanging="874"/>
      </w:pPr>
      <w:rPr>
        <w:rFonts w:hint="default"/>
        <w:lang w:val="uk-UA" w:eastAsia="en-US" w:bidi="ar-SA"/>
      </w:rPr>
    </w:lvl>
    <w:lvl w:ilvl="7" w:tplc="5A08448A">
      <w:numFmt w:val="bullet"/>
      <w:lvlText w:val="•"/>
      <w:lvlJc w:val="left"/>
      <w:pPr>
        <w:ind w:left="7624" w:hanging="874"/>
      </w:pPr>
      <w:rPr>
        <w:rFonts w:hint="default"/>
        <w:lang w:val="uk-UA" w:eastAsia="en-US" w:bidi="ar-SA"/>
      </w:rPr>
    </w:lvl>
    <w:lvl w:ilvl="8" w:tplc="B9DE29BC">
      <w:numFmt w:val="bullet"/>
      <w:lvlText w:val="•"/>
      <w:lvlJc w:val="left"/>
      <w:pPr>
        <w:ind w:left="8645" w:hanging="874"/>
      </w:pPr>
      <w:rPr>
        <w:rFonts w:hint="default"/>
        <w:lang w:val="uk-UA" w:eastAsia="en-US" w:bidi="ar-SA"/>
      </w:rPr>
    </w:lvl>
  </w:abstractNum>
  <w:abstractNum w:abstractNumId="53">
    <w:nsid w:val="5D6E1E8D"/>
    <w:multiLevelType w:val="multilevel"/>
    <w:tmpl w:val="D65E90B4"/>
    <w:lvl w:ilvl="0">
      <w:start w:val="1"/>
      <w:numFmt w:val="decimal"/>
      <w:lvlText w:val="%1"/>
      <w:lvlJc w:val="left"/>
      <w:pPr>
        <w:ind w:left="363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31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04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5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5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6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7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493"/>
      </w:pPr>
      <w:rPr>
        <w:rFonts w:hint="default"/>
        <w:lang w:val="uk-UA" w:eastAsia="en-US" w:bidi="ar-SA"/>
      </w:rPr>
    </w:lvl>
  </w:abstractNum>
  <w:abstractNum w:abstractNumId="54">
    <w:nsid w:val="61B406B8"/>
    <w:multiLevelType w:val="multilevel"/>
    <w:tmpl w:val="DE32DEDE"/>
    <w:lvl w:ilvl="0">
      <w:start w:val="2"/>
      <w:numFmt w:val="decimal"/>
      <w:lvlText w:val="%1"/>
      <w:lvlJc w:val="left"/>
      <w:pPr>
        <w:ind w:left="1538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8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7" w:hanging="490"/>
      </w:pPr>
      <w:rPr>
        <w:rFonts w:hint="default"/>
        <w:lang w:val="uk-UA" w:eastAsia="en-US" w:bidi="ar-SA"/>
      </w:rPr>
    </w:lvl>
  </w:abstractNum>
  <w:abstractNum w:abstractNumId="55">
    <w:nsid w:val="62C44435"/>
    <w:multiLevelType w:val="multilevel"/>
    <w:tmpl w:val="9C9EC018"/>
    <w:lvl w:ilvl="0">
      <w:start w:val="2"/>
      <w:numFmt w:val="decimal"/>
      <w:lvlText w:val="%1"/>
      <w:lvlJc w:val="left"/>
      <w:pPr>
        <w:ind w:left="153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7" w:hanging="490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36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8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7" w:hanging="490"/>
      </w:pPr>
      <w:rPr>
        <w:rFonts w:hint="default"/>
        <w:lang w:val="uk-UA" w:eastAsia="en-US" w:bidi="ar-SA"/>
      </w:rPr>
    </w:lvl>
  </w:abstractNum>
  <w:abstractNum w:abstractNumId="56">
    <w:nsid w:val="63395507"/>
    <w:multiLevelType w:val="multilevel"/>
    <w:tmpl w:val="D11EE962"/>
    <w:lvl w:ilvl="0">
      <w:start w:val="1"/>
      <w:numFmt w:val="decimal"/>
      <w:lvlText w:val="%1"/>
      <w:lvlJc w:val="left"/>
      <w:pPr>
        <w:ind w:left="1540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0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8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7" w:hanging="493"/>
      </w:pPr>
      <w:rPr>
        <w:rFonts w:hint="default"/>
        <w:lang w:val="uk-UA" w:eastAsia="en-US" w:bidi="ar-SA"/>
      </w:rPr>
    </w:lvl>
  </w:abstractNum>
  <w:abstractNum w:abstractNumId="57">
    <w:nsid w:val="6403224E"/>
    <w:multiLevelType w:val="hybridMultilevel"/>
    <w:tmpl w:val="A1CC7B60"/>
    <w:lvl w:ilvl="0" w:tplc="B3F40F96">
      <w:start w:val="1"/>
      <w:numFmt w:val="decimal"/>
      <w:lvlText w:val=".%1"/>
      <w:lvlJc w:val="left"/>
      <w:pPr>
        <w:ind w:left="1405" w:hanging="3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F12D226">
      <w:numFmt w:val="bullet"/>
      <w:lvlText w:val="•"/>
      <w:lvlJc w:val="left"/>
      <w:pPr>
        <w:ind w:left="2328" w:hanging="358"/>
      </w:pPr>
      <w:rPr>
        <w:rFonts w:hint="default"/>
        <w:lang w:val="uk-UA" w:eastAsia="en-US" w:bidi="ar-SA"/>
      </w:rPr>
    </w:lvl>
    <w:lvl w:ilvl="2" w:tplc="B2BEC6D4">
      <w:numFmt w:val="bullet"/>
      <w:lvlText w:val="•"/>
      <w:lvlJc w:val="left"/>
      <w:pPr>
        <w:ind w:left="3257" w:hanging="358"/>
      </w:pPr>
      <w:rPr>
        <w:rFonts w:hint="default"/>
        <w:lang w:val="uk-UA" w:eastAsia="en-US" w:bidi="ar-SA"/>
      </w:rPr>
    </w:lvl>
    <w:lvl w:ilvl="3" w:tplc="2CB80B34">
      <w:numFmt w:val="bullet"/>
      <w:lvlText w:val="•"/>
      <w:lvlJc w:val="left"/>
      <w:pPr>
        <w:ind w:left="4185" w:hanging="358"/>
      </w:pPr>
      <w:rPr>
        <w:rFonts w:hint="default"/>
        <w:lang w:val="uk-UA" w:eastAsia="en-US" w:bidi="ar-SA"/>
      </w:rPr>
    </w:lvl>
    <w:lvl w:ilvl="4" w:tplc="42B821C2">
      <w:numFmt w:val="bullet"/>
      <w:lvlText w:val="•"/>
      <w:lvlJc w:val="left"/>
      <w:pPr>
        <w:ind w:left="5114" w:hanging="358"/>
      </w:pPr>
      <w:rPr>
        <w:rFonts w:hint="default"/>
        <w:lang w:val="uk-UA" w:eastAsia="en-US" w:bidi="ar-SA"/>
      </w:rPr>
    </w:lvl>
    <w:lvl w:ilvl="5" w:tplc="62A6FF64">
      <w:numFmt w:val="bullet"/>
      <w:lvlText w:val="•"/>
      <w:lvlJc w:val="left"/>
      <w:pPr>
        <w:ind w:left="6043" w:hanging="358"/>
      </w:pPr>
      <w:rPr>
        <w:rFonts w:hint="default"/>
        <w:lang w:val="uk-UA" w:eastAsia="en-US" w:bidi="ar-SA"/>
      </w:rPr>
    </w:lvl>
    <w:lvl w:ilvl="6" w:tplc="5E2A0548">
      <w:numFmt w:val="bullet"/>
      <w:lvlText w:val="•"/>
      <w:lvlJc w:val="left"/>
      <w:pPr>
        <w:ind w:left="6971" w:hanging="358"/>
      </w:pPr>
      <w:rPr>
        <w:rFonts w:hint="default"/>
        <w:lang w:val="uk-UA" w:eastAsia="en-US" w:bidi="ar-SA"/>
      </w:rPr>
    </w:lvl>
    <w:lvl w:ilvl="7" w:tplc="E4DC6264">
      <w:numFmt w:val="bullet"/>
      <w:lvlText w:val="•"/>
      <w:lvlJc w:val="left"/>
      <w:pPr>
        <w:ind w:left="7900" w:hanging="358"/>
      </w:pPr>
      <w:rPr>
        <w:rFonts w:hint="default"/>
        <w:lang w:val="uk-UA" w:eastAsia="en-US" w:bidi="ar-SA"/>
      </w:rPr>
    </w:lvl>
    <w:lvl w:ilvl="8" w:tplc="F672117C">
      <w:numFmt w:val="bullet"/>
      <w:lvlText w:val="•"/>
      <w:lvlJc w:val="left"/>
      <w:pPr>
        <w:ind w:left="8829" w:hanging="358"/>
      </w:pPr>
      <w:rPr>
        <w:rFonts w:hint="default"/>
        <w:lang w:val="uk-UA" w:eastAsia="en-US" w:bidi="ar-SA"/>
      </w:rPr>
    </w:lvl>
  </w:abstractNum>
  <w:abstractNum w:abstractNumId="58">
    <w:nsid w:val="646119E8"/>
    <w:multiLevelType w:val="multilevel"/>
    <w:tmpl w:val="F12CB26C"/>
    <w:lvl w:ilvl="0">
      <w:start w:val="7"/>
      <w:numFmt w:val="decimal"/>
      <w:lvlText w:val="%1"/>
      <w:lvlJc w:val="left"/>
      <w:pPr>
        <w:ind w:left="1470" w:hanging="423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614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34" w:hanging="2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2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9" w:hanging="2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6" w:hanging="2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4" w:hanging="2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1" w:hanging="274"/>
      </w:pPr>
      <w:rPr>
        <w:rFonts w:hint="default"/>
        <w:lang w:val="uk-UA" w:eastAsia="en-US" w:bidi="ar-SA"/>
      </w:rPr>
    </w:lvl>
  </w:abstractNum>
  <w:abstractNum w:abstractNumId="59">
    <w:nsid w:val="657163C0"/>
    <w:multiLevelType w:val="hybridMultilevel"/>
    <w:tmpl w:val="37063C6C"/>
    <w:lvl w:ilvl="0" w:tplc="879A8818">
      <w:start w:val="1"/>
      <w:numFmt w:val="decimal"/>
      <w:lvlText w:val="%1)"/>
      <w:lvlJc w:val="left"/>
      <w:pPr>
        <w:ind w:left="1218" w:hanging="3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BE3DAE">
      <w:numFmt w:val="bullet"/>
      <w:lvlText w:val="•"/>
      <w:lvlJc w:val="left"/>
      <w:pPr>
        <w:ind w:left="2166" w:hanging="396"/>
      </w:pPr>
      <w:rPr>
        <w:rFonts w:hint="default"/>
        <w:lang w:val="uk-UA" w:eastAsia="en-US" w:bidi="ar-SA"/>
      </w:rPr>
    </w:lvl>
    <w:lvl w:ilvl="2" w:tplc="C7440566">
      <w:numFmt w:val="bullet"/>
      <w:lvlText w:val="•"/>
      <w:lvlJc w:val="left"/>
      <w:pPr>
        <w:ind w:left="3113" w:hanging="396"/>
      </w:pPr>
      <w:rPr>
        <w:rFonts w:hint="default"/>
        <w:lang w:val="uk-UA" w:eastAsia="en-US" w:bidi="ar-SA"/>
      </w:rPr>
    </w:lvl>
    <w:lvl w:ilvl="3" w:tplc="640C8798">
      <w:numFmt w:val="bullet"/>
      <w:lvlText w:val="•"/>
      <w:lvlJc w:val="left"/>
      <w:pPr>
        <w:ind w:left="4059" w:hanging="396"/>
      </w:pPr>
      <w:rPr>
        <w:rFonts w:hint="default"/>
        <w:lang w:val="uk-UA" w:eastAsia="en-US" w:bidi="ar-SA"/>
      </w:rPr>
    </w:lvl>
    <w:lvl w:ilvl="4" w:tplc="4B5447E6">
      <w:numFmt w:val="bullet"/>
      <w:lvlText w:val="•"/>
      <w:lvlJc w:val="left"/>
      <w:pPr>
        <w:ind w:left="5006" w:hanging="396"/>
      </w:pPr>
      <w:rPr>
        <w:rFonts w:hint="default"/>
        <w:lang w:val="uk-UA" w:eastAsia="en-US" w:bidi="ar-SA"/>
      </w:rPr>
    </w:lvl>
    <w:lvl w:ilvl="5" w:tplc="A08A5F32">
      <w:numFmt w:val="bullet"/>
      <w:lvlText w:val="•"/>
      <w:lvlJc w:val="left"/>
      <w:pPr>
        <w:ind w:left="5953" w:hanging="396"/>
      </w:pPr>
      <w:rPr>
        <w:rFonts w:hint="default"/>
        <w:lang w:val="uk-UA" w:eastAsia="en-US" w:bidi="ar-SA"/>
      </w:rPr>
    </w:lvl>
    <w:lvl w:ilvl="6" w:tplc="960CB77A">
      <w:numFmt w:val="bullet"/>
      <w:lvlText w:val="•"/>
      <w:lvlJc w:val="left"/>
      <w:pPr>
        <w:ind w:left="6899" w:hanging="396"/>
      </w:pPr>
      <w:rPr>
        <w:rFonts w:hint="default"/>
        <w:lang w:val="uk-UA" w:eastAsia="en-US" w:bidi="ar-SA"/>
      </w:rPr>
    </w:lvl>
    <w:lvl w:ilvl="7" w:tplc="576656BE">
      <w:numFmt w:val="bullet"/>
      <w:lvlText w:val="•"/>
      <w:lvlJc w:val="left"/>
      <w:pPr>
        <w:ind w:left="7846" w:hanging="396"/>
      </w:pPr>
      <w:rPr>
        <w:rFonts w:hint="default"/>
        <w:lang w:val="uk-UA" w:eastAsia="en-US" w:bidi="ar-SA"/>
      </w:rPr>
    </w:lvl>
    <w:lvl w:ilvl="8" w:tplc="1D3E517C">
      <w:numFmt w:val="bullet"/>
      <w:lvlText w:val="•"/>
      <w:lvlJc w:val="left"/>
      <w:pPr>
        <w:ind w:left="8793" w:hanging="396"/>
      </w:pPr>
      <w:rPr>
        <w:rFonts w:hint="default"/>
        <w:lang w:val="uk-UA" w:eastAsia="en-US" w:bidi="ar-SA"/>
      </w:rPr>
    </w:lvl>
  </w:abstractNum>
  <w:abstractNum w:abstractNumId="60">
    <w:nsid w:val="67125F68"/>
    <w:multiLevelType w:val="hybridMultilevel"/>
    <w:tmpl w:val="CEC63AAA"/>
    <w:lvl w:ilvl="0" w:tplc="FA786B00">
      <w:numFmt w:val="bullet"/>
      <w:lvlText w:val="-"/>
      <w:lvlJc w:val="left"/>
      <w:pPr>
        <w:ind w:left="482" w:hanging="19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uk-UA" w:eastAsia="en-US" w:bidi="ar-SA"/>
      </w:rPr>
    </w:lvl>
    <w:lvl w:ilvl="1" w:tplc="73389DAC"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110FDE4">
      <w:numFmt w:val="bullet"/>
      <w:lvlText w:val="•"/>
      <w:lvlJc w:val="left"/>
      <w:pPr>
        <w:ind w:left="2947" w:hanging="360"/>
      </w:pPr>
      <w:rPr>
        <w:rFonts w:hint="default"/>
        <w:lang w:val="uk-UA" w:eastAsia="en-US" w:bidi="ar-SA"/>
      </w:rPr>
    </w:lvl>
    <w:lvl w:ilvl="3" w:tplc="D7FC93B6">
      <w:numFmt w:val="bullet"/>
      <w:lvlText w:val="•"/>
      <w:lvlJc w:val="left"/>
      <w:pPr>
        <w:ind w:left="3914" w:hanging="360"/>
      </w:pPr>
      <w:rPr>
        <w:rFonts w:hint="default"/>
        <w:lang w:val="uk-UA" w:eastAsia="en-US" w:bidi="ar-SA"/>
      </w:rPr>
    </w:lvl>
    <w:lvl w:ilvl="4" w:tplc="54E8A244">
      <w:numFmt w:val="bullet"/>
      <w:lvlText w:val="•"/>
      <w:lvlJc w:val="left"/>
      <w:pPr>
        <w:ind w:left="4882" w:hanging="360"/>
      </w:pPr>
      <w:rPr>
        <w:rFonts w:hint="default"/>
        <w:lang w:val="uk-UA" w:eastAsia="en-US" w:bidi="ar-SA"/>
      </w:rPr>
    </w:lvl>
    <w:lvl w:ilvl="5" w:tplc="BD366566">
      <w:numFmt w:val="bullet"/>
      <w:lvlText w:val="•"/>
      <w:lvlJc w:val="left"/>
      <w:pPr>
        <w:ind w:left="5849" w:hanging="360"/>
      </w:pPr>
      <w:rPr>
        <w:rFonts w:hint="default"/>
        <w:lang w:val="uk-UA" w:eastAsia="en-US" w:bidi="ar-SA"/>
      </w:rPr>
    </w:lvl>
    <w:lvl w:ilvl="6" w:tplc="5FFE2834">
      <w:numFmt w:val="bullet"/>
      <w:lvlText w:val="•"/>
      <w:lvlJc w:val="left"/>
      <w:pPr>
        <w:ind w:left="6816" w:hanging="360"/>
      </w:pPr>
      <w:rPr>
        <w:rFonts w:hint="default"/>
        <w:lang w:val="uk-UA" w:eastAsia="en-US" w:bidi="ar-SA"/>
      </w:rPr>
    </w:lvl>
    <w:lvl w:ilvl="7" w:tplc="9920CFC8">
      <w:numFmt w:val="bullet"/>
      <w:lvlText w:val="•"/>
      <w:lvlJc w:val="left"/>
      <w:pPr>
        <w:ind w:left="7784" w:hanging="360"/>
      </w:pPr>
      <w:rPr>
        <w:rFonts w:hint="default"/>
        <w:lang w:val="uk-UA" w:eastAsia="en-US" w:bidi="ar-SA"/>
      </w:rPr>
    </w:lvl>
    <w:lvl w:ilvl="8" w:tplc="A6B88974">
      <w:numFmt w:val="bullet"/>
      <w:lvlText w:val="•"/>
      <w:lvlJc w:val="left"/>
      <w:pPr>
        <w:ind w:left="8751" w:hanging="360"/>
      </w:pPr>
      <w:rPr>
        <w:rFonts w:hint="default"/>
        <w:lang w:val="uk-UA" w:eastAsia="en-US" w:bidi="ar-SA"/>
      </w:rPr>
    </w:lvl>
  </w:abstractNum>
  <w:abstractNum w:abstractNumId="61">
    <w:nsid w:val="6B5852C6"/>
    <w:multiLevelType w:val="hybridMultilevel"/>
    <w:tmpl w:val="7DA6DEA2"/>
    <w:lvl w:ilvl="0" w:tplc="A492DE28">
      <w:numFmt w:val="bullet"/>
      <w:lvlText w:val="•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220200">
      <w:numFmt w:val="bullet"/>
      <w:lvlText w:val="•"/>
      <w:lvlJc w:val="left"/>
      <w:pPr>
        <w:ind w:left="1824" w:hanging="360"/>
      </w:pPr>
      <w:rPr>
        <w:rFonts w:hint="default"/>
        <w:lang w:val="uk-UA" w:eastAsia="en-US" w:bidi="ar-SA"/>
      </w:rPr>
    </w:lvl>
    <w:lvl w:ilvl="2" w:tplc="F1422D7A">
      <w:numFmt w:val="bullet"/>
      <w:lvlText w:val="•"/>
      <w:lvlJc w:val="left"/>
      <w:pPr>
        <w:ind w:left="2809" w:hanging="360"/>
      </w:pPr>
      <w:rPr>
        <w:rFonts w:hint="default"/>
        <w:lang w:val="uk-UA" w:eastAsia="en-US" w:bidi="ar-SA"/>
      </w:rPr>
    </w:lvl>
    <w:lvl w:ilvl="3" w:tplc="EBEAFE4E">
      <w:numFmt w:val="bullet"/>
      <w:lvlText w:val="•"/>
      <w:lvlJc w:val="left"/>
      <w:pPr>
        <w:ind w:left="3793" w:hanging="360"/>
      </w:pPr>
      <w:rPr>
        <w:rFonts w:hint="default"/>
        <w:lang w:val="uk-UA" w:eastAsia="en-US" w:bidi="ar-SA"/>
      </w:rPr>
    </w:lvl>
    <w:lvl w:ilvl="4" w:tplc="B9D46D3A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DA52196C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85C2D084">
      <w:numFmt w:val="bullet"/>
      <w:lvlText w:val="•"/>
      <w:lvlJc w:val="left"/>
      <w:pPr>
        <w:ind w:left="6747" w:hanging="360"/>
      </w:pPr>
      <w:rPr>
        <w:rFonts w:hint="default"/>
        <w:lang w:val="uk-UA" w:eastAsia="en-US" w:bidi="ar-SA"/>
      </w:rPr>
    </w:lvl>
    <w:lvl w:ilvl="7" w:tplc="122463E2">
      <w:numFmt w:val="bullet"/>
      <w:lvlText w:val="•"/>
      <w:lvlJc w:val="left"/>
      <w:pPr>
        <w:ind w:left="7732" w:hanging="360"/>
      </w:pPr>
      <w:rPr>
        <w:rFonts w:hint="default"/>
        <w:lang w:val="uk-UA" w:eastAsia="en-US" w:bidi="ar-SA"/>
      </w:rPr>
    </w:lvl>
    <w:lvl w:ilvl="8" w:tplc="6EE48952">
      <w:numFmt w:val="bullet"/>
      <w:lvlText w:val="•"/>
      <w:lvlJc w:val="left"/>
      <w:pPr>
        <w:ind w:left="8717" w:hanging="360"/>
      </w:pPr>
      <w:rPr>
        <w:rFonts w:hint="default"/>
        <w:lang w:val="uk-UA" w:eastAsia="en-US" w:bidi="ar-SA"/>
      </w:rPr>
    </w:lvl>
  </w:abstractNum>
  <w:abstractNum w:abstractNumId="62">
    <w:nsid w:val="6C497497"/>
    <w:multiLevelType w:val="hybridMultilevel"/>
    <w:tmpl w:val="1E086D82"/>
    <w:lvl w:ilvl="0" w:tplc="912CB358">
      <w:numFmt w:val="bullet"/>
      <w:lvlText w:val="•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640E64">
      <w:numFmt w:val="bullet"/>
      <w:lvlText w:val="•"/>
      <w:lvlJc w:val="left"/>
      <w:pPr>
        <w:ind w:left="846" w:hanging="250"/>
      </w:pPr>
      <w:rPr>
        <w:rFonts w:hint="default"/>
        <w:lang w:val="uk-UA" w:eastAsia="en-US" w:bidi="ar-SA"/>
      </w:rPr>
    </w:lvl>
    <w:lvl w:ilvl="2" w:tplc="7346BC10">
      <w:numFmt w:val="bullet"/>
      <w:lvlText w:val="•"/>
      <w:lvlJc w:val="left"/>
      <w:pPr>
        <w:ind w:left="1593" w:hanging="250"/>
      </w:pPr>
      <w:rPr>
        <w:rFonts w:hint="default"/>
        <w:lang w:val="uk-UA" w:eastAsia="en-US" w:bidi="ar-SA"/>
      </w:rPr>
    </w:lvl>
    <w:lvl w:ilvl="3" w:tplc="23C8F858">
      <w:numFmt w:val="bullet"/>
      <w:lvlText w:val="•"/>
      <w:lvlJc w:val="left"/>
      <w:pPr>
        <w:ind w:left="2339" w:hanging="250"/>
      </w:pPr>
      <w:rPr>
        <w:rFonts w:hint="default"/>
        <w:lang w:val="uk-UA" w:eastAsia="en-US" w:bidi="ar-SA"/>
      </w:rPr>
    </w:lvl>
    <w:lvl w:ilvl="4" w:tplc="FC140EE0">
      <w:numFmt w:val="bullet"/>
      <w:lvlText w:val="•"/>
      <w:lvlJc w:val="left"/>
      <w:pPr>
        <w:ind w:left="3086" w:hanging="250"/>
      </w:pPr>
      <w:rPr>
        <w:rFonts w:hint="default"/>
        <w:lang w:val="uk-UA" w:eastAsia="en-US" w:bidi="ar-SA"/>
      </w:rPr>
    </w:lvl>
    <w:lvl w:ilvl="5" w:tplc="1A2A251A">
      <w:numFmt w:val="bullet"/>
      <w:lvlText w:val="•"/>
      <w:lvlJc w:val="left"/>
      <w:pPr>
        <w:ind w:left="3833" w:hanging="250"/>
      </w:pPr>
      <w:rPr>
        <w:rFonts w:hint="default"/>
        <w:lang w:val="uk-UA" w:eastAsia="en-US" w:bidi="ar-SA"/>
      </w:rPr>
    </w:lvl>
    <w:lvl w:ilvl="6" w:tplc="B0009B54">
      <w:numFmt w:val="bullet"/>
      <w:lvlText w:val="•"/>
      <w:lvlJc w:val="left"/>
      <w:pPr>
        <w:ind w:left="4579" w:hanging="250"/>
      </w:pPr>
      <w:rPr>
        <w:rFonts w:hint="default"/>
        <w:lang w:val="uk-UA" w:eastAsia="en-US" w:bidi="ar-SA"/>
      </w:rPr>
    </w:lvl>
    <w:lvl w:ilvl="7" w:tplc="4E2C60C0">
      <w:numFmt w:val="bullet"/>
      <w:lvlText w:val="•"/>
      <w:lvlJc w:val="left"/>
      <w:pPr>
        <w:ind w:left="5326" w:hanging="250"/>
      </w:pPr>
      <w:rPr>
        <w:rFonts w:hint="default"/>
        <w:lang w:val="uk-UA" w:eastAsia="en-US" w:bidi="ar-SA"/>
      </w:rPr>
    </w:lvl>
    <w:lvl w:ilvl="8" w:tplc="42120F80">
      <w:numFmt w:val="bullet"/>
      <w:lvlText w:val="•"/>
      <w:lvlJc w:val="left"/>
      <w:pPr>
        <w:ind w:left="6072" w:hanging="250"/>
      </w:pPr>
      <w:rPr>
        <w:rFonts w:hint="default"/>
        <w:lang w:val="uk-UA" w:eastAsia="en-US" w:bidi="ar-SA"/>
      </w:rPr>
    </w:lvl>
  </w:abstractNum>
  <w:abstractNum w:abstractNumId="63">
    <w:nsid w:val="6CB061CD"/>
    <w:multiLevelType w:val="hybridMultilevel"/>
    <w:tmpl w:val="69FA19EC"/>
    <w:lvl w:ilvl="0" w:tplc="E844FE70">
      <w:numFmt w:val="bullet"/>
      <w:lvlText w:val="–"/>
      <w:lvlJc w:val="left"/>
      <w:pPr>
        <w:ind w:left="48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0881EA">
      <w:numFmt w:val="bullet"/>
      <w:lvlText w:val="•"/>
      <w:lvlJc w:val="left"/>
      <w:pPr>
        <w:ind w:left="1500" w:hanging="180"/>
      </w:pPr>
      <w:rPr>
        <w:rFonts w:hint="default"/>
        <w:lang w:val="uk-UA" w:eastAsia="en-US" w:bidi="ar-SA"/>
      </w:rPr>
    </w:lvl>
    <w:lvl w:ilvl="2" w:tplc="6C849B74">
      <w:numFmt w:val="bullet"/>
      <w:lvlText w:val="•"/>
      <w:lvlJc w:val="left"/>
      <w:pPr>
        <w:ind w:left="2521" w:hanging="180"/>
      </w:pPr>
      <w:rPr>
        <w:rFonts w:hint="default"/>
        <w:lang w:val="uk-UA" w:eastAsia="en-US" w:bidi="ar-SA"/>
      </w:rPr>
    </w:lvl>
    <w:lvl w:ilvl="3" w:tplc="5C047544">
      <w:numFmt w:val="bullet"/>
      <w:lvlText w:val="•"/>
      <w:lvlJc w:val="left"/>
      <w:pPr>
        <w:ind w:left="3541" w:hanging="180"/>
      </w:pPr>
      <w:rPr>
        <w:rFonts w:hint="default"/>
        <w:lang w:val="uk-UA" w:eastAsia="en-US" w:bidi="ar-SA"/>
      </w:rPr>
    </w:lvl>
    <w:lvl w:ilvl="4" w:tplc="46BE6DA8">
      <w:numFmt w:val="bullet"/>
      <w:lvlText w:val="•"/>
      <w:lvlJc w:val="left"/>
      <w:pPr>
        <w:ind w:left="4562" w:hanging="180"/>
      </w:pPr>
      <w:rPr>
        <w:rFonts w:hint="default"/>
        <w:lang w:val="uk-UA" w:eastAsia="en-US" w:bidi="ar-SA"/>
      </w:rPr>
    </w:lvl>
    <w:lvl w:ilvl="5" w:tplc="2C8E8A16">
      <w:numFmt w:val="bullet"/>
      <w:lvlText w:val="•"/>
      <w:lvlJc w:val="left"/>
      <w:pPr>
        <w:ind w:left="5583" w:hanging="180"/>
      </w:pPr>
      <w:rPr>
        <w:rFonts w:hint="default"/>
        <w:lang w:val="uk-UA" w:eastAsia="en-US" w:bidi="ar-SA"/>
      </w:rPr>
    </w:lvl>
    <w:lvl w:ilvl="6" w:tplc="0F7EA464">
      <w:numFmt w:val="bullet"/>
      <w:lvlText w:val="•"/>
      <w:lvlJc w:val="left"/>
      <w:pPr>
        <w:ind w:left="6603" w:hanging="180"/>
      </w:pPr>
      <w:rPr>
        <w:rFonts w:hint="default"/>
        <w:lang w:val="uk-UA" w:eastAsia="en-US" w:bidi="ar-SA"/>
      </w:rPr>
    </w:lvl>
    <w:lvl w:ilvl="7" w:tplc="324E5086">
      <w:numFmt w:val="bullet"/>
      <w:lvlText w:val="•"/>
      <w:lvlJc w:val="left"/>
      <w:pPr>
        <w:ind w:left="7624" w:hanging="180"/>
      </w:pPr>
      <w:rPr>
        <w:rFonts w:hint="default"/>
        <w:lang w:val="uk-UA" w:eastAsia="en-US" w:bidi="ar-SA"/>
      </w:rPr>
    </w:lvl>
    <w:lvl w:ilvl="8" w:tplc="A7B67734">
      <w:numFmt w:val="bullet"/>
      <w:lvlText w:val="•"/>
      <w:lvlJc w:val="left"/>
      <w:pPr>
        <w:ind w:left="8645" w:hanging="180"/>
      </w:pPr>
      <w:rPr>
        <w:rFonts w:hint="default"/>
        <w:lang w:val="uk-UA" w:eastAsia="en-US" w:bidi="ar-SA"/>
      </w:rPr>
    </w:lvl>
  </w:abstractNum>
  <w:abstractNum w:abstractNumId="64">
    <w:nsid w:val="6D621FCC"/>
    <w:multiLevelType w:val="hybridMultilevel"/>
    <w:tmpl w:val="1EBA2696"/>
    <w:lvl w:ilvl="0" w:tplc="9D0AF16A">
      <w:start w:val="1"/>
      <w:numFmt w:val="decimal"/>
      <w:lvlText w:val="%1."/>
      <w:lvlJc w:val="left"/>
      <w:pPr>
        <w:ind w:left="482" w:hanging="9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C6AB46">
      <w:numFmt w:val="bullet"/>
      <w:lvlText w:val="•"/>
      <w:lvlJc w:val="left"/>
      <w:pPr>
        <w:ind w:left="1500" w:hanging="946"/>
      </w:pPr>
      <w:rPr>
        <w:rFonts w:hint="default"/>
        <w:lang w:val="uk-UA" w:eastAsia="en-US" w:bidi="ar-SA"/>
      </w:rPr>
    </w:lvl>
    <w:lvl w:ilvl="2" w:tplc="4D483564">
      <w:numFmt w:val="bullet"/>
      <w:lvlText w:val="•"/>
      <w:lvlJc w:val="left"/>
      <w:pPr>
        <w:ind w:left="2521" w:hanging="946"/>
      </w:pPr>
      <w:rPr>
        <w:rFonts w:hint="default"/>
        <w:lang w:val="uk-UA" w:eastAsia="en-US" w:bidi="ar-SA"/>
      </w:rPr>
    </w:lvl>
    <w:lvl w:ilvl="3" w:tplc="BA22398C">
      <w:numFmt w:val="bullet"/>
      <w:lvlText w:val="•"/>
      <w:lvlJc w:val="left"/>
      <w:pPr>
        <w:ind w:left="3541" w:hanging="946"/>
      </w:pPr>
      <w:rPr>
        <w:rFonts w:hint="default"/>
        <w:lang w:val="uk-UA" w:eastAsia="en-US" w:bidi="ar-SA"/>
      </w:rPr>
    </w:lvl>
    <w:lvl w:ilvl="4" w:tplc="14123BFC">
      <w:numFmt w:val="bullet"/>
      <w:lvlText w:val="•"/>
      <w:lvlJc w:val="left"/>
      <w:pPr>
        <w:ind w:left="4562" w:hanging="946"/>
      </w:pPr>
      <w:rPr>
        <w:rFonts w:hint="default"/>
        <w:lang w:val="uk-UA" w:eastAsia="en-US" w:bidi="ar-SA"/>
      </w:rPr>
    </w:lvl>
    <w:lvl w:ilvl="5" w:tplc="8AA8B48A">
      <w:numFmt w:val="bullet"/>
      <w:lvlText w:val="•"/>
      <w:lvlJc w:val="left"/>
      <w:pPr>
        <w:ind w:left="5583" w:hanging="946"/>
      </w:pPr>
      <w:rPr>
        <w:rFonts w:hint="default"/>
        <w:lang w:val="uk-UA" w:eastAsia="en-US" w:bidi="ar-SA"/>
      </w:rPr>
    </w:lvl>
    <w:lvl w:ilvl="6" w:tplc="97ECB078">
      <w:numFmt w:val="bullet"/>
      <w:lvlText w:val="•"/>
      <w:lvlJc w:val="left"/>
      <w:pPr>
        <w:ind w:left="6603" w:hanging="946"/>
      </w:pPr>
      <w:rPr>
        <w:rFonts w:hint="default"/>
        <w:lang w:val="uk-UA" w:eastAsia="en-US" w:bidi="ar-SA"/>
      </w:rPr>
    </w:lvl>
    <w:lvl w:ilvl="7" w:tplc="938CEB94">
      <w:numFmt w:val="bullet"/>
      <w:lvlText w:val="•"/>
      <w:lvlJc w:val="left"/>
      <w:pPr>
        <w:ind w:left="7624" w:hanging="946"/>
      </w:pPr>
      <w:rPr>
        <w:rFonts w:hint="default"/>
        <w:lang w:val="uk-UA" w:eastAsia="en-US" w:bidi="ar-SA"/>
      </w:rPr>
    </w:lvl>
    <w:lvl w:ilvl="8" w:tplc="13946548">
      <w:numFmt w:val="bullet"/>
      <w:lvlText w:val="•"/>
      <w:lvlJc w:val="left"/>
      <w:pPr>
        <w:ind w:left="8645" w:hanging="946"/>
      </w:pPr>
      <w:rPr>
        <w:rFonts w:hint="default"/>
        <w:lang w:val="uk-UA" w:eastAsia="en-US" w:bidi="ar-SA"/>
      </w:rPr>
    </w:lvl>
  </w:abstractNum>
  <w:abstractNum w:abstractNumId="65">
    <w:nsid w:val="6E7F43C4"/>
    <w:multiLevelType w:val="hybridMultilevel"/>
    <w:tmpl w:val="D232500C"/>
    <w:lvl w:ilvl="0" w:tplc="7602C2F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9BBA98EA">
      <w:numFmt w:val="bullet"/>
      <w:lvlText w:val="•"/>
      <w:lvlJc w:val="left"/>
      <w:pPr>
        <w:ind w:left="2256" w:hanging="305"/>
      </w:pPr>
      <w:rPr>
        <w:rFonts w:hint="default"/>
        <w:lang w:val="uk-UA" w:eastAsia="en-US" w:bidi="ar-SA"/>
      </w:rPr>
    </w:lvl>
    <w:lvl w:ilvl="2" w:tplc="F87078D0">
      <w:numFmt w:val="bullet"/>
      <w:lvlText w:val="•"/>
      <w:lvlJc w:val="left"/>
      <w:pPr>
        <w:ind w:left="3193" w:hanging="305"/>
      </w:pPr>
      <w:rPr>
        <w:rFonts w:hint="default"/>
        <w:lang w:val="uk-UA" w:eastAsia="en-US" w:bidi="ar-SA"/>
      </w:rPr>
    </w:lvl>
    <w:lvl w:ilvl="3" w:tplc="42949A08">
      <w:numFmt w:val="bullet"/>
      <w:lvlText w:val="•"/>
      <w:lvlJc w:val="left"/>
      <w:pPr>
        <w:ind w:left="4129" w:hanging="305"/>
      </w:pPr>
      <w:rPr>
        <w:rFonts w:hint="default"/>
        <w:lang w:val="uk-UA" w:eastAsia="en-US" w:bidi="ar-SA"/>
      </w:rPr>
    </w:lvl>
    <w:lvl w:ilvl="4" w:tplc="D1880584">
      <w:numFmt w:val="bullet"/>
      <w:lvlText w:val="•"/>
      <w:lvlJc w:val="left"/>
      <w:pPr>
        <w:ind w:left="5066" w:hanging="305"/>
      </w:pPr>
      <w:rPr>
        <w:rFonts w:hint="default"/>
        <w:lang w:val="uk-UA" w:eastAsia="en-US" w:bidi="ar-SA"/>
      </w:rPr>
    </w:lvl>
    <w:lvl w:ilvl="5" w:tplc="ECA61C2A">
      <w:numFmt w:val="bullet"/>
      <w:lvlText w:val="•"/>
      <w:lvlJc w:val="left"/>
      <w:pPr>
        <w:ind w:left="6003" w:hanging="305"/>
      </w:pPr>
      <w:rPr>
        <w:rFonts w:hint="default"/>
        <w:lang w:val="uk-UA" w:eastAsia="en-US" w:bidi="ar-SA"/>
      </w:rPr>
    </w:lvl>
    <w:lvl w:ilvl="6" w:tplc="CAC44772">
      <w:numFmt w:val="bullet"/>
      <w:lvlText w:val="•"/>
      <w:lvlJc w:val="left"/>
      <w:pPr>
        <w:ind w:left="6939" w:hanging="305"/>
      </w:pPr>
      <w:rPr>
        <w:rFonts w:hint="default"/>
        <w:lang w:val="uk-UA" w:eastAsia="en-US" w:bidi="ar-SA"/>
      </w:rPr>
    </w:lvl>
    <w:lvl w:ilvl="7" w:tplc="5C9A0E5E">
      <w:numFmt w:val="bullet"/>
      <w:lvlText w:val="•"/>
      <w:lvlJc w:val="left"/>
      <w:pPr>
        <w:ind w:left="7876" w:hanging="305"/>
      </w:pPr>
      <w:rPr>
        <w:rFonts w:hint="default"/>
        <w:lang w:val="uk-UA" w:eastAsia="en-US" w:bidi="ar-SA"/>
      </w:rPr>
    </w:lvl>
    <w:lvl w:ilvl="8" w:tplc="73481242">
      <w:numFmt w:val="bullet"/>
      <w:lvlText w:val="•"/>
      <w:lvlJc w:val="left"/>
      <w:pPr>
        <w:ind w:left="8813" w:hanging="305"/>
      </w:pPr>
      <w:rPr>
        <w:rFonts w:hint="default"/>
        <w:lang w:val="uk-UA" w:eastAsia="en-US" w:bidi="ar-SA"/>
      </w:rPr>
    </w:lvl>
  </w:abstractNum>
  <w:abstractNum w:abstractNumId="66">
    <w:nsid w:val="74E257D3"/>
    <w:multiLevelType w:val="hybridMultilevel"/>
    <w:tmpl w:val="23C80542"/>
    <w:lvl w:ilvl="0" w:tplc="0ACEF526">
      <w:start w:val="1"/>
      <w:numFmt w:val="decimal"/>
      <w:lvlText w:val="%1."/>
      <w:lvlJc w:val="left"/>
      <w:pPr>
        <w:ind w:left="1125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44B069AA">
      <w:numFmt w:val="bullet"/>
      <w:lvlText w:val="-"/>
      <w:lvlJc w:val="left"/>
      <w:pPr>
        <w:ind w:left="19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EF6038A">
      <w:numFmt w:val="bullet"/>
      <w:lvlText w:val="•"/>
      <w:lvlJc w:val="left"/>
      <w:pPr>
        <w:ind w:left="2894" w:hanging="360"/>
      </w:pPr>
      <w:rPr>
        <w:rFonts w:hint="default"/>
        <w:lang w:val="uk-UA" w:eastAsia="en-US" w:bidi="ar-SA"/>
      </w:rPr>
    </w:lvl>
    <w:lvl w:ilvl="3" w:tplc="FD589B2E">
      <w:numFmt w:val="bullet"/>
      <w:lvlText w:val="•"/>
      <w:lvlJc w:val="left"/>
      <w:pPr>
        <w:ind w:left="3868" w:hanging="360"/>
      </w:pPr>
      <w:rPr>
        <w:rFonts w:hint="default"/>
        <w:lang w:val="uk-UA" w:eastAsia="en-US" w:bidi="ar-SA"/>
      </w:rPr>
    </w:lvl>
    <w:lvl w:ilvl="4" w:tplc="CA3C0052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5" w:tplc="B83EB598">
      <w:numFmt w:val="bullet"/>
      <w:lvlText w:val="•"/>
      <w:lvlJc w:val="left"/>
      <w:pPr>
        <w:ind w:left="5816" w:hanging="360"/>
      </w:pPr>
      <w:rPr>
        <w:rFonts w:hint="default"/>
        <w:lang w:val="uk-UA" w:eastAsia="en-US" w:bidi="ar-SA"/>
      </w:rPr>
    </w:lvl>
    <w:lvl w:ilvl="6" w:tplc="2B0AA1C2">
      <w:numFmt w:val="bullet"/>
      <w:lvlText w:val="•"/>
      <w:lvlJc w:val="left"/>
      <w:pPr>
        <w:ind w:left="6790" w:hanging="360"/>
      </w:pPr>
      <w:rPr>
        <w:rFonts w:hint="default"/>
        <w:lang w:val="uk-UA" w:eastAsia="en-US" w:bidi="ar-SA"/>
      </w:rPr>
    </w:lvl>
    <w:lvl w:ilvl="7" w:tplc="200CE4CE">
      <w:numFmt w:val="bullet"/>
      <w:lvlText w:val="•"/>
      <w:lvlJc w:val="left"/>
      <w:pPr>
        <w:ind w:left="7764" w:hanging="360"/>
      </w:pPr>
      <w:rPr>
        <w:rFonts w:hint="default"/>
        <w:lang w:val="uk-UA" w:eastAsia="en-US" w:bidi="ar-SA"/>
      </w:rPr>
    </w:lvl>
    <w:lvl w:ilvl="8" w:tplc="3CE82230">
      <w:numFmt w:val="bullet"/>
      <w:lvlText w:val="•"/>
      <w:lvlJc w:val="left"/>
      <w:pPr>
        <w:ind w:left="8738" w:hanging="360"/>
      </w:pPr>
      <w:rPr>
        <w:rFonts w:hint="default"/>
        <w:lang w:val="uk-UA" w:eastAsia="en-US" w:bidi="ar-SA"/>
      </w:rPr>
    </w:lvl>
  </w:abstractNum>
  <w:abstractNum w:abstractNumId="67">
    <w:nsid w:val="75D40F70"/>
    <w:multiLevelType w:val="hybridMultilevel"/>
    <w:tmpl w:val="EDA68606"/>
    <w:lvl w:ilvl="0" w:tplc="1DCEEA8E">
      <w:start w:val="1"/>
      <w:numFmt w:val="decimal"/>
      <w:lvlText w:val="%1."/>
      <w:lvlJc w:val="left"/>
      <w:pPr>
        <w:ind w:left="482" w:hanging="886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07BAE138">
      <w:numFmt w:val="bullet"/>
      <w:lvlText w:val="•"/>
      <w:lvlJc w:val="left"/>
      <w:pPr>
        <w:ind w:left="1500" w:hanging="886"/>
      </w:pPr>
      <w:rPr>
        <w:rFonts w:hint="default"/>
        <w:lang w:val="uk-UA" w:eastAsia="en-US" w:bidi="ar-SA"/>
      </w:rPr>
    </w:lvl>
    <w:lvl w:ilvl="2" w:tplc="D660BD52">
      <w:numFmt w:val="bullet"/>
      <w:lvlText w:val="•"/>
      <w:lvlJc w:val="left"/>
      <w:pPr>
        <w:ind w:left="2521" w:hanging="886"/>
      </w:pPr>
      <w:rPr>
        <w:rFonts w:hint="default"/>
        <w:lang w:val="uk-UA" w:eastAsia="en-US" w:bidi="ar-SA"/>
      </w:rPr>
    </w:lvl>
    <w:lvl w:ilvl="3" w:tplc="9754FB3E">
      <w:numFmt w:val="bullet"/>
      <w:lvlText w:val="•"/>
      <w:lvlJc w:val="left"/>
      <w:pPr>
        <w:ind w:left="3541" w:hanging="886"/>
      </w:pPr>
      <w:rPr>
        <w:rFonts w:hint="default"/>
        <w:lang w:val="uk-UA" w:eastAsia="en-US" w:bidi="ar-SA"/>
      </w:rPr>
    </w:lvl>
    <w:lvl w:ilvl="4" w:tplc="0116FA0C">
      <w:numFmt w:val="bullet"/>
      <w:lvlText w:val="•"/>
      <w:lvlJc w:val="left"/>
      <w:pPr>
        <w:ind w:left="4562" w:hanging="886"/>
      </w:pPr>
      <w:rPr>
        <w:rFonts w:hint="default"/>
        <w:lang w:val="uk-UA" w:eastAsia="en-US" w:bidi="ar-SA"/>
      </w:rPr>
    </w:lvl>
    <w:lvl w:ilvl="5" w:tplc="5ED22636">
      <w:numFmt w:val="bullet"/>
      <w:lvlText w:val="•"/>
      <w:lvlJc w:val="left"/>
      <w:pPr>
        <w:ind w:left="5583" w:hanging="886"/>
      </w:pPr>
      <w:rPr>
        <w:rFonts w:hint="default"/>
        <w:lang w:val="uk-UA" w:eastAsia="en-US" w:bidi="ar-SA"/>
      </w:rPr>
    </w:lvl>
    <w:lvl w:ilvl="6" w:tplc="33E8A56A">
      <w:numFmt w:val="bullet"/>
      <w:lvlText w:val="•"/>
      <w:lvlJc w:val="left"/>
      <w:pPr>
        <w:ind w:left="6603" w:hanging="886"/>
      </w:pPr>
      <w:rPr>
        <w:rFonts w:hint="default"/>
        <w:lang w:val="uk-UA" w:eastAsia="en-US" w:bidi="ar-SA"/>
      </w:rPr>
    </w:lvl>
    <w:lvl w:ilvl="7" w:tplc="7C5A1E04">
      <w:numFmt w:val="bullet"/>
      <w:lvlText w:val="•"/>
      <w:lvlJc w:val="left"/>
      <w:pPr>
        <w:ind w:left="7624" w:hanging="886"/>
      </w:pPr>
      <w:rPr>
        <w:rFonts w:hint="default"/>
        <w:lang w:val="uk-UA" w:eastAsia="en-US" w:bidi="ar-SA"/>
      </w:rPr>
    </w:lvl>
    <w:lvl w:ilvl="8" w:tplc="FACADD46">
      <w:numFmt w:val="bullet"/>
      <w:lvlText w:val="•"/>
      <w:lvlJc w:val="left"/>
      <w:pPr>
        <w:ind w:left="8645" w:hanging="886"/>
      </w:pPr>
      <w:rPr>
        <w:rFonts w:hint="default"/>
        <w:lang w:val="uk-UA" w:eastAsia="en-US" w:bidi="ar-SA"/>
      </w:rPr>
    </w:lvl>
  </w:abstractNum>
  <w:abstractNum w:abstractNumId="68">
    <w:nsid w:val="76183B06"/>
    <w:multiLevelType w:val="multilevel"/>
    <w:tmpl w:val="78527F70"/>
    <w:lvl w:ilvl="0">
      <w:start w:val="7"/>
      <w:numFmt w:val="decimal"/>
      <w:lvlText w:val="%1"/>
      <w:lvlJc w:val="left"/>
      <w:pPr>
        <w:ind w:left="482" w:hanging="4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2" w:hanging="432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305" w:hanging="632"/>
        <w:jc w:val="right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4941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62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82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0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4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4" w:hanging="632"/>
      </w:pPr>
      <w:rPr>
        <w:rFonts w:hint="default"/>
        <w:lang w:val="uk-UA" w:eastAsia="en-US" w:bidi="ar-SA"/>
      </w:rPr>
    </w:lvl>
  </w:abstractNum>
  <w:abstractNum w:abstractNumId="69">
    <w:nsid w:val="77072459"/>
    <w:multiLevelType w:val="multilevel"/>
    <w:tmpl w:val="63A406D6"/>
    <w:lvl w:ilvl="0">
      <w:start w:val="7"/>
      <w:numFmt w:val="decimal"/>
      <w:lvlText w:val="%1"/>
      <w:lvlJc w:val="left"/>
      <w:pPr>
        <w:ind w:left="146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68" w:hanging="42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5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1" w:hanging="420"/>
      </w:pPr>
      <w:rPr>
        <w:rFonts w:hint="default"/>
        <w:lang w:val="uk-UA" w:eastAsia="en-US" w:bidi="ar-SA"/>
      </w:rPr>
    </w:lvl>
  </w:abstractNum>
  <w:abstractNum w:abstractNumId="70">
    <w:nsid w:val="7B7F0EF5"/>
    <w:multiLevelType w:val="hybridMultilevel"/>
    <w:tmpl w:val="25B626FC"/>
    <w:lvl w:ilvl="0" w:tplc="1AB4E378">
      <w:start w:val="1"/>
      <w:numFmt w:val="decimal"/>
      <w:lvlText w:val=".%1"/>
      <w:lvlJc w:val="left"/>
      <w:pPr>
        <w:ind w:left="1329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0E260B58">
      <w:numFmt w:val="bullet"/>
      <w:lvlText w:val="•"/>
      <w:lvlJc w:val="left"/>
      <w:pPr>
        <w:ind w:left="2256" w:hanging="281"/>
      </w:pPr>
      <w:rPr>
        <w:rFonts w:hint="default"/>
        <w:lang w:val="uk-UA" w:eastAsia="en-US" w:bidi="ar-SA"/>
      </w:rPr>
    </w:lvl>
    <w:lvl w:ilvl="2" w:tplc="8E283BE8">
      <w:numFmt w:val="bullet"/>
      <w:lvlText w:val="•"/>
      <w:lvlJc w:val="left"/>
      <w:pPr>
        <w:ind w:left="3193" w:hanging="281"/>
      </w:pPr>
      <w:rPr>
        <w:rFonts w:hint="default"/>
        <w:lang w:val="uk-UA" w:eastAsia="en-US" w:bidi="ar-SA"/>
      </w:rPr>
    </w:lvl>
    <w:lvl w:ilvl="3" w:tplc="C3ECE71C">
      <w:numFmt w:val="bullet"/>
      <w:lvlText w:val="•"/>
      <w:lvlJc w:val="left"/>
      <w:pPr>
        <w:ind w:left="4129" w:hanging="281"/>
      </w:pPr>
      <w:rPr>
        <w:rFonts w:hint="default"/>
        <w:lang w:val="uk-UA" w:eastAsia="en-US" w:bidi="ar-SA"/>
      </w:rPr>
    </w:lvl>
    <w:lvl w:ilvl="4" w:tplc="AA2609E0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5" w:tplc="5A14468C">
      <w:numFmt w:val="bullet"/>
      <w:lvlText w:val="•"/>
      <w:lvlJc w:val="left"/>
      <w:pPr>
        <w:ind w:left="6003" w:hanging="281"/>
      </w:pPr>
      <w:rPr>
        <w:rFonts w:hint="default"/>
        <w:lang w:val="uk-UA" w:eastAsia="en-US" w:bidi="ar-SA"/>
      </w:rPr>
    </w:lvl>
    <w:lvl w:ilvl="6" w:tplc="B4D62444">
      <w:numFmt w:val="bullet"/>
      <w:lvlText w:val="•"/>
      <w:lvlJc w:val="left"/>
      <w:pPr>
        <w:ind w:left="6939" w:hanging="281"/>
      </w:pPr>
      <w:rPr>
        <w:rFonts w:hint="default"/>
        <w:lang w:val="uk-UA" w:eastAsia="en-US" w:bidi="ar-SA"/>
      </w:rPr>
    </w:lvl>
    <w:lvl w:ilvl="7" w:tplc="C6E607C4">
      <w:numFmt w:val="bullet"/>
      <w:lvlText w:val="•"/>
      <w:lvlJc w:val="left"/>
      <w:pPr>
        <w:ind w:left="7876" w:hanging="281"/>
      </w:pPr>
      <w:rPr>
        <w:rFonts w:hint="default"/>
        <w:lang w:val="uk-UA" w:eastAsia="en-US" w:bidi="ar-SA"/>
      </w:rPr>
    </w:lvl>
    <w:lvl w:ilvl="8" w:tplc="4F364C3E">
      <w:numFmt w:val="bullet"/>
      <w:lvlText w:val="•"/>
      <w:lvlJc w:val="left"/>
      <w:pPr>
        <w:ind w:left="8813" w:hanging="281"/>
      </w:pPr>
      <w:rPr>
        <w:rFonts w:hint="default"/>
        <w:lang w:val="uk-UA" w:eastAsia="en-US" w:bidi="ar-SA"/>
      </w:rPr>
    </w:lvl>
  </w:abstractNum>
  <w:abstractNum w:abstractNumId="71">
    <w:nsid w:val="7C547A22"/>
    <w:multiLevelType w:val="hybridMultilevel"/>
    <w:tmpl w:val="8D58FE88"/>
    <w:lvl w:ilvl="0" w:tplc="685ACB8C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5921AF6">
      <w:numFmt w:val="bullet"/>
      <w:lvlText w:val="•"/>
      <w:lvlJc w:val="left"/>
      <w:pPr>
        <w:ind w:left="2148" w:hanging="360"/>
      </w:pPr>
      <w:rPr>
        <w:rFonts w:hint="default"/>
        <w:lang w:val="uk-UA" w:eastAsia="en-US" w:bidi="ar-SA"/>
      </w:rPr>
    </w:lvl>
    <w:lvl w:ilvl="2" w:tplc="97FABB54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04627A70">
      <w:numFmt w:val="bullet"/>
      <w:lvlText w:val="•"/>
      <w:lvlJc w:val="left"/>
      <w:pPr>
        <w:ind w:left="4045" w:hanging="360"/>
      </w:pPr>
      <w:rPr>
        <w:rFonts w:hint="default"/>
        <w:lang w:val="uk-UA" w:eastAsia="en-US" w:bidi="ar-SA"/>
      </w:rPr>
    </w:lvl>
    <w:lvl w:ilvl="4" w:tplc="A3B8528E">
      <w:numFmt w:val="bullet"/>
      <w:lvlText w:val="•"/>
      <w:lvlJc w:val="left"/>
      <w:pPr>
        <w:ind w:left="4994" w:hanging="360"/>
      </w:pPr>
      <w:rPr>
        <w:rFonts w:hint="default"/>
        <w:lang w:val="uk-UA" w:eastAsia="en-US" w:bidi="ar-SA"/>
      </w:rPr>
    </w:lvl>
    <w:lvl w:ilvl="5" w:tplc="A9CEE1F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7CE291DC">
      <w:numFmt w:val="bullet"/>
      <w:lvlText w:val="•"/>
      <w:lvlJc w:val="left"/>
      <w:pPr>
        <w:ind w:left="6891" w:hanging="360"/>
      </w:pPr>
      <w:rPr>
        <w:rFonts w:hint="default"/>
        <w:lang w:val="uk-UA" w:eastAsia="en-US" w:bidi="ar-SA"/>
      </w:rPr>
    </w:lvl>
    <w:lvl w:ilvl="7" w:tplc="5322CC38">
      <w:numFmt w:val="bullet"/>
      <w:lvlText w:val="•"/>
      <w:lvlJc w:val="left"/>
      <w:pPr>
        <w:ind w:left="7840" w:hanging="360"/>
      </w:pPr>
      <w:rPr>
        <w:rFonts w:hint="default"/>
        <w:lang w:val="uk-UA" w:eastAsia="en-US" w:bidi="ar-SA"/>
      </w:rPr>
    </w:lvl>
    <w:lvl w:ilvl="8" w:tplc="F66C118E">
      <w:numFmt w:val="bullet"/>
      <w:lvlText w:val="•"/>
      <w:lvlJc w:val="left"/>
      <w:pPr>
        <w:ind w:left="8789" w:hanging="360"/>
      </w:pPr>
      <w:rPr>
        <w:rFonts w:hint="default"/>
        <w:lang w:val="uk-UA" w:eastAsia="en-US" w:bidi="ar-SA"/>
      </w:rPr>
    </w:lvl>
  </w:abstractNum>
  <w:abstractNum w:abstractNumId="72">
    <w:nsid w:val="7D6D0177"/>
    <w:multiLevelType w:val="multilevel"/>
    <w:tmpl w:val="B896FF60"/>
    <w:lvl w:ilvl="0">
      <w:start w:val="5"/>
      <w:numFmt w:val="decimal"/>
      <w:lvlText w:val="%1"/>
      <w:lvlJc w:val="left"/>
      <w:pPr>
        <w:ind w:left="1521" w:hanging="4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1" w:hanging="473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2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6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8" w:hanging="360"/>
      </w:pPr>
      <w:rPr>
        <w:rFonts w:hint="default"/>
        <w:lang w:val="uk-UA" w:eastAsia="en-US" w:bidi="ar-SA"/>
      </w:rPr>
    </w:lvl>
  </w:abstractNum>
  <w:abstractNum w:abstractNumId="73">
    <w:nsid w:val="7DB72F1E"/>
    <w:multiLevelType w:val="hybridMultilevel"/>
    <w:tmpl w:val="8AA44B30"/>
    <w:lvl w:ilvl="0" w:tplc="CB52BAFC">
      <w:numFmt w:val="bullet"/>
      <w:lvlText w:val=""/>
      <w:lvlJc w:val="left"/>
      <w:pPr>
        <w:ind w:left="1922" w:hanging="87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EE8E5D4">
      <w:numFmt w:val="bullet"/>
      <w:lvlText w:val="•"/>
      <w:lvlJc w:val="left"/>
      <w:pPr>
        <w:ind w:left="2796" w:hanging="874"/>
      </w:pPr>
      <w:rPr>
        <w:rFonts w:hint="default"/>
        <w:lang w:val="uk-UA" w:eastAsia="en-US" w:bidi="ar-SA"/>
      </w:rPr>
    </w:lvl>
    <w:lvl w:ilvl="2" w:tplc="81ECB8A0">
      <w:numFmt w:val="bullet"/>
      <w:lvlText w:val="•"/>
      <w:lvlJc w:val="left"/>
      <w:pPr>
        <w:ind w:left="3673" w:hanging="874"/>
      </w:pPr>
      <w:rPr>
        <w:rFonts w:hint="default"/>
        <w:lang w:val="uk-UA" w:eastAsia="en-US" w:bidi="ar-SA"/>
      </w:rPr>
    </w:lvl>
    <w:lvl w:ilvl="3" w:tplc="4CA01184">
      <w:numFmt w:val="bullet"/>
      <w:lvlText w:val="•"/>
      <w:lvlJc w:val="left"/>
      <w:pPr>
        <w:ind w:left="4549" w:hanging="874"/>
      </w:pPr>
      <w:rPr>
        <w:rFonts w:hint="default"/>
        <w:lang w:val="uk-UA" w:eastAsia="en-US" w:bidi="ar-SA"/>
      </w:rPr>
    </w:lvl>
    <w:lvl w:ilvl="4" w:tplc="5854EA5A">
      <w:numFmt w:val="bullet"/>
      <w:lvlText w:val="•"/>
      <w:lvlJc w:val="left"/>
      <w:pPr>
        <w:ind w:left="5426" w:hanging="874"/>
      </w:pPr>
      <w:rPr>
        <w:rFonts w:hint="default"/>
        <w:lang w:val="uk-UA" w:eastAsia="en-US" w:bidi="ar-SA"/>
      </w:rPr>
    </w:lvl>
    <w:lvl w:ilvl="5" w:tplc="0136EAE2">
      <w:numFmt w:val="bullet"/>
      <w:lvlText w:val="•"/>
      <w:lvlJc w:val="left"/>
      <w:pPr>
        <w:ind w:left="6303" w:hanging="874"/>
      </w:pPr>
      <w:rPr>
        <w:rFonts w:hint="default"/>
        <w:lang w:val="uk-UA" w:eastAsia="en-US" w:bidi="ar-SA"/>
      </w:rPr>
    </w:lvl>
    <w:lvl w:ilvl="6" w:tplc="7C9A8C7E">
      <w:numFmt w:val="bullet"/>
      <w:lvlText w:val="•"/>
      <w:lvlJc w:val="left"/>
      <w:pPr>
        <w:ind w:left="7179" w:hanging="874"/>
      </w:pPr>
      <w:rPr>
        <w:rFonts w:hint="default"/>
        <w:lang w:val="uk-UA" w:eastAsia="en-US" w:bidi="ar-SA"/>
      </w:rPr>
    </w:lvl>
    <w:lvl w:ilvl="7" w:tplc="6226DBB8">
      <w:numFmt w:val="bullet"/>
      <w:lvlText w:val="•"/>
      <w:lvlJc w:val="left"/>
      <w:pPr>
        <w:ind w:left="8056" w:hanging="874"/>
      </w:pPr>
      <w:rPr>
        <w:rFonts w:hint="default"/>
        <w:lang w:val="uk-UA" w:eastAsia="en-US" w:bidi="ar-SA"/>
      </w:rPr>
    </w:lvl>
    <w:lvl w:ilvl="8" w:tplc="BB2C36F2">
      <w:numFmt w:val="bullet"/>
      <w:lvlText w:val="•"/>
      <w:lvlJc w:val="left"/>
      <w:pPr>
        <w:ind w:left="8933" w:hanging="874"/>
      </w:pPr>
      <w:rPr>
        <w:rFonts w:hint="default"/>
        <w:lang w:val="uk-UA" w:eastAsia="en-US" w:bidi="ar-SA"/>
      </w:rPr>
    </w:lvl>
  </w:abstractNum>
  <w:abstractNum w:abstractNumId="74">
    <w:nsid w:val="7F0D5F0F"/>
    <w:multiLevelType w:val="hybridMultilevel"/>
    <w:tmpl w:val="0C962FD4"/>
    <w:lvl w:ilvl="0" w:tplc="47BC89AC">
      <w:numFmt w:val="bullet"/>
      <w:lvlText w:val=""/>
      <w:lvlJc w:val="left"/>
      <w:pPr>
        <w:ind w:left="675" w:hanging="56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D6E52E8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25E88CFC">
      <w:numFmt w:val="bullet"/>
      <w:lvlText w:val="•"/>
      <w:lvlJc w:val="left"/>
      <w:pPr>
        <w:ind w:left="1556" w:hanging="567"/>
      </w:pPr>
      <w:rPr>
        <w:rFonts w:hint="default"/>
        <w:lang w:val="uk-UA" w:eastAsia="en-US" w:bidi="ar-SA"/>
      </w:rPr>
    </w:lvl>
    <w:lvl w:ilvl="3" w:tplc="0FC0B5CE">
      <w:numFmt w:val="bullet"/>
      <w:lvlText w:val="•"/>
      <w:lvlJc w:val="left"/>
      <w:pPr>
        <w:ind w:left="1994" w:hanging="567"/>
      </w:pPr>
      <w:rPr>
        <w:rFonts w:hint="default"/>
        <w:lang w:val="uk-UA" w:eastAsia="en-US" w:bidi="ar-SA"/>
      </w:rPr>
    </w:lvl>
    <w:lvl w:ilvl="4" w:tplc="25B016B8">
      <w:numFmt w:val="bullet"/>
      <w:lvlText w:val="•"/>
      <w:lvlJc w:val="left"/>
      <w:pPr>
        <w:ind w:left="2432" w:hanging="567"/>
      </w:pPr>
      <w:rPr>
        <w:rFonts w:hint="default"/>
        <w:lang w:val="uk-UA" w:eastAsia="en-US" w:bidi="ar-SA"/>
      </w:rPr>
    </w:lvl>
    <w:lvl w:ilvl="5" w:tplc="DDF2416C">
      <w:numFmt w:val="bullet"/>
      <w:lvlText w:val="•"/>
      <w:lvlJc w:val="left"/>
      <w:pPr>
        <w:ind w:left="2871" w:hanging="567"/>
      </w:pPr>
      <w:rPr>
        <w:rFonts w:hint="default"/>
        <w:lang w:val="uk-UA" w:eastAsia="en-US" w:bidi="ar-SA"/>
      </w:rPr>
    </w:lvl>
    <w:lvl w:ilvl="6" w:tplc="5D8C6020">
      <w:numFmt w:val="bullet"/>
      <w:lvlText w:val="•"/>
      <w:lvlJc w:val="left"/>
      <w:pPr>
        <w:ind w:left="3309" w:hanging="567"/>
      </w:pPr>
      <w:rPr>
        <w:rFonts w:hint="default"/>
        <w:lang w:val="uk-UA" w:eastAsia="en-US" w:bidi="ar-SA"/>
      </w:rPr>
    </w:lvl>
    <w:lvl w:ilvl="7" w:tplc="209428F0">
      <w:numFmt w:val="bullet"/>
      <w:lvlText w:val="•"/>
      <w:lvlJc w:val="left"/>
      <w:pPr>
        <w:ind w:left="3747" w:hanging="567"/>
      </w:pPr>
      <w:rPr>
        <w:rFonts w:hint="default"/>
        <w:lang w:val="uk-UA" w:eastAsia="en-US" w:bidi="ar-SA"/>
      </w:rPr>
    </w:lvl>
    <w:lvl w:ilvl="8" w:tplc="D3B66C88">
      <w:numFmt w:val="bullet"/>
      <w:lvlText w:val="•"/>
      <w:lvlJc w:val="left"/>
      <w:pPr>
        <w:ind w:left="4185" w:hanging="567"/>
      </w:pPr>
      <w:rPr>
        <w:rFonts w:hint="default"/>
        <w:lang w:val="uk-UA" w:eastAsia="en-US" w:bidi="ar-SA"/>
      </w:rPr>
    </w:lvl>
  </w:abstractNum>
  <w:abstractNum w:abstractNumId="75">
    <w:nsid w:val="7F802540"/>
    <w:multiLevelType w:val="hybridMultilevel"/>
    <w:tmpl w:val="6F765E1C"/>
    <w:lvl w:ilvl="0" w:tplc="F1F2620A">
      <w:numFmt w:val="bullet"/>
      <w:lvlText w:val=""/>
      <w:lvlJc w:val="left"/>
      <w:pPr>
        <w:ind w:left="482" w:hanging="87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B3ADE20">
      <w:numFmt w:val="bullet"/>
      <w:lvlText w:val="•"/>
      <w:lvlJc w:val="left"/>
      <w:pPr>
        <w:ind w:left="1500" w:hanging="874"/>
      </w:pPr>
      <w:rPr>
        <w:rFonts w:hint="default"/>
        <w:lang w:val="uk-UA" w:eastAsia="en-US" w:bidi="ar-SA"/>
      </w:rPr>
    </w:lvl>
    <w:lvl w:ilvl="2" w:tplc="117633E8">
      <w:numFmt w:val="bullet"/>
      <w:lvlText w:val="•"/>
      <w:lvlJc w:val="left"/>
      <w:pPr>
        <w:ind w:left="2521" w:hanging="874"/>
      </w:pPr>
      <w:rPr>
        <w:rFonts w:hint="default"/>
        <w:lang w:val="uk-UA" w:eastAsia="en-US" w:bidi="ar-SA"/>
      </w:rPr>
    </w:lvl>
    <w:lvl w:ilvl="3" w:tplc="CC7C565C">
      <w:numFmt w:val="bullet"/>
      <w:lvlText w:val="•"/>
      <w:lvlJc w:val="left"/>
      <w:pPr>
        <w:ind w:left="3541" w:hanging="874"/>
      </w:pPr>
      <w:rPr>
        <w:rFonts w:hint="default"/>
        <w:lang w:val="uk-UA" w:eastAsia="en-US" w:bidi="ar-SA"/>
      </w:rPr>
    </w:lvl>
    <w:lvl w:ilvl="4" w:tplc="89B45C80">
      <w:numFmt w:val="bullet"/>
      <w:lvlText w:val="•"/>
      <w:lvlJc w:val="left"/>
      <w:pPr>
        <w:ind w:left="4562" w:hanging="874"/>
      </w:pPr>
      <w:rPr>
        <w:rFonts w:hint="default"/>
        <w:lang w:val="uk-UA" w:eastAsia="en-US" w:bidi="ar-SA"/>
      </w:rPr>
    </w:lvl>
    <w:lvl w:ilvl="5" w:tplc="07AA83A0">
      <w:numFmt w:val="bullet"/>
      <w:lvlText w:val="•"/>
      <w:lvlJc w:val="left"/>
      <w:pPr>
        <w:ind w:left="5583" w:hanging="874"/>
      </w:pPr>
      <w:rPr>
        <w:rFonts w:hint="default"/>
        <w:lang w:val="uk-UA" w:eastAsia="en-US" w:bidi="ar-SA"/>
      </w:rPr>
    </w:lvl>
    <w:lvl w:ilvl="6" w:tplc="F056AA96">
      <w:numFmt w:val="bullet"/>
      <w:lvlText w:val="•"/>
      <w:lvlJc w:val="left"/>
      <w:pPr>
        <w:ind w:left="6603" w:hanging="874"/>
      </w:pPr>
      <w:rPr>
        <w:rFonts w:hint="default"/>
        <w:lang w:val="uk-UA" w:eastAsia="en-US" w:bidi="ar-SA"/>
      </w:rPr>
    </w:lvl>
    <w:lvl w:ilvl="7" w:tplc="DB26C740">
      <w:numFmt w:val="bullet"/>
      <w:lvlText w:val="•"/>
      <w:lvlJc w:val="left"/>
      <w:pPr>
        <w:ind w:left="7624" w:hanging="874"/>
      </w:pPr>
      <w:rPr>
        <w:rFonts w:hint="default"/>
        <w:lang w:val="uk-UA" w:eastAsia="en-US" w:bidi="ar-SA"/>
      </w:rPr>
    </w:lvl>
    <w:lvl w:ilvl="8" w:tplc="900811FA">
      <w:numFmt w:val="bullet"/>
      <w:lvlText w:val="•"/>
      <w:lvlJc w:val="left"/>
      <w:pPr>
        <w:ind w:left="8645" w:hanging="874"/>
      </w:pPr>
      <w:rPr>
        <w:rFonts w:hint="default"/>
        <w:lang w:val="uk-UA" w:eastAsia="en-US" w:bidi="ar-SA"/>
      </w:rPr>
    </w:lvl>
  </w:abstractNum>
  <w:abstractNum w:abstractNumId="76">
    <w:nsid w:val="7FF53E8C"/>
    <w:multiLevelType w:val="multilevel"/>
    <w:tmpl w:val="C3343136"/>
    <w:lvl w:ilvl="0">
      <w:start w:val="2"/>
      <w:numFmt w:val="decimal"/>
      <w:lvlText w:val="%1"/>
      <w:lvlJc w:val="left"/>
      <w:pPr>
        <w:ind w:left="255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5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85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9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1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2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3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1" w:hanging="492"/>
      </w:pPr>
      <w:rPr>
        <w:rFonts w:hint="default"/>
        <w:lang w:val="uk-UA" w:eastAsia="en-US" w:bidi="ar-SA"/>
      </w:rPr>
    </w:lvl>
  </w:abstractNum>
  <w:num w:numId="1">
    <w:abstractNumId w:val="48"/>
  </w:num>
  <w:num w:numId="2">
    <w:abstractNumId w:val="64"/>
  </w:num>
  <w:num w:numId="3">
    <w:abstractNumId w:val="67"/>
  </w:num>
  <w:num w:numId="4">
    <w:abstractNumId w:val="31"/>
  </w:num>
  <w:num w:numId="5">
    <w:abstractNumId w:val="2"/>
  </w:num>
  <w:num w:numId="6">
    <w:abstractNumId w:val="51"/>
  </w:num>
  <w:num w:numId="7">
    <w:abstractNumId w:val="65"/>
  </w:num>
  <w:num w:numId="8">
    <w:abstractNumId w:val="59"/>
  </w:num>
  <w:num w:numId="9">
    <w:abstractNumId w:val="32"/>
  </w:num>
  <w:num w:numId="10">
    <w:abstractNumId w:val="63"/>
  </w:num>
  <w:num w:numId="11">
    <w:abstractNumId w:val="41"/>
  </w:num>
  <w:num w:numId="12">
    <w:abstractNumId w:val="23"/>
  </w:num>
  <w:num w:numId="13">
    <w:abstractNumId w:val="66"/>
  </w:num>
  <w:num w:numId="14">
    <w:abstractNumId w:val="62"/>
  </w:num>
  <w:num w:numId="15">
    <w:abstractNumId w:val="71"/>
  </w:num>
  <w:num w:numId="16">
    <w:abstractNumId w:val="73"/>
  </w:num>
  <w:num w:numId="17">
    <w:abstractNumId w:val="28"/>
  </w:num>
  <w:num w:numId="18">
    <w:abstractNumId w:val="1"/>
  </w:num>
  <w:num w:numId="19">
    <w:abstractNumId w:val="29"/>
  </w:num>
  <w:num w:numId="20">
    <w:abstractNumId w:val="0"/>
  </w:num>
  <w:num w:numId="21">
    <w:abstractNumId w:val="5"/>
  </w:num>
  <w:num w:numId="22">
    <w:abstractNumId w:val="38"/>
  </w:num>
  <w:num w:numId="23">
    <w:abstractNumId w:val="58"/>
  </w:num>
  <w:num w:numId="24">
    <w:abstractNumId w:val="17"/>
  </w:num>
  <w:num w:numId="25">
    <w:abstractNumId w:val="70"/>
  </w:num>
  <w:num w:numId="26">
    <w:abstractNumId w:val="18"/>
  </w:num>
  <w:num w:numId="27">
    <w:abstractNumId w:val="36"/>
  </w:num>
  <w:num w:numId="28">
    <w:abstractNumId w:val="19"/>
  </w:num>
  <w:num w:numId="29">
    <w:abstractNumId w:val="57"/>
  </w:num>
  <w:num w:numId="30">
    <w:abstractNumId w:val="16"/>
  </w:num>
  <w:num w:numId="31">
    <w:abstractNumId w:val="68"/>
  </w:num>
  <w:num w:numId="32">
    <w:abstractNumId w:val="69"/>
  </w:num>
  <w:num w:numId="33">
    <w:abstractNumId w:val="25"/>
  </w:num>
  <w:num w:numId="34">
    <w:abstractNumId w:val="22"/>
  </w:num>
  <w:num w:numId="35">
    <w:abstractNumId w:val="61"/>
  </w:num>
  <w:num w:numId="36">
    <w:abstractNumId w:val="43"/>
  </w:num>
  <w:num w:numId="37">
    <w:abstractNumId w:val="47"/>
  </w:num>
  <w:num w:numId="38">
    <w:abstractNumId w:val="44"/>
  </w:num>
  <w:num w:numId="39">
    <w:abstractNumId w:val="39"/>
  </w:num>
  <w:num w:numId="40">
    <w:abstractNumId w:val="21"/>
  </w:num>
  <w:num w:numId="41">
    <w:abstractNumId w:val="20"/>
  </w:num>
  <w:num w:numId="42">
    <w:abstractNumId w:val="10"/>
  </w:num>
  <w:num w:numId="43">
    <w:abstractNumId w:val="49"/>
  </w:num>
  <w:num w:numId="44">
    <w:abstractNumId w:val="15"/>
  </w:num>
  <w:num w:numId="45">
    <w:abstractNumId w:val="12"/>
  </w:num>
  <w:num w:numId="46">
    <w:abstractNumId w:val="30"/>
  </w:num>
  <w:num w:numId="47">
    <w:abstractNumId w:val="13"/>
  </w:num>
  <w:num w:numId="48">
    <w:abstractNumId w:val="45"/>
  </w:num>
  <w:num w:numId="49">
    <w:abstractNumId w:val="72"/>
  </w:num>
  <w:num w:numId="50">
    <w:abstractNumId w:val="11"/>
  </w:num>
  <w:num w:numId="51">
    <w:abstractNumId w:val="60"/>
  </w:num>
  <w:num w:numId="52">
    <w:abstractNumId w:val="52"/>
  </w:num>
  <w:num w:numId="53">
    <w:abstractNumId w:val="35"/>
  </w:num>
  <w:num w:numId="54">
    <w:abstractNumId w:val="42"/>
  </w:num>
  <w:num w:numId="55">
    <w:abstractNumId w:val="27"/>
  </w:num>
  <w:num w:numId="56">
    <w:abstractNumId w:val="4"/>
  </w:num>
  <w:num w:numId="57">
    <w:abstractNumId w:val="14"/>
  </w:num>
  <w:num w:numId="58">
    <w:abstractNumId w:val="40"/>
  </w:num>
  <w:num w:numId="59">
    <w:abstractNumId w:val="37"/>
  </w:num>
  <w:num w:numId="60">
    <w:abstractNumId w:val="33"/>
  </w:num>
  <w:num w:numId="61">
    <w:abstractNumId w:val="9"/>
  </w:num>
  <w:num w:numId="62">
    <w:abstractNumId w:val="6"/>
  </w:num>
  <w:num w:numId="63">
    <w:abstractNumId w:val="76"/>
  </w:num>
  <w:num w:numId="64">
    <w:abstractNumId w:val="55"/>
  </w:num>
  <w:num w:numId="65">
    <w:abstractNumId w:val="54"/>
  </w:num>
  <w:num w:numId="66">
    <w:abstractNumId w:val="26"/>
  </w:num>
  <w:num w:numId="67">
    <w:abstractNumId w:val="46"/>
  </w:num>
  <w:num w:numId="68">
    <w:abstractNumId w:val="34"/>
  </w:num>
  <w:num w:numId="69">
    <w:abstractNumId w:val="74"/>
  </w:num>
  <w:num w:numId="70">
    <w:abstractNumId w:val="7"/>
  </w:num>
  <w:num w:numId="71">
    <w:abstractNumId w:val="24"/>
  </w:num>
  <w:num w:numId="72">
    <w:abstractNumId w:val="50"/>
  </w:num>
  <w:num w:numId="73">
    <w:abstractNumId w:val="8"/>
  </w:num>
  <w:num w:numId="74">
    <w:abstractNumId w:val="75"/>
  </w:num>
  <w:num w:numId="75">
    <w:abstractNumId w:val="3"/>
  </w:num>
  <w:num w:numId="76">
    <w:abstractNumId w:val="53"/>
  </w:num>
  <w:num w:numId="77">
    <w:abstractNumId w:val="5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4AB1"/>
    <w:rsid w:val="00054AB1"/>
    <w:rsid w:val="00090415"/>
    <w:rsid w:val="000F5C94"/>
    <w:rsid w:val="00163197"/>
    <w:rsid w:val="00190165"/>
    <w:rsid w:val="001E4292"/>
    <w:rsid w:val="0046081F"/>
    <w:rsid w:val="00487682"/>
    <w:rsid w:val="005406C4"/>
    <w:rsid w:val="005562AC"/>
    <w:rsid w:val="007245B6"/>
    <w:rsid w:val="00777001"/>
    <w:rsid w:val="008F37DA"/>
    <w:rsid w:val="00922246"/>
    <w:rsid w:val="00A35A8B"/>
    <w:rsid w:val="00AC0672"/>
    <w:rsid w:val="00AE3B2C"/>
    <w:rsid w:val="00B433B9"/>
    <w:rsid w:val="00C5589E"/>
    <w:rsid w:val="00C5722D"/>
    <w:rsid w:val="00DF67B6"/>
    <w:rsid w:val="00E2026F"/>
    <w:rsid w:val="00F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AB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AB1"/>
    <w:pPr>
      <w:ind w:left="4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4AB1"/>
    <w:pPr>
      <w:ind w:left="4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54AB1"/>
    <w:pPr>
      <w:spacing w:line="322" w:lineRule="exact"/>
      <w:ind w:left="104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54AB1"/>
    <w:pPr>
      <w:ind w:left="482" w:firstLine="566"/>
    </w:pPr>
  </w:style>
  <w:style w:type="paragraph" w:customStyle="1" w:styleId="TableParagraph">
    <w:name w:val="Table Paragraph"/>
    <w:basedOn w:val="a"/>
    <w:uiPriority w:val="1"/>
    <w:qFormat/>
    <w:rsid w:val="00054AB1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190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16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90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165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F6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7B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24768</Words>
  <Characters>141179</Characters>
  <Application>Microsoft Office Word</Application>
  <DocSecurity>0</DocSecurity>
  <Lines>1176</Lines>
  <Paragraphs>331</Paragraphs>
  <ScaleCrop>false</ScaleCrop>
  <Company>Reanimator Extreme Edition</Company>
  <LinksUpToDate>false</LinksUpToDate>
  <CharactersWithSpaces>165616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Админ</cp:lastModifiedBy>
  <cp:revision>2</cp:revision>
  <dcterms:created xsi:type="dcterms:W3CDTF">2023-01-18T10:19:00Z</dcterms:created>
  <dcterms:modified xsi:type="dcterms:W3CDTF">2023-01-18T10:19:00Z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2021-09-30T00:00:00Z</vt:filetime>
  </property>
</Properties>
</file>