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C2" w:rsidRDefault="000D38C2" w:rsidP="000D38C2">
      <w:pPr>
        <w:spacing w:line="240" w:lineRule="auto"/>
        <w:jc w:val="center"/>
        <w:rPr>
          <w:rFonts w:ascii="Times New Roman" w:hAnsi="Times New Roman" w:cs="Times New Roman"/>
          <w:sz w:val="28"/>
          <w:szCs w:val="28"/>
          <w:lang w:val="en-US"/>
        </w:rPr>
      </w:pPr>
    </w:p>
    <w:p w:rsidR="000D38C2" w:rsidRDefault="000D38C2" w:rsidP="000D38C2">
      <w:pPr>
        <w:spacing w:line="240" w:lineRule="auto"/>
        <w:jc w:val="center"/>
        <w:rPr>
          <w:rFonts w:ascii="Times New Roman" w:hAnsi="Times New Roman" w:cs="Times New Roman"/>
          <w:sz w:val="28"/>
          <w:szCs w:val="28"/>
          <w:lang w:val="en-US"/>
        </w:rPr>
      </w:pPr>
    </w:p>
    <w:p w:rsidR="000D38C2" w:rsidRPr="000D38C2" w:rsidRDefault="000D38C2" w:rsidP="000D38C2">
      <w:pPr>
        <w:spacing w:line="240" w:lineRule="auto"/>
        <w:jc w:val="center"/>
        <w:rPr>
          <w:rFonts w:ascii="Times New Roman" w:hAnsi="Times New Roman" w:cs="Times New Roman"/>
          <w:sz w:val="28"/>
          <w:szCs w:val="28"/>
          <w:lang w:val="en-US"/>
        </w:rPr>
      </w:pPr>
    </w:p>
    <w:p w:rsidR="000D38C2" w:rsidRPr="000D38C2" w:rsidRDefault="000D38C2" w:rsidP="000D38C2">
      <w:pPr>
        <w:spacing w:line="240" w:lineRule="auto"/>
        <w:jc w:val="center"/>
        <w:rPr>
          <w:rFonts w:ascii="Times New Roman" w:hAnsi="Times New Roman" w:cs="Times New Roman"/>
          <w:b/>
          <w:caps/>
          <w:sz w:val="28"/>
          <w:szCs w:val="28"/>
        </w:rPr>
      </w:pPr>
      <w:r w:rsidRPr="000D38C2">
        <w:rPr>
          <w:rFonts w:ascii="Times New Roman" w:hAnsi="Times New Roman" w:cs="Times New Roman"/>
          <w:b/>
          <w:caps/>
          <w:sz w:val="28"/>
          <w:szCs w:val="28"/>
        </w:rPr>
        <w:t xml:space="preserve">ПЕРЕЛІК ПИТАНЬ ДО </w:t>
      </w:r>
      <w:r w:rsidR="002B40A1">
        <w:rPr>
          <w:rFonts w:ascii="Times New Roman" w:hAnsi="Times New Roman" w:cs="Times New Roman"/>
          <w:b/>
          <w:caps/>
          <w:sz w:val="28"/>
          <w:szCs w:val="28"/>
        </w:rPr>
        <w:t>ЗАЛІК</w:t>
      </w:r>
      <w:r w:rsidRPr="000D38C2">
        <w:rPr>
          <w:rFonts w:ascii="Times New Roman" w:hAnsi="Times New Roman" w:cs="Times New Roman"/>
          <w:b/>
          <w:caps/>
          <w:sz w:val="28"/>
          <w:szCs w:val="28"/>
        </w:rPr>
        <w:t>У</w:t>
      </w:r>
    </w:p>
    <w:p w:rsidR="000D38C2" w:rsidRPr="000D38C2" w:rsidRDefault="000D38C2" w:rsidP="000D38C2">
      <w:pPr>
        <w:spacing w:line="240" w:lineRule="auto"/>
        <w:jc w:val="center"/>
        <w:rPr>
          <w:rFonts w:ascii="Times New Roman" w:hAnsi="Times New Roman" w:cs="Times New Roman"/>
          <w:b/>
          <w:caps/>
          <w:sz w:val="28"/>
          <w:szCs w:val="28"/>
        </w:rPr>
      </w:pPr>
      <w:r w:rsidRPr="000D38C2">
        <w:rPr>
          <w:rFonts w:ascii="Times New Roman" w:hAnsi="Times New Roman" w:cs="Times New Roman"/>
          <w:b/>
          <w:sz w:val="28"/>
          <w:szCs w:val="28"/>
        </w:rPr>
        <w:t>з навчальної дисципліни</w:t>
      </w:r>
    </w:p>
    <w:p w:rsidR="000D38C2" w:rsidRPr="000D38C2" w:rsidRDefault="000D38C2" w:rsidP="000D38C2">
      <w:pPr>
        <w:spacing w:line="240" w:lineRule="auto"/>
        <w:jc w:val="center"/>
        <w:rPr>
          <w:rFonts w:ascii="Times New Roman" w:hAnsi="Times New Roman" w:cs="Times New Roman"/>
          <w:b/>
          <w:sz w:val="28"/>
          <w:szCs w:val="28"/>
        </w:rPr>
      </w:pPr>
      <w:r w:rsidRPr="000D38C2">
        <w:rPr>
          <w:rFonts w:ascii="Times New Roman" w:hAnsi="Times New Roman" w:cs="Times New Roman"/>
          <w:b/>
          <w:caps/>
          <w:sz w:val="28"/>
          <w:szCs w:val="28"/>
        </w:rPr>
        <w:t>«</w:t>
      </w:r>
      <w:r w:rsidR="002B40A1">
        <w:rPr>
          <w:rFonts w:ascii="Times New Roman" w:hAnsi="Times New Roman" w:cs="Times New Roman"/>
          <w:b/>
          <w:sz w:val="28"/>
          <w:szCs w:val="28"/>
        </w:rPr>
        <w:t>АДМІНІСТРУВАННЯ ПОДАТКІВ</w:t>
      </w:r>
      <w:r w:rsidRPr="000D38C2">
        <w:rPr>
          <w:rFonts w:ascii="Times New Roman" w:hAnsi="Times New Roman" w:cs="Times New Roman"/>
          <w:b/>
          <w:sz w:val="28"/>
          <w:szCs w:val="28"/>
        </w:rPr>
        <w:t>»</w:t>
      </w:r>
    </w:p>
    <w:p w:rsidR="000D38C2" w:rsidRPr="000D38C2" w:rsidRDefault="000D38C2" w:rsidP="000D38C2">
      <w:pPr>
        <w:spacing w:line="240" w:lineRule="auto"/>
        <w:jc w:val="center"/>
        <w:rPr>
          <w:rFonts w:ascii="Times New Roman" w:hAnsi="Times New Roman" w:cs="Times New Roman"/>
          <w:sz w:val="28"/>
          <w:szCs w:val="28"/>
        </w:rPr>
      </w:pPr>
    </w:p>
    <w:p w:rsidR="000D38C2" w:rsidRPr="000D38C2" w:rsidRDefault="000D38C2" w:rsidP="000D38C2">
      <w:pPr>
        <w:spacing w:after="0" w:line="240" w:lineRule="auto"/>
        <w:jc w:val="center"/>
        <w:rPr>
          <w:rFonts w:ascii="Times New Roman" w:hAnsi="Times New Roman" w:cs="Times New Roman"/>
          <w:sz w:val="28"/>
          <w:szCs w:val="28"/>
        </w:rPr>
      </w:pPr>
      <w:r w:rsidRPr="000D38C2">
        <w:rPr>
          <w:rFonts w:ascii="Times New Roman" w:hAnsi="Times New Roman" w:cs="Times New Roman"/>
          <w:sz w:val="28"/>
          <w:szCs w:val="28"/>
        </w:rPr>
        <w:t>для здобувачів вищої освіти освітнього ступеня «магістр»</w:t>
      </w:r>
    </w:p>
    <w:p w:rsidR="000D38C2" w:rsidRPr="000D38C2" w:rsidRDefault="000D38C2" w:rsidP="000D38C2">
      <w:pPr>
        <w:spacing w:after="0" w:line="240" w:lineRule="auto"/>
        <w:jc w:val="center"/>
        <w:rPr>
          <w:rFonts w:ascii="Times New Roman" w:hAnsi="Times New Roman" w:cs="Times New Roman"/>
          <w:sz w:val="28"/>
          <w:szCs w:val="28"/>
        </w:rPr>
      </w:pPr>
      <w:r w:rsidRPr="000D38C2">
        <w:rPr>
          <w:rFonts w:ascii="Times New Roman" w:hAnsi="Times New Roman" w:cs="Times New Roman"/>
          <w:sz w:val="28"/>
          <w:szCs w:val="28"/>
        </w:rPr>
        <w:t xml:space="preserve">спеціальності </w:t>
      </w:r>
      <w:r w:rsidRPr="000D38C2">
        <w:rPr>
          <w:rFonts w:ascii="Times New Roman" w:eastAsia="Calibri" w:hAnsi="Times New Roman" w:cs="Times New Roman"/>
          <w:color w:val="000000"/>
          <w:sz w:val="28"/>
          <w:szCs w:val="28"/>
          <w:lang w:eastAsia="uk-UA"/>
        </w:rPr>
        <w:t>072 «Фінанси, банківська справа та страхування»</w:t>
      </w:r>
    </w:p>
    <w:p w:rsidR="000D38C2" w:rsidRPr="000D38C2" w:rsidRDefault="000D38C2" w:rsidP="000D38C2">
      <w:pPr>
        <w:spacing w:after="0" w:line="240" w:lineRule="auto"/>
        <w:jc w:val="center"/>
        <w:rPr>
          <w:rFonts w:ascii="Times New Roman" w:hAnsi="Times New Roman" w:cs="Times New Roman"/>
          <w:sz w:val="28"/>
          <w:szCs w:val="28"/>
        </w:rPr>
      </w:pPr>
      <w:r w:rsidRPr="000D38C2">
        <w:rPr>
          <w:rFonts w:ascii="Times New Roman" w:hAnsi="Times New Roman" w:cs="Times New Roman"/>
          <w:sz w:val="28"/>
          <w:szCs w:val="28"/>
        </w:rPr>
        <w:t>освітньо-професійна програма «Фінанси, банківська справа та страхування»</w:t>
      </w:r>
    </w:p>
    <w:p w:rsidR="000D38C2" w:rsidRPr="000D38C2" w:rsidRDefault="000D38C2" w:rsidP="000D38C2">
      <w:pPr>
        <w:spacing w:after="0" w:line="240" w:lineRule="auto"/>
        <w:jc w:val="center"/>
        <w:rPr>
          <w:rFonts w:ascii="Times New Roman" w:hAnsi="Times New Roman" w:cs="Times New Roman"/>
          <w:sz w:val="28"/>
          <w:szCs w:val="28"/>
          <w:u w:val="single"/>
        </w:rPr>
      </w:pPr>
      <w:r w:rsidRPr="000D38C2">
        <w:rPr>
          <w:rFonts w:ascii="Times New Roman" w:hAnsi="Times New Roman" w:cs="Times New Roman"/>
          <w:sz w:val="28"/>
          <w:szCs w:val="28"/>
          <w:lang w:eastAsia="uk-UA"/>
        </w:rPr>
        <w:t xml:space="preserve">факультет </w:t>
      </w:r>
      <w:r w:rsidRPr="000D38C2">
        <w:rPr>
          <w:rFonts w:ascii="Times New Roman" w:hAnsi="Times New Roman" w:cs="Times New Roman"/>
          <w:sz w:val="28"/>
          <w:szCs w:val="28"/>
          <w:u w:val="single"/>
        </w:rPr>
        <w:t>бізнесу і сфери обслуговування</w:t>
      </w:r>
    </w:p>
    <w:p w:rsidR="000D38C2" w:rsidRPr="000D38C2" w:rsidRDefault="000D38C2" w:rsidP="000D38C2">
      <w:pPr>
        <w:spacing w:after="0" w:line="240" w:lineRule="auto"/>
        <w:jc w:val="center"/>
        <w:rPr>
          <w:rFonts w:ascii="Times New Roman" w:hAnsi="Times New Roman" w:cs="Times New Roman"/>
          <w:lang w:eastAsia="uk-UA"/>
        </w:rPr>
      </w:pPr>
      <w:r w:rsidRPr="000D38C2">
        <w:rPr>
          <w:rFonts w:ascii="Times New Roman" w:hAnsi="Times New Roman" w:cs="Times New Roman"/>
          <w:sz w:val="16"/>
          <w:szCs w:val="16"/>
          <w:lang w:eastAsia="uk-UA"/>
        </w:rPr>
        <w:t>(назва факультету)</w:t>
      </w:r>
    </w:p>
    <w:p w:rsidR="000D38C2" w:rsidRPr="000D38C2" w:rsidRDefault="000D38C2" w:rsidP="000D38C2">
      <w:pPr>
        <w:spacing w:after="0" w:line="240" w:lineRule="auto"/>
        <w:jc w:val="center"/>
        <w:rPr>
          <w:rFonts w:ascii="Times New Roman" w:hAnsi="Times New Roman" w:cs="Times New Roman"/>
          <w:sz w:val="28"/>
          <w:szCs w:val="28"/>
        </w:rPr>
      </w:pPr>
      <w:r w:rsidRPr="000D38C2">
        <w:rPr>
          <w:rFonts w:ascii="Times New Roman" w:hAnsi="Times New Roman" w:cs="Times New Roman"/>
          <w:sz w:val="28"/>
          <w:szCs w:val="28"/>
        </w:rPr>
        <w:t xml:space="preserve">кафедра </w:t>
      </w:r>
      <w:r w:rsidRPr="000D38C2">
        <w:rPr>
          <w:rFonts w:ascii="Times New Roman" w:hAnsi="Times New Roman" w:cs="Times New Roman"/>
          <w:sz w:val="28"/>
          <w:szCs w:val="28"/>
          <w:u w:val="single"/>
        </w:rPr>
        <w:t>фінансів та цифрової економіки</w:t>
      </w:r>
    </w:p>
    <w:p w:rsidR="000D38C2" w:rsidRPr="000D38C2" w:rsidRDefault="000D38C2" w:rsidP="000D38C2">
      <w:pPr>
        <w:spacing w:after="0" w:line="240" w:lineRule="auto"/>
        <w:jc w:val="center"/>
        <w:rPr>
          <w:rFonts w:ascii="Times New Roman" w:hAnsi="Times New Roman" w:cs="Times New Roman"/>
          <w:sz w:val="28"/>
          <w:szCs w:val="28"/>
        </w:rPr>
      </w:pPr>
      <w:r w:rsidRPr="000D38C2">
        <w:rPr>
          <w:rFonts w:ascii="Times New Roman" w:hAnsi="Times New Roman" w:cs="Times New Roman"/>
          <w:sz w:val="16"/>
          <w:szCs w:val="16"/>
          <w:lang w:eastAsia="uk-UA"/>
        </w:rPr>
        <w:t>(назва кафедри)</w:t>
      </w:r>
    </w:p>
    <w:p w:rsidR="000D38C2" w:rsidRPr="002B40A1" w:rsidRDefault="000D38C2" w:rsidP="000D38C2">
      <w:pPr>
        <w:spacing w:after="0" w:line="240" w:lineRule="auto"/>
        <w:jc w:val="center"/>
        <w:rPr>
          <w:rFonts w:ascii="Times New Roman" w:hAnsi="Times New Roman" w:cs="Times New Roman"/>
          <w:sz w:val="28"/>
          <w:szCs w:val="28"/>
          <w:lang w:val="ru-RU" w:eastAsia="uk-UA"/>
        </w:rPr>
      </w:pPr>
    </w:p>
    <w:p w:rsidR="000D38C2" w:rsidRPr="002B40A1" w:rsidRDefault="000D38C2" w:rsidP="000D38C2">
      <w:pPr>
        <w:spacing w:after="0" w:line="240" w:lineRule="auto"/>
        <w:jc w:val="center"/>
        <w:rPr>
          <w:rFonts w:ascii="Times New Roman" w:hAnsi="Times New Roman" w:cs="Times New Roman"/>
          <w:sz w:val="28"/>
          <w:szCs w:val="28"/>
          <w:lang w:val="ru-RU" w:eastAsia="uk-UA"/>
        </w:rPr>
      </w:pPr>
    </w:p>
    <w:p w:rsidR="000D38C2" w:rsidRPr="000D38C2" w:rsidRDefault="000D38C2" w:rsidP="000D38C2">
      <w:pPr>
        <w:spacing w:after="0" w:line="240" w:lineRule="auto"/>
        <w:ind w:left="5670"/>
        <w:rPr>
          <w:rFonts w:ascii="Times New Roman" w:hAnsi="Times New Roman" w:cs="Times New Roman"/>
          <w:sz w:val="28"/>
          <w:szCs w:val="28"/>
        </w:rPr>
      </w:pPr>
      <w:r w:rsidRPr="000D38C2">
        <w:rPr>
          <w:rFonts w:ascii="Times New Roman" w:hAnsi="Times New Roman" w:cs="Times New Roman"/>
          <w:sz w:val="28"/>
          <w:szCs w:val="28"/>
        </w:rPr>
        <w:t xml:space="preserve">Схвалено на засіданні кафедри </w:t>
      </w:r>
      <w:r w:rsidRPr="000D38C2">
        <w:rPr>
          <w:rFonts w:ascii="Times New Roman" w:hAnsi="Times New Roman" w:cs="Times New Roman"/>
          <w:sz w:val="28"/>
          <w:szCs w:val="28"/>
          <w:u w:val="single"/>
        </w:rPr>
        <w:t>фінансів та цифрової економіки</w:t>
      </w:r>
    </w:p>
    <w:p w:rsidR="000D38C2" w:rsidRPr="000D38C2" w:rsidRDefault="000D38C2" w:rsidP="000D38C2">
      <w:pPr>
        <w:spacing w:after="0" w:line="240" w:lineRule="auto"/>
        <w:ind w:left="5670"/>
        <w:rPr>
          <w:rFonts w:ascii="Times New Roman" w:hAnsi="Times New Roman" w:cs="Times New Roman"/>
          <w:sz w:val="16"/>
          <w:szCs w:val="16"/>
        </w:rPr>
      </w:pPr>
      <w:r w:rsidRPr="000D38C2">
        <w:rPr>
          <w:rFonts w:ascii="Times New Roman" w:hAnsi="Times New Roman" w:cs="Times New Roman"/>
          <w:sz w:val="16"/>
          <w:szCs w:val="16"/>
          <w:lang w:eastAsia="uk-UA"/>
        </w:rPr>
        <w:t>(назва кафедри)</w:t>
      </w:r>
    </w:p>
    <w:p w:rsidR="000D38C2" w:rsidRPr="000D38C2" w:rsidRDefault="000D38C2" w:rsidP="000D38C2">
      <w:pPr>
        <w:spacing w:after="0" w:line="240" w:lineRule="auto"/>
        <w:ind w:left="5670"/>
        <w:rPr>
          <w:rFonts w:ascii="Times New Roman" w:hAnsi="Times New Roman" w:cs="Times New Roman"/>
          <w:sz w:val="28"/>
          <w:szCs w:val="28"/>
          <w:lang w:val="ru-RU"/>
        </w:rPr>
      </w:pPr>
      <w:r w:rsidRPr="000D38C2">
        <w:rPr>
          <w:rFonts w:ascii="Times New Roman" w:hAnsi="Times New Roman" w:cs="Times New Roman"/>
          <w:sz w:val="28"/>
          <w:szCs w:val="28"/>
        </w:rPr>
        <w:t>30 серпня 202</w:t>
      </w:r>
      <w:r w:rsidRPr="000D38C2">
        <w:rPr>
          <w:rFonts w:ascii="Times New Roman" w:hAnsi="Times New Roman" w:cs="Times New Roman"/>
          <w:sz w:val="28"/>
          <w:szCs w:val="28"/>
          <w:lang w:val="ru-RU"/>
        </w:rPr>
        <w:t>2</w:t>
      </w:r>
      <w:r w:rsidRPr="000D38C2">
        <w:rPr>
          <w:rFonts w:ascii="Times New Roman" w:hAnsi="Times New Roman" w:cs="Times New Roman"/>
          <w:sz w:val="28"/>
          <w:szCs w:val="28"/>
        </w:rPr>
        <w:t xml:space="preserve"> р., протокол № </w:t>
      </w:r>
      <w:r w:rsidRPr="000D38C2">
        <w:rPr>
          <w:rFonts w:ascii="Times New Roman" w:hAnsi="Times New Roman" w:cs="Times New Roman"/>
          <w:sz w:val="28"/>
          <w:szCs w:val="28"/>
          <w:lang w:val="ru-RU"/>
        </w:rPr>
        <w:t>5</w:t>
      </w:r>
    </w:p>
    <w:p w:rsidR="000D38C2" w:rsidRPr="002B40A1" w:rsidRDefault="000D38C2" w:rsidP="000D38C2">
      <w:pPr>
        <w:spacing w:after="0" w:line="240" w:lineRule="auto"/>
        <w:jc w:val="center"/>
        <w:rPr>
          <w:rFonts w:ascii="Times New Roman" w:hAnsi="Times New Roman" w:cs="Times New Roman"/>
          <w:sz w:val="28"/>
          <w:szCs w:val="28"/>
          <w:lang w:val="ru-RU" w:eastAsia="uk-UA"/>
        </w:rPr>
      </w:pPr>
    </w:p>
    <w:p w:rsidR="000D38C2" w:rsidRPr="002B40A1" w:rsidRDefault="000D38C2" w:rsidP="000D38C2">
      <w:pPr>
        <w:spacing w:after="0" w:line="240" w:lineRule="auto"/>
        <w:jc w:val="center"/>
        <w:rPr>
          <w:rFonts w:ascii="Times New Roman" w:hAnsi="Times New Roman" w:cs="Times New Roman"/>
          <w:sz w:val="28"/>
          <w:szCs w:val="28"/>
          <w:lang w:val="ru-RU" w:eastAsia="uk-UA"/>
        </w:rPr>
      </w:pPr>
    </w:p>
    <w:p w:rsidR="000D38C2" w:rsidRPr="000D38C2" w:rsidRDefault="000D38C2" w:rsidP="000D38C2">
      <w:pPr>
        <w:spacing w:after="0" w:line="240" w:lineRule="auto"/>
        <w:jc w:val="center"/>
        <w:rPr>
          <w:rFonts w:ascii="Times New Roman" w:hAnsi="Times New Roman" w:cs="Times New Roman"/>
          <w:sz w:val="28"/>
          <w:szCs w:val="28"/>
          <w:lang w:eastAsia="uk-UA"/>
        </w:rPr>
      </w:pPr>
    </w:p>
    <w:p w:rsidR="000D38C2" w:rsidRPr="000D38C2" w:rsidRDefault="000D38C2" w:rsidP="000D38C2">
      <w:pPr>
        <w:spacing w:after="0" w:line="240" w:lineRule="auto"/>
        <w:jc w:val="center"/>
        <w:rPr>
          <w:rFonts w:ascii="Times New Roman" w:hAnsi="Times New Roman" w:cs="Times New Roman"/>
          <w:sz w:val="28"/>
          <w:szCs w:val="28"/>
        </w:rPr>
      </w:pPr>
      <w:r w:rsidRPr="000D38C2">
        <w:rPr>
          <w:rFonts w:ascii="Times New Roman" w:hAnsi="Times New Roman" w:cs="Times New Roman"/>
          <w:sz w:val="28"/>
          <w:szCs w:val="28"/>
        </w:rPr>
        <w:t xml:space="preserve">Розробник: </w:t>
      </w:r>
      <w:r w:rsidRPr="000D38C2">
        <w:rPr>
          <w:rFonts w:ascii="Times New Roman" w:hAnsi="Times New Roman" w:cs="Times New Roman"/>
          <w:sz w:val="28"/>
          <w:szCs w:val="28"/>
          <w:u w:val="single"/>
        </w:rPr>
        <w:t>к.е.н., доцент кафедри ЛИТВИНЧУК Ірина</w:t>
      </w:r>
    </w:p>
    <w:p w:rsidR="000D38C2" w:rsidRPr="000D38C2" w:rsidRDefault="000D38C2" w:rsidP="000D38C2">
      <w:pPr>
        <w:spacing w:after="0" w:line="240" w:lineRule="auto"/>
        <w:ind w:left="3828" w:right="-142"/>
        <w:rPr>
          <w:rFonts w:ascii="Times New Roman" w:hAnsi="Times New Roman" w:cs="Times New Roman"/>
          <w:sz w:val="16"/>
          <w:szCs w:val="16"/>
        </w:rPr>
      </w:pPr>
      <w:r w:rsidRPr="000D38C2">
        <w:rPr>
          <w:rFonts w:ascii="Times New Roman" w:hAnsi="Times New Roman" w:cs="Times New Roman"/>
          <w:sz w:val="16"/>
          <w:szCs w:val="16"/>
        </w:rPr>
        <w:t>(науковий ступінь, посада, ПРІЗВИЩЕ, власне ім’я)</w:t>
      </w:r>
    </w:p>
    <w:p w:rsidR="000D38C2" w:rsidRPr="002B40A1" w:rsidRDefault="000D38C2" w:rsidP="000D38C2">
      <w:pPr>
        <w:spacing w:after="0" w:line="240" w:lineRule="auto"/>
        <w:jc w:val="center"/>
        <w:rPr>
          <w:rFonts w:ascii="Times New Roman" w:hAnsi="Times New Roman" w:cs="Times New Roman"/>
          <w:sz w:val="28"/>
          <w:szCs w:val="28"/>
          <w:lang w:val="ru-RU"/>
        </w:rPr>
      </w:pPr>
    </w:p>
    <w:p w:rsidR="000D38C2" w:rsidRPr="002B40A1" w:rsidRDefault="000D38C2" w:rsidP="000D38C2">
      <w:pPr>
        <w:spacing w:after="0" w:line="240" w:lineRule="auto"/>
        <w:jc w:val="center"/>
        <w:rPr>
          <w:rFonts w:ascii="Times New Roman" w:hAnsi="Times New Roman" w:cs="Times New Roman"/>
          <w:sz w:val="28"/>
          <w:szCs w:val="28"/>
          <w:lang w:val="ru-RU"/>
        </w:rPr>
      </w:pPr>
    </w:p>
    <w:p w:rsidR="000D38C2" w:rsidRPr="000D38C2" w:rsidRDefault="000D38C2" w:rsidP="000D38C2">
      <w:pPr>
        <w:spacing w:after="0" w:line="240" w:lineRule="auto"/>
        <w:jc w:val="center"/>
        <w:rPr>
          <w:rFonts w:ascii="Times New Roman" w:hAnsi="Times New Roman" w:cs="Times New Roman"/>
          <w:sz w:val="28"/>
          <w:szCs w:val="28"/>
        </w:rPr>
      </w:pPr>
      <w:r w:rsidRPr="000D38C2">
        <w:rPr>
          <w:rFonts w:ascii="Times New Roman" w:hAnsi="Times New Roman" w:cs="Times New Roman"/>
          <w:sz w:val="28"/>
          <w:szCs w:val="28"/>
        </w:rPr>
        <w:t>Житомир</w:t>
      </w:r>
    </w:p>
    <w:p w:rsidR="000D38C2" w:rsidRPr="002B40A1" w:rsidRDefault="000D38C2" w:rsidP="000D38C2">
      <w:pPr>
        <w:spacing w:after="0" w:line="240" w:lineRule="auto"/>
        <w:jc w:val="center"/>
        <w:rPr>
          <w:rFonts w:ascii="Times New Roman" w:hAnsi="Times New Roman" w:cs="Times New Roman"/>
          <w:sz w:val="28"/>
          <w:szCs w:val="28"/>
          <w:lang w:val="ru-RU"/>
        </w:rPr>
      </w:pPr>
      <w:r w:rsidRPr="000D38C2">
        <w:rPr>
          <w:rFonts w:ascii="Times New Roman" w:hAnsi="Times New Roman" w:cs="Times New Roman"/>
          <w:sz w:val="28"/>
          <w:szCs w:val="28"/>
        </w:rPr>
        <w:t>202</w:t>
      </w:r>
      <w:r w:rsidRPr="002B40A1">
        <w:rPr>
          <w:rFonts w:ascii="Times New Roman" w:hAnsi="Times New Roman" w:cs="Times New Roman"/>
          <w:sz w:val="28"/>
          <w:szCs w:val="28"/>
          <w:lang w:val="ru-RU"/>
        </w:rPr>
        <w:t>2</w:t>
      </w:r>
    </w:p>
    <w:p w:rsidR="00843BBF" w:rsidRPr="00843BBF" w:rsidRDefault="00843BBF" w:rsidP="00843BBF">
      <w:pPr>
        <w:spacing w:line="240" w:lineRule="auto"/>
        <w:ind w:firstLine="720"/>
        <w:jc w:val="both"/>
        <w:rPr>
          <w:rFonts w:ascii="Times New Roman" w:hAnsi="Times New Roman" w:cs="Times New Roman"/>
          <w:sz w:val="28"/>
          <w:szCs w:val="28"/>
        </w:rPr>
      </w:pPr>
      <w:r w:rsidRPr="00843BBF">
        <w:rPr>
          <w:rFonts w:ascii="Times New Roman" w:hAnsi="Times New Roman" w:cs="Times New Roman"/>
          <w:sz w:val="28"/>
          <w:szCs w:val="28"/>
          <w:highlight w:val="yellow"/>
        </w:rPr>
        <w:br w:type="page"/>
      </w:r>
    </w:p>
    <w:p w:rsidR="00843BBF" w:rsidRPr="00843BBF" w:rsidRDefault="00843BBF" w:rsidP="00843BBF">
      <w:pPr>
        <w:pStyle w:val="a3"/>
        <w:suppressLineNumbers/>
        <w:tabs>
          <w:tab w:val="left" w:pos="993"/>
        </w:tabs>
        <w:ind w:left="567"/>
        <w:jc w:val="center"/>
        <w:rPr>
          <w:b/>
          <w:szCs w:val="28"/>
        </w:rPr>
      </w:pPr>
      <w:r w:rsidRPr="00843BBF">
        <w:rPr>
          <w:b/>
          <w:szCs w:val="28"/>
        </w:rPr>
        <w:lastRenderedPageBreak/>
        <w:t xml:space="preserve">ТЕСТОВІ ЗАВДАННЯ З </w:t>
      </w:r>
      <w:r>
        <w:rPr>
          <w:b/>
          <w:szCs w:val="28"/>
        </w:rPr>
        <w:t xml:space="preserve">ВИБІРКОВОЇ </w:t>
      </w:r>
      <w:r w:rsidRPr="00843BBF">
        <w:rPr>
          <w:b/>
          <w:szCs w:val="28"/>
        </w:rPr>
        <w:t>ДИСЦИПЛІНИ «</w:t>
      </w:r>
      <w:r w:rsidR="002B40A1">
        <w:rPr>
          <w:b/>
          <w:szCs w:val="28"/>
        </w:rPr>
        <w:t>АДМІНІСТРУВАННЯ ПОДАТКІВ</w:t>
      </w:r>
      <w:r w:rsidRPr="00843BBF">
        <w:rPr>
          <w:b/>
          <w:szCs w:val="28"/>
        </w:rPr>
        <w:t>»</w:t>
      </w:r>
    </w:p>
    <w:p w:rsidR="00843BBF" w:rsidRPr="002B40A1" w:rsidRDefault="00843BBF" w:rsidP="002B40A1">
      <w:pPr>
        <w:spacing w:after="0" w:line="240" w:lineRule="auto"/>
        <w:ind w:firstLine="567"/>
        <w:jc w:val="both"/>
        <w:rPr>
          <w:rFonts w:ascii="Times New Roman" w:hAnsi="Times New Roman" w:cs="Times New Roman"/>
          <w:b/>
          <w:iCs/>
          <w:color w:val="000000"/>
          <w:sz w:val="28"/>
          <w:szCs w:val="28"/>
        </w:rPr>
      </w:pP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 Посадові особи контролюючих органів зобов’язані: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проводити перевірки платників податків (крім Національного банку України) в порядку, встановленому законодавством;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у випадках, встановлених законом, звертатися до суду щодо припинення юридичної особи та підприємницької діяльності фізичної особи - підприємця про визнання недійсними установчих (засновницьких) документів суб'єктів господарювання;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 xml:space="preserve">3) надавати органам державної влади та органам місцевого самоврядування на їх письмовий запит відкриту податкову інформацію в порядку, встановленому законом;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2. Період часу з урахуванням якого відбувається обчислення та сплата окремих видів податків та зборів: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строк сплати податку (збору);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податковий строк;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податковий період;</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3. Фізичний, вартісний чи інший характерний вираз об'єкта оподаткування, до якого застосовується податкова ставка і який використовується для визначення розміру податкового зобов'язання – це:</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об’єкт оподаткування;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 xml:space="preserve">2) база оподаткування;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 xml:space="preserve">3) одиниця оподаткування;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одиниця виміру бази оподаткування.</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4. Установлення податків та зборів відповідно до платоспроможності платників податків передбачає принцип:</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рівності усіх платників перед законом;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соціальної справедливості;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єдиного підходу до встановлення податків та зборів;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фіскальної достатності.</w:t>
      </w:r>
    </w:p>
    <w:p w:rsidR="002B40A1" w:rsidRPr="002B40A1" w:rsidRDefault="002B40A1" w:rsidP="002B40A1">
      <w:pPr>
        <w:tabs>
          <w:tab w:val="num" w:pos="851"/>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5. Контроль за правильністю та своєчасністю справляння податків і зборів здійснюється: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Міністерством фінансів України та органами державної податкової служби;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органами державної податкової служби, органами Служби безпеки України та органами податкової міліції;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контролюючими органами повноваження та функції яких визначені податковим законодавством;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lastRenderedPageBreak/>
        <w:t>6. Платник податку зобов’язаний:</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 xml:space="preserve">1) подавати контролюючим органам інформацію в порядку, у строки та в обсягах, встановлених податковим законодавством;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бути присутнім під час проведення перевірок, ознайомлюватися та отримувати акти (довідки) перевірок, проведених контролюючими органами, перед підписанням актів (довідок) про проведення перевірки, у разі наявності зауважень щодо змісту (тексту) складених актів (довідок) підписувати їх із застереженням та подавати контролюючому органу письмові заперечення в порядку, встановленому законодавством;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вимагати від контролюючих органів проведення перевірки відомостей та фактів, що можуть свідчити на користь платника податків;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користуватися податковими пільгами у разі їх наявності.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7. Доходи, отримані резидентом України (крім фізичних осіб) з джерел за межами України: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враховуються під час визначення його об’єкта та/або бази оподаткування у повному обсязі;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враховуються під час визначення його об’єкта та/або бази оподаткування частково;</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не враховуються під час визначення його об’єкта та/або бази оподаткування;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8. Податковим резидентом України визнаються фізичні особи, які фактично перебували на території України не менше:</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183 днів;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365 днів;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1095 днів;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один рік.</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9. Ставка податку, згідно з якою розмір податкових нарахувань встановлюється у відсотковому або кратному відношенні до одиниці вартісного виміру бази оподаткування – це:</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адвалорна ставка податку;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абсолютна ставка податку;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специфічна ставка податку;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базова ставка податку.</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10. Міська рада не прийняла рішення про встановлення податку на нерухоме майно відмінне від земельної ділянки на території даного міста. Чи буде даний податок справлятись на території даного міста?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ні;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так, із застосуванням мінімальної ставки;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так, із застосуванням середньої ставки;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lastRenderedPageBreak/>
        <w:t>11. Підставами для надання податкових пільг є особливості, що характеризують: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w:t>
      </w:r>
      <w:r w:rsidRPr="002B40A1">
        <w:rPr>
          <w:rFonts w:ascii="Times New Roman" w:hAnsi="Times New Roman" w:cs="Times New Roman"/>
          <w:sz w:val="28"/>
          <w:szCs w:val="28"/>
          <w:lang w:val="en-GB"/>
        </w:rPr>
        <w:t> </w:t>
      </w:r>
      <w:r w:rsidRPr="002B40A1">
        <w:rPr>
          <w:rFonts w:ascii="Times New Roman" w:hAnsi="Times New Roman" w:cs="Times New Roman"/>
          <w:sz w:val="28"/>
          <w:szCs w:val="28"/>
        </w:rPr>
        <w:t>групу платників податків, вид їх діяльності, та об’єкт оподаткування;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w:t>
      </w:r>
      <w:r w:rsidRPr="002B40A1">
        <w:rPr>
          <w:rFonts w:ascii="Times New Roman" w:hAnsi="Times New Roman" w:cs="Times New Roman"/>
          <w:sz w:val="28"/>
          <w:szCs w:val="28"/>
          <w:lang w:val="en-GB"/>
        </w:rPr>
        <w:t> </w:t>
      </w:r>
      <w:r w:rsidRPr="002B40A1">
        <w:rPr>
          <w:rFonts w:ascii="Times New Roman" w:hAnsi="Times New Roman" w:cs="Times New Roman"/>
          <w:sz w:val="28"/>
          <w:szCs w:val="28"/>
        </w:rPr>
        <w:t>групу платників податків, вид їх діяльності, об’єкт оподаткування або характер та суспільне значення здійснюваних ними витрат;</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w:t>
      </w:r>
      <w:r w:rsidRPr="002B40A1">
        <w:rPr>
          <w:rFonts w:ascii="Times New Roman" w:hAnsi="Times New Roman" w:cs="Times New Roman"/>
          <w:sz w:val="28"/>
          <w:szCs w:val="28"/>
          <w:lang w:val="en-GB"/>
        </w:rPr>
        <w:t> </w:t>
      </w:r>
      <w:r w:rsidRPr="002B40A1">
        <w:rPr>
          <w:rFonts w:ascii="Times New Roman" w:hAnsi="Times New Roman" w:cs="Times New Roman"/>
          <w:sz w:val="28"/>
          <w:szCs w:val="28"/>
        </w:rPr>
        <w:t>групу платників податків, вид їх діяльності, об’єкт оподаткування або характер та суспільне значення отримуваних ними доходів;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12. Зміна строку оплати податку може здійснюватись у формі: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відстрочки, розстрочки, податкової знижки;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відстрочки; розстрочки; податкового кредиту;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відстрочки; розстрочки; реструктуризації;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податкової пільги, відстрочки, податкової застави.</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13. Податковим періодом не може бути: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календарна декада;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календарний день;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календарний місяць;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календарний квартал.</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14. Підприємство А відповідно до умов бартерного договору поставило підприємству Б фарбу зелену, взамін отримавши фарбу червону. Яка ціна буде застосовуватись у даному випадку: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ринкова ціна;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звичайна ціна;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ринкова або звичайна, залежно від того яка з них вища;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договірна (контрактна) ціна.</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15. Підставами для припинення податкового обов'язку, крім його виконання, є:</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ліквідація юридичної особи; смерть фізичної особи, визнання її недієздатною або безвісно відсутньою;</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втрата особою ознак платника податку; скасування податкового обов'язку у передбачений законодавством спосіб;</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правильні відповіді 1 і 2;</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16. Представниками платника податків визнаються особи, які можуть здійснювати представництво його законних інтересів та ведення справ, пов’язаних зі сплатою податків на підставі: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закону або довіреності;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закону;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довіреності;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доручення.</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17. Обов’язковість, безумовність платежу та зарахування його до відповідного бюджету характеризує:</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lastRenderedPageBreak/>
        <w:t>1) збір;</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податок;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обов’язковий платіж;</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цільовий внесок.</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18. До загальнодержавних податків і зборів відноситься: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збір за першу реєстрацію транспортного засобів;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податок з власників транспортних засобів та інших самохідних машин і механізмів;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єдиний соціальний внесок;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туристичний збір.</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19. Органами стягнення в Україні є:</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виключно органи ДПС;</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виключно митні органи;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виключно правоохоронні органи;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податкова міліція.</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20. Платник податку подає заяву на повернення помилково та/або надміру сплачених грошових зобов’язань 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законодавчо визначеній письмовій формі;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добровільній письмовій формі;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добровільній письмовій формі, але з використанням обов’язкових реквізитів;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усній формі.</w:t>
      </w:r>
    </w:p>
    <w:p w:rsidR="002B40A1" w:rsidRPr="002B40A1" w:rsidRDefault="002B40A1" w:rsidP="002B40A1">
      <w:pPr>
        <w:tabs>
          <w:tab w:val="num" w:pos="993"/>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21. Забезпечення незмінності податків і зборів і їх ставок, а також податкових пільг протягом бюджетного року – це:</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принцип рівності;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стабільності;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доступності;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22. Платник податків зобов’язаний забезпечити збереження документів, пов’язаних з обчисленням та сплатою податків і зборів не менш як: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1195 днів з дня складання такого документа;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1095 днів з дня складання такого документа;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1095 з дня подання податкової звітності для складання якої використовувались дані документи;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23. Якщо податкова звітність з окремого податку складається наростаючим підсумком, то річна податкова декларація: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обов’язково подається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не подається;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подається за рішенням контролюючого органу;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lastRenderedPageBreak/>
        <w:t>24. До обов’язкових реквізитів податкової декларації не відноситься: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наявність податкової пільги;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місцезнаходження (місце проживання) платника податків;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код платника податків згідно з ЄДРПОУ або податковий номер;</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податковий період.</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25. Податкова декларація може подаватись наступними способами:</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особисто платником податків або уповноваженою на це особою; надсилається поштою з повідомленням про вручення та з описом вкладення; засобами електронного зв’язку в електронній формі з дотриманням умови щодо реєстрації електронного підпису;</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особисто платником податків або уповноваженою на це особою; надсилається поштою з повідомленням про вручення та з описом вкладення; засобами електронного зв’язку в електронній формі з дотриманням умови щодо реєстрації електронного підпису; засобами телеграфного зв’язку;</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особисто платником податків або уповноваженою на це особою; надсилається поштою з повідомленням про вручення та з описом вкладення;</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тільки електронними засобами зв’язку.</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26. Податкова консультація має:</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загальний характер;</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індивідуальний характер;</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загальний або індивідуальний залежно від виду такої консультації;</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27. Платник податку самостійно виявив факт заниження податкового зобов’язання минулого періоду на суму 1000 грн. Приймається рішення про подачу уточнюючого розрахунку. Яку суму штрафу повинен сплатити боржник:</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50 грн.;</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500 грн.;</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30 грн.;</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28. Рішення прийняті контролюючим органом можуть бути оскаржені 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адміністративному порядку;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адміністративному або судовому порядку;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адміністративному, судовому та касаційному порядку;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29. Платник податків отримав податкове повідомлення-рішення, з яким він не погоджується. Протягом якого строку має право подати скаргу щодо перегляду даного рішення: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протягом 10 календарних днів, що настають за днем отримання платником податку податкового повідомлення-рішення;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lastRenderedPageBreak/>
        <w:t>2) протягом 10 календарних днів з дня отримання платником податку податкового повідомлення-рішення;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протягом 20 календарних днів з дня отримання платником податку податкового повідомлення-рішення;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протягом 60 календарних днів з дня отримання платником податку податкового повідомлення-рішення.</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30. У разі коли платник податків не сплачує узгодженої суми грошового зобов'язання в установлені законодавством строки, орган державної податкової служби надсилає (вручає) йому: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податкове повідомлення-рішення;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розрахунок несплаченого грошового зобов’язання;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податкову вимогу;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висновок-рішення.</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31. Податковий контроль здійснюється шляхом: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ведення обліку платників податків; податкових перевірок;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ведення обліку платників податків; інформаційно-аналітичного забезпечення діяльності органів державної податкової служби; податкових перевірок;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ведення обліку платників податків; інформаційно-аналітичного забезпечення діяльності органів державної податкової служби; податкових перевірок; податкового нагляду;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адміністрування податків та зборів.</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32. Контролюючий орган відмовляє в розгляді документів, поданих для взяття на облік особи, яка здійснює незалежну професійну діяльність, у разі: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коли документи подані за неналежним місцем обліку;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коли фізична особа вже взята на облік як самозайнята особа;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правильні відповіді 1 і 2;</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33. Комплекс заходів із збору, опрацювання та використання інформації, необхідної для виконання органами державної податкової служби покладених на них функцій та завдань – це:</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інформаційно-аналітичне забезпечення діяльності контролюючих органів;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функціональне забезпечення діяльності контролюючих органів;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організаційне забезпечення діяльності контролюючих органів;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податковий контроль.</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34. Перевірка, яка проводиться у приміщенні контролюючого органу виключно на підставі даних, зазначених у податкових деклараціях (розрахунках) платника податків: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камеральна;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документальна невиїзна;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lastRenderedPageBreak/>
        <w:t>3) документальна планова;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фактична.</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35. Не є підставою для проведення позапланової виїзної перевірки: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платником податків не подано в установлений законом строк податкову декларацію або розрахунки, якщо їх подання передбачено законом;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отримано постанову суду (ухвалу суду) про призначення перевірки;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платником подано декларацію, в якій заявлено до відшкодування з бюджету податок на додану вартість, яке становить 50 тис. грн.;</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36. Середня чисельність працівників ТОВ «ХХХ» – 290 чоловік, а обсяг валових доходів від реалізованої продукції за звітний рік – 500 млн. грн. Тривалість планової документальної перевірки для такого платника податку не повинна перевищувати: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10 робочих днів;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20 робочих днів;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30 робочих днів;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15 робочих днів.</w:t>
      </w:r>
    </w:p>
    <w:p w:rsidR="002B40A1" w:rsidRPr="002B40A1" w:rsidRDefault="002B40A1" w:rsidP="002B40A1">
      <w:pPr>
        <w:pStyle w:val="af4"/>
        <w:spacing w:after="0" w:line="240" w:lineRule="auto"/>
        <w:ind w:left="0" w:firstLine="567"/>
        <w:contextualSpacing w:val="0"/>
        <w:jc w:val="both"/>
        <w:rPr>
          <w:rFonts w:ascii="Times New Roman" w:hAnsi="Times New Roman"/>
          <w:b/>
          <w:sz w:val="28"/>
          <w:szCs w:val="28"/>
          <w:lang w:val="uk-UA"/>
        </w:rPr>
      </w:pPr>
      <w:r w:rsidRPr="002B40A1">
        <w:rPr>
          <w:rFonts w:ascii="Times New Roman" w:hAnsi="Times New Roman"/>
          <w:b/>
          <w:sz w:val="28"/>
          <w:szCs w:val="28"/>
          <w:lang w:val="uk-UA"/>
        </w:rPr>
        <w:t xml:space="preserve">37. Принцип, що передбачає </w:t>
      </w:r>
      <w:r w:rsidRPr="002B40A1">
        <w:rPr>
          <w:rFonts w:ascii="Times New Roman" w:hAnsi="Times New Roman"/>
          <w:b/>
          <w:bCs/>
          <w:sz w:val="28"/>
          <w:szCs w:val="28"/>
          <w:lang w:val="uk-UA"/>
        </w:rPr>
        <w:t>установлення податків та зборів у спосіб, який не впливає на збільшення або зменшення конкурентоздатності платника податків називається:</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нейтральність оподаткування;</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стабільність;</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економічність оподаткування;</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соціальна справедливість.</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38. До обов’язкових елементів податку належить: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джерело оподаткування;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податкові канікули;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податковий період;</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податкова пільга.</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39. Чи може платник податку сплачувати два і більше податки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 xml:space="preserve">1) так;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ні;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може, якщо його дохід перевищує 100 тис. грн.;</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може, якщо його дохід перевищує 300 тис. грн.</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sz w:val="28"/>
          <w:szCs w:val="28"/>
        </w:rPr>
        <w:t xml:space="preserve">40. Як називається ставка податку, за якої </w:t>
      </w:r>
      <w:r w:rsidRPr="002B40A1">
        <w:rPr>
          <w:rFonts w:ascii="Times New Roman" w:hAnsi="Times New Roman" w:cs="Times New Roman"/>
          <w:b/>
          <w:bCs/>
          <w:sz w:val="28"/>
          <w:szCs w:val="28"/>
        </w:rPr>
        <w:t>визнається максимальний або мінімальний розмір ставки за певним податком:</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гранична;</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базова;</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початкова;</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специфічна.</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41. При обчисленні суми податку можуть використовуватись:</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відповідні коефіцієнти та ставка податку;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bCs/>
          <w:sz w:val="28"/>
          <w:szCs w:val="28"/>
        </w:rPr>
        <w:lastRenderedPageBreak/>
        <w:t>2) база оподаткування</w:t>
      </w:r>
      <w:r w:rsidRPr="002B40A1">
        <w:rPr>
          <w:rFonts w:ascii="Times New Roman" w:hAnsi="Times New Roman" w:cs="Times New Roman"/>
          <w:sz w:val="28"/>
          <w:szCs w:val="28"/>
        </w:rPr>
        <w:t xml:space="preserve">, </w:t>
      </w:r>
      <w:r w:rsidRPr="002B40A1">
        <w:rPr>
          <w:rFonts w:ascii="Times New Roman" w:hAnsi="Times New Roman" w:cs="Times New Roman"/>
          <w:bCs/>
          <w:sz w:val="28"/>
          <w:szCs w:val="28"/>
        </w:rPr>
        <w:t>ставка податку</w:t>
      </w:r>
      <w:r w:rsidRPr="002B40A1">
        <w:rPr>
          <w:rFonts w:ascii="Times New Roman" w:hAnsi="Times New Roman" w:cs="Times New Roman"/>
          <w:sz w:val="28"/>
          <w:szCs w:val="28"/>
        </w:rPr>
        <w:t>,</w:t>
      </w:r>
      <w:r w:rsidRPr="002B40A1">
        <w:rPr>
          <w:rFonts w:ascii="Times New Roman" w:hAnsi="Times New Roman" w:cs="Times New Roman"/>
          <w:bCs/>
          <w:sz w:val="28"/>
          <w:szCs w:val="28"/>
        </w:rPr>
        <w:t xml:space="preserve"> відповідні коефіцієнти;</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база оподаткування та відповідні коефіцієнти;</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одиниця виміру бази оподаткування.</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42. Чи є зменшення податкового зобов’язання після нарахування податку та збору податковою пільгою?</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так;</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ні;</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залежно від діяльності платника податку;</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43. До підстав для припинення податкового обов’язку не належить:</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ліквідація юридичної особи;</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виконання податкового обов’язку;</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передача права сплати податковому агенту;</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44. До якого рівня органів податкової служби належать державні податкові адміністрації в містах:</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вищого;</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середнього;</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нижчого;</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базового.</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45. Який з місцевих зборів є обов’язковим до справляння:</w:t>
      </w:r>
    </w:p>
    <w:p w:rsidR="002B40A1" w:rsidRPr="002B40A1" w:rsidRDefault="002B40A1" w:rsidP="002B40A1">
      <w:pPr>
        <w:pStyle w:val="StyleZakonu"/>
        <w:spacing w:after="0" w:line="240" w:lineRule="auto"/>
        <w:ind w:firstLine="567"/>
        <w:rPr>
          <w:bCs/>
          <w:sz w:val="28"/>
          <w:szCs w:val="28"/>
        </w:rPr>
      </w:pPr>
      <w:r w:rsidRPr="002B40A1">
        <w:rPr>
          <w:bCs/>
          <w:sz w:val="28"/>
          <w:szCs w:val="28"/>
        </w:rPr>
        <w:t>1) збір за провадження деяких видів підприємницької діяльності;</w:t>
      </w:r>
    </w:p>
    <w:p w:rsidR="002B40A1" w:rsidRPr="002B40A1" w:rsidRDefault="002B40A1" w:rsidP="002B40A1">
      <w:pPr>
        <w:pStyle w:val="StyleZakonu"/>
        <w:spacing w:after="0" w:line="240" w:lineRule="auto"/>
        <w:ind w:firstLine="567"/>
        <w:rPr>
          <w:bCs/>
          <w:sz w:val="28"/>
          <w:szCs w:val="28"/>
        </w:rPr>
      </w:pPr>
      <w:r w:rsidRPr="002B40A1">
        <w:rPr>
          <w:bCs/>
          <w:sz w:val="28"/>
          <w:szCs w:val="28"/>
        </w:rPr>
        <w:t>2) збір за місця для паркування транспортних засобів;</w:t>
      </w:r>
    </w:p>
    <w:p w:rsidR="002B40A1" w:rsidRPr="002B40A1" w:rsidRDefault="002B40A1" w:rsidP="002B40A1">
      <w:pPr>
        <w:pStyle w:val="StyleZakonu"/>
        <w:spacing w:after="0" w:line="240" w:lineRule="auto"/>
        <w:ind w:firstLine="567"/>
        <w:rPr>
          <w:bCs/>
          <w:sz w:val="28"/>
          <w:szCs w:val="28"/>
        </w:rPr>
      </w:pPr>
      <w:r w:rsidRPr="002B40A1">
        <w:rPr>
          <w:bCs/>
          <w:sz w:val="28"/>
          <w:szCs w:val="28"/>
        </w:rPr>
        <w:t>3) туристичний збір;</w:t>
      </w:r>
    </w:p>
    <w:p w:rsidR="002B40A1" w:rsidRPr="002B40A1" w:rsidRDefault="002B40A1" w:rsidP="002B40A1">
      <w:pPr>
        <w:pStyle w:val="StyleZakonu"/>
        <w:spacing w:after="0" w:line="240" w:lineRule="auto"/>
        <w:ind w:firstLine="567"/>
        <w:rPr>
          <w:bCs/>
          <w:sz w:val="28"/>
          <w:szCs w:val="28"/>
        </w:rPr>
      </w:pPr>
      <w:r w:rsidRPr="002B40A1">
        <w:rPr>
          <w:bCs/>
          <w:sz w:val="28"/>
          <w:szCs w:val="28"/>
        </w:rPr>
        <w:t>4) збір за першу реєстрацію транспортного засобу.</w:t>
      </w:r>
    </w:p>
    <w:p w:rsidR="002B40A1" w:rsidRPr="002B40A1" w:rsidRDefault="002B40A1" w:rsidP="002B40A1">
      <w:pPr>
        <w:tabs>
          <w:tab w:val="num" w:pos="993"/>
        </w:tabs>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46. Відповідальність за правильність обчислення, своєчасність сплати податків і зборів несуть:</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держава;</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органи державної податкової служби;</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платники податків і зборів;</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47. Чи належать податкові агенти до осіб, які несуть відповідальність за складення податкової звітності:</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 xml:space="preserve">1) так; </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ні;</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так, якщо подають річну звітність;</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так, якщо мають доручення.</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48. Який елемент не належить до обов’язкових реквізитів податкової декларації: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тип документу;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повне найменування;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код відкритого в банку рахунку;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lastRenderedPageBreak/>
        <w:t>4) податковий період.</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49. Який спосіб подавання податкової декларації до органів податкової служби вимага</w:t>
      </w:r>
      <w:r w:rsidRPr="002B40A1">
        <w:rPr>
          <w:rFonts w:ascii="Times New Roman" w:hAnsi="Times New Roman" w:cs="Times New Roman"/>
          <w:b/>
          <w:bCs/>
          <w:sz w:val="28"/>
          <w:szCs w:val="28"/>
        </w:rPr>
        <w:t>є наявність електронного підпису підзвітних осіб</w:t>
      </w:r>
      <w:r w:rsidRPr="002B40A1">
        <w:rPr>
          <w:rFonts w:ascii="Times New Roman" w:hAnsi="Times New Roman" w:cs="Times New Roman"/>
          <w:b/>
          <w:sz w:val="28"/>
          <w:szCs w:val="28"/>
        </w:rPr>
        <w:t>:</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 xml:space="preserve">1) поштою; </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sz w:val="28"/>
          <w:szCs w:val="28"/>
        </w:rPr>
        <w:t>2)</w:t>
      </w:r>
      <w:r w:rsidRPr="002B40A1">
        <w:rPr>
          <w:rFonts w:ascii="Times New Roman" w:hAnsi="Times New Roman" w:cs="Times New Roman"/>
          <w:bCs/>
          <w:sz w:val="28"/>
          <w:szCs w:val="28"/>
        </w:rPr>
        <w:t xml:space="preserve"> засобами електронного зв’язку в електронній формі;</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sz w:val="28"/>
          <w:szCs w:val="28"/>
        </w:rPr>
        <w:t xml:space="preserve">3) </w:t>
      </w:r>
      <w:r w:rsidRPr="002B40A1">
        <w:rPr>
          <w:rFonts w:ascii="Times New Roman" w:hAnsi="Times New Roman" w:cs="Times New Roman"/>
          <w:bCs/>
          <w:sz w:val="28"/>
          <w:szCs w:val="28"/>
        </w:rPr>
        <w:t>поштою або електронними засобами зв’язку;</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50. Якщо базовий звітний період дорівнює кварталу, то податкову декларацію необхідно подавати протягом:</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протягом 20 календарних днів, що настають за останнім календарним днем звітного періоду;</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протягом 40 календарних днів, що настають за останнім календарним днем звітного періоду;</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протягом 60 календарних днів, що настають за останнім календарним днем звітного періоду;</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протягом 90 календарних днів, що настають за останнім календарним днем звітного періоду.</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51. Податкова консультація може надаватися у формі:</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усній;</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письмовій;</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на вибір платника податку;</w:t>
      </w:r>
    </w:p>
    <w:p w:rsidR="002B40A1" w:rsidRPr="002B40A1" w:rsidRDefault="002B40A1" w:rsidP="002B40A1">
      <w:pPr>
        <w:spacing w:after="0" w:line="240" w:lineRule="auto"/>
        <w:ind w:firstLine="567"/>
        <w:jc w:val="both"/>
        <w:rPr>
          <w:rFonts w:ascii="Times New Roman" w:hAnsi="Times New Roman" w:cs="Times New Roman"/>
          <w:bCs/>
          <w:sz w:val="28"/>
          <w:szCs w:val="28"/>
          <w:u w:val="single"/>
        </w:rPr>
      </w:pPr>
      <w:r w:rsidRPr="002B40A1">
        <w:rPr>
          <w:rFonts w:ascii="Times New Roman" w:hAnsi="Times New Roman" w:cs="Times New Roman"/>
          <w:bCs/>
          <w:sz w:val="28"/>
          <w:szCs w:val="28"/>
        </w:rPr>
        <w:t>4) поштою або електронними засобами зв’язку.</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52. Якщо останній день строку подання податкової декларації припадає на вихідний або святковий день, то останнім днем строку вважається:</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операційний (банківський) день, що настає за вихідним або святковим днем;</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операційний (банківський) день, що передує вихідному або святковому дню;</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даний вихідний або святковий день;</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53. Податкова декларація згідно законодавства може бути наступних типів:</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звітна, уточнююча, звітна нова;</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лише звітна;</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звітна та уточнююча;</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повна або скорочена.</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54. Для фізичних осіб, у разі відмови від присвоєння реєстраційного номеру облікової картки платника податків, таким номером вважається:</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серія та номер паспорта;</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номер в реєстрі платників податків;</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день, місяць та рік народження;</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lastRenderedPageBreak/>
        <w:t>4) прізвище, ім’я, по-батькові.</w:t>
      </w:r>
    </w:p>
    <w:p w:rsidR="002B40A1" w:rsidRPr="002B40A1" w:rsidRDefault="002B40A1" w:rsidP="002B40A1">
      <w:pPr>
        <w:pStyle w:val="StyleZakonu"/>
        <w:spacing w:after="0" w:line="240" w:lineRule="auto"/>
        <w:ind w:firstLine="567"/>
        <w:rPr>
          <w:b/>
          <w:bCs/>
          <w:sz w:val="28"/>
          <w:szCs w:val="28"/>
        </w:rPr>
      </w:pPr>
      <w:r w:rsidRPr="002B40A1">
        <w:rPr>
          <w:b/>
          <w:bCs/>
          <w:sz w:val="28"/>
          <w:szCs w:val="28"/>
        </w:rPr>
        <w:t>55. Якщо платник податків, який до початку його перевірки контролюючим органом самостійно виявляє факт заниження податкового зобов’язання минулих податкових періодів та відображає суму недоплати у складі декларації з цього податку, що подається за податковий період, наступний за періодом, у якому виявлено факт заниження податкового зобов’язання, то сума недоплати збільшується на суму штрафу у розмірі:</w:t>
      </w:r>
    </w:p>
    <w:p w:rsidR="002B40A1" w:rsidRPr="002B40A1" w:rsidRDefault="002B40A1" w:rsidP="002B40A1">
      <w:pPr>
        <w:pStyle w:val="StyleZakonu"/>
        <w:spacing w:after="0" w:line="240" w:lineRule="auto"/>
        <w:ind w:firstLine="567"/>
        <w:rPr>
          <w:bCs/>
          <w:sz w:val="28"/>
          <w:szCs w:val="28"/>
        </w:rPr>
      </w:pPr>
      <w:r w:rsidRPr="002B40A1">
        <w:rPr>
          <w:bCs/>
          <w:sz w:val="28"/>
          <w:szCs w:val="28"/>
        </w:rPr>
        <w:t>1) 1% від такої суми;</w:t>
      </w:r>
    </w:p>
    <w:p w:rsidR="002B40A1" w:rsidRPr="002B40A1" w:rsidRDefault="002B40A1" w:rsidP="002B40A1">
      <w:pPr>
        <w:pStyle w:val="StyleZakonu"/>
        <w:spacing w:after="0" w:line="240" w:lineRule="auto"/>
        <w:ind w:firstLine="567"/>
        <w:rPr>
          <w:bCs/>
          <w:sz w:val="28"/>
          <w:szCs w:val="28"/>
        </w:rPr>
      </w:pPr>
      <w:r w:rsidRPr="002B40A1">
        <w:rPr>
          <w:bCs/>
          <w:sz w:val="28"/>
          <w:szCs w:val="28"/>
        </w:rPr>
        <w:t xml:space="preserve">2) 3% від такої суми; </w:t>
      </w:r>
    </w:p>
    <w:p w:rsidR="002B40A1" w:rsidRPr="002B40A1" w:rsidRDefault="002B40A1" w:rsidP="002B40A1">
      <w:pPr>
        <w:pStyle w:val="StyleZakonu"/>
        <w:spacing w:after="0" w:line="240" w:lineRule="auto"/>
        <w:ind w:firstLine="567"/>
        <w:rPr>
          <w:bCs/>
          <w:sz w:val="28"/>
          <w:szCs w:val="28"/>
        </w:rPr>
      </w:pPr>
      <w:r w:rsidRPr="002B40A1">
        <w:rPr>
          <w:bCs/>
          <w:sz w:val="28"/>
          <w:szCs w:val="28"/>
        </w:rPr>
        <w:t>3) 5% від такої суми;</w:t>
      </w:r>
    </w:p>
    <w:p w:rsidR="002B40A1" w:rsidRPr="002B40A1" w:rsidRDefault="002B40A1" w:rsidP="002B40A1">
      <w:pPr>
        <w:pStyle w:val="StyleZakonu"/>
        <w:spacing w:after="0" w:line="240" w:lineRule="auto"/>
        <w:ind w:firstLine="567"/>
        <w:rPr>
          <w:bCs/>
          <w:sz w:val="28"/>
          <w:szCs w:val="28"/>
        </w:rPr>
      </w:pPr>
      <w:r w:rsidRPr="002B40A1">
        <w:rPr>
          <w:bCs/>
          <w:sz w:val="28"/>
          <w:szCs w:val="28"/>
        </w:rPr>
        <w:t>4) без застосування штрафних санкцій.</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56. Система заходів, що вживаються контролюючими органами з метою контролю правильності нарахування, повноти і своєчасності сплати податків і зборів, а також дотримання законодавства з питань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 – це:</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податкове планування;</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податковий контроль;</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податкова система;</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податкове регулювання.</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 xml:space="preserve">57. Всі фізичні особи </w:t>
      </w:r>
      <w:r w:rsidRPr="002B40A1">
        <w:rPr>
          <w:rFonts w:ascii="Times New Roman" w:hAnsi="Times New Roman" w:cs="Times New Roman"/>
          <w:b/>
          <w:bCs/>
          <w:sz w:val="28"/>
          <w:szCs w:val="28"/>
        </w:rPr>
        <w:sym w:font="Symbol" w:char="F02D"/>
      </w:r>
      <w:r w:rsidRPr="002B40A1">
        <w:rPr>
          <w:rFonts w:ascii="Times New Roman" w:hAnsi="Times New Roman" w:cs="Times New Roman"/>
          <w:b/>
          <w:bCs/>
          <w:sz w:val="28"/>
          <w:szCs w:val="28"/>
        </w:rPr>
        <w:t xml:space="preserve"> платники податків та зборів реєструються в органах державної податкової служби шляхом включення відомостей про них до:</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Державного реєстру самозайнятих осіб;</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 xml:space="preserve">2) Державного реєстру фізичних осіб </w:t>
      </w:r>
      <w:r w:rsidRPr="002B40A1">
        <w:rPr>
          <w:rFonts w:ascii="Times New Roman" w:hAnsi="Times New Roman" w:cs="Times New Roman"/>
          <w:bCs/>
          <w:sz w:val="28"/>
          <w:szCs w:val="28"/>
        </w:rPr>
        <w:sym w:font="Symbol" w:char="F02D"/>
      </w:r>
      <w:r w:rsidRPr="002B40A1">
        <w:rPr>
          <w:rFonts w:ascii="Times New Roman" w:hAnsi="Times New Roman" w:cs="Times New Roman"/>
          <w:bCs/>
          <w:sz w:val="28"/>
          <w:szCs w:val="28"/>
        </w:rPr>
        <w:t xml:space="preserve"> платників податків;</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Державного реєстру осіб, що мають право на податкову знижку;</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Єдиного банку даних про платників податків.</w:t>
      </w:r>
    </w:p>
    <w:p w:rsidR="002B40A1" w:rsidRPr="002B40A1" w:rsidRDefault="002B40A1" w:rsidP="002B40A1">
      <w:pPr>
        <w:pStyle w:val="StyleZakonu"/>
        <w:spacing w:after="0" w:line="240" w:lineRule="auto"/>
        <w:ind w:firstLine="567"/>
        <w:rPr>
          <w:b/>
          <w:bCs/>
          <w:sz w:val="28"/>
          <w:szCs w:val="28"/>
        </w:rPr>
      </w:pPr>
      <w:r w:rsidRPr="002B40A1">
        <w:rPr>
          <w:b/>
          <w:bCs/>
          <w:sz w:val="28"/>
          <w:szCs w:val="28"/>
        </w:rPr>
        <w:t>58. До Державного реєстру вноситься інформація про осіб, які є:</w:t>
      </w:r>
    </w:p>
    <w:p w:rsidR="002B40A1" w:rsidRPr="002B40A1" w:rsidRDefault="002B40A1" w:rsidP="002B40A1">
      <w:pPr>
        <w:pStyle w:val="StyleZakonu"/>
        <w:spacing w:after="0" w:line="240" w:lineRule="auto"/>
        <w:ind w:firstLine="567"/>
        <w:rPr>
          <w:bCs/>
          <w:sz w:val="28"/>
          <w:szCs w:val="28"/>
        </w:rPr>
      </w:pPr>
      <w:r w:rsidRPr="002B40A1">
        <w:rPr>
          <w:bCs/>
          <w:sz w:val="28"/>
          <w:szCs w:val="28"/>
        </w:rPr>
        <w:t>1) громадянами України;</w:t>
      </w:r>
    </w:p>
    <w:p w:rsidR="002B40A1" w:rsidRPr="002B40A1" w:rsidRDefault="002B40A1" w:rsidP="002B40A1">
      <w:pPr>
        <w:pStyle w:val="StyleZakonu"/>
        <w:spacing w:after="0" w:line="240" w:lineRule="auto"/>
        <w:ind w:firstLine="567"/>
        <w:rPr>
          <w:bCs/>
          <w:sz w:val="28"/>
          <w:szCs w:val="28"/>
        </w:rPr>
      </w:pPr>
      <w:r w:rsidRPr="002B40A1">
        <w:rPr>
          <w:bCs/>
          <w:sz w:val="28"/>
          <w:szCs w:val="28"/>
        </w:rPr>
        <w:t>2) іноземцями та особами без громадянства, які постійно проживають в Україні;</w:t>
      </w:r>
    </w:p>
    <w:p w:rsidR="002B40A1" w:rsidRPr="002B40A1" w:rsidRDefault="002B40A1" w:rsidP="002B40A1">
      <w:pPr>
        <w:pStyle w:val="StyleZakonu"/>
        <w:spacing w:after="0" w:line="240" w:lineRule="auto"/>
        <w:ind w:firstLine="567"/>
        <w:rPr>
          <w:bCs/>
          <w:sz w:val="28"/>
          <w:szCs w:val="28"/>
        </w:rPr>
      </w:pPr>
      <w:r w:rsidRPr="002B40A1">
        <w:rPr>
          <w:bCs/>
          <w:sz w:val="28"/>
          <w:szCs w:val="28"/>
        </w:rPr>
        <w:t>3) іноземцями та особами без громадянства, які не мають постійного місця проживання в Україні, але відповідно до законодавства зобов’язані сплачувати податки в Україні або є засновниками юридичних осіб, створених на території України;</w:t>
      </w:r>
    </w:p>
    <w:p w:rsidR="002B40A1" w:rsidRPr="002B40A1" w:rsidRDefault="002B40A1" w:rsidP="002B40A1">
      <w:pPr>
        <w:pStyle w:val="StyleZakonu"/>
        <w:spacing w:after="0" w:line="240" w:lineRule="auto"/>
        <w:ind w:firstLine="567"/>
        <w:rPr>
          <w:bCs/>
          <w:sz w:val="28"/>
          <w:szCs w:val="28"/>
        </w:rPr>
      </w:pPr>
      <w:r w:rsidRPr="002B40A1">
        <w:rPr>
          <w:bCs/>
          <w:sz w:val="28"/>
          <w:szCs w:val="28"/>
        </w:rPr>
        <w:t xml:space="preserve">4) всі відповіді правильні. </w:t>
      </w:r>
    </w:p>
    <w:p w:rsidR="002B40A1" w:rsidRPr="002B40A1" w:rsidRDefault="002B40A1" w:rsidP="002B40A1">
      <w:pPr>
        <w:pStyle w:val="StyleZakonu"/>
        <w:spacing w:after="0" w:line="240" w:lineRule="auto"/>
        <w:ind w:firstLine="567"/>
        <w:rPr>
          <w:b/>
          <w:bCs/>
          <w:sz w:val="28"/>
          <w:szCs w:val="28"/>
        </w:rPr>
      </w:pPr>
      <w:r w:rsidRPr="002B40A1">
        <w:rPr>
          <w:b/>
          <w:bCs/>
          <w:sz w:val="28"/>
          <w:szCs w:val="28"/>
        </w:rPr>
        <w:t xml:space="preserve">59. Фізична особа може бути внесена до Державного реєстру фізичних  осіб </w:t>
      </w:r>
      <w:r w:rsidRPr="002B40A1">
        <w:rPr>
          <w:b/>
          <w:bCs/>
          <w:sz w:val="28"/>
          <w:szCs w:val="28"/>
        </w:rPr>
        <w:sym w:font="Symbol" w:char="F02D"/>
      </w:r>
      <w:r w:rsidRPr="002B40A1">
        <w:rPr>
          <w:b/>
          <w:bCs/>
          <w:sz w:val="28"/>
          <w:szCs w:val="28"/>
        </w:rPr>
        <w:t xml:space="preserve"> платників податків:</w:t>
      </w:r>
    </w:p>
    <w:p w:rsidR="002B40A1" w:rsidRPr="002B40A1" w:rsidRDefault="002B40A1" w:rsidP="002B40A1">
      <w:pPr>
        <w:pStyle w:val="StyleZakonu"/>
        <w:spacing w:after="0" w:line="240" w:lineRule="auto"/>
        <w:ind w:firstLine="567"/>
        <w:rPr>
          <w:bCs/>
          <w:sz w:val="28"/>
          <w:szCs w:val="28"/>
        </w:rPr>
      </w:pPr>
      <w:r w:rsidRPr="002B40A1">
        <w:rPr>
          <w:bCs/>
          <w:sz w:val="28"/>
          <w:szCs w:val="28"/>
        </w:rPr>
        <w:t>1) з настанням 16 років;</w:t>
      </w:r>
    </w:p>
    <w:p w:rsidR="002B40A1" w:rsidRPr="002B40A1" w:rsidRDefault="002B40A1" w:rsidP="002B40A1">
      <w:pPr>
        <w:pStyle w:val="StyleZakonu"/>
        <w:spacing w:after="0" w:line="240" w:lineRule="auto"/>
        <w:ind w:firstLine="567"/>
        <w:rPr>
          <w:bCs/>
          <w:sz w:val="28"/>
          <w:szCs w:val="28"/>
        </w:rPr>
      </w:pPr>
      <w:r w:rsidRPr="002B40A1">
        <w:rPr>
          <w:bCs/>
          <w:sz w:val="28"/>
          <w:szCs w:val="28"/>
        </w:rPr>
        <w:t>2) з настанням 18 років;</w:t>
      </w:r>
    </w:p>
    <w:p w:rsidR="002B40A1" w:rsidRPr="002B40A1" w:rsidRDefault="002B40A1" w:rsidP="002B40A1">
      <w:pPr>
        <w:pStyle w:val="StyleZakonu"/>
        <w:spacing w:after="0" w:line="240" w:lineRule="auto"/>
        <w:ind w:firstLine="567"/>
        <w:rPr>
          <w:bCs/>
          <w:sz w:val="28"/>
          <w:szCs w:val="28"/>
        </w:rPr>
      </w:pPr>
      <w:r w:rsidRPr="002B40A1">
        <w:rPr>
          <w:bCs/>
          <w:sz w:val="28"/>
          <w:szCs w:val="28"/>
        </w:rPr>
        <w:t>3) з настанням 25 років;</w:t>
      </w:r>
    </w:p>
    <w:p w:rsidR="002B40A1" w:rsidRPr="002B40A1" w:rsidRDefault="002B40A1" w:rsidP="002B40A1">
      <w:pPr>
        <w:pStyle w:val="StyleZakonu"/>
        <w:spacing w:after="0" w:line="240" w:lineRule="auto"/>
        <w:ind w:firstLine="567"/>
        <w:rPr>
          <w:bCs/>
          <w:sz w:val="28"/>
          <w:szCs w:val="28"/>
        </w:rPr>
      </w:pPr>
      <w:r w:rsidRPr="002B40A1">
        <w:rPr>
          <w:bCs/>
          <w:sz w:val="28"/>
          <w:szCs w:val="28"/>
        </w:rPr>
        <w:lastRenderedPageBreak/>
        <w:t>4) не має вікових обмежень.</w:t>
      </w:r>
    </w:p>
    <w:p w:rsidR="002B40A1" w:rsidRPr="002B40A1" w:rsidRDefault="002B40A1" w:rsidP="002B40A1">
      <w:pPr>
        <w:pStyle w:val="StyleZakonu"/>
        <w:spacing w:after="0" w:line="240" w:lineRule="auto"/>
        <w:ind w:firstLine="567"/>
        <w:rPr>
          <w:b/>
          <w:bCs/>
          <w:sz w:val="28"/>
          <w:szCs w:val="28"/>
        </w:rPr>
      </w:pPr>
      <w:r w:rsidRPr="002B40A1">
        <w:rPr>
          <w:b/>
          <w:bCs/>
          <w:sz w:val="28"/>
          <w:szCs w:val="28"/>
        </w:rPr>
        <w:t>60. Взяттю на облік або реєстрації в контролюючих органах підлягають:</w:t>
      </w:r>
    </w:p>
    <w:p w:rsidR="002B40A1" w:rsidRPr="002B40A1" w:rsidRDefault="002B40A1" w:rsidP="002B40A1">
      <w:pPr>
        <w:pStyle w:val="StyleZakonu"/>
        <w:spacing w:after="0" w:line="240" w:lineRule="auto"/>
        <w:ind w:firstLine="567"/>
        <w:rPr>
          <w:bCs/>
          <w:sz w:val="28"/>
          <w:szCs w:val="28"/>
        </w:rPr>
      </w:pPr>
      <w:r w:rsidRPr="002B40A1">
        <w:rPr>
          <w:bCs/>
          <w:sz w:val="28"/>
          <w:szCs w:val="28"/>
        </w:rPr>
        <w:t>1) всі платники податків;</w:t>
      </w:r>
    </w:p>
    <w:p w:rsidR="002B40A1" w:rsidRPr="002B40A1" w:rsidRDefault="002B40A1" w:rsidP="002B40A1">
      <w:pPr>
        <w:pStyle w:val="StyleZakonu"/>
        <w:spacing w:after="0" w:line="240" w:lineRule="auto"/>
        <w:ind w:firstLine="567"/>
        <w:rPr>
          <w:bCs/>
          <w:sz w:val="28"/>
          <w:szCs w:val="28"/>
        </w:rPr>
      </w:pPr>
      <w:r w:rsidRPr="002B40A1">
        <w:rPr>
          <w:bCs/>
          <w:sz w:val="28"/>
          <w:szCs w:val="28"/>
        </w:rPr>
        <w:t>2) лише великі платники податків;</w:t>
      </w:r>
    </w:p>
    <w:p w:rsidR="002B40A1" w:rsidRPr="002B40A1" w:rsidRDefault="002B40A1" w:rsidP="002B40A1">
      <w:pPr>
        <w:pStyle w:val="StyleZakonu"/>
        <w:spacing w:after="0" w:line="240" w:lineRule="auto"/>
        <w:ind w:firstLine="567"/>
        <w:rPr>
          <w:bCs/>
          <w:sz w:val="28"/>
          <w:szCs w:val="28"/>
        </w:rPr>
      </w:pPr>
      <w:r w:rsidRPr="002B40A1">
        <w:rPr>
          <w:bCs/>
          <w:sz w:val="28"/>
          <w:szCs w:val="28"/>
        </w:rPr>
        <w:t>3) юридичні особи;</w:t>
      </w:r>
    </w:p>
    <w:p w:rsidR="002B40A1" w:rsidRPr="002B40A1" w:rsidRDefault="002B40A1" w:rsidP="002B40A1">
      <w:pPr>
        <w:pStyle w:val="StyleZakonu"/>
        <w:spacing w:after="0" w:line="240" w:lineRule="auto"/>
        <w:ind w:firstLine="567"/>
        <w:rPr>
          <w:bCs/>
          <w:sz w:val="28"/>
          <w:szCs w:val="28"/>
        </w:rPr>
      </w:pPr>
      <w:r w:rsidRPr="002B40A1">
        <w:rPr>
          <w:bCs/>
          <w:sz w:val="28"/>
          <w:szCs w:val="28"/>
        </w:rPr>
        <w:t>4) фізичні особи.</w:t>
      </w:r>
    </w:p>
    <w:p w:rsidR="002B40A1" w:rsidRPr="002B40A1" w:rsidRDefault="002B40A1" w:rsidP="002B40A1">
      <w:pPr>
        <w:pStyle w:val="StyleZakonu"/>
        <w:spacing w:after="0" w:line="240" w:lineRule="auto"/>
        <w:ind w:firstLine="567"/>
        <w:rPr>
          <w:b/>
          <w:bCs/>
          <w:sz w:val="28"/>
          <w:szCs w:val="28"/>
        </w:rPr>
      </w:pPr>
      <w:r w:rsidRPr="002B40A1">
        <w:rPr>
          <w:b/>
          <w:bCs/>
          <w:sz w:val="28"/>
          <w:szCs w:val="28"/>
        </w:rPr>
        <w:t>61. Центральний контролюючий орган державної податкової служби визначає порядок формування реєстру великих платників податків на відповідний період:</w:t>
      </w:r>
    </w:p>
    <w:p w:rsidR="002B40A1" w:rsidRPr="002B40A1" w:rsidRDefault="002B40A1" w:rsidP="002B40A1">
      <w:pPr>
        <w:pStyle w:val="StyleZakonu"/>
        <w:spacing w:after="0" w:line="240" w:lineRule="auto"/>
        <w:ind w:firstLine="567"/>
        <w:rPr>
          <w:bCs/>
          <w:sz w:val="28"/>
          <w:szCs w:val="28"/>
        </w:rPr>
      </w:pPr>
      <w:r w:rsidRPr="002B40A1">
        <w:rPr>
          <w:bCs/>
          <w:sz w:val="28"/>
          <w:szCs w:val="28"/>
        </w:rPr>
        <w:t>1) рік;</w:t>
      </w:r>
    </w:p>
    <w:p w:rsidR="002B40A1" w:rsidRPr="002B40A1" w:rsidRDefault="002B40A1" w:rsidP="002B40A1">
      <w:pPr>
        <w:pStyle w:val="StyleZakonu"/>
        <w:spacing w:after="0" w:line="240" w:lineRule="auto"/>
        <w:ind w:firstLine="567"/>
        <w:rPr>
          <w:bCs/>
          <w:sz w:val="28"/>
          <w:szCs w:val="28"/>
        </w:rPr>
      </w:pPr>
      <w:r w:rsidRPr="002B40A1">
        <w:rPr>
          <w:bCs/>
          <w:sz w:val="28"/>
          <w:szCs w:val="28"/>
        </w:rPr>
        <w:t>2) день;</w:t>
      </w:r>
    </w:p>
    <w:p w:rsidR="002B40A1" w:rsidRPr="002B40A1" w:rsidRDefault="002B40A1" w:rsidP="002B40A1">
      <w:pPr>
        <w:pStyle w:val="StyleZakonu"/>
        <w:spacing w:after="0" w:line="240" w:lineRule="auto"/>
        <w:ind w:firstLine="567"/>
        <w:rPr>
          <w:bCs/>
          <w:sz w:val="28"/>
          <w:szCs w:val="28"/>
        </w:rPr>
      </w:pPr>
      <w:r w:rsidRPr="002B40A1">
        <w:rPr>
          <w:bCs/>
          <w:sz w:val="28"/>
          <w:szCs w:val="28"/>
        </w:rPr>
        <w:t>3) місяць;</w:t>
      </w:r>
    </w:p>
    <w:p w:rsidR="002B40A1" w:rsidRPr="002B40A1" w:rsidRDefault="002B40A1" w:rsidP="002B40A1">
      <w:pPr>
        <w:pStyle w:val="StyleZakonu"/>
        <w:spacing w:after="0" w:line="240" w:lineRule="auto"/>
        <w:ind w:firstLine="567"/>
        <w:rPr>
          <w:bCs/>
          <w:sz w:val="28"/>
          <w:szCs w:val="28"/>
        </w:rPr>
      </w:pPr>
      <w:r w:rsidRPr="002B40A1">
        <w:rPr>
          <w:bCs/>
          <w:sz w:val="28"/>
          <w:szCs w:val="28"/>
        </w:rPr>
        <w:t>4) квартал.</w:t>
      </w:r>
    </w:p>
    <w:p w:rsidR="002B40A1" w:rsidRPr="002B40A1" w:rsidRDefault="002B40A1" w:rsidP="002B40A1">
      <w:pPr>
        <w:pStyle w:val="StyleZakonu"/>
        <w:tabs>
          <w:tab w:val="left" w:pos="2100"/>
        </w:tabs>
        <w:spacing w:after="0" w:line="240" w:lineRule="auto"/>
        <w:ind w:firstLine="567"/>
        <w:rPr>
          <w:b/>
          <w:bCs/>
          <w:sz w:val="28"/>
          <w:szCs w:val="28"/>
        </w:rPr>
      </w:pPr>
      <w:r w:rsidRPr="002B40A1">
        <w:rPr>
          <w:b/>
          <w:bCs/>
          <w:sz w:val="28"/>
          <w:szCs w:val="28"/>
        </w:rPr>
        <w:t>62. Приватні нотаріуси та інші фізичні особи, умовою ведення незалежної професійної діяльності яких згідно із законом є державна реєстрація такої діяльності у відповідному уповноваженому органі при подачі заяви на взяття на облік платника податку надають:</w:t>
      </w:r>
    </w:p>
    <w:p w:rsidR="002B40A1" w:rsidRPr="002B40A1" w:rsidRDefault="002B40A1" w:rsidP="002B40A1">
      <w:pPr>
        <w:pStyle w:val="StyleZakonu"/>
        <w:tabs>
          <w:tab w:val="left" w:pos="2100"/>
        </w:tabs>
        <w:spacing w:after="0" w:line="240" w:lineRule="auto"/>
        <w:ind w:firstLine="567"/>
        <w:rPr>
          <w:bCs/>
          <w:sz w:val="28"/>
          <w:szCs w:val="28"/>
        </w:rPr>
      </w:pPr>
      <w:r w:rsidRPr="002B40A1">
        <w:rPr>
          <w:bCs/>
          <w:sz w:val="28"/>
          <w:szCs w:val="28"/>
        </w:rPr>
        <w:t>1) відповідне свідоцтво, що підтверджує право фізичної особи на ведення незалежної професійної діяльності;</w:t>
      </w:r>
    </w:p>
    <w:p w:rsidR="002B40A1" w:rsidRPr="002B40A1" w:rsidRDefault="002B40A1" w:rsidP="002B40A1">
      <w:pPr>
        <w:pStyle w:val="StyleZakonu"/>
        <w:tabs>
          <w:tab w:val="left" w:pos="2100"/>
        </w:tabs>
        <w:spacing w:after="0" w:line="240" w:lineRule="auto"/>
        <w:ind w:firstLine="567"/>
        <w:rPr>
          <w:bCs/>
          <w:sz w:val="28"/>
          <w:szCs w:val="28"/>
        </w:rPr>
      </w:pPr>
      <w:r w:rsidRPr="002B40A1">
        <w:rPr>
          <w:bCs/>
          <w:sz w:val="28"/>
          <w:szCs w:val="28"/>
        </w:rPr>
        <w:t>2) 10 000 грн. за реєстрацію;</w:t>
      </w:r>
    </w:p>
    <w:p w:rsidR="002B40A1" w:rsidRPr="002B40A1" w:rsidRDefault="002B40A1" w:rsidP="002B40A1">
      <w:pPr>
        <w:pStyle w:val="StyleZakonu"/>
        <w:tabs>
          <w:tab w:val="left" w:pos="2100"/>
        </w:tabs>
        <w:spacing w:after="0" w:line="240" w:lineRule="auto"/>
        <w:ind w:firstLine="567"/>
        <w:rPr>
          <w:bCs/>
          <w:sz w:val="28"/>
          <w:szCs w:val="28"/>
        </w:rPr>
      </w:pPr>
      <w:r w:rsidRPr="002B40A1">
        <w:rPr>
          <w:bCs/>
          <w:sz w:val="28"/>
          <w:szCs w:val="28"/>
        </w:rPr>
        <w:t>3) копії паспортів працівників, яких є не більше 4 осіб;</w:t>
      </w:r>
    </w:p>
    <w:p w:rsidR="002B40A1" w:rsidRPr="002B40A1" w:rsidRDefault="002B40A1" w:rsidP="002B40A1">
      <w:pPr>
        <w:pStyle w:val="StyleZakonu"/>
        <w:tabs>
          <w:tab w:val="left" w:pos="2100"/>
        </w:tabs>
        <w:spacing w:after="0" w:line="240" w:lineRule="auto"/>
        <w:ind w:firstLine="567"/>
        <w:rPr>
          <w:bCs/>
          <w:sz w:val="28"/>
          <w:szCs w:val="28"/>
        </w:rPr>
      </w:pPr>
      <w:r w:rsidRPr="002B40A1">
        <w:rPr>
          <w:bCs/>
          <w:sz w:val="28"/>
          <w:szCs w:val="28"/>
        </w:rPr>
        <w:t>4) довідку про доходи за останні 3 роки.</w:t>
      </w:r>
    </w:p>
    <w:p w:rsidR="002B40A1" w:rsidRPr="002B40A1" w:rsidRDefault="002B40A1" w:rsidP="002B40A1">
      <w:pPr>
        <w:pStyle w:val="af4"/>
        <w:spacing w:after="0" w:line="240" w:lineRule="auto"/>
        <w:ind w:left="0" w:firstLine="567"/>
        <w:contextualSpacing w:val="0"/>
        <w:jc w:val="both"/>
        <w:rPr>
          <w:rFonts w:ascii="Times New Roman" w:hAnsi="Times New Roman"/>
          <w:b/>
          <w:bCs/>
          <w:sz w:val="28"/>
          <w:szCs w:val="28"/>
          <w:lang w:val="uk-UA"/>
        </w:rPr>
      </w:pPr>
      <w:r w:rsidRPr="002B40A1">
        <w:rPr>
          <w:rFonts w:ascii="Times New Roman" w:hAnsi="Times New Roman"/>
          <w:b/>
          <w:bCs/>
          <w:sz w:val="28"/>
          <w:szCs w:val="28"/>
          <w:lang w:val="uk-UA"/>
        </w:rPr>
        <w:t>63. Протиправні діяння (дія чи бездіяльність) платників податків, податкових агентів, та/або їх посадових осіб, а також посадових осіб контролюючих органів, що призвели до невиконання або неналежного виконання вимог, установлених законодавством, контроль за дотриманням якого покладено на контролюючі органи – це:</w:t>
      </w:r>
    </w:p>
    <w:p w:rsidR="002B40A1" w:rsidRPr="002B40A1" w:rsidRDefault="002B40A1" w:rsidP="002B40A1">
      <w:pPr>
        <w:pStyle w:val="af4"/>
        <w:spacing w:after="0" w:line="240" w:lineRule="auto"/>
        <w:ind w:left="0" w:firstLine="567"/>
        <w:contextualSpacing w:val="0"/>
        <w:jc w:val="both"/>
        <w:rPr>
          <w:rFonts w:ascii="Times New Roman" w:hAnsi="Times New Roman"/>
          <w:sz w:val="28"/>
          <w:szCs w:val="28"/>
          <w:lang w:val="uk-UA"/>
        </w:rPr>
      </w:pPr>
      <w:r w:rsidRPr="002B40A1">
        <w:rPr>
          <w:rFonts w:ascii="Times New Roman" w:hAnsi="Times New Roman"/>
          <w:sz w:val="28"/>
          <w:szCs w:val="28"/>
          <w:lang w:val="uk-UA"/>
        </w:rPr>
        <w:t>1) податкові правопорушення;</w:t>
      </w:r>
    </w:p>
    <w:p w:rsidR="002B40A1" w:rsidRPr="002B40A1" w:rsidRDefault="002B40A1" w:rsidP="002B40A1">
      <w:pPr>
        <w:pStyle w:val="af4"/>
        <w:spacing w:after="0" w:line="240" w:lineRule="auto"/>
        <w:ind w:left="0" w:firstLine="567"/>
        <w:contextualSpacing w:val="0"/>
        <w:jc w:val="both"/>
        <w:rPr>
          <w:rFonts w:ascii="Times New Roman" w:hAnsi="Times New Roman"/>
          <w:sz w:val="28"/>
          <w:szCs w:val="28"/>
          <w:lang w:val="uk-UA"/>
        </w:rPr>
      </w:pPr>
      <w:r w:rsidRPr="002B40A1">
        <w:rPr>
          <w:rFonts w:ascii="Times New Roman" w:hAnsi="Times New Roman"/>
          <w:sz w:val="28"/>
          <w:szCs w:val="28"/>
          <w:lang w:val="uk-UA"/>
        </w:rPr>
        <w:t>2) податковий процес;</w:t>
      </w:r>
    </w:p>
    <w:p w:rsidR="002B40A1" w:rsidRPr="002B40A1" w:rsidRDefault="002B40A1" w:rsidP="002B40A1">
      <w:pPr>
        <w:pStyle w:val="af4"/>
        <w:spacing w:after="0" w:line="240" w:lineRule="auto"/>
        <w:ind w:left="0" w:firstLine="567"/>
        <w:contextualSpacing w:val="0"/>
        <w:jc w:val="both"/>
        <w:rPr>
          <w:rFonts w:ascii="Times New Roman" w:hAnsi="Times New Roman"/>
          <w:sz w:val="28"/>
          <w:szCs w:val="28"/>
          <w:lang w:val="uk-UA"/>
        </w:rPr>
      </w:pPr>
      <w:r w:rsidRPr="002B40A1">
        <w:rPr>
          <w:rFonts w:ascii="Times New Roman" w:hAnsi="Times New Roman"/>
          <w:sz w:val="28"/>
          <w:szCs w:val="28"/>
          <w:lang w:val="uk-UA"/>
        </w:rPr>
        <w:t>3) податкове повідомлення-рішення;</w:t>
      </w:r>
    </w:p>
    <w:p w:rsidR="002B40A1" w:rsidRPr="002B40A1" w:rsidRDefault="002B40A1" w:rsidP="002B40A1">
      <w:pPr>
        <w:pStyle w:val="af4"/>
        <w:spacing w:after="0" w:line="240" w:lineRule="auto"/>
        <w:ind w:left="0" w:firstLine="567"/>
        <w:contextualSpacing w:val="0"/>
        <w:jc w:val="both"/>
        <w:rPr>
          <w:rFonts w:ascii="Times New Roman" w:hAnsi="Times New Roman"/>
          <w:sz w:val="28"/>
          <w:szCs w:val="28"/>
          <w:lang w:val="uk-UA"/>
        </w:rPr>
      </w:pPr>
      <w:r w:rsidRPr="002B40A1">
        <w:rPr>
          <w:rFonts w:ascii="Times New Roman" w:hAnsi="Times New Roman"/>
          <w:sz w:val="28"/>
          <w:szCs w:val="28"/>
          <w:lang w:val="uk-UA"/>
        </w:rPr>
        <w:t>4) немає правильної відповіді.</w:t>
      </w:r>
    </w:p>
    <w:p w:rsidR="002B40A1" w:rsidRPr="002B40A1" w:rsidRDefault="002B40A1" w:rsidP="002B40A1">
      <w:pPr>
        <w:pStyle w:val="af4"/>
        <w:spacing w:after="0" w:line="240" w:lineRule="auto"/>
        <w:ind w:left="0" w:firstLine="567"/>
        <w:contextualSpacing w:val="0"/>
        <w:jc w:val="both"/>
        <w:rPr>
          <w:rFonts w:ascii="Times New Roman" w:hAnsi="Times New Roman"/>
          <w:b/>
          <w:sz w:val="28"/>
          <w:szCs w:val="28"/>
          <w:lang w:val="uk-UA"/>
        </w:rPr>
      </w:pPr>
      <w:r w:rsidRPr="002B40A1">
        <w:rPr>
          <w:rFonts w:ascii="Times New Roman" w:hAnsi="Times New Roman"/>
          <w:b/>
          <w:sz w:val="28"/>
          <w:szCs w:val="28"/>
          <w:lang w:val="uk-UA"/>
        </w:rPr>
        <w:t>64. Хто несе відповідальність у разі вчинення порушень, визначених законами з питань оподаткування:</w:t>
      </w:r>
    </w:p>
    <w:p w:rsidR="002B40A1" w:rsidRPr="002B40A1" w:rsidRDefault="002B40A1" w:rsidP="002B40A1">
      <w:pPr>
        <w:pStyle w:val="af4"/>
        <w:spacing w:after="0" w:line="240" w:lineRule="auto"/>
        <w:ind w:left="0" w:firstLine="567"/>
        <w:contextualSpacing w:val="0"/>
        <w:jc w:val="both"/>
        <w:rPr>
          <w:rFonts w:ascii="Times New Roman" w:hAnsi="Times New Roman"/>
          <w:sz w:val="28"/>
          <w:szCs w:val="28"/>
          <w:lang w:val="uk-UA"/>
        </w:rPr>
      </w:pPr>
      <w:r w:rsidRPr="002B40A1">
        <w:rPr>
          <w:rFonts w:ascii="Times New Roman" w:hAnsi="Times New Roman"/>
          <w:sz w:val="28"/>
          <w:szCs w:val="28"/>
          <w:lang w:val="uk-UA"/>
        </w:rPr>
        <w:t xml:space="preserve">1) платники податків; </w:t>
      </w:r>
    </w:p>
    <w:p w:rsidR="002B40A1" w:rsidRPr="002B40A1" w:rsidRDefault="002B40A1" w:rsidP="002B40A1">
      <w:pPr>
        <w:pStyle w:val="af4"/>
        <w:spacing w:after="0" w:line="240" w:lineRule="auto"/>
        <w:ind w:left="0" w:firstLine="567"/>
        <w:contextualSpacing w:val="0"/>
        <w:jc w:val="both"/>
        <w:rPr>
          <w:rFonts w:ascii="Times New Roman" w:hAnsi="Times New Roman"/>
          <w:sz w:val="28"/>
          <w:szCs w:val="28"/>
          <w:lang w:val="uk-UA"/>
        </w:rPr>
      </w:pPr>
      <w:r w:rsidRPr="002B40A1">
        <w:rPr>
          <w:rFonts w:ascii="Times New Roman" w:hAnsi="Times New Roman"/>
          <w:sz w:val="28"/>
          <w:szCs w:val="28"/>
          <w:lang w:val="uk-UA"/>
        </w:rPr>
        <w:t>2) податкові агенти;</w:t>
      </w:r>
    </w:p>
    <w:p w:rsidR="002B40A1" w:rsidRPr="002B40A1" w:rsidRDefault="002B40A1" w:rsidP="002B40A1">
      <w:pPr>
        <w:pStyle w:val="af4"/>
        <w:spacing w:after="0" w:line="240" w:lineRule="auto"/>
        <w:ind w:left="0" w:firstLine="567"/>
        <w:contextualSpacing w:val="0"/>
        <w:jc w:val="both"/>
        <w:rPr>
          <w:rFonts w:ascii="Times New Roman" w:hAnsi="Times New Roman"/>
          <w:sz w:val="28"/>
          <w:szCs w:val="28"/>
          <w:lang w:val="uk-UA"/>
        </w:rPr>
      </w:pPr>
      <w:r w:rsidRPr="002B40A1">
        <w:rPr>
          <w:rFonts w:ascii="Times New Roman" w:hAnsi="Times New Roman"/>
          <w:sz w:val="28"/>
          <w:szCs w:val="28"/>
          <w:lang w:val="uk-UA"/>
        </w:rPr>
        <w:t>3) посадові особи контролюючих органів;</w:t>
      </w:r>
    </w:p>
    <w:p w:rsidR="002B40A1" w:rsidRPr="002B40A1" w:rsidRDefault="002B40A1" w:rsidP="002B40A1">
      <w:pPr>
        <w:pStyle w:val="af4"/>
        <w:spacing w:after="0" w:line="240" w:lineRule="auto"/>
        <w:ind w:left="0" w:firstLine="567"/>
        <w:contextualSpacing w:val="0"/>
        <w:jc w:val="both"/>
        <w:rPr>
          <w:rFonts w:ascii="Times New Roman" w:hAnsi="Times New Roman"/>
          <w:sz w:val="28"/>
          <w:szCs w:val="28"/>
          <w:lang w:val="uk-UA"/>
        </w:rPr>
      </w:pPr>
      <w:r w:rsidRPr="002B40A1">
        <w:rPr>
          <w:rFonts w:ascii="Times New Roman" w:hAnsi="Times New Roman"/>
          <w:sz w:val="28"/>
          <w:szCs w:val="28"/>
          <w:lang w:val="uk-UA"/>
        </w:rPr>
        <w:t>4) всі відповіді правильні.</w:t>
      </w:r>
    </w:p>
    <w:p w:rsidR="002B40A1" w:rsidRPr="002B40A1" w:rsidRDefault="002B40A1" w:rsidP="002B40A1">
      <w:pPr>
        <w:pStyle w:val="af4"/>
        <w:spacing w:after="0" w:line="240" w:lineRule="auto"/>
        <w:ind w:left="0" w:firstLine="567"/>
        <w:contextualSpacing w:val="0"/>
        <w:jc w:val="both"/>
        <w:rPr>
          <w:rFonts w:ascii="Times New Roman" w:hAnsi="Times New Roman"/>
          <w:b/>
          <w:bCs/>
          <w:sz w:val="28"/>
          <w:szCs w:val="28"/>
          <w:lang w:val="uk-UA"/>
        </w:rPr>
      </w:pPr>
      <w:r w:rsidRPr="002B40A1">
        <w:rPr>
          <w:rFonts w:ascii="Times New Roman" w:hAnsi="Times New Roman"/>
          <w:b/>
          <w:sz w:val="28"/>
          <w:szCs w:val="28"/>
          <w:lang w:val="uk-UA"/>
        </w:rPr>
        <w:t xml:space="preserve">65. </w:t>
      </w:r>
      <w:r w:rsidRPr="002B40A1">
        <w:rPr>
          <w:rFonts w:ascii="Times New Roman" w:hAnsi="Times New Roman"/>
          <w:b/>
          <w:bCs/>
          <w:sz w:val="28"/>
          <w:szCs w:val="28"/>
          <w:lang w:val="uk-UA"/>
        </w:rPr>
        <w:t>За порушення законів з питань оподаткування та іншого законодавства, контроль за дотриманням якого покладено на контролюючі органи, застосовуються такі види юридичної відповідальності:</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lastRenderedPageBreak/>
        <w:t xml:space="preserve">1) фінансова; </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t>2) фінансова та адміністративна;</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t>3) фінансова, адміністративна та кримінальна;</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t>4) немає правильної відповіді.</w:t>
      </w:r>
    </w:p>
    <w:p w:rsidR="002B40A1" w:rsidRPr="002B40A1" w:rsidRDefault="002B40A1" w:rsidP="002B40A1">
      <w:pPr>
        <w:pStyle w:val="af4"/>
        <w:spacing w:after="0" w:line="240" w:lineRule="auto"/>
        <w:ind w:left="0" w:firstLine="567"/>
        <w:contextualSpacing w:val="0"/>
        <w:jc w:val="both"/>
        <w:rPr>
          <w:rFonts w:ascii="Times New Roman" w:hAnsi="Times New Roman"/>
          <w:b/>
          <w:bCs/>
          <w:sz w:val="28"/>
          <w:szCs w:val="28"/>
          <w:lang w:val="uk-UA"/>
        </w:rPr>
      </w:pPr>
      <w:r w:rsidRPr="002B40A1">
        <w:rPr>
          <w:rFonts w:ascii="Times New Roman" w:hAnsi="Times New Roman"/>
          <w:b/>
          <w:bCs/>
          <w:sz w:val="28"/>
          <w:szCs w:val="28"/>
          <w:lang w:val="uk-UA"/>
        </w:rPr>
        <w:t>66. Фінансова відповідальність застосовується у вигляді:</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t>1) штрафних (фінансових) санкцій (штрафів) та (або) пені;</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t>2) позбавлення волі;</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t>3) догани;</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t>4) неустойки.</w:t>
      </w:r>
    </w:p>
    <w:p w:rsidR="002B40A1" w:rsidRPr="002B40A1" w:rsidRDefault="002B40A1" w:rsidP="002B40A1">
      <w:pPr>
        <w:pStyle w:val="af4"/>
        <w:spacing w:after="0" w:line="240" w:lineRule="auto"/>
        <w:ind w:left="0" w:firstLine="567"/>
        <w:contextualSpacing w:val="0"/>
        <w:jc w:val="both"/>
        <w:rPr>
          <w:rFonts w:ascii="Times New Roman" w:hAnsi="Times New Roman"/>
          <w:b/>
          <w:bCs/>
          <w:sz w:val="28"/>
          <w:szCs w:val="28"/>
          <w:lang w:val="uk-UA"/>
        </w:rPr>
      </w:pPr>
      <w:r w:rsidRPr="002B40A1">
        <w:rPr>
          <w:rFonts w:ascii="Times New Roman" w:hAnsi="Times New Roman"/>
          <w:b/>
          <w:bCs/>
          <w:sz w:val="28"/>
          <w:szCs w:val="28"/>
          <w:lang w:val="uk-UA"/>
        </w:rPr>
        <w:t>67. Суми штрафних санкцій зараховуються :</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t>1) на благодійну діяльність;</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t>2) до відповідних бюджетів;</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t>3) до резервного фонду контролюючого органу;</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t>4) на преміювання посадових осіб контролюючого органу, що виявили податкові правопорушення.</w:t>
      </w:r>
    </w:p>
    <w:p w:rsidR="002B40A1" w:rsidRPr="002B40A1" w:rsidRDefault="002B40A1" w:rsidP="002B40A1">
      <w:pPr>
        <w:pStyle w:val="StyleZakonu"/>
        <w:spacing w:after="0" w:line="240" w:lineRule="auto"/>
        <w:ind w:firstLine="567"/>
        <w:rPr>
          <w:b/>
          <w:bCs/>
          <w:sz w:val="28"/>
          <w:szCs w:val="28"/>
        </w:rPr>
      </w:pPr>
      <w:r w:rsidRPr="002B40A1">
        <w:rPr>
          <w:b/>
          <w:bCs/>
          <w:sz w:val="28"/>
          <w:szCs w:val="28"/>
        </w:rPr>
        <w:t>68. Неподання банками або іншими фінансовими установами відповідним контролюючим органам в установлений термін повідомлення про відкриття або закриття рахунків платників податків:</w:t>
      </w:r>
    </w:p>
    <w:p w:rsidR="002B40A1" w:rsidRPr="002B40A1" w:rsidRDefault="002B40A1" w:rsidP="002B40A1">
      <w:pPr>
        <w:pStyle w:val="StyleZakonu"/>
        <w:spacing w:after="0" w:line="240" w:lineRule="auto"/>
        <w:ind w:firstLine="567"/>
        <w:rPr>
          <w:bCs/>
          <w:sz w:val="28"/>
          <w:szCs w:val="28"/>
        </w:rPr>
      </w:pPr>
      <w:r w:rsidRPr="002B40A1">
        <w:rPr>
          <w:bCs/>
          <w:sz w:val="28"/>
          <w:szCs w:val="28"/>
        </w:rPr>
        <w:t>1) тягне за собою накладення штрафу у розмірі 340 гривень за кожний випадок неподання або затримки;</w:t>
      </w:r>
    </w:p>
    <w:p w:rsidR="002B40A1" w:rsidRPr="002B40A1" w:rsidRDefault="002B40A1" w:rsidP="002B40A1">
      <w:pPr>
        <w:pStyle w:val="StyleZakonu"/>
        <w:spacing w:after="0" w:line="240" w:lineRule="auto"/>
        <w:ind w:firstLine="567"/>
        <w:rPr>
          <w:bCs/>
          <w:sz w:val="28"/>
          <w:szCs w:val="28"/>
        </w:rPr>
      </w:pPr>
      <w:r w:rsidRPr="002B40A1">
        <w:rPr>
          <w:bCs/>
          <w:sz w:val="28"/>
          <w:szCs w:val="28"/>
        </w:rPr>
        <w:t>2) тягне за собою накладення штрафу у розмірі 510 гривень за кожний випадок неподання або затримки;</w:t>
      </w:r>
    </w:p>
    <w:p w:rsidR="002B40A1" w:rsidRPr="002B40A1" w:rsidRDefault="002B40A1" w:rsidP="002B40A1">
      <w:pPr>
        <w:pStyle w:val="StyleZakonu"/>
        <w:spacing w:after="0" w:line="240" w:lineRule="auto"/>
        <w:ind w:firstLine="567"/>
        <w:rPr>
          <w:bCs/>
          <w:sz w:val="28"/>
          <w:szCs w:val="28"/>
        </w:rPr>
      </w:pPr>
      <w:r w:rsidRPr="002B40A1">
        <w:rPr>
          <w:bCs/>
          <w:sz w:val="28"/>
          <w:szCs w:val="28"/>
        </w:rPr>
        <w:t>3) тягне за собою накладення штрафу у розмірі 350 гривень за кожний випадок неподання або затримки;</w:t>
      </w:r>
    </w:p>
    <w:p w:rsidR="002B40A1" w:rsidRPr="002B40A1" w:rsidRDefault="002B40A1" w:rsidP="002B40A1">
      <w:pPr>
        <w:pStyle w:val="StyleZakonu"/>
        <w:spacing w:after="0" w:line="240" w:lineRule="auto"/>
        <w:ind w:firstLine="567"/>
        <w:rPr>
          <w:bCs/>
          <w:sz w:val="28"/>
          <w:szCs w:val="28"/>
        </w:rPr>
      </w:pPr>
      <w:r w:rsidRPr="002B40A1">
        <w:rPr>
          <w:bCs/>
          <w:sz w:val="28"/>
          <w:szCs w:val="28"/>
        </w:rPr>
        <w:t>4) тягне за собою накладення штрафу у розмірі 450 гривень за кожний випадок неподання або затримки.</w:t>
      </w:r>
    </w:p>
    <w:p w:rsidR="002B40A1" w:rsidRPr="002B40A1" w:rsidRDefault="002B40A1" w:rsidP="002B40A1">
      <w:pPr>
        <w:pStyle w:val="StyleZakonu"/>
        <w:spacing w:after="0" w:line="240" w:lineRule="auto"/>
        <w:ind w:firstLine="567"/>
        <w:rPr>
          <w:b/>
          <w:bCs/>
          <w:sz w:val="28"/>
          <w:szCs w:val="28"/>
        </w:rPr>
      </w:pPr>
      <w:r w:rsidRPr="002B40A1">
        <w:rPr>
          <w:b/>
          <w:bCs/>
          <w:sz w:val="28"/>
          <w:szCs w:val="28"/>
        </w:rPr>
        <w:t>69. У разі якщо платник податків до початку його перевірки контролюючим органом самостійно виявляє факт заниження податкового зобов’язання та погашає його, пеня:</w:t>
      </w:r>
    </w:p>
    <w:p w:rsidR="002B40A1" w:rsidRPr="002B40A1" w:rsidRDefault="002B40A1" w:rsidP="002B40A1">
      <w:pPr>
        <w:pStyle w:val="StyleZakonu"/>
        <w:spacing w:after="0" w:line="240" w:lineRule="auto"/>
        <w:ind w:firstLine="567"/>
        <w:rPr>
          <w:bCs/>
          <w:sz w:val="28"/>
          <w:szCs w:val="28"/>
        </w:rPr>
      </w:pPr>
      <w:r w:rsidRPr="002B40A1">
        <w:rPr>
          <w:bCs/>
          <w:sz w:val="28"/>
          <w:szCs w:val="28"/>
        </w:rPr>
        <w:t>1) нараховується, але зменшена вдвічі;</w:t>
      </w:r>
    </w:p>
    <w:p w:rsidR="002B40A1" w:rsidRPr="002B40A1" w:rsidRDefault="002B40A1" w:rsidP="002B40A1">
      <w:pPr>
        <w:pStyle w:val="StyleZakonu"/>
        <w:spacing w:after="0" w:line="240" w:lineRule="auto"/>
        <w:ind w:firstLine="567"/>
        <w:rPr>
          <w:bCs/>
          <w:sz w:val="28"/>
          <w:szCs w:val="28"/>
        </w:rPr>
      </w:pPr>
      <w:r w:rsidRPr="002B40A1">
        <w:rPr>
          <w:bCs/>
          <w:sz w:val="28"/>
          <w:szCs w:val="28"/>
        </w:rPr>
        <w:t>2) нараховується, але обчислена сума пені множиться на коефіцієнт 0,25;</w:t>
      </w:r>
    </w:p>
    <w:p w:rsidR="002B40A1" w:rsidRPr="002B40A1" w:rsidRDefault="002B40A1" w:rsidP="002B40A1">
      <w:pPr>
        <w:pStyle w:val="StyleZakonu"/>
        <w:spacing w:after="0" w:line="240" w:lineRule="auto"/>
        <w:ind w:firstLine="567"/>
        <w:rPr>
          <w:bCs/>
          <w:sz w:val="28"/>
          <w:szCs w:val="28"/>
        </w:rPr>
      </w:pPr>
      <w:r w:rsidRPr="002B40A1">
        <w:rPr>
          <w:bCs/>
          <w:sz w:val="28"/>
          <w:szCs w:val="28"/>
        </w:rPr>
        <w:t>3) нараховується, але лише для великих платників податків;</w:t>
      </w:r>
    </w:p>
    <w:p w:rsidR="002B40A1" w:rsidRPr="002B40A1" w:rsidRDefault="002B40A1" w:rsidP="002B40A1">
      <w:pPr>
        <w:pStyle w:val="StyleZakonu"/>
        <w:spacing w:after="0" w:line="240" w:lineRule="auto"/>
        <w:ind w:firstLine="567"/>
        <w:rPr>
          <w:bCs/>
          <w:sz w:val="28"/>
          <w:szCs w:val="28"/>
        </w:rPr>
      </w:pPr>
      <w:r w:rsidRPr="002B40A1">
        <w:rPr>
          <w:bCs/>
          <w:sz w:val="28"/>
          <w:szCs w:val="28"/>
        </w:rPr>
        <w:t>4) не нараховується.</w:t>
      </w:r>
    </w:p>
    <w:p w:rsidR="002B40A1" w:rsidRPr="002B40A1" w:rsidRDefault="002B40A1" w:rsidP="002B40A1">
      <w:pPr>
        <w:pStyle w:val="StyleZakonu"/>
        <w:spacing w:after="0" w:line="240" w:lineRule="auto"/>
        <w:ind w:firstLine="567"/>
        <w:rPr>
          <w:b/>
          <w:bCs/>
          <w:sz w:val="28"/>
          <w:szCs w:val="28"/>
        </w:rPr>
      </w:pPr>
      <w:r w:rsidRPr="002B40A1">
        <w:rPr>
          <w:b/>
          <w:bCs/>
          <w:sz w:val="28"/>
          <w:szCs w:val="28"/>
        </w:rPr>
        <w:t xml:space="preserve">70. Неподання або порушення порядку подання платником податків інформації для формування та ведення Державного реєстру фізичних осіб </w:t>
      </w:r>
      <w:r w:rsidRPr="002B40A1">
        <w:rPr>
          <w:b/>
          <w:bCs/>
          <w:sz w:val="28"/>
          <w:szCs w:val="28"/>
        </w:rPr>
        <w:sym w:font="Symbol" w:char="F02D"/>
      </w:r>
      <w:r w:rsidRPr="002B40A1">
        <w:rPr>
          <w:b/>
          <w:bCs/>
          <w:sz w:val="28"/>
          <w:szCs w:val="28"/>
        </w:rPr>
        <w:t xml:space="preserve"> платників податків, передбаченого законодавством:</w:t>
      </w:r>
    </w:p>
    <w:p w:rsidR="002B40A1" w:rsidRPr="002B40A1" w:rsidRDefault="002B40A1" w:rsidP="002B40A1">
      <w:pPr>
        <w:pStyle w:val="StyleZakonu"/>
        <w:spacing w:after="0" w:line="240" w:lineRule="auto"/>
        <w:ind w:firstLine="567"/>
        <w:rPr>
          <w:bCs/>
          <w:sz w:val="28"/>
          <w:szCs w:val="28"/>
        </w:rPr>
      </w:pPr>
      <w:r w:rsidRPr="002B40A1">
        <w:rPr>
          <w:bCs/>
          <w:sz w:val="28"/>
          <w:szCs w:val="28"/>
        </w:rPr>
        <w:t>1) тягнуть за собою накладення штрафу у розмірі 285 гривень;</w:t>
      </w:r>
    </w:p>
    <w:p w:rsidR="002B40A1" w:rsidRPr="002B40A1" w:rsidRDefault="002B40A1" w:rsidP="002B40A1">
      <w:pPr>
        <w:pStyle w:val="StyleZakonu"/>
        <w:spacing w:after="0" w:line="240" w:lineRule="auto"/>
        <w:ind w:firstLine="567"/>
        <w:rPr>
          <w:bCs/>
          <w:sz w:val="28"/>
          <w:szCs w:val="28"/>
        </w:rPr>
      </w:pPr>
      <w:r w:rsidRPr="002B40A1">
        <w:rPr>
          <w:bCs/>
          <w:sz w:val="28"/>
          <w:szCs w:val="28"/>
        </w:rPr>
        <w:t>2) тягнуть за собою накладення штрафу у розмірі 185 гривень;</w:t>
      </w:r>
    </w:p>
    <w:p w:rsidR="002B40A1" w:rsidRPr="002B40A1" w:rsidRDefault="002B40A1" w:rsidP="002B40A1">
      <w:pPr>
        <w:pStyle w:val="StyleZakonu"/>
        <w:spacing w:after="0" w:line="240" w:lineRule="auto"/>
        <w:ind w:firstLine="567"/>
        <w:rPr>
          <w:bCs/>
          <w:sz w:val="28"/>
          <w:szCs w:val="28"/>
        </w:rPr>
      </w:pPr>
      <w:r w:rsidRPr="002B40A1">
        <w:rPr>
          <w:bCs/>
          <w:sz w:val="28"/>
          <w:szCs w:val="28"/>
        </w:rPr>
        <w:t>3) тягнуть за собою накладення штрафу у розмірі 85 гривень;</w:t>
      </w:r>
    </w:p>
    <w:p w:rsidR="002B40A1" w:rsidRPr="002B40A1" w:rsidRDefault="002B40A1" w:rsidP="002B40A1">
      <w:pPr>
        <w:pStyle w:val="StyleZakonu"/>
        <w:spacing w:after="0" w:line="240" w:lineRule="auto"/>
        <w:ind w:firstLine="567"/>
        <w:rPr>
          <w:bCs/>
          <w:sz w:val="28"/>
          <w:szCs w:val="28"/>
        </w:rPr>
      </w:pPr>
      <w:r w:rsidRPr="002B40A1">
        <w:rPr>
          <w:bCs/>
          <w:sz w:val="28"/>
          <w:szCs w:val="28"/>
        </w:rPr>
        <w:t>4) тягнуть за собою накладення штрафу у розмірі 850 гривень?</w:t>
      </w:r>
    </w:p>
    <w:p w:rsidR="002B40A1" w:rsidRPr="002B40A1" w:rsidRDefault="002B40A1" w:rsidP="002B40A1">
      <w:pPr>
        <w:pStyle w:val="StyleZakonu"/>
        <w:spacing w:after="0" w:line="240" w:lineRule="auto"/>
        <w:ind w:firstLine="567"/>
        <w:rPr>
          <w:b/>
          <w:bCs/>
          <w:sz w:val="28"/>
          <w:szCs w:val="28"/>
        </w:rPr>
      </w:pPr>
      <w:r w:rsidRPr="002B40A1">
        <w:rPr>
          <w:b/>
          <w:bCs/>
          <w:sz w:val="28"/>
          <w:szCs w:val="28"/>
        </w:rPr>
        <w:lastRenderedPageBreak/>
        <w:t xml:space="preserve">71. Несплата (неперерахування) платником податків </w:t>
      </w:r>
      <w:r w:rsidRPr="002B40A1">
        <w:rPr>
          <w:b/>
          <w:bCs/>
          <w:sz w:val="28"/>
          <w:szCs w:val="28"/>
        </w:rPr>
        <w:sym w:font="Symbol" w:char="F02D"/>
      </w:r>
      <w:r w:rsidRPr="002B40A1">
        <w:rPr>
          <w:b/>
          <w:bCs/>
          <w:sz w:val="28"/>
          <w:szCs w:val="28"/>
        </w:rPr>
        <w:t xml:space="preserve"> фізичною особою сум єдиного податку в порядку та у строки, визначені законодавством, тягне за собою накладення штрафу у розмірі:</w:t>
      </w:r>
    </w:p>
    <w:p w:rsidR="002B40A1" w:rsidRPr="002B40A1" w:rsidRDefault="002B40A1" w:rsidP="002B40A1">
      <w:pPr>
        <w:pStyle w:val="StyleZakonu"/>
        <w:spacing w:after="0" w:line="240" w:lineRule="auto"/>
        <w:ind w:firstLine="567"/>
        <w:rPr>
          <w:bCs/>
          <w:sz w:val="28"/>
          <w:szCs w:val="28"/>
        </w:rPr>
      </w:pPr>
      <w:r w:rsidRPr="002B40A1">
        <w:rPr>
          <w:bCs/>
          <w:sz w:val="28"/>
          <w:szCs w:val="28"/>
        </w:rPr>
        <w:t xml:space="preserve">1) 50 відсотків ставок податку, встановлених для фізичних осіб </w:t>
      </w:r>
      <w:r w:rsidRPr="002B40A1">
        <w:rPr>
          <w:bCs/>
          <w:sz w:val="28"/>
          <w:szCs w:val="28"/>
        </w:rPr>
        <w:sym w:font="Symbol" w:char="F02D"/>
      </w:r>
      <w:r w:rsidRPr="002B40A1">
        <w:rPr>
          <w:bCs/>
          <w:sz w:val="28"/>
          <w:szCs w:val="28"/>
        </w:rPr>
        <w:t xml:space="preserve"> платників єдиного податку, визначених законодавством;</w:t>
      </w:r>
    </w:p>
    <w:p w:rsidR="002B40A1" w:rsidRPr="002B40A1" w:rsidRDefault="002B40A1" w:rsidP="002B40A1">
      <w:pPr>
        <w:pStyle w:val="StyleZakonu"/>
        <w:spacing w:after="0" w:line="240" w:lineRule="auto"/>
        <w:ind w:firstLine="567"/>
        <w:rPr>
          <w:bCs/>
          <w:sz w:val="28"/>
          <w:szCs w:val="28"/>
        </w:rPr>
      </w:pPr>
      <w:r w:rsidRPr="002B40A1">
        <w:rPr>
          <w:bCs/>
          <w:sz w:val="28"/>
          <w:szCs w:val="28"/>
        </w:rPr>
        <w:t xml:space="preserve">2) 25 відсотків ставок податку, встановлених для фізичних осіб </w:t>
      </w:r>
      <w:r w:rsidRPr="002B40A1">
        <w:rPr>
          <w:bCs/>
          <w:sz w:val="28"/>
          <w:szCs w:val="28"/>
        </w:rPr>
        <w:sym w:font="Symbol" w:char="F02D"/>
      </w:r>
      <w:r w:rsidRPr="002B40A1">
        <w:rPr>
          <w:bCs/>
          <w:sz w:val="28"/>
          <w:szCs w:val="28"/>
        </w:rPr>
        <w:t xml:space="preserve"> платників єдиного податку, визначених законодавством;</w:t>
      </w:r>
    </w:p>
    <w:p w:rsidR="002B40A1" w:rsidRPr="002B40A1" w:rsidRDefault="002B40A1" w:rsidP="002B40A1">
      <w:pPr>
        <w:pStyle w:val="StyleZakonu"/>
        <w:spacing w:after="0" w:line="240" w:lineRule="auto"/>
        <w:ind w:firstLine="567"/>
        <w:rPr>
          <w:bCs/>
          <w:sz w:val="28"/>
          <w:szCs w:val="28"/>
        </w:rPr>
      </w:pPr>
      <w:r w:rsidRPr="002B40A1">
        <w:rPr>
          <w:bCs/>
          <w:sz w:val="28"/>
          <w:szCs w:val="28"/>
        </w:rPr>
        <w:t xml:space="preserve">3) 75 відсотків ставок податку, встановлених для фізичних осіб </w:t>
      </w:r>
      <w:r w:rsidRPr="002B40A1">
        <w:rPr>
          <w:bCs/>
          <w:sz w:val="28"/>
          <w:szCs w:val="28"/>
        </w:rPr>
        <w:sym w:font="Symbol" w:char="F02D"/>
      </w:r>
      <w:r w:rsidRPr="002B40A1">
        <w:rPr>
          <w:bCs/>
          <w:sz w:val="28"/>
          <w:szCs w:val="28"/>
        </w:rPr>
        <w:t xml:space="preserve"> платників єдиного податку, визначених законодавством;</w:t>
      </w:r>
    </w:p>
    <w:p w:rsidR="002B40A1" w:rsidRPr="002B40A1" w:rsidRDefault="002B40A1" w:rsidP="002B40A1">
      <w:pPr>
        <w:pStyle w:val="StyleZakonu"/>
        <w:spacing w:after="0" w:line="240" w:lineRule="auto"/>
        <w:ind w:firstLine="567"/>
        <w:rPr>
          <w:bCs/>
          <w:sz w:val="28"/>
          <w:szCs w:val="28"/>
        </w:rPr>
      </w:pPr>
      <w:r w:rsidRPr="002B40A1">
        <w:rPr>
          <w:bCs/>
          <w:sz w:val="28"/>
          <w:szCs w:val="28"/>
        </w:rPr>
        <w:t xml:space="preserve">4) 5 відсотків ставок податку, встановлених для фізичних осіб </w:t>
      </w:r>
      <w:r w:rsidRPr="002B40A1">
        <w:rPr>
          <w:bCs/>
          <w:sz w:val="28"/>
          <w:szCs w:val="28"/>
        </w:rPr>
        <w:sym w:font="Symbol" w:char="F02D"/>
      </w:r>
      <w:r w:rsidRPr="002B40A1">
        <w:rPr>
          <w:bCs/>
          <w:sz w:val="28"/>
          <w:szCs w:val="28"/>
        </w:rPr>
        <w:t xml:space="preserve"> платників єдиного податку, визначених законодавством.</w:t>
      </w:r>
    </w:p>
    <w:p w:rsidR="002B40A1" w:rsidRPr="002B40A1" w:rsidRDefault="002B40A1" w:rsidP="002B40A1">
      <w:pPr>
        <w:pStyle w:val="af4"/>
        <w:spacing w:after="0" w:line="240" w:lineRule="auto"/>
        <w:ind w:left="0" w:firstLine="567"/>
        <w:contextualSpacing w:val="0"/>
        <w:jc w:val="both"/>
        <w:rPr>
          <w:rFonts w:ascii="Times New Roman" w:hAnsi="Times New Roman"/>
          <w:b/>
          <w:bCs/>
          <w:sz w:val="28"/>
          <w:szCs w:val="28"/>
          <w:lang w:val="uk-UA"/>
        </w:rPr>
      </w:pPr>
      <w:r w:rsidRPr="002B40A1">
        <w:rPr>
          <w:rFonts w:ascii="Times New Roman" w:hAnsi="Times New Roman"/>
          <w:b/>
          <w:sz w:val="28"/>
          <w:szCs w:val="28"/>
          <w:lang w:val="uk-UA"/>
        </w:rPr>
        <w:t xml:space="preserve">72. </w:t>
      </w:r>
      <w:r w:rsidRPr="002B40A1">
        <w:rPr>
          <w:rFonts w:ascii="Times New Roman" w:hAnsi="Times New Roman"/>
          <w:b/>
          <w:bCs/>
          <w:sz w:val="28"/>
          <w:szCs w:val="28"/>
          <w:lang w:val="uk-UA"/>
        </w:rPr>
        <w:t>Граничні строки застосування штрафних (фінансових) санкцій (штрафів) до платників податків:</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t>1) 1195 днів;</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t>2) 1095 днів;</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t>3) 1000 днів;</w:t>
      </w:r>
    </w:p>
    <w:p w:rsidR="002B40A1" w:rsidRPr="002B40A1" w:rsidRDefault="002B40A1" w:rsidP="002B40A1">
      <w:pPr>
        <w:pStyle w:val="af4"/>
        <w:spacing w:after="0" w:line="240" w:lineRule="auto"/>
        <w:ind w:left="0" w:firstLine="567"/>
        <w:contextualSpacing w:val="0"/>
        <w:jc w:val="both"/>
        <w:rPr>
          <w:rFonts w:ascii="Times New Roman" w:hAnsi="Times New Roman"/>
          <w:bCs/>
          <w:sz w:val="28"/>
          <w:szCs w:val="28"/>
          <w:lang w:val="uk-UA"/>
        </w:rPr>
      </w:pPr>
      <w:r w:rsidRPr="002B40A1">
        <w:rPr>
          <w:rFonts w:ascii="Times New Roman" w:hAnsi="Times New Roman"/>
          <w:bCs/>
          <w:sz w:val="28"/>
          <w:szCs w:val="28"/>
          <w:lang w:val="uk-UA"/>
        </w:rPr>
        <w:t>4) 2 роки.</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73. Відповідно до якого документу здійснюється в Україні зарахування загальнодержавних податків і зборів до державного і місцевих бюджетів?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Бюджетного кодексу України;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Податкового кодексу України;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Закону України «Про Державний бюджет України» на поточний рік;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Митного кодексу України.</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74. У якому з наведених варіантів перераховані податки та збори, що мають бути обов’язково встановлені місцевими радами в Україні?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єдиний податок, туристичний збір, збір за провадження деяких видів підприємницької діяльності;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єдиний податок, збір за місця для паркування транспортних засобів, податок на нерухоме майно, відмінне від земельної ділянки;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збір за провадження деяких видів підприємницької діяльності, єдиний податок, податок на нерухоме майно, відмінне від земельної ділянки;</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num" w:pos="540"/>
        </w:tabs>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b/>
          <w:sz w:val="28"/>
          <w:szCs w:val="28"/>
        </w:rPr>
        <w:t>75. Система заходів, що визначає особливий порядок оподаткування окремих категорій господарюючих суб’єктів називається: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спеціальний податковий режим;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режим найбільшого сприяння;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пільговий режим;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спрощена система оподаткування.</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76. Оберіть найбільш повне визначення терміну «доходи» відповідно до Податкового кодексу України: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загальна сума доходу платника податку від усіх видів діяльності, отримана впродовж певного періоду;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lastRenderedPageBreak/>
        <w:t>2) загальна сума доходу платника податку від усіх видів діяльності в грошовій та матеріальній формах, отримана впродовж певного періоду як на території України, так і за її межами;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загальна сума доходу платника податку від усіх видів діяльності, отримана (нарахована) впродовж звітного періоду в грошовій, матеріальній або нематеріальній формах як на території України, її континентальному шельфі у виключній (морській економічній зоні, так і за їх межами;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всі відповіді правильні.</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77. Видана банком гарантія погашення податкового боргу платника називається: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податкова гарантія;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податкова порука;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податкова підтримка;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податкова застава.</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78. Оберіть з наведених варіантів той, у якому всі перераховані доходи належать до пасивних</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доходи, отримані у вигляді процентів, дивідендів, виручка;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доходи, отримані у вигляді страхових виплат та відшкодувань, дивідендів, інвестиційні доходи;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доходи, отримані у вигляді процентів, дивідендів, страхових виплат та відшкодувань, роялті;</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79. Чи прирівнюються податкові агенти до платників податку відповідно до положень Податкового кодексу України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ні, це не передбачено Податковим Кодексом України;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так, але лише в окремих визначених законодавством випадках;</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так, прирівнюються до платників податку та виконують обов’язки, встановлені ПКУ для платників податків;</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80. За рахунок яких коштів відшкодовується шкода, завдана платнику податків неправомірними діями посадових осіб контролюючих органів?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за рахунок коштів державного бюджету, передбачених таким контролюючим органом;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за рахунок коштів місцевого бюджету;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така шкода не підлягає відшкодуванню взагалі;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за рахунок коштів посадових осіб контролюючих органів.</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81. Ставка податку, згідно з якою розмір податкових нарахувань встановлюється як фіксована величина стосовно кожної одиниці виміру бази оподаткування називається: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адвалерна;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відносна;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абсолютна;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lastRenderedPageBreak/>
        <w:t>4) гранична.</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82. Чи можуть бути перенесені згідно вимог Податкового кодексу податкові пільги, не використані платником податків, на інші податкові періоди?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так;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ні, але можуть бути зараховані в рахунок майбутніх платежів з податків та зборів або відшкодовані з бюджету;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ні;</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83. Ким обліковуються суми податку і збору, не сплачені суб’єктом господарювання до бюджету у зв’язку з отриманням податкових пільг?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податковими органами;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спеціальними підрозділами податкової міліції;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самим суб’єктом господарювання – платником податків;</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84. Зміна строку сплати податку не може здійснюватись у формі: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відстрочки або розстрочки;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податкового кредиту;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податкової знижки;</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85. Виконанням податкового обов’язку визнається?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сплата в повному обсязі платником відповідних сум податкових зобов’язань у встановлений податковим законодавством строк;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сплата в повному обсязі або частково платником відповідних сум податкових зобов’язань у встановлений податковим законодавством строк;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сплата в повному обсязі або частково платником відповідних сум податкового боргу;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86. Чи дозволяється встановлення загальнодержавних або місцевих податків і зборів, не передбачених Податковим кодексом?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так, але лише за указом Президента України;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так, за рішенням міжнародних договорів за згодою Верховної Ради України;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ні, забороняється;</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87. Чи мають право державні органи (крім контролюючих органів) проводити перевірки своєчасності, достовірності, повноти нарахування та сплати податків?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так, мають право;</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ні, не мають права;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так, але лише на запит правоохоронних органів;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так, але за виконавчими написами нотаріусів.</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lastRenderedPageBreak/>
        <w:t xml:space="preserve">88. У якому з наведених варіантів всі органи відповідно до положень Податкового кодексу належать до органів стягнення?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контролюючі органи, які уповноважені здійснювати заходи щодо забезпечення погашення податкового боргу в межах їх повноважень, а також державні виконавці в межах своїх повноважень;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органи державної податкової служби та податкової міліції;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органи державних правоохоронних органів;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Державна фіскальна Служба  України.</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89. За якої умови помилково та/або надміру сплачені суми грошового зобов’язання не підлягають поверненню платнику до повного виконання цієї умови?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платник податку здійснює свою діяльність на території України, а також за її межами;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у платника податків наявний податковий борг;</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платник податків подав податкову звітність пізніше за встановлені граничні строки;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у платника податку немає поточного рахунку в банку.</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90. Впродовж якого періоду платник податків повинен подати письмову заяву про повернення помилково та / або надміру сплачених сум грошового зобов’язання?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протягом 365 днів від дня виникнення помилково та/або надміру сплаченої суми;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протягом 1095 днів від дня виникнення помилково та/або надміру сплаченої суми;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протягом 1095 робочих днів від дня виявлення помилково сплаченої суми;</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91. Який орган і у який строк здійснює повернення помилково та / або надміру сплачених сум грошового зобов’язання платникам податків?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контролюючі органи у п’ятиденний строк після отримання заяви платника податку;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органи Державного казначейства у триденний строк на підставі отриманого висновку контролюючого органу;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органи Державного казначейства протягом 5 робочих днів на підставі отриманого висновку контролюючого органу;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Міністерство доходів і зборів України.</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92. Впродовж якого часу платник податків зобов’язаний відновити втрачені документи, які пов’язані з обчисленням і сплатою податків і зборів?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впродовж 90 календарних днів з дня, що настає з моменту втрати документів;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lastRenderedPageBreak/>
        <w:t>2) впродовж 30 календарних днів з дня, що настає за днем надходження повідомлення до органу державної податкової служби, митного органу;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впродовж 90 календарних днів з дня, що настає за днем надходження повідомлення до органу державної податкової служби, митного органу;</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93. Яким органом встановлюється форма податкової декларації?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центральним контролюючим органом;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центральним органом виконавчої влади, що забезпечує формування державної фінансової політики;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центральним органом державної податкової служби спільно з митними органами;</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94. У якій формі згідно вимог Податкового кодексу може бути надана податкова консультація?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виключно у письмовій формі, завіреній контролюючим органом;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 усній або письмовій формі, а також за допомогою мережі Інтернет;</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в усній або письмовій формі за вибором платника податків;</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95. Які платники подають контролюючим органам декларації (розрахунки) з податку на прибуток підприємств за спрощеною формою?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платники податку, чисельність працюючих у яких не перевищує 50 осіб;</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платники податку, які за останні 5 років жодного разу не порушували вимоги податкового законодавства;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платники податку, які оподатковуються за ставкою нуль відсотків відповідно до положень Податкового кодексу України;</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96. У який термін зобов’язаний платник податку, у разі надсилання податкової декларації поштою, здійснити таке відправлення на адресу відповідного контролюючого органу?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не пізніше, ніж за 10 днів до закінчення граничного строку подання податкової декларації;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не пізніше, ніж за 5 днів до закінчення граничного строку подання податкової декларації;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на розсуд платника податку, але з урахуванням того, щоб податкова декларація була доставлена в органи державної податкової служби до закінчення граничного строку її подання;</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97. Впродовж якого терміну платник податків має право звернутись з письмовою скаргою про перегляд рішення до контролюючого органу вищого рівня, якщо він вважає, що контролюючий орган неправильно визначив суму грошового зобов’язання?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lastRenderedPageBreak/>
        <w:t>1) протягом 20 календарних днів, що настають за днем отримання платником податків податкового повідомлення – рішення або іншого рішення контролюючого органу, що оскаржується;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протягом 15 календарних днів, що настають за днем отримання платником податків податкового повідомлення – рішення або іншого рішення контролюючого органу, що оскаржується;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протягом 10 календарних днів, що настають за днем отримання платником податків податкового повідомлення – рішення або іншого рішення контролюючого органу, що оскаржується;</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98. Чи може підлягати оскарженню податкове зобов’язання, визначене платником податків самостійно?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так, у разі, якщо визначення податкового зобов’язання було здійснене платником під тиском;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ні, не може;</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так, але лише за рішенням контролюючого органу;</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99. Впродовж якого терміну платник податків зобов’язаний самостійно сплатити суму податкового зобов’язання, зазначену у податній ним податковій декларації?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протягом 10 календарних днів, що настають за останнім днем відповідного граничного строку, передбаченого для подання податкової декларації;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протягом 20 календарних днів, що настають за останнім днем відповідного граничного строку, передбаченого для подання податкової декларації;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одночасно з поданням податкової декларації до контролюючого органу;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наступний робочий день, який настає за останнім днем граничного строку подання податкової звітності.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100. У якому випадку податкова вимога може не надсилатись платнику податків?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якщо загальна сума податкового боргу платника податків не перевищує двадцяти неоподатковуваних мінімуми доходів громадян;</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якщо загальна сума податкового боргу платника податків не перевищує десяти неоподатковуваних мінімуми доходів громадян;</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якщо платник податку впродовж трьох останніх років жодного разу не прострочив терміни погашення своїх зобов’язань;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податкова вимога надсилається у будь-якому випадку за наявності у платника податкового боргу.</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101. Ким встановлюється порядок визначення податкового номера при здійсненні обліку платників податків в контролюючих органах?</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Міністерством фінансів України;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lastRenderedPageBreak/>
        <w:t>2) центральним  контролюючим органом;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центральним контролюючим органом за погодженням з Міністерством фінансів України;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Державною фіскальною службою України.</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102. Чи зобов’язані військові частини, які реєструються після отримання свідоцтва про реєстрацію військової частини як суб’єкта господарювання, стати на облік в контролюючих органах?</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не зобов’язані, так як вони підпорядковуються Міністерству оборони України;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так, впродовж 10 днів після отримання свідоцтва мають стати на облік в органах державної податкової служби за місцем дислокації;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так, впродовж 5 днів після отримання свідоцтва мають стати на облік в органах державної податкової служби за місцем дислокації;</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103. У який термін банки та інші фінансові установи зобов’язані надіслати повідомлення про відкриття або закриття рахунка платника податків – юридичної особи чи самозайнятої фізичної особи до контролюючого органу, в якому обліковується платник податків?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протягом трьох календарних днів з дня відкриття / закриття рахунка (виключаючи день відкриття / закриття);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протягом п’яти робочих днів з дня відкриття / закриття рахунка (включаючи день відкриття / закриття);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протягом трьох робочих днів з дня відкриття / закриття рахунка (включаючи день відкриття / закриття);</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104. У якій формі згідно вимог Податкового кодексу може бути надана податкова консультація?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виключно у письмовій формі, завіреній контролюючим органом;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 усній або письмовій формі, а також за допомогою мережі Інтернет;</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в усній, письмовій або електронній формі за вибором платника податків;</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105. Оберіть з перерахованих варіантів той, у якому вірно вказані всі види перевірок, які можуть проводити контролюючі органи: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документальні та фактичні;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документальні, фактичні, планові та позапланові, виїзні та невиїзні;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документальні (планові та позапланові, виїзні та невиїзні), фактичні та камеральні;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документальні, камеральні, зустрічні.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106. Платників податків з незначним ступенем ризику включають до плану – графіка документальних перевірок не частіше, ніж…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1 раз на календарний рік;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1 раз на 3 календарних роки;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lastRenderedPageBreak/>
        <w:t>3) 1 раз на 2 календарних роки;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1 раз на 12 календарних місяці.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107. Письмове повідомлення контролюючого органу про обов’язок платника податку сплатити суму грошового зобов’язання, визначену контролюючим органом відповідно до чинного законодавства, контроль за виконанням яких покладено на контролюючі органи, або внести відповідні зміни до податкової звітності – це</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податкові повідомлення-рішення;</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податкове листування;</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адресне повідомлення платнику податків;</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податкова вимога.</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108. Якщо згідно з правилами, визначеними ПКУ, податкова звітність з окремого податку складається наростаючим підсумком:</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річна податкова декларація подається разом з квартальною;</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 xml:space="preserve">2) податкова декларація за результатами останнього податкового періоду року прирівнюється до річної податкової декларації, а річна податкова декларація не подається; </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подається лише річна податкова декларація;</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109. Посадова особа контролюючого органу, в якому перебуває на обліку платник податків, зобов’язана зареєструвати податкову декларацію платника:</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за датою дня, наступного за днем отримання податкової декларації контролюючим органом;</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за датою її фактичного отримання контролюючим органом;</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за днем, що передує граничному дню отримання податкової декларації  контролюючим органом;</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110. У разі подання платником податків особисто до контролюючого органу податкової декларації, заповненої з порушенням вимог ПКУ, такий контролюючий орган зобов’язаний надати такому платнику податків письмове повідомлення про відмову у прийнятті його податкової декларації із зазначенням причин такої відмови:</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протягом трьох робочих днів з дня отримання декларації;</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протягом п’яти робочих днів з дня отримання декларації;</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протягом десяти робочих днів з дня її отримання;</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111. Для надання послуг з подання звітності за допомогою мережі Інтернет в електронному вигляді, до міністерств, інших контролюючих органів державної влади впроваджує автоматизована система, що має назву:</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“Електронна звітність”;</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lastRenderedPageBreak/>
        <w:t xml:space="preserve">2) “Єдине вікно подання електронної звітності”; </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“Простозвіт”;</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112. Для платників податку на доходи фізичних осіб податкові декларації за податковий період, що дорівнює календарному року подаються до:</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20 червня року, що настає за звітним;</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22 квітня року, що настає за звітним;</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sz w:val="28"/>
          <w:szCs w:val="28"/>
        </w:rPr>
        <w:t>3) до 1 травня року, що настає за звітним;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протягом 40 календарних днів, що настають за останнім календарним днем звітного періоду.</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113. Податковий кодекс України регулює відносини, що виникають у сфері справляння податків і зборів, зокрема:</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sz w:val="28"/>
          <w:szCs w:val="28"/>
        </w:rPr>
        <w:t xml:space="preserve">1) </w:t>
      </w:r>
      <w:r w:rsidRPr="002B40A1">
        <w:rPr>
          <w:rFonts w:ascii="Times New Roman" w:hAnsi="Times New Roman" w:cs="Times New Roman"/>
          <w:bCs/>
          <w:sz w:val="28"/>
          <w:szCs w:val="28"/>
        </w:rPr>
        <w:t>погашення зобов’язань зі сплати єдиного внеску на загальнообов’язкове державне соціальне страхування;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bCs/>
          <w:sz w:val="28"/>
          <w:szCs w:val="28"/>
        </w:rPr>
        <w:t>2) порядок адміністрування  податків та зборів;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 xml:space="preserve">3) </w:t>
      </w:r>
      <w:r w:rsidRPr="002B40A1">
        <w:rPr>
          <w:rFonts w:ascii="Times New Roman" w:hAnsi="Times New Roman" w:cs="Times New Roman"/>
          <w:bCs/>
          <w:sz w:val="28"/>
          <w:szCs w:val="28"/>
        </w:rPr>
        <w:t>погашення податкових зобов’язань або стягнення податкового боргу з осіб, на яких поширюються судові процедури, визначені Законом України “Про відновлення платоспроможності боржника або визнання його банкрутом”</w:t>
      </w:r>
      <w:r w:rsidRPr="002B40A1">
        <w:rPr>
          <w:rFonts w:ascii="Times New Roman" w:hAnsi="Times New Roman" w:cs="Times New Roman"/>
          <w:sz w:val="28"/>
          <w:szCs w:val="28"/>
        </w:rPr>
        <w:t>;</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114. Якщо міжнародним договором, згода на обов’язковість якого надана Верховною Радою України, встановлено інші правила, ніж ті, що передбачені Податковим кодексом України, застосовуються правила:</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міжнародного договору;</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Податкового кодексу України;</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в Податковому кодексі дане питання не визначається;</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115. До принципів, на яких ґрунтується податкове законодавство України відносяться: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загальність оподаткування, невідворотність настання відповідальності, компетенція;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невідворотність настання відповідальності, соціальна справедливість, нейтральність оподаткування;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загальність оподаткування, стабільність, стимулювання науково-технічного прогресу;</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 xml:space="preserve">116. Система заходів, що визначає особливий порядок оподаткування окремих категорій господарюючих суб’єктів, це – </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податкові пільги;</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спеціальний податковий режим;</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спрощена система оподаткування;</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податкові знижки.</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lastRenderedPageBreak/>
        <w:t>117. Платник податків зобов’язаний:</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sz w:val="28"/>
          <w:szCs w:val="28"/>
        </w:rPr>
        <w:t xml:space="preserve">1) </w:t>
      </w:r>
      <w:r w:rsidRPr="002B40A1">
        <w:rPr>
          <w:rFonts w:ascii="Times New Roman" w:hAnsi="Times New Roman" w:cs="Times New Roman"/>
          <w:bCs/>
          <w:sz w:val="28"/>
          <w:szCs w:val="28"/>
        </w:rPr>
        <w:t>забезпечувати збереження документів, пов’язаних з виконанням податкового обов’язку;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бути присутнім під час проведення перевірок;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представляти свої інтереси в контролюючих органах самостійно;</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118. Платник податків має право:</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 xml:space="preserve">1) повідомляти контролюючі органи про зміну місцезнаходження юридичної особи та зміну місця проживання фізичної особи </w:t>
      </w:r>
      <w:r w:rsidRPr="002B40A1">
        <w:rPr>
          <w:rFonts w:ascii="Times New Roman" w:hAnsi="Times New Roman" w:cs="Times New Roman"/>
          <w:bCs/>
          <w:sz w:val="28"/>
          <w:szCs w:val="28"/>
        </w:rPr>
        <w:sym w:font="Symbol" w:char="002D"/>
      </w:r>
      <w:r w:rsidRPr="002B40A1">
        <w:rPr>
          <w:rFonts w:ascii="Times New Roman" w:hAnsi="Times New Roman" w:cs="Times New Roman"/>
          <w:bCs/>
          <w:sz w:val="28"/>
          <w:szCs w:val="28"/>
        </w:rPr>
        <w:t xml:space="preserve"> підприємця;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bCs/>
          <w:sz w:val="28"/>
          <w:szCs w:val="28"/>
        </w:rPr>
        <w:t xml:space="preserve">2) </w:t>
      </w:r>
      <w:r w:rsidRPr="002B40A1">
        <w:rPr>
          <w:rFonts w:ascii="Times New Roman" w:hAnsi="Times New Roman" w:cs="Times New Roman"/>
          <w:sz w:val="28"/>
          <w:szCs w:val="28"/>
        </w:rPr>
        <w:t>представляти свої інтереси в контролюючих органах самостійно;</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sz w:val="28"/>
          <w:szCs w:val="28"/>
        </w:rPr>
        <w:t xml:space="preserve">3) </w:t>
      </w:r>
      <w:r w:rsidRPr="002B40A1">
        <w:rPr>
          <w:rFonts w:ascii="Times New Roman" w:hAnsi="Times New Roman" w:cs="Times New Roman"/>
          <w:bCs/>
          <w:sz w:val="28"/>
          <w:szCs w:val="28"/>
        </w:rPr>
        <w:t>вести в установленому порядку облік доходів і витрат;</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119. Особа, на яку Податковим кодексом України покладається обов’язок з обчислення,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 це –</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довірена особа;</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податківець;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bCs/>
          <w:sz w:val="28"/>
          <w:szCs w:val="28"/>
        </w:rPr>
        <w:t>3) податковий агент</w:t>
      </w:r>
      <w:r w:rsidRPr="002B40A1">
        <w:rPr>
          <w:rFonts w:ascii="Times New Roman" w:hAnsi="Times New Roman" w:cs="Times New Roman"/>
          <w:sz w:val="28"/>
          <w:szCs w:val="28"/>
        </w:rPr>
        <w:t>;</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платник податку.</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120. Посадові особи контролюючих органів зобов’язані:</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sz w:val="28"/>
          <w:szCs w:val="28"/>
        </w:rPr>
        <w:t xml:space="preserve">1) </w:t>
      </w:r>
      <w:r w:rsidRPr="002B40A1">
        <w:rPr>
          <w:rFonts w:ascii="Times New Roman" w:hAnsi="Times New Roman" w:cs="Times New Roman"/>
          <w:bCs/>
          <w:sz w:val="28"/>
          <w:szCs w:val="28"/>
        </w:rPr>
        <w:t>проводити контрольні розрахункові операції до початку перевірки платника податків щодо дотримання ним порядку проведення готівкових розрахунків та застосування реєстраторів розрахункових операцій;</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bCs/>
          <w:sz w:val="28"/>
          <w:szCs w:val="28"/>
        </w:rPr>
        <w:t>2) надавати органам державної влади та органам місцевого самоврядування на їх письмовий запит відкриту податкову інформацію в порядку, встановленому законом</w:t>
      </w:r>
      <w:r w:rsidRPr="002B40A1">
        <w:rPr>
          <w:rFonts w:ascii="Times New Roman" w:hAnsi="Times New Roman" w:cs="Times New Roman"/>
          <w:sz w:val="28"/>
          <w:szCs w:val="28"/>
        </w:rPr>
        <w:t>;</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sz w:val="28"/>
          <w:szCs w:val="28"/>
        </w:rPr>
        <w:t xml:space="preserve">3) </w:t>
      </w:r>
      <w:r w:rsidRPr="002B40A1">
        <w:rPr>
          <w:rFonts w:ascii="Times New Roman" w:hAnsi="Times New Roman" w:cs="Times New Roman"/>
          <w:bCs/>
          <w:sz w:val="28"/>
          <w:szCs w:val="28"/>
        </w:rPr>
        <w:t>звертатися до суду щодо стягнення з дебіторів платника податків, що має податковий борг, сум дебіторської заборгованості, строк погашення якої настав;</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залучати, у разі необхідності, фахівців, експертів та перекладачів.</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121. Шкода, завдана неправомірними діями посадових осіб контролюючих органів: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не підлягає відшкодуванню за рахунок коштів державного бюджету;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відшкодовується за рахунок посадової особи контролюючого органу;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підлягає відшкодуванню за рахунок коштів державного бюджету, передбачених таким контролюючим органам;</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 xml:space="preserve">122. Конкретні вартісні, фізичні або інші характеристики певного об’єкта оподаткування, це – </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одиниця виміру бази оподаткування;</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lastRenderedPageBreak/>
        <w:t>2) об’єкт оподаткування;</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податкова ставка;</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4) база оподаткування.</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123. Один об’єкт оподаткування може утворювати: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bCs/>
          <w:sz w:val="28"/>
          <w:szCs w:val="28"/>
        </w:rPr>
        <w:t>1) декілька баз оподаткування</w:t>
      </w:r>
      <w:r w:rsidRPr="002B40A1">
        <w:rPr>
          <w:rFonts w:ascii="Times New Roman" w:hAnsi="Times New Roman" w:cs="Times New Roman"/>
          <w:sz w:val="28"/>
          <w:szCs w:val="28"/>
        </w:rPr>
        <w:t>;</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тільки одну базу оподаткування;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не більше двох баз оподаткування;</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124. Обчислення суми податку здійснюється шляхом:</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1) діленням бази оподаткування на ставку податку;</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множення бази оподаткування на ставку податку із/без застосуванням відповідних коефіцієнтів;</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виключно множенням бази оподаткування на ставку податку;</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bCs/>
          <w:sz w:val="28"/>
          <w:szCs w:val="28"/>
        </w:rPr>
      </w:pPr>
      <w:r w:rsidRPr="002B40A1">
        <w:rPr>
          <w:rFonts w:ascii="Times New Roman" w:hAnsi="Times New Roman" w:cs="Times New Roman"/>
          <w:b/>
          <w:bCs/>
          <w:sz w:val="28"/>
          <w:szCs w:val="28"/>
        </w:rPr>
        <w:t>125. Оберіть неправильне твердження: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bCs/>
          <w:sz w:val="28"/>
          <w:szCs w:val="28"/>
        </w:rPr>
        <w:t>1) податкові пільги, не використані платником податків, можуть бути перенесені на інші податкові періоди</w:t>
      </w:r>
      <w:r w:rsidRPr="002B40A1">
        <w:rPr>
          <w:rFonts w:ascii="Times New Roman" w:hAnsi="Times New Roman" w:cs="Times New Roman"/>
          <w:sz w:val="28"/>
          <w:szCs w:val="28"/>
        </w:rPr>
        <w:t>;</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sz w:val="28"/>
          <w:szCs w:val="28"/>
        </w:rPr>
        <w:t xml:space="preserve">2) </w:t>
      </w:r>
      <w:r w:rsidRPr="002B40A1">
        <w:rPr>
          <w:rFonts w:ascii="Times New Roman" w:hAnsi="Times New Roman" w:cs="Times New Roman"/>
          <w:bCs/>
          <w:sz w:val="28"/>
          <w:szCs w:val="28"/>
        </w:rPr>
        <w:t>податковий період може складатися з кількох звітних періодів;</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підставою для припинення податкового обов’язку є ліквідація юридичної особи.</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126. За порушення законодавства з питань оподаткування передбачено наступні види відповідальності: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дисциплінарна, адміністративна, фінансова;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кримінальна, фінансова, дисциплінарна;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кримінальна, адміністративна, фінансова;</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127. За одне податкове правопорушення контролюючий орган може застосувати: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тільки один вид штрафної (фінансової) санкції;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не більше двох видів штрафних (фінансових) санкцій;</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безліч видів штрафних (фінансових) санкцій.</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128. Штраф у розмірі 170 грн. накладається за: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неподання у строки заяв або документів для взяття на облік платниками податків і зборів;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порушення строків подання податкових декларацій (розрахунків);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правильні відповіді 1 і 2;</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129. Здійснення видаткових операцій за рахунком платника податків до отримання повідомлення відповідного контролюючого органу про </w:t>
      </w:r>
      <w:r w:rsidRPr="002B40A1">
        <w:rPr>
          <w:rFonts w:ascii="Times New Roman" w:hAnsi="Times New Roman" w:cs="Times New Roman"/>
          <w:b/>
          <w:sz w:val="28"/>
          <w:szCs w:val="28"/>
        </w:rPr>
        <w:lastRenderedPageBreak/>
        <w:t>взяття рахунку на облік тягне за собою накладення штрафу на банк або іншу фінансову установу в розмірі: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10% від суми усіх операцій за весь період до отримання такого повідомлення , але не менш як 850 грн.;</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5% від суми усіх операцій за весь період до отримання такого повідомлення , але не менш як 950 грн.;</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15% від суми усіх операцій за весь період до отримання такого повідомлення;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130. Неподання або несвоєчасне подання платником податків і зборів податкових декларацій (розрахунків) тягне за собою накладення штрафу у розмірі: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340 грн.;</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 xml:space="preserve">2) 170 грн.;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85 грн.;</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850 грн.</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131. У разі, якщо платник податків затримує сплату самостійно визначеного грошового зобов’язання до 30 календарних днів штраф складає:</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15% від суми податкового боргу;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7% від суми податкового боргу;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10% від суми податкового боргу;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132. Нарахування пені розпочинається: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 xml:space="preserve">1) від першого робочого дня, наступного за останнім днем граничного строку сплати грошового  зобов’язання;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від дня граничного строку сплати грошового  зобов’язання;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від дня подачі податкової декларації (розрахунку).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133. Нарахування пені закінчується:</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sz w:val="28"/>
          <w:szCs w:val="28"/>
        </w:rPr>
        <w:t xml:space="preserve">1) </w:t>
      </w:r>
      <w:r w:rsidRPr="002B40A1">
        <w:rPr>
          <w:rFonts w:ascii="Times New Roman" w:hAnsi="Times New Roman" w:cs="Times New Roman"/>
          <w:bCs/>
          <w:sz w:val="28"/>
          <w:szCs w:val="28"/>
        </w:rPr>
        <w:t>у день проведення взаєморозрахунків непогашених зустрічних грошових зобов’язань відповідного бюджету перед таким платником податків;</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2) у день запровадження мораторію на задоволення вимог кредиторів (при винесенні відповідної ухвали суду у справі про банкрутство або прийнятті відповідного рішення Національним банком України);</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правильні відповіді 1 і 2;</w:t>
      </w:r>
    </w:p>
    <w:p w:rsidR="002B40A1" w:rsidRPr="002B40A1" w:rsidRDefault="002B40A1" w:rsidP="002B40A1">
      <w:pPr>
        <w:spacing w:after="0" w:line="240" w:lineRule="auto"/>
        <w:ind w:firstLine="567"/>
        <w:jc w:val="both"/>
        <w:rPr>
          <w:rFonts w:ascii="Times New Roman" w:hAnsi="Times New Roman" w:cs="Times New Roman"/>
          <w:bCs/>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134. В розрахунку пені використовується облікова ставка НБУ, визначена: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на початок календарного року;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на день виникнення податкового боргу або на день його погашення;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на початок звітного періоду;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lastRenderedPageBreak/>
        <w:t>4) на день закінчення звітного періоду.</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135. Оберіть неправильне твердження: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у</w:t>
      </w:r>
      <w:r w:rsidRPr="002B40A1">
        <w:rPr>
          <w:rFonts w:ascii="Times New Roman" w:hAnsi="Times New Roman" w:cs="Times New Roman"/>
          <w:bCs/>
          <w:sz w:val="28"/>
          <w:szCs w:val="28"/>
        </w:rPr>
        <w:t xml:space="preserve"> разі якщо платник податків до початку його перевірки контролюючим органом самостійно виявляє факт заниження податкового зобов’язання та погашає його, здійснює нарахування пені;</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sz w:val="28"/>
          <w:szCs w:val="28"/>
        </w:rPr>
        <w:t>2) п</w:t>
      </w:r>
      <w:r w:rsidRPr="002B40A1">
        <w:rPr>
          <w:rFonts w:ascii="Times New Roman" w:hAnsi="Times New Roman" w:cs="Times New Roman"/>
          <w:bCs/>
          <w:sz w:val="28"/>
          <w:szCs w:val="28"/>
        </w:rPr>
        <w:t>ри погашенні суми податкового боргу (його частини) кошти, що сплачує такий платник податків, у першу чергу зараховуються в рахунок податкового зобов’язання;</w:t>
      </w:r>
    </w:p>
    <w:p w:rsidR="002B40A1" w:rsidRPr="002B40A1" w:rsidRDefault="002B40A1" w:rsidP="002B40A1">
      <w:pPr>
        <w:spacing w:after="0" w:line="240" w:lineRule="auto"/>
        <w:ind w:firstLine="567"/>
        <w:jc w:val="both"/>
        <w:rPr>
          <w:rFonts w:ascii="Times New Roman" w:hAnsi="Times New Roman" w:cs="Times New Roman"/>
          <w:bCs/>
          <w:sz w:val="28"/>
          <w:szCs w:val="28"/>
        </w:rPr>
      </w:pPr>
      <w:r w:rsidRPr="002B40A1">
        <w:rPr>
          <w:rFonts w:ascii="Times New Roman" w:hAnsi="Times New Roman" w:cs="Times New Roman"/>
          <w:bCs/>
          <w:sz w:val="28"/>
          <w:szCs w:val="28"/>
        </w:rPr>
        <w:t>3) не вважається порушенням строку перерахування податків, зборів (обов’язкових платежів) з вини банку порушення, вчинене внаслідок регулювання Національним банком України економічних нормативів такого банку, що призводить до нестачі вільного залишку коштів на такому кореспондентському рахунку;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136. Якщо дані перевірок результатів діяльності платника податків свідчать про заниження або завищення суми його податкових зобов’язань, заявлених у податкових деклараціях:</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контролюючий орган зобов’язаний самостійно визначити суму грошових зобов’язань;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платник податку повинен самостійно перерахувати суму грошових зобов’язань;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платник податку зобов’язаний звернутися до кваліфікованого бухгалтера для визначення суми грошових зобов’язань;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137. Контролюючими органами вищого рівня є:</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Вищий податковий суд України, Вищий господарський суд України;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Вищий господарський суд України, Державна податкова адміністрація України;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центральний орган виконавчої влади, що реалізує державну податкову політику, для контролюючих органів, які йому підпорядковуються; спеціально уповноважений центральний орган виконавчої влади в галузі митної справи;</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138. Скарга на рішення контролюючого органу подається платником податку до контролюючого органу вищого рівня протягом: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20 календарних днів, що наступають за днем отримання платником податку податкового повідомлення-рішення контролюючого органу, що оскаржується;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10 календарних днів, що наступають за днем отримання платником податку податкового повідомлення-рішення контролюючого органу, що оскаржується;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lastRenderedPageBreak/>
        <w:t>3) 15 календарних днів, що наступають за днем отримання платником податку податкового повідомлення-рішення контролюючого органу, що оскаржується;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139. Процедура адміністративного оскарження закінчується: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днем отримання платником податків рішення відповідного контролюючого органу про повне задоволення скарги;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днем звернення платника податків до контролюючого органу із заявою про розстрочення, відстрочення податкових зобов’язань, що оскаржувались;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правильні відповіді 1 і 2;</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140. У разі, коли сума грошового зобов’язання платника податків розраховується контролюючим органом або у разі, коли за результатами перевірки встановлено факт невідповідності податкового зобов’язання, контролюючий орган надсилає (вручає) платнику податків: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податкову вимогу;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податкове повідомлення-рішення;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податковий лист;</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висновок-рішення.</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141. До шляхів здійснення податкового контролю відноситься: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інформаційно-аналітичне забезпечення діяльності контролюючих органів;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ведення обліку платників податків;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правильна відповіді 1 і 2;</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142. Контролюючі органи мають право проводити наступні види перевірок: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фактичні, документальні, камеральні;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камеральні, фактичні, експертні;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експертні, документальні, позапланові;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143. Перевірка, предметом якої є своєчасність, достовірність, повнота нарахування та сплати усіх передбачених ПКУ податків та зборів, а також дотримання валютного та іншого законодавства, контроль за дотриманням якого покладено на контролюючі органи є:</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документальна;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фактична;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експертна;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камеральна.</w:t>
      </w:r>
    </w:p>
    <w:p w:rsidR="002B40A1" w:rsidRPr="002B40A1" w:rsidRDefault="002B40A1" w:rsidP="002B40A1">
      <w:pPr>
        <w:tabs>
          <w:tab w:val="right" w:pos="10022"/>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144. Без попередження платника податків проводяться такі види перевірок: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фактична;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lastRenderedPageBreak/>
        <w:t>2) камеральна;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правильні відповіді 1 і 2;</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145. У разі, якщо під час перевірки відсутні порушення, результати перевірки оформлюються контролюючим органом у вигляді: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акту;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довідки;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звіту;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повідомлення-рішення.</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146. Правом платника податку є:</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стати на облік у контролюючих органах порядку, встановленому законодавством України;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вести в установленому порядку облік доходів і витрат, складати звітність, що стосується обчислення і сплати податків і зборів;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користуватися податковими пільгами у разі їх наявності;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147. Звільнення платника податків від обов’язку щодо нарахування та сплати податку та збору це:</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податкова знижка;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податкова квота;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відстрочка сплати податку;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податкова пільга.</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148. Податкова пільга надається шляхом: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встановлення зниженої ставки податку та збору;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звільнення від сплати податку;</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3) відстрочки і розстрочки;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правильні відповіді 1 і 2.</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149. Посадові особи контролюючих органів зобов’язані: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проводити перевірки платників податків;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вимагати від платників податків, що перевіряються в ході перевірки, проведення інвентаризації основних фондів, ТМЦ;</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коректно та уважно ставитися до платників податків, їх представників та інших учасників відносин, що виникають під час реалізації норм податкового законодавства;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150. Період, що розпочинається з моменту виникнення податкового обов’язку платника податку і завершується останнім днем строку протягом якого такий податок повинен бути сплачений це:</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податковий період;</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строк сплати податку;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базовий податковий період;</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lastRenderedPageBreak/>
        <w:t>151. До обов’язків платників податків не належить: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сплачувати податки і збори в строки і в розмірі, встановленні законодавством;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подавати контролюючим органам інформацію в порядку, в строки і в розмірі, встановлених податковим законодавством;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представляти свої інтереси в контролюючих органах, через податкового агента чи уповноваженого представника;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152. До прав контролюючих органів не відносять: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проведення перевірок платників податків;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залучення, у разі необхідності, фахівців, експертів та перекладачів;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конфіскація майна платників податків, у строки встановленні законодавством;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153. Шкода, завдана неправомірними діями посадових осіб контролюючих органів, підлягає відшкодуванню за рахунок коштів: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контролюючого органу;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місцевого бюджету;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державного бюджету;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154. Не є підставами для припинення податкового обов’язку: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ліквідація юридичної особи;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скасування податкового обов’язку;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смерть фізичної особи;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155. Справи, пов’язані зі сплатою податків, можуть виконуватись: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лише особисто платниками податків;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лише через представника платника податку;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особисто платником податку або через його представника;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156. Представниками платника податків визнаються особи, які…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можуть здійснювати представництво законних інтересів платника податків та ведення справ, пов’язаних із сплатою податків, на підставі закону або довіреності;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можуть здійснювати представництво законних інтересів платника податків та ведення справ, пов’язаних із сплатою податків, на підставі закону або домовленості;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можуть здійснювати представництво законних інтересів платника податків та ведення справ, пов’язаних із сплатою податків, на підставі закону або договору;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lastRenderedPageBreak/>
        <w:t>157. Чи може податкова пільга не використана платником податків бути перенесена на інші податкові періоди?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може;</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не може;</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може в порядку, визначеному законодавством;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158. Чи обліковується платником податків суми податку та збору, не сплачені ним у зв’язку з отриманням податкових пільг?</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так;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ні;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у випадках, передбачених законодавством;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159. Довідка про взяття на облік платника податків надсилається (видається) платникам податків-юридичним особам: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наступного робочого дня з дня взяття на облік за неосновним місцем обліку;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наступного робочого дня з дня взяття на облік за основним місцем обліку;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протягом 10-ти календарних дня з дня взяття на облік за основним місцем обліку;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160. Строком сплати податку та збору визначається період:</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з моменту нарахування та сплати податку;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з моменту виникнення податкового обов’язку та подання податкової звітності;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з моменту виникнення податкового обов’язку до останнього дня строку, протягом якого такий податок чи збір повинен бути сплачений;</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161. Податкова пільга надається шляхом: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податкової знижки, що зменшує базу оподаткування до нарахування податку та збору; відстрочення; звільнення від сплати податку та збору; податкового кредиту;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податкової знижки, що зменшує базу оподаткування до нарахування податку та збору; знижена ставка податку та збору; податковий кредит; розстрочка;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податкової знижки, що зменшує базу оподаткування до нарахування податку та збору; знижена ставка податку та збору; зменшення податкового зобов’язання після нарахування податку та збору; звільнення від сплати податку та збору;</w:t>
      </w:r>
    </w:p>
    <w:p w:rsidR="002B40A1" w:rsidRPr="002B40A1" w:rsidRDefault="002B40A1" w:rsidP="002B40A1">
      <w:pPr>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162. Формами зміни строку сплати податку є:</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податкова знижка, відстрочка, податковий кредит;</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lastRenderedPageBreak/>
        <w:t>2) відстрочка, розстрочка, податковий кредит;</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відстрочка, розстрочка,податкова пільга;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163. Підставами для припинення податкового обов’язку є:</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припинення діяльності, перехід на загальну систему оподаткування, смерть фізичної особи;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ліквідація юридичної особи, смерть фізичної особи, втрата особою ознак платника податку;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ліквідація юридичної особи, смерть фізичної особи, зміна місцезнаходження юридичної особи;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pStyle w:val="af5"/>
        <w:ind w:firstLine="567"/>
        <w:jc w:val="both"/>
        <w:rPr>
          <w:rFonts w:ascii="Times New Roman" w:eastAsia="Times New Roman" w:hAnsi="Times New Roman"/>
          <w:b/>
          <w:sz w:val="28"/>
          <w:szCs w:val="28"/>
          <w:lang w:eastAsia="ru-RU"/>
        </w:rPr>
      </w:pPr>
      <w:r w:rsidRPr="002B40A1">
        <w:rPr>
          <w:rFonts w:ascii="Times New Roman" w:eastAsia="Times New Roman" w:hAnsi="Times New Roman"/>
          <w:b/>
          <w:sz w:val="28"/>
          <w:szCs w:val="28"/>
          <w:lang w:eastAsia="ru-RU"/>
        </w:rPr>
        <w:t>164. До обов’язків платника податків не відносяться:</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1) сплачувати податки та збори в строки та у розмірах, встановлених ПКУ та законами з питань митної справи;</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2) забезпечувати збереження документів, пов’язаних з виконанням податкового обов’язку, протягом строків, установлених ПКУ;</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3) одержувати відстрочення, розстрочення сплати податків або податковий кредит в порядку і на умовах, встановлених ПКУ;</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4) немає правильної відповіді.</w:t>
      </w:r>
    </w:p>
    <w:p w:rsidR="002B40A1" w:rsidRPr="002B40A1" w:rsidRDefault="002B40A1" w:rsidP="002B40A1">
      <w:pPr>
        <w:pStyle w:val="af5"/>
        <w:ind w:firstLine="567"/>
        <w:jc w:val="both"/>
        <w:rPr>
          <w:rFonts w:ascii="Times New Roman" w:eastAsia="Times New Roman" w:hAnsi="Times New Roman"/>
          <w:b/>
          <w:sz w:val="28"/>
          <w:szCs w:val="28"/>
          <w:lang w:eastAsia="ru-RU"/>
        </w:rPr>
      </w:pPr>
      <w:r w:rsidRPr="002B40A1">
        <w:rPr>
          <w:rFonts w:ascii="Times New Roman" w:eastAsia="Times New Roman" w:hAnsi="Times New Roman"/>
          <w:b/>
          <w:sz w:val="28"/>
          <w:szCs w:val="28"/>
          <w:lang w:eastAsia="ru-RU"/>
        </w:rPr>
        <w:t>165. Порядок контролю за сплатою податку на додану вартість та акцизного податку встановлюється:</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1) виключно контролюючими органами;</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2) центральними митними органами;</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3) спільним рішенням центрального контролюючого органу та спеціально уповноваженого центрального органу виконавчої влади в галузі митної справи;</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4) немає правильної відповіді.</w:t>
      </w:r>
    </w:p>
    <w:p w:rsidR="002B40A1" w:rsidRPr="002B40A1" w:rsidRDefault="002B40A1" w:rsidP="002B40A1">
      <w:pPr>
        <w:pStyle w:val="af5"/>
        <w:ind w:firstLine="567"/>
        <w:jc w:val="both"/>
        <w:rPr>
          <w:rFonts w:ascii="Times New Roman" w:eastAsia="Times New Roman" w:hAnsi="Times New Roman"/>
          <w:b/>
          <w:sz w:val="28"/>
          <w:szCs w:val="28"/>
          <w:lang w:eastAsia="ru-RU"/>
        </w:rPr>
      </w:pPr>
      <w:r w:rsidRPr="002B40A1">
        <w:rPr>
          <w:rFonts w:ascii="Times New Roman" w:eastAsia="Times New Roman" w:hAnsi="Times New Roman"/>
          <w:b/>
          <w:sz w:val="28"/>
          <w:szCs w:val="28"/>
          <w:lang w:eastAsia="ru-RU"/>
        </w:rPr>
        <w:t>166. Що є податкової адресою підприємства переданого у довірче управління?</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1) місцезнаходження даного підприємства;</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2) місцезнаходження довірчого власника;</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3) місце проживання власника;</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4) немає правильної відповіді.</w:t>
      </w:r>
    </w:p>
    <w:p w:rsidR="002B40A1" w:rsidRPr="002B40A1" w:rsidRDefault="002B40A1" w:rsidP="002B40A1">
      <w:pPr>
        <w:pStyle w:val="af5"/>
        <w:ind w:firstLine="567"/>
        <w:jc w:val="both"/>
        <w:rPr>
          <w:rFonts w:ascii="Times New Roman" w:eastAsia="Times New Roman" w:hAnsi="Times New Roman"/>
          <w:b/>
          <w:sz w:val="28"/>
          <w:szCs w:val="28"/>
          <w:lang w:eastAsia="ru-RU"/>
        </w:rPr>
      </w:pPr>
      <w:r w:rsidRPr="002B40A1">
        <w:rPr>
          <w:rFonts w:ascii="Times New Roman" w:eastAsia="Times New Roman" w:hAnsi="Times New Roman"/>
          <w:b/>
          <w:sz w:val="28"/>
          <w:szCs w:val="28"/>
          <w:lang w:eastAsia="ru-RU"/>
        </w:rPr>
        <w:t xml:space="preserve">167. Протягом якого терміну платник податків повинен повідомити контролюючі органи про зміну податкової адреси? </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1) 4-х календарних днів;</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2) 6-ти календарних днів;</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3) 10-ти календарних днів;</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4) 20-ти календарних днів.</w:t>
      </w:r>
    </w:p>
    <w:p w:rsidR="002B40A1" w:rsidRPr="002B40A1" w:rsidRDefault="002B40A1" w:rsidP="002B40A1">
      <w:pPr>
        <w:pStyle w:val="af5"/>
        <w:ind w:firstLine="567"/>
        <w:jc w:val="both"/>
        <w:rPr>
          <w:rFonts w:ascii="Times New Roman" w:eastAsia="Times New Roman" w:hAnsi="Times New Roman"/>
          <w:b/>
          <w:sz w:val="28"/>
          <w:szCs w:val="28"/>
          <w:lang w:eastAsia="ru-RU"/>
        </w:rPr>
      </w:pPr>
      <w:r w:rsidRPr="002B40A1">
        <w:rPr>
          <w:rFonts w:ascii="Times New Roman" w:eastAsia="Times New Roman" w:hAnsi="Times New Roman"/>
          <w:b/>
          <w:sz w:val="28"/>
          <w:szCs w:val="28"/>
          <w:lang w:eastAsia="ru-RU"/>
        </w:rPr>
        <w:t>168. В якому випадку податкова декларація платника податку вважається прийнятою в контролюючих органах?</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1) за наявності всіх обов’язкових реквізитів податкової декларації;</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lastRenderedPageBreak/>
        <w:t xml:space="preserve">2) за наявності на всіх аркушах податкової декларації відміток контролюючого органу; </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3) якщо подана декларація не була повернута контролюючими органами платнику податку протягом 5 робочих днів;</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4) немає правильної відповіді.</w:t>
      </w:r>
    </w:p>
    <w:p w:rsidR="002B40A1" w:rsidRPr="002B40A1" w:rsidRDefault="002B40A1" w:rsidP="002B40A1">
      <w:pPr>
        <w:pStyle w:val="af5"/>
        <w:ind w:firstLine="567"/>
        <w:jc w:val="both"/>
        <w:rPr>
          <w:rFonts w:ascii="Times New Roman" w:eastAsia="Times New Roman" w:hAnsi="Times New Roman"/>
          <w:b/>
          <w:sz w:val="28"/>
          <w:szCs w:val="28"/>
          <w:lang w:eastAsia="ru-RU"/>
        </w:rPr>
      </w:pPr>
      <w:r w:rsidRPr="002B40A1">
        <w:rPr>
          <w:rFonts w:ascii="Times New Roman" w:eastAsia="Times New Roman" w:hAnsi="Times New Roman"/>
          <w:b/>
          <w:sz w:val="28"/>
          <w:szCs w:val="28"/>
          <w:lang w:eastAsia="ru-RU"/>
        </w:rPr>
        <w:t>169. У разі надсилання податкової декларації поштою, платник податку зобов’язаний здійснити таке відправлення не пізніше як:?</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1) за 3 днів до граничного строку подання декларації;</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 xml:space="preserve">2) за 5 днів до граничного строку подання декларації; </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3) за 10 днів до граничного строку подання декларації;</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4) немає правильної відповіді.</w:t>
      </w:r>
    </w:p>
    <w:p w:rsidR="002B40A1" w:rsidRPr="002B40A1" w:rsidRDefault="002B40A1" w:rsidP="002B40A1">
      <w:pPr>
        <w:pStyle w:val="af5"/>
        <w:ind w:firstLine="567"/>
        <w:jc w:val="both"/>
        <w:rPr>
          <w:rFonts w:ascii="Times New Roman" w:eastAsia="Times New Roman" w:hAnsi="Times New Roman"/>
          <w:b/>
          <w:sz w:val="28"/>
          <w:szCs w:val="28"/>
          <w:lang w:eastAsia="ru-RU"/>
        </w:rPr>
      </w:pPr>
      <w:r w:rsidRPr="002B40A1">
        <w:rPr>
          <w:rFonts w:ascii="Times New Roman" w:eastAsia="Times New Roman" w:hAnsi="Times New Roman"/>
          <w:b/>
          <w:sz w:val="28"/>
          <w:szCs w:val="28"/>
          <w:lang w:eastAsia="ru-RU"/>
        </w:rPr>
        <w:t>170. У разі відмови контролюючого органу у прийнятті податкової декларації, платник податку:</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1) звільняється від сплати податкового зобов’язання на термін виправлення помилок;</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2) зобов’язаний погасити податкове зобов’язання, самостійно визначене ним у податковій декларації, протягом встановлених строків;</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3) податкове зобов’язання сплачується під час повторного подання податкової декларації;</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4) немає правильної відповіді.</w:t>
      </w:r>
    </w:p>
    <w:p w:rsidR="002B40A1" w:rsidRPr="002B40A1" w:rsidRDefault="002B40A1" w:rsidP="002B40A1">
      <w:pPr>
        <w:pStyle w:val="af5"/>
        <w:ind w:firstLine="567"/>
        <w:jc w:val="both"/>
        <w:rPr>
          <w:rFonts w:ascii="Times New Roman" w:eastAsia="Times New Roman" w:hAnsi="Times New Roman"/>
          <w:b/>
          <w:sz w:val="28"/>
          <w:szCs w:val="28"/>
          <w:lang w:eastAsia="ru-RU"/>
        </w:rPr>
      </w:pPr>
      <w:r w:rsidRPr="002B40A1">
        <w:rPr>
          <w:rFonts w:ascii="Times New Roman" w:eastAsia="Times New Roman" w:hAnsi="Times New Roman"/>
          <w:b/>
          <w:sz w:val="28"/>
          <w:szCs w:val="28"/>
          <w:lang w:eastAsia="ru-RU"/>
        </w:rPr>
        <w:t>171. Податкова декларація за базовий звітний календарний місяць подається протягом:</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1) 20 календарних днів, що настають за останнім календарним днем звітного місяця;</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 xml:space="preserve">2) 10 календарних днів, що настають за останнім календарним днем звітного місяця; </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3) 40 календарних днів, що настають за останнім календарним днем звітного місяця;</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4) немає правильної відповіді.</w:t>
      </w:r>
    </w:p>
    <w:p w:rsidR="002B40A1" w:rsidRPr="002B40A1" w:rsidRDefault="002B40A1" w:rsidP="002B40A1">
      <w:pPr>
        <w:pStyle w:val="af5"/>
        <w:ind w:firstLine="567"/>
        <w:jc w:val="both"/>
        <w:rPr>
          <w:rFonts w:ascii="Times New Roman" w:eastAsia="Times New Roman" w:hAnsi="Times New Roman"/>
          <w:b/>
          <w:sz w:val="28"/>
          <w:szCs w:val="28"/>
          <w:lang w:eastAsia="ru-RU"/>
        </w:rPr>
      </w:pPr>
      <w:r w:rsidRPr="002B40A1">
        <w:rPr>
          <w:rFonts w:ascii="Times New Roman" w:eastAsia="Times New Roman" w:hAnsi="Times New Roman"/>
          <w:b/>
          <w:sz w:val="28"/>
          <w:szCs w:val="28"/>
          <w:lang w:eastAsia="ru-RU"/>
        </w:rPr>
        <w:t>172. Який нараховується штраф у разі, якщо платник податку самостійно виявляє факт заниження податкового зобов’язання минулих періодів і планує відобразити суму недоплати у складі декларації з цього податку на наступному податковому періоді?</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1) 5 % від суми недоплати;</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 xml:space="preserve">2) 3 % від суми недоплати; </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3) штраф не нараховується;</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4) немає правильної відповіді.</w:t>
      </w:r>
    </w:p>
    <w:p w:rsidR="002B40A1" w:rsidRPr="002B40A1" w:rsidRDefault="002B40A1" w:rsidP="002B40A1">
      <w:pPr>
        <w:pStyle w:val="StyleZakonu"/>
        <w:spacing w:after="0" w:line="240" w:lineRule="auto"/>
        <w:ind w:firstLine="567"/>
        <w:rPr>
          <w:b/>
          <w:sz w:val="28"/>
          <w:szCs w:val="28"/>
        </w:rPr>
      </w:pPr>
      <w:r w:rsidRPr="002B40A1">
        <w:rPr>
          <w:b/>
          <w:sz w:val="28"/>
          <w:szCs w:val="28"/>
        </w:rPr>
        <w:t xml:space="preserve">173. Який розмір штрафу передбачено за незабезпечення платниками податків зберігання первинних документів облікових та інших регістрів, бухгалтерської та статистичної звітності, інших документів з питань обчислення і сплати податків та зборів протягом установлених строків їх </w:t>
      </w:r>
      <w:r w:rsidRPr="002B40A1">
        <w:rPr>
          <w:b/>
          <w:sz w:val="28"/>
          <w:szCs w:val="28"/>
        </w:rPr>
        <w:lastRenderedPageBreak/>
        <w:t>зберігання та/або ненадання платниками податків контролюючим органам оригіналів документів чи їх копій при здійсненні податкового контролю?</w:t>
      </w:r>
    </w:p>
    <w:p w:rsidR="002B40A1" w:rsidRPr="002B40A1" w:rsidRDefault="002B40A1" w:rsidP="002B40A1">
      <w:pPr>
        <w:pStyle w:val="StyleZakonu"/>
        <w:spacing w:after="0" w:line="240" w:lineRule="auto"/>
        <w:ind w:firstLine="567"/>
        <w:rPr>
          <w:sz w:val="28"/>
          <w:szCs w:val="28"/>
        </w:rPr>
      </w:pPr>
      <w:r w:rsidRPr="002B40A1">
        <w:rPr>
          <w:sz w:val="28"/>
          <w:szCs w:val="28"/>
        </w:rPr>
        <w:t>1) 1020 грн.;</w:t>
      </w:r>
    </w:p>
    <w:p w:rsidR="002B40A1" w:rsidRPr="002B40A1" w:rsidRDefault="002B40A1" w:rsidP="002B40A1">
      <w:pPr>
        <w:pStyle w:val="StyleZakonu"/>
        <w:spacing w:after="0" w:line="240" w:lineRule="auto"/>
        <w:ind w:firstLine="567"/>
        <w:rPr>
          <w:sz w:val="28"/>
          <w:szCs w:val="28"/>
        </w:rPr>
      </w:pPr>
      <w:r w:rsidRPr="002B40A1">
        <w:rPr>
          <w:sz w:val="28"/>
          <w:szCs w:val="28"/>
        </w:rPr>
        <w:t>2) 510 грн.;</w:t>
      </w:r>
    </w:p>
    <w:p w:rsidR="002B40A1" w:rsidRPr="002B40A1" w:rsidRDefault="002B40A1" w:rsidP="002B40A1">
      <w:pPr>
        <w:pStyle w:val="StyleZakonu"/>
        <w:spacing w:after="0" w:line="240" w:lineRule="auto"/>
        <w:ind w:firstLine="567"/>
        <w:rPr>
          <w:sz w:val="28"/>
          <w:szCs w:val="28"/>
        </w:rPr>
      </w:pPr>
      <w:r w:rsidRPr="002B40A1">
        <w:rPr>
          <w:sz w:val="28"/>
          <w:szCs w:val="28"/>
        </w:rPr>
        <w:t>3) 170 грн.;</w:t>
      </w:r>
    </w:p>
    <w:p w:rsidR="002B40A1" w:rsidRPr="002B40A1" w:rsidRDefault="002B40A1" w:rsidP="002B40A1">
      <w:pPr>
        <w:pStyle w:val="StyleZakonu"/>
        <w:spacing w:after="0" w:line="240" w:lineRule="auto"/>
        <w:ind w:firstLine="567"/>
        <w:rPr>
          <w:sz w:val="28"/>
          <w:szCs w:val="28"/>
        </w:rPr>
      </w:pPr>
      <w:r w:rsidRPr="002B40A1">
        <w:rPr>
          <w:sz w:val="28"/>
          <w:szCs w:val="28"/>
        </w:rPr>
        <w:t>4) 340 грн.</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b/>
          <w:sz w:val="28"/>
          <w:szCs w:val="28"/>
        </w:rPr>
        <w:t>174. Які з наведених видів витрат не відносяться до переліку витрат, дозволених на включення до податкової знижки?</w:t>
      </w:r>
      <w:r w:rsidRPr="002B40A1">
        <w:rPr>
          <w:rFonts w:ascii="Times New Roman" w:hAnsi="Times New Roman" w:cs="Times New Roman"/>
          <w:sz w:val="28"/>
          <w:szCs w:val="28"/>
        </w:rPr>
        <w:t xml:space="preserve">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частина суми процентів, сплачених за користування іпотечним житловим кредитом;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сума коштів, сплачених платником податків на користь закладів освіти для компенсації здобуття вищої освіти доньки платника податків;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сума коштів, сплачених платником податків на користь закладів охорони здоров’я для лікування тютюнової залежності;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175. У разі застосування контролюючими органами до платника податків штрафних (фінансових) санкцій (штрафів) такому платнику податків надсилаються (вручаються):</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податкові вимоги;</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податкові повідомлення-рішення;</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податкові довідки;</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акти.</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176. Граничний розмір доходу, який дає право на ПСП, розраховується виходячи з:</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мінімальної заробітної плати на 1 січня звітного податкового року;</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прожиткового мінімуму на 1 січня звітного податкового року;</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мінімальної заробітної плати на день отримання такої ПСП;</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177. Суми штрафів включаються до складу доходів платника податку на прибуток підприємств :</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за датою їх нарахувань;</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за датою їх фактичного надходження;</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за датою, яка відбулась раніше: нарахування чи фактичне надходження;</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178. До складу доходів платника податку на прибуток підприємств включаються:</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дивіденди отримані від резидентів;</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дивіденди, отримані від резидентів, крім дивідендів отриманих від юридичних осіб, які перебувають під його контролем;</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дивіденди, отримані від нерезидентів, крім дивідендів отриманих від юридичних осіб, які перебувають під його контролем;</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lastRenderedPageBreak/>
        <w:t>179. У разі обов’язкової реєстрації особи як платника ПДВ реєстраційна заява подається до органу державної податкової служби:</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не пізніше 10 числа календарного місяця, що настає за місяцем, в якому вперше досягнуто обсягу оподатковуваних операцій;</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не пізніше ніж за 20 календарних днів до початку податкового періоду, з якого такі особи вважатимуться платниками податку;</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протягом 10 календарних днів починаючи з дня в якому вперше досягнуто обсягу оподатковуваних операцій;</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180. Датою виникнення податкового зобов’язання з постачання товарів/послуг вважається:</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дата зарахування коштів від покупця на банківський рахунок платника;</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дата відвантаження товарів;</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дата яка відбулась раніше: дата зарахування коштів від покупця на банківський рахунок платника або дата відвантаження товарів;</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181. Не відносяться до звільнених від оподаткування ПДВ операції з:</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u w:val="single"/>
        </w:rPr>
      </w:pPr>
      <w:r w:rsidRPr="002B40A1">
        <w:rPr>
          <w:rFonts w:ascii="Times New Roman" w:hAnsi="Times New Roman" w:cs="Times New Roman"/>
          <w:sz w:val="28"/>
          <w:szCs w:val="28"/>
        </w:rPr>
        <w:t>1) передача майна у схов;</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постачання послуг із здобуття вищої освіти навчальними закладами;</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постачання послуг з перевезення пасажирів міським транспортом;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left" w:pos="360"/>
          <w:tab w:val="num" w:pos="1492"/>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182. Податковий кредит з ПДВ може бути відображений без податкової накладної у випадках, якщо:</w:t>
      </w:r>
    </w:p>
    <w:p w:rsidR="002B40A1" w:rsidRPr="002B40A1" w:rsidRDefault="002B40A1" w:rsidP="002B40A1">
      <w:pPr>
        <w:tabs>
          <w:tab w:val="left" w:pos="360"/>
          <w:tab w:val="num" w:pos="1492"/>
        </w:tabs>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поставка перевищує 240 грн. без ПДВ;</w:t>
      </w:r>
    </w:p>
    <w:p w:rsidR="002B40A1" w:rsidRPr="002B40A1" w:rsidRDefault="002B40A1" w:rsidP="002B40A1">
      <w:pPr>
        <w:tabs>
          <w:tab w:val="left" w:pos="360"/>
          <w:tab w:val="num" w:pos="1492"/>
        </w:tabs>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придбання здійснено за готівку в межах 240 грн. без ПДВ;</w:t>
      </w:r>
    </w:p>
    <w:p w:rsidR="002B40A1" w:rsidRPr="002B40A1" w:rsidRDefault="002B40A1" w:rsidP="002B40A1">
      <w:pPr>
        <w:tabs>
          <w:tab w:val="left" w:pos="360"/>
          <w:tab w:val="num" w:pos="1492"/>
        </w:tabs>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придбання здійснено за готівку і наявний товарний чек із відповідними реквізитами;</w:t>
      </w:r>
    </w:p>
    <w:p w:rsidR="002B40A1" w:rsidRPr="002B40A1" w:rsidRDefault="002B40A1" w:rsidP="002B40A1">
      <w:pPr>
        <w:tabs>
          <w:tab w:val="left" w:pos="360"/>
          <w:tab w:val="num" w:pos="1492"/>
        </w:tabs>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left" w:pos="360"/>
          <w:tab w:val="num" w:pos="1492"/>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183. Платники податку на додану вартість звітуються перед податковими органами:</w:t>
      </w:r>
    </w:p>
    <w:p w:rsidR="002B40A1" w:rsidRPr="002B40A1" w:rsidRDefault="002B40A1" w:rsidP="002B40A1">
      <w:pPr>
        <w:tabs>
          <w:tab w:val="left" w:pos="360"/>
          <w:tab w:val="num" w:pos="1492"/>
        </w:tabs>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щомісячно платники зобов’язані подавати податковим органам податкові декларації;</w:t>
      </w:r>
    </w:p>
    <w:p w:rsidR="002B40A1" w:rsidRPr="002B40A1" w:rsidRDefault="002B40A1" w:rsidP="002B40A1">
      <w:pPr>
        <w:tabs>
          <w:tab w:val="left" w:pos="360"/>
          <w:tab w:val="num" w:pos="1492"/>
        </w:tabs>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всі платники щоквартально зобов’язані звітуватись перед податковим органам;</w:t>
      </w:r>
    </w:p>
    <w:p w:rsidR="002B40A1" w:rsidRPr="002B40A1" w:rsidRDefault="002B40A1" w:rsidP="002B40A1">
      <w:pPr>
        <w:tabs>
          <w:tab w:val="left" w:pos="360"/>
          <w:tab w:val="num" w:pos="1492"/>
        </w:tabs>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це залежить від податкового періоду;</w:t>
      </w:r>
    </w:p>
    <w:p w:rsidR="002B40A1" w:rsidRPr="002B40A1" w:rsidRDefault="002B40A1" w:rsidP="002B40A1">
      <w:pPr>
        <w:tabs>
          <w:tab w:val="left" w:pos="360"/>
          <w:tab w:val="num" w:pos="1492"/>
        </w:tabs>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184. За якою датою згідно вимог Податкового кодексу визнається дохід від реалізації товарів?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за датою отримання від покупця авансового платежу;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за датою переходу покупцеві права власності на товар;</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за правилом першої події;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lastRenderedPageBreak/>
        <w:t>185. Визначте, у якому з варіантів всі наведені витрати враховуються при визначенні оподатковуваного прибутку?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собівартість реалізованих товарів, витрати на службові відрядження працівників апарату управління підприємства, дивіденди;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суми податку на прибуток, витрати на управління виробництвом, витрати за операціями в іноземній валюті;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витрати на оплату послуг зв’язку, амортизація основних засобів загальногосподарського призначення, витрат на оплату праці працівників виробництва;</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186. Чи можуть бути перенесені згідно вимог Податкового кодексу податкові пільги, не використані платником податків, на інші податкові періоди?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так;</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ні, але можуть бути зараховані в рахунок майбутніх платежів з податків та зборів або відшкодовані з бюджету;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ні;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187. Який орган і у який строк здійснює повернення помилково та / або надміру сплачених сум грошового зобов’язання платникам податків?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органи державної податкової служби у п’ятиденний строк після отримання заяви платника податку;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органи Державного казначейства у триденний строк на підставі отриманого висновку контролюючого органу;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органи Державного казначейства протягом 5 робочих днів на підставі отриманого висновку контролюючого органу;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188. Впродовж якого терміну платник податків зобов’язаний самостійно сплатити суму податкового зобов’язання, зазначену у податній ним податковій декларації?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протягом 10 календарних днів, що настають за останнім днем відповідного граничного строку, передбаченого Податковим кодексом для подання податкової декларації;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протягом 20 календарних днів, що настають за останнім днем відповідного граничного строку, передбаченого Податковим кодексом для подання податкової декларації;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одночасно з поданням податкової декларації до контролюючого органу;</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pStyle w:val="StyleZakonu"/>
        <w:spacing w:after="0" w:line="240" w:lineRule="auto"/>
        <w:ind w:firstLine="567"/>
        <w:rPr>
          <w:b/>
          <w:sz w:val="28"/>
          <w:szCs w:val="28"/>
        </w:rPr>
      </w:pPr>
      <w:r w:rsidRPr="002B40A1">
        <w:rPr>
          <w:b/>
          <w:sz w:val="28"/>
          <w:szCs w:val="28"/>
        </w:rPr>
        <w:t>189. Який розмір штрафу передбачено за неподання у строки заяв або документів для взяття на облік у відповідному контролюючому органі для само зайнятих осіб?</w:t>
      </w:r>
    </w:p>
    <w:p w:rsidR="002B40A1" w:rsidRPr="002B40A1" w:rsidRDefault="002B40A1" w:rsidP="002B40A1">
      <w:pPr>
        <w:pStyle w:val="StyleZakonu"/>
        <w:spacing w:after="0" w:line="240" w:lineRule="auto"/>
        <w:ind w:firstLine="567"/>
        <w:rPr>
          <w:sz w:val="28"/>
          <w:szCs w:val="28"/>
        </w:rPr>
      </w:pPr>
      <w:r w:rsidRPr="002B40A1">
        <w:rPr>
          <w:sz w:val="28"/>
          <w:szCs w:val="28"/>
        </w:rPr>
        <w:t>1) 170 грн.;</w:t>
      </w:r>
    </w:p>
    <w:p w:rsidR="002B40A1" w:rsidRPr="002B40A1" w:rsidRDefault="002B40A1" w:rsidP="002B40A1">
      <w:pPr>
        <w:pStyle w:val="StyleZakonu"/>
        <w:spacing w:after="0" w:line="240" w:lineRule="auto"/>
        <w:ind w:firstLine="567"/>
        <w:rPr>
          <w:sz w:val="28"/>
          <w:szCs w:val="28"/>
        </w:rPr>
      </w:pPr>
      <w:r w:rsidRPr="002B40A1">
        <w:rPr>
          <w:sz w:val="28"/>
          <w:szCs w:val="28"/>
        </w:rPr>
        <w:lastRenderedPageBreak/>
        <w:t>2) 510 грн.;</w:t>
      </w:r>
    </w:p>
    <w:p w:rsidR="002B40A1" w:rsidRPr="002B40A1" w:rsidRDefault="002B40A1" w:rsidP="002B40A1">
      <w:pPr>
        <w:pStyle w:val="StyleZakonu"/>
        <w:spacing w:after="0" w:line="240" w:lineRule="auto"/>
        <w:ind w:firstLine="567"/>
        <w:rPr>
          <w:sz w:val="28"/>
          <w:szCs w:val="28"/>
        </w:rPr>
      </w:pPr>
      <w:r w:rsidRPr="002B40A1">
        <w:rPr>
          <w:sz w:val="28"/>
          <w:szCs w:val="28"/>
        </w:rPr>
        <w:t>3) 1020 грн.;</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340 грн.</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190. У разі вчинення платником податків двох або більше порушень штрафна санкції застосовуються: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разом за всі порушення: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окремо за кожним вчиненим правопорушенням;</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разом або окремо, залежно від виду правопорушення;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191. Сума коштів у вигляді відсотків, нарахованих на суму грошових зобов’язань не сплачених у встановлені строки:</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пеня;</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штраф;</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неустойка;</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зобов’язання.</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192. Витрати на проведення ремонту, реконструкцію, модернізацію та інших видів поліпшення основних засобів, включаються до амортизації, якщо:</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вони перевищують 7% сукупної балансової вартості всіх груп основних засобів, що підлягають амортизації на початок звітного періоду;</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вони перевищують 10% сукупної балансової вартості всіх груп основних засобів, що підлягають амортизації на початок звітного періоду;</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вони перевищують 12% сукупної балансової вартості всіх груп основних засобів, що підлягають амортизації на початок звітного періоду;</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193. Анулювання реєстрації відбувається шляхом:</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відкликання свідоцтва про реєстрацію платника податків;</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анулювання індивідуального податкового номеру;</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виключення платника податків з реєстру платників податків;</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194. Платники податку вважаються такими, що мають позитивну податкову історію у разі, якщо вони…</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впродовж останнього року не мали жодних штрафних санкцій за порушення податкового законодавства;</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у встановлені строки сплачують належні суми податкових зобов’язань впродовж останніх 3 років;</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впродовж попередніх 36 послідовних місяців відповідають критеріям, затвердженим КМУ;</w:t>
      </w:r>
    </w:p>
    <w:p w:rsidR="002B40A1" w:rsidRPr="002B40A1" w:rsidRDefault="002B40A1" w:rsidP="002B40A1">
      <w:pPr>
        <w:autoSpaceDE w:val="0"/>
        <w:autoSpaceDN w:val="0"/>
        <w:adjustRightInd w:val="0"/>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left" w:pos="36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195. Які з наведених умов є підставою для включення сум ПДВ до податкового кредиту:</w:t>
      </w:r>
    </w:p>
    <w:p w:rsidR="002B40A1" w:rsidRPr="002B40A1" w:rsidRDefault="002B40A1" w:rsidP="002B40A1">
      <w:pPr>
        <w:tabs>
          <w:tab w:val="left" w:pos="360"/>
        </w:tabs>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вартість проданого товару відноситься до складу валових доходів;</w:t>
      </w:r>
    </w:p>
    <w:p w:rsidR="002B40A1" w:rsidRPr="002B40A1" w:rsidRDefault="002B40A1" w:rsidP="002B40A1">
      <w:pPr>
        <w:tabs>
          <w:tab w:val="left" w:pos="360"/>
        </w:tabs>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lastRenderedPageBreak/>
        <w:t>2) покупка товару оформлена податковою накладною;</w:t>
      </w:r>
    </w:p>
    <w:p w:rsidR="002B40A1" w:rsidRPr="002B40A1" w:rsidRDefault="002B40A1" w:rsidP="002B40A1">
      <w:pPr>
        <w:tabs>
          <w:tab w:val="left" w:pos="360"/>
        </w:tabs>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товар, проданий платнику ПДВ;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196. Впродовж якого терміну контролюючий орган проводить камеральну перевірку даних, заявлених у Декларації з ПДВ?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впродовж 3 робочих днів, що настають за граничним терміном отримання податкової декларації;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впродовж 10 календарних днів, що настають за граничним терміном отримання податкової декларації;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впродовж 30 календарних днів, що настають за граничним терміном отримання податкової декларації;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tabs>
          <w:tab w:val="num" w:pos="540"/>
        </w:tabs>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197. Впродовж якого терміну онтролюючий орган зобов’язаний письмово повідомити платника ПДВ про анулювання реєстрації?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протягом 3 робочих днів після дня анулювання реєстрації;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протягом 5 робочих днів після дня анулювання реєстрації;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наступного робочого дня після дня анулювання реєстрації;</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b/>
          <w:sz w:val="28"/>
          <w:szCs w:val="28"/>
        </w:rPr>
      </w:pPr>
      <w:r w:rsidRPr="002B40A1">
        <w:rPr>
          <w:rFonts w:ascii="Times New Roman" w:hAnsi="Times New Roman" w:cs="Times New Roman"/>
          <w:b/>
          <w:sz w:val="28"/>
          <w:szCs w:val="28"/>
        </w:rPr>
        <w:t xml:space="preserve">198. У який термін у разі не обов’язкової реєстрації особи як платника ПДВ має бути подана реєстраційна заява до контролюючого органу? </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не пізніше ніж за 20 робочих днів до початку податкового періоду, з якого такі особи вважатимуться платниками ПДВ;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не пізніше ніж за 10 календарних днів до початку податкового періоду, з якого такі особи вважатимуться платниками ПДВ;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не пізніше ніж за 20 календарних днів до початку податкового періоду, з якого такі особи вважатимуться платниками ПДВ;</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b/>
          <w:sz w:val="28"/>
          <w:szCs w:val="28"/>
        </w:rPr>
        <w:t xml:space="preserve">199. Неподання або порушення порядку подання платником податків інформації для формування та ведення Державного реєстру фізичних осіб </w:t>
      </w:r>
      <w:r w:rsidRPr="002B40A1">
        <w:rPr>
          <w:rFonts w:ascii="Times New Roman" w:hAnsi="Times New Roman" w:cs="Times New Roman"/>
          <w:b/>
          <w:sz w:val="28"/>
          <w:szCs w:val="28"/>
        </w:rPr>
        <w:sym w:font="Symbol" w:char="F02D"/>
      </w:r>
      <w:r w:rsidRPr="002B40A1">
        <w:rPr>
          <w:rFonts w:ascii="Times New Roman" w:hAnsi="Times New Roman" w:cs="Times New Roman"/>
          <w:b/>
          <w:sz w:val="28"/>
          <w:szCs w:val="28"/>
        </w:rPr>
        <w:t xml:space="preserve"> платників податків</w:t>
      </w:r>
      <w:r w:rsidRPr="002B40A1">
        <w:rPr>
          <w:rFonts w:ascii="Times New Roman" w:hAnsi="Times New Roman" w:cs="Times New Roman"/>
          <w:sz w:val="28"/>
          <w:szCs w:val="28"/>
        </w:rPr>
        <w:t>:</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1) тягнуть за собою накладення штрафу у розмірі 285 гривень;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2) тягнуть за собою накладення штрафу у розмірі 185 гривень;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3) тягнуть за собою накладення штрафу у розмірі 85 гривень;</w:t>
      </w:r>
    </w:p>
    <w:p w:rsidR="002B40A1" w:rsidRPr="002B40A1" w:rsidRDefault="002B40A1" w:rsidP="002B40A1">
      <w:pPr>
        <w:spacing w:after="0" w:line="240" w:lineRule="auto"/>
        <w:ind w:firstLine="567"/>
        <w:jc w:val="both"/>
        <w:rPr>
          <w:rFonts w:ascii="Times New Roman" w:hAnsi="Times New Roman" w:cs="Times New Roman"/>
          <w:sz w:val="28"/>
          <w:szCs w:val="28"/>
        </w:rPr>
      </w:pPr>
      <w:r w:rsidRPr="002B40A1">
        <w:rPr>
          <w:rFonts w:ascii="Times New Roman" w:hAnsi="Times New Roman" w:cs="Times New Roman"/>
          <w:sz w:val="28"/>
          <w:szCs w:val="28"/>
        </w:rPr>
        <w:t>4) немає правильної відповіді.</w:t>
      </w:r>
    </w:p>
    <w:p w:rsidR="002B40A1" w:rsidRPr="002B40A1" w:rsidRDefault="002B40A1" w:rsidP="002B40A1">
      <w:pPr>
        <w:pStyle w:val="af5"/>
        <w:ind w:firstLine="567"/>
        <w:jc w:val="both"/>
        <w:rPr>
          <w:rFonts w:ascii="Times New Roman" w:eastAsia="Times New Roman" w:hAnsi="Times New Roman"/>
          <w:b/>
          <w:sz w:val="28"/>
          <w:szCs w:val="28"/>
          <w:lang w:eastAsia="ru-RU"/>
        </w:rPr>
      </w:pPr>
      <w:r w:rsidRPr="002B40A1">
        <w:rPr>
          <w:rFonts w:ascii="Times New Roman" w:eastAsia="Times New Roman" w:hAnsi="Times New Roman"/>
          <w:b/>
          <w:sz w:val="28"/>
          <w:szCs w:val="28"/>
          <w:lang w:eastAsia="ru-RU"/>
        </w:rPr>
        <w:t>200. Джерелами сплати грошових зобов’язань або погашення податкового боргу платника податків є:</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1) майно платника податків, надане ним у заставу іншим особам;</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2) суми надміру сплачених платежів до відповідних бюджетів;</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3) кошти кредитів, наданих платнику податків кредитно-фінансовою установою;</w:t>
      </w:r>
    </w:p>
    <w:p w:rsidR="002B40A1" w:rsidRPr="002B40A1" w:rsidRDefault="002B40A1" w:rsidP="002B40A1">
      <w:pPr>
        <w:pStyle w:val="af5"/>
        <w:ind w:firstLine="567"/>
        <w:jc w:val="both"/>
        <w:rPr>
          <w:rFonts w:ascii="Times New Roman" w:eastAsia="Times New Roman" w:hAnsi="Times New Roman"/>
          <w:sz w:val="28"/>
          <w:szCs w:val="28"/>
          <w:lang w:eastAsia="ru-RU"/>
        </w:rPr>
      </w:pPr>
      <w:r w:rsidRPr="002B40A1">
        <w:rPr>
          <w:rFonts w:ascii="Times New Roman" w:eastAsia="Times New Roman" w:hAnsi="Times New Roman"/>
          <w:sz w:val="28"/>
          <w:szCs w:val="28"/>
          <w:lang w:eastAsia="ru-RU"/>
        </w:rPr>
        <w:t>4) немає правильної відповіді.</w:t>
      </w:r>
    </w:p>
    <w:p w:rsidR="00A8626E" w:rsidRPr="00843BBF" w:rsidRDefault="00A8626E" w:rsidP="002B40A1">
      <w:pPr>
        <w:shd w:val="clear" w:color="auto" w:fill="FFFFFF"/>
        <w:tabs>
          <w:tab w:val="left" w:pos="851"/>
        </w:tabs>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bookmarkStart w:id="0" w:name="_GoBack"/>
      <w:bookmarkEnd w:id="0"/>
    </w:p>
    <w:sectPr w:rsidR="00A8626E" w:rsidRPr="00843BBF" w:rsidSect="00DB2612">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F5" w:rsidRDefault="00826BF5" w:rsidP="000D38C2">
      <w:pPr>
        <w:spacing w:after="0" w:line="240" w:lineRule="auto"/>
      </w:pPr>
      <w:r>
        <w:separator/>
      </w:r>
    </w:p>
  </w:endnote>
  <w:endnote w:type="continuationSeparator" w:id="0">
    <w:p w:rsidR="00826BF5" w:rsidRDefault="00826BF5" w:rsidP="000D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F5" w:rsidRDefault="00826BF5" w:rsidP="000D38C2">
      <w:pPr>
        <w:spacing w:after="0" w:line="240" w:lineRule="auto"/>
      </w:pPr>
      <w:r>
        <w:separator/>
      </w:r>
    </w:p>
  </w:footnote>
  <w:footnote w:type="continuationSeparator" w:id="0">
    <w:p w:rsidR="00826BF5" w:rsidRDefault="00826BF5" w:rsidP="000D3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C2" w:rsidRDefault="000D38C2">
    <w:pPr>
      <w:pStyle w:val="a7"/>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39"/>
      <w:gridCol w:w="6375"/>
      <w:gridCol w:w="1741"/>
    </w:tblGrid>
    <w:tr w:rsidR="000D38C2" w:rsidRPr="000D38C2" w:rsidTr="00E62A70">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0D38C2" w:rsidRPr="000D38C2" w:rsidRDefault="000D38C2" w:rsidP="00E62A70">
          <w:pPr>
            <w:pStyle w:val="a7"/>
            <w:jc w:val="center"/>
            <w:rPr>
              <w:rFonts w:ascii="Times New Roman" w:hAnsi="Times New Roman" w:cs="Times New Roman"/>
              <w:b/>
              <w:sz w:val="16"/>
              <w:szCs w:val="16"/>
              <w:lang w:eastAsia="uk-UA"/>
            </w:rPr>
          </w:pPr>
          <w:r w:rsidRPr="000D38C2">
            <w:rPr>
              <w:rFonts w:ascii="Times New Roman" w:hAnsi="Times New Roman" w:cs="Times New Roman"/>
              <w:b/>
              <w:sz w:val="16"/>
              <w:szCs w:val="16"/>
              <w:lang w:eastAsia="uk-UA"/>
            </w:rPr>
            <w:t>Житомирська політехніка</w:t>
          </w:r>
        </w:p>
      </w:tc>
      <w:tc>
        <w:tcPr>
          <w:tcW w:w="3333" w:type="pct"/>
          <w:tcBorders>
            <w:left w:val="single" w:sz="4" w:space="0" w:color="auto"/>
          </w:tcBorders>
          <w:vAlign w:val="center"/>
        </w:tcPr>
        <w:p w:rsidR="000D38C2" w:rsidRPr="000D38C2" w:rsidRDefault="000D38C2" w:rsidP="00E62A70">
          <w:pPr>
            <w:pStyle w:val="a7"/>
            <w:jc w:val="center"/>
            <w:rPr>
              <w:rFonts w:ascii="Times New Roman" w:hAnsi="Times New Roman" w:cs="Times New Roman"/>
              <w:sz w:val="16"/>
              <w:szCs w:val="16"/>
              <w:lang w:eastAsia="uk-UA"/>
            </w:rPr>
          </w:pPr>
          <w:r w:rsidRPr="000D38C2">
            <w:rPr>
              <w:rFonts w:ascii="Times New Roman" w:hAnsi="Times New Roman" w:cs="Times New Roman"/>
              <w:sz w:val="16"/>
              <w:szCs w:val="16"/>
              <w:lang w:eastAsia="uk-UA"/>
            </w:rPr>
            <w:t>МІНІСТЕРСТВО ОСВІТИ І НАУКИ УКРАЇНИ</w:t>
          </w:r>
        </w:p>
        <w:p w:rsidR="000D38C2" w:rsidRPr="000D38C2" w:rsidRDefault="000D38C2" w:rsidP="00E62A70">
          <w:pPr>
            <w:pStyle w:val="a7"/>
            <w:ind w:left="-57" w:right="-57"/>
            <w:jc w:val="center"/>
            <w:rPr>
              <w:rFonts w:ascii="Times New Roman" w:hAnsi="Times New Roman" w:cs="Times New Roman"/>
              <w:b/>
              <w:sz w:val="16"/>
              <w:szCs w:val="16"/>
              <w:lang w:eastAsia="uk-UA"/>
            </w:rPr>
          </w:pPr>
          <w:r w:rsidRPr="000D38C2">
            <w:rPr>
              <w:rFonts w:ascii="Times New Roman" w:hAnsi="Times New Roman" w:cs="Times New Roman"/>
              <w:b/>
              <w:sz w:val="16"/>
              <w:szCs w:val="16"/>
              <w:lang w:eastAsia="uk-UA"/>
            </w:rPr>
            <w:t>ДЕРЖАВНИЙ УНІВЕРСИТЕТ «ЖИТОМИРСЬКА ПОЛІТЕХНІКА»</w:t>
          </w:r>
        </w:p>
        <w:p w:rsidR="000D38C2" w:rsidRPr="000D38C2" w:rsidRDefault="000D38C2" w:rsidP="00E62A70">
          <w:pPr>
            <w:pStyle w:val="a7"/>
            <w:jc w:val="center"/>
            <w:rPr>
              <w:rFonts w:ascii="Times New Roman" w:hAnsi="Times New Roman" w:cs="Times New Roman"/>
              <w:b/>
              <w:color w:val="333399"/>
              <w:sz w:val="16"/>
              <w:szCs w:val="16"/>
              <w:lang w:eastAsia="uk-UA"/>
            </w:rPr>
          </w:pPr>
          <w:r w:rsidRPr="000D38C2">
            <w:rPr>
              <w:rFonts w:ascii="Times New Roman" w:hAnsi="Times New Roman" w:cs="Times New Roman"/>
              <w:b/>
              <w:sz w:val="16"/>
              <w:szCs w:val="16"/>
            </w:rPr>
            <w:t>Система управління якістю відповідає ДСТУ ISO 9001:2015</w:t>
          </w:r>
        </w:p>
      </w:tc>
      <w:tc>
        <w:tcPr>
          <w:tcW w:w="686" w:type="pct"/>
          <w:vAlign w:val="center"/>
        </w:tcPr>
        <w:p w:rsidR="000D38C2" w:rsidRPr="000D38C2" w:rsidRDefault="000D38C2" w:rsidP="00E62A70">
          <w:pPr>
            <w:autoSpaceDE w:val="0"/>
            <w:autoSpaceDN w:val="0"/>
            <w:spacing w:line="240" w:lineRule="auto"/>
            <w:jc w:val="center"/>
            <w:rPr>
              <w:rFonts w:ascii="Times New Roman" w:hAnsi="Times New Roman" w:cs="Times New Roman"/>
              <w:b/>
              <w:sz w:val="16"/>
              <w:szCs w:val="16"/>
              <w:lang w:val="en-US"/>
            </w:rPr>
          </w:pPr>
          <w:r w:rsidRPr="000D38C2">
            <w:rPr>
              <w:rFonts w:ascii="Times New Roman" w:hAnsi="Times New Roman" w:cs="Times New Roman"/>
              <w:b/>
              <w:sz w:val="16"/>
              <w:szCs w:val="16"/>
            </w:rPr>
            <w:t>Ф-19.05-0</w:t>
          </w:r>
          <w:r w:rsidRPr="000D38C2">
            <w:rPr>
              <w:rFonts w:ascii="Times New Roman" w:hAnsi="Times New Roman" w:cs="Times New Roman"/>
              <w:b/>
              <w:sz w:val="16"/>
              <w:szCs w:val="16"/>
              <w:lang w:val="en-US"/>
            </w:rPr>
            <w:t>5</w:t>
          </w:r>
          <w:r w:rsidRPr="000D38C2">
            <w:rPr>
              <w:rFonts w:ascii="Times New Roman" w:hAnsi="Times New Roman" w:cs="Times New Roman"/>
              <w:b/>
              <w:sz w:val="16"/>
              <w:szCs w:val="16"/>
            </w:rPr>
            <w:t>.02/</w:t>
          </w:r>
          <w:r w:rsidRPr="000D38C2">
            <w:rPr>
              <w:rFonts w:ascii="Times New Roman" w:hAnsi="Times New Roman" w:cs="Times New Roman"/>
              <w:b/>
              <w:sz w:val="16"/>
              <w:szCs w:val="16"/>
              <w:lang w:val="en-US"/>
            </w:rPr>
            <w:t>4</w:t>
          </w:r>
          <w:r w:rsidRPr="000D38C2">
            <w:rPr>
              <w:rFonts w:ascii="Times New Roman" w:hAnsi="Times New Roman" w:cs="Times New Roman"/>
              <w:b/>
              <w:sz w:val="16"/>
              <w:szCs w:val="16"/>
            </w:rPr>
            <w:t>/</w:t>
          </w:r>
          <w:r w:rsidR="002B40A1">
            <w:rPr>
              <w:rFonts w:ascii="Times New Roman" w:hAnsi="Times New Roman" w:cs="Times New Roman"/>
              <w:b/>
              <w:sz w:val="16"/>
              <w:szCs w:val="16"/>
            </w:rPr>
            <w:t>072.00.1/ВКХ</w:t>
          </w:r>
          <w:r w:rsidRPr="000D38C2">
            <w:rPr>
              <w:rFonts w:ascii="Times New Roman" w:hAnsi="Times New Roman" w:cs="Times New Roman"/>
              <w:b/>
              <w:sz w:val="16"/>
              <w:szCs w:val="16"/>
            </w:rPr>
            <w:t>-202</w:t>
          </w:r>
          <w:r w:rsidRPr="000D38C2">
            <w:rPr>
              <w:rFonts w:ascii="Times New Roman" w:hAnsi="Times New Roman" w:cs="Times New Roman"/>
              <w:b/>
              <w:sz w:val="16"/>
              <w:szCs w:val="16"/>
              <w:lang w:val="en-US"/>
            </w:rPr>
            <w:t>2</w:t>
          </w:r>
        </w:p>
      </w:tc>
    </w:tr>
    <w:tr w:rsidR="000D38C2" w:rsidRPr="000D38C2" w:rsidTr="00E62A70">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0D38C2" w:rsidRPr="000D38C2" w:rsidRDefault="000D38C2" w:rsidP="00E62A70">
          <w:pPr>
            <w:pStyle w:val="a7"/>
            <w:jc w:val="center"/>
            <w:rPr>
              <w:rFonts w:ascii="Times New Roman" w:hAnsi="Times New Roman" w:cs="Times New Roman"/>
              <w:b/>
              <w:i/>
              <w:sz w:val="16"/>
              <w:szCs w:val="16"/>
              <w:lang w:eastAsia="uk-UA"/>
            </w:rPr>
          </w:pPr>
        </w:p>
      </w:tc>
      <w:tc>
        <w:tcPr>
          <w:tcW w:w="3333" w:type="pct"/>
          <w:tcBorders>
            <w:left w:val="single" w:sz="4" w:space="0" w:color="auto"/>
          </w:tcBorders>
          <w:vAlign w:val="center"/>
        </w:tcPr>
        <w:p w:rsidR="000D38C2" w:rsidRPr="000D38C2" w:rsidRDefault="000D38C2" w:rsidP="00E62A70">
          <w:pPr>
            <w:pStyle w:val="a7"/>
            <w:jc w:val="center"/>
            <w:rPr>
              <w:rFonts w:ascii="Times New Roman" w:hAnsi="Times New Roman" w:cs="Times New Roman"/>
              <w:i/>
              <w:sz w:val="16"/>
              <w:szCs w:val="16"/>
              <w:lang w:eastAsia="uk-UA"/>
            </w:rPr>
          </w:pPr>
          <w:r w:rsidRPr="000D38C2">
            <w:rPr>
              <w:rFonts w:ascii="Times New Roman" w:hAnsi="Times New Roman" w:cs="Times New Roman"/>
              <w:i/>
              <w:sz w:val="16"/>
              <w:szCs w:val="16"/>
              <w:lang w:eastAsia="uk-UA"/>
            </w:rPr>
            <w:t>Екземпляр № 1</w:t>
          </w:r>
        </w:p>
      </w:tc>
      <w:tc>
        <w:tcPr>
          <w:tcW w:w="686" w:type="pct"/>
          <w:vAlign w:val="center"/>
        </w:tcPr>
        <w:p w:rsidR="000D38C2" w:rsidRPr="000D38C2" w:rsidRDefault="000D38C2" w:rsidP="00E62A70">
          <w:pPr>
            <w:pStyle w:val="a7"/>
            <w:jc w:val="center"/>
            <w:rPr>
              <w:rFonts w:ascii="Times New Roman" w:hAnsi="Times New Roman" w:cs="Times New Roman"/>
              <w:i/>
              <w:sz w:val="16"/>
              <w:szCs w:val="16"/>
              <w:lang w:eastAsia="uk-UA"/>
            </w:rPr>
          </w:pPr>
          <w:r w:rsidRPr="000D38C2">
            <w:rPr>
              <w:rFonts w:ascii="Times New Roman" w:hAnsi="Times New Roman" w:cs="Times New Roman"/>
              <w:i/>
              <w:sz w:val="16"/>
              <w:szCs w:val="16"/>
              <w:lang w:eastAsia="uk-UA"/>
            </w:rPr>
            <w:t xml:space="preserve">Арк  1 / </w:t>
          </w:r>
          <w:r w:rsidRPr="000D38C2">
            <w:rPr>
              <w:rFonts w:ascii="Times New Roman" w:hAnsi="Times New Roman" w:cs="Times New Roman"/>
              <w:i/>
              <w:sz w:val="16"/>
              <w:szCs w:val="16"/>
              <w:lang w:eastAsia="uk-UA"/>
            </w:rPr>
            <w:fldChar w:fldCharType="begin"/>
          </w:r>
          <w:r w:rsidRPr="000D38C2">
            <w:rPr>
              <w:rFonts w:ascii="Times New Roman" w:hAnsi="Times New Roman" w:cs="Times New Roman"/>
              <w:i/>
              <w:sz w:val="16"/>
              <w:szCs w:val="16"/>
              <w:lang w:eastAsia="uk-UA"/>
            </w:rPr>
            <w:instrText xml:space="preserve"> PAGE   \* MERGEFORMAT </w:instrText>
          </w:r>
          <w:r w:rsidRPr="000D38C2">
            <w:rPr>
              <w:rFonts w:ascii="Times New Roman" w:hAnsi="Times New Roman" w:cs="Times New Roman"/>
              <w:i/>
              <w:sz w:val="16"/>
              <w:szCs w:val="16"/>
              <w:lang w:eastAsia="uk-UA"/>
            </w:rPr>
            <w:fldChar w:fldCharType="separate"/>
          </w:r>
          <w:r w:rsidR="002B40A1">
            <w:rPr>
              <w:rFonts w:ascii="Times New Roman" w:hAnsi="Times New Roman" w:cs="Times New Roman"/>
              <w:i/>
              <w:noProof/>
              <w:sz w:val="16"/>
              <w:szCs w:val="16"/>
              <w:lang w:eastAsia="uk-UA"/>
            </w:rPr>
            <w:t>37</w:t>
          </w:r>
          <w:r w:rsidRPr="000D38C2">
            <w:rPr>
              <w:rFonts w:ascii="Times New Roman" w:hAnsi="Times New Roman" w:cs="Times New Roman"/>
              <w:i/>
              <w:sz w:val="16"/>
              <w:szCs w:val="16"/>
              <w:lang w:eastAsia="uk-UA"/>
            </w:rPr>
            <w:fldChar w:fldCharType="end"/>
          </w:r>
        </w:p>
      </w:tc>
    </w:tr>
  </w:tbl>
  <w:p w:rsidR="000D38C2" w:rsidRDefault="000D38C2" w:rsidP="000D38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9DE"/>
    <w:multiLevelType w:val="hybridMultilevel"/>
    <w:tmpl w:val="9D6A809E"/>
    <w:lvl w:ilvl="0" w:tplc="FAD437D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81DA3"/>
    <w:multiLevelType w:val="hybridMultilevel"/>
    <w:tmpl w:val="0C080F6C"/>
    <w:lvl w:ilvl="0" w:tplc="35321F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872084"/>
    <w:multiLevelType w:val="hybridMultilevel"/>
    <w:tmpl w:val="C33ECD44"/>
    <w:lvl w:ilvl="0" w:tplc="4B7073D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4271346"/>
    <w:multiLevelType w:val="hybridMultilevel"/>
    <w:tmpl w:val="1FFC6E82"/>
    <w:lvl w:ilvl="0" w:tplc="67EA0A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487876"/>
    <w:multiLevelType w:val="hybridMultilevel"/>
    <w:tmpl w:val="79205A76"/>
    <w:lvl w:ilvl="0" w:tplc="95AE989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nsid w:val="596F3504"/>
    <w:multiLevelType w:val="hybridMultilevel"/>
    <w:tmpl w:val="10AE2BE0"/>
    <w:lvl w:ilvl="0" w:tplc="C2E206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CE668E"/>
    <w:multiLevelType w:val="hybridMultilevel"/>
    <w:tmpl w:val="CC4068A0"/>
    <w:lvl w:ilvl="0" w:tplc="DD06B60E">
      <w:start w:val="1"/>
      <w:numFmt w:val="decimal"/>
      <w:lvlText w:val="%1)"/>
      <w:lvlJc w:val="left"/>
      <w:pPr>
        <w:tabs>
          <w:tab w:val="num" w:pos="1260"/>
        </w:tabs>
        <w:ind w:left="1260" w:hanging="360"/>
      </w:pPr>
      <w:rPr>
        <w:rFonts w:hint="default"/>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676D1256"/>
    <w:multiLevelType w:val="hybridMultilevel"/>
    <w:tmpl w:val="710EC6E2"/>
    <w:lvl w:ilvl="0" w:tplc="0596AE70">
      <w:start w:val="1"/>
      <w:numFmt w:val="decimal"/>
      <w:lvlText w:val="%1)"/>
      <w:lvlJc w:val="left"/>
      <w:pPr>
        <w:tabs>
          <w:tab w:val="num" w:pos="720"/>
        </w:tabs>
        <w:ind w:left="720" w:hanging="360"/>
      </w:pPr>
      <w:rPr>
        <w:rFonts w:hint="default"/>
      </w:rPr>
    </w:lvl>
    <w:lvl w:ilvl="1" w:tplc="61B48C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944F2E"/>
    <w:multiLevelType w:val="hybridMultilevel"/>
    <w:tmpl w:val="C060B524"/>
    <w:lvl w:ilvl="0" w:tplc="821E164E">
      <w:start w:val="1"/>
      <w:numFmt w:val="decimal"/>
      <w:lvlText w:val="%1)"/>
      <w:lvlJc w:val="left"/>
      <w:pPr>
        <w:tabs>
          <w:tab w:val="num" w:pos="720"/>
        </w:tabs>
        <w:ind w:left="720" w:hanging="360"/>
      </w:pPr>
      <w:rPr>
        <w:rFonts w:hint="default"/>
      </w:rPr>
    </w:lvl>
    <w:lvl w:ilvl="1" w:tplc="D1508C6A">
      <w:start w:val="2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B2C1E1C"/>
    <w:multiLevelType w:val="hybridMultilevel"/>
    <w:tmpl w:val="B4022D1C"/>
    <w:lvl w:ilvl="0" w:tplc="5F84C2E0">
      <w:start w:val="1"/>
      <w:numFmt w:val="decimal"/>
      <w:lvlText w:val="%1)"/>
      <w:lvlJc w:val="left"/>
      <w:pPr>
        <w:tabs>
          <w:tab w:val="num" w:pos="720"/>
        </w:tabs>
        <w:ind w:left="720" w:hanging="360"/>
      </w:pPr>
      <w:rPr>
        <w:rFonts w:hint="default"/>
      </w:rPr>
    </w:lvl>
    <w:lvl w:ilvl="1" w:tplc="0E34568A">
      <w:start w:val="3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9"/>
  </w:num>
  <w:num w:numId="4">
    <w:abstractNumId w:val="4"/>
  </w:num>
  <w:num w:numId="5">
    <w:abstractNumId w:val="6"/>
  </w:num>
  <w:num w:numId="6">
    <w:abstractNumId w:val="0"/>
  </w:num>
  <w:num w:numId="7">
    <w:abstractNumId w:val="8"/>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626E"/>
    <w:rsid w:val="000D38C2"/>
    <w:rsid w:val="0010499F"/>
    <w:rsid w:val="002B40A1"/>
    <w:rsid w:val="00351936"/>
    <w:rsid w:val="005C6CC6"/>
    <w:rsid w:val="00753EDA"/>
    <w:rsid w:val="00826BF5"/>
    <w:rsid w:val="00843BBF"/>
    <w:rsid w:val="008F783D"/>
    <w:rsid w:val="00A8626E"/>
    <w:rsid w:val="00DB26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12"/>
  </w:style>
  <w:style w:type="paragraph" w:styleId="1">
    <w:name w:val="heading 1"/>
    <w:basedOn w:val="a"/>
    <w:next w:val="a"/>
    <w:link w:val="10"/>
    <w:qFormat/>
    <w:rsid w:val="00843BBF"/>
    <w:pPr>
      <w:keepNext/>
      <w:widowControl w:val="0"/>
      <w:spacing w:before="220" w:after="0" w:line="240" w:lineRule="auto"/>
      <w:outlineLvl w:val="0"/>
    </w:pPr>
    <w:rPr>
      <w:rFonts w:ascii="Times New Roman" w:eastAsia="Times New Roman" w:hAnsi="Times New Roman" w:cs="Times New Roman"/>
      <w:b/>
      <w:i/>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BBF"/>
    <w:rPr>
      <w:rFonts w:ascii="Times New Roman" w:eastAsia="Times New Roman" w:hAnsi="Times New Roman" w:cs="Times New Roman"/>
      <w:b/>
      <w:i/>
      <w:snapToGrid w:val="0"/>
      <w:sz w:val="24"/>
      <w:szCs w:val="20"/>
      <w:lang w:eastAsia="ru-RU"/>
    </w:rPr>
  </w:style>
  <w:style w:type="paragraph" w:styleId="a3">
    <w:name w:val="Body Text Indent"/>
    <w:basedOn w:val="a"/>
    <w:link w:val="a4"/>
    <w:rsid w:val="00843BBF"/>
    <w:pPr>
      <w:tabs>
        <w:tab w:val="left" w:pos="6840"/>
      </w:tabs>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843BBF"/>
    <w:rPr>
      <w:rFonts w:ascii="Times New Roman" w:eastAsia="Times New Roman" w:hAnsi="Times New Roman" w:cs="Times New Roman"/>
      <w:sz w:val="28"/>
      <w:szCs w:val="24"/>
      <w:lang w:eastAsia="ru-RU"/>
    </w:rPr>
  </w:style>
  <w:style w:type="paragraph" w:styleId="2">
    <w:name w:val="Body Text 2"/>
    <w:basedOn w:val="a"/>
    <w:link w:val="20"/>
    <w:rsid w:val="00843BBF"/>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843BBF"/>
    <w:rPr>
      <w:rFonts w:ascii="Times New Roman" w:eastAsia="Times New Roman" w:hAnsi="Times New Roman" w:cs="Times New Roman"/>
      <w:sz w:val="24"/>
      <w:szCs w:val="24"/>
      <w:lang w:val="ru-RU" w:eastAsia="ru-RU"/>
    </w:rPr>
  </w:style>
  <w:style w:type="paragraph" w:styleId="a5">
    <w:name w:val="Body Text"/>
    <w:basedOn w:val="a"/>
    <w:link w:val="a6"/>
    <w:unhideWhenUsed/>
    <w:rsid w:val="00843BBF"/>
    <w:pPr>
      <w:spacing w:after="120" w:line="240" w:lineRule="auto"/>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0"/>
    <w:link w:val="a5"/>
    <w:rsid w:val="00843BBF"/>
    <w:rPr>
      <w:rFonts w:ascii="Times New Roman" w:eastAsia="Times New Roman" w:hAnsi="Times New Roman" w:cs="Times New Roman"/>
      <w:sz w:val="24"/>
      <w:szCs w:val="24"/>
      <w:lang w:val="ru-RU" w:eastAsia="ru-RU"/>
    </w:rPr>
  </w:style>
  <w:style w:type="paragraph" w:customStyle="1" w:styleId="FR1">
    <w:name w:val="FR1"/>
    <w:rsid w:val="00843BBF"/>
    <w:pPr>
      <w:widowControl w:val="0"/>
      <w:spacing w:before="40" w:after="0" w:line="320" w:lineRule="auto"/>
      <w:ind w:left="80" w:firstLine="300"/>
      <w:jc w:val="both"/>
    </w:pPr>
    <w:rPr>
      <w:rFonts w:ascii="Arial" w:eastAsia="Times New Roman" w:hAnsi="Arial" w:cs="Times New Roman"/>
      <w:i/>
      <w:snapToGrid w:val="0"/>
      <w:sz w:val="18"/>
      <w:szCs w:val="20"/>
      <w:lang w:eastAsia="ru-RU"/>
    </w:rPr>
  </w:style>
  <w:style w:type="paragraph" w:styleId="3">
    <w:name w:val="Body Text 3"/>
    <w:basedOn w:val="a"/>
    <w:link w:val="30"/>
    <w:rsid w:val="00843BBF"/>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843BBF"/>
    <w:rPr>
      <w:rFonts w:ascii="Times New Roman" w:eastAsia="Times New Roman" w:hAnsi="Times New Roman" w:cs="Times New Roman"/>
      <w:sz w:val="16"/>
      <w:szCs w:val="16"/>
      <w:lang w:val="ru-RU" w:eastAsia="ru-RU"/>
    </w:rPr>
  </w:style>
  <w:style w:type="paragraph" w:styleId="31">
    <w:name w:val="Body Text Indent 3"/>
    <w:basedOn w:val="a"/>
    <w:link w:val="32"/>
    <w:unhideWhenUsed/>
    <w:rsid w:val="00843BBF"/>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843BBF"/>
    <w:rPr>
      <w:rFonts w:ascii="Times New Roman" w:eastAsia="Times New Roman" w:hAnsi="Times New Roman" w:cs="Times New Roman"/>
      <w:sz w:val="16"/>
      <w:szCs w:val="16"/>
      <w:lang w:val="ru-RU" w:eastAsia="ru-RU"/>
    </w:rPr>
  </w:style>
  <w:style w:type="paragraph" w:styleId="a7">
    <w:name w:val="header"/>
    <w:basedOn w:val="a"/>
    <w:link w:val="a8"/>
    <w:unhideWhenUsed/>
    <w:rsid w:val="000D38C2"/>
    <w:pPr>
      <w:tabs>
        <w:tab w:val="center" w:pos="4819"/>
        <w:tab w:val="right" w:pos="9639"/>
      </w:tabs>
      <w:spacing w:after="0" w:line="240" w:lineRule="auto"/>
    </w:pPr>
  </w:style>
  <w:style w:type="character" w:customStyle="1" w:styleId="a8">
    <w:name w:val="Верхний колонтитул Знак"/>
    <w:basedOn w:val="a0"/>
    <w:link w:val="a7"/>
    <w:rsid w:val="000D38C2"/>
  </w:style>
  <w:style w:type="paragraph" w:styleId="a9">
    <w:name w:val="footer"/>
    <w:basedOn w:val="a"/>
    <w:link w:val="aa"/>
    <w:uiPriority w:val="99"/>
    <w:unhideWhenUsed/>
    <w:rsid w:val="000D38C2"/>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D38C2"/>
  </w:style>
  <w:style w:type="paragraph" w:styleId="ab">
    <w:name w:val="Balloon Text"/>
    <w:basedOn w:val="a"/>
    <w:link w:val="ac"/>
    <w:uiPriority w:val="99"/>
    <w:semiHidden/>
    <w:unhideWhenUsed/>
    <w:rsid w:val="000D38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D38C2"/>
    <w:rPr>
      <w:rFonts w:ascii="Tahoma" w:hAnsi="Tahoma" w:cs="Tahoma"/>
      <w:sz w:val="16"/>
      <w:szCs w:val="16"/>
    </w:rPr>
  </w:style>
  <w:style w:type="paragraph" w:customStyle="1" w:styleId="ad">
    <w:name w:val="Нормальний"/>
    <w:basedOn w:val="a"/>
    <w:rsid w:val="002B40A1"/>
    <w:pPr>
      <w:widowControl w:val="0"/>
      <w:spacing w:after="0" w:line="312" w:lineRule="auto"/>
      <w:ind w:firstLine="567"/>
      <w:jc w:val="both"/>
    </w:pPr>
    <w:rPr>
      <w:rFonts w:ascii="Times New Roman" w:eastAsia="Times New Roman" w:hAnsi="Times New Roman" w:cs="Times New Roman"/>
      <w:snapToGrid w:val="0"/>
      <w:sz w:val="26"/>
      <w:szCs w:val="20"/>
      <w:lang w:eastAsia="uk-UA"/>
    </w:rPr>
  </w:style>
  <w:style w:type="paragraph" w:customStyle="1" w:styleId="ae">
    <w:name w:val="Звичайний"/>
    <w:basedOn w:val="a3"/>
    <w:rsid w:val="002B40A1"/>
    <w:pPr>
      <w:tabs>
        <w:tab w:val="clear" w:pos="6840"/>
      </w:tabs>
      <w:spacing w:line="288" w:lineRule="auto"/>
      <w:ind w:firstLine="709"/>
    </w:pPr>
    <w:rPr>
      <w:sz w:val="26"/>
      <w:szCs w:val="20"/>
      <w:lang w:eastAsia="uk-UA"/>
    </w:rPr>
  </w:style>
  <w:style w:type="paragraph" w:styleId="21">
    <w:name w:val="List 2"/>
    <w:basedOn w:val="a"/>
    <w:semiHidden/>
    <w:rsid w:val="002B40A1"/>
    <w:pPr>
      <w:spacing w:after="0" w:line="360" w:lineRule="auto"/>
      <w:ind w:left="720" w:hanging="360"/>
      <w:jc w:val="both"/>
    </w:pPr>
    <w:rPr>
      <w:rFonts w:ascii="Times New Roman" w:eastAsia="Times New Roman" w:hAnsi="Times New Roman" w:cs="Times New Roman"/>
      <w:sz w:val="28"/>
      <w:szCs w:val="20"/>
      <w:lang w:eastAsia="ru-RU"/>
    </w:rPr>
  </w:style>
  <w:style w:type="paragraph" w:customStyle="1" w:styleId="11">
    <w:name w:val="Обычный1"/>
    <w:rsid w:val="002B40A1"/>
    <w:pPr>
      <w:spacing w:after="0" w:line="360" w:lineRule="auto"/>
      <w:jc w:val="both"/>
    </w:pPr>
    <w:rPr>
      <w:rFonts w:ascii="Times New Roman" w:eastAsia="Times New Roman" w:hAnsi="Times New Roman" w:cs="Times New Roman"/>
      <w:sz w:val="28"/>
      <w:szCs w:val="20"/>
      <w:lang w:eastAsia="ru-RU"/>
    </w:rPr>
  </w:style>
  <w:style w:type="character" w:styleId="af">
    <w:name w:val="annotation reference"/>
    <w:semiHidden/>
    <w:rsid w:val="002B40A1"/>
    <w:rPr>
      <w:sz w:val="16"/>
      <w:szCs w:val="16"/>
    </w:rPr>
  </w:style>
  <w:style w:type="paragraph" w:styleId="af0">
    <w:name w:val="annotation text"/>
    <w:basedOn w:val="a"/>
    <w:link w:val="af1"/>
    <w:semiHidden/>
    <w:rsid w:val="002B40A1"/>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примечания Знак"/>
    <w:basedOn w:val="a0"/>
    <w:link w:val="af0"/>
    <w:semiHidden/>
    <w:rsid w:val="002B40A1"/>
    <w:rPr>
      <w:rFonts w:ascii="Times New Roman" w:eastAsia="Times New Roman" w:hAnsi="Times New Roman" w:cs="Times New Roman"/>
      <w:sz w:val="20"/>
      <w:szCs w:val="20"/>
      <w:lang w:val="ru-RU" w:eastAsia="ru-RU"/>
    </w:rPr>
  </w:style>
  <w:style w:type="paragraph" w:styleId="af2">
    <w:name w:val="annotation subject"/>
    <w:basedOn w:val="af0"/>
    <w:next w:val="af0"/>
    <w:link w:val="af3"/>
    <w:semiHidden/>
    <w:rsid w:val="002B40A1"/>
    <w:rPr>
      <w:b/>
      <w:bCs/>
    </w:rPr>
  </w:style>
  <w:style w:type="character" w:customStyle="1" w:styleId="af3">
    <w:name w:val="Тема примечания Знак"/>
    <w:basedOn w:val="af1"/>
    <w:link w:val="af2"/>
    <w:semiHidden/>
    <w:rsid w:val="002B40A1"/>
    <w:rPr>
      <w:rFonts w:ascii="Times New Roman" w:eastAsia="Times New Roman" w:hAnsi="Times New Roman" w:cs="Times New Roman"/>
      <w:b/>
      <w:bCs/>
      <w:sz w:val="20"/>
      <w:szCs w:val="20"/>
      <w:lang w:val="ru-RU" w:eastAsia="ru-RU"/>
    </w:rPr>
  </w:style>
  <w:style w:type="paragraph" w:styleId="22">
    <w:name w:val="Body Text Indent 2"/>
    <w:basedOn w:val="a"/>
    <w:link w:val="23"/>
    <w:rsid w:val="002B40A1"/>
    <w:pPr>
      <w:spacing w:after="120" w:line="480" w:lineRule="auto"/>
      <w:ind w:left="283"/>
    </w:pPr>
    <w:rPr>
      <w:rFonts w:ascii="Times New Roman" w:eastAsia="Times New Roman" w:hAnsi="Times New Roman" w:cs="Times New Roman"/>
      <w:sz w:val="20"/>
      <w:szCs w:val="20"/>
      <w:lang w:val="ru-RU" w:eastAsia="uk-UA"/>
    </w:rPr>
  </w:style>
  <w:style w:type="character" w:customStyle="1" w:styleId="23">
    <w:name w:val="Основной текст с отступом 2 Знак"/>
    <w:basedOn w:val="a0"/>
    <w:link w:val="22"/>
    <w:rsid w:val="002B40A1"/>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2B40A1"/>
    <w:pPr>
      <w:ind w:left="720"/>
      <w:contextualSpacing/>
    </w:pPr>
    <w:rPr>
      <w:rFonts w:ascii="Calibri" w:eastAsia="Calibri" w:hAnsi="Calibri" w:cs="Times New Roman"/>
      <w:lang w:val="ru-RU"/>
    </w:rPr>
  </w:style>
  <w:style w:type="paragraph" w:customStyle="1" w:styleId="StyleZakonu">
    <w:name w:val="StyleZakonu"/>
    <w:basedOn w:val="a"/>
    <w:link w:val="StyleZakonu0"/>
    <w:rsid w:val="002B40A1"/>
    <w:pPr>
      <w:spacing w:after="60" w:line="220" w:lineRule="exact"/>
      <w:ind w:firstLine="284"/>
      <w:jc w:val="both"/>
    </w:pPr>
    <w:rPr>
      <w:rFonts w:ascii="Times New Roman" w:eastAsia="Times New Roman" w:hAnsi="Times New Roman" w:cs="Times New Roman"/>
      <w:sz w:val="20"/>
      <w:szCs w:val="20"/>
      <w:lang w:eastAsia="ru-RU"/>
    </w:rPr>
  </w:style>
  <w:style w:type="paragraph" w:styleId="af5">
    <w:name w:val="No Spacing"/>
    <w:uiPriority w:val="1"/>
    <w:qFormat/>
    <w:rsid w:val="002B40A1"/>
    <w:pPr>
      <w:spacing w:after="0" w:line="240" w:lineRule="auto"/>
    </w:pPr>
    <w:rPr>
      <w:rFonts w:ascii="Calibri" w:eastAsia="Calibri" w:hAnsi="Calibri" w:cs="Times New Roman"/>
    </w:rPr>
  </w:style>
  <w:style w:type="character" w:customStyle="1" w:styleId="StyleZakonu0">
    <w:name w:val="StyleZakonu Знак"/>
    <w:link w:val="StyleZakonu"/>
    <w:locked/>
    <w:rsid w:val="002B40A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37</Pages>
  <Words>43943</Words>
  <Characters>25048</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User</cp:lastModifiedBy>
  <cp:revision>6</cp:revision>
  <dcterms:created xsi:type="dcterms:W3CDTF">2017-11-22T17:40:00Z</dcterms:created>
  <dcterms:modified xsi:type="dcterms:W3CDTF">2022-12-05T18:08:00Z</dcterms:modified>
</cp:coreProperties>
</file>