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DCD" w:rsidRDefault="007662F9">
      <w:pPr>
        <w:spacing w:line="360" w:lineRule="auto"/>
        <w:ind w:firstLine="737"/>
        <w:jc w:val="center"/>
        <w:rPr>
          <w:rFonts w:ascii="Times New Roman" w:hAnsi="Times New Roman"/>
          <w:b/>
          <w:bCs/>
          <w:sz w:val="28"/>
          <w:szCs w:val="28"/>
        </w:rPr>
      </w:pPr>
      <w:r>
        <w:rPr>
          <w:rFonts w:ascii="Times New Roman" w:hAnsi="Times New Roman"/>
          <w:b/>
          <w:bCs/>
          <w:sz w:val="28"/>
          <w:szCs w:val="28"/>
        </w:rPr>
        <w:t>ЛАБОРАТОРНА РОБОТА №1</w:t>
      </w:r>
      <w:bookmarkStart w:id="0" w:name="_GoBack"/>
      <w:bookmarkEnd w:id="0"/>
    </w:p>
    <w:p w:rsidR="00CE478E" w:rsidRDefault="009F1FD3">
      <w:pPr>
        <w:spacing w:line="360" w:lineRule="auto"/>
        <w:ind w:firstLine="737"/>
        <w:jc w:val="center"/>
        <w:rPr>
          <w:rFonts w:ascii="Times New Roman" w:hAnsi="Times New Roman"/>
          <w:b/>
          <w:bCs/>
          <w:i/>
        </w:rPr>
      </w:pPr>
      <w:r w:rsidRPr="00CE478E">
        <w:rPr>
          <w:rFonts w:ascii="Times New Roman" w:hAnsi="Times New Roman"/>
          <w:b/>
          <w:bCs/>
          <w:i/>
        </w:rPr>
        <w:t>СУТНІСТЬ ЕКОТУРИ</w:t>
      </w:r>
      <w:r w:rsidR="00CE478E">
        <w:rPr>
          <w:rFonts w:ascii="Times New Roman" w:hAnsi="Times New Roman"/>
          <w:b/>
          <w:bCs/>
          <w:i/>
        </w:rPr>
        <w:t>ЗМУ. ОСНОВНІ ПОНЯТТЯ І ТЕРМІНИ.</w:t>
      </w:r>
    </w:p>
    <w:p w:rsidR="00F64DCD" w:rsidRPr="00CE478E" w:rsidRDefault="009F1FD3">
      <w:pPr>
        <w:spacing w:line="360" w:lineRule="auto"/>
        <w:ind w:firstLine="737"/>
        <w:jc w:val="center"/>
        <w:rPr>
          <w:rFonts w:ascii="Times New Roman" w:hAnsi="Times New Roman"/>
          <w:b/>
          <w:bCs/>
          <w:i/>
        </w:rPr>
      </w:pPr>
      <w:r w:rsidRPr="00CE478E">
        <w:rPr>
          <w:rFonts w:ascii="Times New Roman" w:hAnsi="Times New Roman"/>
          <w:b/>
          <w:bCs/>
          <w:i/>
        </w:rPr>
        <w:t>ОСОБЛИВОСТІ ЕКОТУРИЗМУ.</w:t>
      </w:r>
    </w:p>
    <w:p w:rsidR="00CE478E" w:rsidRDefault="00CE478E" w:rsidP="00CE478E">
      <w:pPr>
        <w:ind w:firstLine="737"/>
        <w:jc w:val="both"/>
        <w:rPr>
          <w:rFonts w:ascii="Times New Roman" w:hAnsi="Times New Roman"/>
          <w:sz w:val="28"/>
          <w:szCs w:val="28"/>
        </w:rPr>
      </w:pPr>
      <w:r>
        <w:rPr>
          <w:rFonts w:ascii="Times New Roman" w:hAnsi="Times New Roman"/>
          <w:b/>
          <w:bCs/>
          <w:sz w:val="28"/>
          <w:szCs w:val="28"/>
        </w:rPr>
        <w:t>Метою вивчення дисципліни є</w:t>
      </w:r>
      <w:r>
        <w:rPr>
          <w:rFonts w:ascii="Times New Roman" w:hAnsi="Times New Roman"/>
          <w:sz w:val="28"/>
          <w:szCs w:val="28"/>
        </w:rPr>
        <w:t xml:space="preserve"> оволодіння знаннями зі сфери </w:t>
      </w:r>
      <w:r w:rsidR="00657CCE">
        <w:rPr>
          <w:rFonts w:ascii="Times New Roman" w:hAnsi="Times New Roman"/>
          <w:sz w:val="28"/>
          <w:szCs w:val="28"/>
        </w:rPr>
        <w:t xml:space="preserve">екологічної географії та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та можливість їх використання у професійній діяльності.</w:t>
      </w:r>
    </w:p>
    <w:p w:rsidR="00657CCE" w:rsidRDefault="00657CCE" w:rsidP="00CE478E">
      <w:pPr>
        <w:ind w:firstLine="737"/>
        <w:jc w:val="both"/>
        <w:rPr>
          <w:rFonts w:ascii="Times New Roman" w:hAnsi="Times New Roman"/>
          <w:b/>
          <w:bCs/>
          <w:sz w:val="28"/>
          <w:szCs w:val="28"/>
        </w:rPr>
      </w:pPr>
    </w:p>
    <w:p w:rsidR="00CE478E" w:rsidRDefault="00CE478E" w:rsidP="00CE478E">
      <w:pPr>
        <w:ind w:firstLine="737"/>
        <w:jc w:val="both"/>
        <w:rPr>
          <w:rFonts w:ascii="Times New Roman" w:hAnsi="Times New Roman"/>
          <w:sz w:val="28"/>
          <w:szCs w:val="28"/>
        </w:rPr>
      </w:pPr>
      <w:r>
        <w:rPr>
          <w:rFonts w:ascii="Times New Roman" w:hAnsi="Times New Roman"/>
          <w:b/>
          <w:bCs/>
          <w:sz w:val="28"/>
          <w:szCs w:val="28"/>
        </w:rPr>
        <w:t>Завдання вивчення навчальної дисципліни:</w:t>
      </w:r>
      <w:r>
        <w:rPr>
          <w:rFonts w:ascii="Times New Roman" w:hAnsi="Times New Roman"/>
          <w:sz w:val="28"/>
          <w:szCs w:val="28"/>
        </w:rPr>
        <w:t xml:space="preserve"> </w:t>
      </w:r>
    </w:p>
    <w:p w:rsidR="00CE478E" w:rsidRDefault="00CE478E" w:rsidP="00CE478E">
      <w:pPr>
        <w:ind w:firstLine="737"/>
        <w:jc w:val="both"/>
        <w:rPr>
          <w:rFonts w:ascii="Times New Roman" w:hAnsi="Times New Roman"/>
          <w:sz w:val="28"/>
          <w:szCs w:val="28"/>
        </w:rPr>
      </w:pPr>
      <w:r>
        <w:rPr>
          <w:rFonts w:ascii="Times New Roman" w:hAnsi="Times New Roman"/>
          <w:sz w:val="28"/>
          <w:szCs w:val="28"/>
        </w:rPr>
        <w:t xml:space="preserve">• ознайомлення студентів зі змістом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та його особливостями; </w:t>
      </w:r>
    </w:p>
    <w:p w:rsidR="00CE478E" w:rsidRDefault="00CE478E" w:rsidP="00CE478E">
      <w:pPr>
        <w:ind w:firstLine="737"/>
        <w:jc w:val="both"/>
        <w:rPr>
          <w:rFonts w:ascii="Times New Roman" w:hAnsi="Times New Roman"/>
          <w:sz w:val="28"/>
          <w:szCs w:val="28"/>
        </w:rPr>
      </w:pPr>
      <w:r>
        <w:rPr>
          <w:rFonts w:ascii="Times New Roman" w:hAnsi="Times New Roman"/>
          <w:sz w:val="28"/>
          <w:szCs w:val="28"/>
        </w:rPr>
        <w:t xml:space="preserve">• оволодіння знаннями про засади </w:t>
      </w:r>
      <w:proofErr w:type="spellStart"/>
      <w:r>
        <w:rPr>
          <w:rFonts w:ascii="Times New Roman" w:hAnsi="Times New Roman"/>
          <w:sz w:val="28"/>
          <w:szCs w:val="28"/>
        </w:rPr>
        <w:t>екотуристичної</w:t>
      </w:r>
      <w:proofErr w:type="spellEnd"/>
      <w:r>
        <w:rPr>
          <w:rFonts w:ascii="Times New Roman" w:hAnsi="Times New Roman"/>
          <w:sz w:val="28"/>
          <w:szCs w:val="28"/>
        </w:rPr>
        <w:t xml:space="preserve"> діяльності; </w:t>
      </w:r>
    </w:p>
    <w:p w:rsidR="00CE478E" w:rsidRDefault="00CE478E" w:rsidP="00CE478E">
      <w:pPr>
        <w:ind w:firstLine="737"/>
        <w:jc w:val="both"/>
        <w:rPr>
          <w:rFonts w:ascii="Times New Roman" w:hAnsi="Times New Roman"/>
          <w:sz w:val="28"/>
          <w:szCs w:val="28"/>
        </w:rPr>
      </w:pPr>
      <w:r>
        <w:rPr>
          <w:rFonts w:ascii="Times New Roman" w:hAnsi="Times New Roman"/>
          <w:sz w:val="28"/>
          <w:szCs w:val="28"/>
        </w:rPr>
        <w:t xml:space="preserve">• оволодіння знаннями про найважливіші об’єкти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w:t>
      </w:r>
    </w:p>
    <w:p w:rsidR="00CE478E" w:rsidRDefault="00CE478E" w:rsidP="00CE478E">
      <w:pPr>
        <w:ind w:firstLine="737"/>
        <w:jc w:val="both"/>
        <w:rPr>
          <w:rFonts w:ascii="Times New Roman" w:hAnsi="Times New Roman"/>
          <w:sz w:val="28"/>
          <w:szCs w:val="28"/>
        </w:rPr>
      </w:pPr>
      <w:r>
        <w:rPr>
          <w:rFonts w:ascii="Times New Roman" w:hAnsi="Times New Roman"/>
          <w:sz w:val="28"/>
          <w:szCs w:val="28"/>
        </w:rPr>
        <w:t xml:space="preserve">• оволодіння навичками формування туристичного продукту. </w:t>
      </w:r>
    </w:p>
    <w:p w:rsidR="00CE478E" w:rsidRDefault="00CE478E" w:rsidP="00CE478E">
      <w:pPr>
        <w:ind w:firstLine="737"/>
        <w:jc w:val="both"/>
        <w:rPr>
          <w:rFonts w:ascii="Times New Roman" w:hAnsi="Times New Roman"/>
          <w:sz w:val="28"/>
          <w:szCs w:val="28"/>
        </w:rPr>
      </w:pPr>
    </w:p>
    <w:p w:rsidR="00CE478E" w:rsidRPr="00657CCE" w:rsidRDefault="00CE478E" w:rsidP="00CE478E">
      <w:pPr>
        <w:ind w:firstLine="737"/>
        <w:jc w:val="both"/>
        <w:rPr>
          <w:rFonts w:ascii="Times New Roman" w:hAnsi="Times New Roman"/>
          <w:b/>
          <w:sz w:val="28"/>
          <w:szCs w:val="28"/>
        </w:rPr>
      </w:pPr>
      <w:r w:rsidRPr="00657CCE">
        <w:rPr>
          <w:rFonts w:ascii="Times New Roman" w:hAnsi="Times New Roman"/>
          <w:b/>
          <w:sz w:val="28"/>
          <w:szCs w:val="28"/>
        </w:rPr>
        <w:t xml:space="preserve">У результаті вивчення курсу студенти повинні знати: </w:t>
      </w:r>
    </w:p>
    <w:p w:rsidR="00CE478E" w:rsidRDefault="00CE478E" w:rsidP="00CE478E">
      <w:pPr>
        <w:ind w:firstLine="737"/>
        <w:jc w:val="both"/>
        <w:rPr>
          <w:rFonts w:ascii="Times New Roman" w:hAnsi="Times New Roman"/>
          <w:sz w:val="28"/>
          <w:szCs w:val="28"/>
        </w:rPr>
      </w:pPr>
      <w:r>
        <w:rPr>
          <w:rFonts w:ascii="Times New Roman" w:hAnsi="Times New Roman"/>
          <w:sz w:val="28"/>
          <w:szCs w:val="28"/>
        </w:rPr>
        <w:t xml:space="preserve">• рушійні сили, які визначали і визначають розвиток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w:t>
      </w:r>
    </w:p>
    <w:p w:rsidR="00CE478E" w:rsidRDefault="00CE478E" w:rsidP="00CE478E">
      <w:pPr>
        <w:ind w:firstLine="737"/>
        <w:jc w:val="both"/>
        <w:rPr>
          <w:rFonts w:ascii="Times New Roman" w:hAnsi="Times New Roman"/>
          <w:sz w:val="28"/>
          <w:szCs w:val="28"/>
        </w:rPr>
      </w:pPr>
      <w:r>
        <w:rPr>
          <w:rFonts w:ascii="Times New Roman" w:hAnsi="Times New Roman"/>
          <w:sz w:val="28"/>
          <w:szCs w:val="28"/>
        </w:rPr>
        <w:t xml:space="preserve">• причини зародження і подальшого розвитку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w:t>
      </w:r>
    </w:p>
    <w:p w:rsidR="00CE478E" w:rsidRDefault="00CE478E" w:rsidP="00CE478E">
      <w:pPr>
        <w:ind w:firstLine="737"/>
        <w:jc w:val="both"/>
        <w:rPr>
          <w:rFonts w:ascii="Times New Roman" w:hAnsi="Times New Roman"/>
          <w:sz w:val="28"/>
          <w:szCs w:val="28"/>
        </w:rPr>
      </w:pPr>
      <w:r>
        <w:rPr>
          <w:rFonts w:ascii="Times New Roman" w:hAnsi="Times New Roman"/>
          <w:sz w:val="28"/>
          <w:szCs w:val="28"/>
        </w:rPr>
        <w:t xml:space="preserve">• основи </w:t>
      </w:r>
      <w:proofErr w:type="spellStart"/>
      <w:r>
        <w:rPr>
          <w:rFonts w:ascii="Times New Roman" w:hAnsi="Times New Roman"/>
          <w:sz w:val="28"/>
          <w:szCs w:val="28"/>
        </w:rPr>
        <w:t>екотуристичної</w:t>
      </w:r>
      <w:proofErr w:type="spellEnd"/>
      <w:r>
        <w:rPr>
          <w:rFonts w:ascii="Times New Roman" w:hAnsi="Times New Roman"/>
          <w:sz w:val="28"/>
          <w:szCs w:val="28"/>
        </w:rPr>
        <w:t xml:space="preserve"> діяльності; </w:t>
      </w:r>
    </w:p>
    <w:p w:rsidR="00CE478E" w:rsidRDefault="00CE478E" w:rsidP="00CE478E">
      <w:pPr>
        <w:ind w:firstLine="737"/>
        <w:jc w:val="both"/>
        <w:rPr>
          <w:rFonts w:ascii="Times New Roman" w:hAnsi="Times New Roman"/>
          <w:sz w:val="28"/>
          <w:szCs w:val="28"/>
        </w:rPr>
      </w:pPr>
      <w:r>
        <w:rPr>
          <w:rFonts w:ascii="Times New Roman" w:hAnsi="Times New Roman"/>
          <w:sz w:val="28"/>
          <w:szCs w:val="28"/>
        </w:rPr>
        <w:t xml:space="preserve">• об’єкти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w:t>
      </w:r>
    </w:p>
    <w:p w:rsidR="00657CCE" w:rsidRDefault="00657CCE" w:rsidP="00CE478E">
      <w:pPr>
        <w:ind w:firstLine="737"/>
        <w:jc w:val="both"/>
        <w:rPr>
          <w:rFonts w:ascii="Times New Roman" w:hAnsi="Times New Roman"/>
          <w:sz w:val="28"/>
          <w:szCs w:val="28"/>
        </w:rPr>
      </w:pPr>
    </w:p>
    <w:p w:rsidR="00CE478E" w:rsidRDefault="00CE478E" w:rsidP="00CE478E">
      <w:pPr>
        <w:ind w:firstLine="737"/>
        <w:jc w:val="both"/>
        <w:rPr>
          <w:rFonts w:ascii="Times New Roman" w:hAnsi="Times New Roman"/>
          <w:sz w:val="28"/>
          <w:szCs w:val="28"/>
        </w:rPr>
      </w:pPr>
      <w:r>
        <w:rPr>
          <w:rFonts w:ascii="Times New Roman" w:hAnsi="Times New Roman"/>
          <w:sz w:val="28"/>
          <w:szCs w:val="28"/>
        </w:rPr>
        <w:t xml:space="preserve">Вивчення дисципліни передбачає відвідування лекцій, практичних і лабораторних занять, виконання домашніх завдань. </w:t>
      </w:r>
    </w:p>
    <w:p w:rsidR="00657CCE" w:rsidRDefault="00657CCE" w:rsidP="00CE478E">
      <w:pPr>
        <w:ind w:firstLine="737"/>
        <w:jc w:val="both"/>
        <w:rPr>
          <w:rFonts w:ascii="Times New Roman" w:hAnsi="Times New Roman"/>
          <w:sz w:val="28"/>
          <w:szCs w:val="28"/>
        </w:rPr>
      </w:pPr>
    </w:p>
    <w:p w:rsidR="00CE478E" w:rsidRPr="00657CCE" w:rsidRDefault="00657CCE" w:rsidP="00CE478E">
      <w:pPr>
        <w:ind w:firstLine="737"/>
        <w:jc w:val="both"/>
        <w:rPr>
          <w:rFonts w:ascii="Times New Roman" w:hAnsi="Times New Roman"/>
          <w:i/>
          <w:sz w:val="28"/>
          <w:szCs w:val="28"/>
        </w:rPr>
      </w:pPr>
      <w:r w:rsidRPr="00657CCE">
        <w:rPr>
          <w:rFonts w:ascii="Times New Roman" w:hAnsi="Times New Roman"/>
          <w:i/>
          <w:sz w:val="28"/>
          <w:szCs w:val="28"/>
        </w:rPr>
        <w:t>З</w:t>
      </w:r>
      <w:r w:rsidR="00CE478E" w:rsidRPr="00657CCE">
        <w:rPr>
          <w:rFonts w:ascii="Times New Roman" w:hAnsi="Times New Roman"/>
          <w:i/>
          <w:sz w:val="28"/>
          <w:szCs w:val="28"/>
        </w:rPr>
        <w:t xml:space="preserve">авдання складаються із самостійного конспектування, підготовки презентацій, роботи з Інтернет-ресурсами, відвідування установ поширення знань про природу (музеї, будинки природи), об’єктів природно-заповідного фонду, а також цікавих природних об’єктів у цілому. </w:t>
      </w:r>
    </w:p>
    <w:p w:rsidR="00CE478E" w:rsidRDefault="00CE478E" w:rsidP="00CE478E">
      <w:pPr>
        <w:ind w:firstLine="709"/>
        <w:jc w:val="both"/>
        <w:rPr>
          <w:rFonts w:ascii="Times New Roman" w:hAnsi="Times New Roman" w:cs="Times New Roman"/>
          <w:sz w:val="28"/>
          <w:szCs w:val="28"/>
        </w:rPr>
      </w:pPr>
    </w:p>
    <w:p w:rsidR="00CE478E" w:rsidRDefault="00CE478E" w:rsidP="00CE478E">
      <w:pPr>
        <w:ind w:firstLine="709"/>
        <w:jc w:val="both"/>
        <w:rPr>
          <w:rFonts w:ascii="Times New Roman" w:hAnsi="Times New Roman" w:cs="Times New Roman"/>
          <w:sz w:val="28"/>
          <w:szCs w:val="28"/>
        </w:rPr>
      </w:pPr>
      <w:r>
        <w:rPr>
          <w:rFonts w:ascii="Times New Roman" w:hAnsi="Times New Roman" w:cs="Times New Roman"/>
          <w:sz w:val="28"/>
          <w:szCs w:val="28"/>
        </w:rPr>
        <w:t>Одним із сучасних напрямків розвитку туристичних подорожей є екологічний туризм.</w:t>
      </w:r>
    </w:p>
    <w:p w:rsidR="00CE478E" w:rsidRDefault="00CE478E" w:rsidP="00CE478E">
      <w:pPr>
        <w:ind w:firstLine="709"/>
        <w:jc w:val="both"/>
        <w:rPr>
          <w:rFonts w:ascii="Times New Roman" w:hAnsi="Times New Roman" w:cs="Times New Roman"/>
          <w:sz w:val="28"/>
          <w:szCs w:val="28"/>
        </w:rPr>
      </w:pPr>
      <w:r>
        <w:rPr>
          <w:rFonts w:ascii="Times New Roman" w:hAnsi="Times New Roman" w:cs="Times New Roman"/>
          <w:sz w:val="28"/>
          <w:szCs w:val="28"/>
        </w:rPr>
        <w:t>Існує декілька визначень екологічного туризму, а саме:</w:t>
      </w:r>
    </w:p>
    <w:p w:rsidR="00CE478E" w:rsidRPr="00105248" w:rsidRDefault="00CE478E" w:rsidP="00CE478E">
      <w:pPr>
        <w:pStyle w:val="a8"/>
        <w:numPr>
          <w:ilvl w:val="0"/>
          <w:numId w:val="1"/>
        </w:numPr>
        <w:spacing w:after="0" w:line="24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екотуризм</w:t>
      </w:r>
      <w:proofErr w:type="spellEnd"/>
      <w:r>
        <w:rPr>
          <w:rFonts w:ascii="Times New Roman" w:hAnsi="Times New Roman" w:cs="Times New Roman"/>
          <w:sz w:val="28"/>
          <w:szCs w:val="28"/>
          <w:lang w:val="uk-UA"/>
        </w:rPr>
        <w:t xml:space="preserve"> – подорожі по неспотвореним або незабрудненим областям з унікальними природними об’</w:t>
      </w:r>
      <w:proofErr w:type="spellStart"/>
      <w:r w:rsidRPr="00105248">
        <w:rPr>
          <w:rFonts w:ascii="Times New Roman" w:hAnsi="Times New Roman" w:cs="Times New Roman"/>
          <w:sz w:val="28"/>
          <w:szCs w:val="28"/>
        </w:rPr>
        <w:t>єктами</w:t>
      </w:r>
      <w:proofErr w:type="spellEnd"/>
      <w:r w:rsidRPr="00105248">
        <w:rPr>
          <w:rFonts w:ascii="Times New Roman" w:hAnsi="Times New Roman" w:cs="Times New Roman"/>
          <w:sz w:val="28"/>
          <w:szCs w:val="28"/>
        </w:rPr>
        <w:t xml:space="preserve"> для </w:t>
      </w:r>
      <w:proofErr w:type="spellStart"/>
      <w:r w:rsidRPr="00105248">
        <w:rPr>
          <w:rFonts w:ascii="Times New Roman" w:hAnsi="Times New Roman" w:cs="Times New Roman"/>
          <w:sz w:val="28"/>
          <w:szCs w:val="28"/>
        </w:rPr>
        <w:t>захоплення</w:t>
      </w:r>
      <w:proofErr w:type="spellEnd"/>
      <w:r w:rsidRPr="00105248">
        <w:rPr>
          <w:rFonts w:ascii="Times New Roman" w:hAnsi="Times New Roman" w:cs="Times New Roman"/>
          <w:sz w:val="28"/>
          <w:szCs w:val="28"/>
        </w:rPr>
        <w:t xml:space="preserve"> пейзажами, </w:t>
      </w:r>
      <w:proofErr w:type="spellStart"/>
      <w:r w:rsidRPr="00105248">
        <w:rPr>
          <w:rFonts w:ascii="Times New Roman" w:hAnsi="Times New Roman" w:cs="Times New Roman"/>
          <w:sz w:val="28"/>
          <w:szCs w:val="28"/>
        </w:rPr>
        <w:t>дикорислим</w:t>
      </w:r>
      <w:r>
        <w:rPr>
          <w:rFonts w:ascii="Times New Roman" w:hAnsi="Times New Roman" w:cs="Times New Roman"/>
          <w:sz w:val="28"/>
          <w:szCs w:val="28"/>
        </w:rPr>
        <w:t>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рослинами</w:t>
      </w:r>
      <w:proofErr w:type="spellEnd"/>
      <w:r>
        <w:rPr>
          <w:rFonts w:ascii="Times New Roman" w:hAnsi="Times New Roman" w:cs="Times New Roman"/>
          <w:sz w:val="28"/>
          <w:szCs w:val="28"/>
        </w:rPr>
        <w:t xml:space="preserve"> та дикими </w:t>
      </w:r>
      <w:proofErr w:type="spellStart"/>
      <w:r>
        <w:rPr>
          <w:rFonts w:ascii="Times New Roman" w:hAnsi="Times New Roman" w:cs="Times New Roman"/>
          <w:sz w:val="28"/>
          <w:szCs w:val="28"/>
        </w:rPr>
        <w:t>тваринами</w:t>
      </w:r>
      <w:proofErr w:type="spellEnd"/>
      <w:r>
        <w:rPr>
          <w:rFonts w:ascii="Times New Roman" w:hAnsi="Times New Roman" w:cs="Times New Roman"/>
          <w:sz w:val="28"/>
          <w:szCs w:val="28"/>
          <w:lang w:val="uk-UA"/>
        </w:rPr>
        <w:t>;</w:t>
      </w:r>
    </w:p>
    <w:p w:rsidR="00CE478E" w:rsidRDefault="00CE478E" w:rsidP="00CE478E">
      <w:pPr>
        <w:pStyle w:val="a8"/>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«природний туризм, який включає вивчення природного і культурного навколишнього середовища».</w:t>
      </w:r>
    </w:p>
    <w:p w:rsidR="00CE478E" w:rsidRDefault="00CE478E" w:rsidP="00CE478E">
      <w:pPr>
        <w:ind w:firstLine="709"/>
        <w:jc w:val="both"/>
        <w:rPr>
          <w:rFonts w:ascii="Times New Roman" w:hAnsi="Times New Roman" w:cs="Times New Roman"/>
          <w:sz w:val="28"/>
          <w:szCs w:val="28"/>
        </w:rPr>
      </w:pPr>
      <w:r>
        <w:rPr>
          <w:rFonts w:ascii="Times New Roman" w:hAnsi="Times New Roman" w:cs="Times New Roman"/>
          <w:sz w:val="28"/>
          <w:szCs w:val="28"/>
        </w:rPr>
        <w:t>Синонімом поняття «</w:t>
      </w:r>
      <w:proofErr w:type="spellStart"/>
      <w:r>
        <w:rPr>
          <w:rFonts w:ascii="Times New Roman" w:hAnsi="Times New Roman" w:cs="Times New Roman"/>
          <w:sz w:val="28"/>
          <w:szCs w:val="28"/>
        </w:rPr>
        <w:t>екотуризм</w:t>
      </w:r>
      <w:proofErr w:type="spellEnd"/>
      <w:r>
        <w:rPr>
          <w:rFonts w:ascii="Times New Roman" w:hAnsi="Times New Roman" w:cs="Times New Roman"/>
          <w:sz w:val="28"/>
          <w:szCs w:val="28"/>
        </w:rPr>
        <w:t>» є зелений туризм, природничий туризм.</w:t>
      </w:r>
    </w:p>
    <w:p w:rsidR="00CE478E" w:rsidRDefault="00CE478E" w:rsidP="00CE478E">
      <w:pPr>
        <w:ind w:firstLine="709"/>
        <w:jc w:val="both"/>
        <w:rPr>
          <w:rFonts w:ascii="Times New Roman" w:hAnsi="Times New Roman" w:cs="Times New Roman"/>
          <w:sz w:val="28"/>
          <w:szCs w:val="28"/>
        </w:rPr>
      </w:pPr>
      <w:r>
        <w:rPr>
          <w:rFonts w:ascii="Times New Roman" w:hAnsi="Times New Roman" w:cs="Times New Roman"/>
          <w:sz w:val="28"/>
          <w:szCs w:val="28"/>
        </w:rPr>
        <w:t xml:space="preserve">За визначенням Міжнародної організації </w:t>
      </w:r>
      <w:proofErr w:type="spellStart"/>
      <w:r>
        <w:rPr>
          <w:rFonts w:ascii="Times New Roman" w:hAnsi="Times New Roman" w:cs="Times New Roman"/>
          <w:sz w:val="28"/>
          <w:szCs w:val="28"/>
        </w:rPr>
        <w:t>екотуризму</w:t>
      </w:r>
      <w:proofErr w:type="spellEnd"/>
      <w:r>
        <w:rPr>
          <w:rFonts w:ascii="Times New Roman" w:hAnsi="Times New Roman" w:cs="Times New Roman"/>
          <w:sz w:val="28"/>
          <w:szCs w:val="28"/>
        </w:rPr>
        <w:t xml:space="preserve"> (TIES): «</w:t>
      </w:r>
      <w:proofErr w:type="spellStart"/>
      <w:r>
        <w:rPr>
          <w:rFonts w:ascii="Times New Roman" w:hAnsi="Times New Roman" w:cs="Times New Roman"/>
          <w:sz w:val="28"/>
          <w:szCs w:val="28"/>
        </w:rPr>
        <w:t>Екотуризм</w:t>
      </w:r>
      <w:proofErr w:type="spellEnd"/>
      <w:r>
        <w:rPr>
          <w:rFonts w:ascii="Times New Roman" w:hAnsi="Times New Roman" w:cs="Times New Roman"/>
          <w:sz w:val="28"/>
          <w:szCs w:val="28"/>
        </w:rPr>
        <w:t xml:space="preserve"> – відповідальна подорож в природні зони, області, що зберігає навколишнє середовище і підтримує добробут місцевих жителів. </w:t>
      </w:r>
      <w:proofErr w:type="spellStart"/>
      <w:r>
        <w:rPr>
          <w:rFonts w:ascii="Times New Roman" w:hAnsi="Times New Roman" w:cs="Times New Roman"/>
          <w:sz w:val="28"/>
          <w:szCs w:val="28"/>
        </w:rPr>
        <w:t>Екотуризм</w:t>
      </w:r>
      <w:proofErr w:type="spellEnd"/>
      <w:r>
        <w:rPr>
          <w:rFonts w:ascii="Times New Roman" w:hAnsi="Times New Roman" w:cs="Times New Roman"/>
          <w:sz w:val="28"/>
          <w:szCs w:val="28"/>
        </w:rPr>
        <w:t xml:space="preserve"> координує, допомагає і стимулює використання культурних і природніх туристичних </w:t>
      </w:r>
      <w:proofErr w:type="spellStart"/>
      <w:r>
        <w:rPr>
          <w:rFonts w:ascii="Times New Roman" w:hAnsi="Times New Roman" w:cs="Times New Roman"/>
          <w:sz w:val="28"/>
          <w:szCs w:val="28"/>
        </w:rPr>
        <w:t>ресусів</w:t>
      </w:r>
      <w:proofErr w:type="spellEnd"/>
      <w:r>
        <w:rPr>
          <w:rFonts w:ascii="Times New Roman" w:hAnsi="Times New Roman" w:cs="Times New Roman"/>
          <w:sz w:val="28"/>
          <w:szCs w:val="28"/>
        </w:rPr>
        <w:t>, визначаючи важливість збереження природних ресурсів області (регіону) для місцевого населення і майбутніх туристів».</w:t>
      </w:r>
    </w:p>
    <w:p w:rsidR="00CE478E" w:rsidRDefault="00CE478E" w:rsidP="00CE478E">
      <w:pPr>
        <w:ind w:firstLine="709"/>
        <w:jc w:val="both"/>
        <w:rPr>
          <w:rFonts w:ascii="Times New Roman" w:hAnsi="Times New Roman" w:cs="Times New Roman"/>
          <w:sz w:val="28"/>
          <w:szCs w:val="28"/>
        </w:rPr>
      </w:pPr>
      <w:r>
        <w:rPr>
          <w:rFonts w:ascii="Times New Roman" w:hAnsi="Times New Roman" w:cs="Times New Roman"/>
          <w:sz w:val="28"/>
          <w:szCs w:val="28"/>
        </w:rPr>
        <w:t>Головні ознаки екологічного туризму:</w:t>
      </w:r>
    </w:p>
    <w:p w:rsidR="00CE478E" w:rsidRDefault="00CE478E" w:rsidP="00CE478E">
      <w:pPr>
        <w:pStyle w:val="a8"/>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навколишнього середовища;</w:t>
      </w:r>
    </w:p>
    <w:p w:rsidR="00CE478E" w:rsidRDefault="00CE478E" w:rsidP="00CE478E">
      <w:pPr>
        <w:pStyle w:val="a8"/>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природа – головна цінність;</w:t>
      </w:r>
    </w:p>
    <w:p w:rsidR="00CE478E" w:rsidRDefault="00CE478E" w:rsidP="00CE478E">
      <w:pPr>
        <w:pStyle w:val="a8"/>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доходи від </w:t>
      </w:r>
      <w:proofErr w:type="spellStart"/>
      <w:r>
        <w:rPr>
          <w:rFonts w:ascii="Times New Roman" w:hAnsi="Times New Roman" w:cs="Times New Roman"/>
          <w:sz w:val="28"/>
          <w:szCs w:val="28"/>
          <w:lang w:val="uk-UA"/>
        </w:rPr>
        <w:t>екотуризму</w:t>
      </w:r>
      <w:proofErr w:type="spellEnd"/>
      <w:r>
        <w:rPr>
          <w:rFonts w:ascii="Times New Roman" w:hAnsi="Times New Roman" w:cs="Times New Roman"/>
          <w:sz w:val="28"/>
          <w:szCs w:val="28"/>
          <w:lang w:val="uk-UA"/>
        </w:rPr>
        <w:t xml:space="preserve"> прямують на фінансову підтримку захисту навколишнього середовища;</w:t>
      </w:r>
    </w:p>
    <w:p w:rsidR="00CE478E" w:rsidRDefault="00CE478E" w:rsidP="00CE478E">
      <w:pPr>
        <w:pStyle w:val="a8"/>
        <w:numPr>
          <w:ilvl w:val="0"/>
          <w:numId w:val="1"/>
        </w:numPr>
        <w:spacing w:after="0" w:line="24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екотуристи</w:t>
      </w:r>
      <w:proofErr w:type="spellEnd"/>
      <w:r>
        <w:rPr>
          <w:rFonts w:ascii="Times New Roman" w:hAnsi="Times New Roman" w:cs="Times New Roman"/>
          <w:sz w:val="28"/>
          <w:szCs w:val="28"/>
          <w:lang w:val="uk-UA"/>
        </w:rPr>
        <w:t xml:space="preserve"> приймають участь у відновленні і збереженні дикої природи;</w:t>
      </w:r>
    </w:p>
    <w:p w:rsidR="00CE478E" w:rsidRDefault="00CE478E" w:rsidP="00CE478E">
      <w:pPr>
        <w:pStyle w:val="a8"/>
        <w:numPr>
          <w:ilvl w:val="0"/>
          <w:numId w:val="1"/>
        </w:numPr>
        <w:spacing w:after="0" w:line="24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екотур</w:t>
      </w:r>
      <w:proofErr w:type="spellEnd"/>
      <w:r>
        <w:rPr>
          <w:rFonts w:ascii="Times New Roman" w:hAnsi="Times New Roman" w:cs="Times New Roman"/>
          <w:sz w:val="28"/>
          <w:szCs w:val="28"/>
          <w:lang w:val="uk-UA"/>
        </w:rPr>
        <w:t xml:space="preserve"> – подорож, в якій всі дії є «екологічно м’</w:t>
      </w:r>
      <w:proofErr w:type="spellStart"/>
      <w:r w:rsidRPr="00C502EE">
        <w:rPr>
          <w:rFonts w:ascii="Times New Roman" w:hAnsi="Times New Roman" w:cs="Times New Roman"/>
          <w:sz w:val="28"/>
          <w:szCs w:val="28"/>
        </w:rPr>
        <w:t>якими</w:t>
      </w:r>
      <w:proofErr w:type="spellEnd"/>
      <w:r>
        <w:rPr>
          <w:rFonts w:ascii="Times New Roman" w:hAnsi="Times New Roman" w:cs="Times New Roman"/>
          <w:sz w:val="28"/>
          <w:szCs w:val="28"/>
        </w:rPr>
        <w:t>»</w:t>
      </w:r>
      <w:r>
        <w:rPr>
          <w:rFonts w:ascii="Times New Roman" w:hAnsi="Times New Roman" w:cs="Times New Roman"/>
          <w:sz w:val="28"/>
          <w:szCs w:val="28"/>
          <w:lang w:val="uk-UA"/>
        </w:rPr>
        <w:t>.</w:t>
      </w:r>
    </w:p>
    <w:p w:rsidR="00CE478E" w:rsidRDefault="00CE478E" w:rsidP="00CE478E">
      <w:pPr>
        <w:pStyle w:val="a8"/>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можна виділити чотири головні види екологічного туризму:</w:t>
      </w:r>
    </w:p>
    <w:p w:rsidR="00CE478E" w:rsidRDefault="00CE478E" w:rsidP="00CE478E">
      <w:pPr>
        <w:pStyle w:val="a8"/>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Науковий туризм. Туристи досліджують природу, ведуть польові спостереження в межах природно-заповідних територій, які з</w:t>
      </w:r>
      <w:r w:rsidRPr="00C502EE">
        <w:rPr>
          <w:rFonts w:ascii="Times New Roman" w:hAnsi="Times New Roman" w:cs="Times New Roman"/>
          <w:sz w:val="28"/>
          <w:szCs w:val="28"/>
          <w:lang w:val="uk-UA"/>
        </w:rPr>
        <w:t>находяться під охороною</w:t>
      </w:r>
      <w:r>
        <w:rPr>
          <w:rFonts w:ascii="Times New Roman" w:hAnsi="Times New Roman" w:cs="Times New Roman"/>
          <w:sz w:val="28"/>
          <w:szCs w:val="28"/>
          <w:lang w:val="uk-UA"/>
        </w:rPr>
        <w:t>. Сюди відносяться науково-дослідні експедиції, польові практики студентів природничих спеціальностей.</w:t>
      </w:r>
    </w:p>
    <w:p w:rsidR="00CE478E" w:rsidRDefault="00CE478E" w:rsidP="00CE478E">
      <w:pPr>
        <w:pStyle w:val="a8"/>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Тури з вивчення історії природи. Вивчення навколишнього середовища місцевої культури. Подорожі в межах території природно-заповідних чи національних парків.</w:t>
      </w:r>
    </w:p>
    <w:p w:rsidR="00CE478E" w:rsidRDefault="00CE478E" w:rsidP="00CE478E">
      <w:pPr>
        <w:pStyle w:val="a8"/>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Пригодницький туризм. Активний відпочинок на природі з використанням екстремальних видів спорту.</w:t>
      </w:r>
    </w:p>
    <w:p w:rsidR="00CE478E" w:rsidRDefault="00CE478E" w:rsidP="00CE478E">
      <w:pPr>
        <w:pStyle w:val="a8"/>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Подорожі в природні резервації і заповідники. Тур має на меті – вивчення та спостереження дикого </w:t>
      </w:r>
      <w:r w:rsidR="00296A52">
        <w:rPr>
          <w:rFonts w:ascii="Times New Roman" w:hAnsi="Times New Roman" w:cs="Times New Roman"/>
          <w:sz w:val="28"/>
          <w:szCs w:val="28"/>
          <w:lang w:val="uk-UA"/>
        </w:rPr>
        <w:t>рослинного та тваринного світу</w:t>
      </w:r>
      <w:r>
        <w:rPr>
          <w:rFonts w:ascii="Times New Roman" w:hAnsi="Times New Roman" w:cs="Times New Roman"/>
          <w:sz w:val="28"/>
          <w:szCs w:val="28"/>
          <w:lang w:val="uk-UA"/>
        </w:rPr>
        <w:t>.</w:t>
      </w:r>
    </w:p>
    <w:p w:rsidR="00F64DCD" w:rsidRDefault="009F1FD3">
      <w:pPr>
        <w:ind w:firstLine="737"/>
        <w:jc w:val="both"/>
        <w:rPr>
          <w:rFonts w:ascii="Times New Roman" w:hAnsi="Times New Roman"/>
          <w:sz w:val="28"/>
          <w:szCs w:val="28"/>
        </w:rPr>
      </w:pPr>
      <w:r>
        <w:rPr>
          <w:rFonts w:ascii="Times New Roman" w:hAnsi="Times New Roman"/>
          <w:sz w:val="28"/>
          <w:szCs w:val="28"/>
        </w:rPr>
        <w:t>Термін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набув поширення у 80-х роках ХХ ст. і з того часу стає все </w:t>
      </w:r>
      <w:proofErr w:type="spellStart"/>
      <w:r>
        <w:rPr>
          <w:rFonts w:ascii="Times New Roman" w:hAnsi="Times New Roman"/>
          <w:sz w:val="28"/>
          <w:szCs w:val="28"/>
        </w:rPr>
        <w:t>уживанішим</w:t>
      </w:r>
      <w:proofErr w:type="spellEnd"/>
      <w:r>
        <w:rPr>
          <w:rFonts w:ascii="Times New Roman" w:hAnsi="Times New Roman"/>
          <w:sz w:val="28"/>
          <w:szCs w:val="28"/>
        </w:rPr>
        <w:t xml:space="preserve">.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На сьогодні існує чимало визначень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Узагальнивши їх, можна сформулювати таке: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 це туризм у місця з відносно незайманою природою, до цінних у природному відношенні об’єктів з метою отримання задоволення від перебування на природі, розширення знань про неї та оздоровлення.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Зазначимо, що складова “логос” у понятті “екологічний туризм” вказує на наявність у ньому наукового змісту. Правильніше вважати, що йдеться про пізнавальну складову. У більшості джерел сказано, що автором поняття “екологічний туризм” є мексиканський громадський діяч, економіст та еколог Гектор </w:t>
      </w:r>
      <w:proofErr w:type="spellStart"/>
      <w:r>
        <w:rPr>
          <w:rFonts w:ascii="Times New Roman" w:hAnsi="Times New Roman"/>
          <w:sz w:val="28"/>
          <w:szCs w:val="28"/>
        </w:rPr>
        <w:t>Цебаллос-Ласкурейн</w:t>
      </w:r>
      <w:proofErr w:type="spellEnd"/>
      <w:r>
        <w:rPr>
          <w:rFonts w:ascii="Times New Roman" w:hAnsi="Times New Roman"/>
          <w:sz w:val="28"/>
          <w:szCs w:val="28"/>
        </w:rPr>
        <w:t xml:space="preserve"> (</w:t>
      </w:r>
      <w:proofErr w:type="spellStart"/>
      <w:r>
        <w:rPr>
          <w:rFonts w:ascii="Times New Roman" w:hAnsi="Times New Roman"/>
          <w:sz w:val="28"/>
          <w:szCs w:val="28"/>
        </w:rPr>
        <w:t>Hector</w:t>
      </w:r>
      <w:proofErr w:type="spellEnd"/>
      <w:r>
        <w:rPr>
          <w:rFonts w:ascii="Times New Roman" w:hAnsi="Times New Roman"/>
          <w:sz w:val="28"/>
          <w:szCs w:val="28"/>
        </w:rPr>
        <w:t xml:space="preserve"> </w:t>
      </w:r>
      <w:proofErr w:type="spellStart"/>
      <w:r>
        <w:rPr>
          <w:rFonts w:ascii="Times New Roman" w:hAnsi="Times New Roman"/>
          <w:sz w:val="28"/>
          <w:szCs w:val="28"/>
        </w:rPr>
        <w:t>Ceballos-Lascurain</w:t>
      </w:r>
      <w:proofErr w:type="spellEnd"/>
      <w:r>
        <w:rPr>
          <w:rFonts w:ascii="Times New Roman" w:hAnsi="Times New Roman"/>
          <w:sz w:val="28"/>
          <w:szCs w:val="28"/>
        </w:rPr>
        <w:t xml:space="preserve">). Проте гарантовано стверджувати це не варто, оскільки слова “екологія” і “туризм” вживають понад 100 років і за цей час хтось міг поставити їх поряд. Зрозуміло, що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виник значно раніше за 80-ті роки ХХ ст. Певною мірою розвиток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корелює в часі з розвитком екології. Хоча цей науковий напрям існує понад 100 років, особливого розвитку він набув з другої половини XX ст., коли стрімкий розвиток матеріального виробництва призвів до помітних негативних змін у природному середовищі. Усвідомлення цих змін зумовило зростання уваги до природного середовища з боку як науковців, так і пересічних громадян. Порівняно з іншими видами туризму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має кілька особливостей: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 перебування в місцях з відносно незайманою природою або в місцях, які в природному відношенні є цінними та рідкісними;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 мінімізація негативного впливу на природу; </w:t>
      </w:r>
    </w:p>
    <w:p w:rsidR="00CE478E" w:rsidRDefault="009F1FD3">
      <w:pPr>
        <w:ind w:firstLine="737"/>
        <w:jc w:val="both"/>
        <w:rPr>
          <w:rFonts w:ascii="Times New Roman" w:hAnsi="Times New Roman"/>
          <w:sz w:val="28"/>
          <w:szCs w:val="28"/>
        </w:rPr>
      </w:pPr>
      <w:r>
        <w:rPr>
          <w:rFonts w:ascii="Times New Roman" w:hAnsi="Times New Roman"/>
          <w:sz w:val="28"/>
          <w:szCs w:val="28"/>
        </w:rPr>
        <w:t xml:space="preserve">• </w:t>
      </w:r>
      <w:r w:rsidR="00CE478E">
        <w:rPr>
          <w:rFonts w:ascii="Times New Roman" w:hAnsi="Times New Roman"/>
          <w:sz w:val="28"/>
          <w:szCs w:val="28"/>
        </w:rPr>
        <w:t>екологічні освіта та виховання;</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 певна фізична активність;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 гуманізм; </w:t>
      </w:r>
    </w:p>
    <w:p w:rsidR="00F64DCD" w:rsidRDefault="009F1FD3">
      <w:pPr>
        <w:ind w:firstLine="737"/>
        <w:jc w:val="both"/>
        <w:rPr>
          <w:rFonts w:ascii="Times New Roman" w:hAnsi="Times New Roman"/>
          <w:sz w:val="28"/>
          <w:szCs w:val="28"/>
        </w:rPr>
      </w:pPr>
      <w:r>
        <w:rPr>
          <w:rFonts w:ascii="Times New Roman" w:hAnsi="Times New Roman"/>
          <w:sz w:val="28"/>
          <w:szCs w:val="28"/>
        </w:rPr>
        <w:lastRenderedPageBreak/>
        <w:t xml:space="preserve">• економічна підтримка заходів, спрямованих на збереження природи, зокрема у відвідуваних місцях. </w:t>
      </w:r>
    </w:p>
    <w:p w:rsidR="009F1FD3" w:rsidRDefault="009F1FD3">
      <w:pPr>
        <w:ind w:firstLine="737"/>
        <w:jc w:val="both"/>
        <w:rPr>
          <w:rFonts w:ascii="Times New Roman" w:hAnsi="Times New Roman"/>
          <w:sz w:val="28"/>
          <w:szCs w:val="28"/>
        </w:rPr>
      </w:pPr>
      <w:r>
        <w:rPr>
          <w:rFonts w:ascii="Times New Roman" w:hAnsi="Times New Roman"/>
          <w:sz w:val="28"/>
          <w:szCs w:val="28"/>
        </w:rPr>
        <w:t xml:space="preserve">Розглянемо детальніше, що означають перелічені особливості. Так, мінімізація негативного впливу на природу передбачає 5 низку заходів. Насамперед туристи мають дотримуватися певних правил поведінки. Існують обмеження щодо чисельності туристів, особливо якщо йдеться про відвідання екологічно чутливих об’єктів. Туристи мусять не залишати сміття у відвідуваних місцях. У багатьох випадках заборонено і куріння. Деяким вимогам мають відповідати і транспортні засоби: мінімум шуму і забруднення повітря. Певна фізична активність, яка необхідна в </w:t>
      </w:r>
      <w:proofErr w:type="spellStart"/>
      <w:r>
        <w:rPr>
          <w:rFonts w:ascii="Times New Roman" w:hAnsi="Times New Roman"/>
          <w:sz w:val="28"/>
          <w:szCs w:val="28"/>
        </w:rPr>
        <w:t>екотуризмі</w:t>
      </w:r>
      <w:proofErr w:type="spellEnd"/>
      <w:r>
        <w:rPr>
          <w:rFonts w:ascii="Times New Roman" w:hAnsi="Times New Roman"/>
          <w:sz w:val="28"/>
          <w:szCs w:val="28"/>
        </w:rPr>
        <w:t xml:space="preserve">, випливає з того, що </w:t>
      </w:r>
      <w:proofErr w:type="spellStart"/>
      <w:r>
        <w:rPr>
          <w:rFonts w:ascii="Times New Roman" w:hAnsi="Times New Roman"/>
          <w:sz w:val="28"/>
          <w:szCs w:val="28"/>
        </w:rPr>
        <w:t>цікавинки</w:t>
      </w:r>
      <w:proofErr w:type="spellEnd"/>
      <w:r>
        <w:rPr>
          <w:rFonts w:ascii="Times New Roman" w:hAnsi="Times New Roman"/>
          <w:sz w:val="28"/>
          <w:szCs w:val="28"/>
        </w:rPr>
        <w:t xml:space="preserve"> природи звичайно краще збереглися там, де немає хороших доріг. У будь-якому випадку спів птахів і пахощі квітів краще сприймати безпосередньо, а не через вікно автобуса. Перелічені вимоги та обов’язки дещо обмежують коло людей, які беруть участь в </w:t>
      </w:r>
      <w:proofErr w:type="spellStart"/>
      <w:r>
        <w:rPr>
          <w:rFonts w:ascii="Times New Roman" w:hAnsi="Times New Roman"/>
          <w:sz w:val="28"/>
          <w:szCs w:val="28"/>
        </w:rPr>
        <w:t>екотурах</w:t>
      </w:r>
      <w:proofErr w:type="spellEnd"/>
      <w:r>
        <w:rPr>
          <w:rFonts w:ascii="Times New Roman" w:hAnsi="Times New Roman"/>
          <w:sz w:val="28"/>
          <w:szCs w:val="28"/>
        </w:rPr>
        <w:t xml:space="preserve">. Далеко не всі люди усвідомлюють важливість збереження природи. Для багатьох — це пусті слова, тому і сподіватися на участь в </w:t>
      </w:r>
      <w:proofErr w:type="spellStart"/>
      <w:r>
        <w:rPr>
          <w:rFonts w:ascii="Times New Roman" w:hAnsi="Times New Roman"/>
          <w:sz w:val="28"/>
          <w:szCs w:val="28"/>
        </w:rPr>
        <w:t>екотурах</w:t>
      </w:r>
      <w:proofErr w:type="spellEnd"/>
      <w:r>
        <w:rPr>
          <w:rFonts w:ascii="Times New Roman" w:hAnsi="Times New Roman"/>
          <w:sz w:val="28"/>
          <w:szCs w:val="28"/>
        </w:rPr>
        <w:t xml:space="preserve"> усіх без винятку — марна справа. Достатньо подивитися, як людина поводиться зі своїм недопалком на зупинці транспорту, щоб зрозуміти, наскільки реальна її участь в </w:t>
      </w:r>
      <w:proofErr w:type="spellStart"/>
      <w:r>
        <w:rPr>
          <w:rFonts w:ascii="Times New Roman" w:hAnsi="Times New Roman"/>
          <w:sz w:val="28"/>
          <w:szCs w:val="28"/>
        </w:rPr>
        <w:t>екотурі</w:t>
      </w:r>
      <w:proofErr w:type="spellEnd"/>
      <w:r>
        <w:rPr>
          <w:rFonts w:ascii="Times New Roman" w:hAnsi="Times New Roman"/>
          <w:sz w:val="28"/>
          <w:szCs w:val="28"/>
        </w:rPr>
        <w:t xml:space="preserve">. Особливістю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від інших видів туризму є специфічний склад не лише учасників, а й організаторів. На них покладаються певні вимоги, а саме — володіння знаннями про природу. Звичайно це знання, які спираються на любов до неї. Без цього діяльність гідів втрачає яскравість і ґрунтовність. Досить часто гідами і, власне, організаторами </w:t>
      </w:r>
      <w:proofErr w:type="spellStart"/>
      <w:r>
        <w:rPr>
          <w:rFonts w:ascii="Times New Roman" w:hAnsi="Times New Roman"/>
          <w:sz w:val="28"/>
          <w:szCs w:val="28"/>
        </w:rPr>
        <w:t>екотурів</w:t>
      </w:r>
      <w:proofErr w:type="spellEnd"/>
      <w:r>
        <w:rPr>
          <w:rFonts w:ascii="Times New Roman" w:hAnsi="Times New Roman"/>
          <w:sz w:val="28"/>
          <w:szCs w:val="28"/>
        </w:rPr>
        <w:t xml:space="preserve"> є біологи, краєзнавці. Між іншім, чоловіки-біологи досить часто носять бороди. Перебування на природі сприяє тому, що їх обличчя звичайно засмаглі та обвітрені. Отже, організаторів </w:t>
      </w:r>
      <w:proofErr w:type="spellStart"/>
      <w:r>
        <w:rPr>
          <w:rFonts w:ascii="Times New Roman" w:hAnsi="Times New Roman"/>
          <w:sz w:val="28"/>
          <w:szCs w:val="28"/>
        </w:rPr>
        <w:t>екотурів</w:t>
      </w:r>
      <w:proofErr w:type="spellEnd"/>
      <w:r>
        <w:rPr>
          <w:rFonts w:ascii="Times New Roman" w:hAnsi="Times New Roman"/>
          <w:sz w:val="28"/>
          <w:szCs w:val="28"/>
        </w:rPr>
        <w:t xml:space="preserve"> інколи можна вирізнити і за зовнішнім виглядом. </w:t>
      </w:r>
      <w:proofErr w:type="spellStart"/>
      <w:r>
        <w:rPr>
          <w:rFonts w:ascii="Times New Roman" w:hAnsi="Times New Roman"/>
          <w:sz w:val="28"/>
          <w:szCs w:val="28"/>
        </w:rPr>
        <w:t>Додамо</w:t>
      </w:r>
      <w:proofErr w:type="spellEnd"/>
      <w:r>
        <w:rPr>
          <w:rFonts w:ascii="Times New Roman" w:hAnsi="Times New Roman"/>
          <w:sz w:val="28"/>
          <w:szCs w:val="28"/>
        </w:rPr>
        <w:t xml:space="preserve">, що робота гідів з </w:t>
      </w:r>
      <w:proofErr w:type="spellStart"/>
      <w:r>
        <w:rPr>
          <w:rFonts w:ascii="Times New Roman" w:hAnsi="Times New Roman"/>
          <w:sz w:val="28"/>
          <w:szCs w:val="28"/>
        </w:rPr>
        <w:t>екотуристами</w:t>
      </w:r>
      <w:proofErr w:type="spellEnd"/>
      <w:r>
        <w:rPr>
          <w:rFonts w:ascii="Times New Roman" w:hAnsi="Times New Roman"/>
          <w:sz w:val="28"/>
          <w:szCs w:val="28"/>
        </w:rPr>
        <w:t xml:space="preserve"> цікавіша, ніж зі звичайними туристами. Тут наявний зворотний зв’язок і навіть взаємозбагачення знаннями та навичками. Досить тісні стосунки між гідами і туристами пояснюються порівняно невеликою кількістю туристів та екскурсантів, можливістю їх неформального спілкування під час проходження маршруту. Об’єднує учасників турів уже згадана спільність інтересів. Сформульовані особливості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дають змогу побачити його відмінності з близькими за змістом видами туризму. Приміром, головною метою природного туризму (краще — природничого) є перебування на природі — насамперед там, де вона мало змінена. Однак тут немає дуже важливої складової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а саме розширення знань про природу. Немає і кількох </w:t>
      </w:r>
      <w:proofErr w:type="spellStart"/>
      <w:r>
        <w:rPr>
          <w:rFonts w:ascii="Times New Roman" w:hAnsi="Times New Roman"/>
          <w:sz w:val="28"/>
          <w:szCs w:val="28"/>
        </w:rPr>
        <w:t>ін</w:t>
      </w:r>
      <w:proofErr w:type="spellEnd"/>
      <w:r>
        <w:rPr>
          <w:rFonts w:ascii="Times New Roman" w:hAnsi="Times New Roman"/>
          <w:sz w:val="28"/>
          <w:szCs w:val="28"/>
        </w:rPr>
        <w:t xml:space="preserve">- 6 </w:t>
      </w:r>
      <w:proofErr w:type="spellStart"/>
      <w:r>
        <w:rPr>
          <w:rFonts w:ascii="Times New Roman" w:hAnsi="Times New Roman"/>
          <w:sz w:val="28"/>
          <w:szCs w:val="28"/>
        </w:rPr>
        <w:t>ших</w:t>
      </w:r>
      <w:proofErr w:type="spellEnd"/>
      <w:r>
        <w:rPr>
          <w:rFonts w:ascii="Times New Roman" w:hAnsi="Times New Roman"/>
          <w:sz w:val="28"/>
          <w:szCs w:val="28"/>
        </w:rPr>
        <w:t xml:space="preserve"> особливостей, зокрема бережливого ставлення до природи. Відповідно до цих особливостей існує спеціалізація в діяльності туроператорів. Багато з них організовують лише виїзди на природу. Про те, яким вона буде після, часто не думають. Ще більшими є відмінності від пригодницького туризму, де навіть згадки немає про бережливе ставлення до природи. Цей вид туризму передбачає досягнення результату за будь-яку ціну: можливість вирубування дерев, випалювання трави, знищення представників тваринного світу. Подібне стосується і спортивного туризму, зокрема гірськолижного. Зрозуміло, що облаштування лижних трас супроводжується вирубуванням дерев, земляними роботами тощо. Існують великі відмінності і від </w:t>
      </w:r>
      <w:r>
        <w:rPr>
          <w:rFonts w:ascii="Times New Roman" w:hAnsi="Times New Roman"/>
          <w:sz w:val="28"/>
          <w:szCs w:val="28"/>
        </w:rPr>
        <w:lastRenderedPageBreak/>
        <w:t xml:space="preserve">так званого зеленого, або, як його ще інколи називають, сільського зеленого туризму. В останньому разі ці відмінності виявляються у </w:t>
      </w:r>
      <w:proofErr w:type="spellStart"/>
      <w:r>
        <w:rPr>
          <w:rFonts w:ascii="Times New Roman" w:hAnsi="Times New Roman"/>
          <w:sz w:val="28"/>
          <w:szCs w:val="28"/>
        </w:rPr>
        <w:t>соціальноекономічній</w:t>
      </w:r>
      <w:proofErr w:type="spellEnd"/>
      <w:r>
        <w:rPr>
          <w:rFonts w:ascii="Times New Roman" w:hAnsi="Times New Roman"/>
          <w:sz w:val="28"/>
          <w:szCs w:val="28"/>
        </w:rPr>
        <w:t xml:space="preserve"> сфері — проживанні в сільській місцевості з метою ознайомлення з умовами життя, господарювання та звичаями місцевих жителів. Як видно, тут інша мета, а відповідно — діяльність і, звісно, результат. Мінімізація негативного впливу на природу дає змогу віднести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до так званого м’якого туризму (на відміну від жорсткого, в якому основною метою є отримання прибутку). Останнє досягається масовістю, комфортом перебування. Від звичайного масового туризму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вирізняється ще й деякою уповільненістю, адже його метою є не лише враження, а й нові знання. Здобуття останніх потребує певного часу. Разом з тим потрібно мати на увазі, що різкої межі між </w:t>
      </w:r>
      <w:proofErr w:type="spellStart"/>
      <w:r>
        <w:rPr>
          <w:rFonts w:ascii="Times New Roman" w:hAnsi="Times New Roman"/>
          <w:sz w:val="28"/>
          <w:szCs w:val="28"/>
        </w:rPr>
        <w:t>екотуризмом</w:t>
      </w:r>
      <w:proofErr w:type="spellEnd"/>
      <w:r>
        <w:rPr>
          <w:rFonts w:ascii="Times New Roman" w:hAnsi="Times New Roman"/>
          <w:sz w:val="28"/>
          <w:szCs w:val="28"/>
        </w:rPr>
        <w:t xml:space="preserve"> та іншими видами туризму немає. За час, що минув після виникнення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виділилися його різновиди. Найпоширеніший — рекреаційний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тобто туризм, в якому найголовнішим є відпочинок на природі. Наступний різновид — пізнавальний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Сама його назва вказує на головну мету — пізнання природи. Тут, зокрема, можна виділити орнітологічний туризм. Відмінним і найменш масовим є науковий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а саме участь туристів у наукових експедиціях, організованих з метою дослідження природи. В останньому разі це не лише споглядання, а й посильна добровільна допомога.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можна поділити на внутрішній і міжнародний, на організований і неорганізований. Міжнародний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звичайно організований, у внутрішньому домінує неорганізований. Останній, хоч і дає більше свободи, але має той недолік, що багато чого залишається поза увагою туристів. Крім того, у ньому прослідковується ще одна вада — порівняно невелика природоохоронна складова. Досить часто неорганізовані туристи залишають після себе сміття. На жаль, часто до цього додається ще й витоптана трава, зламані гілки дерев і залишки вогнищ. Умовно в </w:t>
      </w:r>
      <w:proofErr w:type="spellStart"/>
      <w:r>
        <w:rPr>
          <w:rFonts w:ascii="Times New Roman" w:hAnsi="Times New Roman"/>
          <w:sz w:val="28"/>
          <w:szCs w:val="28"/>
        </w:rPr>
        <w:t>екотуризмі</w:t>
      </w:r>
      <w:proofErr w:type="spellEnd"/>
      <w:r>
        <w:rPr>
          <w:rFonts w:ascii="Times New Roman" w:hAnsi="Times New Roman"/>
          <w:sz w:val="28"/>
          <w:szCs w:val="28"/>
        </w:rPr>
        <w:t xml:space="preserve"> можна також виділити подорожі в незайману природу (це властиво для великих країн з порівняно незайманими територіями) і подорожі до місць, де природа перебуває під охороною, зокрема в національні природні парки. Останнє характерно для країн Західної Європи. У будь-якому разі </w:t>
      </w:r>
      <w:proofErr w:type="spellStart"/>
      <w:r>
        <w:rPr>
          <w:rFonts w:ascii="Times New Roman" w:hAnsi="Times New Roman"/>
          <w:sz w:val="28"/>
          <w:szCs w:val="28"/>
        </w:rPr>
        <w:t>екотуристів</w:t>
      </w:r>
      <w:proofErr w:type="spellEnd"/>
      <w:r>
        <w:rPr>
          <w:rFonts w:ascii="Times New Roman" w:hAnsi="Times New Roman"/>
          <w:sz w:val="28"/>
          <w:szCs w:val="28"/>
        </w:rPr>
        <w:t xml:space="preserve"> насамперед цікавить природа. Тому тут недоречні рекламні гасла на кшталт: “Тут дають чудове справжнє баварське пиво під приголомшливу дійсно баварську закуску”. Така реклама радше відіграє зворотну роль: люди, які поважають себе і природу, на такі заклики зреагують негативно. Головною причиною виникнення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можна вважати зміни суспільного життя: концентрація людей у містах, зменшення фізичних навантажень, отримання більших можливостей подорожувати, зокрема, у віддалені райони Землі. Зміни суспільного життя торкнулися використання вільного часу, який раніше значною мірою використовували на відновлення організму від фізичних навантажень. Нині багато працюючих більшу частину свого часу проводять за комп’ютером, інколи днями не виходячи з дому. У зв’язку з цим людині просто не вистачає фізичної активності. Зрозумілим є бажання змінити обстановку із замкненого середовища на відкритий простір. У цьому разі переслідується мета зняти нервове та інтелектуальне напруження, поліпшити емоційний стан. Відповідно, традиційний відпочинок — щорічне </w:t>
      </w:r>
      <w:r>
        <w:rPr>
          <w:rFonts w:ascii="Times New Roman" w:hAnsi="Times New Roman"/>
          <w:sz w:val="28"/>
          <w:szCs w:val="28"/>
        </w:rPr>
        <w:lastRenderedPageBreak/>
        <w:t xml:space="preserve">перебування на морі (та ще й в одному місці) — змінюється на </w:t>
      </w:r>
      <w:proofErr w:type="spellStart"/>
      <w:r>
        <w:rPr>
          <w:rFonts w:ascii="Times New Roman" w:hAnsi="Times New Roman"/>
          <w:sz w:val="28"/>
          <w:szCs w:val="28"/>
        </w:rPr>
        <w:t>насиченіший</w:t>
      </w:r>
      <w:proofErr w:type="spellEnd"/>
      <w:r>
        <w:rPr>
          <w:rFonts w:ascii="Times New Roman" w:hAnsi="Times New Roman"/>
          <w:sz w:val="28"/>
          <w:szCs w:val="28"/>
        </w:rPr>
        <w:t xml:space="preserve"> враженнями і подіями. Про зміни в суспільному житті свідчить і явище </w:t>
      </w:r>
      <w:proofErr w:type="spellStart"/>
      <w:r>
        <w:rPr>
          <w:rFonts w:ascii="Times New Roman" w:hAnsi="Times New Roman"/>
          <w:sz w:val="28"/>
          <w:szCs w:val="28"/>
        </w:rPr>
        <w:t>субурбанізації</w:t>
      </w:r>
      <w:proofErr w:type="spellEnd"/>
      <w:r>
        <w:rPr>
          <w:rFonts w:ascii="Times New Roman" w:hAnsi="Times New Roman"/>
          <w:sz w:val="28"/>
          <w:szCs w:val="28"/>
        </w:rPr>
        <w:t xml:space="preserve">. Нині </w:t>
      </w:r>
      <w:proofErr w:type="spellStart"/>
      <w:r>
        <w:rPr>
          <w:rFonts w:ascii="Times New Roman" w:hAnsi="Times New Roman"/>
          <w:sz w:val="28"/>
          <w:szCs w:val="28"/>
        </w:rPr>
        <w:t>престижно</w:t>
      </w:r>
      <w:proofErr w:type="spellEnd"/>
      <w:r>
        <w:rPr>
          <w:rFonts w:ascii="Times New Roman" w:hAnsi="Times New Roman"/>
          <w:sz w:val="28"/>
          <w:szCs w:val="28"/>
        </w:rPr>
        <w:t xml:space="preserve"> жити не лише в центрі міст, а й на їх околицях. Поміж іншого, це пояснюється тим, що в центрі великих міст природне середовище істотно змінено. Більшою є загазованість повітря, сильнішим шум. Головним же є те, що на околицях міст реально жити у власному домі із земельною ділянкою. Ще однією причиною розвитку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стало усвідомлення цінності природи, про уразливість якої раніше не дуже й думали. Ще кілька десятиліть тому, зокрема у перші роки після Другої світової війни, людство переймалося проблемою відновлення зруйнованого. Звісно, що й нині проблем багато, але вони інші, ніж були раніше. Уже не так гостро стоять проблеми про- 8 </w:t>
      </w:r>
      <w:proofErr w:type="spellStart"/>
      <w:r>
        <w:rPr>
          <w:rFonts w:ascii="Times New Roman" w:hAnsi="Times New Roman"/>
          <w:sz w:val="28"/>
          <w:szCs w:val="28"/>
        </w:rPr>
        <w:t>довольства</w:t>
      </w:r>
      <w:proofErr w:type="spellEnd"/>
      <w:r>
        <w:rPr>
          <w:rFonts w:ascii="Times New Roman" w:hAnsi="Times New Roman"/>
          <w:sz w:val="28"/>
          <w:szCs w:val="28"/>
        </w:rPr>
        <w:t xml:space="preserve"> і житла. Отже, в останні десятиліття кращими стали умови для розвитку культури, і зокрема екологічної. Діяльність, спрямована на зменшення негативного впливу на природу, вже дала себе знати — принаймні у розвинених країнах. Нині у цих країнах чистішими, ніж раніше, є і повітря, і вода. Доволі часто на околицях західноєвропейських міст можна зустріти зайця, лань чи козулю. Немає сумніву в тому, що в майбутньому бережливе ставлення до природи ще більш пошириться. Важливу роль у розвитку екологічного туризму відіграють інформаційні джерела, насамперед телевізійні передачі та Інтернет. Завдяки ним можна отримати уявлення про найвіддаленіші куточки світу. Так, сайт Національного географічного товариства США подає велику кількість відео про подорожі в різних куточках світу (www.nationalgeographic.com). Цікавість до природи, бажання подорожувати формують і друковані засоби — журнали, фотоальбоми. Поміж них може бути згаданий “</w:t>
      </w:r>
      <w:proofErr w:type="spellStart"/>
      <w:r>
        <w:rPr>
          <w:rFonts w:ascii="Times New Roman" w:hAnsi="Times New Roman"/>
          <w:sz w:val="28"/>
          <w:szCs w:val="28"/>
        </w:rPr>
        <w:t>National</w:t>
      </w:r>
      <w:proofErr w:type="spellEnd"/>
      <w:r>
        <w:rPr>
          <w:rFonts w:ascii="Times New Roman" w:hAnsi="Times New Roman"/>
          <w:sz w:val="28"/>
          <w:szCs w:val="28"/>
        </w:rPr>
        <w:t xml:space="preserve"> </w:t>
      </w:r>
      <w:proofErr w:type="spellStart"/>
      <w:r>
        <w:rPr>
          <w:rFonts w:ascii="Times New Roman" w:hAnsi="Times New Roman"/>
          <w:sz w:val="28"/>
          <w:szCs w:val="28"/>
        </w:rPr>
        <w:t>Geographic</w:t>
      </w:r>
      <w:proofErr w:type="spellEnd"/>
      <w:r>
        <w:rPr>
          <w:rFonts w:ascii="Times New Roman" w:hAnsi="Times New Roman"/>
          <w:sz w:val="28"/>
          <w:szCs w:val="28"/>
        </w:rPr>
        <w:t>”, який видає Національне географічне товариство. Нині версії цього журналу розповсюджуються у багатьох країнах світу. Численні статті про природу та подорожі містить також журнал “</w:t>
      </w:r>
      <w:proofErr w:type="spellStart"/>
      <w:r>
        <w:rPr>
          <w:rFonts w:ascii="Times New Roman" w:hAnsi="Times New Roman"/>
          <w:sz w:val="28"/>
          <w:szCs w:val="28"/>
        </w:rPr>
        <w:t>Вокруг</w:t>
      </w:r>
      <w:proofErr w:type="spellEnd"/>
      <w:r>
        <w:rPr>
          <w:rFonts w:ascii="Times New Roman" w:hAnsi="Times New Roman"/>
          <w:sz w:val="28"/>
          <w:szCs w:val="28"/>
        </w:rPr>
        <w:t xml:space="preserve"> </w:t>
      </w:r>
      <w:proofErr w:type="spellStart"/>
      <w:r>
        <w:rPr>
          <w:rFonts w:ascii="Times New Roman" w:hAnsi="Times New Roman"/>
          <w:sz w:val="28"/>
          <w:szCs w:val="28"/>
        </w:rPr>
        <w:t>света</w:t>
      </w:r>
      <w:proofErr w:type="spellEnd"/>
      <w:r>
        <w:rPr>
          <w:rFonts w:ascii="Times New Roman" w:hAnsi="Times New Roman"/>
          <w:sz w:val="28"/>
          <w:szCs w:val="28"/>
        </w:rPr>
        <w:t xml:space="preserve">”. Існують періодичні видання і суто туристичного змісту: “Міжнародний туризм”, “Мир </w:t>
      </w:r>
      <w:proofErr w:type="spellStart"/>
      <w:r>
        <w:rPr>
          <w:rFonts w:ascii="Times New Roman" w:hAnsi="Times New Roman"/>
          <w:sz w:val="28"/>
          <w:szCs w:val="28"/>
        </w:rPr>
        <w:t>туризма</w:t>
      </w:r>
      <w:proofErr w:type="spellEnd"/>
      <w:r>
        <w:rPr>
          <w:rFonts w:ascii="Times New Roman" w:hAnsi="Times New Roman"/>
          <w:sz w:val="28"/>
          <w:szCs w:val="28"/>
        </w:rPr>
        <w:t>” та ін. З 2011 р. почав виходити у світ “</w:t>
      </w:r>
      <w:proofErr w:type="spellStart"/>
      <w:r>
        <w:rPr>
          <w:rFonts w:ascii="Times New Roman" w:hAnsi="Times New Roman"/>
          <w:sz w:val="28"/>
          <w:szCs w:val="28"/>
        </w:rPr>
        <w:t>Российский</w:t>
      </w:r>
      <w:proofErr w:type="spellEnd"/>
      <w:r>
        <w:rPr>
          <w:rFonts w:ascii="Times New Roman" w:hAnsi="Times New Roman"/>
          <w:sz w:val="28"/>
          <w:szCs w:val="28"/>
        </w:rPr>
        <w:t xml:space="preserve"> журнал </w:t>
      </w:r>
      <w:proofErr w:type="spellStart"/>
      <w:r>
        <w:rPr>
          <w:rFonts w:ascii="Times New Roman" w:hAnsi="Times New Roman"/>
          <w:sz w:val="28"/>
          <w:szCs w:val="28"/>
        </w:rPr>
        <w:t>экологического</w:t>
      </w:r>
      <w:proofErr w:type="spellEnd"/>
      <w:r>
        <w:rPr>
          <w:rFonts w:ascii="Times New Roman" w:hAnsi="Times New Roman"/>
          <w:sz w:val="28"/>
          <w:szCs w:val="28"/>
        </w:rPr>
        <w:t xml:space="preserve"> </w:t>
      </w:r>
      <w:proofErr w:type="spellStart"/>
      <w:r>
        <w:rPr>
          <w:rFonts w:ascii="Times New Roman" w:hAnsi="Times New Roman"/>
          <w:sz w:val="28"/>
          <w:szCs w:val="28"/>
        </w:rPr>
        <w:t>туризма</w:t>
      </w:r>
      <w:proofErr w:type="spellEnd"/>
      <w:r>
        <w:rPr>
          <w:rFonts w:ascii="Times New Roman" w:hAnsi="Times New Roman"/>
          <w:sz w:val="28"/>
          <w:szCs w:val="28"/>
        </w:rPr>
        <w:t xml:space="preserve">”. Цінну спадщину, яка стосується природи, залишили відомі мандрівники і водночас майстри слова: Джеральд </w:t>
      </w:r>
      <w:proofErr w:type="spellStart"/>
      <w:r>
        <w:rPr>
          <w:rFonts w:ascii="Times New Roman" w:hAnsi="Times New Roman"/>
          <w:sz w:val="28"/>
          <w:szCs w:val="28"/>
        </w:rPr>
        <w:t>Даррел</w:t>
      </w:r>
      <w:proofErr w:type="spellEnd"/>
      <w:r>
        <w:rPr>
          <w:rFonts w:ascii="Times New Roman" w:hAnsi="Times New Roman"/>
          <w:sz w:val="28"/>
          <w:szCs w:val="28"/>
        </w:rPr>
        <w:t xml:space="preserve">, Тур </w:t>
      </w:r>
      <w:proofErr w:type="spellStart"/>
      <w:r>
        <w:rPr>
          <w:rFonts w:ascii="Times New Roman" w:hAnsi="Times New Roman"/>
          <w:sz w:val="28"/>
          <w:szCs w:val="28"/>
        </w:rPr>
        <w:t>Хейєрдал</w:t>
      </w:r>
      <w:proofErr w:type="spellEnd"/>
      <w:r>
        <w:rPr>
          <w:rFonts w:ascii="Times New Roman" w:hAnsi="Times New Roman"/>
          <w:sz w:val="28"/>
          <w:szCs w:val="28"/>
        </w:rPr>
        <w:t xml:space="preserve">, Жак-Ів </w:t>
      </w:r>
      <w:proofErr w:type="spellStart"/>
      <w:r>
        <w:rPr>
          <w:rFonts w:ascii="Times New Roman" w:hAnsi="Times New Roman"/>
          <w:sz w:val="28"/>
          <w:szCs w:val="28"/>
        </w:rPr>
        <w:t>Кусто</w:t>
      </w:r>
      <w:proofErr w:type="spellEnd"/>
      <w:r>
        <w:rPr>
          <w:rFonts w:ascii="Times New Roman" w:hAnsi="Times New Roman"/>
          <w:sz w:val="28"/>
          <w:szCs w:val="28"/>
        </w:rPr>
        <w:t xml:space="preserve"> та ін. Зокрема, англієць Джеральд </w:t>
      </w:r>
      <w:proofErr w:type="spellStart"/>
      <w:r>
        <w:rPr>
          <w:rFonts w:ascii="Times New Roman" w:hAnsi="Times New Roman"/>
          <w:sz w:val="28"/>
          <w:szCs w:val="28"/>
        </w:rPr>
        <w:t>Даррел</w:t>
      </w:r>
      <w:proofErr w:type="spellEnd"/>
      <w:r>
        <w:rPr>
          <w:rFonts w:ascii="Times New Roman" w:hAnsi="Times New Roman"/>
          <w:sz w:val="28"/>
          <w:szCs w:val="28"/>
        </w:rPr>
        <w:t xml:space="preserve"> є автором понад 30 книжок, які не лише цікаві, а ще й наповнені гуманізмом. Не можна оминути і діяльність митців, зокрема художників і фотомайстрів. Так, з-поміж художників може бути названий Іван </w:t>
      </w:r>
      <w:proofErr w:type="spellStart"/>
      <w:r>
        <w:rPr>
          <w:rFonts w:ascii="Times New Roman" w:hAnsi="Times New Roman"/>
          <w:sz w:val="28"/>
          <w:szCs w:val="28"/>
        </w:rPr>
        <w:t>Шишкин</w:t>
      </w:r>
      <w:proofErr w:type="spellEnd"/>
      <w:r>
        <w:rPr>
          <w:rFonts w:ascii="Times New Roman" w:hAnsi="Times New Roman"/>
          <w:sz w:val="28"/>
          <w:szCs w:val="28"/>
        </w:rPr>
        <w:t xml:space="preserve">. Розвитку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сприяє діяльність зі створення та розширення меж національних і регіональних ландшафтних парків, інших об’єктів природно-заповідного фонду. Корисною є й їх популяризація. Тут існує зворотний зв’язок — отримання додаткових коштів будь-яким національним парком або заповідником дає змогу поліпшити рекламу, яка, у свою чергу, привертає увагу нових відвідувачів. Позитивною є й роль </w:t>
      </w:r>
      <w:proofErr w:type="spellStart"/>
      <w:r>
        <w:rPr>
          <w:rFonts w:ascii="Times New Roman" w:hAnsi="Times New Roman"/>
          <w:sz w:val="28"/>
          <w:szCs w:val="28"/>
        </w:rPr>
        <w:t>екотуристичних</w:t>
      </w:r>
      <w:proofErr w:type="spellEnd"/>
      <w:r>
        <w:rPr>
          <w:rFonts w:ascii="Times New Roman" w:hAnsi="Times New Roman"/>
          <w:sz w:val="28"/>
          <w:szCs w:val="28"/>
        </w:rPr>
        <w:t xml:space="preserve"> та екологічних організацій, як міжнародних, так і національних. З організацій, які поширюють екологічні знання та культуру, передусім потрібно назвати ЮНЕСКО — спеціалізовану Організацію Об’єднаних 9 Націй з питань освіти, науки і культури. Під егідою ЮНЕСКО започатковано кілька програм щодо поліпшення навколишнього середовища. Поміж них — ЮНЕП (від </w:t>
      </w:r>
      <w:proofErr w:type="spellStart"/>
      <w:r>
        <w:rPr>
          <w:rFonts w:ascii="Times New Roman" w:hAnsi="Times New Roman"/>
          <w:sz w:val="28"/>
          <w:szCs w:val="28"/>
        </w:rPr>
        <w:t>англ</w:t>
      </w:r>
      <w:proofErr w:type="spellEnd"/>
      <w:r>
        <w:rPr>
          <w:rFonts w:ascii="Times New Roman" w:hAnsi="Times New Roman"/>
          <w:sz w:val="28"/>
          <w:szCs w:val="28"/>
        </w:rPr>
        <w:t xml:space="preserve">. — </w:t>
      </w:r>
      <w:proofErr w:type="spellStart"/>
      <w:r>
        <w:rPr>
          <w:rFonts w:ascii="Times New Roman" w:hAnsi="Times New Roman"/>
          <w:sz w:val="28"/>
          <w:szCs w:val="28"/>
        </w:rPr>
        <w:t>United</w:t>
      </w:r>
      <w:proofErr w:type="spellEnd"/>
      <w:r>
        <w:rPr>
          <w:rFonts w:ascii="Times New Roman" w:hAnsi="Times New Roman"/>
          <w:sz w:val="28"/>
          <w:szCs w:val="28"/>
        </w:rPr>
        <w:t xml:space="preserve"> </w:t>
      </w:r>
      <w:proofErr w:type="spellStart"/>
      <w:r>
        <w:rPr>
          <w:rFonts w:ascii="Times New Roman" w:hAnsi="Times New Roman"/>
          <w:sz w:val="28"/>
          <w:szCs w:val="28"/>
        </w:rPr>
        <w:t>Nations</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Environmental</w:t>
      </w:r>
      <w:proofErr w:type="spellEnd"/>
      <w:r>
        <w:rPr>
          <w:rFonts w:ascii="Times New Roman" w:hAnsi="Times New Roman"/>
          <w:sz w:val="28"/>
          <w:szCs w:val="28"/>
        </w:rPr>
        <w:t xml:space="preserve"> </w:t>
      </w:r>
      <w:proofErr w:type="spellStart"/>
      <w:r>
        <w:rPr>
          <w:rFonts w:ascii="Times New Roman" w:hAnsi="Times New Roman"/>
          <w:sz w:val="28"/>
          <w:szCs w:val="28"/>
        </w:rPr>
        <w:t>Program</w:t>
      </w:r>
      <w:proofErr w:type="spellEnd"/>
      <w:r>
        <w:rPr>
          <w:rFonts w:ascii="Times New Roman" w:hAnsi="Times New Roman"/>
          <w:sz w:val="28"/>
          <w:szCs w:val="28"/>
        </w:rPr>
        <w:t xml:space="preserve">). Основна діяльність ЮНЕП спрямована на посилення уваги до стану довкілля. Дізнатися про зміст цієї діяльності можна на сайті www.unep.org. Окремої згадки потребує Міжнародний </w:t>
      </w:r>
      <w:proofErr w:type="spellStart"/>
      <w:r>
        <w:rPr>
          <w:rFonts w:ascii="Times New Roman" w:hAnsi="Times New Roman"/>
          <w:sz w:val="28"/>
          <w:szCs w:val="28"/>
        </w:rPr>
        <w:t>екотуристичний</w:t>
      </w:r>
      <w:proofErr w:type="spellEnd"/>
      <w:r>
        <w:rPr>
          <w:rFonts w:ascii="Times New Roman" w:hAnsi="Times New Roman"/>
          <w:sz w:val="28"/>
          <w:szCs w:val="28"/>
        </w:rPr>
        <w:t xml:space="preserve"> союз —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International</w:t>
      </w:r>
      <w:proofErr w:type="spellEnd"/>
      <w:r>
        <w:rPr>
          <w:rFonts w:ascii="Times New Roman" w:hAnsi="Times New Roman"/>
          <w:sz w:val="28"/>
          <w:szCs w:val="28"/>
        </w:rPr>
        <w:t xml:space="preserve"> </w:t>
      </w:r>
      <w:proofErr w:type="spellStart"/>
      <w:r>
        <w:rPr>
          <w:rFonts w:ascii="Times New Roman" w:hAnsi="Times New Roman"/>
          <w:sz w:val="28"/>
          <w:szCs w:val="28"/>
        </w:rPr>
        <w:t>Ecotourism</w:t>
      </w:r>
      <w:proofErr w:type="spellEnd"/>
      <w:r>
        <w:rPr>
          <w:rFonts w:ascii="Times New Roman" w:hAnsi="Times New Roman"/>
          <w:sz w:val="28"/>
          <w:szCs w:val="28"/>
        </w:rPr>
        <w:t xml:space="preserve"> </w:t>
      </w:r>
      <w:proofErr w:type="spellStart"/>
      <w:r>
        <w:rPr>
          <w:rFonts w:ascii="Times New Roman" w:hAnsi="Times New Roman"/>
          <w:sz w:val="28"/>
          <w:szCs w:val="28"/>
        </w:rPr>
        <w:t>Society</w:t>
      </w:r>
      <w:proofErr w:type="spellEnd"/>
      <w:r>
        <w:rPr>
          <w:rFonts w:ascii="Times New Roman" w:hAnsi="Times New Roman"/>
          <w:sz w:val="28"/>
          <w:szCs w:val="28"/>
        </w:rPr>
        <w:t xml:space="preserve"> (скорочено — TIES). Сайт — www.ecotourism.org. Відомим є й Міжнародний союз з охорони природи (МСОП), який основну свою увагу приділяє збереженню </w:t>
      </w:r>
      <w:proofErr w:type="spellStart"/>
      <w:r>
        <w:rPr>
          <w:rFonts w:ascii="Times New Roman" w:hAnsi="Times New Roman"/>
          <w:sz w:val="28"/>
          <w:szCs w:val="28"/>
        </w:rPr>
        <w:t>біорізноманіття</w:t>
      </w:r>
      <w:proofErr w:type="spellEnd"/>
      <w:r>
        <w:rPr>
          <w:rFonts w:ascii="Times New Roman" w:hAnsi="Times New Roman"/>
          <w:sz w:val="28"/>
          <w:szCs w:val="28"/>
        </w:rPr>
        <w:t xml:space="preserve">. МСОП публікує список видів, яким загрожує зникнення. Певною мірою це сприяє їх збереженню. Охорони природи та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стосується діяльність учасників Всесвітнього фонду дикої природи </w:t>
      </w:r>
      <w:proofErr w:type="spellStart"/>
      <w:r>
        <w:rPr>
          <w:rFonts w:ascii="Times New Roman" w:hAnsi="Times New Roman"/>
          <w:sz w:val="28"/>
          <w:szCs w:val="28"/>
        </w:rPr>
        <w:t>World</w:t>
      </w:r>
      <w:proofErr w:type="spellEnd"/>
      <w:r>
        <w:rPr>
          <w:rFonts w:ascii="Times New Roman" w:hAnsi="Times New Roman"/>
          <w:sz w:val="28"/>
          <w:szCs w:val="28"/>
        </w:rPr>
        <w:t xml:space="preserve"> </w:t>
      </w:r>
      <w:proofErr w:type="spellStart"/>
      <w:r>
        <w:rPr>
          <w:rFonts w:ascii="Times New Roman" w:hAnsi="Times New Roman"/>
          <w:sz w:val="28"/>
          <w:szCs w:val="28"/>
        </w:rPr>
        <w:t>Wild</w:t>
      </w:r>
      <w:proofErr w:type="spellEnd"/>
      <w:r>
        <w:rPr>
          <w:rFonts w:ascii="Times New Roman" w:hAnsi="Times New Roman"/>
          <w:sz w:val="28"/>
          <w:szCs w:val="28"/>
        </w:rPr>
        <w:t xml:space="preserve"> </w:t>
      </w:r>
      <w:proofErr w:type="spellStart"/>
      <w:r>
        <w:rPr>
          <w:rFonts w:ascii="Times New Roman" w:hAnsi="Times New Roman"/>
          <w:sz w:val="28"/>
          <w:szCs w:val="28"/>
        </w:rPr>
        <w:t>Fond</w:t>
      </w:r>
      <w:proofErr w:type="spellEnd"/>
      <w:r>
        <w:rPr>
          <w:rFonts w:ascii="Times New Roman" w:hAnsi="Times New Roman"/>
          <w:sz w:val="28"/>
          <w:szCs w:val="28"/>
        </w:rPr>
        <w:t xml:space="preserve">, скорочено WWF (офіційний сайт — http://wwf.panda.org). Емблемою фонду є гігантська панда. Фонд спрямовує увагу і дає певні кошти на розвиток екологічного туризму. Це, зокрема, торкнулося Карпатського і Дунайського біосферних заповідників. За сприяння WWF підготовлено та опубліковано безліч книжок, буклетів, знято чимало кінофільмів природоохоронного змісту. Достатньо подивитися хоч б один з них, як виникає бажання зануритися у царину дикої природи. Численні громадські організації функціонують і в Україні: Національний екологічний центр України (НЕЦУ), Всеукраїнська екологічна ліга та ін. </w:t>
      </w:r>
      <w:proofErr w:type="spellStart"/>
      <w:r>
        <w:rPr>
          <w:rFonts w:ascii="Times New Roman" w:hAnsi="Times New Roman"/>
          <w:sz w:val="28"/>
          <w:szCs w:val="28"/>
        </w:rPr>
        <w:t>Екотуристичній</w:t>
      </w:r>
      <w:proofErr w:type="spellEnd"/>
      <w:r>
        <w:rPr>
          <w:rFonts w:ascii="Times New Roman" w:hAnsi="Times New Roman"/>
          <w:sz w:val="28"/>
          <w:szCs w:val="28"/>
        </w:rPr>
        <w:t xml:space="preserve"> тематиці присвячені численні наукові конференції, які проводять у багатьох країнах світу і, зокрема в </w:t>
      </w:r>
      <w:proofErr w:type="spellStart"/>
      <w:r>
        <w:rPr>
          <w:rFonts w:ascii="Times New Roman" w:hAnsi="Times New Roman"/>
          <w:sz w:val="28"/>
          <w:szCs w:val="28"/>
        </w:rPr>
        <w:t>Украіні</w:t>
      </w:r>
      <w:proofErr w:type="spellEnd"/>
      <w:r>
        <w:rPr>
          <w:rFonts w:ascii="Times New Roman" w:hAnsi="Times New Roman"/>
          <w:sz w:val="28"/>
          <w:szCs w:val="28"/>
        </w:rPr>
        <w:t xml:space="preserve">. Увагу громадськості привертають і цікаві акції. Так, в Україні за </w:t>
      </w:r>
      <w:proofErr w:type="spellStart"/>
      <w:r>
        <w:rPr>
          <w:rFonts w:ascii="Times New Roman" w:hAnsi="Times New Roman"/>
          <w:sz w:val="28"/>
          <w:szCs w:val="28"/>
        </w:rPr>
        <w:t>ініциативи</w:t>
      </w:r>
      <w:proofErr w:type="spellEnd"/>
      <w:r>
        <w:rPr>
          <w:rFonts w:ascii="Times New Roman" w:hAnsi="Times New Roman"/>
          <w:sz w:val="28"/>
          <w:szCs w:val="28"/>
        </w:rPr>
        <w:t xml:space="preserve"> народного депутата Миколи Томенка в 2007 р. було проведено опитування громадської думки щодо найвизначніших історико-архітектурних пам’яток. Серед номінантів виявився дендрологічний парк “Софіївка”, в якому важливу роль відіграє природа. Наступного року було проголошено акцію “7 природних чудес України”, переможцями якої стали: 1) біосферний заповідник “Асканія-Нова”; 2) регіональний ландшафтний парк “Гранітно-степове Побужжя”; 3) Дністровський каньйон; 4) Мармурова печера; 5) Національний природний парк “Подільські Товтри”; 6) озеро Світязь; 7) озеро Синевир. 10 Ця акція сколихнула увагу людей до перелічених об’єктів і не лише до них. Наступного року після оприлюднення результатів опитування заповідник “Асканія-Нова”, який виявився першим у списку, відвідала рекордна кількість людей — 140 тис., або в півтора рази більше за попередній показник. Разом з тим, згадуючи “Асканію-Нова”, треба зауважити, що до його створення доклала зусиль не лише природа, а й люди. Відповідну діяльність було розпочато ще в XIX ст., і вона триває донині. Увага громадськості до природи зростає під час </w:t>
      </w:r>
      <w:proofErr w:type="spellStart"/>
      <w:r>
        <w:rPr>
          <w:rFonts w:ascii="Times New Roman" w:hAnsi="Times New Roman"/>
          <w:sz w:val="28"/>
          <w:szCs w:val="28"/>
        </w:rPr>
        <w:t>відзначеннія</w:t>
      </w:r>
      <w:proofErr w:type="spellEnd"/>
      <w:r>
        <w:rPr>
          <w:rFonts w:ascii="Times New Roman" w:hAnsi="Times New Roman"/>
          <w:sz w:val="28"/>
          <w:szCs w:val="28"/>
        </w:rPr>
        <w:t xml:space="preserve"> днів, які умовно можна назвати </w:t>
      </w:r>
      <w:proofErr w:type="spellStart"/>
      <w:r>
        <w:rPr>
          <w:rFonts w:ascii="Times New Roman" w:hAnsi="Times New Roman"/>
          <w:sz w:val="28"/>
          <w:szCs w:val="28"/>
        </w:rPr>
        <w:t>екосвятами</w:t>
      </w:r>
      <w:proofErr w:type="spellEnd"/>
      <w:r>
        <w:rPr>
          <w:rFonts w:ascii="Times New Roman" w:hAnsi="Times New Roman"/>
          <w:sz w:val="28"/>
          <w:szCs w:val="28"/>
        </w:rPr>
        <w:t xml:space="preserve">, наприклад: 22 березня — Всесвітній день води; 22 квітня — Всесвітній день Землі; 5 червня — Всесвітній День охорони навколишнього природного середовища; 27 вересня — Міжнародний день туризму. Говорячи про чинники сприяння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потрібно зупинитися і на тому, що його стримує. Крім чинників, які стримують туризм у цілому (нестача коштів, нестабільний політичний стан, незадовільна </w:t>
      </w:r>
      <w:proofErr w:type="spellStart"/>
      <w:r>
        <w:rPr>
          <w:rFonts w:ascii="Times New Roman" w:hAnsi="Times New Roman"/>
          <w:sz w:val="28"/>
          <w:szCs w:val="28"/>
        </w:rPr>
        <w:t>інфрраструктура</w:t>
      </w:r>
      <w:proofErr w:type="spellEnd"/>
      <w:r>
        <w:rPr>
          <w:rFonts w:ascii="Times New Roman" w:hAnsi="Times New Roman"/>
          <w:sz w:val="28"/>
          <w:szCs w:val="28"/>
        </w:rPr>
        <w:t xml:space="preserve">), є й специфічні. До них, як уже було зазначено, належать певні обмеження, зокрема в комфорті. Інший чинник полягає в тому, що багатьох людей природа, на жаль, не цікавить. Якось автор був свідком того, як туристи з Одеси, що приїхали на </w:t>
      </w:r>
      <w:proofErr w:type="spellStart"/>
      <w:r>
        <w:rPr>
          <w:rFonts w:ascii="Times New Roman" w:hAnsi="Times New Roman"/>
          <w:sz w:val="28"/>
          <w:szCs w:val="28"/>
        </w:rPr>
        <w:t>Кінбурнську</w:t>
      </w:r>
      <w:proofErr w:type="spellEnd"/>
      <w:r>
        <w:rPr>
          <w:rFonts w:ascii="Times New Roman" w:hAnsi="Times New Roman"/>
          <w:sz w:val="28"/>
          <w:szCs w:val="28"/>
        </w:rPr>
        <w:t xml:space="preserve"> косу, зайшли на так звану </w:t>
      </w:r>
      <w:proofErr w:type="spellStart"/>
      <w:r>
        <w:rPr>
          <w:rFonts w:ascii="Times New Roman" w:hAnsi="Times New Roman"/>
          <w:sz w:val="28"/>
          <w:szCs w:val="28"/>
        </w:rPr>
        <w:t>Ковалівську</w:t>
      </w:r>
      <w:proofErr w:type="spellEnd"/>
      <w:r>
        <w:rPr>
          <w:rFonts w:ascii="Times New Roman" w:hAnsi="Times New Roman"/>
          <w:sz w:val="28"/>
          <w:szCs w:val="28"/>
        </w:rPr>
        <w:t xml:space="preserve"> сагу (ділянку перезволоженого лісу) і </w:t>
      </w:r>
      <w:proofErr w:type="spellStart"/>
      <w:r>
        <w:rPr>
          <w:rFonts w:ascii="Times New Roman" w:hAnsi="Times New Roman"/>
          <w:sz w:val="28"/>
          <w:szCs w:val="28"/>
        </w:rPr>
        <w:t>пробули</w:t>
      </w:r>
      <w:proofErr w:type="spellEnd"/>
      <w:r>
        <w:rPr>
          <w:rFonts w:ascii="Times New Roman" w:hAnsi="Times New Roman"/>
          <w:sz w:val="28"/>
          <w:szCs w:val="28"/>
        </w:rPr>
        <w:t xml:space="preserve"> там щонайбільше 2 хвилини. На </w:t>
      </w:r>
      <w:r>
        <w:rPr>
          <w:rFonts w:ascii="Times New Roman" w:hAnsi="Times New Roman"/>
          <w:sz w:val="28"/>
          <w:szCs w:val="28"/>
        </w:rPr>
        <w:lastRenderedPageBreak/>
        <w:t xml:space="preserve">питання, чому так швидко залишаєте це місце, відповідь була така: “Кусають комарі”. Чинником, що гальмує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є незадовільна фізична форма багатьох потенційних туристів. Ще один чинник полягає у тому, що далеко не всі регіони Землі багаті на </w:t>
      </w:r>
      <w:proofErr w:type="spellStart"/>
      <w:r>
        <w:rPr>
          <w:rFonts w:ascii="Times New Roman" w:hAnsi="Times New Roman"/>
          <w:sz w:val="28"/>
          <w:szCs w:val="28"/>
        </w:rPr>
        <w:t>екотуристичні</w:t>
      </w:r>
      <w:proofErr w:type="spellEnd"/>
      <w:r>
        <w:rPr>
          <w:rFonts w:ascii="Times New Roman" w:hAnsi="Times New Roman"/>
          <w:sz w:val="28"/>
          <w:szCs w:val="28"/>
        </w:rPr>
        <w:t xml:space="preserve"> ресурси. Деякі є небезпечними. </w:t>
      </w:r>
      <w:proofErr w:type="spellStart"/>
      <w:r>
        <w:rPr>
          <w:rFonts w:ascii="Times New Roman" w:hAnsi="Times New Roman"/>
          <w:sz w:val="28"/>
          <w:szCs w:val="28"/>
        </w:rPr>
        <w:t>Додамо</w:t>
      </w:r>
      <w:proofErr w:type="spellEnd"/>
      <w:r>
        <w:rPr>
          <w:rFonts w:ascii="Times New Roman" w:hAnsi="Times New Roman"/>
          <w:sz w:val="28"/>
          <w:szCs w:val="28"/>
        </w:rPr>
        <w:t xml:space="preserve">, що в цілому для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властива невелика прибутковість. Отже, для багатьох туроператорів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нецікавий. Стосовно географії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можна зауважити, що в ній, як і в географії туризму загалом, існують певні особливості. Донорами звичайно є економічно розвинені урбанізовані країни, в яких населення має добрий матеріальний стан і традиційно високу екологічну культуру. Стороною, що приймає, часто є країни і регіони з порівняно слабким розвитком економіки та відсутністю екологічно небезпечних галузей. Поширенню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відповідають знання і публікації у цій сфері. Останніх найбільше виходить у світ у США та країнах 11 Західної Європи. Щоб переконатися в цьому, достатньо відкрити у </w:t>
      </w:r>
      <w:proofErr w:type="spellStart"/>
      <w:r>
        <w:rPr>
          <w:rFonts w:ascii="Times New Roman" w:hAnsi="Times New Roman"/>
          <w:sz w:val="28"/>
          <w:szCs w:val="28"/>
        </w:rPr>
        <w:t>Вікіпедії</w:t>
      </w:r>
      <w:proofErr w:type="spellEnd"/>
      <w:r>
        <w:rPr>
          <w:rFonts w:ascii="Times New Roman" w:hAnsi="Times New Roman"/>
          <w:sz w:val="28"/>
          <w:szCs w:val="28"/>
        </w:rPr>
        <w:t xml:space="preserve"> англомовну статтю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Склад учасників. В </w:t>
      </w:r>
      <w:proofErr w:type="spellStart"/>
      <w:r>
        <w:rPr>
          <w:rFonts w:ascii="Times New Roman" w:hAnsi="Times New Roman"/>
          <w:sz w:val="28"/>
          <w:szCs w:val="28"/>
        </w:rPr>
        <w:t>екотурах</w:t>
      </w:r>
      <w:proofErr w:type="spellEnd"/>
      <w:r>
        <w:rPr>
          <w:rFonts w:ascii="Times New Roman" w:hAnsi="Times New Roman"/>
          <w:sz w:val="28"/>
          <w:szCs w:val="28"/>
        </w:rPr>
        <w:t xml:space="preserve"> беруть участь представники всіх вікових груп. Разом з тим специфіка </w:t>
      </w:r>
      <w:proofErr w:type="spellStart"/>
      <w:r>
        <w:rPr>
          <w:rFonts w:ascii="Times New Roman" w:hAnsi="Times New Roman"/>
          <w:sz w:val="28"/>
          <w:szCs w:val="28"/>
        </w:rPr>
        <w:t>екотурів</w:t>
      </w:r>
      <w:proofErr w:type="spellEnd"/>
      <w:r>
        <w:rPr>
          <w:rFonts w:ascii="Times New Roman" w:hAnsi="Times New Roman"/>
          <w:sz w:val="28"/>
          <w:szCs w:val="28"/>
        </w:rPr>
        <w:t xml:space="preserve"> зумовлює певні особливості. Однією з них є те, що пізнавальна функція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пов’язана з освітою, яку насамперед здобувають молоді люди — </w:t>
      </w:r>
      <w:proofErr w:type="spellStart"/>
      <w:r>
        <w:rPr>
          <w:rFonts w:ascii="Times New Roman" w:hAnsi="Times New Roman"/>
          <w:sz w:val="28"/>
          <w:szCs w:val="28"/>
        </w:rPr>
        <w:t>школяри</w:t>
      </w:r>
      <w:proofErr w:type="spellEnd"/>
      <w:r>
        <w:rPr>
          <w:rFonts w:ascii="Times New Roman" w:hAnsi="Times New Roman"/>
          <w:sz w:val="28"/>
          <w:szCs w:val="28"/>
        </w:rPr>
        <w:t xml:space="preserve"> і студенти. Масовості цієї вікової групи додає і те, що комфорт в </w:t>
      </w:r>
      <w:proofErr w:type="spellStart"/>
      <w:r>
        <w:rPr>
          <w:rFonts w:ascii="Times New Roman" w:hAnsi="Times New Roman"/>
          <w:sz w:val="28"/>
          <w:szCs w:val="28"/>
        </w:rPr>
        <w:t>екотурах</w:t>
      </w:r>
      <w:proofErr w:type="spellEnd"/>
      <w:r>
        <w:rPr>
          <w:rFonts w:ascii="Times New Roman" w:hAnsi="Times New Roman"/>
          <w:sz w:val="28"/>
          <w:szCs w:val="28"/>
        </w:rPr>
        <w:t xml:space="preserve"> звичайно обмежений і молоді люди до нього не дуже вибагливі. Що ж до свідомої участі в </w:t>
      </w:r>
      <w:proofErr w:type="spellStart"/>
      <w:r>
        <w:rPr>
          <w:rFonts w:ascii="Times New Roman" w:hAnsi="Times New Roman"/>
          <w:sz w:val="28"/>
          <w:szCs w:val="28"/>
        </w:rPr>
        <w:t>екотурах</w:t>
      </w:r>
      <w:proofErr w:type="spellEnd"/>
      <w:r>
        <w:rPr>
          <w:rFonts w:ascii="Times New Roman" w:hAnsi="Times New Roman"/>
          <w:sz w:val="28"/>
          <w:szCs w:val="28"/>
        </w:rPr>
        <w:t xml:space="preserve">, то вона здебільшого стосується людей середнього віку (35—55 років). Звичайно це люди з вищою освітою, представники творчих професій. Вони люблять активний відпочинок, але не схильні до авантюризму (подолання перешкод із ризиком для життя). У цілому всіх людей, які беруть участь в </w:t>
      </w:r>
      <w:proofErr w:type="spellStart"/>
      <w:r>
        <w:rPr>
          <w:rFonts w:ascii="Times New Roman" w:hAnsi="Times New Roman"/>
          <w:sz w:val="28"/>
          <w:szCs w:val="28"/>
        </w:rPr>
        <w:t>екотурах</w:t>
      </w:r>
      <w:proofErr w:type="spellEnd"/>
      <w:r>
        <w:rPr>
          <w:rFonts w:ascii="Times New Roman" w:hAnsi="Times New Roman"/>
          <w:sz w:val="28"/>
          <w:szCs w:val="28"/>
        </w:rPr>
        <w:t xml:space="preserve">, можна поділити на чотири групи: • </w:t>
      </w:r>
      <w:proofErr w:type="spellStart"/>
      <w:r>
        <w:rPr>
          <w:rFonts w:ascii="Times New Roman" w:hAnsi="Times New Roman"/>
          <w:sz w:val="28"/>
          <w:szCs w:val="28"/>
        </w:rPr>
        <w:t>школяри</w:t>
      </w:r>
      <w:proofErr w:type="spellEnd"/>
      <w:r>
        <w:rPr>
          <w:rFonts w:ascii="Times New Roman" w:hAnsi="Times New Roman"/>
          <w:sz w:val="28"/>
          <w:szCs w:val="28"/>
        </w:rPr>
        <w:t xml:space="preserve"> і студенти, яких до участі спонукали старші; • фахівці, для яких вивчення природи є їх професією; • захоплені (ті, що цікавляться природою); • випадкові. Туристи беруть до уваги такі найважливіші фактори: унікальність району подорожі, супровід професійних </w:t>
      </w:r>
      <w:proofErr w:type="spellStart"/>
      <w:r>
        <w:rPr>
          <w:rFonts w:ascii="Times New Roman" w:hAnsi="Times New Roman"/>
          <w:sz w:val="28"/>
          <w:szCs w:val="28"/>
        </w:rPr>
        <w:t>гидів</w:t>
      </w:r>
      <w:proofErr w:type="spellEnd"/>
      <w:r>
        <w:rPr>
          <w:rFonts w:ascii="Times New Roman" w:hAnsi="Times New Roman"/>
          <w:sz w:val="28"/>
          <w:szCs w:val="28"/>
        </w:rPr>
        <w:t xml:space="preserve">, можливість фізичної активності та неформального спілкування. Повторімо, що відпочинок на природі та нові знання, які отримують в </w:t>
      </w:r>
      <w:proofErr w:type="spellStart"/>
      <w:r>
        <w:rPr>
          <w:rFonts w:ascii="Times New Roman" w:hAnsi="Times New Roman"/>
          <w:sz w:val="28"/>
          <w:szCs w:val="28"/>
        </w:rPr>
        <w:t>екотурах</w:t>
      </w:r>
      <w:proofErr w:type="spellEnd"/>
      <w:r>
        <w:rPr>
          <w:rFonts w:ascii="Times New Roman" w:hAnsi="Times New Roman"/>
          <w:sz w:val="28"/>
          <w:szCs w:val="28"/>
        </w:rPr>
        <w:t xml:space="preserve">, відсувають на другий план вимоги до комфорту. На питання учасників подорожей, який фактор важливіший — комфортабельність автобуса чи професійна майстерність екскурсовода, звичайно відповідають, що друге. У короткому викладі вимоги до </w:t>
      </w:r>
      <w:proofErr w:type="spellStart"/>
      <w:r>
        <w:rPr>
          <w:rFonts w:ascii="Times New Roman" w:hAnsi="Times New Roman"/>
          <w:sz w:val="28"/>
          <w:szCs w:val="28"/>
        </w:rPr>
        <w:t>екотуристів</w:t>
      </w:r>
      <w:proofErr w:type="spellEnd"/>
      <w:r>
        <w:rPr>
          <w:rFonts w:ascii="Times New Roman" w:hAnsi="Times New Roman"/>
          <w:sz w:val="28"/>
          <w:szCs w:val="28"/>
        </w:rPr>
        <w:t xml:space="preserve"> сформульовані такими гаслами: • не беріть від природи нічого, крім відзнятих фото; • не залишайте нічого, крім слідів ніг; • не убивайте нічого, крім часу. </w:t>
      </w:r>
    </w:p>
    <w:p w:rsidR="009F1FD3" w:rsidRDefault="009F1FD3">
      <w:pPr>
        <w:ind w:firstLine="737"/>
        <w:jc w:val="both"/>
        <w:rPr>
          <w:rFonts w:ascii="Times New Roman" w:hAnsi="Times New Roman"/>
          <w:sz w:val="28"/>
          <w:szCs w:val="28"/>
        </w:rPr>
      </w:pPr>
      <w:proofErr w:type="spellStart"/>
      <w:r>
        <w:rPr>
          <w:rFonts w:ascii="Times New Roman" w:hAnsi="Times New Roman"/>
          <w:sz w:val="28"/>
          <w:szCs w:val="28"/>
        </w:rPr>
        <w:t>Запитанння</w:t>
      </w:r>
      <w:proofErr w:type="spellEnd"/>
      <w:r>
        <w:rPr>
          <w:rFonts w:ascii="Times New Roman" w:hAnsi="Times New Roman"/>
          <w:sz w:val="28"/>
          <w:szCs w:val="28"/>
        </w:rPr>
        <w:t xml:space="preserve"> для самоперевірки </w:t>
      </w:r>
    </w:p>
    <w:p w:rsidR="009F1FD3" w:rsidRDefault="009F1FD3">
      <w:pPr>
        <w:ind w:firstLine="737"/>
        <w:jc w:val="both"/>
        <w:rPr>
          <w:rFonts w:ascii="Times New Roman" w:hAnsi="Times New Roman"/>
          <w:sz w:val="28"/>
          <w:szCs w:val="28"/>
        </w:rPr>
      </w:pPr>
      <w:r>
        <w:rPr>
          <w:rFonts w:ascii="Times New Roman" w:hAnsi="Times New Roman"/>
          <w:sz w:val="28"/>
          <w:szCs w:val="28"/>
        </w:rPr>
        <w:t xml:space="preserve">• У чому полягають основні особливості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w:t>
      </w:r>
    </w:p>
    <w:p w:rsidR="009F1FD3" w:rsidRDefault="009F1FD3">
      <w:pPr>
        <w:ind w:firstLine="737"/>
        <w:jc w:val="both"/>
        <w:rPr>
          <w:rFonts w:ascii="Times New Roman" w:hAnsi="Times New Roman"/>
          <w:sz w:val="28"/>
          <w:szCs w:val="28"/>
        </w:rPr>
      </w:pPr>
      <w:r>
        <w:rPr>
          <w:rFonts w:ascii="Times New Roman" w:hAnsi="Times New Roman"/>
          <w:sz w:val="28"/>
          <w:szCs w:val="28"/>
        </w:rPr>
        <w:t xml:space="preserve">• Які причини виникнення і розвитку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w:t>
      </w:r>
    </w:p>
    <w:p w:rsidR="009F1FD3" w:rsidRDefault="009F1FD3">
      <w:pPr>
        <w:ind w:firstLine="737"/>
        <w:jc w:val="both"/>
        <w:rPr>
          <w:rFonts w:ascii="Times New Roman" w:hAnsi="Times New Roman"/>
          <w:sz w:val="28"/>
          <w:szCs w:val="28"/>
        </w:rPr>
      </w:pPr>
      <w:r>
        <w:rPr>
          <w:rFonts w:ascii="Times New Roman" w:hAnsi="Times New Roman"/>
          <w:sz w:val="28"/>
          <w:szCs w:val="28"/>
        </w:rPr>
        <w:t xml:space="preserve">• У чому полягають відмінності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від інших видів туризму? </w:t>
      </w:r>
    </w:p>
    <w:p w:rsidR="009F1FD3" w:rsidRDefault="009F1FD3">
      <w:pPr>
        <w:ind w:firstLine="737"/>
        <w:jc w:val="both"/>
        <w:rPr>
          <w:rFonts w:ascii="Times New Roman" w:hAnsi="Times New Roman"/>
          <w:sz w:val="28"/>
          <w:szCs w:val="28"/>
        </w:rPr>
      </w:pPr>
      <w:r>
        <w:rPr>
          <w:rFonts w:ascii="Times New Roman" w:hAnsi="Times New Roman"/>
          <w:sz w:val="28"/>
          <w:szCs w:val="28"/>
        </w:rPr>
        <w:t xml:space="preserve">• Якими є перспективи розвитку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в Україні та світі? </w:t>
      </w:r>
    </w:p>
    <w:p w:rsidR="009F1FD3" w:rsidRDefault="009F1FD3">
      <w:pPr>
        <w:ind w:firstLine="737"/>
        <w:jc w:val="both"/>
        <w:rPr>
          <w:rFonts w:ascii="Times New Roman" w:hAnsi="Times New Roman"/>
          <w:sz w:val="28"/>
          <w:szCs w:val="28"/>
        </w:rPr>
      </w:pPr>
      <w:r>
        <w:rPr>
          <w:rFonts w:ascii="Times New Roman" w:hAnsi="Times New Roman"/>
          <w:sz w:val="28"/>
          <w:szCs w:val="28"/>
        </w:rPr>
        <w:t xml:space="preserve">• Які фактори сприяють розвитку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w:t>
      </w:r>
    </w:p>
    <w:p w:rsidR="009F1FD3" w:rsidRDefault="009F1FD3">
      <w:pPr>
        <w:ind w:firstLine="737"/>
        <w:jc w:val="both"/>
        <w:rPr>
          <w:rFonts w:ascii="Times New Roman" w:hAnsi="Times New Roman"/>
          <w:sz w:val="28"/>
          <w:szCs w:val="28"/>
        </w:rPr>
      </w:pPr>
      <w:r>
        <w:rPr>
          <w:rFonts w:ascii="Times New Roman" w:hAnsi="Times New Roman"/>
          <w:sz w:val="28"/>
          <w:szCs w:val="28"/>
        </w:rPr>
        <w:t xml:space="preserve">• Які фактори стримують розвиток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w:t>
      </w:r>
    </w:p>
    <w:p w:rsidR="009F1FD3" w:rsidRDefault="009F1FD3">
      <w:pPr>
        <w:ind w:firstLine="737"/>
        <w:jc w:val="both"/>
        <w:rPr>
          <w:rFonts w:ascii="Times New Roman" w:hAnsi="Times New Roman"/>
          <w:sz w:val="28"/>
          <w:szCs w:val="28"/>
        </w:rPr>
      </w:pPr>
    </w:p>
    <w:p w:rsidR="009F1FD3" w:rsidRPr="00CE478E" w:rsidRDefault="009F1FD3">
      <w:pPr>
        <w:ind w:firstLine="737"/>
        <w:jc w:val="both"/>
        <w:rPr>
          <w:rFonts w:ascii="Times New Roman" w:hAnsi="Times New Roman"/>
          <w:b/>
          <w:i/>
          <w:sz w:val="28"/>
          <w:szCs w:val="28"/>
          <w:u w:val="single"/>
        </w:rPr>
      </w:pPr>
      <w:r w:rsidRPr="00CE478E">
        <w:rPr>
          <w:rFonts w:ascii="Times New Roman" w:hAnsi="Times New Roman"/>
          <w:b/>
          <w:i/>
          <w:sz w:val="28"/>
          <w:szCs w:val="28"/>
          <w:u w:val="single"/>
        </w:rPr>
        <w:t xml:space="preserve">Домашнє завдання </w:t>
      </w:r>
    </w:p>
    <w:p w:rsidR="009F1FD3" w:rsidRPr="00CE478E" w:rsidRDefault="009F1FD3">
      <w:pPr>
        <w:ind w:firstLine="737"/>
        <w:jc w:val="both"/>
        <w:rPr>
          <w:rFonts w:ascii="Times New Roman" w:hAnsi="Times New Roman"/>
          <w:b/>
          <w:i/>
          <w:sz w:val="28"/>
          <w:szCs w:val="28"/>
        </w:rPr>
      </w:pPr>
      <w:r w:rsidRPr="00CE478E">
        <w:rPr>
          <w:rFonts w:ascii="Times New Roman" w:hAnsi="Times New Roman"/>
          <w:b/>
          <w:i/>
          <w:sz w:val="28"/>
          <w:szCs w:val="28"/>
        </w:rPr>
        <w:lastRenderedPageBreak/>
        <w:t xml:space="preserve">• Написати про міжнародні організації, діяльність яких спрямована на поширення знань про природу та її захист. </w:t>
      </w:r>
    </w:p>
    <w:p w:rsidR="00F64DCD" w:rsidRPr="00CE478E" w:rsidRDefault="009F1FD3">
      <w:pPr>
        <w:ind w:firstLine="737"/>
        <w:jc w:val="both"/>
        <w:rPr>
          <w:rFonts w:ascii="Times New Roman" w:hAnsi="Times New Roman"/>
          <w:b/>
          <w:i/>
          <w:sz w:val="28"/>
          <w:szCs w:val="28"/>
        </w:rPr>
      </w:pPr>
      <w:r w:rsidRPr="00CE478E">
        <w:rPr>
          <w:rFonts w:ascii="Times New Roman" w:hAnsi="Times New Roman"/>
          <w:b/>
          <w:i/>
          <w:sz w:val="28"/>
          <w:szCs w:val="28"/>
        </w:rPr>
        <w:t xml:space="preserve">• Ознайомитись із сайтами згаданих у тексті організацій. </w:t>
      </w:r>
    </w:p>
    <w:sectPr w:rsidR="00F64DCD" w:rsidRPr="00CE478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4DDA"/>
    <w:multiLevelType w:val="hybridMultilevel"/>
    <w:tmpl w:val="FA8EE6B2"/>
    <w:lvl w:ilvl="0" w:tplc="F5C072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1B0BD7"/>
    <w:multiLevelType w:val="hybridMultilevel"/>
    <w:tmpl w:val="A5ECB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CD"/>
    <w:rsid w:val="00296A52"/>
    <w:rsid w:val="00657CCE"/>
    <w:rsid w:val="007662F9"/>
    <w:rsid w:val="00875038"/>
    <w:rsid w:val="009F1FD3"/>
    <w:rsid w:val="00CE478E"/>
    <w:rsid w:val="00F6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35A58-03BE-4163-A773-2F0756B4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styleId="a8">
    <w:name w:val="List Paragraph"/>
    <w:basedOn w:val="a"/>
    <w:uiPriority w:val="34"/>
    <w:qFormat/>
    <w:rsid w:val="00CE478E"/>
    <w:pPr>
      <w:spacing w:after="200" w:line="276" w:lineRule="auto"/>
      <w:ind w:left="720"/>
      <w:contextualSpacing/>
    </w:pPr>
    <w:rPr>
      <w:rFonts w:asciiTheme="minorHAnsi" w:eastAsiaTheme="minorHAnsi" w:hAnsiTheme="minorHAnsi" w:cstheme="minorBid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13450</Words>
  <Characters>7668</Characters>
  <Application>Microsoft Office Word</Application>
  <DocSecurity>0</DocSecurity>
  <Lines>63</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Нонік Людмила Юріївна</dc:creator>
  <dc:description/>
  <cp:lastModifiedBy>Нонік Людмила Юріївна</cp:lastModifiedBy>
  <cp:revision>5</cp:revision>
  <dcterms:created xsi:type="dcterms:W3CDTF">2022-12-02T09:50:00Z</dcterms:created>
  <dcterms:modified xsi:type="dcterms:W3CDTF">2022-12-02T10:37:00Z</dcterms:modified>
  <dc:language>uk-UA</dc:language>
</cp:coreProperties>
</file>