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E1" w:rsidRDefault="002F50E1" w:rsidP="00A41455">
      <w:pPr>
        <w:shd w:val="clear" w:color="auto" w:fill="FFFFFF"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</w:pPr>
      <w:r w:rsidRPr="00A41455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  <w:t>ТЕМА: ОСОБЛИВОСТІ КУЛІНАРІЇ КРАЇН ЛАТИНСЬКОЇ АМЕРИКИ ТА АНГЛО-АМЕРИКИ.</w:t>
      </w: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</w:pPr>
    </w:p>
    <w:p w:rsidR="002F50E1" w:rsidRPr="00A41455" w:rsidRDefault="002F50E1" w:rsidP="00A41455">
      <w:pPr>
        <w:shd w:val="clear" w:color="auto" w:fill="FFFFFF"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</w:pPr>
      <w:r w:rsidRPr="00A41455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  <w:t>Особливості кулінарії країн Латинської Америки.</w:t>
      </w:r>
    </w:p>
    <w:p w:rsidR="00585D1B" w:rsidRPr="00A41455" w:rsidRDefault="00585D1B" w:rsidP="00A4145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50E1" w:rsidRPr="00A41455" w:rsidRDefault="002F50E1" w:rsidP="00A4145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b/>
          <w:sz w:val="24"/>
          <w:szCs w:val="24"/>
          <w:lang w:val="uk-UA"/>
        </w:rPr>
        <w:t>Питання для підготовки на практичне заняття:</w:t>
      </w:r>
    </w:p>
    <w:p w:rsidR="002F50E1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1. Етнічні особливості харчування населення країн Англо-Америки. </w:t>
      </w:r>
    </w:p>
    <w:p w:rsidR="002F50E1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2. Загальна характеристика приготування страв у США та Канаді. </w:t>
      </w:r>
    </w:p>
    <w:p w:rsidR="002F50E1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3. Режими харчування в країнах Англо-Америки. Особливості швидкого харчування. </w:t>
      </w:r>
    </w:p>
    <w:p w:rsidR="002F50E1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A41455">
        <w:rPr>
          <w:rFonts w:ascii="Times New Roman" w:hAnsi="Times New Roman" w:cs="Times New Roman"/>
          <w:sz w:val="24"/>
          <w:szCs w:val="24"/>
          <w:lang w:val="uk-UA"/>
        </w:rPr>
        <w:t>Енотехнології</w:t>
      </w:r>
      <w:proofErr w:type="spellEnd"/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 в етнічних кухнях Англо-Америки. </w:t>
      </w:r>
      <w:proofErr w:type="spellStart"/>
      <w:r w:rsidRPr="00A41455">
        <w:rPr>
          <w:rFonts w:ascii="Times New Roman" w:hAnsi="Times New Roman" w:cs="Times New Roman"/>
          <w:sz w:val="24"/>
          <w:szCs w:val="24"/>
          <w:lang w:val="uk-UA"/>
        </w:rPr>
        <w:t>Еногастрономічні</w:t>
      </w:r>
      <w:proofErr w:type="spellEnd"/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 поєднання в меню. </w:t>
      </w:r>
    </w:p>
    <w:p w:rsidR="002F50E1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>5. Меню для споживачів з країн Англо-Америки.</w:t>
      </w:r>
    </w:p>
    <w:p w:rsidR="002F50E1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Індивідуальні завдання: </w:t>
      </w: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>1. Підготувати інформаційне повідомлення на тему: «Вплив релігійних та світських традицій на кулінарні особливості харчування у країнах Англо</w:t>
      </w:r>
      <w:r w:rsidR="00A41455" w:rsidRPr="00A4145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Америки». </w:t>
      </w: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2. Реферат: «Вплив релігійних та світських традицій на кулінарні особливості харчування населення США». </w:t>
      </w: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3. Підготувати доповідь на тему: «Автентична канадська кухня». </w:t>
      </w: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4. Підготувати презентацію на тему: «Регіональні особливості харчування населення США». </w:t>
      </w: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5. Підготувати презентацію на тему: «Традиції харчування жителів Аляски». </w:t>
      </w: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b/>
          <w:sz w:val="24"/>
          <w:szCs w:val="24"/>
          <w:lang w:val="uk-UA"/>
        </w:rPr>
        <w:t>Питання до самоконтролю:</w:t>
      </w: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1. Вплив релігійних та світських традицій на етнічні особливості харчування населення країн Північної Америки. </w:t>
      </w: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2. Основні види сировини, спецій та харчових продуктів Канади, особливості їх використання. </w:t>
      </w: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3. Технологія приготування страв, кулінарних виробів та напоїв США, особливості їх подавання. </w:t>
      </w: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A41455">
        <w:rPr>
          <w:rFonts w:ascii="Times New Roman" w:hAnsi="Times New Roman" w:cs="Times New Roman"/>
          <w:sz w:val="24"/>
          <w:szCs w:val="24"/>
          <w:lang w:val="uk-UA"/>
        </w:rPr>
        <w:t>Енотехнології</w:t>
      </w:r>
      <w:proofErr w:type="spellEnd"/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 в етнічних кухнях Північної Америки. </w:t>
      </w:r>
      <w:proofErr w:type="spellStart"/>
      <w:r w:rsidRPr="00A41455">
        <w:rPr>
          <w:rFonts w:ascii="Times New Roman" w:hAnsi="Times New Roman" w:cs="Times New Roman"/>
          <w:sz w:val="24"/>
          <w:szCs w:val="24"/>
          <w:lang w:val="uk-UA"/>
        </w:rPr>
        <w:t>Еногастрономічні</w:t>
      </w:r>
      <w:proofErr w:type="spellEnd"/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 поєднання в меню. </w:t>
      </w:r>
    </w:p>
    <w:p w:rsidR="002F50E1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>5. Асортимент страв, меню, режими харчування іноземних туристів.</w:t>
      </w:r>
    </w:p>
    <w:p w:rsidR="002F50E1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2F50E1" w:rsidRDefault="002F50E1" w:rsidP="00A41455">
      <w:pPr>
        <w:shd w:val="clear" w:color="auto" w:fill="FFFFFF"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</w:pPr>
      <w:r w:rsidRPr="00A41455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  <w:t>Особливості кулінарії країн Англо-Америки.</w:t>
      </w: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</w:pPr>
    </w:p>
    <w:p w:rsidR="00A41455" w:rsidRPr="00A41455" w:rsidRDefault="00A41455" w:rsidP="00A4145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b/>
          <w:sz w:val="24"/>
          <w:szCs w:val="24"/>
          <w:lang w:val="uk-UA"/>
        </w:rPr>
        <w:t>Питання для підготовки на практичне заняття:</w:t>
      </w: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1. Етнічні особливості харчування населення країн Латинської Америки. </w:t>
      </w: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2. Основні види сировини, спецій та харчових продуктів, особливості їх використання. </w:t>
      </w: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3. Асортимент та технологія страв країн Латинської Америки. </w:t>
      </w: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4. Основні харчові продукти Мексики і національні страви з них. </w:t>
      </w: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A41455">
        <w:rPr>
          <w:rFonts w:ascii="Times New Roman" w:hAnsi="Times New Roman" w:cs="Times New Roman"/>
          <w:sz w:val="24"/>
          <w:szCs w:val="24"/>
          <w:lang w:val="uk-UA"/>
        </w:rPr>
        <w:t>Енотехнології</w:t>
      </w:r>
      <w:proofErr w:type="spellEnd"/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 в етнічних кухнях Латинської Америки. </w:t>
      </w:r>
      <w:proofErr w:type="spellStart"/>
      <w:r w:rsidRPr="00A41455">
        <w:rPr>
          <w:rFonts w:ascii="Times New Roman" w:hAnsi="Times New Roman" w:cs="Times New Roman"/>
          <w:sz w:val="24"/>
          <w:szCs w:val="24"/>
          <w:lang w:val="uk-UA"/>
        </w:rPr>
        <w:t>Еногастрономічні</w:t>
      </w:r>
      <w:proofErr w:type="spellEnd"/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 поєднання в меню. </w:t>
      </w:r>
    </w:p>
    <w:p w:rsidR="002F50E1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>6. Меню, режими харчування споживачів з країн Латинської Америки.</w:t>
      </w: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Індивідуальні завдання: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 Підготувати інформаційне повідомлення на тему: «Вплив релігійних та світських традицій на кулінарні особливості харчування у країнах Латинської Америки».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2. Реферат: «Вплив релігійних та світських традицій на кулінарні особливості харчування населення Куби».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3. Підготувати доповідь на тему: «Автентична мексиканська кухня».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4. Підготувати презентацію на тему: «Бразильська кухня».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5. Підготувати презентацію на тему: «Традиції харчування жителів Аргентини».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до самоконтролю: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1. Вплив релігійних та світських традицій на етнічні особливості харчування населення країн Центральної Америки.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2. Основні види сировини, спецій та харчових продуктів Венесуели, Колумбії, Еквадору, особливості їх використання.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3. Технологія приготування страв, кулінарних виробів та напоїв Бразилії, особливості їх подавання.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A41455">
        <w:rPr>
          <w:rFonts w:ascii="Times New Roman" w:hAnsi="Times New Roman" w:cs="Times New Roman"/>
          <w:sz w:val="24"/>
          <w:szCs w:val="24"/>
          <w:lang w:val="uk-UA"/>
        </w:rPr>
        <w:t>Енотехнології</w:t>
      </w:r>
      <w:proofErr w:type="spellEnd"/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 в етнічних кухнях Латинської Америки. </w:t>
      </w:r>
      <w:proofErr w:type="spellStart"/>
      <w:r w:rsidRPr="00A41455">
        <w:rPr>
          <w:rFonts w:ascii="Times New Roman" w:hAnsi="Times New Roman" w:cs="Times New Roman"/>
          <w:sz w:val="24"/>
          <w:szCs w:val="24"/>
          <w:lang w:val="uk-UA"/>
        </w:rPr>
        <w:t>Еногастрономічні</w:t>
      </w:r>
      <w:proofErr w:type="spellEnd"/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 поєднання в меню.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>5. Асортимент страв, меню, режими харчування туристів із Латинської Америки</w:t>
      </w:r>
      <w:r>
        <w:t>.</w:t>
      </w:r>
    </w:p>
    <w:p w:rsidR="00875D77" w:rsidRDefault="00875D77" w:rsidP="00A41455">
      <w:pPr>
        <w:shd w:val="clear" w:color="auto" w:fill="FFFFFF"/>
        <w:spacing w:after="0" w:line="276" w:lineRule="auto"/>
        <w:contextualSpacing/>
        <w:jc w:val="both"/>
        <w:outlineLvl w:val="2"/>
      </w:pPr>
    </w:p>
    <w:p w:rsidR="00875D77" w:rsidRDefault="00875D77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75D77">
        <w:rPr>
          <w:rFonts w:ascii="Times New Roman" w:hAnsi="Times New Roman" w:cs="Times New Roman"/>
          <w:b/>
          <w:sz w:val="24"/>
          <w:szCs w:val="28"/>
          <w:lang w:val="uk-UA"/>
        </w:rPr>
        <w:t>Практичні завдання</w:t>
      </w:r>
    </w:p>
    <w:p w:rsidR="00875D77" w:rsidRDefault="00875D77" w:rsidP="00875D7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8"/>
          <w:lang w:val="uk-UA"/>
        </w:rPr>
      </w:pPr>
      <w:r w:rsidRPr="00875D77">
        <w:rPr>
          <w:rFonts w:ascii="Times New Roman" w:hAnsi="Times New Roman" w:cs="Times New Roman"/>
          <w:sz w:val="24"/>
          <w:szCs w:val="28"/>
          <w:lang w:val="uk-UA"/>
        </w:rPr>
        <w:t xml:space="preserve">Розкрийте загальні напрямки в харчуванні </w:t>
      </w:r>
      <w:r>
        <w:rPr>
          <w:rFonts w:ascii="Times New Roman" w:hAnsi="Times New Roman" w:cs="Times New Roman"/>
          <w:sz w:val="24"/>
          <w:szCs w:val="28"/>
          <w:lang w:val="uk-UA"/>
        </w:rPr>
        <w:t>різних країн Американського континенту, розподіливши страви із запропонованого переліку відповідно до країни їх походження.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75D77" w:rsidTr="00875D77"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США</w:t>
            </w: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Мексика</w:t>
            </w: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Бразилія</w:t>
            </w:r>
          </w:p>
        </w:tc>
      </w:tr>
      <w:tr w:rsidR="00875D77" w:rsidTr="00875D77"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75D77" w:rsidTr="00875D77"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75D77" w:rsidTr="00875D77"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75D77" w:rsidTr="00875D77"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875D77" w:rsidRDefault="00875D77" w:rsidP="00875D77">
      <w:pPr>
        <w:pStyle w:val="a3"/>
        <w:shd w:val="clear" w:color="auto" w:fill="FFFFFF"/>
        <w:tabs>
          <w:tab w:val="left" w:pos="284"/>
        </w:tabs>
        <w:spacing w:after="0" w:line="276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Сандвіч, гамбургер, окіст свинячий, устриці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Рокфелер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крабові клешні,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батат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гуакамоле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рефритос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такос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сальса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енчилада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флаутас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тартіл</w:t>
      </w:r>
      <w:r w:rsidRPr="00875D77">
        <w:rPr>
          <w:rFonts w:ascii="Times New Roman" w:hAnsi="Times New Roman" w:cs="Times New Roman"/>
          <w:sz w:val="24"/>
          <w:szCs w:val="28"/>
          <w:lang w:val="uk-UA"/>
        </w:rPr>
        <w:t>’</w:t>
      </w:r>
      <w:r>
        <w:rPr>
          <w:rFonts w:ascii="Times New Roman" w:hAnsi="Times New Roman" w:cs="Times New Roman"/>
          <w:sz w:val="24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тапіока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мокека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баліньйос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бкальяу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шурсако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кайпірін</w:t>
      </w:r>
      <w:r w:rsidRPr="00875D77">
        <w:rPr>
          <w:rFonts w:ascii="Times New Roman" w:hAnsi="Times New Roman" w:cs="Times New Roman"/>
          <w:sz w:val="24"/>
          <w:szCs w:val="28"/>
          <w:lang w:val="uk-UA"/>
        </w:rPr>
        <w:t>’</w:t>
      </w:r>
      <w:r>
        <w:rPr>
          <w:rFonts w:ascii="Times New Roman" w:hAnsi="Times New Roman" w:cs="Times New Roman"/>
          <w:sz w:val="24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піканья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фейжоада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8E25BC" w:rsidRDefault="008E25BC" w:rsidP="00875D77">
      <w:pPr>
        <w:pStyle w:val="a3"/>
        <w:shd w:val="clear" w:color="auto" w:fill="FFFFFF"/>
        <w:tabs>
          <w:tab w:val="left" w:pos="284"/>
        </w:tabs>
        <w:spacing w:after="0" w:line="276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8"/>
          <w:lang w:val="uk-UA"/>
        </w:rPr>
      </w:pPr>
    </w:p>
    <w:p w:rsidR="008E25BC" w:rsidRDefault="008E25BC" w:rsidP="008E25B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Навести особливості національної технології приготування харчових продуктів </w:t>
      </w:r>
      <w:r w:rsidR="00E20D91">
        <w:rPr>
          <w:rFonts w:ascii="Times New Roman" w:hAnsi="Times New Roman" w:cs="Times New Roman"/>
          <w:sz w:val="24"/>
          <w:szCs w:val="28"/>
          <w:lang w:val="uk-UA"/>
        </w:rPr>
        <w:t>в одній із країн Америки.</w:t>
      </w:r>
    </w:p>
    <w:p w:rsidR="00E20D91" w:rsidRDefault="00E20D91" w:rsidP="00E20D91">
      <w:pPr>
        <w:pStyle w:val="a3"/>
        <w:shd w:val="clear" w:color="auto" w:fill="FFFFFF"/>
        <w:tabs>
          <w:tab w:val="left" w:pos="284"/>
        </w:tabs>
        <w:spacing w:after="0" w:line="276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8"/>
          <w:lang w:val="uk-UA"/>
        </w:rPr>
      </w:pPr>
    </w:p>
    <w:p w:rsidR="00E20D91" w:rsidRDefault="00E20D91" w:rsidP="00E20D9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Виділіть основні кулінарні тренди країн Американського континенту.</w:t>
      </w:r>
    </w:p>
    <w:p w:rsidR="00E20D91" w:rsidRPr="00E20D91" w:rsidRDefault="00E20D91" w:rsidP="00E20D91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"/>
        <w:gridCol w:w="997"/>
        <w:gridCol w:w="910"/>
        <w:gridCol w:w="1042"/>
        <w:gridCol w:w="1220"/>
        <w:gridCol w:w="726"/>
        <w:gridCol w:w="865"/>
        <w:gridCol w:w="911"/>
        <w:gridCol w:w="650"/>
        <w:gridCol w:w="1115"/>
      </w:tblGrid>
      <w:tr w:rsidR="00E20D91" w:rsidTr="00BD371C">
        <w:tc>
          <w:tcPr>
            <w:tcW w:w="991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Канада</w:t>
            </w:r>
          </w:p>
        </w:tc>
        <w:tc>
          <w:tcPr>
            <w:tcW w:w="1294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США</w:t>
            </w:r>
          </w:p>
        </w:tc>
        <w:tc>
          <w:tcPr>
            <w:tcW w:w="992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Аляска</w:t>
            </w:r>
          </w:p>
        </w:tc>
        <w:tc>
          <w:tcPr>
            <w:tcW w:w="1122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Мексика</w:t>
            </w:r>
          </w:p>
        </w:tc>
        <w:tc>
          <w:tcPr>
            <w:tcW w:w="1311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Аргентина</w:t>
            </w:r>
          </w:p>
        </w:tc>
        <w:tc>
          <w:tcPr>
            <w:tcW w:w="812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Куба</w:t>
            </w:r>
          </w:p>
        </w:tc>
        <w:tc>
          <w:tcPr>
            <w:tcW w:w="948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Коста-Ріка</w:t>
            </w:r>
          </w:p>
        </w:tc>
        <w:tc>
          <w:tcPr>
            <w:tcW w:w="993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Болівія</w:t>
            </w:r>
          </w:p>
        </w:tc>
        <w:tc>
          <w:tcPr>
            <w:tcW w:w="441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Перу</w:t>
            </w:r>
          </w:p>
        </w:tc>
        <w:tc>
          <w:tcPr>
            <w:tcW w:w="441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Сальвадор</w:t>
            </w:r>
          </w:p>
        </w:tc>
      </w:tr>
      <w:tr w:rsidR="00E20D91" w:rsidTr="00E20D91">
        <w:tc>
          <w:tcPr>
            <w:tcW w:w="99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2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31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1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8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20D91" w:rsidTr="00E20D91">
        <w:tc>
          <w:tcPr>
            <w:tcW w:w="99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2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31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1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8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20D91" w:rsidTr="00E20D91">
        <w:tc>
          <w:tcPr>
            <w:tcW w:w="99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2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31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1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8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20D91" w:rsidTr="00E20D91">
        <w:tc>
          <w:tcPr>
            <w:tcW w:w="991" w:type="dxa"/>
            <w:vAlign w:val="center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94" w:type="dxa"/>
            <w:vAlign w:val="center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311" w:type="dxa"/>
            <w:vAlign w:val="center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12" w:type="dxa"/>
            <w:vAlign w:val="center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20D91" w:rsidTr="00E20D91">
        <w:tc>
          <w:tcPr>
            <w:tcW w:w="99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2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31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1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8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20D91" w:rsidTr="00E20D91">
        <w:tc>
          <w:tcPr>
            <w:tcW w:w="99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2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31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81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8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20D91" w:rsidTr="00E20D91">
        <w:tc>
          <w:tcPr>
            <w:tcW w:w="99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2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31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1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8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20D91" w:rsidTr="00E20D91">
        <w:tc>
          <w:tcPr>
            <w:tcW w:w="99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2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31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1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48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E20D91" w:rsidRPr="00875D77" w:rsidRDefault="00E20D91" w:rsidP="00E20D91">
      <w:pPr>
        <w:pStyle w:val="a3"/>
        <w:shd w:val="clear" w:color="auto" w:fill="FFFFFF"/>
        <w:tabs>
          <w:tab w:val="left" w:pos="284"/>
        </w:tabs>
        <w:spacing w:after="0" w:line="276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8"/>
          <w:lang w:val="uk-UA"/>
        </w:rPr>
      </w:pPr>
    </w:p>
    <w:sectPr w:rsidR="00E20D91" w:rsidRPr="0087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4C8A"/>
    <w:multiLevelType w:val="hybridMultilevel"/>
    <w:tmpl w:val="96468EF8"/>
    <w:lvl w:ilvl="0" w:tplc="6784C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45"/>
    <w:rsid w:val="002F50E1"/>
    <w:rsid w:val="00585D1B"/>
    <w:rsid w:val="00862245"/>
    <w:rsid w:val="00875D77"/>
    <w:rsid w:val="008E25BC"/>
    <w:rsid w:val="00A41455"/>
    <w:rsid w:val="00E2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49BE-08FC-4AE0-BACC-E3C524CD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D77"/>
    <w:pPr>
      <w:ind w:left="720"/>
      <w:contextualSpacing/>
    </w:pPr>
  </w:style>
  <w:style w:type="table" w:styleId="a4">
    <w:name w:val="Table Grid"/>
    <w:basedOn w:val="a1"/>
    <w:uiPriority w:val="39"/>
    <w:rsid w:val="0087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2022-11-10T10:55:00Z</dcterms:created>
  <dcterms:modified xsi:type="dcterms:W3CDTF">2022-11-23T08:28:00Z</dcterms:modified>
</cp:coreProperties>
</file>