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F6" w:rsidRPr="00CA771E" w:rsidRDefault="00CA771E" w:rsidP="00CA771E">
      <w:r w:rsidRPr="00B56B41">
        <w:rPr>
          <w:b/>
          <w:lang w:val="uk-UA"/>
        </w:rPr>
        <w:t>Тема 1.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Ораторське мистецтво як навчальна дисципліна</w:t>
      </w:r>
      <w:r w:rsidRPr="0033333E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Основні поняття і терміни</w:t>
      </w:r>
    </w:p>
    <w:p w:rsidR="00CA771E" w:rsidRPr="00CA771E" w:rsidRDefault="00CA771E" w:rsidP="00CA771E">
      <w:pPr>
        <w:rPr>
          <w:lang w:val="uk-UA"/>
        </w:rPr>
      </w:pPr>
      <w:r>
        <w:rPr>
          <w:lang w:val="uk-UA"/>
        </w:rPr>
        <w:t>1.1</w:t>
      </w:r>
      <w:r w:rsidRPr="00CE6D5C">
        <w:rPr>
          <w:lang w:val="uk-UA"/>
        </w:rPr>
        <w:t>.</w:t>
      </w:r>
      <w:r w:rsidRPr="00057C02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Ораторське мистецтво як навчальна дисципліна</w:t>
      </w:r>
      <w:r w:rsidRPr="0033333E">
        <w:rPr>
          <w:color w:val="000000"/>
          <w:szCs w:val="28"/>
          <w:lang w:val="uk-UA"/>
        </w:rPr>
        <w:t>.</w:t>
      </w:r>
    </w:p>
    <w:p w:rsidR="00CA771E" w:rsidRDefault="00CA771E" w:rsidP="00CA771E">
      <w:pPr>
        <w:tabs>
          <w:tab w:val="left" w:pos="382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1.2. Загальна характеристика розділів риторики.</w:t>
      </w:r>
    </w:p>
    <w:p w:rsidR="00CA771E" w:rsidRDefault="00CA771E" w:rsidP="00CA771E">
      <w:pPr>
        <w:tabs>
          <w:tab w:val="left" w:pos="382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1.3. Риторика і ораторське мистецтво.</w:t>
      </w:r>
    </w:p>
    <w:p w:rsidR="00CA771E" w:rsidRDefault="00CA771E" w:rsidP="00CA771E">
      <w:pPr>
        <w:tabs>
          <w:tab w:val="left" w:pos="382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1.4. Основні поняття риторики.</w:t>
      </w:r>
    </w:p>
    <w:p w:rsidR="00CA771E" w:rsidRDefault="00CA771E" w:rsidP="00574F61">
      <w:pPr>
        <w:tabs>
          <w:tab w:val="left" w:pos="3825"/>
        </w:tabs>
        <w:rPr>
          <w:color w:val="000000"/>
          <w:szCs w:val="28"/>
          <w:lang w:val="en-US"/>
        </w:rPr>
      </w:pPr>
      <w:r>
        <w:rPr>
          <w:lang w:val="uk-UA"/>
        </w:rPr>
        <w:t xml:space="preserve">1.5 </w:t>
      </w:r>
      <w:proofErr w:type="spellStart"/>
      <w:r w:rsidRPr="00783D97">
        <w:rPr>
          <w:color w:val="000000"/>
          <w:szCs w:val="28"/>
        </w:rPr>
        <w:t>Основні</w:t>
      </w:r>
      <w:proofErr w:type="spellEnd"/>
      <w:r w:rsidRPr="00783D97">
        <w:rPr>
          <w:color w:val="000000"/>
          <w:szCs w:val="28"/>
        </w:rPr>
        <w:t xml:space="preserve"> </w:t>
      </w:r>
      <w:proofErr w:type="spellStart"/>
      <w:r w:rsidRPr="00783D97">
        <w:rPr>
          <w:color w:val="000000"/>
          <w:szCs w:val="28"/>
        </w:rPr>
        <w:t>закони</w:t>
      </w:r>
      <w:proofErr w:type="spellEnd"/>
      <w:r w:rsidRPr="00783D97">
        <w:rPr>
          <w:color w:val="000000"/>
          <w:szCs w:val="28"/>
        </w:rPr>
        <w:t xml:space="preserve"> риторики</w:t>
      </w:r>
    </w:p>
    <w:p w:rsidR="00574F61" w:rsidRDefault="00574F61" w:rsidP="00574F61">
      <w:pPr>
        <w:tabs>
          <w:tab w:val="left" w:pos="3825"/>
        </w:tabs>
        <w:rPr>
          <w:color w:val="000000"/>
          <w:szCs w:val="28"/>
          <w:lang w:val="en-US"/>
        </w:rPr>
      </w:pPr>
    </w:p>
    <w:p w:rsidR="00574F61" w:rsidRPr="00574F61" w:rsidRDefault="00574F61" w:rsidP="00574F61">
      <w:pPr>
        <w:tabs>
          <w:tab w:val="left" w:pos="3825"/>
        </w:tabs>
        <w:rPr>
          <w:lang w:val="uk-UA"/>
        </w:rPr>
      </w:pPr>
      <w:r>
        <w:rPr>
          <w:color w:val="000000"/>
          <w:szCs w:val="28"/>
          <w:lang w:val="uk-UA"/>
        </w:rPr>
        <w:t>Література:</w:t>
      </w:r>
    </w:p>
    <w:p w:rsidR="00574F61" w:rsidRPr="000A16C1" w:rsidRDefault="00574F61" w:rsidP="00574F61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Голуб Н.Б. Самостійна робота студентів з риторики. Навчально-методичний посібник. – К.: Брама-Україна, 2008.</w:t>
      </w:r>
    </w:p>
    <w:p w:rsidR="00574F61" w:rsidRPr="000A16C1" w:rsidRDefault="00574F61" w:rsidP="00574F61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Глазунов С.В. Основи ораторського мистецтва та методики проведення навчальних занять: Навчальний посібник. – Дніпропетровськ: РВВ ДНУ, 2001.</w:t>
      </w:r>
    </w:p>
    <w:p w:rsidR="00574F61" w:rsidRPr="000A16C1" w:rsidRDefault="00574F61" w:rsidP="00574F61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rPr>
          <w:lang w:val="uk-UA"/>
        </w:rPr>
        <w:t>Колотілова</w:t>
      </w:r>
      <w:proofErr w:type="spellEnd"/>
      <w:r w:rsidRPr="000A16C1">
        <w:rPr>
          <w:lang w:val="uk-UA"/>
        </w:rPr>
        <w:t xml:space="preserve"> Н.А. Риторика. Навчальний посібник. – К.: Центр навчальної літератури, 2007.</w:t>
      </w:r>
    </w:p>
    <w:p w:rsidR="00574F61" w:rsidRPr="000A16C1" w:rsidRDefault="00574F61" w:rsidP="00574F61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t>Куньч</w:t>
      </w:r>
      <w:proofErr w:type="spellEnd"/>
      <w:r w:rsidRPr="000A16C1">
        <w:t xml:space="preserve"> З.Й. </w:t>
      </w:r>
      <w:proofErr w:type="spellStart"/>
      <w:r w:rsidRPr="000A16C1">
        <w:t>Становлення</w:t>
      </w:r>
      <w:proofErr w:type="spellEnd"/>
      <w:r w:rsidRPr="000A16C1">
        <w:t xml:space="preserve"> </w:t>
      </w:r>
      <w:proofErr w:type="spellStart"/>
      <w:r w:rsidRPr="000A16C1">
        <w:t>і</w:t>
      </w:r>
      <w:proofErr w:type="spellEnd"/>
      <w:r w:rsidRPr="000A16C1">
        <w:t xml:space="preserve"> </w:t>
      </w:r>
      <w:proofErr w:type="spellStart"/>
      <w:r w:rsidRPr="000A16C1">
        <w:t>розвиток</w:t>
      </w:r>
      <w:proofErr w:type="spellEnd"/>
      <w:r w:rsidRPr="000A16C1">
        <w:t xml:space="preserve"> риторики в </w:t>
      </w:r>
      <w:proofErr w:type="spellStart"/>
      <w:r w:rsidRPr="000A16C1">
        <w:t>Україні</w:t>
      </w:r>
      <w:proofErr w:type="spellEnd"/>
      <w:r w:rsidRPr="000A16C1">
        <w:t xml:space="preserve">. - </w:t>
      </w:r>
      <w:proofErr w:type="spellStart"/>
      <w:r w:rsidRPr="000A16C1">
        <w:t>Львів</w:t>
      </w:r>
      <w:proofErr w:type="spellEnd"/>
      <w:r w:rsidRPr="000A16C1">
        <w:t>: “</w:t>
      </w:r>
      <w:proofErr w:type="spellStart"/>
      <w:r w:rsidRPr="000A16C1">
        <w:t>Львівська</w:t>
      </w:r>
      <w:proofErr w:type="spellEnd"/>
      <w:r w:rsidRPr="000A16C1">
        <w:t xml:space="preserve"> </w:t>
      </w:r>
      <w:proofErr w:type="spellStart"/>
      <w:r w:rsidRPr="000A16C1">
        <w:t>політехніка</w:t>
      </w:r>
      <w:proofErr w:type="spellEnd"/>
      <w:r w:rsidRPr="000A16C1">
        <w:t>”, 1996.</w:t>
      </w:r>
    </w:p>
    <w:p w:rsidR="00574F61" w:rsidRPr="000A16C1" w:rsidRDefault="00574F61" w:rsidP="00574F61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 xml:space="preserve">Мацько Л.І., Мацько О.М. Риторика: </w:t>
      </w:r>
      <w:proofErr w:type="spellStart"/>
      <w:r w:rsidRPr="000A16C1">
        <w:rPr>
          <w:lang w:val="uk-UA"/>
        </w:rPr>
        <w:t>Навч</w:t>
      </w:r>
      <w:proofErr w:type="spellEnd"/>
      <w:r w:rsidRPr="000A16C1">
        <w:rPr>
          <w:lang w:val="uk-UA"/>
        </w:rPr>
        <w:t xml:space="preserve">. посібник. – К.: Вища школа, 2003. </w:t>
      </w:r>
    </w:p>
    <w:p w:rsidR="00CA771E" w:rsidRPr="00CA771E" w:rsidRDefault="00CA771E" w:rsidP="00CA771E">
      <w:pPr>
        <w:rPr>
          <w:lang w:val="uk-UA"/>
        </w:rPr>
      </w:pPr>
    </w:p>
    <w:sectPr w:rsidR="00CA771E" w:rsidRPr="00CA771E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DA"/>
    <w:multiLevelType w:val="hybridMultilevel"/>
    <w:tmpl w:val="AB0A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19B5"/>
    <w:multiLevelType w:val="hybridMultilevel"/>
    <w:tmpl w:val="BB2E7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771E"/>
    <w:rsid w:val="000014F6"/>
    <w:rsid w:val="00064255"/>
    <w:rsid w:val="00137C25"/>
    <w:rsid w:val="00574F61"/>
    <w:rsid w:val="006F4BDA"/>
    <w:rsid w:val="00C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4F61"/>
    <w:pPr>
      <w:keepNext/>
      <w:spacing w:line="480" w:lineRule="auto"/>
      <w:jc w:val="right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4F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umberedlist">
    <w:name w:val="Numbered list"/>
    <w:basedOn w:val="a"/>
    <w:rsid w:val="00574F61"/>
    <w:pPr>
      <w:contextualSpacing/>
      <w:jc w:val="both"/>
    </w:pPr>
    <w:rPr>
      <w:color w:val="000000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2022-11-06T11:24:00Z</dcterms:created>
  <dcterms:modified xsi:type="dcterms:W3CDTF">2022-11-06T11:27:00Z</dcterms:modified>
</cp:coreProperties>
</file>