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підготовки до практичних занять</w:t>
      </w: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CD5D9C" w:rsidRPr="00AB200B">
        <w:rPr>
          <w:sz w:val="28"/>
          <w:szCs w:val="28"/>
          <w:lang w:val="uk-UA"/>
        </w:rPr>
        <w:t>035 Філологія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r w:rsidR="00CD5D9C" w:rsidRPr="00AB200B">
        <w:rPr>
          <w:sz w:val="28"/>
          <w:szCs w:val="28"/>
          <w:lang w:val="uk-UA" w:eastAsia="uk-UA"/>
        </w:rPr>
        <w:t>Філологія (прикладна лінгвістика)</w:t>
      </w:r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B21CF7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21CF7" w:rsidRPr="00331B73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Требін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М.П. та ін. Ф 56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>снови філософських знань: Підручник. К.: Центр учбової літератури, 2008. 1028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Подольська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Є.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А.Філософія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. Підручник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К.: Фірма «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Інкос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», Центр навчальної літератури, 2006. 704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:rsidR="00B21CF7" w:rsidRPr="006B3753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b/>
          <w:bCs/>
          <w:i/>
          <w:iCs/>
          <w:spacing w:val="-6"/>
          <w:sz w:val="28"/>
          <w:szCs w:val="28"/>
        </w:rPr>
      </w:pP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Допоміжна</w:t>
      </w:r>
      <w:proofErr w:type="spellEnd"/>
      <w:r w:rsidRPr="006B3753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література</w:t>
      </w:r>
      <w:proofErr w:type="spellEnd"/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реконструкція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:rsidR="00B21CF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44E6">
        <w:rPr>
          <w:rFonts w:ascii="Times New Roman" w:hAnsi="Times New Roman" w:cs="Times New Roman"/>
          <w:spacing w:val="-6"/>
          <w:sz w:val="28"/>
          <w:szCs w:val="28"/>
        </w:rPr>
        <w:t>Філософія: Словник-довідник: навчальний посібник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 За ред.: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Надольного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І.І. Пилипенка, В.Г.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Чернеця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В.А.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Бітаєв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І.В.Кузнєцова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В.Ф.Баранівський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В.В.Пархоменко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Г.Б.Черушева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3-є вид.,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і перероб. К.: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НАКККіМ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>, 2011. 480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p w:rsidR="00B21CF7" w:rsidRPr="00B21CF7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i/>
          <w:color w:val="000000"/>
          <w:spacing w:val="-13"/>
          <w:sz w:val="28"/>
          <w:szCs w:val="28"/>
        </w:rPr>
      </w:pPr>
      <w:bookmarkStart w:id="2" w:name="_Hlk83882034"/>
      <w:bookmarkEnd w:id="1"/>
      <w:proofErr w:type="spellStart"/>
      <w:r w:rsidRPr="00B21CF7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ресурси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в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Інтернеті</w:t>
      </w:r>
      <w:proofErr w:type="spellEnd"/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8A66F8">
          <w:rPr>
            <w:rStyle w:val="a4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4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8A66F8">
          <w:rPr>
            <w:rStyle w:val="a4"/>
            <w:sz w:val="28"/>
            <w:szCs w:val="28"/>
          </w:rPr>
          <w:t>http://pidruchniki.ws/</w:t>
        </w:r>
      </w:hyperlink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8" w:history="1">
        <w:r w:rsidRPr="003753D7">
          <w:rPr>
            <w:rStyle w:val="a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9" w:history="1">
        <w:r w:rsidRPr="003753D7">
          <w:rPr>
            <w:rStyle w:val="a4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2"/>
    <w:p w:rsidR="00B21CF7" w:rsidRPr="00B21CF7" w:rsidRDefault="00B21CF7" w:rsidP="00B21CF7">
      <w:pPr>
        <w:jc w:val="center"/>
        <w:rPr>
          <w:b/>
          <w:lang w:val="uk-UA"/>
        </w:rPr>
      </w:pP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5A3EC8"/>
    <w:rsid w:val="00A82194"/>
    <w:rsid w:val="00B21CF7"/>
    <w:rsid w:val="00C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tu.edu.ua/ftextslocal/Litvinchu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onanet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3270</Words>
  <Characters>1864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2022-10-28T10:10:00Z</dcterms:created>
  <dcterms:modified xsi:type="dcterms:W3CDTF">2022-10-28T10:14:00Z</dcterms:modified>
</cp:coreProperties>
</file>