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446A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</w:t>
      </w:r>
      <w:r w:rsidRPr="0016446A">
        <w:rPr>
          <w:rFonts w:ascii="Times New Roman" w:hAnsi="Times New Roman" w:cs="Times New Roman"/>
          <w:b/>
          <w:iCs/>
          <w:spacing w:val="-1"/>
          <w:sz w:val="28"/>
          <w:szCs w:val="28"/>
          <w:lang w:val="uk-UA"/>
        </w:rPr>
        <w:t>Характеристика французького</w:t>
      </w:r>
      <w:r>
        <w:rPr>
          <w:rFonts w:ascii="Times New Roman" w:hAnsi="Times New Roman" w:cs="Times New Roman"/>
          <w:b/>
          <w:iCs/>
          <w:spacing w:val="-1"/>
          <w:sz w:val="28"/>
          <w:szCs w:val="28"/>
          <w:lang w:val="uk-UA"/>
        </w:rPr>
        <w:t xml:space="preserve"> та англійського видів сервісу.</w:t>
      </w:r>
      <w:r w:rsidRPr="0016446A">
        <w:rPr>
          <w:rFonts w:ascii="Times New Roman" w:hAnsi="Times New Roman" w:cs="Times New Roman"/>
          <w:b/>
          <w:iCs/>
          <w:spacing w:val="-1"/>
          <w:sz w:val="28"/>
          <w:szCs w:val="28"/>
          <w:lang w:val="uk-UA"/>
        </w:rPr>
        <w:t xml:space="preserve"> </w:t>
      </w:r>
    </w:p>
    <w:p w:rsid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pacing w:val="-6"/>
          <w:sz w:val="28"/>
          <w:szCs w:val="28"/>
          <w:lang w:val="uk-UA"/>
        </w:rPr>
        <w:t>Обслуговуючий персонал закладу ресторанного господарства пови</w:t>
      </w:r>
      <w:r w:rsidRPr="0016446A">
        <w:rPr>
          <w:rFonts w:ascii="Times New Roman" w:hAnsi="Times New Roman" w:cs="Times New Roman"/>
          <w:sz w:val="28"/>
          <w:szCs w:val="28"/>
          <w:lang w:val="uk-UA"/>
        </w:rPr>
        <w:t>нен знати і професійно застосовувати на практиці основні способи по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дачі до столу кулінарної продукції.</w:t>
      </w:r>
    </w:p>
    <w:p w:rsidR="0016446A" w:rsidRPr="0016446A" w:rsidRDefault="002F1BAC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2F1BAC">
        <w:rPr>
          <w:rFonts w:ascii="Times New Roman" w:hAnsi="Times New Roman" w:cs="Times New Roman"/>
          <w:b/>
          <w:i/>
          <w:spacing w:val="-1"/>
          <w:sz w:val="28"/>
          <w:szCs w:val="28"/>
          <w:lang w:val="uk-UA"/>
        </w:rPr>
        <w:t>Французький вид сервісу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</w:t>
      </w:r>
      <w:r w:rsidR="0016446A"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використовується, в основному, на банкетах за столом як з повним, так і з частковим обслуговуванням. При ін</w:t>
      </w:r>
      <w:r w:rsidR="0016446A" w:rsidRPr="0016446A">
        <w:rPr>
          <w:rFonts w:ascii="Times New Roman" w:hAnsi="Times New Roman" w:cs="Times New Roman"/>
          <w:sz w:val="28"/>
          <w:szCs w:val="28"/>
          <w:lang w:val="uk-UA"/>
        </w:rPr>
        <w:t>дивідуальному обслуговуванні за замовленим меню цей спосіб по</w:t>
      </w:r>
      <w:r w:rsidR="0016446A"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дачі прижився в ресторанах класу «люкс» і вищого класу. Кваліфікація офіціанта, що подає страви «в обнесення», повинна бути не нижчою за </w:t>
      </w:r>
      <w:r w:rsidR="0016446A" w:rsidRPr="0016446A">
        <w:rPr>
          <w:rFonts w:ascii="Times New Roman" w:hAnsi="Times New Roman" w:cs="Times New Roman"/>
          <w:spacing w:val="-1"/>
          <w:sz w:val="28"/>
          <w:szCs w:val="28"/>
          <w:lang w:val="en-US"/>
        </w:rPr>
        <w:t>IV</w:t>
      </w:r>
      <w:r w:rsidR="0016446A" w:rsidRPr="001644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6446A"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розряд. Обслуговування відвідувачів цим способом відбувається тільки з лівого боку від гостя. «Таким способом» можна подавати холодні і гарячі закуски, основні гарячі страви, деякі солодкі страви, фрукти, хлібобулочні і кондитерські вироби. При подачі «в обнесення» можливі два варіанти: 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1. Офіціант пропонує відвідувачу страву з лівого боку, і відвідувач самостійно перекладає кулінарну продукцію з блюда в свою тарілку, користуючись при цьому приборами для </w:t>
      </w:r>
      <w:proofErr w:type="spellStart"/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порціонування</w:t>
      </w:r>
      <w:proofErr w:type="spellEnd"/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, які лежать на блюді.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2. Офіціант показує страву з лівого боку, потім бере в праву руку </w:t>
      </w:r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прибори для </w:t>
      </w:r>
      <w:proofErr w:type="spellStart"/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>порціонування</w:t>
      </w:r>
      <w:proofErr w:type="spellEnd"/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і перекладає кулінарну продукцію з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блюда на тарілку гостя. При цьому лікоть правої руки офіціанта під 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час перекладання завжди повинен стосуватися його корпусу. При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організації обслуговування «в обнесення» офіціанти готують посуд 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для подачі і прибори для </w:t>
      </w:r>
      <w:proofErr w:type="spellStart"/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порціонування</w:t>
      </w:r>
      <w:proofErr w:type="spellEnd"/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Для цього способу подачі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зручно використовувати круглі і овальні блюда, лотки на 4, 6 або 8 порцій. Для </w:t>
      </w:r>
      <w:proofErr w:type="spellStart"/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порціонування</w:t>
      </w:r>
      <w:proofErr w:type="spellEnd"/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можна використовувати різні лопатки, ложки, шпилі, але найчастіше офіціанти використовують універса</w:t>
      </w:r>
      <w:r w:rsidR="002F1BAC">
        <w:rPr>
          <w:rFonts w:ascii="Times New Roman" w:hAnsi="Times New Roman" w:cs="Times New Roman"/>
          <w:spacing w:val="2"/>
          <w:sz w:val="28"/>
          <w:szCs w:val="28"/>
          <w:lang w:val="uk-UA"/>
        </w:rPr>
        <w:t>льний прибор -</w:t>
      </w:r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столову ложку і виделку. Кухарі на роздачі для </w:t>
      </w:r>
      <w:r w:rsidRPr="0016446A">
        <w:rPr>
          <w:rFonts w:ascii="Times New Roman" w:hAnsi="Times New Roman" w:cs="Times New Roman"/>
          <w:sz w:val="28"/>
          <w:szCs w:val="28"/>
          <w:lang w:val="uk-UA"/>
        </w:rPr>
        <w:t xml:space="preserve">цього способу оформляють страви, що складаються з порційних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шматків або з дрібної нарізки.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 подачі страв «в обнесення» офіціант виконує такі операції: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на підготовлене кухарями блюдо кладе виделку зубцями вниз, </w:t>
      </w:r>
      <w:r w:rsidRPr="0016446A">
        <w:rPr>
          <w:rFonts w:ascii="Times New Roman" w:hAnsi="Times New Roman" w:cs="Times New Roman"/>
          <w:sz w:val="28"/>
          <w:szCs w:val="28"/>
          <w:lang w:val="uk-UA"/>
        </w:rPr>
        <w:t xml:space="preserve">а на неї столову ложку поглибленням вниз (ручки приборів повинні </w:t>
      </w:r>
      <w:r w:rsidR="002F1BA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виступати за край блюда </w:t>
      </w:r>
      <w:proofErr w:type="spellStart"/>
      <w:r w:rsidR="002F1BAC">
        <w:rPr>
          <w:rFonts w:ascii="Times New Roman" w:hAnsi="Times New Roman" w:cs="Times New Roman"/>
          <w:spacing w:val="-1"/>
          <w:sz w:val="28"/>
          <w:szCs w:val="28"/>
          <w:lang w:val="uk-UA"/>
        </w:rPr>
        <w:t>-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ложка</w:t>
      </w:r>
      <w:proofErr w:type="spellEnd"/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дещо більша, ніж виделка);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згортає ручник вчетверо і кладе його на долоню лівої руки, одночасно прикриваючи ним манжет рукава;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>правою рукою ставить поверх ручника блюдо з холодною за</w:t>
      </w:r>
      <w:r w:rsidRPr="0016446A">
        <w:rPr>
          <w:rFonts w:ascii="Times New Roman" w:hAnsi="Times New Roman" w:cs="Times New Roman"/>
          <w:sz w:val="28"/>
          <w:szCs w:val="28"/>
          <w:lang w:val="uk-UA"/>
        </w:rPr>
        <w:t xml:space="preserve">кускою і приборами для розкладання (ручки приборів повинні бути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звернені до споживача);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>при подачі гарячої страви встановлює її на ліву руку за допо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могою другого ручника;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тримаючи страву на лівій руці, виходить до залу і підходить до клієнта з лівого боку, висунувши ліву ногу вперед;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стоячи з лівого боку від гостя, злегка нахиляється, наближаючи </w:t>
      </w:r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страву до тарілки гостя так, щоб край блюда знаходився над краєм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тарілки (не торкаючись його);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lastRenderedPageBreak/>
        <w:t xml:space="preserve">після нетривалої презентації страви бере прибор для </w:t>
      </w:r>
      <w:proofErr w:type="spellStart"/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порціону</w:t>
      </w:r>
      <w:r w:rsidRPr="0016446A">
        <w:rPr>
          <w:rFonts w:ascii="Times New Roman" w:hAnsi="Times New Roman" w:cs="Times New Roman"/>
          <w:sz w:val="28"/>
          <w:szCs w:val="28"/>
          <w:lang w:val="uk-UA"/>
        </w:rPr>
        <w:t>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  <w:lang w:val="uk-UA"/>
        </w:rPr>
        <w:t xml:space="preserve"> в праву руку так, щоб ложка утримувалася за середину знизу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сер</w:t>
      </w:r>
      <w:r w:rsidR="002F1BA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еднім пальцем, а ручка виделки  -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за середину кінцями вказівно</w:t>
      </w:r>
      <w:r w:rsidRPr="0016446A">
        <w:rPr>
          <w:rFonts w:ascii="Times New Roman" w:hAnsi="Times New Roman" w:cs="Times New Roman"/>
          <w:spacing w:val="1"/>
          <w:sz w:val="28"/>
          <w:szCs w:val="28"/>
          <w:lang w:val="uk-UA"/>
        </w:rPr>
        <w:t>го (знизу) і великого (зверху) пальців. Кінці ручок прибор при цьо</w:t>
      </w:r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>му повинні упиратися в долоню (в основу безіменного пальця і мі</w:t>
      </w:r>
      <w:r w:rsidRPr="0016446A">
        <w:rPr>
          <w:rFonts w:ascii="Times New Roman" w:hAnsi="Times New Roman" w:cs="Times New Roman"/>
          <w:spacing w:val="1"/>
          <w:sz w:val="28"/>
          <w:szCs w:val="28"/>
          <w:lang w:val="uk-UA"/>
        </w:rPr>
        <w:t>зинця), а згин зубців виделки повинен знаходитися над поглиблен</w:t>
      </w:r>
      <w:r w:rsidRPr="0016446A">
        <w:rPr>
          <w:rFonts w:ascii="Times New Roman" w:hAnsi="Times New Roman" w:cs="Times New Roman"/>
          <w:spacing w:val="-3"/>
          <w:sz w:val="28"/>
          <w:szCs w:val="28"/>
          <w:lang w:val="uk-UA"/>
        </w:rPr>
        <w:t>ням ложки;</w:t>
      </w:r>
    </w:p>
    <w:p w:rsidR="0016446A" w:rsidRPr="0016446A" w:rsidRDefault="002F1BAC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pacing w:val="3"/>
          <w:sz w:val="28"/>
          <w:szCs w:val="28"/>
          <w:lang w:val="uk-UA"/>
        </w:rPr>
        <w:t>захоплює</w:t>
      </w:r>
      <w:r w:rsidR="0016446A" w:rsidRPr="0016446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приладом порцію страви (гарніру, соусу) і перекла</w:t>
      </w:r>
      <w:r w:rsidR="0016446A"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дає на тарілку споживача;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кладе прилади знову в блюдо, випрямляється і переходить до 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наступного споживача.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Офіціант повинен дотримуватись правил </w:t>
      </w:r>
      <w:proofErr w:type="spellStart"/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>порціонування</w:t>
      </w:r>
      <w:proofErr w:type="spellEnd"/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страв: </w:t>
      </w:r>
      <w:r w:rsidRPr="0016446A">
        <w:rPr>
          <w:rFonts w:ascii="Times New Roman" w:hAnsi="Times New Roman" w:cs="Times New Roman"/>
          <w:spacing w:val="3"/>
          <w:sz w:val="28"/>
          <w:szCs w:val="28"/>
          <w:lang w:val="uk-UA"/>
        </w:rPr>
        <w:t>спочатку брати основний продукт, переносити його в тарілку спо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живача, потім перекладати гарнір, розміщуючи його за основним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продуктом; далі, захопивши ложкою соус, поливати ним основний 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продукт. У такий спосіб офіціант перекладає більшість холодних за</w:t>
      </w:r>
      <w:r w:rsidRPr="0016446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кусок, гарячих страв, що складаються з порційних шматків м'яса, 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риби і гарнірів.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При ідеальній системі обслуговування рекомендується, щоб гар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ніри і соуси подавали різні офіціанти. Наприклад, подача «в обнесення» основної гарячої страви на банкеті може здійснюватися бригадою з трьох офіціантів: перший подає м'ясну страву, другий йде услід і подає гарнір, а третій — соус.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способі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страви на </w:t>
      </w:r>
      <w:proofErr w:type="spellStart"/>
      <w:proofErr w:type="gramStart"/>
      <w:r w:rsidRPr="0016446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6446A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обнесення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порціонує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страву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перекладаючи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4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446A">
        <w:rPr>
          <w:rFonts w:ascii="Times New Roman" w:hAnsi="Times New Roman" w:cs="Times New Roman"/>
          <w:sz w:val="28"/>
          <w:szCs w:val="28"/>
        </w:rPr>
        <w:t>тар</w:t>
      </w:r>
      <w:proofErr w:type="gramEnd"/>
      <w:r w:rsidRPr="0016446A">
        <w:rPr>
          <w:rFonts w:ascii="Times New Roman" w:hAnsi="Times New Roman" w:cs="Times New Roman"/>
          <w:sz w:val="28"/>
          <w:szCs w:val="28"/>
        </w:rPr>
        <w:t>ілку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гостя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роздатковим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приладдям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столова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ложка та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виделка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>).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неповне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обнесення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гостеві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перекласти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тарелі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страву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роздатковим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приладдям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покладене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4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таріль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подаванні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способом кухня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відпускає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страви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порційному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посуді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тарелях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салатницях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>).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обнесенням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офіціантом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>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proofErr w:type="gramStart"/>
      <w:r w:rsidRPr="0016446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6446A">
        <w:rPr>
          <w:rFonts w:ascii="Times New Roman" w:hAnsi="Times New Roman" w:cs="Times New Roman"/>
          <w:sz w:val="28"/>
          <w:szCs w:val="28"/>
        </w:rPr>
        <w:t>іву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руку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кладе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чисту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серветку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рукав сорочки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руку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опіку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гарячою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тарелею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гостя, легко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нахилившись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. Правою рукою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роздатове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основного продукту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перекладає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страву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4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446A">
        <w:rPr>
          <w:rFonts w:ascii="Times New Roman" w:hAnsi="Times New Roman" w:cs="Times New Roman"/>
          <w:sz w:val="28"/>
          <w:szCs w:val="28"/>
        </w:rPr>
        <w:t>тар</w:t>
      </w:r>
      <w:proofErr w:type="gramEnd"/>
      <w:r w:rsidRPr="0016446A">
        <w:rPr>
          <w:rFonts w:ascii="Times New Roman" w:hAnsi="Times New Roman" w:cs="Times New Roman"/>
          <w:sz w:val="28"/>
          <w:szCs w:val="28"/>
        </w:rPr>
        <w:t>ілку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гостя.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Залишок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страви ставить на </w:t>
      </w:r>
      <w:proofErr w:type="spellStart"/>
      <w:proofErr w:type="gramStart"/>
      <w:r w:rsidRPr="0016446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6446A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тарелі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баранця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кришка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страву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прикрити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решту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гарячою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продукт (</w:t>
      </w:r>
      <w:proofErr w:type="spellStart"/>
      <w:proofErr w:type="gramStart"/>
      <w:r w:rsidRPr="0016446A">
        <w:rPr>
          <w:rFonts w:ascii="Times New Roman" w:hAnsi="Times New Roman" w:cs="Times New Roman"/>
          <w:sz w:val="28"/>
          <w:szCs w:val="28"/>
        </w:rPr>
        <w:t>м’ясо</w:t>
      </w:r>
      <w:proofErr w:type="spellEnd"/>
      <w:proofErr w:type="gramEnd"/>
      <w:r w:rsidRPr="00164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холодні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закуски кухарям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викладати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офіціанту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захоплювати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роздатковими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приладдями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непотрібно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надмірно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прикрашати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страви,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утруднить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>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Розкладаючи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46A">
        <w:rPr>
          <w:rFonts w:ascii="Times New Roman" w:hAnsi="Times New Roman" w:cs="Times New Roman"/>
          <w:sz w:val="28"/>
          <w:szCs w:val="28"/>
        </w:rPr>
        <w:t xml:space="preserve">страви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не повинен</w:t>
      </w:r>
      <w:proofErr w:type="gram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торкатися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тарелею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гостя.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обнесенням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офіціантами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>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м’ясо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тарелі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гарні</w:t>
      </w:r>
      <w:proofErr w:type="gramStart"/>
      <w:r w:rsidRPr="0016446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то перший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розкладає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гостей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продукт, 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="002F1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слідом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гарнір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>.</w:t>
      </w:r>
    </w:p>
    <w:p w:rsidR="0016446A" w:rsidRPr="0016446A" w:rsidRDefault="002F1BAC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Офі</w:t>
      </w:r>
      <w:r w:rsidR="0016446A" w:rsidRPr="0016446A">
        <w:rPr>
          <w:rFonts w:ascii="Times New Roman" w:hAnsi="Times New Roman" w:cs="Times New Roman"/>
          <w:sz w:val="28"/>
          <w:szCs w:val="28"/>
        </w:rPr>
        <w:t>ціанту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приступати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гарніру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, коли перший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гостеві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продукт. В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офіціанти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візьмуть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„в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лещата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” одного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гостей.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обнесенням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трьома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офіціантами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>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м’ясо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тарелі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гарні</w:t>
      </w:r>
      <w:proofErr w:type="gramStart"/>
      <w:r w:rsidRPr="0016446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r w:rsidR="002F1BAC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кремо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до них соус, -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страву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>,</w:t>
      </w:r>
      <w:r w:rsidR="002F1BA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отримуючись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правил.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трьома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офіціантами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прискорює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>.</w:t>
      </w:r>
    </w:p>
    <w:p w:rsid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z w:val="28"/>
          <w:szCs w:val="28"/>
        </w:rPr>
        <w:t xml:space="preserve">Особливо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44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446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де на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відведено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обмежений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F1BAC" w:rsidRPr="002F1BAC" w:rsidRDefault="002F1BAC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6446A" w:rsidRPr="0016446A" w:rsidRDefault="002F1BAC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1BA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  <w:lang w:val="uk-UA"/>
        </w:rPr>
        <w:t>А</w:t>
      </w:r>
      <w:r w:rsidR="0016446A" w:rsidRPr="002F1BA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  <w:lang w:val="uk-UA"/>
        </w:rPr>
        <w:t>нглій</w:t>
      </w:r>
      <w:r w:rsidRPr="002F1BA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  <w:lang w:val="uk-UA"/>
        </w:rPr>
        <w:t xml:space="preserve">ський </w:t>
      </w:r>
      <w:r w:rsidR="0016446A" w:rsidRPr="002F1BA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  <w:lang w:val="uk-UA"/>
        </w:rPr>
        <w:t xml:space="preserve"> </w:t>
      </w:r>
      <w:r w:rsidRPr="002F1BA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  <w:lang w:val="uk-UA"/>
        </w:rPr>
        <w:t>ви</w:t>
      </w:r>
      <w:r w:rsidR="0016446A" w:rsidRPr="002F1BA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  <w:lang w:val="uk-UA"/>
        </w:rPr>
        <w:t>д</w:t>
      </w:r>
      <w:r w:rsidRPr="002F1BA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  <w:lang w:val="uk-UA"/>
        </w:rPr>
        <w:t xml:space="preserve"> сервіс</w:t>
      </w:r>
      <w:r w:rsidR="0016446A" w:rsidRPr="002F1BA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  <w:lang w:val="uk-UA"/>
        </w:rPr>
        <w:t>у.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  <w:lang w:val="uk-UA"/>
        </w:rPr>
        <w:t xml:space="preserve"> </w:t>
      </w:r>
      <w:r w:rsidR="0016446A" w:rsidRPr="0016446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приставні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столики шириною не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50 см.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70 см. до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ширини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стола. </w:t>
      </w:r>
      <w:proofErr w:type="spellStart"/>
      <w:proofErr w:type="gramStart"/>
      <w:r w:rsidR="0016446A" w:rsidRPr="0016446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16446A" w:rsidRPr="001644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столики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округлої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6A" w:rsidRPr="0016446A">
        <w:rPr>
          <w:rFonts w:ascii="Times New Roman" w:hAnsi="Times New Roman" w:cs="Times New Roman"/>
          <w:sz w:val="28"/>
          <w:szCs w:val="28"/>
        </w:rPr>
        <w:t>ніжками</w:t>
      </w:r>
      <w:proofErr w:type="spellEnd"/>
      <w:r w:rsidR="0016446A" w:rsidRPr="0016446A">
        <w:rPr>
          <w:rFonts w:ascii="Times New Roman" w:hAnsi="Times New Roman" w:cs="Times New Roman"/>
          <w:sz w:val="28"/>
          <w:szCs w:val="28"/>
        </w:rPr>
        <w:t xml:space="preserve"> на колесах.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16446A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приставляють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до основного столу на весь час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потрібний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момент.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столика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збільшена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ресторані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роздавання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страви на виду у гостя.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z w:val="28"/>
          <w:szCs w:val="28"/>
        </w:rPr>
        <w:t xml:space="preserve">Цей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порціонування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доготування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коктейлі</w:t>
      </w:r>
      <w:proofErr w:type="gramStart"/>
      <w:r w:rsidRPr="0016446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6446A">
        <w:rPr>
          <w:rFonts w:ascii="Times New Roman" w:hAnsi="Times New Roman" w:cs="Times New Roman"/>
          <w:sz w:val="28"/>
          <w:szCs w:val="28"/>
        </w:rPr>
        <w:t xml:space="preserve"> на виду у гостя.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Холодні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закуски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порціонує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закусочні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гостей,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страви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розливає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супниці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глибокі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страви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порціонує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гарнірує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столові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мілкі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торти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розрізає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порції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гостеві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десертній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тарілці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т. д. </w:t>
      </w:r>
      <w:proofErr w:type="spellStart"/>
      <w:proofErr w:type="gramStart"/>
      <w:r w:rsidRPr="0016446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644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страви кухня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відпускає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порційному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посуді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прикрашаючи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перш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приступити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порціонування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446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6446A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гостям,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в першу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замовнику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приготовану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страву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>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Гарніровані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Закусочні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способі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сервірування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46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proofErr w:type="gramEnd"/>
      <w:r w:rsidRPr="00164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офіціанти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страви таким способом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кухаря. При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подаванні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порціонування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доготування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страви в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торговий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зал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кухар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46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46A">
        <w:rPr>
          <w:rFonts w:ascii="Times New Roman" w:hAnsi="Times New Roman" w:cs="Times New Roman"/>
          <w:sz w:val="28"/>
          <w:szCs w:val="28"/>
        </w:rPr>
        <w:t>парадному</w:t>
      </w:r>
      <w:proofErr w:type="gram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костюмі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подаванні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дорогих та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вишуканих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у зал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кухнею (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шеф-кухар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>).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z w:val="28"/>
          <w:szCs w:val="28"/>
        </w:rPr>
        <w:t xml:space="preserve">Часом на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приставні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столики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виставляють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марніти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спиртівки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нагрівальні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доготовляють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страви на виду в гостя.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атмосферу затишку та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домашньої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гостинності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збуджує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апетит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придає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застіллю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урочистості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святковості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Промисловість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виготовляє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яке дозволило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удосконалити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16446A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16446A">
        <w:rPr>
          <w:rFonts w:ascii="Times New Roman" w:hAnsi="Times New Roman" w:cs="Times New Roman"/>
          <w:sz w:val="28"/>
          <w:szCs w:val="28"/>
        </w:rPr>
        <w:t>ійським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способом в ресторанах.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візок-марміт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електропідігрівом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перших, других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гарні</w:t>
      </w:r>
      <w:proofErr w:type="gramStart"/>
      <w:r w:rsidRPr="001644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446A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соусів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вітрина-холодильник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солодких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кондитерських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холодних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закусок;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пересувний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візок-електроплитка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смаження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>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6446A">
        <w:rPr>
          <w:rFonts w:ascii="Times New Roman" w:hAnsi="Times New Roman" w:cs="Times New Roman"/>
          <w:sz w:val="28"/>
          <w:szCs w:val="28"/>
        </w:rPr>
        <w:lastRenderedPageBreak/>
        <w:t>Використання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прискорює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прикрашає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644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446A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16446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</w:rPr>
        <w:t>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z w:val="28"/>
          <w:szCs w:val="28"/>
          <w:lang w:val="uk-UA"/>
        </w:rPr>
        <w:t xml:space="preserve">Такий спосіб обслуговування має декілька різновидів залежно від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оформлення страви і від використовуваного офіціантом інвентарю.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1BA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</w:t>
      </w:r>
      <w:r w:rsidR="002F1BAC" w:rsidRPr="002F1BA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2F1BAC">
        <w:rPr>
          <w:rFonts w:ascii="Times New Roman" w:hAnsi="Times New Roman" w:cs="Times New Roman"/>
          <w:b/>
          <w:i/>
          <w:iCs/>
          <w:spacing w:val="-1"/>
          <w:sz w:val="28"/>
          <w:szCs w:val="28"/>
          <w:lang w:val="uk-UA"/>
        </w:rPr>
        <w:t>спосіб:</w:t>
      </w:r>
      <w:r w:rsidR="002F1BAC">
        <w:rPr>
          <w:rFonts w:ascii="Times New Roman" w:hAnsi="Times New Roman" w:cs="Times New Roman"/>
          <w:b/>
          <w:i/>
          <w:iCs/>
          <w:spacing w:val="-1"/>
          <w:sz w:val="28"/>
          <w:szCs w:val="28"/>
          <w:lang w:val="uk-UA"/>
        </w:rPr>
        <w:t xml:space="preserve"> </w:t>
      </w:r>
      <w:r w:rsidR="003465B4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фіціант подає страву, що складається з порційних шматків, </w:t>
      </w:r>
      <w:proofErr w:type="spellStart"/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ви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корист</w:t>
      </w:r>
      <w:r w:rsidR="003465B4">
        <w:rPr>
          <w:rFonts w:ascii="Times New Roman" w:hAnsi="Times New Roman" w:cs="Times New Roman"/>
          <w:spacing w:val="-1"/>
          <w:sz w:val="28"/>
          <w:szCs w:val="28"/>
          <w:lang w:val="uk-UA"/>
        </w:rPr>
        <w:t>-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овуючи</w:t>
      </w:r>
      <w:proofErr w:type="spellEnd"/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для подачі стаціонарний підсобний стіл.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У цьому випадку на підсобному столі наперед підготовлені тарілки або інші предмети індивідуального користування, а стіл для гос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тей сервірований відповідними столовими приборами. Офіціант ви</w:t>
      </w:r>
      <w:r w:rsidRPr="0016446A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носить страву до зали, показує її гостям. Якщо гість один, то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показувати страву потрібно з лівого боку. Якщо гостей багато, то показувати страву потрібно всім, підходячи до столу з різних боків. 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Потім офіціант ставить страву на підсобний стіл і розкладає їжу по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тарілках у тій же послідовності, що і при обслуговуванні «в обне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сення». Оформивши одну, дві або три тарілки, офіціант тут же подає їх гостям з правого боку правою рукою. При перекладанні страви на </w:t>
      </w:r>
      <w:r w:rsidRPr="0016446A">
        <w:rPr>
          <w:rFonts w:ascii="Times New Roman" w:hAnsi="Times New Roman" w:cs="Times New Roman"/>
          <w:sz w:val="28"/>
          <w:szCs w:val="28"/>
          <w:lang w:val="uk-UA"/>
        </w:rPr>
        <w:t xml:space="preserve">підсобному столі офіціант </w:t>
      </w:r>
      <w:r w:rsidRPr="0016446A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в </w:t>
      </w:r>
      <w:r w:rsidRPr="0016446A">
        <w:rPr>
          <w:rFonts w:ascii="Times New Roman" w:hAnsi="Times New Roman" w:cs="Times New Roman"/>
          <w:sz w:val="28"/>
          <w:szCs w:val="28"/>
          <w:lang w:val="uk-UA"/>
        </w:rPr>
        <w:t xml:space="preserve">правій руці тримає столову ложку, а в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лівій — столову виделку. При подачі холодної страви тарілки пови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нні бути холодними, а при подачі гарячої страви — підігрітими. При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оформленні порції офіціант стежить за тим, щоб краї тарілки зали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шалися чистими.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65B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2</w:t>
      </w:r>
      <w:r w:rsidR="003465B4" w:rsidRPr="003465B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3465B4">
        <w:rPr>
          <w:rFonts w:ascii="Times New Roman" w:hAnsi="Times New Roman" w:cs="Times New Roman"/>
          <w:b/>
          <w:i/>
          <w:iCs/>
          <w:spacing w:val="1"/>
          <w:sz w:val="28"/>
          <w:szCs w:val="28"/>
          <w:lang w:val="uk-UA"/>
        </w:rPr>
        <w:t>спосіб</w:t>
      </w:r>
      <w:r w:rsidRPr="0016446A">
        <w:rPr>
          <w:rFonts w:ascii="Times New Roman" w:hAnsi="Times New Roman" w:cs="Times New Roman"/>
          <w:iCs/>
          <w:spacing w:val="1"/>
          <w:sz w:val="28"/>
          <w:szCs w:val="28"/>
          <w:lang w:val="uk-UA"/>
        </w:rPr>
        <w:t>:</w:t>
      </w:r>
      <w:r w:rsidR="003465B4">
        <w:rPr>
          <w:rFonts w:ascii="Times New Roman" w:hAnsi="Times New Roman" w:cs="Times New Roman"/>
          <w:iCs/>
          <w:spacing w:val="1"/>
          <w:sz w:val="28"/>
          <w:szCs w:val="28"/>
          <w:lang w:val="uk-UA"/>
        </w:rPr>
        <w:t xml:space="preserve"> </w:t>
      </w:r>
      <w:r w:rsidR="003465B4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фіціант подає страву, приготовлену великим шматком, </w:t>
      </w:r>
      <w:proofErr w:type="spellStart"/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викори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стову</w:t>
      </w:r>
      <w:r w:rsidR="003465B4">
        <w:rPr>
          <w:rFonts w:ascii="Times New Roman" w:hAnsi="Times New Roman" w:cs="Times New Roman"/>
          <w:spacing w:val="-1"/>
          <w:sz w:val="28"/>
          <w:szCs w:val="28"/>
          <w:lang w:val="uk-UA"/>
        </w:rPr>
        <w:t>-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ючи</w:t>
      </w:r>
      <w:proofErr w:type="spellEnd"/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для подачі приставний столик.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У цьому випадку за декілька хвилин до подачі приставний столик потрібно поставити впритул до столу, де сидять відвідувачі. На приставному столику треба підготувати стопку тарілок, а гостям по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дати відповідні столові прибори. Офіціант виносить страву до залу і ставить її на приставний столик, таким чином демонструючи страву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гостям. Разом зі стравою офіціант приносить усі необхідні прибори для </w:t>
      </w:r>
      <w:proofErr w:type="spellStart"/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порціонування</w:t>
      </w:r>
      <w:proofErr w:type="spellEnd"/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і перекладань: ножі, шпилі, лопатки, ложки, виделки. Спочатку офіціант на очах у гостей розрізає страву на необ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хідну кількість порцій, потім розкладає їх по тарілках. Обробляти на очах у гостей прийнято рибу, приготовлену цілком, запечене молоч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не порося, різдвяну індичку тощо.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65B4">
        <w:rPr>
          <w:rFonts w:ascii="Times New Roman" w:hAnsi="Times New Roman" w:cs="Times New Roman"/>
          <w:b/>
          <w:i/>
          <w:iCs/>
          <w:spacing w:val="-1"/>
          <w:sz w:val="28"/>
          <w:szCs w:val="28"/>
          <w:lang w:val="uk-UA"/>
        </w:rPr>
        <w:t>З спосіб</w:t>
      </w:r>
      <w:r w:rsidRPr="0016446A">
        <w:rPr>
          <w:rFonts w:ascii="Times New Roman" w:hAnsi="Times New Roman" w:cs="Times New Roman"/>
          <w:iCs/>
          <w:spacing w:val="-1"/>
          <w:sz w:val="28"/>
          <w:szCs w:val="28"/>
          <w:lang w:val="uk-UA"/>
        </w:rPr>
        <w:t>:</w:t>
      </w:r>
      <w:r w:rsidR="003465B4">
        <w:rPr>
          <w:rFonts w:ascii="Times New Roman" w:hAnsi="Times New Roman" w:cs="Times New Roman"/>
          <w:iCs/>
          <w:spacing w:val="-1"/>
          <w:sz w:val="28"/>
          <w:szCs w:val="28"/>
          <w:lang w:val="uk-UA"/>
        </w:rPr>
        <w:t xml:space="preserve"> </w:t>
      </w:r>
      <w:r w:rsidR="003465B4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фіціант на очах у гостей доводить до готовності страву, </w:t>
      </w:r>
      <w:proofErr w:type="spellStart"/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вико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ристову</w:t>
      </w:r>
      <w:r w:rsidR="003465B4">
        <w:rPr>
          <w:rFonts w:ascii="Times New Roman" w:hAnsi="Times New Roman" w:cs="Times New Roman"/>
          <w:spacing w:val="-1"/>
          <w:sz w:val="28"/>
          <w:szCs w:val="28"/>
          <w:lang w:val="uk-UA"/>
        </w:rPr>
        <w:t>-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ючи</w:t>
      </w:r>
      <w:proofErr w:type="spellEnd"/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при подачі пересувний візок сервіровки.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Офіціант доставляє візок до залу, зупиняє його поблизу стола, де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сидять гості, що замовили страву. На верхній полиці візка розміщу</w:t>
      </w:r>
      <w:r w:rsidRPr="0016446A">
        <w:rPr>
          <w:rFonts w:ascii="Times New Roman" w:hAnsi="Times New Roman" w:cs="Times New Roman"/>
          <w:sz w:val="28"/>
          <w:szCs w:val="28"/>
          <w:lang w:val="uk-UA"/>
        </w:rPr>
        <w:t xml:space="preserve">ють продукти і пристосування для </w:t>
      </w:r>
      <w:proofErr w:type="spellStart"/>
      <w:r w:rsidRPr="0016446A">
        <w:rPr>
          <w:rFonts w:ascii="Times New Roman" w:hAnsi="Times New Roman" w:cs="Times New Roman"/>
          <w:sz w:val="28"/>
          <w:szCs w:val="28"/>
          <w:lang w:val="uk-UA"/>
        </w:rPr>
        <w:t>доприготування</w:t>
      </w:r>
      <w:proofErr w:type="spellEnd"/>
      <w:r w:rsidRPr="0016446A">
        <w:rPr>
          <w:rFonts w:ascii="Times New Roman" w:hAnsi="Times New Roman" w:cs="Times New Roman"/>
          <w:sz w:val="28"/>
          <w:szCs w:val="28"/>
          <w:lang w:val="uk-UA"/>
        </w:rPr>
        <w:t xml:space="preserve"> і оформлення </w:t>
      </w:r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страви. На нижній полиці візка розміщують тарілки. Офіціант на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очах у гостей може готувати салат, заправляти страву соусом, підсмажувати біфштекси, проводити «</w:t>
      </w:r>
      <w:proofErr w:type="spellStart"/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фламбірування</w:t>
      </w:r>
      <w:proofErr w:type="spellEnd"/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» (підпал спиртної суміші, якою заздалегідь облили продукт). Далі офіціант аналогічно проводить </w:t>
      </w:r>
      <w:proofErr w:type="spellStart"/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порціонування</w:t>
      </w:r>
      <w:proofErr w:type="spellEnd"/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і оформлення тарілок.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Подача страви з попереднім </w:t>
      </w:r>
      <w:proofErr w:type="spellStart"/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порціонуванням</w:t>
      </w:r>
      <w:proofErr w:type="spellEnd"/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на очах у відвіду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вачів доручається </w:t>
      </w:r>
      <w:proofErr w:type="spellStart"/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найкваліфікованІшим</w:t>
      </w:r>
      <w:proofErr w:type="spellEnd"/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офіціантам 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розряду. При ідеальній організації обслуговування цю подачу повинна забезпечу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вати бригада з кількох чоловік.</w:t>
      </w:r>
    </w:p>
    <w:p w:rsidR="003465B4" w:rsidRDefault="003465B4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</w:t>
      </w:r>
      <w:r w:rsidR="0016446A" w:rsidRPr="00164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Характеристика російського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 американського виду сервісів.</w:t>
      </w:r>
    </w:p>
    <w:p w:rsidR="003465B4" w:rsidRDefault="003465B4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5B4" w:rsidRPr="0016446A" w:rsidRDefault="003465B4" w:rsidP="003465B4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65B4">
        <w:rPr>
          <w:rFonts w:ascii="Times New Roman" w:hAnsi="Times New Roman" w:cs="Times New Roman"/>
          <w:b/>
          <w:i/>
          <w:sz w:val="28"/>
          <w:szCs w:val="28"/>
          <w:lang w:val="uk-UA"/>
        </w:rPr>
        <w:t>Російський вид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сервісу</w:t>
      </w:r>
      <w:r w:rsidRPr="0016446A">
        <w:rPr>
          <w:rFonts w:ascii="Times New Roman" w:hAnsi="Times New Roman" w:cs="Times New Roman"/>
          <w:iCs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pacing w:val="3"/>
          <w:sz w:val="28"/>
          <w:szCs w:val="28"/>
          <w:lang w:val="uk-UA"/>
        </w:rPr>
        <w:t>- п</w:t>
      </w:r>
      <w:r w:rsidRPr="0016446A">
        <w:rPr>
          <w:rFonts w:ascii="Times New Roman" w:hAnsi="Times New Roman" w:cs="Times New Roman"/>
          <w:iCs/>
          <w:spacing w:val="3"/>
          <w:sz w:val="28"/>
          <w:szCs w:val="28"/>
          <w:lang w:val="uk-UA"/>
        </w:rPr>
        <w:t>одача страв «в стіл»</w:t>
      </w:r>
      <w:r>
        <w:rPr>
          <w:rFonts w:ascii="Times New Roman" w:hAnsi="Times New Roman" w:cs="Times New Roman"/>
          <w:iCs/>
          <w:spacing w:val="3"/>
          <w:sz w:val="28"/>
          <w:szCs w:val="28"/>
          <w:lang w:val="uk-UA"/>
        </w:rPr>
        <w:t>.</w:t>
      </w:r>
    </w:p>
    <w:p w:rsidR="003465B4" w:rsidRPr="0016446A" w:rsidRDefault="003465B4" w:rsidP="003465B4">
      <w:pPr>
        <w:pStyle w:val="a4"/>
        <w:spacing w:line="276" w:lineRule="auto"/>
        <w:ind w:firstLine="567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z w:val="28"/>
          <w:szCs w:val="28"/>
          <w:lang w:val="uk-UA"/>
        </w:rPr>
        <w:t>Такий спосіб подачі широко використовується на банкетах, при обслуговуванні великих груп гостей, при туристичному обслугову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ванні. Кухарі в цьому випадку оформляють на роздачі блюда зага</w:t>
      </w:r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льного користування. </w:t>
      </w:r>
    </w:p>
    <w:p w:rsidR="003465B4" w:rsidRPr="0016446A" w:rsidRDefault="003465B4" w:rsidP="003465B4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>Офіціанти готують для кухарів такий посуд:</w:t>
      </w:r>
    </w:p>
    <w:p w:rsidR="003465B4" w:rsidRPr="0016446A" w:rsidRDefault="003465B4" w:rsidP="003465B4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блюда круглі і овальні, супниці, баранчики, соусники, вази, </w:t>
      </w:r>
      <w:proofErr w:type="spellStart"/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багато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порційні</w:t>
      </w:r>
      <w:proofErr w:type="spellEnd"/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салатники, лотки та інший посуд. Поки кухарі оформляють </w:t>
      </w:r>
      <w:proofErr w:type="spellStart"/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багатопорційні</w:t>
      </w:r>
      <w:proofErr w:type="spellEnd"/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блюда, офіціанти сервірують столи тарілками і приборами. При отриманні блюда на роздачі офіціант повинен забезпечити його приборами для розкладки.</w:t>
      </w:r>
    </w:p>
    <w:p w:rsidR="003465B4" w:rsidRPr="0016446A" w:rsidRDefault="003465B4" w:rsidP="003465B4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При подачі страв «у стіл» необхідно рівномірно розподіляти 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страви на поверхні столу, дотримуючи принципи гармонії і рівнова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ги. Необхідно чергувати страви за кольором, висотою, величиною. При подачі гарячих страв необхідно поклопотатися про спеціальні підставки. Якщо страви з кришками, то слід виставити підставні та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рілки для кришок. А якщо кришки гарячі, то їх необхідно забезпечити серветками.</w:t>
      </w:r>
    </w:p>
    <w:p w:rsidR="003465B4" w:rsidRPr="0016446A" w:rsidRDefault="003465B4" w:rsidP="003465B4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У такий спосіб зручно подавати хліб у хлібній корзині на групу </w:t>
      </w:r>
      <w:r w:rsidRPr="0016446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гостей, рибні і м'ясні асорті на фарфорових блюдах, суп у супниці 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при обслуго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вуванні сімейних обідів, соуси -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в соусниках, пиріжки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бутерброди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6446A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16446A">
        <w:rPr>
          <w:rFonts w:ascii="Times New Roman" w:hAnsi="Times New Roman" w:cs="Times New Roman"/>
          <w:sz w:val="28"/>
          <w:szCs w:val="28"/>
          <w:lang w:val="uk-UA"/>
        </w:rPr>
        <w:t xml:space="preserve"> підносах, м'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ясні рагу -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баран-чиках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торт -</w:t>
      </w:r>
      <w:r w:rsidRPr="0016446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вазі «плато», фрукти -</w:t>
      </w:r>
      <w:r w:rsidRPr="0016446A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в декоративній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вазі, кава - у кавниках, соки -</w:t>
      </w:r>
      <w:r w:rsidRPr="0016446A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в глеках тощо.</w:t>
      </w:r>
    </w:p>
    <w:p w:rsidR="003465B4" w:rsidRDefault="003465B4" w:rsidP="003465B4">
      <w:pPr>
        <w:pStyle w:val="a4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При подібному способі подачі відвідувачі дістають можливість самостійно або за допомогою сусідів по столу перекласти собі їжу в </w:t>
      </w:r>
      <w:r>
        <w:rPr>
          <w:rFonts w:ascii="Times New Roman" w:hAnsi="Times New Roman" w:cs="Times New Roman"/>
          <w:sz w:val="28"/>
          <w:szCs w:val="28"/>
          <w:lang w:val="uk-UA"/>
        </w:rPr>
        <w:t>тарілку -</w:t>
      </w:r>
      <w:r w:rsidRPr="0016446A">
        <w:rPr>
          <w:rFonts w:ascii="Times New Roman" w:hAnsi="Times New Roman" w:cs="Times New Roman"/>
          <w:sz w:val="28"/>
          <w:szCs w:val="28"/>
          <w:lang w:val="uk-UA"/>
        </w:rPr>
        <w:t xml:space="preserve"> що є елементом самообслуговування. Але на прохання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гостей офіціанти повинні бути готові узяти зі столу замовлену стра</w:t>
      </w:r>
      <w:r w:rsidRPr="0016446A">
        <w:rPr>
          <w:rFonts w:ascii="Times New Roman" w:hAnsi="Times New Roman" w:cs="Times New Roman"/>
          <w:spacing w:val="1"/>
          <w:sz w:val="28"/>
          <w:szCs w:val="28"/>
          <w:lang w:val="uk-UA"/>
        </w:rPr>
        <w:t>ву і перекласти кулінарну продукцію в тарілки гостей, користую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чись технікою подачі страви «в обнесення».</w:t>
      </w:r>
    </w:p>
    <w:p w:rsidR="003465B4" w:rsidRPr="0016446A" w:rsidRDefault="003465B4" w:rsidP="003465B4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446A" w:rsidRPr="0016446A" w:rsidRDefault="003465B4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65B4">
        <w:rPr>
          <w:rFonts w:ascii="Times New Roman" w:hAnsi="Times New Roman" w:cs="Times New Roman"/>
          <w:b/>
          <w:i/>
          <w:sz w:val="28"/>
          <w:szCs w:val="28"/>
          <w:lang w:val="uk-UA"/>
        </w:rPr>
        <w:t>Американський  вид сервісу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застосовується у ресторанах та кафе швидкого обслуговування.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446A"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У цьому випадку кухарі на роздачі оформляють кожну порцію </w:t>
      </w:r>
      <w:r w:rsidR="0016446A" w:rsidRPr="0016446A">
        <w:rPr>
          <w:rFonts w:ascii="Times New Roman" w:hAnsi="Times New Roman" w:cs="Times New Roman"/>
          <w:sz w:val="28"/>
          <w:szCs w:val="28"/>
          <w:lang w:val="uk-UA"/>
        </w:rPr>
        <w:t xml:space="preserve">окремо в посуді індивідуального користування. Офіціанти готують </w:t>
      </w:r>
      <w:r w:rsidR="0016446A"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для кухарів тарілки, чашки, креманки, порційні сковорідки та інший посуд для їжі, а також підставні тарілки (де це потрібно), сервірують </w:t>
      </w:r>
      <w:r w:rsidR="0016446A" w:rsidRPr="0016446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столи відповідними столовими приборами. Одержуючи продукцію </w:t>
      </w:r>
      <w:r w:rsidR="0016446A" w:rsidRPr="0016446A">
        <w:rPr>
          <w:rFonts w:ascii="Times New Roman" w:hAnsi="Times New Roman" w:cs="Times New Roman"/>
          <w:sz w:val="28"/>
          <w:szCs w:val="28"/>
          <w:lang w:val="uk-UA"/>
        </w:rPr>
        <w:t>на роздачі, офіціанти можуть скористатися тацями або візками, для сервіровки, щоб доставляти страви до залу. Тацю з порціями офіці</w:t>
      </w:r>
      <w:r w:rsidR="0016446A"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ант ставить на підсобний стіл, а візок для сервіровки може розмістити недалеко від столу, де сидять гості. Подача індивідуальної порції </w:t>
      </w:r>
      <w:r w:rsidR="0016446A" w:rsidRPr="0016446A">
        <w:rPr>
          <w:rFonts w:ascii="Times New Roman" w:hAnsi="Times New Roman" w:cs="Times New Roman"/>
          <w:sz w:val="28"/>
          <w:szCs w:val="28"/>
          <w:lang w:val="uk-UA"/>
        </w:rPr>
        <w:t xml:space="preserve">кожному гостеві проводиться з правого боку правою рукою, а якщо </w:t>
      </w:r>
      <w:r w:rsidR="0016446A"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це незручно, то з лівого боку лівою рукою.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У такий спосіб у ресторанних закладах подають супи в глибоких </w:t>
      </w:r>
      <w:r w:rsidRPr="0016446A">
        <w:rPr>
          <w:rFonts w:ascii="Times New Roman" w:hAnsi="Times New Roman" w:cs="Times New Roman"/>
          <w:spacing w:val="1"/>
          <w:sz w:val="28"/>
          <w:szCs w:val="28"/>
          <w:lang w:val="uk-UA"/>
        </w:rPr>
        <w:t>тарілках та бульй</w:t>
      </w:r>
      <w:r w:rsidR="00A327C5">
        <w:rPr>
          <w:rFonts w:ascii="Times New Roman" w:hAnsi="Times New Roman" w:cs="Times New Roman"/>
          <w:spacing w:val="1"/>
          <w:sz w:val="28"/>
          <w:szCs w:val="28"/>
          <w:lang w:val="uk-UA"/>
        </w:rPr>
        <w:t>онних чашках, холодні закуски -</w:t>
      </w:r>
      <w:r w:rsidRPr="0016446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в закусочних </w:t>
      </w:r>
      <w:r w:rsidRPr="0016446A">
        <w:rPr>
          <w:rFonts w:ascii="Times New Roman" w:hAnsi="Times New Roman" w:cs="Times New Roman"/>
          <w:sz w:val="28"/>
          <w:szCs w:val="28"/>
          <w:lang w:val="uk-UA"/>
        </w:rPr>
        <w:t xml:space="preserve">тарілках, гарячі </w:t>
      </w:r>
      <w:r w:rsidR="00A327C5">
        <w:rPr>
          <w:rFonts w:ascii="Times New Roman" w:hAnsi="Times New Roman" w:cs="Times New Roman"/>
          <w:sz w:val="28"/>
          <w:szCs w:val="28"/>
          <w:lang w:val="uk-UA"/>
        </w:rPr>
        <w:t>страви -</w:t>
      </w:r>
      <w:r w:rsidRPr="0016446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16446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мілких сто</w:t>
      </w:r>
      <w:r w:rsidR="00A327C5">
        <w:rPr>
          <w:rFonts w:ascii="Times New Roman" w:hAnsi="Times New Roman" w:cs="Times New Roman"/>
          <w:sz w:val="28"/>
          <w:szCs w:val="28"/>
          <w:lang w:val="uk-UA"/>
        </w:rPr>
        <w:t>лових тарілках, гарячі закуски -</w:t>
      </w:r>
      <w:r w:rsidRPr="0016446A">
        <w:rPr>
          <w:rFonts w:ascii="Times New Roman" w:hAnsi="Times New Roman" w:cs="Times New Roman"/>
          <w:spacing w:val="4"/>
          <w:sz w:val="28"/>
          <w:szCs w:val="28"/>
          <w:lang w:val="uk-UA"/>
        </w:rPr>
        <w:t>в кокотницях, к</w:t>
      </w:r>
      <w:r w:rsidR="00A327C5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окільницях, </w:t>
      </w:r>
      <w:proofErr w:type="spellStart"/>
      <w:r w:rsidR="00A327C5">
        <w:rPr>
          <w:rFonts w:ascii="Times New Roman" w:hAnsi="Times New Roman" w:cs="Times New Roman"/>
          <w:spacing w:val="4"/>
          <w:sz w:val="28"/>
          <w:szCs w:val="28"/>
          <w:lang w:val="uk-UA"/>
        </w:rPr>
        <w:t>кроншелях</w:t>
      </w:r>
      <w:proofErr w:type="spellEnd"/>
      <w:r w:rsidR="00A327C5">
        <w:rPr>
          <w:rFonts w:ascii="Times New Roman" w:hAnsi="Times New Roman" w:cs="Times New Roman"/>
          <w:spacing w:val="4"/>
          <w:sz w:val="28"/>
          <w:szCs w:val="28"/>
          <w:lang w:val="uk-UA"/>
        </w:rPr>
        <w:t>, десерти -</w:t>
      </w:r>
      <w:r w:rsidRPr="0016446A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в креманках 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тощо.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z w:val="28"/>
          <w:szCs w:val="28"/>
          <w:lang w:val="uk-UA"/>
        </w:rPr>
        <w:t xml:space="preserve">Порційний спосіб подачі не вимагає особливої майстерності і </w:t>
      </w:r>
      <w:r w:rsidRPr="0016446A">
        <w:rPr>
          <w:rFonts w:ascii="Times New Roman" w:hAnsi="Times New Roman" w:cs="Times New Roman"/>
          <w:spacing w:val="1"/>
          <w:sz w:val="28"/>
          <w:szCs w:val="28"/>
          <w:lang w:val="uk-UA"/>
        </w:rPr>
        <w:t>високої кваліфікації. Для професійної роботи за цим способом до</w:t>
      </w:r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сить кваліфікації офіціанта </w:t>
      </w:r>
      <w:r w:rsidRPr="0016446A">
        <w:rPr>
          <w:rFonts w:ascii="Times New Roman" w:hAnsi="Times New Roman" w:cs="Times New Roman"/>
          <w:spacing w:val="2"/>
          <w:sz w:val="28"/>
          <w:szCs w:val="28"/>
          <w:lang w:val="en-US"/>
        </w:rPr>
        <w:t>III</w:t>
      </w:r>
      <w:r w:rsidRPr="0016446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розряду. Подаючи страви у такий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спосіб, необхідно пам'ятати, що ставити тарілку гостеві потрібно не </w:t>
      </w:r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далі ніж в 2 см від краю стільниці. При цьому емблему на тарілці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слід мати в своєму розпорядженні обличчям до відвідувача і, подаючи тарілку, потрібно тримати її за самий край, щоб не доторкатися до харчових продуктів (тому скрізь, де можливо, необхідно користуватися підставними тарілками).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Для перенесення замовлених порцій закусок, страв і напоїв з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роздачі в зал офіціанти використовують великі, середні і малі таці. </w:t>
      </w:r>
      <w:r w:rsidRPr="0016446A">
        <w:rPr>
          <w:rFonts w:ascii="Times New Roman" w:hAnsi="Times New Roman" w:cs="Times New Roman"/>
          <w:spacing w:val="1"/>
          <w:sz w:val="28"/>
          <w:szCs w:val="28"/>
          <w:lang w:val="uk-UA"/>
        </w:rPr>
        <w:t>Найчастіше використовують круглі посудини діаметром 50 см. Тацю накривають вологою серветкою, щоб запобігти ковзанню посу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ду. Серветка також вбирає рідину, яка випадково може пролитися на тацю. Офіціант повинен стежити, щоб дно таці було сухим і чистим.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 цьому слід дотримуватись певних правил: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 перенесенні таць корпус тіла слід тримати прямо;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тацю слід носити на лівій руці на рівні плеча, на рівні зігнутого</w:t>
      </w:r>
      <w:r w:rsidR="00A327C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16446A">
        <w:rPr>
          <w:rFonts w:ascii="Times New Roman" w:hAnsi="Times New Roman" w:cs="Times New Roman"/>
          <w:sz w:val="28"/>
          <w:szCs w:val="28"/>
          <w:lang w:val="uk-UA"/>
        </w:rPr>
        <w:t>ліктя, в деяких випадках тацю можна притримувати правою рукою;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>коли тацю несуть на рівні плеча, то ручник повинен знаходи</w:t>
      </w:r>
      <w:r w:rsidRPr="0016446A">
        <w:rPr>
          <w:rFonts w:ascii="Times New Roman" w:hAnsi="Times New Roman" w:cs="Times New Roman"/>
          <w:sz w:val="28"/>
          <w:szCs w:val="28"/>
          <w:lang w:val="uk-UA"/>
        </w:rPr>
        <w:t>тися між долонею і тацею в складеному вигляді;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коли тацю несуть на рівні ліктя, то ручник повинен знаходити</w:t>
      </w:r>
      <w:r w:rsidRPr="0016446A">
        <w:rPr>
          <w:rFonts w:ascii="Times New Roman" w:hAnsi="Times New Roman" w:cs="Times New Roman"/>
          <w:sz w:val="28"/>
          <w:szCs w:val="28"/>
          <w:lang w:val="uk-UA"/>
        </w:rPr>
        <w:t>ся на лівій руці офіціанта в розгорненому вигляді;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всі страви і напої ставлять на тацю тільки в один ряд;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страви на таці слід розподілити рівномірно;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не рекомендується піднімати тацю набагато вище за плече;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не рекомендується переносити на одній таці продукцію кухні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та буфетну продукцію;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не рекомендується ставити тацю на обідній стіл;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>-не</w:t>
      </w:r>
      <w:proofErr w:type="spellEnd"/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рекомендується носити тацю порожньою в опущеній вниз </w:t>
      </w:r>
      <w:r w:rsidRPr="0016446A">
        <w:rPr>
          <w:rFonts w:ascii="Times New Roman" w:hAnsi="Times New Roman" w:cs="Times New Roman"/>
          <w:sz w:val="28"/>
          <w:szCs w:val="28"/>
          <w:lang w:val="uk-UA"/>
        </w:rPr>
        <w:t>руці;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644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>не рекомендується проносити підноси з продукцією або з ви</w:t>
      </w:r>
      <w:r w:rsidRPr="0016446A">
        <w:rPr>
          <w:rFonts w:ascii="Times New Roman" w:hAnsi="Times New Roman" w:cs="Times New Roman"/>
          <w:sz w:val="28"/>
          <w:szCs w:val="28"/>
          <w:lang w:val="uk-UA"/>
        </w:rPr>
        <w:t>користаним посудом у безпосередній близькості від гостей, слід ви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бирати найбільш віддалені і безпечні маршрути.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iCs/>
          <w:spacing w:val="3"/>
          <w:sz w:val="28"/>
          <w:szCs w:val="28"/>
          <w:lang w:val="uk-UA"/>
        </w:rPr>
        <w:t>Подача страв «в стіл»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z w:val="28"/>
          <w:szCs w:val="28"/>
          <w:lang w:val="uk-UA"/>
        </w:rPr>
        <w:t>Такий спосіб подачі широко використовується на банкетах, при обслуговуванні великих груп гостей, при туристичному обслугову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ванні. Кухарі в цьому випадку оформляють на роздачі блюда зага</w:t>
      </w:r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льного користування. 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>Офіціанти готують для кухарів такий посуд: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блюда круглі і овальні, супниці, баранчики, соусники, вази, </w:t>
      </w:r>
      <w:proofErr w:type="spellStart"/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багато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порційні</w:t>
      </w:r>
      <w:proofErr w:type="spellEnd"/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салатники, лотки та інший посуд. Поки кухарі оформляють </w:t>
      </w:r>
      <w:proofErr w:type="spellStart"/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багатопорційні</w:t>
      </w:r>
      <w:proofErr w:type="spellEnd"/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блюда,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lastRenderedPageBreak/>
        <w:t>офіціанти сервірують столи тарілками і приборами. При отриманні блюда на роздачі офіціант повинен забезпечити його приборами для розкладки.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При подачі страв «у стіл» необхідно рівномірно розподіляти 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страви на поверхні столу, дотримуючи принципи гармонії і рівнова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ги. Необхідно чергувати страви за кольором, висотою, величиною. При подачі гарячих страв необхідно поклопотатися про спеціальні підставки. Якщо страви з кришками, то слід виставити підставні та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рілки для кришок. А якщо кришки гарячі, то їх необхідно забезпечити серветками.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У такий спосіб зручно подавати хліб у хлібній корзині на групу </w:t>
      </w:r>
      <w:r w:rsidRPr="0016446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гостей, рибні і м'ясні асорті на фарфорових блюдах, суп у супниці 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при обслуго</w:t>
      </w:r>
      <w:r w:rsidR="00A327C5">
        <w:rPr>
          <w:rFonts w:ascii="Times New Roman" w:hAnsi="Times New Roman" w:cs="Times New Roman"/>
          <w:spacing w:val="-2"/>
          <w:sz w:val="28"/>
          <w:szCs w:val="28"/>
          <w:lang w:val="uk-UA"/>
        </w:rPr>
        <w:t>вуванні сімейних обідів, соуси -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в соусниках, пиріжки і </w:t>
      </w:r>
      <w:r w:rsidRPr="0016446A">
        <w:rPr>
          <w:rFonts w:ascii="Times New Roman" w:hAnsi="Times New Roman" w:cs="Times New Roman"/>
          <w:sz w:val="28"/>
          <w:szCs w:val="28"/>
          <w:lang w:val="uk-UA"/>
        </w:rPr>
        <w:t>бутербр</w:t>
      </w:r>
      <w:r w:rsidR="00A327C5">
        <w:rPr>
          <w:rFonts w:ascii="Times New Roman" w:hAnsi="Times New Roman" w:cs="Times New Roman"/>
          <w:sz w:val="28"/>
          <w:szCs w:val="28"/>
          <w:lang w:val="uk-UA"/>
        </w:rPr>
        <w:t>оди - на підносах, м'ясні рагу - у баранчиках, торт -</w:t>
      </w:r>
      <w:r w:rsidRPr="0016446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327C5">
        <w:rPr>
          <w:rFonts w:ascii="Times New Roman" w:hAnsi="Times New Roman" w:cs="Times New Roman"/>
          <w:spacing w:val="-5"/>
          <w:sz w:val="28"/>
          <w:szCs w:val="28"/>
          <w:lang w:val="uk-UA"/>
        </w:rPr>
        <w:t>вазі «плато», фрукти - в декоративній вазі, кава - у кавниках, соки -</w:t>
      </w:r>
      <w:r w:rsidRPr="0016446A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16446A">
        <w:rPr>
          <w:rFonts w:ascii="Times New Roman" w:hAnsi="Times New Roman" w:cs="Times New Roman"/>
          <w:spacing w:val="-2"/>
          <w:sz w:val="28"/>
          <w:szCs w:val="28"/>
          <w:lang w:val="uk-UA"/>
        </w:rPr>
        <w:t>в глеках тощо.</w:t>
      </w:r>
    </w:p>
    <w:p w:rsidR="0016446A" w:rsidRPr="0016446A" w:rsidRDefault="0016446A" w:rsidP="0016446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При подібному способі подачі відвідувачі дістають можливість самостійно або за допомогою сусідів по столу перекласти собі їжу в </w:t>
      </w:r>
      <w:r w:rsidR="00A327C5">
        <w:rPr>
          <w:rFonts w:ascii="Times New Roman" w:hAnsi="Times New Roman" w:cs="Times New Roman"/>
          <w:sz w:val="28"/>
          <w:szCs w:val="28"/>
          <w:lang w:val="uk-UA"/>
        </w:rPr>
        <w:t>тарілку -</w:t>
      </w:r>
      <w:r w:rsidRPr="0016446A">
        <w:rPr>
          <w:rFonts w:ascii="Times New Roman" w:hAnsi="Times New Roman" w:cs="Times New Roman"/>
          <w:sz w:val="28"/>
          <w:szCs w:val="28"/>
          <w:lang w:val="uk-UA"/>
        </w:rPr>
        <w:t xml:space="preserve"> що є елементом самообслуговування. Але на прохання 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гостей офіціанти повинні бути готові узяти зі столу замовлену стра</w:t>
      </w:r>
      <w:r w:rsidRPr="0016446A">
        <w:rPr>
          <w:rFonts w:ascii="Times New Roman" w:hAnsi="Times New Roman" w:cs="Times New Roman"/>
          <w:spacing w:val="1"/>
          <w:sz w:val="28"/>
          <w:szCs w:val="28"/>
          <w:lang w:val="uk-UA"/>
        </w:rPr>
        <w:t>ву і перекласти кулінарну продукцію в тарілки гостей, користую</w:t>
      </w:r>
      <w:r w:rsidRPr="0016446A">
        <w:rPr>
          <w:rFonts w:ascii="Times New Roman" w:hAnsi="Times New Roman" w:cs="Times New Roman"/>
          <w:spacing w:val="-1"/>
          <w:sz w:val="28"/>
          <w:szCs w:val="28"/>
          <w:lang w:val="uk-UA"/>
        </w:rPr>
        <w:t>чись технікою подачі страви «в обнесення».</w:t>
      </w:r>
    </w:p>
    <w:p w:rsidR="0016446A" w:rsidRPr="002A4047" w:rsidRDefault="0016446A" w:rsidP="0016446A">
      <w:pPr>
        <w:shd w:val="clear" w:color="auto" w:fill="FFFFFF"/>
        <w:spacing w:before="248"/>
        <w:ind w:left="4" w:firstLine="567"/>
        <w:jc w:val="both"/>
        <w:rPr>
          <w:iCs/>
          <w:color w:val="000000"/>
          <w:spacing w:val="-1"/>
          <w:sz w:val="28"/>
          <w:szCs w:val="28"/>
          <w:lang w:val="uk-UA"/>
        </w:rPr>
      </w:pPr>
    </w:p>
    <w:p w:rsidR="0016446A" w:rsidRPr="002A4047" w:rsidRDefault="0016446A" w:rsidP="0016446A">
      <w:pPr>
        <w:shd w:val="clear" w:color="auto" w:fill="FFFFFF"/>
        <w:spacing w:before="248"/>
        <w:ind w:left="4" w:firstLine="567"/>
        <w:jc w:val="both"/>
        <w:rPr>
          <w:iCs/>
          <w:color w:val="000000"/>
          <w:spacing w:val="-1"/>
          <w:sz w:val="28"/>
          <w:szCs w:val="28"/>
          <w:lang w:val="uk-UA"/>
        </w:rPr>
      </w:pPr>
    </w:p>
    <w:p w:rsidR="0016446A" w:rsidRPr="002A4047" w:rsidRDefault="0016446A" w:rsidP="0016446A">
      <w:pPr>
        <w:shd w:val="clear" w:color="auto" w:fill="FFFFFF"/>
        <w:spacing w:before="248"/>
        <w:ind w:left="4" w:firstLine="567"/>
        <w:jc w:val="both"/>
        <w:rPr>
          <w:iCs/>
          <w:color w:val="000000"/>
          <w:spacing w:val="-1"/>
          <w:sz w:val="28"/>
          <w:szCs w:val="28"/>
          <w:lang w:val="uk-UA"/>
        </w:rPr>
      </w:pPr>
    </w:p>
    <w:p w:rsidR="0016446A" w:rsidRDefault="0016446A" w:rsidP="0016446A">
      <w:pPr>
        <w:pStyle w:val="a3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46A" w:rsidRPr="002A4047" w:rsidRDefault="0016446A" w:rsidP="0016446A">
      <w:pPr>
        <w:pStyle w:val="a3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5DC4" w:rsidRPr="0016446A" w:rsidRDefault="00DA5DC4">
      <w:pPr>
        <w:rPr>
          <w:lang w:val="uk-UA"/>
        </w:rPr>
      </w:pPr>
    </w:p>
    <w:sectPr w:rsidR="00DA5DC4" w:rsidRPr="0016446A" w:rsidSect="002F1BA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DE440C"/>
    <w:lvl w:ilvl="0">
      <w:numFmt w:val="bullet"/>
      <w:lvlText w:val="*"/>
      <w:lvlJc w:val="left"/>
    </w:lvl>
  </w:abstractNum>
  <w:abstractNum w:abstractNumId="1">
    <w:nsid w:val="5FD665BA"/>
    <w:multiLevelType w:val="hybridMultilevel"/>
    <w:tmpl w:val="2444B784"/>
    <w:lvl w:ilvl="0" w:tplc="E7902224">
      <w:start w:val="1"/>
      <w:numFmt w:val="decimal"/>
      <w:lvlText w:val="%1."/>
      <w:lvlJc w:val="left"/>
      <w:pPr>
        <w:ind w:left="931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46A"/>
    <w:rsid w:val="0016446A"/>
    <w:rsid w:val="002F1BAC"/>
    <w:rsid w:val="003465B4"/>
    <w:rsid w:val="00A327C5"/>
    <w:rsid w:val="00DA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1644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A136-7704-41F8-A281-3E6CAFDD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ZKKBP</Company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2012-03-18T16:28:00Z</cp:lastPrinted>
  <dcterms:created xsi:type="dcterms:W3CDTF">2012-03-18T15:56:00Z</dcterms:created>
  <dcterms:modified xsi:type="dcterms:W3CDTF">2012-03-18T16:30:00Z</dcterms:modified>
</cp:coreProperties>
</file>