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106FE59D" w:rsidR="003942DB" w:rsidRDefault="00567408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 w:rsidR="001F0D72">
        <w:rPr>
          <w:rFonts w:ascii="Times New Roman" w:hAnsi="Times New Roman" w:cs="Times New Roman"/>
          <w:sz w:val="28"/>
          <w:szCs w:val="28"/>
        </w:rPr>
        <w:t>2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4340996D" w14:textId="53A996DD" w:rsidR="001F0D72" w:rsidRPr="00983265" w:rsidRDefault="001F0D72" w:rsidP="001F0D7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832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3265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Pr="00983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326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Home &amp; Houses</w:t>
      </w:r>
    </w:p>
    <w:p w14:paraId="1EA959D0" w14:textId="6E1A10A5" w:rsidR="00567408" w:rsidRPr="00983265" w:rsidRDefault="00BC7D02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AD43CE" w:rsidRPr="0098326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37245">
        <w:rPr>
          <w:rFonts w:ascii="Times New Roman" w:hAnsi="Times New Roman" w:cs="Times New Roman"/>
          <w:sz w:val="28"/>
          <w:szCs w:val="28"/>
          <w:lang w:val="en-US"/>
        </w:rPr>
        <w:t xml:space="preserve"> Pre &amp;While-listening tasks</w:t>
      </w:r>
      <w:r w:rsidR="00567408" w:rsidRPr="009832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3265" w:rsidRPr="00983265">
          <w:rPr>
            <w:rStyle w:val="a3"/>
            <w:rFonts w:ascii="Times New Roman" w:hAnsi="Times New Roman" w:cs="Times New Roman"/>
            <w:sz w:val="28"/>
            <w:szCs w:val="28"/>
          </w:rPr>
          <w:t>https://www.esl-lab.com/intermediate/apartment-living/</w:t>
        </w:r>
      </w:hyperlink>
    </w:p>
    <w:p w14:paraId="2EF442B5" w14:textId="60FABAD7" w:rsidR="00983265" w:rsidRDefault="00BC7D02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Vocabulary: idioms &amp; </w:t>
      </w:r>
      <w:r w:rsidR="00737245">
        <w:rPr>
          <w:rFonts w:ascii="Times New Roman" w:hAnsi="Times New Roman" w:cs="Times New Roman"/>
          <w:sz w:val="28"/>
          <w:szCs w:val="28"/>
          <w:lang w:val="en-US"/>
        </w:rPr>
        <w:t>gap-fill exercises</w:t>
      </w:r>
    </w:p>
    <w:p w14:paraId="0DDEBBB3" w14:textId="530636A5" w:rsidR="00737245" w:rsidRPr="00737245" w:rsidRDefault="00737245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Post-listening Pair up &amp; make up a dialogue discussing these questions: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Describe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current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living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arrangement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.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live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apartment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house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or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dormitory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How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many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rooms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does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place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have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Is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conveniently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located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for</w:t>
      </w:r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shopping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and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transportation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Is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there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anything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about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current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situation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that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want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change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If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so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how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would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like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be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different</w:t>
      </w:r>
      <w:proofErr w:type="spellEnd"/>
      <w:r w:rsidRPr="00737245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?</w:t>
      </w:r>
    </w:p>
    <w:p w14:paraId="251762E9" w14:textId="789BAB50" w:rsidR="00F36244" w:rsidRPr="00F36244" w:rsidRDefault="00982827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</w:t>
      </w:r>
      <w:r w:rsidR="00F36244">
        <w:rPr>
          <w:rFonts w:ascii="Times New Roman" w:hAnsi="Times New Roman" w:cs="Times New Roman"/>
          <w:sz w:val="28"/>
          <w:szCs w:val="28"/>
          <w:lang w:val="en-US"/>
        </w:rPr>
        <w:t>Do an online investigation:</w:t>
      </w:r>
      <w:r w:rsidR="00F36244" w:rsidRPr="00F36244">
        <w:rPr>
          <w:rFonts w:ascii="Helvetica" w:hAnsi="Helvetica"/>
          <w:color w:val="070707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Assume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that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are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moving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United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States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are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looking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for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a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new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two-bedroom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apartment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.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First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decide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on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a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city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of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choice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then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search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around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find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best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place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for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based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on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location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price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convenience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and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amenities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.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Discuss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findings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with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others</w:t>
      </w:r>
      <w:proofErr w:type="spellEnd"/>
      <w:r w:rsidR="00F36244" w:rsidRPr="00F36244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.</w:t>
      </w:r>
    </w:p>
    <w:p w14:paraId="10A17646" w14:textId="781DAA33" w:rsidR="00567408" w:rsidRDefault="00D34FBE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</w:rPr>
        <w:t xml:space="preserve"> 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 xml:space="preserve">Review </w:t>
      </w:r>
      <w:hyperlink r:id="rId6" w:history="1">
        <w:r w:rsidR="00567408" w:rsidRPr="00E60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https://www.liveworksheets.com/im201</w:t>
        </w:r>
        <w:r w:rsidR="00567408" w:rsidRPr="00E60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</w:t>
        </w:r>
        <w:r w:rsidR="00567408" w:rsidRPr="00E60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918ie</w:t>
        </w:r>
      </w:hyperlink>
    </w:p>
    <w:p w14:paraId="34C7BD6D" w14:textId="3A7C4760" w:rsidR="00252CE3" w:rsidRPr="00252CE3" w:rsidRDefault="00252CE3" w:rsidP="00252CE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AD7C8A" w14:textId="5E8AC14B" w:rsidR="00BA6B03" w:rsidRDefault="00983265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A6B03">
        <w:rPr>
          <w:rFonts w:ascii="Times New Roman" w:hAnsi="Times New Roman" w:cs="Times New Roman"/>
          <w:sz w:val="28"/>
          <w:szCs w:val="28"/>
        </w:rPr>
        <w:t>.1</w:t>
      </w:r>
      <w:r w:rsidR="001F0D72">
        <w:rPr>
          <w:rFonts w:ascii="Times New Roman" w:hAnsi="Times New Roman" w:cs="Times New Roman"/>
          <w:sz w:val="28"/>
          <w:szCs w:val="28"/>
        </w:rPr>
        <w:t>2</w:t>
      </w:r>
      <w:r w:rsidR="00BA6B03">
        <w:rPr>
          <w:rFonts w:ascii="Times New Roman" w:hAnsi="Times New Roman" w:cs="Times New Roman"/>
          <w:sz w:val="28"/>
          <w:szCs w:val="28"/>
        </w:rPr>
        <w:t xml:space="preserve">.22 Пара 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594B9C" w:rsidRPr="00E311C7">
        <w:rPr>
          <w:rFonts w:ascii="Times New Roman" w:hAnsi="Times New Roman" w:cs="Times New Roman"/>
          <w:sz w:val="28"/>
          <w:szCs w:val="28"/>
        </w:rPr>
        <w:t>.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4B9C" w:rsidRPr="00E311C7">
        <w:rPr>
          <w:rFonts w:ascii="Times New Roman" w:hAnsi="Times New Roman" w:cs="Times New Roman"/>
          <w:sz w:val="28"/>
          <w:szCs w:val="28"/>
        </w:rPr>
        <w:t>0-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594B9C" w:rsidRPr="00E311C7">
        <w:rPr>
          <w:rFonts w:ascii="Times New Roman" w:hAnsi="Times New Roman" w:cs="Times New Roman"/>
          <w:sz w:val="28"/>
          <w:szCs w:val="28"/>
        </w:rPr>
        <w:t>.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94B9C" w:rsidRPr="00E311C7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309B5DA8" w:rsidR="00722BE2" w:rsidRPr="00594B9C" w:rsidRDefault="00BA6B03" w:rsidP="00722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0-1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740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4C03862A" w14:textId="49EB5A3D" w:rsidR="003E13C0" w:rsidRPr="00881822" w:rsidRDefault="003E13C0" w:rsidP="0088182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bookmarkStart w:id="0" w:name="_Hlk119875162"/>
      <w:r>
        <w:rPr>
          <w:rFonts w:ascii="Times New Roman" w:hAnsi="Times New Roman" w:cs="Times New Roman"/>
          <w:sz w:val="28"/>
          <w:szCs w:val="28"/>
          <w:lang w:val="en-US"/>
        </w:rPr>
        <w:t xml:space="preserve">Warming-up: Ex.1 p. </w:t>
      </w:r>
      <w:r w:rsidR="00D82B69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88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822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881822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881822" w:rsidRPr="003C5CF2"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308F831A" w14:textId="23C5AB5B" w:rsidR="005B3478" w:rsidRPr="00146EF0" w:rsidRDefault="00887107" w:rsidP="00146E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EF0">
        <w:rPr>
          <w:rFonts w:ascii="Times New Roman" w:hAnsi="Times New Roman" w:cs="Times New Roman"/>
          <w:sz w:val="28"/>
          <w:szCs w:val="28"/>
          <w:lang w:val="en-US"/>
        </w:rPr>
        <w:t>Ex.</w:t>
      </w:r>
      <w:r w:rsidR="003E13C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46EF0" w:rsidRPr="00146EF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2B6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E13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EF0" w:rsidRPr="00146E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13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2B69">
        <w:rPr>
          <w:rFonts w:ascii="Times New Roman" w:hAnsi="Times New Roman" w:cs="Times New Roman"/>
          <w:sz w:val="28"/>
          <w:szCs w:val="28"/>
          <w:lang w:val="en-US"/>
        </w:rPr>
        <w:t>39</w:t>
      </w:r>
    </w:p>
    <w:bookmarkEnd w:id="0"/>
    <w:p w14:paraId="7A24B531" w14:textId="048EC0BF" w:rsidR="00D82B69" w:rsidRDefault="00D82B6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Vocabulary Ex. 5 p. 40</w:t>
      </w:r>
    </w:p>
    <w:p w14:paraId="3679ACC3" w14:textId="0963C8E8" w:rsidR="00881822" w:rsidRDefault="003E13C0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Li</w:t>
      </w:r>
      <w:r w:rsidR="00881822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stening </w:t>
      </w:r>
      <w:r w:rsidR="00146EF0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Ex. 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6-7</w:t>
      </w:r>
      <w:r w:rsidR="00881822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r w:rsidR="00146EF0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p. </w:t>
      </w:r>
      <w:r w:rsidR="00881822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4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0</w:t>
      </w:r>
      <w:r w:rsidR="00881822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</w:p>
    <w:p w14:paraId="578718E6" w14:textId="09AFA9AC" w:rsidR="003740C9" w:rsidRPr="00D43B37" w:rsidRDefault="003740C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Reading:</w:t>
      </w:r>
      <w:r w:rsidR="00D43B3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City life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Ex.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8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-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1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3 pp.4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0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-4</w:t>
      </w:r>
      <w:r w:rsidR="00D82B6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1</w:t>
      </w:r>
    </w:p>
    <w:p w14:paraId="61C0D74E" w14:textId="668CB9C3" w:rsidR="00D43B37" w:rsidRPr="00DD201F" w:rsidRDefault="00D82B6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3D413A">
        <w:rPr>
          <w:rFonts w:ascii="Times New Roman" w:hAnsi="Times New Roman" w:cs="Times New Roman"/>
          <w:sz w:val="28"/>
          <w:szCs w:val="28"/>
          <w:lang w:val="en-US"/>
        </w:rPr>
        <w:t xml:space="preserve"> Ex.1-4 p. 46 </w:t>
      </w:r>
      <w:r w:rsidR="003D413A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3D413A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3D413A" w:rsidRPr="003C5CF2"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4FBFBAD9" w14:textId="0D48D906" w:rsidR="005D0AE2" w:rsidRDefault="00754CEE" w:rsidP="005D0AE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C63AB4"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3D4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AE2">
        <w:rPr>
          <w:rFonts w:ascii="Times New Roman" w:hAnsi="Times New Roman" w:cs="Times New Roman"/>
          <w:sz w:val="28"/>
          <w:szCs w:val="28"/>
          <w:lang w:val="en-US"/>
        </w:rPr>
        <w:t xml:space="preserve">Ex. 1-6 pp. 22-23 </w:t>
      </w:r>
      <w:r w:rsidR="005D0AE2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5D0AE2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5D0AE2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0AE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D0AE2" w:rsidRPr="003C5CF2">
        <w:rPr>
          <w:rFonts w:ascii="Times New Roman" w:hAnsi="Times New Roman" w:cs="Times New Roman"/>
          <w:sz w:val="28"/>
          <w:szCs w:val="28"/>
          <w:lang w:val="en-US"/>
        </w:rPr>
        <w:t>B)</w:t>
      </w:r>
    </w:p>
    <w:p w14:paraId="498F281F" w14:textId="0C12B108" w:rsidR="00754CEE" w:rsidRDefault="005D0AE2" w:rsidP="00754CEE">
      <w:pPr>
        <w:shd w:val="clear" w:color="auto" w:fill="FFFFFF"/>
        <w:spacing w:after="75" w:line="39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3D413A">
        <w:rPr>
          <w:rFonts w:ascii="Times New Roman" w:hAnsi="Times New Roman" w:cs="Times New Roman"/>
          <w:sz w:val="28"/>
          <w:szCs w:val="28"/>
          <w:lang w:val="en-US"/>
        </w:rPr>
        <w:t>Write an essay: “</w:t>
      </w:r>
      <w:r>
        <w:rPr>
          <w:rFonts w:ascii="Times New Roman" w:hAnsi="Times New Roman" w:cs="Times New Roman"/>
          <w:sz w:val="28"/>
          <w:szCs w:val="28"/>
          <w:lang w:val="en-US"/>
        </w:rPr>
        <w:t>City vs Country: Pros &amp; Cons”</w:t>
      </w:r>
    </w:p>
    <w:p w14:paraId="79E311C5" w14:textId="77777777" w:rsidR="005D0AE2" w:rsidRPr="00754CEE" w:rsidRDefault="005D0AE2" w:rsidP="00754CEE">
      <w:pPr>
        <w:shd w:val="clear" w:color="auto" w:fill="FFFFFF"/>
        <w:spacing w:after="75" w:line="390" w:lineRule="atLeast"/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</w:pPr>
    </w:p>
    <w:p w14:paraId="14E3F2C5" w14:textId="1403114B" w:rsidR="00204507" w:rsidRPr="00754CEE" w:rsidRDefault="00204507" w:rsidP="00754CE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2A5EAF" w14:textId="77777777" w:rsidR="00C63AB4" w:rsidRPr="00567408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7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567408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1B35D740" w14:textId="77777777" w:rsidR="00C63AB4" w:rsidRPr="00567408" w:rsidRDefault="00C63AB4" w:rsidP="00394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D79"/>
    <w:multiLevelType w:val="multilevel"/>
    <w:tmpl w:val="71C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08B6"/>
    <w:multiLevelType w:val="hybridMultilevel"/>
    <w:tmpl w:val="DD44FE02"/>
    <w:lvl w:ilvl="0" w:tplc="50DA0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0260F"/>
    <w:rsid w:val="00013589"/>
    <w:rsid w:val="00014126"/>
    <w:rsid w:val="00037FF2"/>
    <w:rsid w:val="0006679D"/>
    <w:rsid w:val="00093067"/>
    <w:rsid w:val="000F7B2C"/>
    <w:rsid w:val="00102828"/>
    <w:rsid w:val="00146EF0"/>
    <w:rsid w:val="00160CCF"/>
    <w:rsid w:val="00165DD8"/>
    <w:rsid w:val="001D3739"/>
    <w:rsid w:val="001E7CDD"/>
    <w:rsid w:val="001F0D72"/>
    <w:rsid w:val="001F6C26"/>
    <w:rsid w:val="00204507"/>
    <w:rsid w:val="002315CD"/>
    <w:rsid w:val="00252CE3"/>
    <w:rsid w:val="002564D5"/>
    <w:rsid w:val="0025753B"/>
    <w:rsid w:val="00317D7B"/>
    <w:rsid w:val="003740C9"/>
    <w:rsid w:val="00384AC1"/>
    <w:rsid w:val="003942DB"/>
    <w:rsid w:val="003C5CF2"/>
    <w:rsid w:val="003D413A"/>
    <w:rsid w:val="003E13C0"/>
    <w:rsid w:val="00427A30"/>
    <w:rsid w:val="004321E9"/>
    <w:rsid w:val="00440AA5"/>
    <w:rsid w:val="00456517"/>
    <w:rsid w:val="004861F7"/>
    <w:rsid w:val="00491158"/>
    <w:rsid w:val="004B7AFA"/>
    <w:rsid w:val="00527E4B"/>
    <w:rsid w:val="00557149"/>
    <w:rsid w:val="00567408"/>
    <w:rsid w:val="00594B9C"/>
    <w:rsid w:val="005B3478"/>
    <w:rsid w:val="005D0AE2"/>
    <w:rsid w:val="005F7EFE"/>
    <w:rsid w:val="00614F44"/>
    <w:rsid w:val="00632E21"/>
    <w:rsid w:val="00640093"/>
    <w:rsid w:val="00645A60"/>
    <w:rsid w:val="00680B66"/>
    <w:rsid w:val="007037EE"/>
    <w:rsid w:val="00717935"/>
    <w:rsid w:val="00722BE2"/>
    <w:rsid w:val="00737245"/>
    <w:rsid w:val="00754CEE"/>
    <w:rsid w:val="0076118E"/>
    <w:rsid w:val="00763D82"/>
    <w:rsid w:val="0079517A"/>
    <w:rsid w:val="007A5ADD"/>
    <w:rsid w:val="00881822"/>
    <w:rsid w:val="00887107"/>
    <w:rsid w:val="008914A9"/>
    <w:rsid w:val="008D18CD"/>
    <w:rsid w:val="008E49F8"/>
    <w:rsid w:val="008E78F6"/>
    <w:rsid w:val="00903669"/>
    <w:rsid w:val="00915007"/>
    <w:rsid w:val="009323C0"/>
    <w:rsid w:val="00936344"/>
    <w:rsid w:val="0095364A"/>
    <w:rsid w:val="009536EC"/>
    <w:rsid w:val="00982827"/>
    <w:rsid w:val="00983265"/>
    <w:rsid w:val="00A34197"/>
    <w:rsid w:val="00A452EB"/>
    <w:rsid w:val="00A85AC4"/>
    <w:rsid w:val="00AD43CE"/>
    <w:rsid w:val="00AE3136"/>
    <w:rsid w:val="00AE3DE5"/>
    <w:rsid w:val="00B045AA"/>
    <w:rsid w:val="00B7549F"/>
    <w:rsid w:val="00B81E62"/>
    <w:rsid w:val="00BA6B03"/>
    <w:rsid w:val="00BC7D02"/>
    <w:rsid w:val="00BE60B3"/>
    <w:rsid w:val="00BF6501"/>
    <w:rsid w:val="00C63AB4"/>
    <w:rsid w:val="00CB53A0"/>
    <w:rsid w:val="00D24351"/>
    <w:rsid w:val="00D34FBE"/>
    <w:rsid w:val="00D37251"/>
    <w:rsid w:val="00D43B37"/>
    <w:rsid w:val="00D82B69"/>
    <w:rsid w:val="00D8534A"/>
    <w:rsid w:val="00D91103"/>
    <w:rsid w:val="00DC600F"/>
    <w:rsid w:val="00DD201F"/>
    <w:rsid w:val="00E23998"/>
    <w:rsid w:val="00E24FB6"/>
    <w:rsid w:val="00E311C7"/>
    <w:rsid w:val="00E42A14"/>
    <w:rsid w:val="00E46A6A"/>
    <w:rsid w:val="00E56E2D"/>
    <w:rsid w:val="00E7508D"/>
    <w:rsid w:val="00EA0AD5"/>
    <w:rsid w:val="00EC5F21"/>
    <w:rsid w:val="00EF0504"/>
    <w:rsid w:val="00EF21A5"/>
    <w:rsid w:val="00EF72A8"/>
    <w:rsid w:val="00F36244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_ks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im2011918ie" TargetMode="External"/><Relationship Id="rId5" Type="http://schemas.openxmlformats.org/officeDocument/2006/relationships/hyperlink" Target="https://www.esl-lab.com/intermediate/apartment-liv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3</cp:revision>
  <cp:lastPrinted>2022-12-05T10:44:00Z</cp:lastPrinted>
  <dcterms:created xsi:type="dcterms:W3CDTF">2022-12-18T19:51:00Z</dcterms:created>
  <dcterms:modified xsi:type="dcterms:W3CDTF">2022-12-18T20:37:00Z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