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157ED7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16A7C9A" w:rsidR="00AE1A49" w:rsidRPr="00A24CA2" w:rsidRDefault="00157ED7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606BA4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A3285B">
              <w:rPr>
                <w:lang w:val="uk-UA"/>
              </w:rPr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3E02F55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157ED7">
              <w:t xml:space="preserve">: </w:t>
            </w:r>
            <w:r w:rsidR="00157ED7">
              <w:rPr>
                <w:lang w:val="en-US"/>
              </w:rPr>
              <w:t>Designing a Resume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24A9557" w14:textId="77777777" w:rsidR="00157ED7" w:rsidRDefault="00157ED7" w:rsidP="00157ED7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54</w:t>
            </w:r>
          </w:p>
          <w:p w14:paraId="32500D36" w14:textId="77777777" w:rsidR="00157ED7" w:rsidRDefault="00157ED7" w:rsidP="00157ED7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>
              <w:rPr>
                <w:lang w:val="en-US"/>
              </w:rPr>
              <w:t>Designing a Resume</w:t>
            </w:r>
            <w:r>
              <w:rPr>
                <w:shd w:val="clear" w:color="auto" w:fill="FFFFFF"/>
                <w:lang w:val="en-US"/>
              </w:rPr>
              <w:t>” pp. 54-55</w:t>
            </w:r>
          </w:p>
          <w:p w14:paraId="4417ABF4" w14:textId="77777777" w:rsidR="00157ED7" w:rsidRDefault="00157ED7" w:rsidP="00157ED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B2C9997" w:rsidR="00D458B6" w:rsidRPr="00C04164" w:rsidRDefault="00157ED7" w:rsidP="00157ED7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Follow-up activities pp. 55-56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8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57ED7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06BA4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3285B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4164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2022-12-26T21:15:00Z</dcterms:created>
  <dcterms:modified xsi:type="dcterms:W3CDTF">2022-12-26T21:15:00Z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