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5E83" w14:textId="77777777" w:rsidR="00667350" w:rsidRPr="0043576A" w:rsidRDefault="00667350" w:rsidP="0043576A">
      <w:pPr>
        <w:jc w:val="center"/>
        <w:rPr>
          <w:b/>
          <w:sz w:val="28"/>
          <w:szCs w:val="28"/>
          <w:lang w:val="uk-UA"/>
        </w:rPr>
      </w:pPr>
      <w:r w:rsidRPr="0043576A">
        <w:rPr>
          <w:b/>
          <w:sz w:val="28"/>
          <w:szCs w:val="28"/>
          <w:lang w:val="uk-UA"/>
        </w:rPr>
        <w:t>3.1. Вертикальне планування майданчика</w:t>
      </w:r>
    </w:p>
    <w:p w14:paraId="2DE48974" w14:textId="7247900A" w:rsidR="00667350" w:rsidRPr="0043576A" w:rsidRDefault="00667350" w:rsidP="0043576A">
      <w:pPr>
        <w:shd w:val="clear" w:color="auto" w:fill="FFFFFF"/>
        <w:ind w:left="14" w:firstLine="706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 xml:space="preserve">Вертикальне планування майданчика полягає у виїмці </w:t>
      </w:r>
      <w:r w:rsidR="00BE0B94" w:rsidRPr="0043576A">
        <w:rPr>
          <w:sz w:val="28"/>
          <w:szCs w:val="28"/>
          <w:lang w:val="uk-UA"/>
        </w:rPr>
        <w:t>ґрунту</w:t>
      </w:r>
      <w:r w:rsidRPr="0043576A">
        <w:rPr>
          <w:sz w:val="28"/>
          <w:szCs w:val="28"/>
          <w:lang w:val="uk-UA"/>
        </w:rPr>
        <w:t xml:space="preserve"> (в зоні виїмок), переміщенні його до зон насипу, відсипання і ущільненні в насипі </w:t>
      </w:r>
      <w:r w:rsidRPr="0043576A">
        <w:rPr>
          <w:spacing w:val="-1"/>
          <w:sz w:val="28"/>
          <w:szCs w:val="28"/>
          <w:lang w:val="uk-UA"/>
        </w:rPr>
        <w:t xml:space="preserve">відповідно до вимог проекту планування і забудови, забезпечення стоку води, влаштування проїздів </w:t>
      </w:r>
      <w:r w:rsidR="00BE0B94" w:rsidRPr="0043576A">
        <w:rPr>
          <w:spacing w:val="-1"/>
          <w:sz w:val="28"/>
          <w:szCs w:val="28"/>
          <w:lang w:val="uk-UA"/>
        </w:rPr>
        <w:t>тощо</w:t>
      </w:r>
      <w:r w:rsidRPr="0043576A">
        <w:rPr>
          <w:spacing w:val="-1"/>
          <w:sz w:val="28"/>
          <w:szCs w:val="28"/>
          <w:lang w:val="uk-UA"/>
        </w:rPr>
        <w:t>.</w:t>
      </w:r>
    </w:p>
    <w:p w14:paraId="3379F405" w14:textId="77777777" w:rsidR="00667350" w:rsidRPr="0043576A" w:rsidRDefault="00667350" w:rsidP="0043576A">
      <w:pPr>
        <w:shd w:val="clear" w:color="auto" w:fill="FFFFFF"/>
        <w:ind w:left="14" w:right="10" w:firstLine="706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Планування майданчика може виконуватися під природний ухил, задану відмітку, заданий ухил, нульовий баланс.</w:t>
      </w:r>
    </w:p>
    <w:p w14:paraId="6893253A" w14:textId="77777777" w:rsidR="00667350" w:rsidRPr="0043576A" w:rsidRDefault="00667350" w:rsidP="0043576A">
      <w:pPr>
        <w:shd w:val="clear" w:color="auto" w:fill="FFFFFF"/>
        <w:ind w:left="24" w:right="5" w:firstLine="706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 xml:space="preserve">При плануванні під природний ухил необхідно тільки зрізати </w:t>
      </w:r>
      <w:r w:rsidRPr="0043576A">
        <w:rPr>
          <w:spacing w:val="-1"/>
          <w:sz w:val="28"/>
          <w:szCs w:val="28"/>
          <w:lang w:val="uk-UA"/>
        </w:rPr>
        <w:t>невеликі горби і засипати западини.</w:t>
      </w:r>
    </w:p>
    <w:p w14:paraId="6927AF85" w14:textId="6F2485FE" w:rsidR="00BE0B94" w:rsidRPr="0043576A" w:rsidRDefault="00667350" w:rsidP="0043576A">
      <w:pPr>
        <w:shd w:val="clear" w:color="auto" w:fill="FFFFFF"/>
        <w:ind w:left="19" w:right="10" w:firstLine="706"/>
        <w:jc w:val="both"/>
        <w:rPr>
          <w:spacing w:val="-1"/>
          <w:sz w:val="28"/>
          <w:szCs w:val="28"/>
          <w:lang w:val="uk-UA"/>
        </w:rPr>
      </w:pPr>
      <w:r w:rsidRPr="0043576A">
        <w:rPr>
          <w:spacing w:val="-1"/>
          <w:sz w:val="28"/>
          <w:szCs w:val="28"/>
          <w:lang w:val="uk-UA"/>
        </w:rPr>
        <w:t xml:space="preserve">При плануванні під задану відмітку </w:t>
      </w:r>
      <w:r w:rsidR="00BE0B94" w:rsidRPr="0043576A">
        <w:rPr>
          <w:spacing w:val="-1"/>
          <w:sz w:val="28"/>
          <w:szCs w:val="28"/>
          <w:lang w:val="uk-UA"/>
        </w:rPr>
        <w:t>–</w:t>
      </w:r>
      <w:r w:rsidRPr="0043576A">
        <w:rPr>
          <w:spacing w:val="-1"/>
          <w:sz w:val="28"/>
          <w:szCs w:val="28"/>
          <w:lang w:val="uk-UA"/>
        </w:rPr>
        <w:t xml:space="preserve"> на плані ділянки указують відмітку проектної площини в якій-небудь точці майданчика.</w:t>
      </w:r>
    </w:p>
    <w:p w14:paraId="11DE3AFF" w14:textId="77777777" w:rsidR="00BE0B94" w:rsidRPr="0043576A" w:rsidRDefault="00BE0B94" w:rsidP="0043576A">
      <w:pPr>
        <w:ind w:firstLine="720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При плануванні під нульовий баланс – червону відмітку знаходять таким чином, щоб об'єми виїмок і насипів були рівними. Такий спосіб планування є найбільш економічним, оскільки весь ґрунт, вироблений на виїмці, укладається в насип.</w:t>
      </w:r>
    </w:p>
    <w:p w14:paraId="158A0B8D" w14:textId="77777777" w:rsidR="00BE0B94" w:rsidRPr="0043576A" w:rsidRDefault="00BE0B94" w:rsidP="0043576A">
      <w:pPr>
        <w:ind w:firstLine="720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Проектні відмітки майданчиків, будівель і споруд, належить визначати з урахуванням:</w:t>
      </w:r>
    </w:p>
    <w:p w14:paraId="6BE9DB90" w14:textId="77777777" w:rsidR="00BE0B94" w:rsidRPr="0043576A" w:rsidRDefault="00BE0B94" w:rsidP="0043576A">
      <w:pPr>
        <w:ind w:firstLine="720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а) збереження, по можливості, природного рельєфу;</w:t>
      </w:r>
    </w:p>
    <w:p w14:paraId="05991E20" w14:textId="2C627671" w:rsidR="00BE0B94" w:rsidRPr="0043576A" w:rsidRDefault="00BE0B94" w:rsidP="0043576A">
      <w:pPr>
        <w:ind w:firstLine="720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 xml:space="preserve">б) </w:t>
      </w:r>
      <w:proofErr w:type="spellStart"/>
      <w:r w:rsidRPr="0043576A">
        <w:rPr>
          <w:sz w:val="28"/>
          <w:szCs w:val="28"/>
          <w:lang w:val="uk-UA"/>
        </w:rPr>
        <w:t>якнайменшої</w:t>
      </w:r>
      <w:proofErr w:type="spellEnd"/>
      <w:r w:rsidRPr="0043576A">
        <w:rPr>
          <w:sz w:val="28"/>
          <w:szCs w:val="28"/>
          <w:lang w:val="uk-UA"/>
        </w:rPr>
        <w:t xml:space="preserve"> різниці між об'ємами виїмок і насипів по чергам будівництва і по майданчику в цілому;</w:t>
      </w:r>
    </w:p>
    <w:p w14:paraId="5E255A03" w14:textId="72AAA6B1" w:rsidR="00BE0B94" w:rsidRPr="0043576A" w:rsidRDefault="00BE0B94" w:rsidP="0043576A">
      <w:pPr>
        <w:ind w:firstLine="720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в) рівня ґрунтових вод на майданчику будівництва;</w:t>
      </w:r>
    </w:p>
    <w:p w14:paraId="59FAFB42" w14:textId="77777777" w:rsidR="00BE0B94" w:rsidRPr="0043576A" w:rsidRDefault="00BE0B94" w:rsidP="0043576A">
      <w:pPr>
        <w:ind w:firstLine="720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г) відведення атмосферних вод з майданчика будівництва;</w:t>
      </w:r>
    </w:p>
    <w:p w14:paraId="0C85E879" w14:textId="6B065472" w:rsidR="00BE0B94" w:rsidRPr="0043576A" w:rsidRDefault="00BE0B94" w:rsidP="0043576A">
      <w:pPr>
        <w:ind w:firstLine="720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Ухили майданчика повинні прийматися не менше 0,003 і не більше: для ґрунтів глинистих – 0,05, піщаних – 0,03, для тих, що легко розмиваються (лес, дрібнозернисті піски) – 0,01.</w:t>
      </w:r>
    </w:p>
    <w:p w14:paraId="0834271A" w14:textId="6CE27C9E" w:rsidR="00BE0B94" w:rsidRPr="0043576A" w:rsidRDefault="00BE0B94" w:rsidP="0043576A">
      <w:pPr>
        <w:ind w:firstLine="720"/>
        <w:jc w:val="both"/>
        <w:rPr>
          <w:spacing w:val="-2"/>
          <w:lang w:val="uk-UA"/>
        </w:rPr>
      </w:pPr>
      <w:r w:rsidRPr="0043576A">
        <w:rPr>
          <w:sz w:val="28"/>
          <w:szCs w:val="28"/>
          <w:lang w:val="uk-UA"/>
        </w:rPr>
        <w:t>Рівень підлоги першого поверху будівель повинен бути, як правило, вище планувальної відмітки не менше, ніж на 15см.</w:t>
      </w:r>
    </w:p>
    <w:p w14:paraId="44231B61" w14:textId="77777777" w:rsidR="00BE0B94" w:rsidRPr="0043576A" w:rsidRDefault="00BE0B94" w:rsidP="0043576A">
      <w:pPr>
        <w:shd w:val="clear" w:color="auto" w:fill="FFFFFF"/>
        <w:ind w:left="19" w:right="10" w:firstLine="706"/>
        <w:jc w:val="both"/>
        <w:rPr>
          <w:spacing w:val="-1"/>
          <w:sz w:val="28"/>
          <w:szCs w:val="28"/>
          <w:lang w:val="uk-UA"/>
        </w:rPr>
      </w:pPr>
    </w:p>
    <w:p w14:paraId="700811DC" w14:textId="32856FE9" w:rsidR="00667350" w:rsidRPr="0043576A" w:rsidRDefault="00667350" w:rsidP="0043576A">
      <w:pPr>
        <w:shd w:val="clear" w:color="auto" w:fill="FFFFFF"/>
        <w:ind w:left="19" w:right="10" w:hanging="19"/>
        <w:jc w:val="both"/>
        <w:rPr>
          <w:sz w:val="28"/>
          <w:szCs w:val="28"/>
          <w:lang w:val="uk-UA"/>
        </w:rPr>
      </w:pPr>
      <w:r w:rsidRPr="0043576A">
        <w:rPr>
          <w:spacing w:val="-1"/>
          <w:sz w:val="28"/>
          <w:szCs w:val="28"/>
          <w:lang w:val="uk-UA"/>
        </w:rPr>
        <w:br w:type="page"/>
      </w:r>
      <w:r w:rsidRPr="0043576A">
        <w:rPr>
          <w:noProof/>
          <w:spacing w:val="-1"/>
          <w:sz w:val="28"/>
          <w:szCs w:val="28"/>
          <w:lang w:val="uk-UA"/>
        </w:rPr>
        <w:lastRenderedPageBreak/>
        <w:drawing>
          <wp:inline distT="0" distB="0" distL="0" distR="0" wp14:anchorId="4070C39A" wp14:editId="40686A86">
            <wp:extent cx="5783580" cy="87934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87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B3E4B" w14:textId="47D3A61F" w:rsidR="00667350" w:rsidRPr="0043576A" w:rsidRDefault="00667350" w:rsidP="0043576A">
      <w:pPr>
        <w:rPr>
          <w:color w:val="000000"/>
          <w:spacing w:val="-2"/>
          <w:sz w:val="28"/>
          <w:szCs w:val="28"/>
          <w:lang w:val="uk-UA"/>
        </w:rPr>
      </w:pPr>
    </w:p>
    <w:p w14:paraId="1D98BC52" w14:textId="77777777" w:rsidR="00BE0B94" w:rsidRPr="0043576A" w:rsidRDefault="00BE0B94" w:rsidP="0043576A">
      <w:pPr>
        <w:rPr>
          <w:color w:val="000000"/>
          <w:spacing w:val="-2"/>
          <w:sz w:val="28"/>
          <w:szCs w:val="28"/>
          <w:lang w:val="uk-UA"/>
        </w:rPr>
      </w:pPr>
    </w:p>
    <w:p w14:paraId="7931AE64" w14:textId="77777777" w:rsidR="00667350" w:rsidRPr="0043576A" w:rsidRDefault="00667350" w:rsidP="0043576A">
      <w:pPr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43576A">
        <w:rPr>
          <w:b/>
          <w:color w:val="000000"/>
          <w:spacing w:val="-2"/>
          <w:sz w:val="28"/>
          <w:szCs w:val="28"/>
          <w:lang w:val="uk-UA"/>
        </w:rPr>
        <w:lastRenderedPageBreak/>
        <w:t xml:space="preserve">3.1.1. Підрахунок об'ємів земляних мас при </w:t>
      </w:r>
    </w:p>
    <w:p w14:paraId="01FC28CB" w14:textId="77777777" w:rsidR="00667350" w:rsidRPr="0043576A" w:rsidRDefault="00667350" w:rsidP="0043576A">
      <w:pPr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43576A">
        <w:rPr>
          <w:b/>
          <w:color w:val="000000"/>
          <w:spacing w:val="-2"/>
          <w:sz w:val="28"/>
          <w:szCs w:val="28"/>
          <w:lang w:val="uk-UA"/>
        </w:rPr>
        <w:t>вертикальному плануванні майданчика</w:t>
      </w:r>
    </w:p>
    <w:p w14:paraId="41B5ADF7" w14:textId="77777777" w:rsidR="00667350" w:rsidRPr="0043576A" w:rsidRDefault="00667350" w:rsidP="0043576A">
      <w:pPr>
        <w:ind w:firstLine="708"/>
        <w:jc w:val="both"/>
        <w:rPr>
          <w:color w:val="000000"/>
          <w:spacing w:val="-2"/>
          <w:sz w:val="28"/>
          <w:szCs w:val="28"/>
          <w:lang w:val="uk-UA"/>
        </w:rPr>
      </w:pPr>
      <w:r w:rsidRPr="0043576A">
        <w:rPr>
          <w:color w:val="000000"/>
          <w:spacing w:val="-2"/>
          <w:sz w:val="28"/>
          <w:szCs w:val="28"/>
          <w:lang w:val="uk-UA"/>
        </w:rPr>
        <w:t>Для підрахунку земляних мас у фігурах виїмки і насипу, при плануванні майданчика, необхідно визначити чорні, планувальну червону, робочі і середні робочі відмітки.</w:t>
      </w:r>
    </w:p>
    <w:p w14:paraId="7ED958A1" w14:textId="77777777" w:rsidR="00906223" w:rsidRPr="0043576A" w:rsidRDefault="00906223" w:rsidP="0043576A">
      <w:pPr>
        <w:ind w:firstLine="708"/>
        <w:jc w:val="both"/>
        <w:rPr>
          <w:b/>
          <w:color w:val="000000"/>
          <w:spacing w:val="-2"/>
          <w:sz w:val="28"/>
          <w:szCs w:val="28"/>
          <w:lang w:val="uk-UA"/>
        </w:rPr>
      </w:pPr>
    </w:p>
    <w:p w14:paraId="71DFBBBD" w14:textId="1DAC8790" w:rsidR="00667350" w:rsidRPr="0043576A" w:rsidRDefault="00667350" w:rsidP="0043576A">
      <w:pPr>
        <w:ind w:firstLine="708"/>
        <w:jc w:val="both"/>
        <w:rPr>
          <w:b/>
          <w:color w:val="000000"/>
          <w:spacing w:val="-2"/>
          <w:sz w:val="28"/>
          <w:szCs w:val="28"/>
          <w:lang w:val="uk-UA"/>
        </w:rPr>
      </w:pPr>
      <w:r w:rsidRPr="0043576A">
        <w:rPr>
          <w:b/>
          <w:color w:val="000000"/>
          <w:spacing w:val="-2"/>
          <w:sz w:val="28"/>
          <w:szCs w:val="28"/>
          <w:lang w:val="uk-UA"/>
        </w:rPr>
        <w:t>Визначення чорних відміток вершин квадратів</w:t>
      </w:r>
    </w:p>
    <w:p w14:paraId="2F323ECB" w14:textId="52330466" w:rsidR="00667350" w:rsidRPr="0043576A" w:rsidRDefault="00667350" w:rsidP="0043576A">
      <w:pPr>
        <w:ind w:firstLine="708"/>
        <w:jc w:val="both"/>
        <w:rPr>
          <w:i/>
          <w:color w:val="000000"/>
          <w:spacing w:val="-4"/>
          <w:lang w:val="uk-UA"/>
        </w:rPr>
      </w:pPr>
      <w:r w:rsidRPr="0043576A">
        <w:rPr>
          <w:color w:val="000000"/>
          <w:spacing w:val="-2"/>
          <w:sz w:val="28"/>
          <w:szCs w:val="28"/>
          <w:lang w:val="uk-UA"/>
        </w:rPr>
        <w:t xml:space="preserve">На план майданчику наносять планувальну сітку, яка ділить майданчик на квадрати з розмірами сторін від 10 до </w:t>
      </w:r>
      <w:smartTag w:uri="urn:schemas-microsoft-com:office:smarttags" w:element="metricconverter">
        <w:smartTagPr>
          <w:attr w:name="ProductID" w:val="100 м"/>
        </w:smartTagPr>
        <w:r w:rsidRPr="0043576A">
          <w:rPr>
            <w:color w:val="000000"/>
            <w:spacing w:val="-2"/>
            <w:sz w:val="28"/>
            <w:szCs w:val="28"/>
            <w:lang w:val="uk-UA"/>
          </w:rPr>
          <w:t>100 м</w:t>
        </w:r>
      </w:smartTag>
      <w:r w:rsidRPr="0043576A">
        <w:rPr>
          <w:color w:val="000000"/>
          <w:spacing w:val="-2"/>
          <w:sz w:val="28"/>
          <w:szCs w:val="28"/>
          <w:lang w:val="uk-UA"/>
        </w:rPr>
        <w:t xml:space="preserve"> в залежності від величини планувального майданчика, рельєфу місцевості і необхідної точності підрахунку. Чим спокійніше рельєф, тим більшою може бути сторона квадрата. Квадрати нумеруються. Вершини квадратів позначаються буквою «Н» з числов</w:t>
      </w:r>
      <w:r w:rsidR="00906223" w:rsidRPr="0043576A">
        <w:rPr>
          <w:color w:val="000000"/>
          <w:spacing w:val="-2"/>
          <w:sz w:val="28"/>
          <w:szCs w:val="28"/>
          <w:lang w:val="uk-UA"/>
        </w:rPr>
        <w:t>и</w:t>
      </w:r>
      <w:r w:rsidRPr="0043576A">
        <w:rPr>
          <w:color w:val="000000"/>
          <w:spacing w:val="-2"/>
          <w:sz w:val="28"/>
          <w:szCs w:val="28"/>
          <w:lang w:val="uk-UA"/>
        </w:rPr>
        <w:t xml:space="preserve">м індексом в якому перша цифра позначає номер горизонтального ряду, а друга </w:t>
      </w:r>
      <w:r w:rsidR="00906223" w:rsidRPr="0043576A">
        <w:rPr>
          <w:color w:val="000000"/>
          <w:spacing w:val="-2"/>
          <w:sz w:val="28"/>
          <w:szCs w:val="28"/>
          <w:lang w:val="uk-UA"/>
        </w:rPr>
        <w:t>–</w:t>
      </w:r>
      <w:r w:rsidRPr="0043576A">
        <w:rPr>
          <w:color w:val="000000"/>
          <w:spacing w:val="-2"/>
          <w:sz w:val="28"/>
          <w:szCs w:val="28"/>
          <w:lang w:val="uk-UA"/>
        </w:rPr>
        <w:t xml:space="preserve"> порядковий номер точки в горизонтальному ряді, наприклад Н</w:t>
      </w:r>
      <w:r w:rsidRPr="0043576A">
        <w:rPr>
          <w:color w:val="000000"/>
          <w:spacing w:val="-2"/>
          <w:sz w:val="28"/>
          <w:szCs w:val="28"/>
          <w:vertAlign w:val="subscript"/>
          <w:lang w:val="uk-UA"/>
        </w:rPr>
        <w:t>11</w:t>
      </w:r>
      <w:r w:rsidRPr="0043576A">
        <w:rPr>
          <w:color w:val="000000"/>
          <w:spacing w:val="-2"/>
          <w:sz w:val="28"/>
          <w:szCs w:val="28"/>
          <w:lang w:val="uk-UA"/>
        </w:rPr>
        <w:t xml:space="preserve"> Н</w:t>
      </w:r>
      <w:r w:rsidRPr="0043576A">
        <w:rPr>
          <w:color w:val="000000"/>
          <w:spacing w:val="-2"/>
          <w:sz w:val="28"/>
          <w:szCs w:val="28"/>
          <w:vertAlign w:val="subscript"/>
          <w:lang w:val="uk-UA"/>
        </w:rPr>
        <w:t>12</w:t>
      </w:r>
      <w:r w:rsidRPr="0043576A">
        <w:rPr>
          <w:color w:val="000000"/>
          <w:spacing w:val="-2"/>
          <w:sz w:val="28"/>
          <w:szCs w:val="28"/>
          <w:lang w:val="uk-UA"/>
        </w:rPr>
        <w:t xml:space="preserve"> і </w:t>
      </w:r>
      <w:proofErr w:type="spellStart"/>
      <w:r w:rsidRPr="0043576A">
        <w:rPr>
          <w:color w:val="000000"/>
          <w:spacing w:val="-2"/>
          <w:sz w:val="28"/>
          <w:szCs w:val="28"/>
          <w:lang w:val="uk-UA"/>
        </w:rPr>
        <w:t>т.д</w:t>
      </w:r>
      <w:proofErr w:type="spellEnd"/>
      <w:r w:rsidRPr="0043576A">
        <w:rPr>
          <w:color w:val="000000"/>
          <w:spacing w:val="-2"/>
          <w:sz w:val="28"/>
          <w:szCs w:val="28"/>
          <w:lang w:val="uk-UA"/>
        </w:rPr>
        <w:t>. (</w:t>
      </w:r>
      <w:r w:rsidRPr="0043576A">
        <w:rPr>
          <w:color w:val="000000"/>
          <w:spacing w:val="-2"/>
          <w:sz w:val="28"/>
          <w:szCs w:val="28"/>
          <w:highlight w:val="yellow"/>
          <w:lang w:val="uk-UA"/>
        </w:rPr>
        <w:t>див. рис. 2).</w:t>
      </w:r>
      <w:r w:rsidRPr="0043576A">
        <w:rPr>
          <w:i/>
          <w:color w:val="000000"/>
          <w:spacing w:val="-4"/>
          <w:lang w:val="uk-UA"/>
        </w:rPr>
        <w:t xml:space="preserve"> </w:t>
      </w:r>
    </w:p>
    <w:p w14:paraId="0A3C9DF1" w14:textId="77777777" w:rsidR="009E7805" w:rsidRPr="0043576A" w:rsidRDefault="009E7805" w:rsidP="0043576A">
      <w:pPr>
        <w:ind w:firstLine="708"/>
        <w:jc w:val="both"/>
        <w:rPr>
          <w:lang w:val="uk-UA"/>
        </w:rPr>
      </w:pPr>
    </w:p>
    <w:p w14:paraId="359FB269" w14:textId="51FD9A19" w:rsidR="00667350" w:rsidRPr="0043576A" w:rsidRDefault="009E7805" w:rsidP="0043576A">
      <w:pPr>
        <w:rPr>
          <w:lang w:val="uk-UA"/>
        </w:rPr>
      </w:pPr>
      <w:r w:rsidRPr="0043576A">
        <w:rPr>
          <w:noProof/>
          <w:lang w:val="uk-UA"/>
        </w:rPr>
        <w:drawing>
          <wp:inline distT="0" distB="0" distL="0" distR="0" wp14:anchorId="090D8395" wp14:editId="61353B5B">
            <wp:extent cx="5940425" cy="410845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9D3F2" w14:textId="77777777" w:rsidR="00667350" w:rsidRPr="0043576A" w:rsidRDefault="00667350" w:rsidP="0043576A">
      <w:pPr>
        <w:jc w:val="center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Рис. 2. Визначення відміток вершин квадратів</w:t>
      </w:r>
    </w:p>
    <w:p w14:paraId="0194BE77" w14:textId="12BA93C3" w:rsidR="00667350" w:rsidRPr="0043576A" w:rsidRDefault="00667350" w:rsidP="0043576A">
      <w:pPr>
        <w:rPr>
          <w:sz w:val="28"/>
          <w:szCs w:val="28"/>
          <w:lang w:val="uk-UA"/>
        </w:rPr>
      </w:pPr>
    </w:p>
    <w:p w14:paraId="425B7CA6" w14:textId="77777777" w:rsidR="00667350" w:rsidRPr="0043576A" w:rsidRDefault="00667350" w:rsidP="0043576A">
      <w:pPr>
        <w:ind w:firstLine="720"/>
        <w:jc w:val="both"/>
        <w:rPr>
          <w:spacing w:val="-2"/>
          <w:sz w:val="28"/>
          <w:szCs w:val="28"/>
          <w:lang w:val="uk-UA"/>
        </w:rPr>
      </w:pPr>
      <w:r w:rsidRPr="0043576A">
        <w:rPr>
          <w:spacing w:val="-2"/>
          <w:sz w:val="28"/>
          <w:szCs w:val="28"/>
          <w:lang w:val="uk-UA"/>
        </w:rPr>
        <w:t>В кутках планувальної сітки виставляють чорні відмітки (відмітки місцевості), їх визначають шляхом інтерполяції, користуючись горизонталями.</w:t>
      </w:r>
    </w:p>
    <w:p w14:paraId="4AC9C698" w14:textId="77777777" w:rsidR="00667350" w:rsidRPr="0043576A" w:rsidRDefault="00667350" w:rsidP="0043576A">
      <w:pPr>
        <w:shd w:val="clear" w:color="auto" w:fill="FFFFFF"/>
        <w:ind w:left="581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ПРИКЛАД: Визначити чорну відмітку вершини Н</w:t>
      </w:r>
      <w:r w:rsidRPr="0043576A">
        <w:rPr>
          <w:sz w:val="28"/>
          <w:szCs w:val="28"/>
          <w:vertAlign w:val="subscript"/>
          <w:lang w:val="uk-UA"/>
        </w:rPr>
        <w:t>11</w:t>
      </w:r>
      <w:r w:rsidRPr="0043576A">
        <w:rPr>
          <w:sz w:val="28"/>
          <w:szCs w:val="28"/>
          <w:lang w:val="uk-UA"/>
        </w:rPr>
        <w:t xml:space="preserve"> квадрату 1 (</w:t>
      </w:r>
      <w:r w:rsidRPr="0043576A">
        <w:rPr>
          <w:sz w:val="28"/>
          <w:szCs w:val="28"/>
          <w:highlight w:val="yellow"/>
          <w:lang w:val="uk-UA"/>
        </w:rPr>
        <w:t>рис.3</w:t>
      </w:r>
      <w:r w:rsidRPr="0043576A">
        <w:rPr>
          <w:sz w:val="28"/>
          <w:szCs w:val="28"/>
          <w:lang w:val="uk-UA"/>
        </w:rPr>
        <w:t>).</w:t>
      </w:r>
    </w:p>
    <w:p w14:paraId="39D495CD" w14:textId="456CA2FF" w:rsidR="00667350" w:rsidRPr="0043576A" w:rsidRDefault="0043576A" w:rsidP="0043576A">
      <w:pPr>
        <w:ind w:left="5" w:firstLine="571"/>
        <w:rPr>
          <w:i/>
          <w:sz w:val="28"/>
          <w:szCs w:val="28"/>
          <w:lang w:val="uk-UA"/>
        </w:rPr>
      </w:pPr>
      <w:r w:rsidRPr="0043576A">
        <w:rPr>
          <w:i/>
          <w:noProof/>
          <w:sz w:val="28"/>
          <w:szCs w:val="28"/>
          <w:lang w:val="uk-UA"/>
        </w:rPr>
        <w:lastRenderedPageBreak/>
        <w:drawing>
          <wp:inline distT="0" distB="0" distL="0" distR="0" wp14:anchorId="73B5DDBC" wp14:editId="0DC96D2C">
            <wp:extent cx="2164080" cy="18211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6676" r="60363" b="48996"/>
                    <a:stretch/>
                  </pic:blipFill>
                  <pic:spPr bwMode="auto">
                    <a:xfrm>
                      <a:off x="0" y="0"/>
                      <a:ext cx="2164080" cy="182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576A">
        <w:rPr>
          <w:i/>
          <w:sz w:val="28"/>
          <w:szCs w:val="28"/>
          <w:lang w:val="uk-UA"/>
        </w:rPr>
        <w:t xml:space="preserve">                  </w:t>
      </w:r>
      <w:r w:rsidRPr="0043576A">
        <w:rPr>
          <w:i/>
          <w:noProof/>
          <w:sz w:val="28"/>
          <w:szCs w:val="28"/>
          <w:lang w:val="uk-UA"/>
        </w:rPr>
        <w:drawing>
          <wp:inline distT="0" distB="0" distL="0" distR="0" wp14:anchorId="01002970" wp14:editId="19BACA0F">
            <wp:extent cx="1784234" cy="1223354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125" cy="12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3B87C" w14:textId="77777777" w:rsidR="00667350" w:rsidRPr="0043576A" w:rsidRDefault="00667350" w:rsidP="0043576A">
      <w:pPr>
        <w:ind w:left="5" w:hanging="5"/>
        <w:jc w:val="center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Рис. 3. Визначення чорних відміток вершин квадрату</w:t>
      </w:r>
    </w:p>
    <w:p w14:paraId="77492CCF" w14:textId="77777777" w:rsidR="00667350" w:rsidRPr="0043576A" w:rsidRDefault="00667350" w:rsidP="0043576A">
      <w:pPr>
        <w:ind w:firstLine="720"/>
        <w:jc w:val="both"/>
        <w:rPr>
          <w:sz w:val="28"/>
          <w:szCs w:val="28"/>
          <w:lang w:val="uk-UA"/>
        </w:rPr>
      </w:pPr>
    </w:p>
    <w:p w14:paraId="4D48F124" w14:textId="77777777" w:rsidR="00667350" w:rsidRPr="0043576A" w:rsidRDefault="00667350" w:rsidP="0043576A">
      <w:pPr>
        <w:ind w:firstLine="720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Чорні відмітки, що знаходяться між двома горизонталями, визначають таким чином.</w:t>
      </w:r>
    </w:p>
    <w:p w14:paraId="0257DA4F" w14:textId="4791179D" w:rsidR="00667350" w:rsidRDefault="00667350" w:rsidP="0043576A">
      <w:pPr>
        <w:shd w:val="clear" w:color="auto" w:fill="FFFFFF"/>
        <w:ind w:right="115" w:firstLine="720"/>
        <w:jc w:val="both"/>
        <w:rPr>
          <w:sz w:val="28"/>
          <w:szCs w:val="28"/>
          <w:lang w:val="uk-UA"/>
        </w:rPr>
      </w:pPr>
      <w:r w:rsidRPr="0043576A">
        <w:rPr>
          <w:spacing w:val="-2"/>
          <w:sz w:val="28"/>
          <w:szCs w:val="28"/>
          <w:lang w:val="uk-UA"/>
        </w:rPr>
        <w:t xml:space="preserve">Через вершину </w:t>
      </w:r>
      <w:r w:rsidRPr="0043576A">
        <w:rPr>
          <w:smallCaps/>
          <w:spacing w:val="-2"/>
          <w:sz w:val="28"/>
          <w:szCs w:val="28"/>
          <w:lang w:val="uk-UA"/>
        </w:rPr>
        <w:t>Н</w:t>
      </w:r>
      <w:r w:rsidRPr="0043576A">
        <w:rPr>
          <w:smallCaps/>
          <w:spacing w:val="-2"/>
          <w:sz w:val="28"/>
          <w:szCs w:val="28"/>
          <w:vertAlign w:val="subscript"/>
          <w:lang w:val="uk-UA"/>
        </w:rPr>
        <w:t>11</w:t>
      </w:r>
      <w:r w:rsidRPr="0043576A">
        <w:rPr>
          <w:smallCaps/>
          <w:spacing w:val="-2"/>
          <w:sz w:val="28"/>
          <w:szCs w:val="28"/>
          <w:lang w:val="uk-UA"/>
        </w:rPr>
        <w:t xml:space="preserve"> </w:t>
      </w:r>
      <w:r w:rsidRPr="0043576A">
        <w:rPr>
          <w:spacing w:val="-2"/>
          <w:sz w:val="28"/>
          <w:szCs w:val="28"/>
          <w:lang w:val="uk-UA"/>
        </w:rPr>
        <w:t xml:space="preserve">проводимо пряму лінію </w:t>
      </w:r>
      <w:proofErr w:type="spellStart"/>
      <w:r w:rsidRPr="0043576A">
        <w:rPr>
          <w:spacing w:val="-2"/>
          <w:sz w:val="28"/>
          <w:szCs w:val="28"/>
          <w:lang w:val="uk-UA"/>
        </w:rPr>
        <w:t>аb</w:t>
      </w:r>
      <w:proofErr w:type="spellEnd"/>
      <w:r w:rsidRPr="0043576A">
        <w:rPr>
          <w:spacing w:val="-2"/>
          <w:sz w:val="28"/>
          <w:szCs w:val="28"/>
          <w:lang w:val="uk-UA"/>
        </w:rPr>
        <w:t>, (перпендикулярно до го-горизонталі</w:t>
      </w:r>
      <w:r w:rsidRPr="0043576A">
        <w:rPr>
          <w:spacing w:val="-1"/>
          <w:sz w:val="28"/>
          <w:szCs w:val="28"/>
          <w:lang w:val="uk-UA"/>
        </w:rPr>
        <w:t xml:space="preserve">) </w:t>
      </w:r>
      <w:r w:rsidRPr="0043576A">
        <w:rPr>
          <w:spacing w:val="-2"/>
          <w:sz w:val="28"/>
          <w:szCs w:val="28"/>
          <w:lang w:val="uk-UA"/>
        </w:rPr>
        <w:t xml:space="preserve">що </w:t>
      </w:r>
      <w:r w:rsidRPr="0043576A">
        <w:rPr>
          <w:spacing w:val="-1"/>
          <w:sz w:val="28"/>
          <w:szCs w:val="28"/>
          <w:lang w:val="uk-UA"/>
        </w:rPr>
        <w:t xml:space="preserve">сполучає дві суміжні горизонталі </w:t>
      </w:r>
      <w:r w:rsidR="0043576A" w:rsidRPr="0043576A">
        <w:rPr>
          <w:spacing w:val="-1"/>
          <w:sz w:val="28"/>
          <w:szCs w:val="28"/>
          <w:lang w:val="uk-UA"/>
        </w:rPr>
        <w:t>183</w:t>
      </w:r>
      <w:r w:rsidRPr="0043576A">
        <w:rPr>
          <w:spacing w:val="-1"/>
          <w:sz w:val="28"/>
          <w:szCs w:val="28"/>
          <w:lang w:val="uk-UA"/>
        </w:rPr>
        <w:t xml:space="preserve"> і </w:t>
      </w:r>
      <w:r w:rsidR="0043576A" w:rsidRPr="0043576A">
        <w:rPr>
          <w:spacing w:val="-1"/>
          <w:sz w:val="28"/>
          <w:szCs w:val="28"/>
          <w:lang w:val="uk-UA"/>
        </w:rPr>
        <w:t>184</w:t>
      </w:r>
      <w:r w:rsidRPr="0043576A">
        <w:rPr>
          <w:spacing w:val="-1"/>
          <w:sz w:val="28"/>
          <w:szCs w:val="28"/>
          <w:lang w:val="uk-UA"/>
        </w:rPr>
        <w:t xml:space="preserve"> і вимірюємо відрізок </w:t>
      </w:r>
      <w:r w:rsidR="0043576A" w:rsidRPr="0043576A">
        <w:rPr>
          <w:i/>
          <w:iCs/>
          <w:spacing w:val="-1"/>
          <w:sz w:val="28"/>
          <w:szCs w:val="28"/>
          <w:lang w:val="uk-UA"/>
        </w:rPr>
        <w:t>l</w:t>
      </w:r>
      <w:r w:rsidRPr="0043576A">
        <w:rPr>
          <w:spacing w:val="-1"/>
          <w:sz w:val="28"/>
          <w:szCs w:val="28"/>
          <w:lang w:val="uk-UA"/>
        </w:rPr>
        <w:t xml:space="preserve"> і </w:t>
      </w:r>
      <w:r w:rsidR="0043576A" w:rsidRPr="0043576A">
        <w:rPr>
          <w:i/>
          <w:spacing w:val="-1"/>
          <w:sz w:val="28"/>
          <w:szCs w:val="28"/>
          <w:lang w:val="uk-UA"/>
        </w:rPr>
        <w:t>L</w:t>
      </w:r>
      <w:r w:rsidRPr="0043576A">
        <w:rPr>
          <w:iCs/>
          <w:spacing w:val="-1"/>
          <w:sz w:val="28"/>
          <w:szCs w:val="28"/>
          <w:lang w:val="uk-UA"/>
        </w:rPr>
        <w:t xml:space="preserve">. </w:t>
      </w:r>
      <w:r w:rsidRPr="0043576A">
        <w:rPr>
          <w:spacing w:val="-1"/>
          <w:sz w:val="28"/>
          <w:szCs w:val="28"/>
          <w:lang w:val="uk-UA"/>
        </w:rPr>
        <w:t xml:space="preserve">Якщо на відстані </w:t>
      </w:r>
      <w:r w:rsidR="0043576A" w:rsidRPr="0043576A">
        <w:rPr>
          <w:i/>
          <w:spacing w:val="-1"/>
          <w:sz w:val="28"/>
          <w:szCs w:val="28"/>
          <w:lang w:val="uk-UA"/>
        </w:rPr>
        <w:t>L</w:t>
      </w:r>
      <w:r w:rsidRPr="0043576A">
        <w:rPr>
          <w:iCs/>
          <w:spacing w:val="-1"/>
          <w:sz w:val="28"/>
          <w:szCs w:val="28"/>
          <w:lang w:val="uk-UA"/>
        </w:rPr>
        <w:t xml:space="preserve"> </w:t>
      </w:r>
      <w:r w:rsidRPr="0043576A">
        <w:rPr>
          <w:spacing w:val="-1"/>
          <w:sz w:val="28"/>
          <w:szCs w:val="28"/>
          <w:lang w:val="uk-UA"/>
        </w:rPr>
        <w:t xml:space="preserve">перевищення складає </w:t>
      </w:r>
      <w:r w:rsidRPr="0043576A">
        <w:rPr>
          <w:i/>
          <w:iCs/>
          <w:spacing w:val="-1"/>
          <w:sz w:val="28"/>
          <w:szCs w:val="28"/>
          <w:lang w:val="uk-UA" w:eastAsia="uk-UA"/>
        </w:rPr>
        <w:t>z</w:t>
      </w:r>
      <w:r w:rsidRPr="0043576A">
        <w:rPr>
          <w:spacing w:val="-1"/>
          <w:sz w:val="28"/>
          <w:szCs w:val="28"/>
          <w:lang w:val="uk-UA"/>
        </w:rPr>
        <w:t xml:space="preserve"> (тобто різниц</w:t>
      </w:r>
      <w:r w:rsidR="0043576A" w:rsidRPr="0043576A">
        <w:rPr>
          <w:spacing w:val="-1"/>
          <w:sz w:val="28"/>
          <w:szCs w:val="28"/>
          <w:lang w:val="uk-UA"/>
        </w:rPr>
        <w:t>я</w:t>
      </w:r>
      <w:r w:rsidRPr="0043576A">
        <w:rPr>
          <w:spacing w:val="-1"/>
          <w:sz w:val="28"/>
          <w:szCs w:val="28"/>
          <w:lang w:val="uk-UA"/>
        </w:rPr>
        <w:t xml:space="preserve"> в</w:t>
      </w:r>
      <w:r w:rsidR="0043576A" w:rsidRPr="0043576A">
        <w:rPr>
          <w:spacing w:val="-1"/>
          <w:sz w:val="28"/>
          <w:szCs w:val="28"/>
          <w:lang w:val="uk-UA"/>
        </w:rPr>
        <w:t>ідміток</w:t>
      </w:r>
      <w:r w:rsidRPr="0043576A">
        <w:rPr>
          <w:spacing w:val="-1"/>
          <w:sz w:val="28"/>
          <w:szCs w:val="28"/>
          <w:lang w:val="uk-UA"/>
        </w:rPr>
        <w:t xml:space="preserve"> горизонтал</w:t>
      </w:r>
      <w:r w:rsidR="0043576A" w:rsidRPr="0043576A">
        <w:rPr>
          <w:spacing w:val="-1"/>
          <w:sz w:val="28"/>
          <w:szCs w:val="28"/>
          <w:lang w:val="uk-UA"/>
        </w:rPr>
        <w:t>ей</w:t>
      </w:r>
      <w:r w:rsidRPr="0043576A">
        <w:rPr>
          <w:spacing w:val="-1"/>
          <w:sz w:val="28"/>
          <w:szCs w:val="28"/>
          <w:lang w:val="uk-UA"/>
        </w:rPr>
        <w:t xml:space="preserve"> рівн</w:t>
      </w:r>
      <w:r w:rsidR="0043576A" w:rsidRPr="0043576A">
        <w:rPr>
          <w:spacing w:val="-1"/>
          <w:sz w:val="28"/>
          <w:szCs w:val="28"/>
          <w:lang w:val="uk-UA"/>
        </w:rPr>
        <w:t>а</w:t>
      </w:r>
      <w:r w:rsidRPr="0043576A">
        <w:rPr>
          <w:spacing w:val="-1"/>
          <w:sz w:val="28"/>
          <w:szCs w:val="28"/>
          <w:lang w:val="uk-UA"/>
        </w:rPr>
        <w:t xml:space="preserve"> </w:t>
      </w:r>
      <w:r w:rsidR="0043576A" w:rsidRPr="0043576A">
        <w:rPr>
          <w:spacing w:val="-1"/>
          <w:sz w:val="28"/>
          <w:szCs w:val="28"/>
          <w:lang w:val="uk-UA"/>
        </w:rPr>
        <w:t xml:space="preserve">184 – 183 </w:t>
      </w:r>
      <w:r w:rsidRPr="0043576A">
        <w:rPr>
          <w:spacing w:val="-1"/>
          <w:sz w:val="28"/>
          <w:szCs w:val="28"/>
          <w:lang w:val="uk-UA"/>
        </w:rPr>
        <w:t>=</w:t>
      </w:r>
      <w:r w:rsidR="0043576A" w:rsidRPr="0043576A">
        <w:rPr>
          <w:spacing w:val="-1"/>
          <w:sz w:val="28"/>
          <w:szCs w:val="28"/>
          <w:lang w:val="uk-UA"/>
        </w:rPr>
        <w:t xml:space="preserve"> </w:t>
      </w:r>
      <w:r w:rsidRPr="0043576A">
        <w:rPr>
          <w:spacing w:val="-1"/>
          <w:sz w:val="28"/>
          <w:szCs w:val="28"/>
          <w:lang w:val="uk-UA"/>
        </w:rPr>
        <w:t>1</w:t>
      </w:r>
      <w:r w:rsidR="0043576A" w:rsidRPr="0043576A">
        <w:rPr>
          <w:spacing w:val="-1"/>
          <w:sz w:val="28"/>
          <w:szCs w:val="28"/>
          <w:lang w:val="uk-UA"/>
        </w:rPr>
        <w:t xml:space="preserve"> </w:t>
      </w:r>
      <w:r w:rsidRPr="0043576A">
        <w:rPr>
          <w:spacing w:val="-1"/>
          <w:sz w:val="28"/>
          <w:szCs w:val="28"/>
          <w:lang w:val="uk-UA"/>
        </w:rPr>
        <w:t xml:space="preserve">м), то на відстані </w:t>
      </w:r>
      <w:r w:rsidR="0043576A" w:rsidRPr="0043576A">
        <w:rPr>
          <w:i/>
          <w:iCs/>
          <w:spacing w:val="-1"/>
          <w:sz w:val="28"/>
          <w:szCs w:val="28"/>
          <w:lang w:val="uk-UA"/>
        </w:rPr>
        <w:t>l</w:t>
      </w:r>
      <w:r w:rsidRPr="0043576A">
        <w:rPr>
          <w:spacing w:val="-1"/>
          <w:sz w:val="28"/>
          <w:szCs w:val="28"/>
          <w:lang w:val="uk-UA"/>
        </w:rPr>
        <w:t xml:space="preserve"> від гориз</w:t>
      </w:r>
      <w:r w:rsidRPr="0043576A">
        <w:rPr>
          <w:sz w:val="28"/>
          <w:szCs w:val="28"/>
          <w:lang w:val="uk-UA"/>
        </w:rPr>
        <w:t xml:space="preserve">онталі </w:t>
      </w:r>
      <w:r w:rsidR="0043576A" w:rsidRPr="0043576A">
        <w:rPr>
          <w:sz w:val="28"/>
          <w:szCs w:val="28"/>
          <w:lang w:val="uk-UA"/>
        </w:rPr>
        <w:t>1</w:t>
      </w:r>
      <w:r w:rsidR="0043576A">
        <w:rPr>
          <w:sz w:val="28"/>
          <w:szCs w:val="28"/>
          <w:lang w:val="uk-UA"/>
        </w:rPr>
        <w:t>8</w:t>
      </w:r>
      <w:r w:rsidR="0043576A" w:rsidRPr="0043576A">
        <w:rPr>
          <w:sz w:val="28"/>
          <w:szCs w:val="28"/>
          <w:lang w:val="uk-UA"/>
        </w:rPr>
        <w:t>3</w:t>
      </w:r>
      <w:r w:rsidRPr="0043576A">
        <w:rPr>
          <w:sz w:val="28"/>
          <w:szCs w:val="28"/>
          <w:lang w:val="uk-UA"/>
        </w:rPr>
        <w:t xml:space="preserve"> до точки Н</w:t>
      </w:r>
      <w:r w:rsidRPr="0043576A">
        <w:rPr>
          <w:sz w:val="28"/>
          <w:szCs w:val="28"/>
          <w:vertAlign w:val="subscript"/>
          <w:lang w:val="uk-UA"/>
        </w:rPr>
        <w:t xml:space="preserve">11 </w:t>
      </w:r>
      <w:r w:rsidRPr="0043576A">
        <w:rPr>
          <w:sz w:val="28"/>
          <w:szCs w:val="28"/>
          <w:lang w:val="uk-UA"/>
        </w:rPr>
        <w:t xml:space="preserve"> перевищення визначається з відношення (1).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07"/>
      </w:tblGrid>
      <w:tr w:rsidR="005F5C1B" w14:paraId="47BCE2D3" w14:textId="77777777" w:rsidTr="005F5C1B">
        <w:trPr>
          <w:trHeight w:val="680"/>
        </w:trPr>
        <w:tc>
          <w:tcPr>
            <w:tcW w:w="7938" w:type="dxa"/>
            <w:vAlign w:val="center"/>
          </w:tcPr>
          <w:p w14:paraId="202C3743" w14:textId="7A59D230" w:rsidR="005F5C1B" w:rsidRDefault="005F5C1B" w:rsidP="005F5C1B">
            <w:pPr>
              <w:ind w:right="115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z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L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l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⇒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z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∙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l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L</m:t>
                    </m:r>
                  </m:den>
                </m:f>
              </m:oMath>
            </m:oMathPara>
          </w:p>
        </w:tc>
        <w:tc>
          <w:tcPr>
            <w:tcW w:w="1407" w:type="dxa"/>
            <w:vAlign w:val="center"/>
          </w:tcPr>
          <w:p w14:paraId="5B50D9B5" w14:textId="4285F87D" w:rsidR="005F5C1B" w:rsidRPr="005F5C1B" w:rsidRDefault="005F5C1B" w:rsidP="005F5C1B">
            <w:pPr>
              <w:ind w:right="11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(1)</w:t>
            </w:r>
          </w:p>
        </w:tc>
      </w:tr>
    </w:tbl>
    <w:p w14:paraId="09210D21" w14:textId="7E791C52" w:rsidR="00667350" w:rsidRDefault="00667350" w:rsidP="0043576A">
      <w:pPr>
        <w:shd w:val="clear" w:color="auto" w:fill="FFFFFF"/>
        <w:ind w:left="518"/>
        <w:jc w:val="both"/>
        <w:rPr>
          <w:spacing w:val="1"/>
          <w:sz w:val="28"/>
          <w:szCs w:val="28"/>
          <w:lang w:val="uk-UA"/>
        </w:rPr>
      </w:pPr>
      <w:r w:rsidRPr="0043576A">
        <w:rPr>
          <w:spacing w:val="1"/>
          <w:sz w:val="28"/>
          <w:szCs w:val="28"/>
          <w:lang w:val="uk-UA"/>
        </w:rPr>
        <w:t>Чорна відмітка вершини Н</w:t>
      </w:r>
      <w:r w:rsidRPr="0043576A">
        <w:rPr>
          <w:spacing w:val="1"/>
          <w:sz w:val="28"/>
          <w:szCs w:val="28"/>
          <w:vertAlign w:val="subscript"/>
          <w:lang w:val="uk-UA"/>
        </w:rPr>
        <w:t>11</w:t>
      </w:r>
      <w:r w:rsidRPr="0043576A">
        <w:rPr>
          <w:spacing w:val="1"/>
          <w:sz w:val="28"/>
          <w:szCs w:val="28"/>
          <w:lang w:val="uk-UA"/>
        </w:rPr>
        <w:t xml:space="preserve">  буде дорівнювати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07"/>
      </w:tblGrid>
      <w:tr w:rsidR="005F5C1B" w14:paraId="78840EF9" w14:textId="77777777" w:rsidTr="005F5C1B">
        <w:trPr>
          <w:trHeight w:val="680"/>
        </w:trPr>
        <w:tc>
          <w:tcPr>
            <w:tcW w:w="7938" w:type="dxa"/>
            <w:vAlign w:val="center"/>
          </w:tcPr>
          <w:p w14:paraId="5B411016" w14:textId="6EE8CB8B" w:rsidR="005F5C1B" w:rsidRDefault="005F5C1B" w:rsidP="005F5C1B">
            <w:pPr>
              <w:ind w:right="115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5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/>
                        <w:spacing w:val="5"/>
                        <w:sz w:val="28"/>
                        <w:szCs w:val="28"/>
                        <w:lang w:val="uk-UA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pacing w:val="5"/>
                        <w:sz w:val="28"/>
                        <w:szCs w:val="28"/>
                        <w:lang w:val="uk-UA"/>
                      </w:rPr>
                      <m:t>11</m:t>
                    </m:r>
                  </m:sub>
                </m:sSub>
                <m:r>
                  <w:rPr>
                    <w:rFonts w:ascii="Cambria Math"/>
                    <w:spacing w:val="5"/>
                    <w:sz w:val="28"/>
                    <w:szCs w:val="28"/>
                    <w:lang w:val="uk-UA"/>
                  </w:rPr>
                  <m:t>=183+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5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/>
                        <w:spacing w:val="5"/>
                        <w:sz w:val="28"/>
                        <w:szCs w:val="28"/>
                        <w:lang w:val="uk-UA"/>
                      </w:rPr>
                      <m:t>zl</m:t>
                    </m:r>
                  </m:num>
                  <m:den>
                    <m:r>
                      <w:rPr>
                        <w:rFonts w:ascii="Cambria Math"/>
                        <w:spacing w:val="5"/>
                        <w:sz w:val="28"/>
                        <w:szCs w:val="28"/>
                        <w:lang w:val="uk-UA"/>
                      </w:rPr>
                      <m:t>L</m:t>
                    </m:r>
                  </m:den>
                </m:f>
                <m:r>
                  <w:rPr>
                    <w:rFonts w:ascii="Cambria Math"/>
                    <w:spacing w:val="5"/>
                    <w:sz w:val="28"/>
                    <w:szCs w:val="28"/>
                    <w:lang w:val="uk-UA"/>
                  </w:rPr>
                  <m:t>=21+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5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/>
                        <w:spacing w:val="5"/>
                        <w:sz w:val="28"/>
                        <w:szCs w:val="28"/>
                        <w:lang w:val="uk-UA"/>
                      </w:rPr>
                      <m:t>l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pacing w:val="5"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pacing w:val="5"/>
                            <w:sz w:val="28"/>
                            <w:szCs w:val="28"/>
                            <w:lang w:val="uk-UA"/>
                          </w:rPr>
                          <m:t>183</m:t>
                        </m:r>
                        <m:r>
                          <w:rPr>
                            <w:rFonts w:ascii="Cambria Math"/>
                            <w:spacing w:val="5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/>
                            <w:spacing w:val="5"/>
                            <w:sz w:val="28"/>
                            <w:szCs w:val="28"/>
                            <w:lang w:val="uk-UA"/>
                          </w:rPr>
                          <m:t>184</m:t>
                        </m:r>
                      </m:e>
                    </m:d>
                  </m:num>
                  <m:den>
                    <m:r>
                      <w:rPr>
                        <w:rFonts w:ascii="Cambria Math"/>
                        <w:spacing w:val="5"/>
                        <w:sz w:val="28"/>
                        <w:szCs w:val="28"/>
                        <w:lang w:val="uk-UA"/>
                      </w:rPr>
                      <m:t>L</m:t>
                    </m:r>
                  </m:den>
                </m:f>
              </m:oMath>
            </m:oMathPara>
          </w:p>
        </w:tc>
        <w:tc>
          <w:tcPr>
            <w:tcW w:w="1407" w:type="dxa"/>
            <w:vAlign w:val="center"/>
          </w:tcPr>
          <w:p w14:paraId="6A13111A" w14:textId="648CCEDA" w:rsidR="005F5C1B" w:rsidRPr="005F5C1B" w:rsidRDefault="005F5C1B" w:rsidP="00607F9E">
            <w:pPr>
              <w:ind w:right="115"/>
              <w:rPr>
                <w:sz w:val="28"/>
                <w:szCs w:val="28"/>
                <w:lang w:val="en-US"/>
              </w:rPr>
            </w:pPr>
          </w:p>
        </w:tc>
      </w:tr>
    </w:tbl>
    <w:p w14:paraId="238697FE" w14:textId="77777777" w:rsidR="00667350" w:rsidRPr="0043576A" w:rsidRDefault="00667350" w:rsidP="0043576A">
      <w:pPr>
        <w:shd w:val="clear" w:color="auto" w:fill="FFFFFF"/>
        <w:ind w:firstLine="547"/>
        <w:jc w:val="both"/>
        <w:rPr>
          <w:spacing w:val="-2"/>
          <w:sz w:val="28"/>
          <w:szCs w:val="28"/>
          <w:lang w:val="uk-UA"/>
        </w:rPr>
      </w:pPr>
      <w:r w:rsidRPr="0043576A">
        <w:rPr>
          <w:spacing w:val="2"/>
          <w:sz w:val="28"/>
          <w:szCs w:val="28"/>
          <w:lang w:val="uk-UA"/>
        </w:rPr>
        <w:t>Окрім чорних відміток, в тих же кутках (в чисельнику) виставляють червоні</w:t>
      </w:r>
      <w:r w:rsidRPr="0043576A">
        <w:rPr>
          <w:spacing w:val="-2"/>
          <w:sz w:val="28"/>
          <w:szCs w:val="28"/>
          <w:lang w:val="uk-UA"/>
        </w:rPr>
        <w:t xml:space="preserve"> (планувальні) і робочі відмітки.</w:t>
      </w:r>
    </w:p>
    <w:p w14:paraId="73F2B80B" w14:textId="77777777" w:rsidR="00667350" w:rsidRPr="0043576A" w:rsidRDefault="00667350" w:rsidP="005F5C1B">
      <w:pPr>
        <w:ind w:firstLine="567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Величина червоних відміток залежить від виду планування. Вид, у свою чергу, визначається умовами рельєфу, економічними міркуваннями або спеціальними вимогами і може бути наступним: під природний</w:t>
      </w:r>
    </w:p>
    <w:p w14:paraId="418B7C1A" w14:textId="77777777" w:rsidR="00667350" w:rsidRPr="0043576A" w:rsidRDefault="00667350" w:rsidP="0043576A">
      <w:pPr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нахил, задану відмітку, нульовий баланс.</w:t>
      </w:r>
    </w:p>
    <w:p w14:paraId="1F24BFE6" w14:textId="77777777" w:rsidR="00667350" w:rsidRPr="0043576A" w:rsidRDefault="00667350" w:rsidP="0043576A">
      <w:pPr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 xml:space="preserve">     </w:t>
      </w:r>
    </w:p>
    <w:p w14:paraId="5FE294D9" w14:textId="77777777" w:rsidR="00667350" w:rsidRPr="0043576A" w:rsidRDefault="00667350" w:rsidP="0043576A">
      <w:pPr>
        <w:jc w:val="center"/>
        <w:rPr>
          <w:b/>
          <w:sz w:val="28"/>
          <w:szCs w:val="28"/>
          <w:lang w:val="uk-UA"/>
        </w:rPr>
      </w:pPr>
      <w:r w:rsidRPr="0043576A">
        <w:rPr>
          <w:b/>
          <w:sz w:val="28"/>
          <w:szCs w:val="28"/>
          <w:lang w:val="uk-UA"/>
        </w:rPr>
        <w:t xml:space="preserve">3.1.2. Визначення середньої відмітки площини планування </w:t>
      </w:r>
    </w:p>
    <w:p w14:paraId="12752ED0" w14:textId="11C3B187" w:rsidR="00667350" w:rsidRPr="0043576A" w:rsidRDefault="00667350" w:rsidP="0043576A">
      <w:pPr>
        <w:jc w:val="center"/>
        <w:rPr>
          <w:b/>
          <w:sz w:val="28"/>
          <w:szCs w:val="28"/>
          <w:lang w:val="uk-UA"/>
        </w:rPr>
      </w:pPr>
      <w:r w:rsidRPr="0043576A">
        <w:rPr>
          <w:b/>
          <w:sz w:val="28"/>
          <w:szCs w:val="28"/>
          <w:lang w:val="uk-UA"/>
        </w:rPr>
        <w:t>способом квадратних призм з нульовим балансом земляних мас</w:t>
      </w:r>
    </w:p>
    <w:p w14:paraId="34919D35" w14:textId="03DC4F0C" w:rsidR="00667350" w:rsidRDefault="00667350" w:rsidP="005F5C1B">
      <w:pPr>
        <w:ind w:firstLine="567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 xml:space="preserve">При плануванні з нульовим балансом земляних мас, використовуючи спосіб квадратних призм, </w:t>
      </w:r>
      <w:r w:rsidR="0043576A">
        <w:rPr>
          <w:sz w:val="28"/>
          <w:szCs w:val="28"/>
          <w:lang w:val="uk-UA"/>
        </w:rPr>
        <w:t>проектна</w:t>
      </w:r>
      <w:r w:rsidRPr="0043576A">
        <w:rPr>
          <w:sz w:val="28"/>
          <w:szCs w:val="28"/>
          <w:lang w:val="uk-UA"/>
        </w:rPr>
        <w:t xml:space="preserve"> відмітка (</w:t>
      </w:r>
      <w:proofErr w:type="spellStart"/>
      <w:r w:rsidRPr="0043576A">
        <w:rPr>
          <w:i/>
          <w:sz w:val="28"/>
          <w:szCs w:val="28"/>
          <w:lang w:val="uk-UA"/>
        </w:rPr>
        <w:t>Н</w:t>
      </w:r>
      <w:r w:rsidRPr="0043576A">
        <w:rPr>
          <w:i/>
          <w:sz w:val="28"/>
          <w:szCs w:val="28"/>
          <w:vertAlign w:val="subscript"/>
          <w:lang w:val="uk-UA"/>
        </w:rPr>
        <w:t>сер</w:t>
      </w:r>
      <w:proofErr w:type="spellEnd"/>
      <w:r w:rsidRPr="0043576A">
        <w:rPr>
          <w:sz w:val="28"/>
          <w:szCs w:val="28"/>
          <w:lang w:val="uk-UA"/>
        </w:rPr>
        <w:t xml:space="preserve">) визначається </w:t>
      </w:r>
      <w:r w:rsidR="0043576A">
        <w:rPr>
          <w:sz w:val="28"/>
          <w:szCs w:val="28"/>
          <w:lang w:val="uk-UA"/>
        </w:rPr>
        <w:t>за</w:t>
      </w:r>
      <w:r w:rsidRPr="0043576A">
        <w:rPr>
          <w:sz w:val="28"/>
          <w:szCs w:val="28"/>
          <w:lang w:val="uk-UA"/>
        </w:rPr>
        <w:t xml:space="preserve"> формул</w:t>
      </w:r>
      <w:r w:rsidR="0043576A">
        <w:rPr>
          <w:sz w:val="28"/>
          <w:szCs w:val="28"/>
          <w:lang w:val="uk-UA"/>
        </w:rPr>
        <w:t>ою</w:t>
      </w:r>
      <w:r w:rsidR="005F5C1B" w:rsidRPr="005F5C1B">
        <w:rPr>
          <w:sz w:val="28"/>
          <w:szCs w:val="28"/>
        </w:rPr>
        <w:t xml:space="preserve"> </w:t>
      </w:r>
      <w:r w:rsidR="005F5C1B">
        <w:rPr>
          <w:sz w:val="28"/>
          <w:szCs w:val="28"/>
          <w:lang w:val="en-US"/>
        </w:rPr>
        <w:t>(2)</w:t>
      </w:r>
      <w:r w:rsidRPr="0043576A">
        <w:rPr>
          <w:sz w:val="28"/>
          <w:szCs w:val="28"/>
          <w:lang w:val="uk-UA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07"/>
      </w:tblGrid>
      <w:tr w:rsidR="005F5C1B" w14:paraId="20E195BE" w14:textId="77777777" w:rsidTr="005F5C1B">
        <w:trPr>
          <w:trHeight w:val="680"/>
        </w:trPr>
        <w:tc>
          <w:tcPr>
            <w:tcW w:w="7938" w:type="dxa"/>
            <w:vAlign w:val="center"/>
          </w:tcPr>
          <w:p w14:paraId="6FAB822C" w14:textId="13509237" w:rsidR="005F5C1B" w:rsidRDefault="005F5C1B" w:rsidP="005F5C1B">
            <w:pPr>
              <w:ind w:right="115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сер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nary>
                      <m:naryPr>
                        <m:chr m:val="∑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+2</m:t>
                    </m:r>
                    <m:nary>
                      <m:naryPr>
                        <m:chr m:val="∑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+3</m:t>
                    </m:r>
                    <m:nary>
                      <m:naryPr>
                        <m:chr m:val="∑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3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+4</m:t>
                    </m:r>
                    <m:nary>
                      <m:naryPr>
                        <m:chr m:val="∑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8"/>
                                <w:szCs w:val="28"/>
                                <w:lang w:val="uk-UA"/>
                              </w:rPr>
                              <m:t>4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4n</m:t>
                    </m:r>
                  </m:den>
                </m:f>
              </m:oMath>
            </m:oMathPara>
          </w:p>
        </w:tc>
        <w:tc>
          <w:tcPr>
            <w:tcW w:w="1407" w:type="dxa"/>
            <w:vAlign w:val="center"/>
          </w:tcPr>
          <w:p w14:paraId="21ADBABC" w14:textId="19D398F3" w:rsidR="005F5C1B" w:rsidRPr="005F5C1B" w:rsidRDefault="005F5C1B" w:rsidP="005F5C1B">
            <w:pPr>
              <w:ind w:right="11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(2)</w:t>
            </w:r>
          </w:p>
        </w:tc>
      </w:tr>
    </w:tbl>
    <w:p w14:paraId="6F9C09CE" w14:textId="17303503" w:rsidR="00667350" w:rsidRPr="0043576A" w:rsidRDefault="00667350" w:rsidP="005F5C1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де</w:t>
      </w:r>
      <w:r w:rsidRPr="0043576A">
        <w:rPr>
          <w:sz w:val="28"/>
          <w:szCs w:val="28"/>
          <w:lang w:val="uk-UA"/>
        </w:rPr>
        <w:tab/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nary>
      </m:oMath>
      <w:r w:rsidR="0043576A">
        <w:rPr>
          <w:sz w:val="28"/>
          <w:szCs w:val="28"/>
          <w:lang w:val="uk-UA"/>
        </w:rPr>
        <w:t xml:space="preserve"> –</w:t>
      </w:r>
      <w:r w:rsidRPr="0043576A">
        <w:rPr>
          <w:sz w:val="28"/>
          <w:szCs w:val="28"/>
          <w:lang w:val="uk-UA"/>
        </w:rPr>
        <w:t xml:space="preserve"> сума відміток вершин квадратів, що знаходяться в кутах майданчику, м;</w:t>
      </w:r>
    </w:p>
    <w:p w14:paraId="50311AE5" w14:textId="6CD725C3" w:rsidR="00667350" w:rsidRPr="0043576A" w:rsidRDefault="00667350" w:rsidP="005F5C1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ab/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2</m:t>
                </m:r>
              </m:sub>
            </m:sSub>
          </m:e>
        </m:nary>
      </m:oMath>
      <w:r w:rsidR="0043576A">
        <w:rPr>
          <w:sz w:val="28"/>
          <w:szCs w:val="28"/>
          <w:lang w:val="uk-UA"/>
        </w:rPr>
        <w:t xml:space="preserve"> –</w:t>
      </w:r>
      <w:r w:rsidRPr="0043576A">
        <w:rPr>
          <w:sz w:val="28"/>
          <w:szCs w:val="28"/>
          <w:lang w:val="uk-UA"/>
        </w:rPr>
        <w:t xml:space="preserve"> сума відміток вершин квадратів, що розміщені по периметру майданчику (без кутових) кожна пара яких має спільну вершину (сходяться два кути), м;</w:t>
      </w:r>
    </w:p>
    <w:p w14:paraId="06E1B529" w14:textId="3D10B98B" w:rsidR="00667350" w:rsidRDefault="00667350" w:rsidP="005F5C1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ab/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3</m:t>
                </m:r>
              </m:sub>
            </m:sSub>
          </m:e>
        </m:nary>
      </m:oMath>
      <w:r w:rsidR="0043576A">
        <w:rPr>
          <w:sz w:val="28"/>
          <w:szCs w:val="28"/>
          <w:lang w:val="uk-UA"/>
        </w:rPr>
        <w:t xml:space="preserve"> –</w:t>
      </w:r>
      <w:r w:rsidRPr="0043576A">
        <w:rPr>
          <w:sz w:val="28"/>
          <w:szCs w:val="28"/>
          <w:lang w:val="uk-UA"/>
        </w:rPr>
        <w:t xml:space="preserve"> сума відміток вершин всіх інших квадратів, кожна з яких має спільну позначку, що належить </w:t>
      </w:r>
      <w:r w:rsidR="0043576A">
        <w:rPr>
          <w:sz w:val="28"/>
          <w:szCs w:val="28"/>
          <w:lang w:val="uk-UA"/>
        </w:rPr>
        <w:t>трьом</w:t>
      </w:r>
      <w:r w:rsidRPr="0043576A">
        <w:rPr>
          <w:sz w:val="28"/>
          <w:szCs w:val="28"/>
          <w:lang w:val="uk-UA"/>
        </w:rPr>
        <w:t xml:space="preserve"> суміжним квадратам, м;</w:t>
      </w:r>
    </w:p>
    <w:p w14:paraId="51D2C64B" w14:textId="095FAE00" w:rsidR="0043576A" w:rsidRPr="0043576A" w:rsidRDefault="005F5C1B" w:rsidP="005F5C1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4</m:t>
                </m:r>
              </m:sub>
            </m:sSub>
          </m:e>
        </m:nary>
      </m:oMath>
      <w:r w:rsidR="0043576A">
        <w:rPr>
          <w:sz w:val="28"/>
          <w:szCs w:val="28"/>
          <w:lang w:val="uk-UA"/>
        </w:rPr>
        <w:t xml:space="preserve"> –</w:t>
      </w:r>
      <w:r w:rsidR="0043576A" w:rsidRPr="0043576A">
        <w:rPr>
          <w:sz w:val="28"/>
          <w:szCs w:val="28"/>
          <w:lang w:val="uk-UA"/>
        </w:rPr>
        <w:t xml:space="preserve"> сума відміток вершин всіх інших квадратів, кожна з яких має спільну позначку, що належить </w:t>
      </w:r>
      <w:r w:rsidR="0043576A">
        <w:rPr>
          <w:sz w:val="28"/>
          <w:szCs w:val="28"/>
          <w:lang w:val="uk-UA"/>
        </w:rPr>
        <w:t>трьом</w:t>
      </w:r>
      <w:r w:rsidR="0043576A" w:rsidRPr="0043576A">
        <w:rPr>
          <w:sz w:val="28"/>
          <w:szCs w:val="28"/>
          <w:lang w:val="uk-UA"/>
        </w:rPr>
        <w:t xml:space="preserve"> суміжним квадратам, м;</w:t>
      </w:r>
    </w:p>
    <w:p w14:paraId="1BEFA3F0" w14:textId="36A2E428" w:rsidR="00667350" w:rsidRPr="0043576A" w:rsidRDefault="005F5C1B" w:rsidP="005F5C1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m:oMath>
        <m:r>
          <w:rPr>
            <w:rFonts w:ascii="Cambria Math"/>
            <w:sz w:val="28"/>
            <w:szCs w:val="28"/>
            <w:lang w:val="uk-UA"/>
          </w:rPr>
          <m:t>n</m:t>
        </m:r>
      </m:oMath>
      <w:r w:rsidR="0043576A" w:rsidRPr="0043576A">
        <w:rPr>
          <w:sz w:val="28"/>
          <w:szCs w:val="28"/>
          <w:lang w:val="uk-UA"/>
        </w:rPr>
        <w:t xml:space="preserve"> </w:t>
      </w:r>
      <w:r w:rsidR="0043576A">
        <w:rPr>
          <w:sz w:val="28"/>
          <w:szCs w:val="28"/>
          <w:lang w:val="uk-UA"/>
        </w:rPr>
        <w:t>–</w:t>
      </w:r>
      <w:r w:rsidR="00667350" w:rsidRPr="0043576A">
        <w:rPr>
          <w:sz w:val="28"/>
          <w:szCs w:val="28"/>
          <w:lang w:val="uk-UA"/>
        </w:rPr>
        <w:t xml:space="preserve"> кількість квадратів.</w:t>
      </w:r>
    </w:p>
    <w:p w14:paraId="5370F0F3" w14:textId="77777777" w:rsidR="00667350" w:rsidRPr="0043576A" w:rsidRDefault="00667350" w:rsidP="0043576A">
      <w:pPr>
        <w:jc w:val="both"/>
        <w:rPr>
          <w:sz w:val="28"/>
          <w:szCs w:val="28"/>
          <w:lang w:val="uk-UA"/>
        </w:rPr>
      </w:pPr>
    </w:p>
    <w:p w14:paraId="2ED86E0C" w14:textId="6ACB47D2" w:rsidR="00667350" w:rsidRPr="0043576A" w:rsidRDefault="0043576A" w:rsidP="004357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Проектна</w:t>
      </w:r>
      <w:r w:rsidR="00667350" w:rsidRPr="0043576A">
        <w:rPr>
          <w:sz w:val="28"/>
          <w:szCs w:val="28"/>
          <w:lang w:val="uk-UA"/>
        </w:rPr>
        <w:t xml:space="preserve"> відмітка (</w:t>
      </w:r>
      <w:proofErr w:type="spellStart"/>
      <w:r w:rsidR="00667350" w:rsidRPr="005F5C1B">
        <w:rPr>
          <w:i/>
          <w:iCs/>
          <w:sz w:val="28"/>
          <w:szCs w:val="28"/>
          <w:lang w:val="uk-UA"/>
        </w:rPr>
        <w:t>Н</w:t>
      </w:r>
      <w:r w:rsidR="00667350" w:rsidRPr="0043576A">
        <w:rPr>
          <w:sz w:val="28"/>
          <w:szCs w:val="28"/>
          <w:vertAlign w:val="subscript"/>
          <w:lang w:val="uk-UA"/>
        </w:rPr>
        <w:t>сер</w:t>
      </w:r>
      <w:proofErr w:type="spellEnd"/>
      <w:r w:rsidR="00667350" w:rsidRPr="0043576A">
        <w:rPr>
          <w:sz w:val="28"/>
          <w:szCs w:val="28"/>
          <w:lang w:val="uk-UA"/>
        </w:rPr>
        <w:t>) наноситься на план майданчика (</w:t>
      </w:r>
      <w:r w:rsidR="00667350" w:rsidRPr="0043576A">
        <w:rPr>
          <w:sz w:val="28"/>
          <w:szCs w:val="28"/>
          <w:highlight w:val="yellow"/>
          <w:lang w:val="uk-UA"/>
        </w:rPr>
        <w:t>рис.2</w:t>
      </w:r>
      <w:r w:rsidR="00667350" w:rsidRPr="0043576A">
        <w:rPr>
          <w:sz w:val="28"/>
          <w:szCs w:val="28"/>
          <w:lang w:val="uk-UA"/>
        </w:rPr>
        <w:t>) пунктирною лінією (MN), чим визначається межа виїмк</w:t>
      </w:r>
      <w:r>
        <w:rPr>
          <w:sz w:val="28"/>
          <w:szCs w:val="28"/>
          <w:lang w:val="uk-UA"/>
        </w:rPr>
        <w:t>и</w:t>
      </w:r>
      <w:r w:rsidR="00667350" w:rsidRPr="0043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667350" w:rsidRPr="0043576A">
        <w:rPr>
          <w:sz w:val="28"/>
          <w:szCs w:val="28"/>
          <w:lang w:val="uk-UA"/>
        </w:rPr>
        <w:t xml:space="preserve"> насип</w:t>
      </w:r>
      <w:r>
        <w:rPr>
          <w:sz w:val="28"/>
          <w:szCs w:val="28"/>
          <w:lang w:val="uk-UA"/>
        </w:rPr>
        <w:t>у</w:t>
      </w:r>
      <w:r w:rsidR="00667350" w:rsidRPr="0043576A">
        <w:rPr>
          <w:sz w:val="28"/>
          <w:szCs w:val="28"/>
          <w:lang w:val="uk-UA"/>
        </w:rPr>
        <w:t xml:space="preserve"> планування</w:t>
      </w:r>
      <w:r w:rsidR="005F5C1B" w:rsidRPr="005F5C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667350" w:rsidRPr="0043576A">
        <w:rPr>
          <w:sz w:val="28"/>
          <w:szCs w:val="28"/>
          <w:lang w:val="uk-UA"/>
        </w:rPr>
        <w:t xml:space="preserve"> лінія нульових робіт. Квадрати нумеруються, площа виїмки покривається косим штрихуванням.</w:t>
      </w:r>
    </w:p>
    <w:p w14:paraId="40029F0C" w14:textId="2217A82D" w:rsidR="00667350" w:rsidRDefault="00667350" w:rsidP="0043576A">
      <w:pPr>
        <w:ind w:firstLine="708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 xml:space="preserve">При плануванні майданчика з нахилом в одну сторону, </w:t>
      </w:r>
      <w:r w:rsidR="0043576A">
        <w:rPr>
          <w:sz w:val="28"/>
          <w:szCs w:val="28"/>
          <w:lang w:val="uk-UA"/>
        </w:rPr>
        <w:t>проектні</w:t>
      </w:r>
      <w:r w:rsidRPr="0043576A">
        <w:rPr>
          <w:sz w:val="28"/>
          <w:szCs w:val="28"/>
          <w:lang w:val="uk-UA"/>
        </w:rPr>
        <w:t xml:space="preserve"> відмітки в кутках квадратів (</w:t>
      </w:r>
      <w:r w:rsidRPr="0043576A">
        <w:rPr>
          <w:position w:val="-14"/>
          <w:sz w:val="28"/>
          <w:szCs w:val="28"/>
          <w:lang w:val="uk-UA"/>
        </w:rPr>
        <w:object w:dxaOrig="680" w:dyaOrig="380" w14:anchorId="2168A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20.75pt" o:ole="">
            <v:imagedata r:id="rId8" o:title=""/>
          </v:shape>
          <o:OLEObject Type="Embed" ProgID="Equation.3" ShapeID="_x0000_i1025" DrawAspect="Content" ObjectID="_1726385110" r:id="rId9"/>
        </w:object>
      </w:r>
      <w:r w:rsidRPr="0043576A">
        <w:rPr>
          <w:sz w:val="28"/>
          <w:szCs w:val="28"/>
          <w:lang w:val="uk-UA"/>
        </w:rPr>
        <w:t>) визначаються за формулою (3):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07"/>
      </w:tblGrid>
      <w:tr w:rsidR="005F5C1B" w14:paraId="2C333022" w14:textId="77777777" w:rsidTr="005F5C1B">
        <w:trPr>
          <w:trHeight w:val="499"/>
        </w:trPr>
        <w:tc>
          <w:tcPr>
            <w:tcW w:w="7938" w:type="dxa"/>
            <w:vAlign w:val="center"/>
          </w:tcPr>
          <w:p w14:paraId="6B26DC96" w14:textId="5B2346E0" w:rsidR="005F5C1B" w:rsidRDefault="005F5C1B" w:rsidP="005F5C1B">
            <w:pPr>
              <w:ind w:right="115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чер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у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)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сер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±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∙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l</m:t>
                </m:r>
              </m:oMath>
            </m:oMathPara>
          </w:p>
        </w:tc>
        <w:tc>
          <w:tcPr>
            <w:tcW w:w="1407" w:type="dxa"/>
            <w:vAlign w:val="center"/>
          </w:tcPr>
          <w:p w14:paraId="4CE9461A" w14:textId="675CB809" w:rsidR="005F5C1B" w:rsidRPr="005F5C1B" w:rsidRDefault="005F5C1B" w:rsidP="005F5C1B">
            <w:pPr>
              <w:ind w:right="11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14:paraId="6CB38FC2" w14:textId="641824A9" w:rsidR="00667350" w:rsidRPr="0043576A" w:rsidRDefault="00667350" w:rsidP="005F5C1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 xml:space="preserve">де: </w:t>
      </w:r>
      <w:r w:rsidR="005F5C1B">
        <w:rPr>
          <w:sz w:val="28"/>
          <w:szCs w:val="28"/>
          <w:lang w:val="uk-UA"/>
        </w:rPr>
        <w:tab/>
      </w:r>
      <w:r w:rsidR="005F5C1B" w:rsidRPr="005F5C1B">
        <w:rPr>
          <w:i/>
          <w:iCs/>
          <w:sz w:val="28"/>
          <w:szCs w:val="28"/>
          <w:lang w:val="en-US"/>
        </w:rPr>
        <w:t>H</w:t>
      </w:r>
      <w:r w:rsidR="005F5C1B" w:rsidRPr="005F5C1B">
        <w:rPr>
          <w:sz w:val="28"/>
          <w:szCs w:val="28"/>
          <w:vertAlign w:val="subscript"/>
        </w:rPr>
        <w:t>сер</w:t>
      </w:r>
      <w:r w:rsidR="005F5C1B">
        <w:rPr>
          <w:sz w:val="28"/>
          <w:szCs w:val="28"/>
        </w:rPr>
        <w:t xml:space="preserve"> </w:t>
      </w:r>
      <w:r w:rsidRPr="0043576A">
        <w:rPr>
          <w:sz w:val="28"/>
          <w:szCs w:val="28"/>
          <w:lang w:val="uk-UA"/>
        </w:rPr>
        <w:t xml:space="preserve">– планувальна відмітка майданчика без ухилу; </w:t>
      </w:r>
    </w:p>
    <w:p w14:paraId="3F9F084D" w14:textId="7CCF61B7" w:rsidR="00667350" w:rsidRPr="0043576A" w:rsidRDefault="005F5C1B" w:rsidP="005F5C1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7350" w:rsidRPr="005F5C1B">
        <w:rPr>
          <w:i/>
          <w:iCs/>
          <w:sz w:val="28"/>
          <w:szCs w:val="28"/>
          <w:lang w:val="uk-UA"/>
        </w:rPr>
        <w:t>і</w:t>
      </w:r>
      <w:r w:rsidR="00667350" w:rsidRPr="0043576A">
        <w:rPr>
          <w:sz w:val="28"/>
          <w:szCs w:val="28"/>
          <w:lang w:val="uk-UA"/>
        </w:rPr>
        <w:t xml:space="preserve"> </w:t>
      </w:r>
      <w:r w:rsidR="0043576A">
        <w:rPr>
          <w:sz w:val="28"/>
          <w:szCs w:val="28"/>
          <w:lang w:val="uk-UA"/>
        </w:rPr>
        <w:t>–</w:t>
      </w:r>
      <w:r w:rsidR="00667350" w:rsidRPr="0043576A">
        <w:rPr>
          <w:sz w:val="28"/>
          <w:szCs w:val="28"/>
          <w:lang w:val="uk-UA"/>
        </w:rPr>
        <w:t xml:space="preserve"> запланований ухил майданчика;</w:t>
      </w:r>
    </w:p>
    <w:p w14:paraId="530E5181" w14:textId="7DCB2DEF" w:rsidR="00667350" w:rsidRPr="0043576A" w:rsidRDefault="005F5C1B" w:rsidP="005F5C1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F5C1B">
        <w:rPr>
          <w:i/>
          <w:iCs/>
          <w:sz w:val="28"/>
          <w:szCs w:val="28"/>
          <w:lang w:val="en-US"/>
        </w:rPr>
        <w:t>l</w:t>
      </w:r>
      <w:r w:rsidRPr="005F5C1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  <w:r w:rsidR="00667350" w:rsidRPr="0043576A">
        <w:rPr>
          <w:sz w:val="28"/>
          <w:szCs w:val="28"/>
          <w:lang w:val="uk-UA"/>
        </w:rPr>
        <w:t xml:space="preserve"> відстань від планувальної відмітки (</w:t>
      </w:r>
      <w:proofErr w:type="spellStart"/>
      <w:r w:rsidR="00667350" w:rsidRPr="005F5C1B">
        <w:rPr>
          <w:i/>
          <w:iCs/>
          <w:sz w:val="28"/>
          <w:szCs w:val="28"/>
          <w:lang w:val="uk-UA"/>
        </w:rPr>
        <w:t>Н</w:t>
      </w:r>
      <w:r w:rsidR="00667350" w:rsidRPr="005F5C1B">
        <w:rPr>
          <w:sz w:val="28"/>
          <w:szCs w:val="28"/>
          <w:vertAlign w:val="subscript"/>
          <w:lang w:val="uk-UA"/>
        </w:rPr>
        <w:t>сер</w:t>
      </w:r>
      <w:proofErr w:type="spellEnd"/>
      <w:r w:rsidR="00667350" w:rsidRPr="0043576A">
        <w:rPr>
          <w:sz w:val="28"/>
          <w:szCs w:val="28"/>
          <w:lang w:val="uk-UA"/>
        </w:rPr>
        <w:t xml:space="preserve">) до точки, в якій визначається уточнена планувальна відмітка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чер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у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)</m:t>
            </m:r>
          </m:sub>
        </m:sSub>
      </m:oMath>
      <w:r w:rsidR="00667350" w:rsidRPr="0043576A">
        <w:rPr>
          <w:sz w:val="28"/>
          <w:szCs w:val="28"/>
          <w:lang w:val="uk-UA"/>
        </w:rPr>
        <w:t>.</w:t>
      </w:r>
    </w:p>
    <w:p w14:paraId="57C70612" w14:textId="77777777" w:rsidR="00667350" w:rsidRPr="0043576A" w:rsidRDefault="00667350" w:rsidP="0043576A">
      <w:pPr>
        <w:jc w:val="center"/>
        <w:rPr>
          <w:b/>
          <w:sz w:val="28"/>
          <w:szCs w:val="28"/>
          <w:lang w:val="uk-UA"/>
        </w:rPr>
      </w:pPr>
    </w:p>
    <w:p w14:paraId="0940D38F" w14:textId="77777777" w:rsidR="00667350" w:rsidRPr="0043576A" w:rsidRDefault="00667350" w:rsidP="0043576A">
      <w:pPr>
        <w:jc w:val="center"/>
        <w:rPr>
          <w:b/>
          <w:sz w:val="28"/>
          <w:szCs w:val="28"/>
          <w:lang w:val="uk-UA"/>
        </w:rPr>
      </w:pPr>
      <w:r w:rsidRPr="0043576A">
        <w:rPr>
          <w:b/>
          <w:sz w:val="28"/>
          <w:szCs w:val="28"/>
          <w:lang w:val="uk-UA"/>
        </w:rPr>
        <w:t>3.1.3. Визначення робочих відміток вершин квадратів</w:t>
      </w:r>
    </w:p>
    <w:p w14:paraId="1700C176" w14:textId="059E90C0" w:rsidR="00667350" w:rsidRDefault="00667350" w:rsidP="0043576A">
      <w:pPr>
        <w:ind w:firstLine="708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Робочі відмітки кожної вершини квадрата визначаються як різниця між червоною (</w:t>
      </w:r>
      <w:r w:rsidRPr="0043576A">
        <w:rPr>
          <w:position w:val="-14"/>
          <w:sz w:val="28"/>
          <w:szCs w:val="28"/>
          <w:lang w:val="uk-UA"/>
        </w:rPr>
        <w:object w:dxaOrig="480" w:dyaOrig="380" w14:anchorId="35C5629C">
          <v:shape id="_x0000_i1028" type="#_x0000_t75" style="width:27.25pt;height:21.7pt" o:ole="">
            <v:imagedata r:id="rId10" o:title=""/>
          </v:shape>
          <o:OLEObject Type="Embed" ProgID="Equation.3" ShapeID="_x0000_i1028" DrawAspect="Content" ObjectID="_1726385111" r:id="rId11"/>
        </w:object>
      </w:r>
      <w:r w:rsidRPr="0043576A">
        <w:rPr>
          <w:sz w:val="28"/>
          <w:szCs w:val="28"/>
          <w:lang w:val="uk-UA"/>
        </w:rPr>
        <w:t>) і чорною (</w:t>
      </w:r>
      <w:r w:rsidRPr="0043576A">
        <w:rPr>
          <w:position w:val="-14"/>
          <w:sz w:val="28"/>
          <w:szCs w:val="28"/>
          <w:lang w:val="uk-UA"/>
        </w:rPr>
        <w:object w:dxaOrig="499" w:dyaOrig="380" w14:anchorId="7064D4A8">
          <v:shape id="_x0000_i1029" type="#_x0000_t75" style="width:28.15pt;height:21.7pt" o:ole="">
            <v:imagedata r:id="rId12" o:title=""/>
          </v:shape>
          <o:OLEObject Type="Embed" ProgID="Equation.3" ShapeID="_x0000_i1029" DrawAspect="Content" ObjectID="_1726385112" r:id="rId13"/>
        </w:object>
      </w:r>
      <w:r w:rsidRPr="0043576A">
        <w:rPr>
          <w:sz w:val="28"/>
          <w:szCs w:val="28"/>
          <w:lang w:val="uk-UA"/>
        </w:rPr>
        <w:t>) відмітками за формулою (</w:t>
      </w:r>
      <w:r w:rsidR="005F5C1B">
        <w:rPr>
          <w:sz w:val="28"/>
          <w:szCs w:val="28"/>
          <w:lang w:val="en-US"/>
        </w:rPr>
        <w:t>4</w:t>
      </w:r>
      <w:r w:rsidRPr="0043576A">
        <w:rPr>
          <w:sz w:val="28"/>
          <w:szCs w:val="28"/>
          <w:lang w:val="uk-UA"/>
        </w:rPr>
        <w:t>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07"/>
      </w:tblGrid>
      <w:tr w:rsidR="005F5C1B" w14:paraId="5A883082" w14:textId="77777777" w:rsidTr="005F5C1B">
        <w:trPr>
          <w:trHeight w:val="499"/>
        </w:trPr>
        <w:tc>
          <w:tcPr>
            <w:tcW w:w="7938" w:type="dxa"/>
            <w:vAlign w:val="center"/>
          </w:tcPr>
          <w:p w14:paraId="0E180917" w14:textId="11040405" w:rsidR="005F5C1B" w:rsidRDefault="005F5C1B" w:rsidP="005F5C1B">
            <w:pPr>
              <w:ind w:right="115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роб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чер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чорн</m:t>
                    </m:r>
                  </m:sub>
                </m:sSub>
              </m:oMath>
            </m:oMathPara>
          </w:p>
        </w:tc>
        <w:tc>
          <w:tcPr>
            <w:tcW w:w="1407" w:type="dxa"/>
            <w:vAlign w:val="center"/>
          </w:tcPr>
          <w:p w14:paraId="4B2160B7" w14:textId="2BB3BEA5" w:rsidR="005F5C1B" w:rsidRPr="005F5C1B" w:rsidRDefault="005F5C1B" w:rsidP="005F5C1B">
            <w:pPr>
              <w:ind w:right="11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14:paraId="56353F9E" w14:textId="1D2D77B2" w:rsidR="00667350" w:rsidRPr="0043576A" w:rsidRDefault="00667350" w:rsidP="0043576A">
      <w:pPr>
        <w:ind w:firstLine="708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 xml:space="preserve">Прийнято вважати позитивними (+) робочі відмітки насипів і негативними (-) робочі відмітки виїмок. Отже, при позитивних відмітках необхідно робити підсипання, при негативних – виїмку </w:t>
      </w:r>
      <w:r w:rsidR="0043576A" w:rsidRPr="0043576A">
        <w:rPr>
          <w:sz w:val="28"/>
          <w:szCs w:val="28"/>
          <w:lang w:val="uk-UA"/>
        </w:rPr>
        <w:t>ґрунту</w:t>
      </w:r>
      <w:r w:rsidRPr="0043576A">
        <w:rPr>
          <w:sz w:val="28"/>
          <w:szCs w:val="28"/>
          <w:lang w:val="uk-UA"/>
        </w:rPr>
        <w:t xml:space="preserve">. Дані за визначенням робочих відміток і об'ємів земляних робіт заносяться в </w:t>
      </w:r>
      <w:r w:rsidRPr="0043576A">
        <w:rPr>
          <w:sz w:val="28"/>
          <w:szCs w:val="28"/>
          <w:highlight w:val="yellow"/>
          <w:lang w:val="uk-UA"/>
        </w:rPr>
        <w:t>табл. 3.</w:t>
      </w:r>
      <w:r w:rsidRPr="0043576A">
        <w:rPr>
          <w:sz w:val="28"/>
          <w:szCs w:val="28"/>
          <w:lang w:val="uk-UA"/>
        </w:rPr>
        <w:t xml:space="preserve"> </w:t>
      </w:r>
    </w:p>
    <w:p w14:paraId="53D667FD" w14:textId="59309905" w:rsidR="00667350" w:rsidRDefault="00667350" w:rsidP="0043576A">
      <w:pPr>
        <w:ind w:firstLine="708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Середня робоча відмітка квадрата або фігури визначається по формулі (</w:t>
      </w:r>
      <w:r w:rsidR="005F5C1B">
        <w:rPr>
          <w:sz w:val="28"/>
          <w:szCs w:val="28"/>
          <w:lang w:val="en-US"/>
        </w:rPr>
        <w:t>5</w:t>
      </w:r>
      <w:r w:rsidRPr="0043576A">
        <w:rPr>
          <w:sz w:val="28"/>
          <w:szCs w:val="28"/>
          <w:lang w:val="uk-UA"/>
        </w:rPr>
        <w:t>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07"/>
      </w:tblGrid>
      <w:tr w:rsidR="005F5C1B" w14:paraId="106D8616" w14:textId="77777777" w:rsidTr="005F5C1B">
        <w:trPr>
          <w:trHeight w:val="499"/>
        </w:trPr>
        <w:tc>
          <w:tcPr>
            <w:tcW w:w="7938" w:type="dxa"/>
            <w:vAlign w:val="center"/>
          </w:tcPr>
          <w:p w14:paraId="0217DE26" w14:textId="0CDC51E1" w:rsidR="005F5C1B" w:rsidRDefault="005F5C1B" w:rsidP="005F5C1B">
            <w:pPr>
              <w:ind w:right="115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сер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…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407" w:type="dxa"/>
            <w:vAlign w:val="center"/>
          </w:tcPr>
          <w:p w14:paraId="68B204C2" w14:textId="10659318" w:rsidR="005F5C1B" w:rsidRPr="005F5C1B" w:rsidRDefault="005F5C1B" w:rsidP="005F5C1B">
            <w:pPr>
              <w:ind w:right="11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14:paraId="7DDF970C" w14:textId="27092C54" w:rsidR="00667350" w:rsidRPr="0043576A" w:rsidRDefault="00667350" w:rsidP="005F5C1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2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3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4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+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…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</m:sub>
        </m:sSub>
      </m:oMath>
      <w:r w:rsidRPr="0043576A">
        <w:rPr>
          <w:sz w:val="28"/>
          <w:szCs w:val="28"/>
          <w:lang w:val="uk-UA"/>
        </w:rPr>
        <w:t xml:space="preserve"> </w:t>
      </w:r>
      <w:r w:rsidR="005F5C1B">
        <w:rPr>
          <w:sz w:val="28"/>
          <w:szCs w:val="28"/>
          <w:lang w:val="uk-UA"/>
        </w:rPr>
        <w:t>–</w:t>
      </w:r>
      <w:r w:rsidRPr="0043576A">
        <w:rPr>
          <w:sz w:val="28"/>
          <w:szCs w:val="28"/>
          <w:lang w:val="uk-UA"/>
        </w:rPr>
        <w:t xml:space="preserve"> робочі </w:t>
      </w:r>
      <w:r w:rsidR="005F5C1B">
        <w:rPr>
          <w:sz w:val="28"/>
          <w:szCs w:val="28"/>
          <w:lang w:val="uk-UA"/>
        </w:rPr>
        <w:t>відмітки</w:t>
      </w:r>
      <w:r w:rsidRPr="0043576A">
        <w:rPr>
          <w:sz w:val="28"/>
          <w:szCs w:val="28"/>
          <w:lang w:val="uk-UA"/>
        </w:rPr>
        <w:t xml:space="preserve"> вершин квадрату або фігури.</w:t>
      </w:r>
    </w:p>
    <w:p w14:paraId="05B290B6" w14:textId="701F5B23" w:rsidR="00667350" w:rsidRPr="0043576A" w:rsidRDefault="005F5C1B" w:rsidP="005F5C1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F5C1B">
        <w:rPr>
          <w:i/>
          <w:iCs/>
          <w:sz w:val="28"/>
          <w:szCs w:val="28"/>
          <w:lang w:val="en-US"/>
        </w:rPr>
        <w:t>n</w:t>
      </w:r>
      <w:r w:rsidRPr="005F5C1B">
        <w:rPr>
          <w:sz w:val="28"/>
          <w:szCs w:val="28"/>
        </w:rPr>
        <w:t xml:space="preserve"> </w:t>
      </w:r>
      <w:r w:rsidR="00667350" w:rsidRPr="0043576A">
        <w:rPr>
          <w:sz w:val="28"/>
          <w:szCs w:val="28"/>
          <w:lang w:val="uk-UA"/>
        </w:rPr>
        <w:t>– кількість позначок в квадраті чи фігурі.</w:t>
      </w:r>
    </w:p>
    <w:p w14:paraId="2E665894" w14:textId="77777777" w:rsidR="00667350" w:rsidRPr="0043576A" w:rsidRDefault="00667350" w:rsidP="0043576A">
      <w:pPr>
        <w:rPr>
          <w:sz w:val="28"/>
          <w:szCs w:val="28"/>
          <w:lang w:val="uk-UA"/>
        </w:rPr>
      </w:pPr>
    </w:p>
    <w:p w14:paraId="27610407" w14:textId="77777777" w:rsidR="00667350" w:rsidRPr="0043576A" w:rsidRDefault="00667350" w:rsidP="0043576A">
      <w:pPr>
        <w:jc w:val="center"/>
        <w:rPr>
          <w:b/>
          <w:sz w:val="28"/>
          <w:szCs w:val="28"/>
          <w:lang w:val="uk-UA"/>
        </w:rPr>
      </w:pPr>
      <w:r w:rsidRPr="0043576A">
        <w:rPr>
          <w:b/>
          <w:sz w:val="28"/>
          <w:szCs w:val="28"/>
          <w:lang w:val="uk-UA"/>
        </w:rPr>
        <w:t>3.1.4. Підрахунок основних об'ємів земляних мас у фігурах</w:t>
      </w:r>
    </w:p>
    <w:p w14:paraId="4FE44759" w14:textId="58B2FDE2" w:rsidR="00667350" w:rsidRDefault="00667350" w:rsidP="0043576A">
      <w:pPr>
        <w:ind w:firstLine="708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Об'єм фунта в окремих квадратах або фігурах визначається за формулою (</w:t>
      </w:r>
      <w:r w:rsidR="005F5C1B">
        <w:rPr>
          <w:sz w:val="28"/>
          <w:szCs w:val="28"/>
          <w:lang w:val="en-US"/>
        </w:rPr>
        <w:t>6</w:t>
      </w:r>
      <w:r w:rsidRPr="0043576A">
        <w:rPr>
          <w:sz w:val="28"/>
          <w:szCs w:val="28"/>
          <w:lang w:val="uk-UA"/>
        </w:rPr>
        <w:t xml:space="preserve">), а результати заносяться в </w:t>
      </w:r>
      <w:r w:rsidRPr="005F5C1B">
        <w:rPr>
          <w:sz w:val="28"/>
          <w:szCs w:val="28"/>
          <w:highlight w:val="yellow"/>
          <w:lang w:val="uk-UA"/>
        </w:rPr>
        <w:t>табл. 3.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07"/>
      </w:tblGrid>
      <w:tr w:rsidR="005F5C1B" w14:paraId="5C3FC515" w14:textId="77777777" w:rsidTr="005F5C1B">
        <w:trPr>
          <w:trHeight w:val="499"/>
        </w:trPr>
        <w:tc>
          <w:tcPr>
            <w:tcW w:w="7938" w:type="dxa"/>
            <w:vAlign w:val="center"/>
          </w:tcPr>
          <w:p w14:paraId="6AFB8294" w14:textId="3660604B" w:rsidR="005F5C1B" w:rsidRDefault="005F5C1B" w:rsidP="005F5C1B">
            <w:pPr>
              <w:ind w:right="115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сер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∙F</m:t>
                </m:r>
              </m:oMath>
            </m:oMathPara>
          </w:p>
        </w:tc>
        <w:tc>
          <w:tcPr>
            <w:tcW w:w="1407" w:type="dxa"/>
            <w:vAlign w:val="center"/>
          </w:tcPr>
          <w:p w14:paraId="4DCD68F1" w14:textId="0076011F" w:rsidR="005F5C1B" w:rsidRPr="005F5C1B" w:rsidRDefault="005F5C1B" w:rsidP="005F5C1B">
            <w:pPr>
              <w:ind w:right="11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14:paraId="161ACD98" w14:textId="625C613D" w:rsidR="00667350" w:rsidRPr="0043576A" w:rsidRDefault="00667350" w:rsidP="005F5C1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де</w:t>
      </w:r>
      <w:r w:rsidR="005F5C1B">
        <w:rPr>
          <w:sz w:val="28"/>
          <w:szCs w:val="28"/>
          <w:lang w:val="uk-UA"/>
        </w:rPr>
        <w:tab/>
      </w:r>
      <w:r w:rsidRPr="0043576A">
        <w:rPr>
          <w:sz w:val="28"/>
          <w:szCs w:val="28"/>
          <w:lang w:val="uk-UA"/>
        </w:rPr>
        <w:t xml:space="preserve"> </w:t>
      </w:r>
      <w:proofErr w:type="spellStart"/>
      <w:r w:rsidRPr="005F5C1B">
        <w:rPr>
          <w:i/>
          <w:iCs/>
          <w:sz w:val="28"/>
          <w:szCs w:val="28"/>
          <w:lang w:val="uk-UA"/>
        </w:rPr>
        <w:t>h</w:t>
      </w:r>
      <w:r w:rsidRPr="005F5C1B">
        <w:rPr>
          <w:sz w:val="28"/>
          <w:szCs w:val="28"/>
          <w:vertAlign w:val="subscript"/>
          <w:lang w:val="uk-UA"/>
        </w:rPr>
        <w:t>cеp</w:t>
      </w:r>
      <w:proofErr w:type="spellEnd"/>
      <w:r w:rsidRPr="0043576A">
        <w:rPr>
          <w:sz w:val="28"/>
          <w:szCs w:val="28"/>
          <w:lang w:val="uk-UA"/>
        </w:rPr>
        <w:t xml:space="preserve"> </w:t>
      </w:r>
      <w:r w:rsidR="0043576A">
        <w:rPr>
          <w:sz w:val="28"/>
          <w:szCs w:val="28"/>
          <w:lang w:val="uk-UA"/>
        </w:rPr>
        <w:t>–</w:t>
      </w:r>
      <w:r w:rsidRPr="0043576A">
        <w:rPr>
          <w:sz w:val="28"/>
          <w:szCs w:val="28"/>
          <w:lang w:val="uk-UA"/>
        </w:rPr>
        <w:t xml:space="preserve"> середня робоча відмітка квадрата або фігури; </w:t>
      </w:r>
    </w:p>
    <w:p w14:paraId="1D4DFC04" w14:textId="440F896D" w:rsidR="00667350" w:rsidRPr="0043576A" w:rsidRDefault="005F5C1B" w:rsidP="005F5C1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7350" w:rsidRPr="005F5C1B">
        <w:rPr>
          <w:i/>
          <w:iCs/>
          <w:sz w:val="28"/>
          <w:szCs w:val="28"/>
          <w:lang w:val="uk-UA"/>
        </w:rPr>
        <w:t>F</w:t>
      </w:r>
      <w:r w:rsidR="00667350" w:rsidRPr="0043576A">
        <w:rPr>
          <w:sz w:val="28"/>
          <w:szCs w:val="28"/>
          <w:lang w:val="uk-UA"/>
        </w:rPr>
        <w:t xml:space="preserve"> </w:t>
      </w:r>
      <w:r w:rsidR="0043576A">
        <w:rPr>
          <w:sz w:val="28"/>
          <w:szCs w:val="28"/>
          <w:lang w:val="uk-UA"/>
        </w:rPr>
        <w:t>–</w:t>
      </w:r>
      <w:r w:rsidR="00667350" w:rsidRPr="0043576A">
        <w:rPr>
          <w:sz w:val="28"/>
          <w:szCs w:val="28"/>
          <w:lang w:val="uk-UA"/>
        </w:rPr>
        <w:t xml:space="preserve"> площа квадрата або фігури, м</w:t>
      </w:r>
      <w:r w:rsidR="00667350" w:rsidRPr="005F5C1B">
        <w:rPr>
          <w:sz w:val="28"/>
          <w:szCs w:val="28"/>
          <w:vertAlign w:val="superscript"/>
          <w:lang w:val="uk-UA"/>
        </w:rPr>
        <w:t>2</w:t>
      </w:r>
      <w:r w:rsidR="00667350" w:rsidRPr="0043576A">
        <w:rPr>
          <w:sz w:val="28"/>
          <w:szCs w:val="28"/>
          <w:lang w:val="uk-UA"/>
        </w:rPr>
        <w:t>.</w:t>
      </w:r>
    </w:p>
    <w:p w14:paraId="53C9D6FB" w14:textId="2317F87C" w:rsidR="00667350" w:rsidRDefault="00667350" w:rsidP="0043576A">
      <w:pPr>
        <w:jc w:val="both"/>
        <w:rPr>
          <w:sz w:val="28"/>
          <w:szCs w:val="28"/>
          <w:lang w:val="uk-UA"/>
        </w:rPr>
      </w:pPr>
    </w:p>
    <w:p w14:paraId="69A47760" w14:textId="65847EE8" w:rsidR="005F5C1B" w:rsidRDefault="005F5C1B" w:rsidP="0043576A">
      <w:pPr>
        <w:jc w:val="both"/>
        <w:rPr>
          <w:sz w:val="28"/>
          <w:szCs w:val="28"/>
          <w:lang w:val="uk-UA"/>
        </w:rPr>
      </w:pPr>
    </w:p>
    <w:p w14:paraId="27056CBD" w14:textId="16295C10" w:rsidR="005F5C1B" w:rsidRDefault="005F5C1B" w:rsidP="0043576A">
      <w:pPr>
        <w:jc w:val="both"/>
        <w:rPr>
          <w:sz w:val="28"/>
          <w:szCs w:val="28"/>
          <w:lang w:val="uk-UA"/>
        </w:rPr>
      </w:pPr>
    </w:p>
    <w:p w14:paraId="4BBD9DA4" w14:textId="44556F86" w:rsidR="005F5C1B" w:rsidRDefault="005F5C1B" w:rsidP="0043576A">
      <w:pPr>
        <w:jc w:val="both"/>
        <w:rPr>
          <w:sz w:val="28"/>
          <w:szCs w:val="28"/>
          <w:lang w:val="uk-UA"/>
        </w:rPr>
      </w:pPr>
    </w:p>
    <w:p w14:paraId="1CA44472" w14:textId="77777777" w:rsidR="005F5C1B" w:rsidRDefault="005F5C1B" w:rsidP="0043576A">
      <w:pPr>
        <w:jc w:val="both"/>
        <w:rPr>
          <w:sz w:val="28"/>
          <w:szCs w:val="28"/>
          <w:lang w:val="uk-UA"/>
        </w:rPr>
      </w:pPr>
    </w:p>
    <w:p w14:paraId="589FF134" w14:textId="3F11C419" w:rsidR="0043576A" w:rsidRPr="0043576A" w:rsidRDefault="0043576A" w:rsidP="0043576A">
      <w:pPr>
        <w:jc w:val="right"/>
        <w:rPr>
          <w:sz w:val="28"/>
          <w:szCs w:val="28"/>
          <w:lang w:val="uk-UA"/>
        </w:rPr>
      </w:pPr>
      <w:r w:rsidRPr="005F5C1B">
        <w:rPr>
          <w:sz w:val="28"/>
          <w:szCs w:val="28"/>
          <w:highlight w:val="yellow"/>
          <w:lang w:val="uk-UA"/>
        </w:rPr>
        <w:lastRenderedPageBreak/>
        <w:t>Таблиця 3</w:t>
      </w:r>
    </w:p>
    <w:p w14:paraId="0AF52D16" w14:textId="77777777" w:rsidR="0043576A" w:rsidRPr="0043576A" w:rsidRDefault="0043576A" w:rsidP="0043576A">
      <w:pPr>
        <w:jc w:val="center"/>
        <w:rPr>
          <w:b/>
          <w:i/>
          <w:sz w:val="28"/>
          <w:szCs w:val="28"/>
          <w:lang w:val="uk-UA"/>
        </w:rPr>
      </w:pPr>
      <w:r w:rsidRPr="0043576A">
        <w:rPr>
          <w:b/>
          <w:i/>
          <w:sz w:val="28"/>
          <w:szCs w:val="28"/>
          <w:lang w:val="uk-UA"/>
        </w:rPr>
        <w:t xml:space="preserve">Підрахунок основних об'ємів земляних мас </w:t>
      </w:r>
    </w:p>
    <w:p w14:paraId="7ACF6C9F" w14:textId="77777777" w:rsidR="0043576A" w:rsidRPr="0043576A" w:rsidRDefault="0043576A" w:rsidP="0043576A">
      <w:pPr>
        <w:jc w:val="center"/>
        <w:rPr>
          <w:sz w:val="28"/>
          <w:szCs w:val="28"/>
          <w:lang w:val="uk-UA"/>
        </w:rPr>
      </w:pPr>
      <w:r w:rsidRPr="0043576A">
        <w:rPr>
          <w:b/>
          <w:i/>
          <w:sz w:val="28"/>
          <w:szCs w:val="28"/>
          <w:lang w:val="uk-UA"/>
        </w:rPr>
        <w:t>при вертикальному плануванні майданчика</w:t>
      </w:r>
    </w:p>
    <w:p w14:paraId="0287027B" w14:textId="77777777" w:rsidR="0043576A" w:rsidRPr="0043576A" w:rsidRDefault="0043576A" w:rsidP="0043576A">
      <w:pPr>
        <w:jc w:val="center"/>
        <w:rPr>
          <w:lang w:val="uk-UA"/>
        </w:rPr>
      </w:pPr>
    </w:p>
    <w:tbl>
      <w:tblPr>
        <w:tblW w:w="88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75"/>
        <w:gridCol w:w="463"/>
        <w:gridCol w:w="480"/>
        <w:gridCol w:w="480"/>
        <w:gridCol w:w="480"/>
        <w:gridCol w:w="480"/>
        <w:gridCol w:w="1730"/>
        <w:gridCol w:w="1850"/>
        <w:gridCol w:w="997"/>
        <w:gridCol w:w="960"/>
      </w:tblGrid>
      <w:tr w:rsidR="0043576A" w:rsidRPr="005F5C1B" w14:paraId="6E6325F1" w14:textId="77777777" w:rsidTr="00707130">
        <w:trPr>
          <w:trHeight w:val="546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76DFC2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  <w:r w:rsidRPr="005F5C1B">
              <w:rPr>
                <w:sz w:val="22"/>
                <w:szCs w:val="22"/>
                <w:lang w:val="uk-UA"/>
              </w:rPr>
              <w:t>№ фігури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2DC5D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  <w:r w:rsidRPr="005F5C1B">
              <w:rPr>
                <w:sz w:val="22"/>
                <w:szCs w:val="22"/>
                <w:lang w:val="uk-UA"/>
              </w:rPr>
              <w:t>Робочі відмітки вершин квадратів або фігур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07C9FD2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  <w:r w:rsidRPr="005F5C1B">
              <w:rPr>
                <w:sz w:val="22"/>
                <w:szCs w:val="22"/>
                <w:lang w:val="uk-UA"/>
              </w:rPr>
              <w:t xml:space="preserve">середня робоча відмітка фігури </w:t>
            </w:r>
            <w:proofErr w:type="spellStart"/>
            <w:r w:rsidRPr="005F5C1B">
              <w:rPr>
                <w:i/>
                <w:iCs/>
                <w:sz w:val="22"/>
                <w:szCs w:val="22"/>
                <w:lang w:val="uk-UA"/>
              </w:rPr>
              <w:t>h</w:t>
            </w:r>
            <w:r w:rsidRPr="005F5C1B">
              <w:rPr>
                <w:sz w:val="22"/>
                <w:szCs w:val="22"/>
                <w:vertAlign w:val="subscript"/>
                <w:lang w:val="uk-UA"/>
              </w:rPr>
              <w:t>сер</w:t>
            </w:r>
            <w:proofErr w:type="spellEnd"/>
            <w:r w:rsidRPr="005F5C1B">
              <w:rPr>
                <w:sz w:val="22"/>
                <w:szCs w:val="22"/>
                <w:lang w:val="uk-UA"/>
              </w:rPr>
              <w:t>, м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14:paraId="522BE951" w14:textId="57D2CD05" w:rsidR="0043576A" w:rsidRPr="005F5C1B" w:rsidRDefault="0043576A" w:rsidP="005F5C1B">
            <w:pPr>
              <w:jc w:val="center"/>
              <w:rPr>
                <w:sz w:val="22"/>
                <w:szCs w:val="22"/>
                <w:lang w:val="uk-UA"/>
              </w:rPr>
            </w:pPr>
            <w:r w:rsidRPr="005F5C1B">
              <w:rPr>
                <w:sz w:val="22"/>
                <w:szCs w:val="22"/>
                <w:lang w:val="uk-UA"/>
              </w:rPr>
              <w:t>Площа фігури,</w:t>
            </w:r>
            <w:r w:rsidR="005F5C1B">
              <w:rPr>
                <w:sz w:val="22"/>
                <w:szCs w:val="22"/>
                <w:lang w:val="en-US"/>
              </w:rPr>
              <w:t xml:space="preserve"> </w:t>
            </w:r>
            <w:r w:rsidRPr="005F5C1B">
              <w:rPr>
                <w:sz w:val="22"/>
                <w:szCs w:val="22"/>
                <w:lang w:val="uk-UA"/>
              </w:rPr>
              <w:t>м</w:t>
            </w:r>
            <w:r w:rsidRPr="005F5C1B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A29CB8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  <w:r w:rsidRPr="005F5C1B">
              <w:rPr>
                <w:sz w:val="22"/>
                <w:szCs w:val="22"/>
                <w:lang w:val="uk-UA"/>
              </w:rPr>
              <w:t>Об'єм ґрунту, м</w:t>
            </w:r>
            <w:r w:rsidRPr="005F5C1B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43576A" w:rsidRPr="005F5C1B" w14:paraId="3A95DFFB" w14:textId="77777777" w:rsidTr="005F5C1B">
        <w:trPr>
          <w:trHeight w:val="291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38C5A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C5800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  <w:r w:rsidRPr="005F5C1B">
              <w:rPr>
                <w:i/>
                <w:iCs/>
                <w:sz w:val="22"/>
                <w:szCs w:val="22"/>
                <w:lang w:val="uk-UA"/>
              </w:rPr>
              <w:t>h</w:t>
            </w:r>
            <w:r w:rsidRPr="005F5C1B">
              <w:rPr>
                <w:sz w:val="22"/>
                <w:szCs w:val="22"/>
                <w:vertAlign w:val="subscript"/>
                <w:lang w:val="uk-U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8C2DB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  <w:r w:rsidRPr="005F5C1B">
              <w:rPr>
                <w:i/>
                <w:iCs/>
                <w:sz w:val="22"/>
                <w:szCs w:val="22"/>
                <w:lang w:val="uk-UA"/>
              </w:rPr>
              <w:t>h</w:t>
            </w:r>
            <w:r w:rsidRPr="005F5C1B">
              <w:rPr>
                <w:sz w:val="22"/>
                <w:szCs w:val="22"/>
                <w:vertAlign w:val="subscript"/>
                <w:lang w:val="uk-U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810A4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  <w:r w:rsidRPr="005F5C1B">
              <w:rPr>
                <w:i/>
                <w:iCs/>
                <w:sz w:val="22"/>
                <w:szCs w:val="22"/>
                <w:lang w:val="uk-UA"/>
              </w:rPr>
              <w:t>h</w:t>
            </w:r>
            <w:r w:rsidRPr="005F5C1B">
              <w:rPr>
                <w:sz w:val="22"/>
                <w:szCs w:val="22"/>
                <w:vertAlign w:val="subscript"/>
                <w:lang w:val="uk-UA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34F8E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  <w:r w:rsidRPr="005F5C1B">
              <w:rPr>
                <w:i/>
                <w:iCs/>
                <w:sz w:val="22"/>
                <w:szCs w:val="22"/>
                <w:lang w:val="uk-UA"/>
              </w:rPr>
              <w:t>h</w:t>
            </w:r>
            <w:r w:rsidRPr="005F5C1B">
              <w:rPr>
                <w:sz w:val="22"/>
                <w:szCs w:val="22"/>
                <w:vertAlign w:val="subscript"/>
                <w:lang w:val="uk-U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FA452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  <w:r w:rsidRPr="005F5C1B">
              <w:rPr>
                <w:i/>
                <w:iCs/>
                <w:sz w:val="22"/>
                <w:szCs w:val="22"/>
                <w:lang w:val="uk-UA"/>
              </w:rPr>
              <w:t>h</w:t>
            </w:r>
            <w:r w:rsidRPr="005F5C1B">
              <w:rPr>
                <w:sz w:val="22"/>
                <w:szCs w:val="22"/>
                <w:vertAlign w:val="subscript"/>
                <w:lang w:val="uk-UA"/>
              </w:rPr>
              <w:t>5</w:t>
            </w: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FBE4D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0441A6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7678F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  <w:r w:rsidRPr="005F5C1B">
              <w:rPr>
                <w:sz w:val="22"/>
                <w:szCs w:val="22"/>
                <w:lang w:val="uk-UA"/>
              </w:rPr>
              <w:t>Виїмка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C7BCA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  <w:r w:rsidRPr="005F5C1B">
              <w:rPr>
                <w:sz w:val="22"/>
                <w:szCs w:val="22"/>
                <w:lang w:val="uk-UA"/>
              </w:rPr>
              <w:t>Насип</w:t>
            </w:r>
          </w:p>
        </w:tc>
      </w:tr>
      <w:tr w:rsidR="0043576A" w:rsidRPr="005F5C1B" w14:paraId="165D81C8" w14:textId="77777777" w:rsidTr="005F5C1B">
        <w:trPr>
          <w:trHeight w:val="29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E73BB" w14:textId="77777777" w:rsidR="0043576A" w:rsidRPr="005F5C1B" w:rsidRDefault="0043576A" w:rsidP="007071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A94B6" w14:textId="77777777" w:rsidR="0043576A" w:rsidRPr="005F5C1B" w:rsidRDefault="0043576A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80AC5" w14:textId="77777777" w:rsidR="0043576A" w:rsidRPr="005F5C1B" w:rsidRDefault="0043576A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1FCC3" w14:textId="77777777" w:rsidR="0043576A" w:rsidRPr="005F5C1B" w:rsidRDefault="0043576A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A8C79" w14:textId="77777777" w:rsidR="0043576A" w:rsidRPr="005F5C1B" w:rsidRDefault="0043576A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BCA50" w14:textId="77777777" w:rsidR="0043576A" w:rsidRPr="005F5C1B" w:rsidRDefault="0043576A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D1610" w14:textId="77777777" w:rsidR="0043576A" w:rsidRPr="005F5C1B" w:rsidRDefault="0043576A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423BA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B6E16" w14:textId="77777777" w:rsidR="0043576A" w:rsidRPr="005F5C1B" w:rsidRDefault="0043576A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B21D4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F5C1B" w:rsidRPr="005F5C1B" w14:paraId="6F27A4DA" w14:textId="77777777" w:rsidTr="005F5C1B">
        <w:trPr>
          <w:trHeight w:val="291"/>
        </w:trPr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35A0AD7D" w14:textId="77777777" w:rsidR="005F5C1B" w:rsidRPr="005F5C1B" w:rsidRDefault="005F5C1B" w:rsidP="007071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702C73F1" w14:textId="77777777" w:rsidR="005F5C1B" w:rsidRPr="005F5C1B" w:rsidRDefault="005F5C1B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7468D517" w14:textId="77777777" w:rsidR="005F5C1B" w:rsidRPr="005F5C1B" w:rsidRDefault="005F5C1B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74C3CCF6" w14:textId="77777777" w:rsidR="005F5C1B" w:rsidRPr="005F5C1B" w:rsidRDefault="005F5C1B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169AF214" w14:textId="77777777" w:rsidR="005F5C1B" w:rsidRPr="005F5C1B" w:rsidRDefault="005F5C1B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5145B4B8" w14:textId="77777777" w:rsidR="005F5C1B" w:rsidRPr="005F5C1B" w:rsidRDefault="005F5C1B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7A32CD4F" w14:textId="77777777" w:rsidR="005F5C1B" w:rsidRPr="005F5C1B" w:rsidRDefault="005F5C1B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9FB4112" w14:textId="77777777" w:rsidR="005F5C1B" w:rsidRPr="005F5C1B" w:rsidRDefault="005F5C1B" w:rsidP="007071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6FBFC46" w14:textId="77777777" w:rsidR="005F5C1B" w:rsidRPr="005F5C1B" w:rsidRDefault="005F5C1B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0C09CDC5" w14:textId="77777777" w:rsidR="005F5C1B" w:rsidRPr="005F5C1B" w:rsidRDefault="005F5C1B" w:rsidP="0070713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F5C1B" w:rsidRPr="005F5C1B" w14:paraId="698FBABE" w14:textId="77777777" w:rsidTr="005F5C1B">
        <w:trPr>
          <w:trHeight w:val="29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AF284" w14:textId="77777777" w:rsidR="005F5C1B" w:rsidRPr="005F5C1B" w:rsidRDefault="005F5C1B" w:rsidP="0070713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68114" w14:textId="77777777" w:rsidR="005F5C1B" w:rsidRPr="005F5C1B" w:rsidRDefault="005F5C1B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2AEE9" w14:textId="77777777" w:rsidR="005F5C1B" w:rsidRPr="005F5C1B" w:rsidRDefault="005F5C1B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D07E5" w14:textId="77777777" w:rsidR="005F5C1B" w:rsidRPr="005F5C1B" w:rsidRDefault="005F5C1B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4C191" w14:textId="77777777" w:rsidR="005F5C1B" w:rsidRPr="005F5C1B" w:rsidRDefault="005F5C1B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2CEA9" w14:textId="77777777" w:rsidR="005F5C1B" w:rsidRPr="005F5C1B" w:rsidRDefault="005F5C1B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F1451" w14:textId="77777777" w:rsidR="005F5C1B" w:rsidRPr="005F5C1B" w:rsidRDefault="005F5C1B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B48FC" w14:textId="77777777" w:rsidR="005F5C1B" w:rsidRPr="005F5C1B" w:rsidRDefault="005F5C1B" w:rsidP="007071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BB234" w14:textId="77777777" w:rsidR="005F5C1B" w:rsidRPr="005F5C1B" w:rsidRDefault="005F5C1B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059BF" w14:textId="77777777" w:rsidR="005F5C1B" w:rsidRPr="005F5C1B" w:rsidRDefault="005F5C1B" w:rsidP="0070713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3576A" w:rsidRPr="005F5C1B" w14:paraId="7AB0E514" w14:textId="77777777" w:rsidTr="00707130">
        <w:trPr>
          <w:trHeight w:val="291"/>
        </w:trPr>
        <w:tc>
          <w:tcPr>
            <w:tcW w:w="69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89F3D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1A8E0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  <w:r w:rsidRPr="005F5C1B">
              <w:rPr>
                <w:sz w:val="22"/>
                <w:szCs w:val="22"/>
                <w:lang w:val="uk-UA"/>
              </w:rPr>
              <w:t>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85851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  <w:r w:rsidRPr="005F5C1B">
              <w:rPr>
                <w:sz w:val="22"/>
                <w:szCs w:val="22"/>
                <w:lang w:val="uk-UA"/>
              </w:rPr>
              <w:t>Σ</w:t>
            </w:r>
          </w:p>
        </w:tc>
      </w:tr>
      <w:tr w:rsidR="0043576A" w:rsidRPr="005F5C1B" w14:paraId="6CD4E329" w14:textId="77777777" w:rsidTr="00707130">
        <w:trPr>
          <w:trHeight w:val="291"/>
        </w:trPr>
        <w:tc>
          <w:tcPr>
            <w:tcW w:w="69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11F4F" w14:textId="77777777" w:rsidR="0043576A" w:rsidRPr="005F5C1B" w:rsidRDefault="0043576A" w:rsidP="005F5C1B">
            <w:pPr>
              <w:jc w:val="right"/>
              <w:rPr>
                <w:sz w:val="22"/>
                <w:szCs w:val="22"/>
                <w:lang w:val="uk-UA"/>
              </w:rPr>
            </w:pPr>
            <w:r w:rsidRPr="005F5C1B">
              <w:rPr>
                <w:sz w:val="22"/>
                <w:szCs w:val="22"/>
                <w:lang w:val="uk-UA"/>
              </w:rPr>
              <w:t>Баланс ґрунту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AFB09" w14:textId="77777777" w:rsidR="0043576A" w:rsidRPr="005F5C1B" w:rsidRDefault="0043576A" w:rsidP="00707130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D39F3" w14:textId="77777777" w:rsidR="0043576A" w:rsidRPr="005F5C1B" w:rsidRDefault="0043576A" w:rsidP="0070713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0D60E0E2" w14:textId="77777777" w:rsidR="0043576A" w:rsidRDefault="0043576A" w:rsidP="0043576A">
      <w:pPr>
        <w:jc w:val="both"/>
        <w:rPr>
          <w:sz w:val="28"/>
          <w:szCs w:val="28"/>
          <w:lang w:val="uk-UA"/>
        </w:rPr>
      </w:pPr>
    </w:p>
    <w:p w14:paraId="185BDC92" w14:textId="77777777" w:rsidR="0043576A" w:rsidRPr="0043576A" w:rsidRDefault="0043576A" w:rsidP="0043576A">
      <w:pPr>
        <w:jc w:val="center"/>
        <w:rPr>
          <w:b/>
          <w:sz w:val="28"/>
          <w:szCs w:val="28"/>
          <w:lang w:val="uk-UA"/>
        </w:rPr>
      </w:pPr>
      <w:r w:rsidRPr="0043576A">
        <w:rPr>
          <w:b/>
          <w:sz w:val="28"/>
          <w:szCs w:val="28"/>
          <w:lang w:val="uk-UA"/>
        </w:rPr>
        <w:t>3.1.5. Підрахунок об'ємів ґрунту в укосах насипу і виїмках</w:t>
      </w:r>
    </w:p>
    <w:p w14:paraId="17298A42" w14:textId="2AFD5A6A" w:rsidR="0043576A" w:rsidRDefault="0043576A" w:rsidP="0043576A">
      <w:pPr>
        <w:ind w:firstLine="708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Для підрахунку об'ємів фунта в укосах насипу і виїмки, по периметру планованого майданчика в кутках квадратів наносяться робочі відмітки (</w:t>
      </w:r>
      <w:proofErr w:type="spellStart"/>
      <w:r w:rsidRPr="005F5C1B">
        <w:rPr>
          <w:i/>
          <w:iCs/>
          <w:sz w:val="28"/>
          <w:szCs w:val="28"/>
          <w:lang w:val="uk-UA"/>
        </w:rPr>
        <w:t>h</w:t>
      </w:r>
      <w:r w:rsidRPr="0043576A">
        <w:rPr>
          <w:sz w:val="28"/>
          <w:szCs w:val="28"/>
          <w:vertAlign w:val="subscript"/>
          <w:lang w:val="uk-UA"/>
        </w:rPr>
        <w:t>p</w:t>
      </w:r>
      <w:proofErr w:type="spellEnd"/>
      <w:r w:rsidRPr="0043576A">
        <w:rPr>
          <w:sz w:val="28"/>
          <w:szCs w:val="28"/>
          <w:lang w:val="uk-UA"/>
        </w:rPr>
        <w:t xml:space="preserve">) і відповідно до модуля укосу </w:t>
      </w:r>
      <w:r w:rsidRPr="0043576A">
        <w:rPr>
          <w:i/>
          <w:sz w:val="32"/>
          <w:szCs w:val="32"/>
          <w:lang w:val="uk-UA"/>
        </w:rPr>
        <w:t>m</w:t>
      </w:r>
      <w:r w:rsidRPr="0043576A">
        <w:rPr>
          <w:sz w:val="28"/>
          <w:szCs w:val="28"/>
          <w:lang w:val="uk-UA"/>
        </w:rPr>
        <w:t xml:space="preserve"> для даного ґрунту визначаємо величину закладання укосу </w:t>
      </w:r>
      <w:r w:rsidRPr="0043576A">
        <w:rPr>
          <w:i/>
          <w:sz w:val="32"/>
          <w:szCs w:val="32"/>
          <w:lang w:val="uk-UA"/>
        </w:rPr>
        <w:t>l</w:t>
      </w:r>
      <w:r w:rsidRPr="0043576A">
        <w:rPr>
          <w:sz w:val="28"/>
          <w:szCs w:val="28"/>
          <w:lang w:val="uk-UA"/>
        </w:rPr>
        <w:t xml:space="preserve"> в кожній вершині квадрату, шляхом множення перетинів робочих відміток </w:t>
      </w:r>
      <w:proofErr w:type="spellStart"/>
      <w:r w:rsidRPr="005F5C1B">
        <w:rPr>
          <w:i/>
          <w:iCs/>
          <w:sz w:val="28"/>
          <w:szCs w:val="28"/>
          <w:lang w:val="uk-UA"/>
        </w:rPr>
        <w:t>h</w:t>
      </w:r>
      <w:r w:rsidRPr="0043576A">
        <w:rPr>
          <w:sz w:val="28"/>
          <w:szCs w:val="28"/>
          <w:vertAlign w:val="subscript"/>
          <w:lang w:val="uk-UA"/>
        </w:rPr>
        <w:t>p</w:t>
      </w:r>
      <w:proofErr w:type="spellEnd"/>
      <w:r w:rsidRPr="0043576A">
        <w:rPr>
          <w:sz w:val="28"/>
          <w:szCs w:val="28"/>
          <w:lang w:val="uk-UA"/>
        </w:rPr>
        <w:t xml:space="preserve"> на модуль укосу </w:t>
      </w:r>
      <w:r w:rsidRPr="0043576A">
        <w:rPr>
          <w:i/>
          <w:sz w:val="32"/>
          <w:szCs w:val="32"/>
          <w:lang w:val="uk-UA"/>
        </w:rPr>
        <w:t>m</w:t>
      </w:r>
      <w:r w:rsidRPr="0043576A">
        <w:rPr>
          <w:sz w:val="28"/>
          <w:szCs w:val="28"/>
          <w:lang w:val="uk-UA"/>
        </w:rPr>
        <w:t xml:space="preserve"> (</w:t>
      </w:r>
      <m:oMath>
        <m:r>
          <w:rPr>
            <w:rFonts w:ascii="Cambria Math" w:hAnsi="Cambria Math"/>
            <w:sz w:val="28"/>
            <w:szCs w:val="28"/>
            <w:lang w:val="uk-UA"/>
          </w:rPr>
          <m:t>l=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р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∙m</m:t>
        </m:r>
      </m:oMath>
      <w:r w:rsidRPr="0043576A">
        <w:rPr>
          <w:sz w:val="28"/>
          <w:szCs w:val="28"/>
          <w:lang w:val="uk-UA"/>
        </w:rPr>
        <w:t>) і в масштабі відкладаємо отримані значення по периметру майданчика у вершинах квадратів. Потім плавною ламаною лінією викреслюємо контур укосів, з'єднавши вершини отриманих значень для насипу і виїмки (</w:t>
      </w:r>
      <w:r w:rsidR="005F5C1B">
        <w:rPr>
          <w:sz w:val="28"/>
          <w:szCs w:val="28"/>
          <w:highlight w:val="yellow"/>
          <w:lang w:val="uk-UA"/>
        </w:rPr>
        <w:t>рис</w:t>
      </w:r>
      <w:r w:rsidRPr="005F5C1B">
        <w:rPr>
          <w:sz w:val="28"/>
          <w:szCs w:val="28"/>
          <w:highlight w:val="yellow"/>
          <w:lang w:val="uk-UA"/>
        </w:rPr>
        <w:t xml:space="preserve">. </w:t>
      </w:r>
      <w:r w:rsidR="005F5C1B" w:rsidRPr="005F5C1B">
        <w:rPr>
          <w:sz w:val="28"/>
          <w:szCs w:val="28"/>
          <w:highlight w:val="yellow"/>
        </w:rPr>
        <w:t>4</w:t>
      </w:r>
      <w:r w:rsidRPr="0043576A">
        <w:rPr>
          <w:sz w:val="28"/>
          <w:szCs w:val="28"/>
          <w:lang w:val="uk-UA"/>
        </w:rPr>
        <w:t>).</w:t>
      </w:r>
    </w:p>
    <w:p w14:paraId="5538C906" w14:textId="7E84DC3E" w:rsidR="005F5C1B" w:rsidRDefault="005F5C1B" w:rsidP="0043576A">
      <w:pPr>
        <w:ind w:firstLine="708"/>
        <w:jc w:val="both"/>
        <w:rPr>
          <w:sz w:val="28"/>
          <w:szCs w:val="28"/>
          <w:lang w:val="uk-UA"/>
        </w:rPr>
      </w:pPr>
    </w:p>
    <w:p w14:paraId="4A023A66" w14:textId="528728E8" w:rsidR="005F5C1B" w:rsidRDefault="005F5C1B" w:rsidP="0043576A">
      <w:pPr>
        <w:ind w:firstLine="708"/>
        <w:jc w:val="both"/>
        <w:rPr>
          <w:sz w:val="28"/>
          <w:szCs w:val="28"/>
          <w:lang w:val="uk-UA"/>
        </w:rPr>
      </w:pPr>
    </w:p>
    <w:p w14:paraId="26391B8F" w14:textId="77E2F72A" w:rsidR="005F5C1B" w:rsidRDefault="005F5C1B" w:rsidP="0043576A">
      <w:pPr>
        <w:ind w:firstLine="708"/>
        <w:jc w:val="both"/>
        <w:rPr>
          <w:sz w:val="28"/>
          <w:szCs w:val="28"/>
          <w:lang w:val="uk-UA"/>
        </w:rPr>
      </w:pPr>
    </w:p>
    <w:p w14:paraId="59310BA1" w14:textId="4998059E" w:rsidR="005F5C1B" w:rsidRDefault="005F5C1B" w:rsidP="0043576A">
      <w:pPr>
        <w:ind w:firstLine="708"/>
        <w:jc w:val="both"/>
        <w:rPr>
          <w:sz w:val="28"/>
          <w:szCs w:val="28"/>
          <w:lang w:val="uk-UA"/>
        </w:rPr>
      </w:pPr>
    </w:p>
    <w:p w14:paraId="681C47FA" w14:textId="200229E6" w:rsidR="005F5C1B" w:rsidRDefault="005F5C1B" w:rsidP="0043576A">
      <w:pPr>
        <w:ind w:firstLine="708"/>
        <w:jc w:val="both"/>
        <w:rPr>
          <w:sz w:val="28"/>
          <w:szCs w:val="28"/>
          <w:lang w:val="uk-UA"/>
        </w:rPr>
      </w:pPr>
    </w:p>
    <w:p w14:paraId="0E0E1B7F" w14:textId="4E41A0CA" w:rsidR="005F5C1B" w:rsidRDefault="005F5C1B" w:rsidP="0043576A">
      <w:pPr>
        <w:ind w:firstLine="708"/>
        <w:jc w:val="both"/>
        <w:rPr>
          <w:sz w:val="28"/>
          <w:szCs w:val="28"/>
          <w:lang w:val="uk-UA"/>
        </w:rPr>
      </w:pPr>
    </w:p>
    <w:p w14:paraId="46C2546D" w14:textId="282DBAC8" w:rsidR="005F5C1B" w:rsidRDefault="005F5C1B" w:rsidP="0043576A">
      <w:pPr>
        <w:ind w:firstLine="708"/>
        <w:jc w:val="both"/>
        <w:rPr>
          <w:sz w:val="28"/>
          <w:szCs w:val="28"/>
          <w:lang w:val="uk-UA"/>
        </w:rPr>
      </w:pPr>
    </w:p>
    <w:p w14:paraId="7D6354AF" w14:textId="77777777" w:rsidR="005F5C1B" w:rsidRPr="0043576A" w:rsidRDefault="005F5C1B" w:rsidP="0043576A">
      <w:pPr>
        <w:ind w:firstLine="708"/>
        <w:jc w:val="both"/>
        <w:rPr>
          <w:sz w:val="28"/>
          <w:szCs w:val="28"/>
          <w:lang w:val="uk-UA"/>
        </w:rPr>
      </w:pPr>
    </w:p>
    <w:p w14:paraId="1F89AE4E" w14:textId="7158550D" w:rsidR="0043576A" w:rsidRPr="0043576A" w:rsidRDefault="0043576A" w:rsidP="0043576A">
      <w:pPr>
        <w:ind w:firstLine="708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Об'єм ґрунту в укосах насипу або виїмки в межах кожної фігури або квадрата можна підраховувати по формулах (</w:t>
      </w:r>
      <w:r w:rsidR="005F5C1B">
        <w:rPr>
          <w:sz w:val="28"/>
          <w:szCs w:val="28"/>
          <w:lang w:val="uk-UA"/>
        </w:rPr>
        <w:t>7</w:t>
      </w:r>
      <w:r w:rsidRPr="0043576A">
        <w:rPr>
          <w:sz w:val="28"/>
          <w:szCs w:val="28"/>
          <w:lang w:val="uk-UA"/>
        </w:rPr>
        <w:t xml:space="preserve">, </w:t>
      </w:r>
      <w:r w:rsidR="005F5C1B">
        <w:rPr>
          <w:sz w:val="28"/>
          <w:szCs w:val="28"/>
          <w:lang w:val="uk-UA"/>
        </w:rPr>
        <w:t>8</w:t>
      </w:r>
      <w:r w:rsidRPr="0043576A">
        <w:rPr>
          <w:sz w:val="28"/>
          <w:szCs w:val="28"/>
          <w:lang w:val="uk-UA"/>
        </w:rPr>
        <w:t xml:space="preserve"> і </w:t>
      </w:r>
      <w:r w:rsidR="005F5C1B">
        <w:rPr>
          <w:sz w:val="28"/>
          <w:szCs w:val="28"/>
          <w:lang w:val="uk-UA"/>
        </w:rPr>
        <w:t>9</w:t>
      </w:r>
      <w:r w:rsidRPr="0043576A">
        <w:rPr>
          <w:sz w:val="28"/>
          <w:szCs w:val="28"/>
          <w:lang w:val="uk-UA"/>
        </w:rPr>
        <w:t>).</w:t>
      </w:r>
    </w:p>
    <w:p w14:paraId="7FF09889" w14:textId="1207834B" w:rsidR="0043576A" w:rsidRDefault="0043576A" w:rsidP="0043576A">
      <w:pPr>
        <w:ind w:firstLine="708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 xml:space="preserve">1. Для кутових укосів (тип 1) рис. </w:t>
      </w:r>
      <w:r w:rsidR="005F5C1B">
        <w:rPr>
          <w:sz w:val="28"/>
          <w:szCs w:val="28"/>
          <w:lang w:val="uk-UA"/>
        </w:rPr>
        <w:t>5</w:t>
      </w:r>
      <w:r w:rsidR="005F5C1B" w:rsidRPr="005F5C1B">
        <w:rPr>
          <w:i/>
          <w:iCs/>
          <w:sz w:val="28"/>
          <w:szCs w:val="28"/>
          <w:lang w:val="uk-UA"/>
        </w:rPr>
        <w:t>а</w:t>
      </w:r>
      <w:r w:rsidR="005F5C1B">
        <w:rPr>
          <w:sz w:val="28"/>
          <w:szCs w:val="28"/>
          <w:lang w:val="uk-UA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07"/>
      </w:tblGrid>
      <w:tr w:rsidR="005F5C1B" w14:paraId="6678013E" w14:textId="77777777" w:rsidTr="00607F9E">
        <w:trPr>
          <w:trHeight w:val="499"/>
        </w:trPr>
        <w:tc>
          <w:tcPr>
            <w:tcW w:w="7938" w:type="dxa"/>
            <w:vAlign w:val="center"/>
          </w:tcPr>
          <w:p w14:paraId="7C771C00" w14:textId="0270ECD8" w:rsidR="005F5C1B" w:rsidRDefault="005F5C1B" w:rsidP="00607F9E">
            <w:pPr>
              <w:ind w:right="115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V=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±</m:t>
                </m:r>
                <m:f>
                  <m:fP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3</m:t>
                        </m: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up>
                    </m:sSup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07" w:type="dxa"/>
            <w:vAlign w:val="center"/>
          </w:tcPr>
          <w:p w14:paraId="007A14AE" w14:textId="4305B220" w:rsidR="005F5C1B" w:rsidRPr="005F5C1B" w:rsidRDefault="005F5C1B" w:rsidP="00607F9E">
            <w:pPr>
              <w:ind w:right="11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14:paraId="6ACED91E" w14:textId="48169410" w:rsidR="0043576A" w:rsidRPr="0043576A" w:rsidRDefault="0043576A" w:rsidP="0043576A">
      <w:pPr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 xml:space="preserve">де </w:t>
      </w:r>
      <w:r w:rsidRPr="0043576A">
        <w:rPr>
          <w:sz w:val="28"/>
          <w:szCs w:val="28"/>
          <w:lang w:val="uk-UA"/>
        </w:rPr>
        <w:tab/>
      </w:r>
      <w:r w:rsidRPr="0043576A">
        <w:rPr>
          <w:i/>
          <w:sz w:val="28"/>
          <w:szCs w:val="28"/>
          <w:lang w:val="uk-UA"/>
        </w:rPr>
        <w:t>m</w:t>
      </w:r>
      <w:r w:rsidRPr="0043576A">
        <w:rPr>
          <w:sz w:val="28"/>
          <w:szCs w:val="28"/>
          <w:lang w:val="uk-UA"/>
        </w:rPr>
        <w:t xml:space="preserve"> </w:t>
      </w:r>
      <w:r w:rsidR="005F5C1B">
        <w:rPr>
          <w:sz w:val="28"/>
          <w:szCs w:val="28"/>
          <w:lang w:val="uk-UA"/>
        </w:rPr>
        <w:t>–</w:t>
      </w:r>
      <w:r w:rsidRPr="0043576A">
        <w:rPr>
          <w:sz w:val="28"/>
          <w:szCs w:val="28"/>
          <w:lang w:val="uk-UA"/>
        </w:rPr>
        <w:t xml:space="preserve"> крутизна укосу (модуль укосу); </w:t>
      </w:r>
    </w:p>
    <w:p w14:paraId="1C6C4917" w14:textId="3377B191" w:rsidR="0043576A" w:rsidRPr="0043576A" w:rsidRDefault="0043576A" w:rsidP="0043576A">
      <w:pPr>
        <w:ind w:firstLine="708"/>
        <w:rPr>
          <w:sz w:val="28"/>
          <w:szCs w:val="28"/>
          <w:lang w:val="uk-UA"/>
        </w:rPr>
      </w:pPr>
      <w:r w:rsidRPr="0043576A">
        <w:rPr>
          <w:i/>
          <w:sz w:val="28"/>
          <w:szCs w:val="28"/>
          <w:lang w:val="uk-UA"/>
        </w:rPr>
        <w:t>h</w:t>
      </w:r>
      <w:r w:rsidRPr="0043576A">
        <w:rPr>
          <w:sz w:val="28"/>
          <w:szCs w:val="28"/>
          <w:lang w:val="uk-UA"/>
        </w:rPr>
        <w:t xml:space="preserve"> </w:t>
      </w:r>
      <w:r w:rsidR="005F5C1B">
        <w:rPr>
          <w:sz w:val="28"/>
          <w:szCs w:val="28"/>
          <w:lang w:val="uk-UA"/>
        </w:rPr>
        <w:t>–</w:t>
      </w:r>
      <w:r w:rsidRPr="0043576A">
        <w:rPr>
          <w:sz w:val="28"/>
          <w:szCs w:val="28"/>
          <w:lang w:val="uk-UA"/>
        </w:rPr>
        <w:t xml:space="preserve"> робоча відмітка кута майданчика, м; </w:t>
      </w:r>
    </w:p>
    <w:p w14:paraId="013CAE22" w14:textId="77777777" w:rsidR="0043576A" w:rsidRPr="0043576A" w:rsidRDefault="0043576A" w:rsidP="0043576A">
      <w:pPr>
        <w:ind w:firstLine="360"/>
        <w:rPr>
          <w:sz w:val="28"/>
          <w:szCs w:val="28"/>
          <w:lang w:val="uk-UA"/>
        </w:rPr>
      </w:pPr>
    </w:p>
    <w:p w14:paraId="0FF0F95D" w14:textId="11E3E3FE" w:rsidR="0043576A" w:rsidRDefault="0043576A" w:rsidP="0043576A">
      <w:pPr>
        <w:ind w:firstLine="708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 xml:space="preserve">2. Для укосів типу 2 (рис. </w:t>
      </w:r>
      <w:r w:rsidR="005F5C1B">
        <w:rPr>
          <w:sz w:val="28"/>
          <w:szCs w:val="28"/>
          <w:lang w:val="uk-UA"/>
        </w:rPr>
        <w:t>5</w:t>
      </w:r>
      <w:r w:rsidR="005F5C1B" w:rsidRPr="005F5C1B">
        <w:rPr>
          <w:i/>
          <w:iCs/>
          <w:sz w:val="28"/>
          <w:szCs w:val="28"/>
          <w:lang w:val="uk-UA"/>
        </w:rPr>
        <w:t>б</w:t>
      </w:r>
      <w:r w:rsidRPr="0043576A">
        <w:rPr>
          <w:sz w:val="28"/>
          <w:szCs w:val="28"/>
          <w:lang w:val="uk-UA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07"/>
      </w:tblGrid>
      <w:tr w:rsidR="005F5C1B" w14:paraId="185D0A62" w14:textId="77777777" w:rsidTr="00607F9E">
        <w:trPr>
          <w:trHeight w:val="499"/>
        </w:trPr>
        <w:tc>
          <w:tcPr>
            <w:tcW w:w="7938" w:type="dxa"/>
            <w:vAlign w:val="center"/>
          </w:tcPr>
          <w:p w14:paraId="2BCEB7E8" w14:textId="7A3F659C" w:rsidR="005F5C1B" w:rsidRDefault="005F5C1B" w:rsidP="00607F9E">
            <w:pPr>
              <w:ind w:right="115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V=</m:t>
                </m:r>
                <m:f>
                  <m:fP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am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4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  <w:lang w:val="uk-UA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1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uk-UA"/>
                      </w:rPr>
                    </m:ctrlPr>
                  </m:sub>
                  <m:sup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uk-UA"/>
                      </w:rPr>
                    </m:ctrlPr>
                  </m:sup>
                </m:sSub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uk-UA"/>
                      </w:rPr>
                    </m:ctrlPr>
                  </m:sub>
                  <m:sup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2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uk-UA"/>
                      </w:rPr>
                    </m:ctrlPr>
                  </m:sup>
                </m:sSubSup>
                <m:r>
                  <w:rPr>
                    <w:rFonts w:ascii="Cambria Math"/>
                    <w:sz w:val="28"/>
                    <w:szCs w:val="28"/>
                    <w:lang w:val="uk-UA"/>
                  </w:rPr>
                  <m:t>)</m:t>
                </m:r>
              </m:oMath>
            </m:oMathPara>
          </w:p>
        </w:tc>
        <w:tc>
          <w:tcPr>
            <w:tcW w:w="1407" w:type="dxa"/>
            <w:vAlign w:val="center"/>
          </w:tcPr>
          <w:p w14:paraId="34721A05" w14:textId="4BEA3489" w:rsidR="005F5C1B" w:rsidRPr="005F5C1B" w:rsidRDefault="005F5C1B" w:rsidP="00607F9E">
            <w:pPr>
              <w:ind w:right="11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14:paraId="1C7FCE30" w14:textId="2E8C1269" w:rsidR="0043576A" w:rsidRPr="0043576A" w:rsidRDefault="0043576A" w:rsidP="0043576A">
      <w:pPr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 xml:space="preserve">де </w:t>
      </w:r>
      <w:r w:rsidRPr="0043576A">
        <w:rPr>
          <w:sz w:val="28"/>
          <w:szCs w:val="28"/>
          <w:lang w:val="uk-UA"/>
        </w:rPr>
        <w:tab/>
      </w:r>
      <w:r w:rsidRPr="0043576A">
        <w:rPr>
          <w:i/>
          <w:sz w:val="28"/>
          <w:szCs w:val="28"/>
          <w:lang w:val="uk-UA"/>
        </w:rPr>
        <w:t>а</w:t>
      </w:r>
      <w:r w:rsidRPr="0043576A">
        <w:rPr>
          <w:sz w:val="28"/>
          <w:szCs w:val="28"/>
          <w:lang w:val="uk-UA"/>
        </w:rPr>
        <w:t xml:space="preserve"> </w:t>
      </w:r>
      <w:r w:rsidR="005F5C1B">
        <w:rPr>
          <w:sz w:val="28"/>
          <w:szCs w:val="28"/>
          <w:lang w:val="uk-UA"/>
        </w:rPr>
        <w:t>–</w:t>
      </w:r>
      <w:r w:rsidRPr="0043576A">
        <w:rPr>
          <w:sz w:val="28"/>
          <w:szCs w:val="28"/>
          <w:lang w:val="uk-UA"/>
        </w:rPr>
        <w:t xml:space="preserve"> сторона квадрата, м;</w:t>
      </w:r>
    </w:p>
    <w:p w14:paraId="6E15B9F9" w14:textId="77777777" w:rsidR="0043576A" w:rsidRPr="0043576A" w:rsidRDefault="0043576A" w:rsidP="0043576A">
      <w:pPr>
        <w:ind w:left="720" w:hanging="12"/>
        <w:rPr>
          <w:sz w:val="28"/>
          <w:szCs w:val="28"/>
          <w:lang w:val="uk-UA"/>
        </w:rPr>
      </w:pPr>
      <w:r w:rsidRPr="0043576A">
        <w:rPr>
          <w:i/>
          <w:sz w:val="28"/>
          <w:szCs w:val="28"/>
          <w:lang w:val="uk-UA"/>
        </w:rPr>
        <w:t>h</w:t>
      </w:r>
      <w:r w:rsidRPr="0043576A">
        <w:rPr>
          <w:i/>
          <w:sz w:val="28"/>
          <w:szCs w:val="28"/>
          <w:vertAlign w:val="subscript"/>
          <w:lang w:val="uk-UA"/>
        </w:rPr>
        <w:t>1</w:t>
      </w:r>
      <w:r w:rsidRPr="0043576A">
        <w:rPr>
          <w:i/>
          <w:sz w:val="28"/>
          <w:szCs w:val="28"/>
          <w:lang w:val="uk-UA"/>
        </w:rPr>
        <w:t>, h</w:t>
      </w:r>
      <w:r w:rsidRPr="0043576A">
        <w:rPr>
          <w:i/>
          <w:sz w:val="28"/>
          <w:szCs w:val="28"/>
          <w:vertAlign w:val="subscript"/>
          <w:lang w:val="uk-UA"/>
        </w:rPr>
        <w:t>2</w:t>
      </w:r>
      <w:r w:rsidRPr="0043576A">
        <w:rPr>
          <w:i/>
          <w:sz w:val="28"/>
          <w:szCs w:val="28"/>
          <w:lang w:val="uk-UA"/>
        </w:rPr>
        <w:t xml:space="preserve"> </w:t>
      </w:r>
      <w:r w:rsidRPr="0043576A">
        <w:rPr>
          <w:sz w:val="28"/>
          <w:szCs w:val="28"/>
          <w:lang w:val="uk-UA"/>
        </w:rPr>
        <w:t xml:space="preserve"> – робочі відмітки вершин квадратів (сусідніх), розташованих по периметру майданчика, м;</w:t>
      </w:r>
    </w:p>
    <w:p w14:paraId="528C864C" w14:textId="77777777" w:rsidR="0043576A" w:rsidRPr="0043576A" w:rsidRDefault="0043576A" w:rsidP="0043576A">
      <w:pPr>
        <w:rPr>
          <w:sz w:val="28"/>
          <w:szCs w:val="28"/>
          <w:lang w:val="uk-UA"/>
        </w:rPr>
      </w:pPr>
    </w:p>
    <w:p w14:paraId="7408E500" w14:textId="72EE5C63" w:rsidR="0043576A" w:rsidRDefault="0043576A" w:rsidP="0043576A">
      <w:pPr>
        <w:ind w:firstLine="708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3. Для укосів з однією нульовою робочою відміткою (тип 3)</w:t>
      </w:r>
      <w:r w:rsidR="005F5C1B">
        <w:rPr>
          <w:sz w:val="28"/>
          <w:szCs w:val="28"/>
          <w:lang w:val="uk-UA"/>
        </w:rPr>
        <w:t xml:space="preserve"> рис. 5</w:t>
      </w:r>
      <w:r w:rsidR="005F5C1B" w:rsidRPr="005F5C1B">
        <w:rPr>
          <w:i/>
          <w:iCs/>
          <w:sz w:val="28"/>
          <w:szCs w:val="28"/>
          <w:lang w:val="uk-UA"/>
        </w:rPr>
        <w:t>в</w:t>
      </w:r>
      <w:r w:rsidRPr="0043576A">
        <w:rPr>
          <w:sz w:val="28"/>
          <w:szCs w:val="28"/>
          <w:lang w:val="uk-UA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07"/>
      </w:tblGrid>
      <w:tr w:rsidR="005F5C1B" w14:paraId="36273F5F" w14:textId="77777777" w:rsidTr="00607F9E">
        <w:trPr>
          <w:trHeight w:val="499"/>
        </w:trPr>
        <w:tc>
          <w:tcPr>
            <w:tcW w:w="7938" w:type="dxa"/>
            <w:vAlign w:val="center"/>
          </w:tcPr>
          <w:p w14:paraId="6EC1977D" w14:textId="7D0E6244" w:rsidR="005F5C1B" w:rsidRDefault="005F5C1B" w:rsidP="00607F9E">
            <w:pPr>
              <w:ind w:right="115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  <w:lang w:val="uk-UA"/>
                  </w:rPr>
                  <m:t>V=</m:t>
                </m:r>
                <m:f>
                  <m:fP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2</m:t>
                        </m: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up>
                    </m:sSup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07" w:type="dxa"/>
            <w:vAlign w:val="center"/>
          </w:tcPr>
          <w:p w14:paraId="13DD9198" w14:textId="31CE61FA" w:rsidR="005F5C1B" w:rsidRPr="005F5C1B" w:rsidRDefault="005F5C1B" w:rsidP="00607F9E">
            <w:pPr>
              <w:ind w:right="11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14:paraId="64CEBE91" w14:textId="77777777" w:rsidR="0043576A" w:rsidRPr="0043576A" w:rsidRDefault="0043576A" w:rsidP="0043576A">
      <w:pPr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 xml:space="preserve">де  </w:t>
      </w:r>
      <w:r w:rsidRPr="005F5C1B">
        <w:rPr>
          <w:i/>
          <w:iCs/>
          <w:sz w:val="28"/>
          <w:szCs w:val="28"/>
          <w:lang w:val="uk-UA"/>
        </w:rPr>
        <w:t>а</w:t>
      </w:r>
      <w:r w:rsidRPr="0043576A">
        <w:rPr>
          <w:sz w:val="28"/>
          <w:szCs w:val="28"/>
          <w:vertAlign w:val="subscript"/>
          <w:lang w:val="uk-UA"/>
        </w:rPr>
        <w:t>1</w:t>
      </w:r>
      <w:r w:rsidRPr="0043576A">
        <w:rPr>
          <w:sz w:val="28"/>
          <w:szCs w:val="28"/>
          <w:lang w:val="uk-UA"/>
        </w:rPr>
        <w:t xml:space="preserve"> - частина сторони квадрата від робочої відмітки до нульової точки, м. </w:t>
      </w:r>
    </w:p>
    <w:p w14:paraId="6A71BB68" w14:textId="5B7E7326" w:rsidR="0043576A" w:rsidRDefault="0043576A" w:rsidP="0043576A">
      <w:pPr>
        <w:ind w:firstLine="708"/>
        <w:rPr>
          <w:sz w:val="28"/>
          <w:szCs w:val="28"/>
          <w:lang w:val="uk-UA"/>
        </w:rPr>
      </w:pPr>
    </w:p>
    <w:p w14:paraId="1D14629B" w14:textId="2E1F5C01" w:rsidR="005F5C1B" w:rsidRDefault="005F5C1B" w:rsidP="0043576A">
      <w:pPr>
        <w:ind w:firstLine="708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 wp14:anchorId="04194ED6" wp14:editId="59362921">
            <wp:extent cx="5297435" cy="132893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435" cy="132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E5C23" w14:textId="7616CF34" w:rsidR="005F5C1B" w:rsidRDefault="005F5C1B" w:rsidP="005F5C1B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5. Типові фігури укосів виїмки та насипу.</w:t>
      </w:r>
    </w:p>
    <w:p w14:paraId="371CDDD2" w14:textId="77777777" w:rsidR="005F5C1B" w:rsidRPr="0043576A" w:rsidRDefault="005F5C1B" w:rsidP="0043576A">
      <w:pPr>
        <w:ind w:firstLine="708"/>
        <w:rPr>
          <w:sz w:val="28"/>
          <w:szCs w:val="28"/>
          <w:lang w:val="uk-UA"/>
        </w:rPr>
      </w:pPr>
    </w:p>
    <w:p w14:paraId="282F72DA" w14:textId="77777777" w:rsidR="0043576A" w:rsidRPr="0043576A" w:rsidRDefault="0043576A" w:rsidP="0043576A">
      <w:pPr>
        <w:ind w:firstLine="708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 xml:space="preserve">Складаємо </w:t>
      </w:r>
      <w:r w:rsidRPr="005F5C1B">
        <w:rPr>
          <w:sz w:val="28"/>
          <w:szCs w:val="28"/>
          <w:highlight w:val="yellow"/>
          <w:lang w:val="uk-UA"/>
        </w:rPr>
        <w:t>таблицю 4</w:t>
      </w:r>
      <w:r w:rsidRPr="0043576A">
        <w:rPr>
          <w:sz w:val="28"/>
          <w:szCs w:val="28"/>
          <w:lang w:val="uk-UA"/>
        </w:rPr>
        <w:t xml:space="preserve"> загальних об'ємів земляних мас по вертикальному плануванню майданчика.</w:t>
      </w:r>
    </w:p>
    <w:p w14:paraId="3F55E884" w14:textId="77777777" w:rsidR="0043576A" w:rsidRPr="0043576A" w:rsidRDefault="0043576A" w:rsidP="0043576A">
      <w:pPr>
        <w:rPr>
          <w:sz w:val="20"/>
          <w:szCs w:val="20"/>
          <w:lang w:val="uk-UA"/>
        </w:rPr>
      </w:pPr>
    </w:p>
    <w:p w14:paraId="5DC5E931" w14:textId="627ED8C4" w:rsidR="0043576A" w:rsidRPr="0043576A" w:rsidRDefault="0043576A" w:rsidP="0043576A">
      <w:pPr>
        <w:jc w:val="right"/>
        <w:rPr>
          <w:sz w:val="28"/>
          <w:szCs w:val="28"/>
          <w:lang w:val="uk-UA"/>
        </w:rPr>
      </w:pPr>
      <w:r w:rsidRPr="005F5C1B">
        <w:rPr>
          <w:sz w:val="28"/>
          <w:szCs w:val="28"/>
          <w:highlight w:val="yellow"/>
          <w:lang w:val="uk-UA"/>
        </w:rPr>
        <w:t>Таблиця 4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725"/>
        <w:gridCol w:w="1597"/>
        <w:gridCol w:w="1817"/>
      </w:tblGrid>
      <w:tr w:rsidR="0043576A" w:rsidRPr="0043576A" w14:paraId="41D21F7A" w14:textId="77777777" w:rsidTr="00707130">
        <w:trPr>
          <w:jc w:val="center"/>
        </w:trPr>
        <w:tc>
          <w:tcPr>
            <w:tcW w:w="1014" w:type="dxa"/>
            <w:vMerge w:val="restart"/>
            <w:vAlign w:val="center"/>
          </w:tcPr>
          <w:p w14:paraId="0C8FE375" w14:textId="77777777" w:rsidR="0043576A" w:rsidRPr="0043576A" w:rsidRDefault="0043576A" w:rsidP="00707130">
            <w:pPr>
              <w:jc w:val="center"/>
              <w:rPr>
                <w:b/>
                <w:lang w:val="uk-UA"/>
              </w:rPr>
            </w:pPr>
            <w:r w:rsidRPr="0043576A">
              <w:rPr>
                <w:b/>
                <w:lang w:val="uk-UA"/>
              </w:rPr>
              <w:t>№ п/п</w:t>
            </w:r>
          </w:p>
        </w:tc>
        <w:tc>
          <w:tcPr>
            <w:tcW w:w="4725" w:type="dxa"/>
            <w:vMerge w:val="restart"/>
            <w:vAlign w:val="center"/>
          </w:tcPr>
          <w:p w14:paraId="0715AD24" w14:textId="77777777" w:rsidR="0043576A" w:rsidRPr="0043576A" w:rsidRDefault="0043576A" w:rsidP="00707130">
            <w:pPr>
              <w:jc w:val="center"/>
              <w:rPr>
                <w:b/>
                <w:lang w:val="uk-UA"/>
              </w:rPr>
            </w:pPr>
            <w:r w:rsidRPr="0043576A">
              <w:rPr>
                <w:b/>
                <w:lang w:val="uk-UA"/>
              </w:rPr>
              <w:t>Найменування об'ємів</w:t>
            </w:r>
          </w:p>
        </w:tc>
        <w:tc>
          <w:tcPr>
            <w:tcW w:w="3414" w:type="dxa"/>
            <w:gridSpan w:val="2"/>
            <w:vAlign w:val="center"/>
          </w:tcPr>
          <w:p w14:paraId="659FE2F1" w14:textId="77777777" w:rsidR="0043576A" w:rsidRPr="0043576A" w:rsidRDefault="0043576A" w:rsidP="00707130">
            <w:pPr>
              <w:jc w:val="center"/>
              <w:rPr>
                <w:b/>
                <w:lang w:val="uk-UA"/>
              </w:rPr>
            </w:pPr>
            <w:r w:rsidRPr="0043576A">
              <w:rPr>
                <w:b/>
                <w:lang w:val="uk-UA"/>
              </w:rPr>
              <w:t>Кількість</w:t>
            </w:r>
          </w:p>
        </w:tc>
      </w:tr>
      <w:tr w:rsidR="0043576A" w:rsidRPr="0043576A" w14:paraId="72ACA0FE" w14:textId="77777777" w:rsidTr="00707130">
        <w:trPr>
          <w:jc w:val="center"/>
        </w:trPr>
        <w:tc>
          <w:tcPr>
            <w:tcW w:w="1014" w:type="dxa"/>
            <w:vMerge/>
            <w:vAlign w:val="center"/>
          </w:tcPr>
          <w:p w14:paraId="350E62B0" w14:textId="77777777" w:rsidR="0043576A" w:rsidRPr="0043576A" w:rsidRDefault="0043576A" w:rsidP="007071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25" w:type="dxa"/>
            <w:vMerge/>
            <w:vAlign w:val="center"/>
          </w:tcPr>
          <w:p w14:paraId="03ECCBD7" w14:textId="77777777" w:rsidR="0043576A" w:rsidRPr="0043576A" w:rsidRDefault="0043576A" w:rsidP="0070713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97" w:type="dxa"/>
            <w:vAlign w:val="center"/>
          </w:tcPr>
          <w:p w14:paraId="2E5498AD" w14:textId="77777777" w:rsidR="0043576A" w:rsidRPr="0043576A" w:rsidRDefault="0043576A" w:rsidP="00707130">
            <w:pPr>
              <w:jc w:val="center"/>
              <w:rPr>
                <w:b/>
                <w:lang w:val="uk-UA"/>
              </w:rPr>
            </w:pPr>
            <w:r w:rsidRPr="0043576A">
              <w:rPr>
                <w:b/>
                <w:lang w:val="uk-UA"/>
              </w:rPr>
              <w:t>Виїмка</w:t>
            </w:r>
          </w:p>
        </w:tc>
        <w:tc>
          <w:tcPr>
            <w:tcW w:w="1817" w:type="dxa"/>
            <w:vAlign w:val="center"/>
          </w:tcPr>
          <w:p w14:paraId="7E71E6B5" w14:textId="77777777" w:rsidR="0043576A" w:rsidRPr="0043576A" w:rsidRDefault="0043576A" w:rsidP="00707130">
            <w:pPr>
              <w:jc w:val="center"/>
              <w:rPr>
                <w:b/>
                <w:lang w:val="uk-UA"/>
              </w:rPr>
            </w:pPr>
            <w:r w:rsidRPr="0043576A">
              <w:rPr>
                <w:b/>
                <w:lang w:val="uk-UA"/>
              </w:rPr>
              <w:t>Насип</w:t>
            </w:r>
          </w:p>
        </w:tc>
      </w:tr>
      <w:tr w:rsidR="0043576A" w:rsidRPr="0043576A" w14:paraId="6BF1B505" w14:textId="77777777" w:rsidTr="00707130">
        <w:trPr>
          <w:jc w:val="center"/>
        </w:trPr>
        <w:tc>
          <w:tcPr>
            <w:tcW w:w="1014" w:type="dxa"/>
          </w:tcPr>
          <w:p w14:paraId="63A91832" w14:textId="77777777" w:rsidR="0043576A" w:rsidRPr="0043576A" w:rsidRDefault="0043576A" w:rsidP="00707130">
            <w:pPr>
              <w:jc w:val="center"/>
              <w:rPr>
                <w:lang w:val="uk-UA"/>
              </w:rPr>
            </w:pPr>
            <w:r w:rsidRPr="0043576A">
              <w:rPr>
                <w:lang w:val="uk-UA"/>
              </w:rPr>
              <w:t>1</w:t>
            </w:r>
          </w:p>
        </w:tc>
        <w:tc>
          <w:tcPr>
            <w:tcW w:w="4725" w:type="dxa"/>
          </w:tcPr>
          <w:p w14:paraId="691233F7" w14:textId="77777777" w:rsidR="0043576A" w:rsidRPr="0043576A" w:rsidRDefault="0043576A" w:rsidP="00707130">
            <w:pPr>
              <w:jc w:val="both"/>
              <w:rPr>
                <w:lang w:val="uk-UA"/>
              </w:rPr>
            </w:pPr>
            <w:r w:rsidRPr="0043576A">
              <w:rPr>
                <w:lang w:val="uk-UA"/>
              </w:rPr>
              <w:t>Основні об'єми на майданчику</w:t>
            </w:r>
          </w:p>
        </w:tc>
        <w:tc>
          <w:tcPr>
            <w:tcW w:w="1597" w:type="dxa"/>
          </w:tcPr>
          <w:p w14:paraId="7A6089F5" w14:textId="77777777" w:rsidR="0043576A" w:rsidRPr="0043576A" w:rsidRDefault="0043576A" w:rsidP="00707130">
            <w:pPr>
              <w:jc w:val="both"/>
              <w:rPr>
                <w:lang w:val="uk-UA"/>
              </w:rPr>
            </w:pPr>
          </w:p>
        </w:tc>
        <w:tc>
          <w:tcPr>
            <w:tcW w:w="1817" w:type="dxa"/>
          </w:tcPr>
          <w:p w14:paraId="6499662D" w14:textId="77777777" w:rsidR="0043576A" w:rsidRPr="0043576A" w:rsidRDefault="0043576A" w:rsidP="00707130">
            <w:pPr>
              <w:jc w:val="both"/>
              <w:rPr>
                <w:lang w:val="uk-UA"/>
              </w:rPr>
            </w:pPr>
          </w:p>
        </w:tc>
      </w:tr>
      <w:tr w:rsidR="0043576A" w:rsidRPr="0043576A" w14:paraId="65D5CEEB" w14:textId="77777777" w:rsidTr="00707130">
        <w:trPr>
          <w:jc w:val="center"/>
        </w:trPr>
        <w:tc>
          <w:tcPr>
            <w:tcW w:w="1014" w:type="dxa"/>
          </w:tcPr>
          <w:p w14:paraId="32BA7781" w14:textId="77777777" w:rsidR="0043576A" w:rsidRPr="0043576A" w:rsidRDefault="0043576A" w:rsidP="00707130">
            <w:pPr>
              <w:jc w:val="center"/>
              <w:rPr>
                <w:lang w:val="uk-UA"/>
              </w:rPr>
            </w:pPr>
            <w:r w:rsidRPr="0043576A">
              <w:rPr>
                <w:lang w:val="uk-UA"/>
              </w:rPr>
              <w:t>2</w:t>
            </w:r>
          </w:p>
        </w:tc>
        <w:tc>
          <w:tcPr>
            <w:tcW w:w="4725" w:type="dxa"/>
          </w:tcPr>
          <w:p w14:paraId="36875EEA" w14:textId="77777777" w:rsidR="0043576A" w:rsidRPr="0043576A" w:rsidRDefault="0043576A" w:rsidP="00707130">
            <w:pPr>
              <w:jc w:val="both"/>
              <w:rPr>
                <w:lang w:val="uk-UA"/>
              </w:rPr>
            </w:pPr>
            <w:r w:rsidRPr="0043576A">
              <w:rPr>
                <w:lang w:val="uk-UA"/>
              </w:rPr>
              <w:t>Додаткові об'єми в укосах</w:t>
            </w:r>
          </w:p>
        </w:tc>
        <w:tc>
          <w:tcPr>
            <w:tcW w:w="1597" w:type="dxa"/>
          </w:tcPr>
          <w:p w14:paraId="025102B1" w14:textId="77777777" w:rsidR="0043576A" w:rsidRPr="0043576A" w:rsidRDefault="0043576A" w:rsidP="00707130">
            <w:pPr>
              <w:jc w:val="both"/>
              <w:rPr>
                <w:lang w:val="uk-UA"/>
              </w:rPr>
            </w:pPr>
          </w:p>
        </w:tc>
        <w:tc>
          <w:tcPr>
            <w:tcW w:w="1817" w:type="dxa"/>
          </w:tcPr>
          <w:p w14:paraId="78E0DEF1" w14:textId="77777777" w:rsidR="0043576A" w:rsidRPr="0043576A" w:rsidRDefault="0043576A" w:rsidP="00707130">
            <w:pPr>
              <w:jc w:val="both"/>
              <w:rPr>
                <w:lang w:val="uk-UA"/>
              </w:rPr>
            </w:pPr>
          </w:p>
        </w:tc>
      </w:tr>
      <w:tr w:rsidR="0043576A" w:rsidRPr="0043576A" w14:paraId="4B39F964" w14:textId="77777777" w:rsidTr="00707130">
        <w:trPr>
          <w:jc w:val="center"/>
        </w:trPr>
        <w:tc>
          <w:tcPr>
            <w:tcW w:w="1014" w:type="dxa"/>
          </w:tcPr>
          <w:p w14:paraId="566FF898" w14:textId="77777777" w:rsidR="0043576A" w:rsidRPr="0043576A" w:rsidRDefault="0043576A" w:rsidP="00707130">
            <w:pPr>
              <w:jc w:val="center"/>
              <w:rPr>
                <w:lang w:val="uk-UA"/>
              </w:rPr>
            </w:pPr>
          </w:p>
        </w:tc>
        <w:tc>
          <w:tcPr>
            <w:tcW w:w="4725" w:type="dxa"/>
          </w:tcPr>
          <w:p w14:paraId="20A0B64A" w14:textId="05CC83DE" w:rsidR="0043576A" w:rsidRPr="005F5C1B" w:rsidRDefault="005F5C1B" w:rsidP="00707130">
            <w:pPr>
              <w:jc w:val="right"/>
              <w:rPr>
                <w:b/>
                <w:bCs/>
                <w:lang w:val="uk-UA"/>
              </w:rPr>
            </w:pPr>
            <w:r w:rsidRPr="005F5C1B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597" w:type="dxa"/>
          </w:tcPr>
          <w:p w14:paraId="507DEAE8" w14:textId="77777777" w:rsidR="0043576A" w:rsidRPr="0043576A" w:rsidRDefault="0043576A" w:rsidP="00707130">
            <w:pPr>
              <w:jc w:val="both"/>
              <w:rPr>
                <w:lang w:val="uk-UA"/>
              </w:rPr>
            </w:pPr>
          </w:p>
        </w:tc>
        <w:tc>
          <w:tcPr>
            <w:tcW w:w="1817" w:type="dxa"/>
          </w:tcPr>
          <w:p w14:paraId="09A99EB3" w14:textId="77777777" w:rsidR="0043576A" w:rsidRPr="0043576A" w:rsidRDefault="0043576A" w:rsidP="00707130">
            <w:pPr>
              <w:jc w:val="both"/>
              <w:rPr>
                <w:lang w:val="uk-UA"/>
              </w:rPr>
            </w:pPr>
          </w:p>
        </w:tc>
      </w:tr>
      <w:tr w:rsidR="0043576A" w:rsidRPr="0043576A" w14:paraId="310D9857" w14:textId="77777777" w:rsidTr="00707130">
        <w:trPr>
          <w:jc w:val="center"/>
        </w:trPr>
        <w:tc>
          <w:tcPr>
            <w:tcW w:w="1014" w:type="dxa"/>
          </w:tcPr>
          <w:p w14:paraId="0A214C4B" w14:textId="77777777" w:rsidR="0043576A" w:rsidRPr="0043576A" w:rsidRDefault="0043576A" w:rsidP="00707130">
            <w:pPr>
              <w:jc w:val="center"/>
              <w:rPr>
                <w:lang w:val="uk-UA"/>
              </w:rPr>
            </w:pPr>
          </w:p>
        </w:tc>
        <w:tc>
          <w:tcPr>
            <w:tcW w:w="4725" w:type="dxa"/>
          </w:tcPr>
          <w:p w14:paraId="3A78A05B" w14:textId="4937C4EB" w:rsidR="0043576A" w:rsidRPr="0043576A" w:rsidRDefault="0043576A" w:rsidP="005F5C1B">
            <w:pPr>
              <w:jc w:val="right"/>
              <w:rPr>
                <w:lang w:val="uk-UA"/>
              </w:rPr>
            </w:pPr>
            <w:r w:rsidRPr="0043576A">
              <w:rPr>
                <w:lang w:val="uk-UA"/>
              </w:rPr>
              <w:t>Баланс ґрунту</w:t>
            </w:r>
          </w:p>
        </w:tc>
        <w:tc>
          <w:tcPr>
            <w:tcW w:w="1597" w:type="dxa"/>
          </w:tcPr>
          <w:p w14:paraId="40AC84FF" w14:textId="77777777" w:rsidR="0043576A" w:rsidRPr="0043576A" w:rsidRDefault="0043576A" w:rsidP="00707130">
            <w:pPr>
              <w:jc w:val="both"/>
              <w:rPr>
                <w:lang w:val="uk-UA"/>
              </w:rPr>
            </w:pPr>
          </w:p>
        </w:tc>
        <w:tc>
          <w:tcPr>
            <w:tcW w:w="1817" w:type="dxa"/>
          </w:tcPr>
          <w:p w14:paraId="3576FE7C" w14:textId="77777777" w:rsidR="0043576A" w:rsidRPr="0043576A" w:rsidRDefault="0043576A" w:rsidP="00707130">
            <w:pPr>
              <w:jc w:val="both"/>
              <w:rPr>
                <w:lang w:val="uk-UA"/>
              </w:rPr>
            </w:pPr>
          </w:p>
        </w:tc>
      </w:tr>
      <w:tr w:rsidR="0043576A" w:rsidRPr="0043576A" w14:paraId="2CFB8BCE" w14:textId="77777777" w:rsidTr="00707130">
        <w:trPr>
          <w:jc w:val="center"/>
        </w:trPr>
        <w:tc>
          <w:tcPr>
            <w:tcW w:w="1014" w:type="dxa"/>
          </w:tcPr>
          <w:p w14:paraId="719A0B68" w14:textId="77777777" w:rsidR="0043576A" w:rsidRPr="0043576A" w:rsidRDefault="0043576A" w:rsidP="00707130">
            <w:pPr>
              <w:jc w:val="center"/>
              <w:rPr>
                <w:lang w:val="uk-UA"/>
              </w:rPr>
            </w:pPr>
          </w:p>
        </w:tc>
        <w:tc>
          <w:tcPr>
            <w:tcW w:w="4725" w:type="dxa"/>
          </w:tcPr>
          <w:p w14:paraId="3DB491C3" w14:textId="77777777" w:rsidR="0043576A" w:rsidRPr="0043576A" w:rsidRDefault="0043576A" w:rsidP="005F5C1B">
            <w:pPr>
              <w:jc w:val="right"/>
              <w:rPr>
                <w:lang w:val="uk-UA"/>
              </w:rPr>
            </w:pPr>
            <w:r w:rsidRPr="0043576A">
              <w:rPr>
                <w:lang w:val="uk-UA"/>
              </w:rPr>
              <w:t>Розбіжність в об'ємах</w:t>
            </w:r>
          </w:p>
        </w:tc>
        <w:tc>
          <w:tcPr>
            <w:tcW w:w="1597" w:type="dxa"/>
          </w:tcPr>
          <w:p w14:paraId="5348BEC7" w14:textId="77777777" w:rsidR="0043576A" w:rsidRPr="0043576A" w:rsidRDefault="0043576A" w:rsidP="00707130">
            <w:pPr>
              <w:jc w:val="both"/>
              <w:rPr>
                <w:lang w:val="uk-UA"/>
              </w:rPr>
            </w:pPr>
          </w:p>
        </w:tc>
        <w:tc>
          <w:tcPr>
            <w:tcW w:w="1817" w:type="dxa"/>
          </w:tcPr>
          <w:p w14:paraId="28CBC970" w14:textId="77777777" w:rsidR="0043576A" w:rsidRPr="0043576A" w:rsidRDefault="0043576A" w:rsidP="00707130">
            <w:pPr>
              <w:jc w:val="both"/>
              <w:rPr>
                <w:lang w:val="uk-UA"/>
              </w:rPr>
            </w:pPr>
          </w:p>
        </w:tc>
      </w:tr>
    </w:tbl>
    <w:p w14:paraId="5D281DE0" w14:textId="77777777" w:rsidR="0043576A" w:rsidRPr="0043576A" w:rsidRDefault="0043576A" w:rsidP="0043576A">
      <w:pPr>
        <w:jc w:val="both"/>
        <w:rPr>
          <w:sz w:val="28"/>
          <w:szCs w:val="28"/>
          <w:lang w:val="uk-UA"/>
        </w:rPr>
      </w:pPr>
    </w:p>
    <w:p w14:paraId="01493780" w14:textId="7BF63E09" w:rsidR="00667350" w:rsidRDefault="00667350" w:rsidP="0043576A">
      <w:pPr>
        <w:ind w:firstLine="708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Ураховуючи неточності і помилки при обчисленні чорних відміток методом інтерполяції, розбіжність в об'ємах насипу і виїмки вважати допустимим в межах ±5%.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07"/>
      </w:tblGrid>
      <w:tr w:rsidR="005F5C1B" w14:paraId="15978792" w14:textId="77777777" w:rsidTr="005F5C1B">
        <w:trPr>
          <w:trHeight w:val="737"/>
        </w:trPr>
        <w:tc>
          <w:tcPr>
            <w:tcW w:w="7938" w:type="dxa"/>
            <w:vAlign w:val="center"/>
          </w:tcPr>
          <w:p w14:paraId="749380A9" w14:textId="2427987D" w:rsidR="005F5C1B" w:rsidRDefault="005F5C1B" w:rsidP="00607F9E">
            <w:pPr>
              <w:ind w:right="115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н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в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max⁡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н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в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)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en>
                </m:f>
                <m: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⋅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100%</m:t>
                </m:r>
              </m:oMath>
            </m:oMathPara>
          </w:p>
        </w:tc>
        <w:tc>
          <w:tcPr>
            <w:tcW w:w="1407" w:type="dxa"/>
            <w:vAlign w:val="center"/>
          </w:tcPr>
          <w:p w14:paraId="59BBD2EC" w14:textId="2239C42A" w:rsidR="005F5C1B" w:rsidRPr="005F5C1B" w:rsidRDefault="005F5C1B" w:rsidP="00607F9E">
            <w:pPr>
              <w:ind w:right="11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14:paraId="30B6EC49" w14:textId="77777777" w:rsidR="005F5C1B" w:rsidRPr="0043576A" w:rsidRDefault="005F5C1B" w:rsidP="0043576A">
      <w:pPr>
        <w:ind w:firstLine="708"/>
        <w:jc w:val="both"/>
        <w:rPr>
          <w:sz w:val="28"/>
          <w:szCs w:val="28"/>
          <w:lang w:val="uk-UA"/>
        </w:rPr>
      </w:pPr>
    </w:p>
    <w:p w14:paraId="62A9E62D" w14:textId="61B2D1CD" w:rsidR="00667350" w:rsidRPr="0043576A" w:rsidRDefault="00667350" w:rsidP="005F5C1B">
      <w:pPr>
        <w:ind w:left="2124" w:firstLine="708"/>
        <w:rPr>
          <w:sz w:val="28"/>
          <w:szCs w:val="28"/>
          <w:lang w:val="uk-UA"/>
        </w:rPr>
      </w:pPr>
    </w:p>
    <w:p w14:paraId="2AF026A3" w14:textId="77777777" w:rsidR="00667350" w:rsidRPr="0043576A" w:rsidRDefault="00667350" w:rsidP="0043576A">
      <w:pPr>
        <w:ind w:firstLine="708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Якщо розбіжність в об'ємах виїмки і насипу склала більше ±5%, робиться поправка до планувальної відмітки, обчисленої по формулі (2).</w:t>
      </w:r>
    </w:p>
    <w:p w14:paraId="5A071055" w14:textId="1A746861" w:rsidR="00667350" w:rsidRDefault="00667350" w:rsidP="0043576A">
      <w:pPr>
        <w:ind w:firstLine="708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Ця поправка до планувальної відмітки визначається по формулі (</w:t>
      </w:r>
      <w:r w:rsidR="005F5C1B">
        <w:rPr>
          <w:sz w:val="28"/>
          <w:szCs w:val="28"/>
          <w:lang w:val="uk-UA"/>
        </w:rPr>
        <w:t>11</w:t>
      </w:r>
      <w:r w:rsidRPr="0043576A">
        <w:rPr>
          <w:sz w:val="28"/>
          <w:szCs w:val="28"/>
          <w:lang w:val="uk-UA"/>
        </w:rPr>
        <w:t>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07"/>
      </w:tblGrid>
      <w:tr w:rsidR="005F5C1B" w14:paraId="391F3F6A" w14:textId="77777777" w:rsidTr="00607F9E">
        <w:trPr>
          <w:trHeight w:val="737"/>
        </w:trPr>
        <w:tc>
          <w:tcPr>
            <w:tcW w:w="7938" w:type="dxa"/>
            <w:vAlign w:val="center"/>
          </w:tcPr>
          <w:p w14:paraId="2D3093EF" w14:textId="64907BA7" w:rsidR="005F5C1B" w:rsidRDefault="005F5C1B" w:rsidP="00607F9E">
            <w:pPr>
              <w:ind w:right="115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чер</m:t>
                        </m:r>
                      </m:sub>
                    </m:sSub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uk-UA"/>
                      </w:rPr>
                    </m:ctrlP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ут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)</m:t>
                    </m: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uk-UA"/>
                      </w:rPr>
                    </m:ctrlPr>
                  </m:sub>
                </m:s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Н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сер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±</m:t>
                </m:r>
                <m:f>
                  <m:fP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д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Σ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1407" w:type="dxa"/>
            <w:vAlign w:val="center"/>
          </w:tcPr>
          <w:p w14:paraId="3BA80D9E" w14:textId="61CC39AC" w:rsidR="005F5C1B" w:rsidRPr="005F5C1B" w:rsidRDefault="005F5C1B" w:rsidP="00607F9E">
            <w:pPr>
              <w:ind w:right="11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14:paraId="180D5BC2" w14:textId="5CACEBFE" w:rsidR="00667350" w:rsidRPr="0043576A" w:rsidRDefault="005F5C1B" w:rsidP="005F5C1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5F5C1B"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Н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чер</m:t>
                </m:r>
              </m:sub>
            </m:sSub>
            <m:ctrlPr>
              <w:rPr>
                <w:rFonts w:ascii="Cambria Math"/>
                <w:i/>
                <w:sz w:val="28"/>
                <w:szCs w:val="28"/>
                <w:lang w:val="uk-UA"/>
              </w:rPr>
            </m:ctrlP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(</m:t>
            </m:r>
            <m:r>
              <w:rPr>
                <w:rFonts w:ascii="Cambria Math"/>
                <w:sz w:val="28"/>
                <w:szCs w:val="28"/>
                <w:lang w:val="uk-UA"/>
              </w:rPr>
              <m:t>ут</m:t>
            </m:r>
            <m:r>
              <w:rPr>
                <w:rFonts w:ascii="Cambria Math"/>
                <w:sz w:val="28"/>
                <w:szCs w:val="28"/>
                <w:lang w:val="uk-UA"/>
              </w:rPr>
              <m:t>)</m:t>
            </m:r>
            <m:ctrlPr>
              <w:rPr>
                <w:rFonts w:ascii="Cambria Math"/>
                <w:i/>
                <w:sz w:val="28"/>
                <w:szCs w:val="28"/>
                <w:lang w:val="uk-UA"/>
              </w:rPr>
            </m:ctrlPr>
          </m:sub>
        </m:sSub>
      </m:oMath>
      <w:r>
        <w:rPr>
          <w:sz w:val="28"/>
          <w:szCs w:val="28"/>
          <w:lang w:val="uk-UA"/>
        </w:rPr>
        <w:t xml:space="preserve"> –</w:t>
      </w:r>
      <w:r w:rsidR="00667350" w:rsidRPr="0043576A">
        <w:rPr>
          <w:sz w:val="28"/>
          <w:szCs w:val="28"/>
          <w:lang w:val="uk-UA"/>
        </w:rPr>
        <w:t xml:space="preserve"> уточнена планувальна відмітка для майданчиків; </w:t>
      </w:r>
    </w:p>
    <w:p w14:paraId="5385D819" w14:textId="76B8EE66" w:rsidR="00667350" w:rsidRPr="0043576A" w:rsidRDefault="005F5C1B" w:rsidP="005F5C1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Н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кр</m:t>
            </m:r>
          </m:sub>
        </m:sSub>
      </m:oMath>
      <w:r w:rsidR="00667350" w:rsidRPr="0043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667350" w:rsidRPr="0043576A">
        <w:rPr>
          <w:sz w:val="28"/>
          <w:szCs w:val="28"/>
          <w:lang w:val="uk-UA"/>
        </w:rPr>
        <w:t xml:space="preserve"> планувальна відмітка;</w:t>
      </w:r>
    </w:p>
    <w:p w14:paraId="50C020E1" w14:textId="4CE44EC7" w:rsidR="00667350" w:rsidRPr="005F5C1B" w:rsidRDefault="005F5C1B" w:rsidP="005F5C1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д</m:t>
            </m: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ub>
        </m:sSub>
      </m:oMath>
      <w:r w:rsidR="00667350" w:rsidRPr="0043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667350" w:rsidRPr="0043576A">
        <w:rPr>
          <w:sz w:val="28"/>
          <w:szCs w:val="28"/>
          <w:lang w:val="uk-UA"/>
        </w:rPr>
        <w:t xml:space="preserve"> об</w:t>
      </w:r>
      <w:r>
        <w:rPr>
          <w:sz w:val="28"/>
          <w:szCs w:val="28"/>
          <w:lang w:val="uk-UA"/>
        </w:rPr>
        <w:t>’</w:t>
      </w:r>
      <w:r w:rsidR="00667350" w:rsidRPr="0043576A">
        <w:rPr>
          <w:sz w:val="28"/>
          <w:szCs w:val="28"/>
          <w:lang w:val="uk-UA"/>
        </w:rPr>
        <w:t xml:space="preserve">єм </w:t>
      </w:r>
      <w:r w:rsidR="0043576A">
        <w:rPr>
          <w:sz w:val="28"/>
          <w:szCs w:val="28"/>
          <w:lang w:val="uk-UA"/>
        </w:rPr>
        <w:t xml:space="preserve">надлишку чи недостачі </w:t>
      </w:r>
      <w:r w:rsidR="0043576A" w:rsidRPr="0043576A">
        <w:rPr>
          <w:sz w:val="28"/>
          <w:szCs w:val="28"/>
          <w:lang w:val="uk-UA"/>
        </w:rPr>
        <w:t>ґрунту</w:t>
      </w:r>
      <w:r w:rsidR="00667350" w:rsidRPr="0043576A">
        <w:rPr>
          <w:sz w:val="28"/>
          <w:szCs w:val="28"/>
          <w:lang w:val="uk-UA"/>
        </w:rPr>
        <w:t>, м</w:t>
      </w:r>
      <w:r w:rsidR="00667350" w:rsidRPr="005F5C1B">
        <w:rPr>
          <w:sz w:val="28"/>
          <w:szCs w:val="28"/>
          <w:vertAlign w:val="superscript"/>
          <w:lang w:val="uk-UA"/>
        </w:rPr>
        <w:t>3</w:t>
      </w:r>
      <w:r w:rsidR="00667350" w:rsidRPr="0043576A">
        <w:rPr>
          <w:sz w:val="28"/>
          <w:szCs w:val="28"/>
          <w:lang w:val="uk-UA"/>
        </w:rPr>
        <w:t>;</w:t>
      </w:r>
    </w:p>
    <w:p w14:paraId="75BA43DB" w14:textId="35B1601C" w:rsidR="00667350" w:rsidRPr="005F5C1B" w:rsidRDefault="005F5C1B" w:rsidP="005F5C1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m:oMath>
        <m:r>
          <w:rPr>
            <w:rFonts w:ascii="Cambria Math"/>
            <w:sz w:val="28"/>
            <w:szCs w:val="28"/>
            <w:lang w:val="uk-UA"/>
          </w:rPr>
          <m:t>Σ</m:t>
        </m:r>
        <m:r>
          <w:rPr>
            <w:rFonts w:ascii="Cambria Math"/>
            <w:sz w:val="28"/>
            <w:szCs w:val="28"/>
            <w:lang w:val="uk-UA"/>
          </w:rPr>
          <m:t>F</m:t>
        </m:r>
      </m:oMath>
      <w:r w:rsidR="00667350" w:rsidRPr="0043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667350" w:rsidRPr="0043576A">
        <w:rPr>
          <w:sz w:val="28"/>
          <w:szCs w:val="28"/>
          <w:lang w:val="uk-UA"/>
        </w:rPr>
        <w:t xml:space="preserve"> площа  майданчику, що планується.</w:t>
      </w:r>
    </w:p>
    <w:p w14:paraId="05CA2CE3" w14:textId="6BA7264E" w:rsidR="00667350" w:rsidRPr="0043576A" w:rsidRDefault="00667350" w:rsidP="005F5C1B">
      <w:pPr>
        <w:ind w:firstLine="540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lastRenderedPageBreak/>
        <w:t xml:space="preserve">Якщо переважає насип, то 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д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ub>
            </m:sSub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um>
          <m:den>
            <m:r>
              <w:rPr>
                <w:rFonts w:ascii="Cambria Math"/>
                <w:sz w:val="28"/>
                <w:szCs w:val="28"/>
                <w:lang w:val="uk-UA"/>
              </w:rPr>
              <m:t>Σ</m:t>
            </m:r>
            <m:r>
              <w:rPr>
                <w:rFonts w:ascii="Cambria Math"/>
                <w:sz w:val="28"/>
                <w:szCs w:val="28"/>
                <w:lang w:val="uk-UA"/>
              </w:rPr>
              <m:t>F</m:t>
            </m:r>
          </m:den>
        </m:f>
      </m:oMath>
      <w:r w:rsidRPr="0043576A">
        <w:rPr>
          <w:sz w:val="28"/>
          <w:szCs w:val="28"/>
          <w:lang w:val="uk-UA"/>
        </w:rPr>
        <w:t xml:space="preserve"> необхідно брати із знаком мінус (-), а якщо переважає виїмка </w:t>
      </w:r>
      <w:r w:rsidR="0043576A">
        <w:rPr>
          <w:sz w:val="28"/>
          <w:szCs w:val="28"/>
          <w:lang w:val="uk-UA"/>
        </w:rPr>
        <w:t>–</w:t>
      </w:r>
      <w:r w:rsidRPr="0043576A">
        <w:rPr>
          <w:sz w:val="28"/>
          <w:szCs w:val="28"/>
          <w:lang w:val="uk-UA"/>
        </w:rPr>
        <w:t xml:space="preserve"> із знаком плюс (+).</w:t>
      </w:r>
    </w:p>
    <w:p w14:paraId="3828AB8D" w14:textId="1A99D9E1" w:rsidR="00667350" w:rsidRPr="0043576A" w:rsidRDefault="00667350" w:rsidP="0043576A">
      <w:pPr>
        <w:ind w:firstLine="540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 xml:space="preserve">Після знаходження уточненої планувальної відмітки всі розрахунки за визначенням робочих відміток і об'ємів </w:t>
      </w:r>
      <w:r w:rsidR="0043576A" w:rsidRPr="0043576A">
        <w:rPr>
          <w:sz w:val="28"/>
          <w:szCs w:val="28"/>
          <w:lang w:val="uk-UA"/>
        </w:rPr>
        <w:t>ґрунту</w:t>
      </w:r>
      <w:r w:rsidRPr="0043576A">
        <w:rPr>
          <w:sz w:val="28"/>
          <w:szCs w:val="28"/>
          <w:lang w:val="uk-UA"/>
        </w:rPr>
        <w:t xml:space="preserve"> проводять повторно.</w:t>
      </w:r>
    </w:p>
    <w:p w14:paraId="0B4A04B6" w14:textId="77777777" w:rsidR="00667350" w:rsidRPr="0043576A" w:rsidRDefault="00667350" w:rsidP="0043576A">
      <w:pPr>
        <w:rPr>
          <w:sz w:val="28"/>
          <w:szCs w:val="28"/>
          <w:lang w:val="uk-UA"/>
        </w:rPr>
      </w:pPr>
    </w:p>
    <w:p w14:paraId="65CCF098" w14:textId="77777777" w:rsidR="00667350" w:rsidRPr="0043576A" w:rsidRDefault="00667350" w:rsidP="0043576A">
      <w:pPr>
        <w:rPr>
          <w:sz w:val="28"/>
          <w:szCs w:val="28"/>
          <w:lang w:val="uk-UA"/>
        </w:rPr>
      </w:pPr>
    </w:p>
    <w:p w14:paraId="22ACB017" w14:textId="47091B88" w:rsidR="00667350" w:rsidRPr="0043576A" w:rsidRDefault="0043576A" w:rsidP="004357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Ґ</w:t>
      </w:r>
      <w:r w:rsidR="00667350" w:rsidRPr="0043576A">
        <w:rPr>
          <w:sz w:val="28"/>
          <w:szCs w:val="28"/>
          <w:lang w:val="uk-UA"/>
        </w:rPr>
        <w:t xml:space="preserve">рунт, якого бракує для насипу, завозиться автосамоскидами з суміжної ділянки. Зайвий </w:t>
      </w:r>
      <w:r w:rsidRPr="0043576A">
        <w:rPr>
          <w:sz w:val="28"/>
          <w:szCs w:val="28"/>
          <w:lang w:val="uk-UA"/>
        </w:rPr>
        <w:t>ґрунт</w:t>
      </w:r>
      <w:r w:rsidR="00667350" w:rsidRPr="0043576A">
        <w:rPr>
          <w:sz w:val="28"/>
          <w:szCs w:val="28"/>
          <w:lang w:val="uk-UA"/>
        </w:rPr>
        <w:t xml:space="preserve"> вивозиться. В разі рівності об'ємів вийде, так званий «нульовий баланс». При влаштуванні насипу, </w:t>
      </w:r>
      <w:r w:rsidRPr="0043576A">
        <w:rPr>
          <w:sz w:val="28"/>
          <w:szCs w:val="28"/>
          <w:lang w:val="uk-UA"/>
        </w:rPr>
        <w:t>ґрунтової</w:t>
      </w:r>
      <w:r w:rsidR="00667350" w:rsidRPr="0043576A">
        <w:rPr>
          <w:sz w:val="28"/>
          <w:szCs w:val="28"/>
          <w:lang w:val="uk-UA"/>
        </w:rPr>
        <w:t xml:space="preserve"> подушки, зворотної засипки </w:t>
      </w:r>
      <w:r w:rsidRPr="0043576A">
        <w:rPr>
          <w:sz w:val="28"/>
          <w:szCs w:val="28"/>
          <w:lang w:val="uk-UA"/>
        </w:rPr>
        <w:t>ґрунт</w:t>
      </w:r>
      <w:r w:rsidR="00667350" w:rsidRPr="0043576A">
        <w:rPr>
          <w:sz w:val="28"/>
          <w:szCs w:val="28"/>
          <w:lang w:val="uk-UA"/>
        </w:rPr>
        <w:t xml:space="preserve"> треба ущільнити до середнього значення коефіцієнта щільності </w:t>
      </w:r>
      <w:r w:rsidRPr="0043576A">
        <w:rPr>
          <w:sz w:val="28"/>
          <w:szCs w:val="28"/>
          <w:lang w:val="uk-UA"/>
        </w:rPr>
        <w:t>ґрунту</w:t>
      </w:r>
      <w:r w:rsidR="00667350" w:rsidRPr="0043576A">
        <w:rPr>
          <w:sz w:val="28"/>
          <w:szCs w:val="28"/>
          <w:lang w:val="uk-UA"/>
        </w:rPr>
        <w:t xml:space="preserve"> (</w:t>
      </w:r>
      <w:proofErr w:type="spellStart"/>
      <w:r w:rsidR="00667350" w:rsidRPr="005F5C1B">
        <w:rPr>
          <w:i/>
          <w:iCs/>
          <w:sz w:val="32"/>
          <w:szCs w:val="32"/>
          <w:highlight w:val="yellow"/>
          <w:lang w:val="uk-UA"/>
        </w:rPr>
        <w:t>γ</w:t>
      </w:r>
      <w:r w:rsidR="00667350" w:rsidRPr="005F5C1B">
        <w:rPr>
          <w:sz w:val="32"/>
          <w:szCs w:val="32"/>
          <w:highlight w:val="yellow"/>
          <w:vertAlign w:val="subscript"/>
          <w:lang w:val="uk-UA"/>
        </w:rPr>
        <w:t>ск</w:t>
      </w:r>
      <w:proofErr w:type="spellEnd"/>
      <w:r w:rsidR="00667350" w:rsidRPr="0043576A">
        <w:rPr>
          <w:sz w:val="28"/>
          <w:szCs w:val="28"/>
          <w:lang w:val="uk-UA"/>
        </w:rPr>
        <w:t xml:space="preserve">) </w:t>
      </w:r>
      <w:proofErr w:type="spellStart"/>
      <w:r w:rsidR="00667350" w:rsidRPr="005F5C1B">
        <w:rPr>
          <w:i/>
          <w:iCs/>
          <w:sz w:val="32"/>
          <w:szCs w:val="32"/>
          <w:highlight w:val="yellow"/>
          <w:lang w:val="uk-UA"/>
        </w:rPr>
        <w:t>ρ</w:t>
      </w:r>
      <w:r w:rsidR="00667350" w:rsidRPr="005F5C1B">
        <w:rPr>
          <w:sz w:val="32"/>
          <w:szCs w:val="32"/>
          <w:highlight w:val="yellow"/>
          <w:vertAlign w:val="subscript"/>
          <w:lang w:val="uk-UA"/>
        </w:rPr>
        <w:t>d</w:t>
      </w:r>
      <w:proofErr w:type="spellEnd"/>
      <w:r w:rsidR="00667350" w:rsidRPr="0043576A">
        <w:rPr>
          <w:sz w:val="28"/>
          <w:szCs w:val="28"/>
          <w:lang w:val="uk-UA"/>
        </w:rPr>
        <w:t>=l,65-1,7 т/м</w:t>
      </w:r>
      <w:r w:rsidR="00667350" w:rsidRPr="0043576A">
        <w:rPr>
          <w:sz w:val="28"/>
          <w:szCs w:val="28"/>
          <w:vertAlign w:val="superscript"/>
          <w:lang w:val="uk-UA"/>
        </w:rPr>
        <w:t>3</w:t>
      </w:r>
      <w:r w:rsidR="00667350" w:rsidRPr="0043576A">
        <w:rPr>
          <w:sz w:val="28"/>
          <w:szCs w:val="28"/>
          <w:lang w:val="uk-UA"/>
        </w:rPr>
        <w:t xml:space="preserve">) в цілях отримання мінімального значення коефіцієнта фільтрації. Необхідна кількість </w:t>
      </w:r>
      <w:r w:rsidRPr="0043576A">
        <w:rPr>
          <w:sz w:val="28"/>
          <w:szCs w:val="28"/>
          <w:lang w:val="uk-UA"/>
        </w:rPr>
        <w:t>ґрунту</w:t>
      </w:r>
      <w:r w:rsidR="00667350" w:rsidRPr="0043576A">
        <w:rPr>
          <w:sz w:val="28"/>
          <w:szCs w:val="28"/>
          <w:lang w:val="uk-UA"/>
        </w:rPr>
        <w:t xml:space="preserve"> за об</w:t>
      </w:r>
      <w:r w:rsidR="005F5C1B">
        <w:rPr>
          <w:sz w:val="28"/>
          <w:szCs w:val="28"/>
          <w:lang w:val="uk-UA"/>
        </w:rPr>
        <w:t>’</w:t>
      </w:r>
      <w:r w:rsidR="00667350" w:rsidRPr="0043576A">
        <w:rPr>
          <w:sz w:val="28"/>
          <w:szCs w:val="28"/>
          <w:lang w:val="uk-UA"/>
        </w:rPr>
        <w:t>ємом розраховується виходячи з середнього значення густини (об</w:t>
      </w:r>
      <w:r w:rsidR="005F5C1B">
        <w:rPr>
          <w:sz w:val="28"/>
          <w:szCs w:val="28"/>
          <w:lang w:val="uk-UA"/>
        </w:rPr>
        <w:t>’</w:t>
      </w:r>
      <w:r w:rsidR="00667350" w:rsidRPr="0043576A">
        <w:rPr>
          <w:sz w:val="28"/>
          <w:szCs w:val="28"/>
          <w:lang w:val="uk-UA"/>
        </w:rPr>
        <w:t>ємної ваги скелета).</w:t>
      </w:r>
    </w:p>
    <w:p w14:paraId="55EC1DB3" w14:textId="7ED50DA1" w:rsidR="00667350" w:rsidRDefault="00667350" w:rsidP="0043576A">
      <w:pPr>
        <w:ind w:firstLine="708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 xml:space="preserve">Необхідний об'єм </w:t>
      </w:r>
      <w:r w:rsidRPr="0043576A">
        <w:rPr>
          <w:sz w:val="32"/>
          <w:szCs w:val="32"/>
          <w:lang w:val="uk-UA"/>
        </w:rPr>
        <w:t>(</w:t>
      </w:r>
      <w:r w:rsidRPr="0043576A">
        <w:rPr>
          <w:i/>
          <w:sz w:val="32"/>
          <w:szCs w:val="32"/>
          <w:lang w:val="uk-UA"/>
        </w:rPr>
        <w:t>V</w:t>
      </w:r>
      <w:r w:rsidRPr="0043576A">
        <w:rPr>
          <w:i/>
          <w:sz w:val="32"/>
          <w:szCs w:val="32"/>
          <w:vertAlign w:val="subscript"/>
          <w:lang w:val="uk-UA"/>
        </w:rPr>
        <w:t>Т</w:t>
      </w:r>
      <w:r w:rsidRPr="0043576A">
        <w:rPr>
          <w:sz w:val="32"/>
          <w:szCs w:val="32"/>
          <w:lang w:val="uk-UA"/>
        </w:rPr>
        <w:t>)</w:t>
      </w:r>
      <w:r w:rsidRPr="0043576A">
        <w:rPr>
          <w:sz w:val="28"/>
          <w:szCs w:val="28"/>
          <w:lang w:val="uk-UA"/>
        </w:rPr>
        <w:t xml:space="preserve"> </w:t>
      </w:r>
      <w:r w:rsidR="0043576A" w:rsidRPr="0043576A">
        <w:rPr>
          <w:sz w:val="28"/>
          <w:szCs w:val="28"/>
          <w:lang w:val="uk-UA"/>
        </w:rPr>
        <w:t>ґрунтового</w:t>
      </w:r>
      <w:r w:rsidRPr="0043576A">
        <w:rPr>
          <w:sz w:val="28"/>
          <w:szCs w:val="28"/>
          <w:lang w:val="uk-UA"/>
        </w:rPr>
        <w:t xml:space="preserve"> матеріалу при </w:t>
      </w:r>
      <w:r w:rsidR="005F5C1B">
        <w:rPr>
          <w:sz w:val="28"/>
          <w:szCs w:val="28"/>
          <w:lang w:val="uk-UA"/>
        </w:rPr>
        <w:t>влаштуванні майданчика</w:t>
      </w:r>
      <w:r w:rsidR="0043576A">
        <w:rPr>
          <w:sz w:val="28"/>
          <w:szCs w:val="28"/>
          <w:lang w:val="uk-UA"/>
        </w:rPr>
        <w:t xml:space="preserve"> </w:t>
      </w:r>
      <w:r w:rsidRPr="0043576A">
        <w:rPr>
          <w:sz w:val="28"/>
          <w:szCs w:val="28"/>
          <w:lang w:val="uk-UA"/>
        </w:rPr>
        <w:t>обчислюється за формулою:</w:t>
      </w:r>
      <w:r w:rsidRPr="0043576A">
        <w:rPr>
          <w:sz w:val="28"/>
          <w:szCs w:val="28"/>
          <w:lang w:val="uk-UA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07"/>
      </w:tblGrid>
      <w:tr w:rsidR="005F5C1B" w14:paraId="7E8D4FE6" w14:textId="77777777" w:rsidTr="00607F9E">
        <w:trPr>
          <w:trHeight w:val="737"/>
        </w:trPr>
        <w:tc>
          <w:tcPr>
            <w:tcW w:w="7938" w:type="dxa"/>
            <w:vAlign w:val="center"/>
          </w:tcPr>
          <w:p w14:paraId="09D494A0" w14:textId="68A36E31" w:rsidR="005F5C1B" w:rsidRDefault="005F5C1B" w:rsidP="00607F9E">
            <w:pPr>
              <w:ind w:right="115"/>
              <w:jc w:val="center"/>
              <w:rPr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Т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ub>
                </m:s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н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(n)</m:t>
                    </m:r>
                  </m:sub>
                </m:sSub>
                <m: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⋅</m:t>
                </m:r>
                <m:f>
                  <m:fP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  <w:lang w:val="uk-UA"/>
                          </w:rPr>
                          <m:t>o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en>
                </m:f>
                <m:r>
                  <w:rPr>
                    <w:rFonts w:ascii="Cambria Math"/>
                    <w:sz w:val="28"/>
                    <w:szCs w:val="28"/>
                    <w:lang w:val="uk-UA"/>
                  </w:rPr>
                  <m:t>≈</m:t>
                </m:r>
                <m:r>
                  <w:rPr>
                    <w:rFonts w:ascii="Cambria Math"/>
                    <w:sz w:val="28"/>
                    <w:szCs w:val="28"/>
                    <w:lang w:val="uk-UA"/>
                  </w:rPr>
                  <m:t>1,15</m:t>
                </m:r>
                <m:r>
                  <w:rPr>
                    <w:rFonts w:ascii="Cambria Math" w:hAnsi="Cambria Math" w:cs="Cambria Math"/>
                    <w:sz w:val="28"/>
                    <w:szCs w:val="28"/>
                    <w:lang w:val="uk-UA"/>
                  </w:rPr>
                  <m:t>⋅</m:t>
                </m:r>
                <m:sSub>
                  <m:sSubPr>
                    <m:ctrlPr>
                      <w:rPr>
                        <w:rFonts w:asci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н</m:t>
                    </m:r>
                    <m:r>
                      <w:rPr>
                        <w:rFonts w:ascii="Cambria Math"/>
                        <w:sz w:val="28"/>
                        <w:szCs w:val="28"/>
                        <w:lang w:val="uk-UA"/>
                      </w:rPr>
                      <m:t>(n)</m:t>
                    </m:r>
                  </m:sub>
                </m:sSub>
              </m:oMath>
            </m:oMathPara>
          </w:p>
        </w:tc>
        <w:tc>
          <w:tcPr>
            <w:tcW w:w="1407" w:type="dxa"/>
            <w:vAlign w:val="center"/>
          </w:tcPr>
          <w:p w14:paraId="3B56732D" w14:textId="55136DEA" w:rsidR="005F5C1B" w:rsidRPr="005F5C1B" w:rsidRDefault="005F5C1B" w:rsidP="00607F9E">
            <w:pPr>
              <w:ind w:right="11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14:paraId="461C60A2" w14:textId="4A0ADC94" w:rsidR="00667350" w:rsidRPr="0043576A" w:rsidRDefault="00667350" w:rsidP="0043576A">
      <w:pPr>
        <w:ind w:left="720" w:hanging="720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>де</w:t>
      </w:r>
      <w:r w:rsidRPr="0043576A">
        <w:rPr>
          <w:sz w:val="28"/>
          <w:szCs w:val="28"/>
          <w:lang w:val="uk-UA"/>
        </w:rPr>
        <w:tab/>
      </w:r>
      <w:r w:rsidRPr="0043576A">
        <w:rPr>
          <w:i/>
          <w:sz w:val="28"/>
          <w:szCs w:val="28"/>
          <w:lang w:val="uk-UA"/>
        </w:rPr>
        <w:t>V</w:t>
      </w:r>
      <w:r w:rsidRPr="0043576A">
        <w:rPr>
          <w:i/>
          <w:sz w:val="28"/>
          <w:szCs w:val="28"/>
          <w:vertAlign w:val="subscript"/>
          <w:lang w:val="uk-UA"/>
        </w:rPr>
        <w:t>T</w:t>
      </w:r>
      <w:r w:rsidRPr="0043576A">
        <w:rPr>
          <w:sz w:val="28"/>
          <w:szCs w:val="28"/>
          <w:lang w:val="uk-UA"/>
        </w:rPr>
        <w:t xml:space="preserve"> </w:t>
      </w:r>
      <w:r w:rsidR="005F5C1B">
        <w:rPr>
          <w:sz w:val="28"/>
          <w:szCs w:val="28"/>
          <w:lang w:val="uk-UA"/>
        </w:rPr>
        <w:t>–</w:t>
      </w:r>
      <w:r w:rsidRPr="0043576A">
        <w:rPr>
          <w:sz w:val="28"/>
          <w:szCs w:val="28"/>
          <w:lang w:val="uk-UA"/>
        </w:rPr>
        <w:t xml:space="preserve"> необхідний об</w:t>
      </w:r>
      <w:r w:rsidR="005F5C1B">
        <w:rPr>
          <w:sz w:val="28"/>
          <w:szCs w:val="28"/>
          <w:lang w:val="uk-UA"/>
        </w:rPr>
        <w:t>’</w:t>
      </w:r>
      <w:r w:rsidRPr="0043576A">
        <w:rPr>
          <w:sz w:val="28"/>
          <w:szCs w:val="28"/>
          <w:lang w:val="uk-UA"/>
        </w:rPr>
        <w:t xml:space="preserve">єм </w:t>
      </w:r>
      <w:r w:rsidR="0043576A" w:rsidRPr="0043576A">
        <w:rPr>
          <w:sz w:val="28"/>
          <w:szCs w:val="28"/>
          <w:lang w:val="uk-UA"/>
        </w:rPr>
        <w:t>ґрунту</w:t>
      </w:r>
      <w:r w:rsidRPr="0043576A">
        <w:rPr>
          <w:sz w:val="28"/>
          <w:szCs w:val="28"/>
          <w:lang w:val="uk-UA"/>
        </w:rPr>
        <w:t xml:space="preserve"> для влаштування насипу, </w:t>
      </w:r>
      <w:r w:rsidR="0043576A" w:rsidRPr="0043576A">
        <w:rPr>
          <w:sz w:val="28"/>
          <w:szCs w:val="28"/>
          <w:lang w:val="uk-UA"/>
        </w:rPr>
        <w:t>ґрунтової</w:t>
      </w:r>
      <w:r w:rsidRPr="0043576A">
        <w:rPr>
          <w:sz w:val="28"/>
          <w:szCs w:val="28"/>
          <w:lang w:val="uk-UA"/>
        </w:rPr>
        <w:t xml:space="preserve"> подушки, ущільнення </w:t>
      </w:r>
      <w:r w:rsidR="0043576A" w:rsidRPr="0043576A">
        <w:rPr>
          <w:sz w:val="28"/>
          <w:szCs w:val="28"/>
          <w:lang w:val="uk-UA"/>
        </w:rPr>
        <w:t>ґрунту</w:t>
      </w:r>
      <w:r w:rsidRPr="0043576A">
        <w:rPr>
          <w:sz w:val="28"/>
          <w:szCs w:val="28"/>
          <w:lang w:val="uk-UA"/>
        </w:rPr>
        <w:t xml:space="preserve"> при зворотній засипці, м</w:t>
      </w:r>
      <w:r w:rsidRPr="0043576A">
        <w:rPr>
          <w:sz w:val="28"/>
          <w:szCs w:val="28"/>
          <w:vertAlign w:val="superscript"/>
          <w:lang w:val="uk-UA"/>
        </w:rPr>
        <w:t>3</w:t>
      </w:r>
      <w:r w:rsidRPr="0043576A">
        <w:rPr>
          <w:sz w:val="28"/>
          <w:szCs w:val="28"/>
          <w:lang w:val="uk-UA"/>
        </w:rPr>
        <w:t>;</w:t>
      </w:r>
    </w:p>
    <w:p w14:paraId="49B3F60D" w14:textId="76C2CC3A" w:rsidR="00667350" w:rsidRPr="0043576A" w:rsidRDefault="005F5C1B" w:rsidP="005F5C1B">
      <w:pPr>
        <w:ind w:left="720" w:hanging="12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н</m:t>
            </m:r>
            <m:r>
              <w:rPr>
                <w:rFonts w:ascii="Cambria Math"/>
                <w:sz w:val="28"/>
                <w:szCs w:val="28"/>
                <w:lang w:val="uk-UA"/>
              </w:rPr>
              <m:t>(n)</m:t>
            </m:r>
          </m:sub>
        </m:sSub>
      </m:oMath>
      <w:r w:rsidR="00667350" w:rsidRPr="0043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667350" w:rsidRPr="0043576A">
        <w:rPr>
          <w:sz w:val="28"/>
          <w:szCs w:val="28"/>
          <w:lang w:val="uk-UA"/>
        </w:rPr>
        <w:t xml:space="preserve"> об</w:t>
      </w:r>
      <w:r>
        <w:rPr>
          <w:sz w:val="28"/>
          <w:szCs w:val="28"/>
          <w:lang w:val="uk-UA"/>
        </w:rPr>
        <w:t>’</w:t>
      </w:r>
      <w:r w:rsidR="00667350" w:rsidRPr="0043576A">
        <w:rPr>
          <w:sz w:val="28"/>
          <w:szCs w:val="28"/>
          <w:lang w:val="uk-UA"/>
        </w:rPr>
        <w:t>єм насипу ґрунтової подушки, зворотної засипки, м</w:t>
      </w:r>
      <w:r w:rsidR="00667350" w:rsidRPr="0043576A">
        <w:rPr>
          <w:sz w:val="28"/>
          <w:szCs w:val="28"/>
          <w:vertAlign w:val="superscript"/>
          <w:lang w:val="uk-UA"/>
        </w:rPr>
        <w:t>3</w:t>
      </w:r>
      <w:r w:rsidR="00667350" w:rsidRPr="0043576A">
        <w:rPr>
          <w:sz w:val="28"/>
          <w:szCs w:val="28"/>
          <w:lang w:val="uk-UA"/>
        </w:rPr>
        <w:t>;</w:t>
      </w:r>
    </w:p>
    <w:p w14:paraId="17F32A57" w14:textId="7E1D8A51" w:rsidR="00667350" w:rsidRPr="0043576A" w:rsidRDefault="005F5C1B" w:rsidP="005F5C1B">
      <w:pPr>
        <w:ind w:left="720" w:hanging="12"/>
        <w:jc w:val="both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K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uk-UA"/>
                  </w:rPr>
                  <m:t>K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uk-UA"/>
                  </w:rPr>
                  <m:t>o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en>
        </m:f>
      </m:oMath>
      <w:r w:rsidR="00667350" w:rsidRPr="0043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667350" w:rsidRPr="0043576A">
        <w:rPr>
          <w:sz w:val="28"/>
          <w:szCs w:val="28"/>
          <w:lang w:val="uk-UA"/>
        </w:rPr>
        <w:t xml:space="preserve"> коефіцієнт ущільнення </w:t>
      </w:r>
      <w:r w:rsidR="0043576A" w:rsidRPr="005F5C1B">
        <w:rPr>
          <w:sz w:val="28"/>
          <w:szCs w:val="28"/>
          <w:lang w:val="uk-UA"/>
        </w:rPr>
        <w:t>ґрунту</w:t>
      </w:r>
      <w:r w:rsidRPr="005F5C1B">
        <w:rPr>
          <w:sz w:val="28"/>
          <w:szCs w:val="28"/>
          <w:lang w:val="uk-UA"/>
        </w:rPr>
        <w:t xml:space="preserve"> </w:t>
      </w:r>
      <w:r w:rsidR="00667350" w:rsidRPr="005F5C1B">
        <w:rPr>
          <w:sz w:val="28"/>
          <w:szCs w:val="28"/>
          <w:lang w:val="uk-UA"/>
        </w:rPr>
        <w:t>(</w:t>
      </w:r>
      <w:r w:rsidR="00667350" w:rsidRPr="005F5C1B">
        <w:rPr>
          <w:i/>
          <w:sz w:val="28"/>
          <w:szCs w:val="28"/>
          <w:lang w:val="uk-UA"/>
        </w:rPr>
        <w:t>К</w:t>
      </w:r>
      <w:r w:rsidR="00667350" w:rsidRPr="005F5C1B">
        <w:rPr>
          <w:i/>
          <w:sz w:val="28"/>
          <w:szCs w:val="28"/>
          <w:vertAlign w:val="subscript"/>
          <w:lang w:val="uk-UA"/>
        </w:rPr>
        <w:t>у</w:t>
      </w:r>
      <w:r w:rsidR="00667350" w:rsidRPr="005F5C1B">
        <w:rPr>
          <w:sz w:val="28"/>
          <w:szCs w:val="28"/>
          <w:lang w:val="uk-UA"/>
        </w:rPr>
        <w:t xml:space="preserve">) </w:t>
      </w:r>
      <w:r w:rsidR="00667350" w:rsidRPr="005F5C1B">
        <w:rPr>
          <w:i/>
          <w:sz w:val="28"/>
          <w:szCs w:val="28"/>
          <w:lang w:val="uk-UA"/>
        </w:rPr>
        <w:t>К</w:t>
      </w:r>
      <w:r w:rsidR="00667350" w:rsidRPr="005F5C1B">
        <w:rPr>
          <w:i/>
          <w:sz w:val="28"/>
          <w:szCs w:val="28"/>
          <w:vertAlign w:val="subscript"/>
          <w:lang w:val="uk-UA"/>
        </w:rPr>
        <w:t>у</w:t>
      </w:r>
      <w:r w:rsidR="00667350" w:rsidRPr="005F5C1B">
        <w:rPr>
          <w:sz w:val="28"/>
          <w:szCs w:val="28"/>
          <w:lang w:val="uk-UA"/>
        </w:rPr>
        <w:t xml:space="preserve"> = 1,15÷1,21;</w:t>
      </w:r>
    </w:p>
    <w:p w14:paraId="66AC085F" w14:textId="3E8D7D6C" w:rsidR="00667350" w:rsidRPr="0043576A" w:rsidRDefault="00667350" w:rsidP="005F5C1B">
      <w:pPr>
        <w:ind w:left="720" w:hanging="720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n</m:t>
            </m:r>
          </m:sub>
        </m:sSub>
      </m:oMath>
      <w:r w:rsidRPr="0043576A">
        <w:rPr>
          <w:sz w:val="28"/>
          <w:szCs w:val="28"/>
          <w:lang w:val="uk-UA"/>
        </w:rPr>
        <w:t xml:space="preserve"> </w:t>
      </w:r>
      <w:r w:rsidR="005F5C1B">
        <w:rPr>
          <w:sz w:val="28"/>
          <w:szCs w:val="28"/>
          <w:lang w:val="uk-UA"/>
        </w:rPr>
        <w:t>–</w:t>
      </w:r>
      <w:r w:rsidRPr="0043576A">
        <w:rPr>
          <w:sz w:val="28"/>
          <w:szCs w:val="28"/>
          <w:lang w:val="uk-UA"/>
        </w:rPr>
        <w:t xml:space="preserve"> коефіцієнт первинного збільшення об</w:t>
      </w:r>
      <w:r w:rsidR="005F5C1B">
        <w:rPr>
          <w:sz w:val="28"/>
          <w:szCs w:val="28"/>
          <w:lang w:val="uk-UA"/>
        </w:rPr>
        <w:t>’</w:t>
      </w:r>
      <w:r w:rsidRPr="0043576A">
        <w:rPr>
          <w:sz w:val="28"/>
          <w:szCs w:val="28"/>
          <w:lang w:val="uk-UA"/>
        </w:rPr>
        <w:t xml:space="preserve">єму даного </w:t>
      </w:r>
      <w:r w:rsidR="0043576A" w:rsidRPr="0043576A">
        <w:rPr>
          <w:sz w:val="28"/>
          <w:szCs w:val="28"/>
          <w:lang w:val="uk-UA"/>
        </w:rPr>
        <w:t>ґрунту</w:t>
      </w:r>
      <w:r w:rsidRPr="0043576A">
        <w:rPr>
          <w:sz w:val="28"/>
          <w:szCs w:val="28"/>
          <w:lang w:val="uk-UA"/>
        </w:rPr>
        <w:t xml:space="preserve"> після розробки %;</w:t>
      </w:r>
    </w:p>
    <w:p w14:paraId="0A17783B" w14:textId="2983CE8E" w:rsidR="00667350" w:rsidRPr="0043576A" w:rsidRDefault="00667350" w:rsidP="005F5C1B">
      <w:pPr>
        <w:ind w:left="720" w:hanging="720"/>
        <w:jc w:val="both"/>
        <w:rPr>
          <w:sz w:val="28"/>
          <w:szCs w:val="28"/>
          <w:lang w:val="uk-UA"/>
        </w:rPr>
      </w:pPr>
      <w:r w:rsidRPr="0043576A"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  <w:lang w:val="uk-UA"/>
              </w:rPr>
              <m:t>o</m:t>
            </m:r>
          </m:sub>
        </m:sSub>
      </m:oMath>
      <w:r w:rsidRPr="0043576A">
        <w:rPr>
          <w:sz w:val="28"/>
          <w:szCs w:val="28"/>
          <w:lang w:val="uk-UA"/>
        </w:rPr>
        <w:t xml:space="preserve"> </w:t>
      </w:r>
      <w:r w:rsidR="005F5C1B">
        <w:rPr>
          <w:sz w:val="28"/>
          <w:szCs w:val="28"/>
          <w:lang w:val="uk-UA"/>
        </w:rPr>
        <w:t>–</w:t>
      </w:r>
      <w:r w:rsidRPr="0043576A">
        <w:rPr>
          <w:sz w:val="28"/>
          <w:szCs w:val="28"/>
          <w:lang w:val="uk-UA"/>
        </w:rPr>
        <w:t xml:space="preserve"> залишкове розпушування фунта %;</w:t>
      </w:r>
      <w:r w:rsidR="005F5C1B">
        <w:rPr>
          <w:sz w:val="28"/>
          <w:szCs w:val="28"/>
          <w:lang w:val="uk-UA"/>
        </w:rPr>
        <w:t xml:space="preserve"> </w:t>
      </w:r>
      <w:r w:rsidRPr="0043576A">
        <w:rPr>
          <w:sz w:val="28"/>
          <w:szCs w:val="28"/>
          <w:lang w:val="uk-UA"/>
        </w:rPr>
        <w:t>(</w:t>
      </w:r>
      <w:proofErr w:type="spellStart"/>
      <w:r w:rsidRPr="005F5C1B">
        <w:rPr>
          <w:sz w:val="28"/>
          <w:szCs w:val="28"/>
          <w:highlight w:val="yellow"/>
          <w:lang w:val="uk-UA"/>
        </w:rPr>
        <w:t>ЕНиР</w:t>
      </w:r>
      <w:proofErr w:type="spellEnd"/>
      <w:r w:rsidRPr="005F5C1B">
        <w:rPr>
          <w:sz w:val="28"/>
          <w:szCs w:val="28"/>
          <w:highlight w:val="yellow"/>
          <w:lang w:val="uk-UA"/>
        </w:rPr>
        <w:t xml:space="preserve">, 2 </w:t>
      </w:r>
      <w:proofErr w:type="spellStart"/>
      <w:r w:rsidRPr="005F5C1B">
        <w:rPr>
          <w:sz w:val="28"/>
          <w:szCs w:val="28"/>
          <w:highlight w:val="yellow"/>
          <w:lang w:val="uk-UA"/>
        </w:rPr>
        <w:t>стор</w:t>
      </w:r>
      <w:proofErr w:type="spellEnd"/>
      <w:r w:rsidRPr="005F5C1B">
        <w:rPr>
          <w:sz w:val="28"/>
          <w:szCs w:val="28"/>
          <w:highlight w:val="yellow"/>
          <w:lang w:val="uk-UA"/>
        </w:rPr>
        <w:t>. 206): (додаток 7</w:t>
      </w:r>
      <w:r w:rsidRPr="0043576A">
        <w:rPr>
          <w:sz w:val="28"/>
          <w:szCs w:val="28"/>
          <w:lang w:val="uk-UA"/>
        </w:rPr>
        <w:t>).</w:t>
      </w:r>
    </w:p>
    <w:p w14:paraId="218066E3" w14:textId="77777777" w:rsidR="000234FD" w:rsidRPr="0043576A" w:rsidRDefault="000234FD" w:rsidP="0043576A">
      <w:pPr>
        <w:rPr>
          <w:lang w:val="uk-UA"/>
        </w:rPr>
      </w:pPr>
    </w:p>
    <w:sectPr w:rsidR="000234FD" w:rsidRPr="0043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50"/>
    <w:rsid w:val="000234FD"/>
    <w:rsid w:val="001D2A3B"/>
    <w:rsid w:val="0043576A"/>
    <w:rsid w:val="005F5C1B"/>
    <w:rsid w:val="00667350"/>
    <w:rsid w:val="00906223"/>
    <w:rsid w:val="009E7805"/>
    <w:rsid w:val="00BE0B94"/>
    <w:rsid w:val="00D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EFCF06"/>
  <w15:chartTrackingRefBased/>
  <w15:docId w15:val="{02944F30-866E-400C-9982-9AFD08EB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C1B"/>
    <w:rPr>
      <w:color w:val="808080"/>
    </w:rPr>
  </w:style>
  <w:style w:type="table" w:styleId="a4">
    <w:name w:val="Table Grid"/>
    <w:basedOn w:val="a1"/>
    <w:uiPriority w:val="39"/>
    <w:rsid w:val="005F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oleObject" Target="embeddings/oleObject2.bin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8</Pages>
  <Words>6314</Words>
  <Characters>3600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Bass</dc:creator>
  <cp:keywords/>
  <dc:description/>
  <cp:lastModifiedBy>IP Bass</cp:lastModifiedBy>
  <cp:revision>2</cp:revision>
  <dcterms:created xsi:type="dcterms:W3CDTF">2022-09-14T13:16:00Z</dcterms:created>
  <dcterms:modified xsi:type="dcterms:W3CDTF">2022-10-04T07:38:00Z</dcterms:modified>
</cp:coreProperties>
</file>