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1EA88666" w:rsidR="007340C4" w:rsidRDefault="006A1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178E" w14:textId="77777777" w:rsidR="006A19C2" w:rsidRPr="00307DBC" w:rsidRDefault="006A19C2" w:rsidP="006A19C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Pollution</w:t>
            </w:r>
          </w:p>
          <w:p w14:paraId="43D1CCF8" w14:textId="0F97BDB9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7F61" w14:textId="77777777" w:rsidR="006A19C2" w:rsidRPr="0092018B" w:rsidRDefault="006A19C2" w:rsidP="006A19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4D26DFF" w14:textId="70646D59" w:rsidR="007340C4" w:rsidRPr="008C7792" w:rsidRDefault="006A19C2" w:rsidP="006A1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1,2,3,4,5,6,7,8,9 p.48-51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6A1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7C3E99D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2023-02-03T10:50:00Z</dcterms:modified>
</cp:coreProperties>
</file>