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86" w:rsidRDefault="007E0D16" w:rsidP="007E0D1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0D16">
        <w:rPr>
          <w:rFonts w:ascii="Times New Roman" w:hAnsi="Times New Roman" w:cs="Times New Roman"/>
          <w:i/>
          <w:sz w:val="28"/>
          <w:szCs w:val="28"/>
          <w:lang w:val="uk-UA"/>
        </w:rPr>
        <w:t>Завдання на практичну роботу</w:t>
      </w:r>
      <w:r w:rsidR="00905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студентів </w:t>
      </w:r>
    </w:p>
    <w:p w:rsidR="00905586" w:rsidRPr="007E0D16" w:rsidRDefault="00905586" w:rsidP="007E0D1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«Туризм»</w:t>
      </w:r>
    </w:p>
    <w:p w:rsidR="003F2BE2" w:rsidRPr="00D71914" w:rsidRDefault="003F2BE2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D71914">
        <w:rPr>
          <w:rFonts w:ascii="Times New Roman" w:hAnsi="Times New Roman" w:cs="Times New Roman"/>
          <w:sz w:val="24"/>
          <w:szCs w:val="24"/>
          <w:lang w:val="uk-UA"/>
        </w:rPr>
        <w:t>Сформувати визначення:</w:t>
      </w:r>
    </w:p>
    <w:p w:rsidR="003F2BE2" w:rsidRPr="00D71914" w:rsidRDefault="003F2BE2" w:rsidP="000172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Туристичний пакет, туристичний центр, транспорт, </w:t>
      </w:r>
      <w:r w:rsidR="004122CE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послуги гостинності, трансфер, туристичний продукт, попит. </w:t>
      </w:r>
    </w:p>
    <w:p w:rsidR="004122CE" w:rsidRPr="00D71914" w:rsidRDefault="00C64CE6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Розшифрувати абревіатуру:</w:t>
      </w:r>
    </w:p>
    <w:p w:rsidR="00C64CE6" w:rsidRPr="00D71914" w:rsidRDefault="00C64CE6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:rsidR="00C64CE6" w:rsidRPr="00D71914" w:rsidRDefault="00C64CE6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en-US"/>
        </w:rPr>
        <w:t>HB</w:t>
      </w:r>
    </w:p>
    <w:p w:rsidR="00C64CE6" w:rsidRPr="00D71914" w:rsidRDefault="00C64CE6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en-US"/>
        </w:rPr>
        <w:t>FB</w:t>
      </w:r>
    </w:p>
    <w:p w:rsidR="00C64CE6" w:rsidRPr="00D71914" w:rsidRDefault="00C64CE6" w:rsidP="0001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1914">
        <w:rPr>
          <w:rFonts w:ascii="Times New Roman" w:hAnsi="Times New Roman" w:cs="Times New Roman"/>
          <w:sz w:val="24"/>
          <w:szCs w:val="24"/>
        </w:rPr>
        <w:t>Allinclusive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CE6" w:rsidRPr="00D71914" w:rsidRDefault="000E1C61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Перерахувати  с</w:t>
      </w:r>
      <w:r w:rsidR="00C64CE6" w:rsidRPr="00D71914">
        <w:rPr>
          <w:rFonts w:ascii="Times New Roman" w:hAnsi="Times New Roman" w:cs="Times New Roman"/>
          <w:sz w:val="24"/>
          <w:szCs w:val="24"/>
          <w:lang w:val="uk-UA"/>
        </w:rPr>
        <w:t>кладові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4CE6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які включає в себе т</w:t>
      </w:r>
      <w:proofErr w:type="spellStart"/>
      <w:r w:rsidR="00C64CE6" w:rsidRPr="00D71914">
        <w:rPr>
          <w:rFonts w:ascii="Times New Roman" w:hAnsi="Times New Roman" w:cs="Times New Roman"/>
          <w:sz w:val="24"/>
          <w:szCs w:val="24"/>
        </w:rPr>
        <w:t>уристичний</w:t>
      </w:r>
      <w:proofErr w:type="spellEnd"/>
      <w:r w:rsidR="00C64CE6" w:rsidRPr="00D71914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C64CE6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64CE6" w:rsidRPr="00D71914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C64CE6" w:rsidRPr="00D71914">
        <w:rPr>
          <w:rFonts w:ascii="Times New Roman" w:hAnsi="Times New Roman" w:cs="Times New Roman"/>
          <w:sz w:val="24"/>
          <w:szCs w:val="24"/>
          <w:lang w:val="uk-UA"/>
        </w:rPr>
        <w:t>оротка</w:t>
      </w:r>
      <w:proofErr w:type="spellEnd"/>
      <w:r w:rsidR="00C64CE6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характеристика.</w:t>
      </w:r>
    </w:p>
    <w:p w:rsidR="000E1C61" w:rsidRPr="00D71914" w:rsidRDefault="000E1C61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</w:rPr>
        <w:t xml:space="preserve">Тури,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розробляються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туроператорами,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пови</w:t>
      </w:r>
      <w:r w:rsidR="00905586" w:rsidRPr="00D71914">
        <w:rPr>
          <w:rFonts w:ascii="Times New Roman" w:hAnsi="Times New Roman" w:cs="Times New Roman"/>
          <w:sz w:val="24"/>
          <w:szCs w:val="24"/>
        </w:rPr>
        <w:t>нні</w:t>
      </w:r>
      <w:proofErr w:type="spellEnd"/>
      <w:r w:rsidR="00905586"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86" w:rsidRPr="00D7191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905586" w:rsidRPr="00D71914">
        <w:rPr>
          <w:rFonts w:ascii="Times New Roman" w:hAnsi="Times New Roman" w:cs="Times New Roman"/>
          <w:sz w:val="24"/>
          <w:szCs w:val="24"/>
        </w:rPr>
        <w:t xml:space="preserve"> таким принципам.</w:t>
      </w:r>
    </w:p>
    <w:p w:rsidR="00D314F1" w:rsidRPr="00D71914" w:rsidRDefault="00D314F1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уристичний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продукт</w:t>
      </w:r>
      <w:r w:rsidRPr="00D71914">
        <w:rPr>
          <w:rFonts w:ascii="Times New Roman" w:hAnsi="Times New Roman" w:cs="Times New Roman"/>
          <w:sz w:val="24"/>
          <w:szCs w:val="24"/>
        </w:rPr>
        <w:t xml:space="preserve">, проходить у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ро</w:t>
      </w:r>
      <w:r w:rsidRPr="00D71914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послідовні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.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Написати коротку характеристику етапів. </w:t>
      </w:r>
    </w:p>
    <w:p w:rsidR="00D314F1" w:rsidRPr="00D71914" w:rsidRDefault="00007B8A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91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proofErr w:type="gram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ефе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кти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лежать в </w:t>
      </w:r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основ</w:t>
      </w:r>
      <w:r w:rsidRPr="00D7191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нераціонального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>?</w:t>
      </w:r>
    </w:p>
    <w:p w:rsidR="00007B8A" w:rsidRPr="00D71914" w:rsidRDefault="00DE6F9D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Наведіть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туристичного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ринку,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6F9D" w:rsidRPr="00D71914" w:rsidRDefault="002F059D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ту</w:t>
      </w:r>
      <w:r w:rsidR="00A72822" w:rsidRPr="00D71914">
        <w:rPr>
          <w:rFonts w:ascii="Times New Roman" w:hAnsi="Times New Roman" w:cs="Times New Roman"/>
          <w:sz w:val="24"/>
          <w:szCs w:val="24"/>
        </w:rPr>
        <w:t>ристський</w:t>
      </w:r>
      <w:proofErr w:type="spellEnd"/>
      <w:r w:rsidR="00A72822"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22" w:rsidRPr="00D71914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="00A72822"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22" w:rsidRPr="00D71914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="00A72822"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22" w:rsidRPr="00D71914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="00A72822"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22" w:rsidRPr="00D71914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="00A72822" w:rsidRPr="00D71914">
        <w:rPr>
          <w:rFonts w:ascii="Times New Roman" w:hAnsi="Times New Roman" w:cs="Times New Roman"/>
          <w:sz w:val="24"/>
          <w:szCs w:val="24"/>
        </w:rPr>
        <w:t xml:space="preserve">. </w:t>
      </w:r>
      <w:r w:rsidR="00A72822" w:rsidRPr="00D71914">
        <w:rPr>
          <w:rFonts w:ascii="Times New Roman" w:hAnsi="Times New Roman" w:cs="Times New Roman"/>
          <w:sz w:val="24"/>
          <w:szCs w:val="24"/>
          <w:lang w:val="uk-UA"/>
        </w:rPr>
        <w:t>Перерахувати які саме.</w:t>
      </w:r>
    </w:p>
    <w:p w:rsidR="002458BE" w:rsidRPr="00D71914" w:rsidRDefault="002458BE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Ознаки, які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характеризу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1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7191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905586" w:rsidRPr="00D71914" w:rsidRDefault="00CF2DF9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Угоди туроператора з пос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тачальниками послуг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передбачають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…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закінчити речення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2DF9" w:rsidRPr="00D71914" w:rsidRDefault="00CF2DF9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Кодекс зобов'язує готельні підприємства</w:t>
      </w:r>
      <w:r w:rsidR="00444F1F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…</w:t>
      </w:r>
      <w:r w:rsidR="00323BEC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F1F" w:rsidRPr="00D71914">
        <w:rPr>
          <w:rFonts w:ascii="Times New Roman" w:hAnsi="Times New Roman" w:cs="Times New Roman"/>
          <w:i/>
          <w:sz w:val="24"/>
          <w:szCs w:val="24"/>
          <w:lang w:val="uk-UA"/>
        </w:rPr>
        <w:t>закінчити речення</w:t>
      </w:r>
      <w:r w:rsidR="00444F1F"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4F1F" w:rsidRPr="00D71914" w:rsidRDefault="00323BEC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Угода між туроператором і готелем стосується умов: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вказати яких саме.</w:t>
      </w:r>
    </w:p>
    <w:p w:rsidR="0044041A" w:rsidRPr="00D71914" w:rsidRDefault="0044041A" w:rsidP="00282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Між туристичним та готельним підприємствам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и переважають угоди таких типів. 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Надати перелік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3BEC" w:rsidRPr="00D71914" w:rsidRDefault="00962F85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В якому випадку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укладається угода з підприємством харчування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62F85" w:rsidRPr="00D71914" w:rsidRDefault="001F08F9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Які відомості повинна містити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угода з підприємством харчування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08F9" w:rsidRPr="00D71914" w:rsidRDefault="005003B4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айпоширенішими </w:t>
      </w:r>
      <w:proofErr w:type="spellStart"/>
      <w:r w:rsidRPr="00D71914">
        <w:rPr>
          <w:rFonts w:ascii="Times New Roman" w:hAnsi="Times New Roman" w:cs="Times New Roman"/>
          <w:sz w:val="24"/>
          <w:szCs w:val="24"/>
          <w:lang w:val="uk-UA"/>
        </w:rPr>
        <w:t>маршрутно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-транспортними турами є тури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..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продовжити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03B4" w:rsidRPr="00D71914" w:rsidRDefault="005003B4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ри нерегулярних міжнародних пасажирських перевезеннях в країнах Європи повинен використовуватись спеціальний контро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льний документ – </w:t>
      </w:r>
      <w:r w:rsidRPr="00D71914">
        <w:rPr>
          <w:rFonts w:ascii="Times New Roman" w:hAnsi="Times New Roman" w:cs="Times New Roman"/>
          <w:i/>
          <w:sz w:val="24"/>
          <w:szCs w:val="24"/>
          <w:lang w:val="uk-UA"/>
        </w:rPr>
        <w:t>вказати який саме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, що знаходиться на борту автобуса весь термін маршруту.</w:t>
      </w:r>
    </w:p>
    <w:p w:rsidR="005003B4" w:rsidRPr="00D71914" w:rsidRDefault="00D27A10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>Яким спеціальним приладом мають бути обладнані автобуси</w:t>
      </w:r>
      <w:r w:rsidR="00193EEA" w:rsidRPr="00D719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EEA" w:rsidRPr="00D71914">
        <w:rPr>
          <w:rFonts w:ascii="Times New Roman" w:hAnsi="Times New Roman" w:cs="Times New Roman"/>
          <w:sz w:val="24"/>
          <w:szCs w:val="24"/>
          <w:lang w:val="uk-UA"/>
        </w:rPr>
        <w:t>який контролює роботу автобуса та водія на маршруті, записуючи інформацію</w:t>
      </w:r>
      <w:r w:rsidR="00193EEA"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93EEA" w:rsidRPr="00D71914" w:rsidRDefault="00D71914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Обов'язковою умовою угоди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автотранспортним підприємством є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914" w:rsidRPr="00D71914" w:rsidRDefault="00D71914" w:rsidP="00017241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91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розподілу </w:t>
      </w:r>
      <w:proofErr w:type="spellStart"/>
      <w:r w:rsidRPr="00D71914">
        <w:rPr>
          <w:rFonts w:ascii="Times New Roman" w:hAnsi="Times New Roman" w:cs="Times New Roman"/>
          <w:sz w:val="24"/>
          <w:szCs w:val="24"/>
          <w:lang w:val="uk-UA"/>
        </w:rPr>
        <w:t>забов'язань</w:t>
      </w:r>
      <w:proofErr w:type="spellEnd"/>
      <w:r w:rsidRPr="00D71914">
        <w:rPr>
          <w:rFonts w:ascii="Times New Roman" w:hAnsi="Times New Roman" w:cs="Times New Roman"/>
          <w:sz w:val="24"/>
          <w:szCs w:val="24"/>
          <w:lang w:val="uk-UA"/>
        </w:rPr>
        <w:t>, угода між туроператором та автотранспортною компанією повинна містити</w:t>
      </w:r>
      <w:r w:rsidRPr="00D71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58BE" w:rsidRPr="00193EEA" w:rsidRDefault="002458BE"/>
    <w:sectPr w:rsidR="002458BE" w:rsidRPr="0019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1D0"/>
    <w:multiLevelType w:val="hybridMultilevel"/>
    <w:tmpl w:val="55EA8D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AA4F39"/>
    <w:multiLevelType w:val="hybridMultilevel"/>
    <w:tmpl w:val="0B4A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33B"/>
    <w:multiLevelType w:val="hybridMultilevel"/>
    <w:tmpl w:val="7AE2D6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7"/>
    <w:rsid w:val="00007B8A"/>
    <w:rsid w:val="00017241"/>
    <w:rsid w:val="000E1C61"/>
    <w:rsid w:val="00165EFA"/>
    <w:rsid w:val="00193EEA"/>
    <w:rsid w:val="001F08F9"/>
    <w:rsid w:val="002458BE"/>
    <w:rsid w:val="002F059D"/>
    <w:rsid w:val="00323BEC"/>
    <w:rsid w:val="003F2BE2"/>
    <w:rsid w:val="004122CE"/>
    <w:rsid w:val="0044041A"/>
    <w:rsid w:val="00444F1F"/>
    <w:rsid w:val="005003B4"/>
    <w:rsid w:val="00614847"/>
    <w:rsid w:val="007E0D16"/>
    <w:rsid w:val="00905586"/>
    <w:rsid w:val="00962F85"/>
    <w:rsid w:val="00A72822"/>
    <w:rsid w:val="00B21BD5"/>
    <w:rsid w:val="00C533DB"/>
    <w:rsid w:val="00C64CE6"/>
    <w:rsid w:val="00CF2DF9"/>
    <w:rsid w:val="00D27A10"/>
    <w:rsid w:val="00D314F1"/>
    <w:rsid w:val="00D71914"/>
    <w:rsid w:val="00D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5C27-51CB-4376-B8EC-E839076F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2022-05-06T11:29:00Z</dcterms:created>
  <dcterms:modified xsi:type="dcterms:W3CDTF">2022-05-07T11:52:00Z</dcterms:modified>
</cp:coreProperties>
</file>