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4F" w:rsidRDefault="00536ACD">
      <w:pPr>
        <w:spacing w:after="0" w:line="20" w:lineRule="atLeast"/>
        <w:ind w:hanging="57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№2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Природокористування як наука про відношення людини до природних компонентів. </w:t>
      </w: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680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вміти визначати об’єкт і предмет природокористування. Проаналізувати загальні принципи використання і відновлення природних ресурсів, природних умов середовища життєдіяльності. </w:t>
      </w: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питання.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Сучасний стан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Cвіт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Основні проблеми соціально-економічного розвитку України та причини виникнення екологічної кризи.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Загальний стан природних ресурсів України та проблеми їх використання.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Заповідна справа в Україні.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Великомасштабні територіальні природоохоронн</w:t>
      </w:r>
      <w:r>
        <w:rPr>
          <w:rFonts w:ascii="Times New Roman" w:hAnsi="Times New Roman" w:cs="Times New Roman"/>
          <w:sz w:val="28"/>
          <w:szCs w:val="28"/>
          <w:lang w:val="uk-UA"/>
        </w:rPr>
        <w:t>і проблеми України. Шляхи поліпшення екологічної ситуації.</w:t>
      </w: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виконання практичного завдання.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Дати визначення понять:</w:t>
      </w:r>
    </w:p>
    <w:p w:rsidR="007F104F" w:rsidRDefault="00536ACD">
      <w:pPr>
        <w:spacing w:after="0" w:line="20" w:lineRule="atLeast"/>
        <w:ind w:firstLine="68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природокористування, раціональне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природовикористання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відновлення природних ресурсів, природні ресурси, природні компоненти, ризик, е</w:t>
      </w:r>
      <w:r>
        <w:rPr>
          <w:rFonts w:ascii="Times New Roman" w:hAnsi="Times New Roman" w:cs="Times New Roman"/>
          <w:sz w:val="28"/>
          <w:szCs w:val="28"/>
          <w:lang w:val="uk-UA"/>
        </w:rPr>
        <w:t>кологічні системи.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Перемалювати схему у зошит</w:t>
      </w: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06240" cy="35433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680"/>
        <w:jc w:val="both"/>
        <w:rPr>
          <w:b/>
          <w:bCs/>
        </w:rPr>
      </w:pPr>
      <w:r>
        <w:rPr>
          <w:rFonts w:ascii="Times New Roman" w:hAnsi="Times New Roman" w:cs="Times New Roman"/>
          <w:b/>
          <w:color w:val="333333"/>
          <w:sz w:val="20"/>
          <w:szCs w:val="28"/>
          <w:lang w:val="uk-UA"/>
        </w:rPr>
        <w:t>Рис. 1. Фактори, що обумовлюють потребу у стимулюванні раціонального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104F" w:rsidRDefault="00536ACD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Заповнити таблиці.</w:t>
      </w:r>
    </w:p>
    <w:p w:rsidR="007F104F" w:rsidRDefault="007F104F">
      <w:pPr>
        <w:pStyle w:val="a5"/>
        <w:spacing w:after="0" w:line="20" w:lineRule="atLeast"/>
        <w:ind w:firstLine="68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7F104F" w:rsidRDefault="00536ACD">
      <w:pPr>
        <w:pStyle w:val="a5"/>
        <w:spacing w:after="0" w:line="20" w:lineRule="atLeast"/>
        <w:ind w:firstLine="68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Сутність раціонального природокористування</w:t>
      </w:r>
    </w:p>
    <w:bookmarkEnd w:id="0"/>
    <w:p w:rsidR="007F104F" w:rsidRDefault="007F104F">
      <w:pPr>
        <w:pStyle w:val="a5"/>
        <w:spacing w:after="0" w:line="20" w:lineRule="atLeast"/>
        <w:ind w:firstLine="680"/>
        <w:jc w:val="both"/>
        <w:rPr>
          <w:rFonts w:ascii="Times New Roman" w:hAnsi="Times New Roman" w:cs="Times New Roman"/>
          <w:color w:val="333333"/>
          <w:sz w:val="20"/>
          <w:szCs w:val="28"/>
          <w:lang w:val="uk-UA"/>
        </w:rPr>
      </w:pPr>
    </w:p>
    <w:tbl>
      <w:tblPr>
        <w:tblW w:w="780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5989"/>
        <w:gridCol w:w="1811"/>
      </w:tblGrid>
      <w:tr w:rsidR="007F104F">
        <w:trPr>
          <w:jc w:val="center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7F104F" w:rsidRDefault="00536ACD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Сутність</w:t>
            </w:r>
          </w:p>
        </w:tc>
        <w:tc>
          <w:tcPr>
            <w:tcW w:w="1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F104F" w:rsidRDefault="00536ACD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Прихильники</w:t>
            </w:r>
          </w:p>
        </w:tc>
      </w:tr>
      <w:tr w:rsidR="007F104F">
        <w:trPr>
          <w:jc w:val="center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>
        <w:trPr>
          <w:jc w:val="center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>
        <w:trPr>
          <w:jc w:val="center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68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Принципи раціонального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80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911"/>
        <w:gridCol w:w="6890"/>
      </w:tblGrid>
      <w:tr w:rsidR="007F104F">
        <w:trPr>
          <w:jc w:val="center"/>
        </w:trPr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7F104F" w:rsidRDefault="00536ACD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F104F" w:rsidRDefault="00536ACD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Принципи</w:t>
            </w:r>
          </w:p>
        </w:tc>
      </w:tr>
      <w:tr w:rsidR="007F104F">
        <w:trPr>
          <w:jc w:val="center"/>
        </w:trPr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>
        <w:trPr>
          <w:jc w:val="center"/>
        </w:trPr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>
        <w:trPr>
          <w:jc w:val="center"/>
        </w:trPr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pStyle w:val="a5"/>
        <w:spacing w:after="0" w:line="20" w:lineRule="atLeast"/>
        <w:ind w:firstLine="68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Цілі раціонального природокористування та інструменти їх досягнення</w:t>
      </w:r>
    </w:p>
    <w:p w:rsidR="007F104F" w:rsidRDefault="007F104F">
      <w:pPr>
        <w:pStyle w:val="a5"/>
        <w:spacing w:after="0" w:line="20" w:lineRule="atLeast"/>
        <w:ind w:firstLine="68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780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3759"/>
        <w:gridCol w:w="4041"/>
      </w:tblGrid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7F104F" w:rsidRDefault="00536ACD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Ціль</w:t>
            </w: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F104F" w:rsidRDefault="00536ACD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Інструменти</w:t>
            </w: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F104F" w:rsidTr="00536ACD">
        <w:trPr>
          <w:jc w:val="center"/>
        </w:trPr>
        <w:tc>
          <w:tcPr>
            <w:tcW w:w="3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7F104F" w:rsidRDefault="007F104F">
            <w:pPr>
              <w:pStyle w:val="aa"/>
              <w:spacing w:after="0" w:line="312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7F104F" w:rsidRDefault="007F104F">
            <w:pPr>
              <w:pStyle w:val="aa"/>
              <w:spacing w:after="0" w:line="312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7F104F">
      <w:pPr>
        <w:spacing w:after="0"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04F" w:rsidRDefault="00536ACD">
      <w:pPr>
        <w:spacing w:after="0" w:line="20" w:lineRule="atLeast"/>
        <w:ind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Сформулюйте висновок даної роботи</w:t>
      </w:r>
    </w:p>
    <w:sectPr w:rsidR="007F104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04F"/>
    <w:rsid w:val="00536ACD"/>
    <w:rsid w:val="007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C95EF-AAF1-4085-90D1-03C187B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4">
    <w:name w:val="Символ нумерации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Пользователь Windows</cp:lastModifiedBy>
  <cp:revision>10</cp:revision>
  <dcterms:created xsi:type="dcterms:W3CDTF">2018-08-09T13:01:00Z</dcterms:created>
  <dcterms:modified xsi:type="dcterms:W3CDTF">2021-08-30T15:39:00Z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