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5778"/>
      </w:tblGrid>
      <w:tr w:rsidR="004C6542" w:rsidRPr="00F01C8D" w:rsidTr="00F01C8D">
        <w:trPr>
          <w:jc w:val="center"/>
        </w:trPr>
        <w:tc>
          <w:tcPr>
            <w:tcW w:w="9288" w:type="dxa"/>
            <w:gridSpan w:val="2"/>
          </w:tcPr>
          <w:p w:rsidR="00BE42DB" w:rsidRPr="009D0C55" w:rsidRDefault="00BE42DB" w:rsidP="00BE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D0C55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BE42DB" w:rsidRPr="009D0C55" w:rsidRDefault="00BE42DB" w:rsidP="00BE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55">
              <w:rPr>
                <w:rFonts w:ascii="Times New Roman" w:hAnsi="Times New Roman" w:cs="Times New Roman"/>
                <w:sz w:val="28"/>
                <w:szCs w:val="28"/>
              </w:rPr>
              <w:t>Факультет бізнесу та сфери обслуговування</w:t>
            </w:r>
          </w:p>
          <w:p w:rsidR="00BE42DB" w:rsidRPr="009D0C55" w:rsidRDefault="00BE42DB" w:rsidP="00BE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55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9D0C55" w:rsidRPr="009D0C55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інформаційних систем в управлінні та обліку </w:t>
            </w:r>
          </w:p>
          <w:p w:rsidR="00BE42DB" w:rsidRPr="009D0C55" w:rsidRDefault="00BE42DB" w:rsidP="00BE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55">
              <w:rPr>
                <w:rFonts w:ascii="Times New Roman" w:hAnsi="Times New Roman" w:cs="Times New Roman"/>
                <w:sz w:val="28"/>
                <w:szCs w:val="28"/>
              </w:rPr>
              <w:t>Спеціальність: 071 «Облік і оподаткування»</w:t>
            </w:r>
          </w:p>
          <w:p w:rsidR="00AC001F" w:rsidRPr="009D0C55" w:rsidRDefault="00BE42DB" w:rsidP="00BE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55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BE42DB" w:rsidRPr="00F01C8D" w:rsidTr="00F01C8D">
        <w:trPr>
          <w:jc w:val="center"/>
        </w:trPr>
        <w:tc>
          <w:tcPr>
            <w:tcW w:w="3510" w:type="dxa"/>
          </w:tcPr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_______________А.в. Мороз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________202</w:t>
            </w:r>
            <w:r w:rsidR="00F0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9D0C55" w:rsidRPr="009D0C55">
              <w:rPr>
                <w:rFonts w:ascii="Times New Roman" w:hAnsi="Times New Roman" w:cs="Times New Roman"/>
                <w:sz w:val="28"/>
                <w:szCs w:val="28"/>
              </w:rPr>
              <w:t>інформаційних систем в управлінні та обліку</w:t>
            </w: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9D0C5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«</w:t>
            </w:r>
            <w:r w:rsidR="009D0C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серпня 202</w:t>
            </w:r>
            <w:r w:rsidR="00F00635" w:rsidRPr="009D0C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__________С.Ф. Легенч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___________202</w:t>
            </w:r>
            <w:r w:rsidR="00F0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BE42DB" w:rsidRDefault="00BE42DB" w:rsidP="00ED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42" w:rsidRPr="00F01C8D" w:rsidTr="00F01C8D">
        <w:trPr>
          <w:jc w:val="center"/>
        </w:trPr>
        <w:tc>
          <w:tcPr>
            <w:tcW w:w="9288" w:type="dxa"/>
            <w:gridSpan w:val="2"/>
          </w:tcPr>
          <w:p w:rsidR="004C6542" w:rsidRPr="00F01C8D" w:rsidRDefault="004C6542" w:rsidP="000C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42" w:rsidRPr="00F01C8D" w:rsidRDefault="004C6542" w:rsidP="000C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42" w:rsidRPr="00F01C8D" w:rsidRDefault="004C6542" w:rsidP="000C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34" w:rsidRPr="005C5C87" w:rsidRDefault="00542E34" w:rsidP="00542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C87">
              <w:rPr>
                <w:rFonts w:ascii="Times New Roman" w:hAnsi="Times New Roman"/>
                <w:sz w:val="28"/>
                <w:szCs w:val="28"/>
              </w:rPr>
              <w:t xml:space="preserve">ТЕСТОВІ ЗАВДАННЯ </w:t>
            </w:r>
          </w:p>
          <w:p w:rsidR="00542E34" w:rsidRPr="00542E34" w:rsidRDefault="00542E34" w:rsidP="00542E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Управлінський облік</w:t>
            </w:r>
          </w:p>
          <w:p w:rsidR="004C6542" w:rsidRPr="00F01C8D" w:rsidRDefault="00542E34" w:rsidP="0054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7">
              <w:rPr>
                <w:rFonts w:ascii="Times New Roman" w:hAnsi="Times New Roman"/>
                <w:sz w:val="24"/>
                <w:szCs w:val="24"/>
              </w:rPr>
              <w:t>(</w:t>
            </w:r>
            <w:r w:rsidRPr="005C5C87">
              <w:rPr>
                <w:rFonts w:ascii="Times New Roman" w:hAnsi="Times New Roman"/>
                <w:i/>
                <w:sz w:val="24"/>
                <w:szCs w:val="24"/>
              </w:rPr>
              <w:t>вказати назву навчальної дисципліни</w:t>
            </w:r>
            <w:r w:rsidRPr="005C5C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935EF" w:rsidRDefault="000935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9"/>
        <w:gridCol w:w="8285"/>
      </w:tblGrid>
      <w:tr w:rsidR="00542E34" w:rsidRPr="00451A46" w:rsidTr="00542E34">
        <w:tc>
          <w:tcPr>
            <w:tcW w:w="796" w:type="pct"/>
            <w:shd w:val="clear" w:color="auto" w:fill="auto"/>
          </w:tcPr>
          <w:p w:rsidR="00542E34" w:rsidRPr="00451A46" w:rsidRDefault="00542E34" w:rsidP="001A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№, з/п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3F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завдання 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A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Процес виявлення, вимірювання, накопичення, аналізу, підготовки, інтерпретації та передачі інформації, що використовується управлінською ланкою в процесі управління діяльністю підприємства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A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Управлінський облік надає інформацію для?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A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Користувачами інформації управлінського обліку є?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A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Звітність з управлінського обліку за частотою подання є?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A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Вимірники, що використовуються в управлінському обліку бувають?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A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Не є завданням управлінського обліку?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Ведення управлінського обліку регулюється?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Інформація, яку надає управлінський облік є?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 англосаксонських країнах ведення управлінського обліку зазвичай є обов'язком якого підрозділу/відділу?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Норми етичної поведінки фахівців з управлінського обліку не передбачають якого принципу?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Чим відрізняється управлінський облік від фінансового обліку?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Управлінська звітність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Складовою якого відділу є управлінський облік?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Які поняття використовують в Україні?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Якою є інформація управлінського обліку?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35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є основною метою управлінського обліку?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35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Яка з перерахованих функцій не є функцією управлінського обліку?</w:t>
            </w:r>
          </w:p>
          <w:p w:rsidR="00542E34" w:rsidRPr="00451A46" w:rsidRDefault="00542E34" w:rsidP="00AD4761">
            <w:pPr>
              <w:tabs>
                <w:tab w:val="left" w:pos="675"/>
                <w:tab w:val="left" w:pos="4644"/>
              </w:tabs>
              <w:spacing w:after="0" w:line="235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Хто є користувачами даних управлінського обліку?</w:t>
            </w:r>
            <w:r w:rsidRPr="00451A4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ab/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35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чого не потрібна управлінська інформація?</w:t>
            </w:r>
          </w:p>
          <w:p w:rsidR="00542E34" w:rsidRPr="00451A46" w:rsidRDefault="00542E34" w:rsidP="00AD4761">
            <w:pPr>
              <w:tabs>
                <w:tab w:val="left" w:pos="675"/>
                <w:tab w:val="left" w:pos="4644"/>
              </w:tabs>
              <w:spacing w:after="0" w:line="235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передбачає переплетена система обліку?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51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Яка сутність принципу безперервності діяльності підприємства?</w:t>
            </w:r>
          </w:p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51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Яка сутність принципу орієнтації обліку на досягнення стратегічних цілей підприємства?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3A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51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Яка сутність принципу результативності?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Яка сутність принципу багатоваріантності?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Яка сутність принципу відповідальності?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Яка сутність принципу періодичності? 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51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Яка сутність принципу методологічної незалежності?</w:t>
            </w:r>
          </w:p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Яким чином слід оцінити діяльність виробничого підрозділу в управлінському обліку якщо він не досяг запланованого обсягу діяльності, але при цьому не допустив перевитрати ресурсів?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означає принцип результативності?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Які з наведених нижче категорій є системами обліку?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є нормативною базою управлінського обліку?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Курс з управлінського обліку є складовою професійної сертифікації. Хто її здійснює?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не є характерним для інтегрованої системи обліку?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таке поточні стандарти?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таке базисні стандарти?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таке ідеальні стандарти?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51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Стандарти, які встановлюються для некваліфікованих робітників з більшими витратами праці при низькій тарифній оплаті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proofErr w:type="spellStart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відобраає</w:t>
            </w:r>
            <w:proofErr w:type="spellEnd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 поняття «поріг рентабельності»?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Коли управлінський облік сформувався як система?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На підставі яких принципів бухгалтерського обліку доходи включаються до складу об'єктів облікового процесу?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AD4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належить до трьох основних систем обліку, які сформувалися і розвивалися процесі історичного розвитку?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</w:rPr>
              <w:t>Економічний розмір замовлень – це: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Формування резервного запасу є економічно обґрунтованим за якої умови?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Відповідно до чого здійснюється поділ запасів на три категорії за методом АВС?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Який з перелічених методів сприятиме зменшенню складських витрат?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Для запасів категорії А, при використанні методу АВС, як часто переглядаються розміри замовлення?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Об’єктами витрат може бути?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Витрати на виробництво додаткової одиниці продукції?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З метою оцінки запасів та визначення фінансового результату </w:t>
            </w:r>
            <w:r w:rsidRPr="00451A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витрати класифікують на?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При збільшенні обсягу діяльності постійні витрати з розрахунку на одиницю продукції?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При збільшенню обсягу діяльності загальна сума змінних витрат?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Витрати, що вимагають сплати грошових коштів, або витрачання інших активів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Графічний підхід до визначення функції витрат, при якому аналітик візуально проводить пряму лінію, беручи до уваги всі точки витрат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Функцію витрат можна побудувати тим точніше, чим?</w:t>
            </w:r>
          </w:p>
          <w:p w:rsidR="00542E34" w:rsidRPr="00451A46" w:rsidRDefault="00542E34" w:rsidP="00797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Витрати, які не можуть бути віднесені до певного виду витрат </w:t>
            </w:r>
            <w:r w:rsidRPr="00451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економічно можливим шляхом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Витрати, які не можливо контролювати є?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Амортизація, що нараховується за виробничим методом, належить до?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Змінні витрати на одиницю продукції є?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Витрати, які змінюються </w:t>
            </w:r>
            <w:proofErr w:type="spellStart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ступінчасто</w:t>
            </w:r>
            <w:proofErr w:type="spellEnd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 (поступово) при зміні обсягу діяльності або виробництва називаються?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Релевантні витрати є?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Витрати, які складають різницю між альтернативними рішеннями в практиці фінансового менеджменту прийнято називати диференціальними. Тобто релевантні витрати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Диференційні витрати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може бути базою розподілу непрямих витрат?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У спрощеному вигляді функцію витрат можна описати за формулою (де У – загальні витрати; а – загальні постійні витрати; b – змінні витрати на одиницю діяльності (</w:t>
            </w:r>
            <w:proofErr w:type="spellStart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факора</w:t>
            </w:r>
            <w:proofErr w:type="spellEnd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); х – значення фактора витрат)?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Методами вивчення поведінки витрат є?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Метод визначення функції витрат, що передбачає розподіл показників на 2 групи, виходячи зі зростання значення х, та розрахунок постійних витрат на основі середніх значень х і 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За елементами витрати можуть бути?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Витрати, що не включаються до собівартості конкретного виду продукції і розглядаються витрати того періоду, в якому вони були здійснені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Характер регулювання витрат на зміни діяльності підприємства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Які з перерахованих методів не належать до методу вивчення поведінки витрат?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Із даного переліку змінними є витрати?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97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Основні витрати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 класифікують витрати відповідно до контролю діяльності окремих підрозділів та оцінки роботи їх керівників?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Яким П(С)БО регламентовано склад елементів витрат?</w:t>
            </w:r>
          </w:p>
          <w:p w:rsidR="00542E34" w:rsidRPr="00451A46" w:rsidRDefault="00542E34" w:rsidP="00F970F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Які витрати зараховують до витрат періоду?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Головною проблемою віднесення витрат до відповідних об'єктів є непрямі витрати. Що є типовим прикладом непрямих витрат?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із наведеного переліку є витратами за функціональним призначенням?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із наведеного переліку є елементами витрат?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Яка сутність методу “Технологічний аналіз”, що застосовується для визначення функції витрат?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 згідно П(С)БО 16 поділяються загальновиробничі витрати?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Яке поняття характеризує вид продукції, стадія виробництва, замовлення, програма, для яких організовують відокремлений облік витрат?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 називається метод, за яким оцінка запасів базується на середній ціні, яка використовується для оцінки матеріальних ресурсів, що надходять на виробництво?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 називається діяльність, яка впливає на витрати?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У складі яких витрат відображатимуться витрати, якщо їх неможливо прямо пов'язати з доходами певного періоду?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 називається фактор, що не впливає на організацію обліку витрат?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таке операційний важіль?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На яких підприємствах групування витрат здійснюється за економічними елементами?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може бути фактором витрат?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51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якими напрямами здійснюється класифікація витрат?</w:t>
            </w:r>
          </w:p>
          <w:p w:rsidR="00542E34" w:rsidRPr="00451A46" w:rsidRDefault="00542E34" w:rsidP="00F9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У практиці вибір бази розподілу накладних витрат залежить від характеру діяльності й технології виробництва. Що є найпоширенішими базами розподілу?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Вичерпані (спожиті) витрати — це?</w:t>
            </w:r>
          </w:p>
          <w:p w:rsidR="00542E34" w:rsidRPr="00451A46" w:rsidRDefault="00542E34" w:rsidP="00F9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Оптимальною партією поставок матеріалів, які регулярно витрачаються у виробництві, є така, що потребує?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Річна потреба підприємства у матеріалах — 12000 т, економічний розмір запасу — 200 т. Чому дорівнює загальне число замовлень на рік?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Вичерпні витрати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До якої з перелічених класифікаційних ознак не належать адміністративні та збутові витрати?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Підприємство бажає замінити старе обладнання. Які дані є </w:t>
            </w:r>
            <w:r w:rsidRPr="00451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релевантними для прийняття такого рішення?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Витрати на виробництво додаткової продукції понад досягнутий рівень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Центром відповідальності називають?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Підрозділ, керівник якого несе особисту відповідальність за доходи і витрати підрозділу, називають центром?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Підрозділ підприємства, керівник якого несе особисту відповідальність за доходи, витрати і використання прибутку, називають центром?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Яким</w:t>
            </w:r>
            <w:proofErr w:type="spellEnd"/>
            <w:r w:rsidRPr="00451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чином </w:t>
            </w: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при встановленні ринкової трансфертної ціни центр відповідальності-покупець?</w:t>
            </w:r>
          </w:p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F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Період окупності капіталовкладень - це час, протягом якого?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Скільки виділяють в управлінському обліку основних типів центрів прибутку?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Діяльність якого типу центрів відповідальності оцінюють в управлінському обліку з використанням «Піраміди Дюпона»?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 не відносять до типів центрів відповідальності?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Яким вимогам має відповідати звітність про фактичні витрати та результати бюджетів? 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Фінансовий план відповідного підрозділу </w:t>
            </w:r>
            <w:proofErr w:type="spellStart"/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підприємства-</w:t>
            </w:r>
            <w:proofErr w:type="spellEnd"/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 про виконання кошторису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 розраховується валовий прибуток?</w:t>
            </w:r>
          </w:p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 розраховується остаточний дохід?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 використовують у західній практиці для того щоб оцінити відносну ефективність роботи центрів інвестицій?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 розраховується аналітичний показник (ROA) «віддача активів», або «рентабельність активів»?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Організаційно відмінні частини підприємства, кожна з яких задія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 виробництві одного продукту</w:t>
            </w: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Організаційно відмінні частини підприємства, які здійснюють свої операції в окремих країнах (групах країн або всередині певних географічних регіонів)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Умовна ціна на продукцію/послуги одного підрозділу (центру відповідальності), яка передається іншому підрозділу того ж підприємства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Скільки методів визначення величини трансфертної ціни?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основу якого методу кладуть: змінні витрати, повні витрати, «собівартість плюс»?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Що не належить до принципів організації обліку за центрами відповідальності? 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Що не передбачає система обліку за центрами відповідальності? 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оцінки діяльності якого типу центрів відповідальності використовують показник рентабельності та прибутковості капі</w:t>
            </w: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талу?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Діяльність якого типу центрів відповідальності оцінюють за даними звіту про фінансові результати?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 не може бути використано як база транс</w:t>
            </w: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фертного ціноутворення?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 не впливає на відхилення середньої ціни реалізації?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не є центром дискреційних витрат?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яких принципах роботи відповідальної особи зосереджена ефективна система обліку за центрами відповідальності ґрунтована?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якого центру показник витрат є оцінюючим критерієм ефективності діяльності?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є основним документом для центру прибутку (оцінюючим критерієм)?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pStyle w:val="a6"/>
              <w:ind w:left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51A46">
              <w:rPr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451A46">
              <w:rPr>
                <w:color w:val="000000" w:themeColor="text1"/>
                <w:sz w:val="28"/>
                <w:szCs w:val="28"/>
              </w:rPr>
              <w:t>основі</w:t>
            </w:r>
            <w:proofErr w:type="spellEnd"/>
            <w:r w:rsidRPr="00451A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1A46">
              <w:rPr>
                <w:color w:val="000000" w:themeColor="text1"/>
                <w:sz w:val="28"/>
                <w:szCs w:val="28"/>
              </w:rPr>
              <w:t>чого</w:t>
            </w:r>
            <w:proofErr w:type="spellEnd"/>
            <w:r w:rsidRPr="00451A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1A46">
              <w:rPr>
                <w:color w:val="000000" w:themeColor="text1"/>
                <w:sz w:val="28"/>
                <w:szCs w:val="28"/>
              </w:rPr>
              <w:t>можуть</w:t>
            </w:r>
            <w:proofErr w:type="spellEnd"/>
            <w:r w:rsidRPr="00451A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1A46">
              <w:rPr>
                <w:color w:val="000000" w:themeColor="text1"/>
                <w:sz w:val="28"/>
                <w:szCs w:val="28"/>
              </w:rPr>
              <w:t>формуватися</w:t>
            </w:r>
            <w:proofErr w:type="spellEnd"/>
            <w:r w:rsidRPr="00451A46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451A46">
              <w:rPr>
                <w:color w:val="000000" w:themeColor="text1"/>
                <w:sz w:val="28"/>
                <w:szCs w:val="28"/>
              </w:rPr>
              <w:t>трансфертні</w:t>
            </w:r>
            <w:proofErr w:type="spellEnd"/>
            <w:r w:rsidRPr="00451A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1A46">
              <w:rPr>
                <w:color w:val="000000" w:themeColor="text1"/>
                <w:sz w:val="28"/>
                <w:szCs w:val="28"/>
              </w:rPr>
              <w:t>ціни</w:t>
            </w:r>
            <w:proofErr w:type="spellEnd"/>
            <w:r w:rsidRPr="00451A46">
              <w:rPr>
                <w:color w:val="000000" w:themeColor="text1"/>
                <w:sz w:val="28"/>
                <w:szCs w:val="28"/>
              </w:rPr>
              <w:t>?</w:t>
            </w:r>
          </w:p>
          <w:p w:rsidR="00542E34" w:rsidRPr="00451A46" w:rsidRDefault="00542E34" w:rsidP="0010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Цілями бюджетування є?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За ступенем ієрархії бюджети бувають?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Першим кроком у методиці складання бюджетів є?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Бюджет, який не належить до операційних?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Суб'єктами бюджетування?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Підходами до процесу бюджетування є?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Бюджетування – це?</w:t>
            </w:r>
          </w:p>
          <w:p w:rsidR="00542E34" w:rsidRPr="00451A46" w:rsidRDefault="00542E34" w:rsidP="0010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Процес бюджетування починається із складання?</w:t>
            </w:r>
          </w:p>
          <w:p w:rsidR="00542E34" w:rsidRPr="00451A46" w:rsidRDefault="00542E34" w:rsidP="00102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Бюджет виробництва належить до?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Підхід до розробки бюджетів за якого  спочатку керівники різних підрозділів (відділів, ділянок, служб тощо) складають бюджети щодо діяльності, за яку вони відповідають, а потім бюджети послідовно узагальнюють і координують на вищому рівні управління називають?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Залежно від цілей порівняння бюджети поділяються на?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Документом, що містить базову інформацію для планування прямих матеріальних витрат, прямих витрат, прямих витрат на </w:t>
            </w:r>
            <w:r w:rsidRPr="00451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оплату праці та виробничих накладних витрат, є?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102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Бюджет, що є базовим для розрахунку кількості матеріалів, які необхідно закупити, є?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Проміжок часу, для якого підготовлено і використовується бюджет називається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з наведеного не може бути метою бюджетування?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Бюджет “від досягнутого”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Бюджетний баланс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Бюджет прямих витрат на оплату праці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Генеральний (зведений бюджет)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Відхилення фактичних результатів продажу від гнучкого бюджету є відхиленням за рахунок яких показників?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Бюджет виробничих (накладних витрат)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Які з наведених виразів є підходами до організації процесу бюджетування?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Фінансові бюджети – це?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Як звичайно розглядають бюджетування (двосторонній потік інформації)?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Як класифікують бюджет за методикою складання?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Операційні бюджети – це?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Що показує бюджет прямих матеріальних витрат?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Що є невід’ємними компонентами бюджету виробництва?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Що є метою бюджетування?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на практиці є найкоротшим бюджетним періодом?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 часто подається звіт про виконання бюджету?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Функціональні бюджети – це?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4C5088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Який бюджет відобража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є</w:t>
            </w:r>
            <w:r w:rsidRPr="004C5088">
              <w:rPr>
                <w:color w:val="000000"/>
                <w:sz w:val="28"/>
                <w:szCs w:val="28"/>
                <w:lang w:val="uk-UA" w:eastAsia="en-US"/>
              </w:rPr>
              <w:t xml:space="preserve"> обсяг реалізації продукції в натуральних і вартісних показниках за рік (місяць, квартал тощо)?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Бюджет, який</w:t>
            </w:r>
            <w:r w:rsidRPr="004C5088">
              <w:rPr>
                <w:bCs/>
                <w:color w:val="000000"/>
                <w:sz w:val="28"/>
                <w:szCs w:val="28"/>
                <w:lang w:val="uk-UA" w:eastAsia="en-US"/>
              </w:rPr>
              <w:t> </w:t>
            </w: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складається, виходячи з бюджету виробництва, даних про продуктивність праці і ставок оплати праці основного виробничого персоналу – це?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Що складається на підставі запланованих показників на початок бюджетного періоду, очікуваних результатів за цей період та прогнозованих змін у величині активів і зобов’язань?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Який документ містить порівняння фактичних показників з бюджетними даними наводиться?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Особлива форма обліку відхилень, за якою увага керівництва зосереджується тільки на суттєвих (значних відхиленнях від бюджету) – це?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Витрати, які виникають для виготовлення продукції за нормальних умов діяльності, то їх часто асоціюють з бюджетними даними – це?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88">
              <w:rPr>
                <w:rFonts w:ascii="Times New Roman" w:hAnsi="Times New Roman" w:cs="Times New Roman"/>
                <w:sz w:val="28"/>
                <w:szCs w:val="28"/>
              </w:rPr>
              <w:t>Виробнича собівартість, що збільшена на суму адміністративних витрат та витрат на збут називається?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C5088">
              <w:rPr>
                <w:sz w:val="28"/>
                <w:szCs w:val="28"/>
                <w:lang w:val="uk-UA"/>
              </w:rPr>
              <w:t>Постійні розподілені загальновиробничі витрати включаються до?</w:t>
            </w:r>
          </w:p>
          <w:p w:rsidR="00542E34" w:rsidRPr="004C5088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C5088">
              <w:rPr>
                <w:sz w:val="28"/>
                <w:szCs w:val="28"/>
                <w:lang w:val="uk-UA"/>
              </w:rPr>
              <w:t>Постійні нерозподілені загальновиробничі витрати включаються до?</w:t>
            </w:r>
          </w:p>
          <w:p w:rsidR="00542E34" w:rsidRPr="004C5088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88">
              <w:rPr>
                <w:rFonts w:ascii="Times New Roman" w:hAnsi="Times New Roman" w:cs="Times New Roman"/>
                <w:sz w:val="28"/>
                <w:szCs w:val="28"/>
              </w:rPr>
              <w:t>До виробничої собівартості не включаються?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За рівнем охоплення витрат собівартість класифікується на?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Справедлива вартість супутньої та побічної продукції?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Витрати одного технологічного процесу в результаті якого виготовляється кілька продуктів, тобто це сукупність витрат, які несе підприємство до точки розподілу?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Супутня (побічна) продукція оцінюється?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До груп калькуляційних одиниць не належать?</w:t>
            </w:r>
          </w:p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За характером відхилень брак буває?</w:t>
            </w:r>
          </w:p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За місцем виявлення браку, брак поділяється на?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Брак за причиною його виникнення може бути?</w:t>
            </w:r>
          </w:p>
          <w:p w:rsidR="00542E34" w:rsidRPr="00451A46" w:rsidRDefault="00542E34" w:rsidP="00E7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Витрати, на здійснення діяльності, що споживається кількома виробничими і обслуговуючими підрозділами,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Метод розподілу витрат обслуговуючих підрозділів, що передбачає розподіл взаємних послуг шляхом розв’язання системи рівнянь – це метод?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Метод розподілу витрат обслуговуючих підрозділів за якого витрати кожного обслуговуючого підрозділу розподіляються послідовно з урахуванням взаємних послуг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04" w:type="pct"/>
            <w:shd w:val="clear" w:color="auto" w:fill="auto"/>
            <w:vAlign w:val="center"/>
          </w:tcPr>
          <w:p w:rsidR="00542E34" w:rsidRPr="00451A46" w:rsidRDefault="00542E34" w:rsidP="00E7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Частина технологічного процесу, що завершується отриманням готового напівфабрикату, який може відправлятись до наступної такої частини має назву?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Форма внутрішнього документу, в якому проводиться калькулювання та подаються його результати?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Продукти що мають відносно високу вартість продажу та не можуть бути окремо ідентифіковані?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Яка база розподілу  загальновиробничих витрат доцільно використовувати на виробництві де переважає ручна праця?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Метод калькулювання, що застосовується на підприємствах з однорідною по вихідній сировині і характеру технології масовою продукцією, яка виготовляється в ряді послідовних процесів, кожний з яких (або група яких) складає окремий самостійний переділ (фазу, стадію) виробництва?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Очікуваний середній обсяг діяльності, що може бути досягнутий за умов звичайної діяльності підприємства протягом кількох років або операційних циклів з урахуванням запланованого </w:t>
            </w:r>
            <w:r w:rsidRPr="00451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обслуговування виробництва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Які існують групи калькуляційних одиниць?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Вид продукції, робіт, послуг, виробництво, програма, завдання, собівартість яких визначають – це? 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За причиною виникнення брак класифікується на?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Як називають калькуляцію, яку складають після закінчення </w:t>
            </w:r>
            <w:r w:rsidRPr="00451A46">
              <w:rPr>
                <w:rFonts w:ascii="Times New Roman" w:hAnsi="Times New Roman" w:cs="Times New Roman"/>
                <w:iCs/>
                <w:sz w:val="28"/>
                <w:szCs w:val="28"/>
              </w:rPr>
              <w:t>звітного періоду?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На виробництві де переважає механізована та автоматизована робота доцільно використовувати в якості  бази розподілу накладних витрат?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Об’єкт обліку витрат при застосуванні </w:t>
            </w:r>
            <w:proofErr w:type="spellStart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попередільного</w:t>
            </w:r>
            <w:proofErr w:type="spellEnd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 методу обліку витрат і калькулювання?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Який з перерахованих методів не належить до методів розподілу витрат обслуговуючих підрозділів між виробничими підрозділами?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E76032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C5088">
              <w:rPr>
                <w:sz w:val="28"/>
                <w:szCs w:val="28"/>
                <w:lang w:val="uk-UA"/>
              </w:rPr>
              <w:t>Який метод розподілу витрат допоміжних виробництв пе</w:t>
            </w:r>
            <w:r w:rsidRPr="004C5088">
              <w:rPr>
                <w:sz w:val="28"/>
                <w:szCs w:val="28"/>
                <w:lang w:val="uk-UA"/>
              </w:rPr>
              <w:softHyphen/>
              <w:t>редбачає ігнорування взаємних послуг між цими виробництвами?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E7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Якого методу розподілу витрат обслуговуючих підрозділів між виробничими підрозділами не виділяють?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Яку систему калькулювання традиційно застосовують в індивідуальних та дрібносерійних виробництвах (кораблебудування, авіаційна промисловість, будівництво, виробництво меблів, видавнича діяльність тощо)?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Вибір системи виробничого обліку залежить від технології й організації виробництва. Тому різні підприємства використовують різні системи виробничого обліку. Однак упровадження будь-якої системи виробничого обліку що передбачає?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 якій з перелічених галузей використовують переважно позамовний метод калькулювання собівартості?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088">
              <w:rPr>
                <w:rFonts w:ascii="Times New Roman" w:hAnsi="Times New Roman" w:cs="Times New Roman"/>
                <w:sz w:val="28"/>
                <w:szCs w:val="28"/>
              </w:rPr>
              <w:t xml:space="preserve">В якій з перелічених галузей використовують переважно </w:t>
            </w:r>
            <w:proofErr w:type="spellStart"/>
            <w:r w:rsidRPr="004C5088">
              <w:rPr>
                <w:rFonts w:ascii="Times New Roman" w:hAnsi="Times New Roman" w:cs="Times New Roman"/>
                <w:sz w:val="28"/>
                <w:szCs w:val="28"/>
              </w:rPr>
              <w:t>попередільне</w:t>
            </w:r>
            <w:proofErr w:type="spellEnd"/>
            <w:r w:rsidRPr="004C5088">
              <w:rPr>
                <w:rFonts w:ascii="Times New Roman" w:hAnsi="Times New Roman" w:cs="Times New Roman"/>
                <w:sz w:val="28"/>
                <w:szCs w:val="28"/>
              </w:rPr>
              <w:t xml:space="preserve"> калькулювання собівартості?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 часто визначається фактична собівартість робіт та послуг допоміжних виробництв (за винятком гужового транспорту)?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 закриваються аналітичні  рахунки по допоміжним виробництвам?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Для розрахунку фактичної собівартості 1 м3 газу необхідно витрати на газопостачання, включаючи вартість, поділити на його кількість, а саме?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 За якою собівартістю оцінюються послуги, надані одним допоміжним виробництвом іншому допоміжному виробництву?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Як часто для потреб управлінського обліку визначається фактична собівартість виконаних робіт та приплоду живої тяглової сили? 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Для розрахунку собівартості 10 кіловат-годин електроенергії потрібно вартість електроенергії, одержаної із загальної  мережі, </w:t>
            </w:r>
            <w:r w:rsidRPr="00451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витрати на утримання  електрогосподарства (без урахування вартості енергії спожитої в допоміжних виробництвах) поділити на загальну кількість спожитої електроенергії без урахування якої електроенергії?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На якому рахунку в бухгалтерському обліку обліковуються загальновиробничі витрати ремонтної майстерні?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4C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Куди відноситься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ична собівартість  послуг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</w:t>
            </w: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ильних</w:t>
            </w:r>
            <w:proofErr w:type="spellEnd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  камер? 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За цільовим призначенням, господарською цінністю, економічними вигодами від використання сільськогосподарська продукція поділяється на основну, побічну та….?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 чому обліковуються послуги вантажного автотранспорту з перевезення вантажів?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 бухгалтерському обліку загальновиробничі витрати ремонтної майстерні розподіляються між окремими замовленнями (ремонтами) пропорційно до чого?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62. Куди списується фактична собівартість закінчених поточних ремонтних робіт  (виконаних замовлень з поточного ремонту техніки)?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DB5FCA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088">
              <w:rPr>
                <w:rFonts w:ascii="Times New Roman" w:hAnsi="Times New Roman" w:cs="Times New Roman"/>
                <w:sz w:val="28"/>
                <w:szCs w:val="28"/>
              </w:rPr>
              <w:t>З метою контролю витрат які методи обліку витрат і калькулювання собівартості продукції виділяють?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088">
              <w:rPr>
                <w:rFonts w:ascii="Times New Roman" w:hAnsi="Times New Roman" w:cs="Times New Roman"/>
                <w:sz w:val="28"/>
                <w:szCs w:val="28"/>
              </w:rPr>
              <w:t>В залежності від повноти витрат, які виділяють методи обліку витрат і калькулювання собівартості продукції?</w:t>
            </w:r>
          </w:p>
          <w:p w:rsidR="00542E34" w:rsidRPr="004C5088" w:rsidRDefault="00542E34" w:rsidP="00DB5FCA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 називають калькуляцію, яку складають після закінчення звітного періоду?</w:t>
            </w:r>
          </w:p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Вибір системи виробничого обліку залежить від технології й організації виробництва. Тому різні підприємства використовують різні системи виробничого обліку. Однак що передбачатиме упровадження будь-якої системи виробничого обліку?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Директ-костинг</w:t>
            </w:r>
            <w:proofErr w:type="spellEnd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Директ-костинг</w:t>
            </w:r>
            <w:proofErr w:type="spellEnd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 буває?</w:t>
            </w:r>
          </w:p>
          <w:p w:rsidR="00542E34" w:rsidRPr="00451A46" w:rsidRDefault="00542E34" w:rsidP="00DB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Де широко використовується </w:t>
            </w:r>
            <w:proofErr w:type="spellStart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директ-костинг</w:t>
            </w:r>
            <w:proofErr w:type="spellEnd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Default="00542E34" w:rsidP="00E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DB5F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Основною метою обліку нормативних витрат є?</w:t>
            </w:r>
          </w:p>
          <w:p w:rsidR="00542E34" w:rsidRPr="00451A46" w:rsidRDefault="00542E34" w:rsidP="00DB5F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 xml:space="preserve">Для чого використовується система нормативних (стандартних) витрат? 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Що складаються з метою попереднього визначення нормативної собівартості одиниці продукції за даними нормативного господарства?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 xml:space="preserve">Які методи застосовують для виявлення відхилень від норм у </w:t>
            </w:r>
            <w:r w:rsidRPr="004C5088"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вітчизняній практиці?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224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З скількох елементів складаються нормативні витрати на одиницю виготовленого продукту?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4C5088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5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Хто з відомих учених-бухгалтерів був організатором розробки і впровадження нормативного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методу </w:t>
            </w:r>
            <w:r w:rsidRPr="004C5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обліку витрат?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Нормативна кількість прямих матеріалів – це?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Як вираховується нормативний коефіцієнт постійних загальновиробничих витрат?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Формула гнучкого бюджету - це?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Що являє собою контрольоване відхилення ОПР?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На чому ґрунтується інвентарний метод?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Що використовують за вихідну базу нормування для пропорціональних прямих (змінних) витрат?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Практика, коли вивчаються тільки незвично погані чи гарні результати діяльності – це?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Поточний контроль за валовою сумою витрат, для здійснення якого немає великої різниці, чи вважати зміну норм самостійною обліковою категорією чи специфічним видом відхилень – це?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Метод, який</w:t>
            </w:r>
            <w:r w:rsidRPr="004C5088">
              <w:rPr>
                <w:bCs/>
                <w:color w:val="000000"/>
                <w:sz w:val="28"/>
                <w:szCs w:val="28"/>
                <w:lang w:val="uk-UA" w:eastAsia="en-US"/>
              </w:rPr>
              <w:t> </w:t>
            </w:r>
            <w:r w:rsidRPr="004C5088">
              <w:rPr>
                <w:color w:val="000000"/>
                <w:sz w:val="28"/>
                <w:szCs w:val="28"/>
                <w:lang w:val="uk-UA" w:eastAsia="en-US"/>
              </w:rPr>
              <w:t>застосовується для виявлення відхилень, які спричинені заміною або наднормативним витрачанням сировини чи матеріалів, різного роду доплат до заробітної плати – це?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Метод, який ґрунтується на даних інвентаризації залишків невикористаних матеріалів, які зберігаються на робочих місцях – це?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Метод, який використовується у тому разі, коли з одного матеріалу виробляється декілька деталей або заготовок одночасно – це?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Як визначається за формулою фактична собівартість випущеної продукції?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Як поділяються за часом вираження відхилення від норми?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Як поділяються за ступенем впливу на витрати відхилення від норми?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Як поділяються за відношенням до об’єкта обліку відхилення від норми?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88">
              <w:rPr>
                <w:rFonts w:ascii="Times New Roman" w:hAnsi="Times New Roman" w:cs="Times New Roman"/>
                <w:sz w:val="28"/>
                <w:szCs w:val="28"/>
              </w:rPr>
              <w:t xml:space="preserve">Коефіцієнт </w:t>
            </w:r>
            <w:proofErr w:type="spellStart"/>
            <w:r w:rsidRPr="004C5088">
              <w:rPr>
                <w:rFonts w:ascii="Times New Roman" w:hAnsi="Times New Roman" w:cs="Times New Roman"/>
                <w:sz w:val="28"/>
                <w:szCs w:val="28"/>
              </w:rPr>
              <w:t>маржинального</w:t>
            </w:r>
            <w:proofErr w:type="spellEnd"/>
            <w:r w:rsidRPr="004C5088">
              <w:rPr>
                <w:rFonts w:ascii="Times New Roman" w:hAnsi="Times New Roman" w:cs="Times New Roman"/>
                <w:sz w:val="28"/>
                <w:szCs w:val="28"/>
              </w:rPr>
              <w:t xml:space="preserve"> доходу – це?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C5088">
              <w:rPr>
                <w:sz w:val="28"/>
                <w:szCs w:val="28"/>
                <w:lang w:val="uk-UA"/>
              </w:rPr>
              <w:t>Маржинальний</w:t>
            </w:r>
            <w:proofErr w:type="spellEnd"/>
            <w:r w:rsidRPr="004C5088">
              <w:rPr>
                <w:sz w:val="28"/>
                <w:szCs w:val="28"/>
                <w:lang w:val="uk-UA"/>
              </w:rPr>
              <w:t xml:space="preserve"> дохід це?</w:t>
            </w:r>
          </w:p>
          <w:p w:rsidR="00542E34" w:rsidRPr="004C5088" w:rsidRDefault="00542E34" w:rsidP="00977F7B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88">
              <w:rPr>
                <w:rFonts w:ascii="Times New Roman" w:hAnsi="Times New Roman" w:cs="Times New Roman"/>
                <w:sz w:val="28"/>
                <w:szCs w:val="28"/>
              </w:rPr>
              <w:t>Точка беззбитковості це показник при якому?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97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88">
              <w:rPr>
                <w:rFonts w:ascii="Times New Roman" w:hAnsi="Times New Roman" w:cs="Times New Roman"/>
                <w:sz w:val="28"/>
                <w:szCs w:val="28"/>
              </w:rPr>
              <w:t>Запас міцності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97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Точку беззбитковості в натуральних одиницях, можна розрахувати за допомогою наступного рівняння?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977F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Графік беззбитковості це?</w:t>
            </w:r>
          </w:p>
          <w:p w:rsidR="00542E34" w:rsidRPr="00451A46" w:rsidRDefault="00542E34" w:rsidP="00977F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977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Межа безпеки визначається як різниця?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63BAF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За якою формулою не розраховується маржинальний дохід (брутто-прибуток)?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63BAF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Які вимірники не виражають точку беззбитковості?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763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Чому дорі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нює </w:t>
            </w:r>
            <w:proofErr w:type="spellStart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маржинальний</w:t>
            </w:r>
            <w:proofErr w:type="spellEnd"/>
            <w:r w:rsidRPr="00451A46">
              <w:rPr>
                <w:rFonts w:ascii="Times New Roman" w:hAnsi="Times New Roman" w:cs="Times New Roman"/>
                <w:sz w:val="28"/>
                <w:szCs w:val="28"/>
              </w:rPr>
              <w:t xml:space="preserve"> дохід у точці беззбитковості?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694C9A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Аналіз яких показників дає відповідь на запитання: яку кількість продукції слід реалізувати, щоб одержати бажаний прибуток?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69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Диференціальний аналіз в управлінському обліку передбачає виявлення таких витрат і доходів, які?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694C9A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треба врахувати приймаючи рішення щодо скорочення сегмента?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694C9A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Цілеспрямований вибір з кількох альтернативних варіантів такої дії, що забезпечує досягнення обраної мети, або вирішення певної проблеми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69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Як за ступенем стандартизації класифікують управлінські рішення?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694C9A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Рішення «виробляти чи купувати» 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694C9A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Рішення про спеціальне замовлення —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694C9A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Процес підготовки і прийняття рішення містить кілька етапів. Що не передбачають ці етапи?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694C9A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Можливості підприємства найчастіше обмежені. Обмеження – 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694C9A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Підприємство розглядає альтернативу: реалізувати урожай яблук чи направити частину врожаю на переробку з метою виготовлення соку -  це?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694C9A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з наведеного в управлінському обліку можна зарахувати до переваг децентралізації управління?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694C9A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з наведеного є першим етапом для аналізу проблеми альтернативного вибору?</w:t>
            </w:r>
          </w:p>
        </w:tc>
      </w:tr>
      <w:tr w:rsidR="00542E34" w:rsidRPr="00451A46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204" w:type="pct"/>
            <w:shd w:val="clear" w:color="auto" w:fill="auto"/>
          </w:tcPr>
          <w:p w:rsidR="00542E34" w:rsidRPr="00451A46" w:rsidRDefault="00542E34" w:rsidP="0069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A46">
              <w:rPr>
                <w:rFonts w:ascii="Times New Roman" w:hAnsi="Times New Roman" w:cs="Times New Roman"/>
                <w:sz w:val="28"/>
                <w:szCs w:val="28"/>
              </w:rPr>
              <w:t>Що з наведеного можна в управлінському обліку вважати недоліком децентралізації управління?</w:t>
            </w:r>
          </w:p>
          <w:p w:rsidR="00542E34" w:rsidRPr="00451A46" w:rsidRDefault="00542E34" w:rsidP="00694C9A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Які витрати і доходи називають диференціальними?</w:t>
            </w:r>
          </w:p>
          <w:p w:rsidR="00542E34" w:rsidRPr="004C5088" w:rsidRDefault="00542E34" w:rsidP="0069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Робочий капітал — це?</w:t>
            </w:r>
          </w:p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Що означає рішення щодо спеціального замовлення?</w:t>
            </w:r>
          </w:p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Що передбачає рішення щодо розширення чи скорочення діяльності?</w:t>
            </w:r>
          </w:p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Релевантними витрати – це витрати, які?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Які етапи включає аналіз більшості проблем альтернативного вибору?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Що передбачає аналіз для вибору кращого варіанта рішення?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Що необхідно для оптимізації виробничої програми підприємства?</w:t>
            </w:r>
          </w:p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272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 xml:space="preserve">Релевантною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і</w:t>
            </w:r>
            <w:r w:rsidRPr="004C5088">
              <w:rPr>
                <w:color w:val="000000"/>
                <w:sz w:val="28"/>
                <w:szCs w:val="28"/>
                <w:lang w:val="uk-UA" w:eastAsia="en-US"/>
              </w:rPr>
              <w:t>нформація – це та інформація, яка?</w:t>
            </w:r>
          </w:p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Що означають критерії визначення релевантної інформації?</w:t>
            </w:r>
          </w:p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За якою формулою розраховується ціна продажу?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Що означає ціна за принципом «витрати плюс»?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Яку формулу має ціноутворення на основі цільового прибутку?</w:t>
            </w:r>
          </w:p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У який спосіб розраховують величину націнки та значення відсотка націнки?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Якою є ціна реалізації одиниці продукції за підходом «Ціноутворення на основі цільового прибутку» та ціна за принципом «витрати плюс»?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Що з наведеного належить до релевантних витрат?</w:t>
            </w:r>
          </w:p>
        </w:tc>
      </w:tr>
      <w:tr w:rsidR="00542E34" w:rsidRPr="004C5088" w:rsidTr="00542E34">
        <w:tblPrEx>
          <w:tblLook w:val="04A0" w:firstRow="1" w:lastRow="0" w:firstColumn="1" w:lastColumn="0" w:noHBand="0" w:noVBand="1"/>
        </w:tblPrEx>
        <w:tc>
          <w:tcPr>
            <w:tcW w:w="796" w:type="pct"/>
            <w:shd w:val="clear" w:color="auto" w:fill="auto"/>
          </w:tcPr>
          <w:p w:rsidR="00542E34" w:rsidRPr="0091599E" w:rsidRDefault="00542E34" w:rsidP="00ED0B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4204" w:type="pct"/>
            <w:shd w:val="clear" w:color="auto" w:fill="auto"/>
          </w:tcPr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4C5088">
              <w:rPr>
                <w:color w:val="000000"/>
                <w:sz w:val="28"/>
                <w:szCs w:val="28"/>
                <w:lang w:val="uk-UA" w:eastAsia="en-US"/>
              </w:rPr>
              <w:t>Які з наведених витрат не належать до диференціальних?</w:t>
            </w:r>
          </w:p>
          <w:p w:rsidR="00542E34" w:rsidRPr="004C5088" w:rsidRDefault="00542E34" w:rsidP="00694C9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E358CF" w:rsidRDefault="00E358CF" w:rsidP="00FD3DC4">
      <w:pPr>
        <w:shd w:val="clear" w:color="auto" w:fill="FFFFFF" w:themeFill="background1"/>
      </w:pPr>
    </w:p>
    <w:p w:rsidR="00E358CF" w:rsidRDefault="00E358CF"/>
    <w:p w:rsidR="00763BAF" w:rsidRDefault="00763BAF"/>
    <w:p w:rsidR="00763BAF" w:rsidRPr="00F01C8D" w:rsidRDefault="00763BAF"/>
    <w:sectPr w:rsidR="00763BAF" w:rsidRPr="00F01C8D" w:rsidSect="005831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22CF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C12F48"/>
    <w:multiLevelType w:val="hybridMultilevel"/>
    <w:tmpl w:val="50C4F758"/>
    <w:lvl w:ilvl="0" w:tplc="0419000F">
      <w:start w:val="1"/>
      <w:numFmt w:val="decimal"/>
      <w:lvlText w:val="%1."/>
      <w:lvlJc w:val="left"/>
      <w:pPr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B27AA"/>
    <w:multiLevelType w:val="hybridMultilevel"/>
    <w:tmpl w:val="C0EE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18"/>
    <w:rsid w:val="00000F86"/>
    <w:rsid w:val="000047E9"/>
    <w:rsid w:val="000057AC"/>
    <w:rsid w:val="00006D8C"/>
    <w:rsid w:val="000145D9"/>
    <w:rsid w:val="000146F3"/>
    <w:rsid w:val="00016543"/>
    <w:rsid w:val="00020126"/>
    <w:rsid w:val="0002037E"/>
    <w:rsid w:val="00030856"/>
    <w:rsid w:val="00030D3F"/>
    <w:rsid w:val="0003196C"/>
    <w:rsid w:val="00034F21"/>
    <w:rsid w:val="000368DE"/>
    <w:rsid w:val="0004016E"/>
    <w:rsid w:val="00041024"/>
    <w:rsid w:val="000524A7"/>
    <w:rsid w:val="00053B5B"/>
    <w:rsid w:val="000574B8"/>
    <w:rsid w:val="00070ADD"/>
    <w:rsid w:val="000722CD"/>
    <w:rsid w:val="00072428"/>
    <w:rsid w:val="00074180"/>
    <w:rsid w:val="0008747C"/>
    <w:rsid w:val="00090FD9"/>
    <w:rsid w:val="000935EF"/>
    <w:rsid w:val="00097C6F"/>
    <w:rsid w:val="000A6C38"/>
    <w:rsid w:val="000B40C5"/>
    <w:rsid w:val="000B5A6C"/>
    <w:rsid w:val="000C4F00"/>
    <w:rsid w:val="000C56ED"/>
    <w:rsid w:val="000D13F4"/>
    <w:rsid w:val="000D386B"/>
    <w:rsid w:val="000D6F43"/>
    <w:rsid w:val="000E064D"/>
    <w:rsid w:val="000E4A1D"/>
    <w:rsid w:val="000F0883"/>
    <w:rsid w:val="000F0A84"/>
    <w:rsid w:val="000F21CE"/>
    <w:rsid w:val="000F76D1"/>
    <w:rsid w:val="000F7B9C"/>
    <w:rsid w:val="000F7C02"/>
    <w:rsid w:val="00102CC7"/>
    <w:rsid w:val="00105DC9"/>
    <w:rsid w:val="00112030"/>
    <w:rsid w:val="00122E9C"/>
    <w:rsid w:val="00127609"/>
    <w:rsid w:val="00131AA6"/>
    <w:rsid w:val="00132945"/>
    <w:rsid w:val="001356A9"/>
    <w:rsid w:val="001468D0"/>
    <w:rsid w:val="00147BA0"/>
    <w:rsid w:val="00151BBA"/>
    <w:rsid w:val="00153EF3"/>
    <w:rsid w:val="00157B83"/>
    <w:rsid w:val="00161243"/>
    <w:rsid w:val="00162533"/>
    <w:rsid w:val="00162923"/>
    <w:rsid w:val="00162F10"/>
    <w:rsid w:val="001636B7"/>
    <w:rsid w:val="00170EFB"/>
    <w:rsid w:val="00171988"/>
    <w:rsid w:val="00180ACF"/>
    <w:rsid w:val="00187E4E"/>
    <w:rsid w:val="00192E21"/>
    <w:rsid w:val="001A1D6A"/>
    <w:rsid w:val="001A27AF"/>
    <w:rsid w:val="001A2E3A"/>
    <w:rsid w:val="001A49FB"/>
    <w:rsid w:val="001A7658"/>
    <w:rsid w:val="001C397A"/>
    <w:rsid w:val="001C4B74"/>
    <w:rsid w:val="001D09E4"/>
    <w:rsid w:val="001D3599"/>
    <w:rsid w:val="001E0240"/>
    <w:rsid w:val="001E1903"/>
    <w:rsid w:val="001E39ED"/>
    <w:rsid w:val="001F00CC"/>
    <w:rsid w:val="001F09E0"/>
    <w:rsid w:val="001F106F"/>
    <w:rsid w:val="001F36C3"/>
    <w:rsid w:val="001F592D"/>
    <w:rsid w:val="001F65F1"/>
    <w:rsid w:val="00202182"/>
    <w:rsid w:val="002037AF"/>
    <w:rsid w:val="002058F8"/>
    <w:rsid w:val="0021238B"/>
    <w:rsid w:val="00213A87"/>
    <w:rsid w:val="002153E0"/>
    <w:rsid w:val="00215ADC"/>
    <w:rsid w:val="00220F8D"/>
    <w:rsid w:val="00221F92"/>
    <w:rsid w:val="0022527F"/>
    <w:rsid w:val="00232621"/>
    <w:rsid w:val="00232B03"/>
    <w:rsid w:val="002408C9"/>
    <w:rsid w:val="002413AC"/>
    <w:rsid w:val="002423A4"/>
    <w:rsid w:val="00244259"/>
    <w:rsid w:val="00252EFD"/>
    <w:rsid w:val="00255D3F"/>
    <w:rsid w:val="0026551C"/>
    <w:rsid w:val="0026651E"/>
    <w:rsid w:val="00266F37"/>
    <w:rsid w:val="0027172E"/>
    <w:rsid w:val="0027307F"/>
    <w:rsid w:val="002737AD"/>
    <w:rsid w:val="00280D69"/>
    <w:rsid w:val="00280E36"/>
    <w:rsid w:val="00282D67"/>
    <w:rsid w:val="0028654F"/>
    <w:rsid w:val="002907DD"/>
    <w:rsid w:val="00293986"/>
    <w:rsid w:val="0029503F"/>
    <w:rsid w:val="002A040C"/>
    <w:rsid w:val="002A31A5"/>
    <w:rsid w:val="002A3999"/>
    <w:rsid w:val="002B0B4A"/>
    <w:rsid w:val="002C4F47"/>
    <w:rsid w:val="002D1FB2"/>
    <w:rsid w:val="002D2C8F"/>
    <w:rsid w:val="002D37BE"/>
    <w:rsid w:val="002D4687"/>
    <w:rsid w:val="002E131C"/>
    <w:rsid w:val="002E396C"/>
    <w:rsid w:val="002E6CA8"/>
    <w:rsid w:val="002F4770"/>
    <w:rsid w:val="003035EF"/>
    <w:rsid w:val="00303A6B"/>
    <w:rsid w:val="00307626"/>
    <w:rsid w:val="003126A8"/>
    <w:rsid w:val="00316DB1"/>
    <w:rsid w:val="0032058F"/>
    <w:rsid w:val="00323E71"/>
    <w:rsid w:val="003317D5"/>
    <w:rsid w:val="003404C9"/>
    <w:rsid w:val="00350783"/>
    <w:rsid w:val="00350BC5"/>
    <w:rsid w:val="003540C5"/>
    <w:rsid w:val="00360C99"/>
    <w:rsid w:val="00366101"/>
    <w:rsid w:val="00371E65"/>
    <w:rsid w:val="00375789"/>
    <w:rsid w:val="00382E49"/>
    <w:rsid w:val="00383449"/>
    <w:rsid w:val="00384678"/>
    <w:rsid w:val="003876F9"/>
    <w:rsid w:val="00394BA3"/>
    <w:rsid w:val="003951BA"/>
    <w:rsid w:val="0039587E"/>
    <w:rsid w:val="003A22AB"/>
    <w:rsid w:val="003A5B36"/>
    <w:rsid w:val="003A7837"/>
    <w:rsid w:val="003B221B"/>
    <w:rsid w:val="003B32B0"/>
    <w:rsid w:val="003B6186"/>
    <w:rsid w:val="003B6513"/>
    <w:rsid w:val="003B6804"/>
    <w:rsid w:val="003D7C50"/>
    <w:rsid w:val="003F098B"/>
    <w:rsid w:val="003F12AD"/>
    <w:rsid w:val="003F5D2F"/>
    <w:rsid w:val="003F7922"/>
    <w:rsid w:val="00400880"/>
    <w:rsid w:val="00402FB6"/>
    <w:rsid w:val="004045B0"/>
    <w:rsid w:val="00406329"/>
    <w:rsid w:val="00411581"/>
    <w:rsid w:val="00412143"/>
    <w:rsid w:val="00412C67"/>
    <w:rsid w:val="00416646"/>
    <w:rsid w:val="00430C3C"/>
    <w:rsid w:val="00442108"/>
    <w:rsid w:val="0044749C"/>
    <w:rsid w:val="0045045B"/>
    <w:rsid w:val="00451A46"/>
    <w:rsid w:val="004609DE"/>
    <w:rsid w:val="0046645A"/>
    <w:rsid w:val="00471977"/>
    <w:rsid w:val="004738CA"/>
    <w:rsid w:val="004756E8"/>
    <w:rsid w:val="004759D2"/>
    <w:rsid w:val="00476CB5"/>
    <w:rsid w:val="004774F2"/>
    <w:rsid w:val="00486D9A"/>
    <w:rsid w:val="0048770A"/>
    <w:rsid w:val="0049063B"/>
    <w:rsid w:val="004923F6"/>
    <w:rsid w:val="004927C1"/>
    <w:rsid w:val="00494F11"/>
    <w:rsid w:val="004B6313"/>
    <w:rsid w:val="004B761D"/>
    <w:rsid w:val="004C06CB"/>
    <w:rsid w:val="004C186D"/>
    <w:rsid w:val="004C20CE"/>
    <w:rsid w:val="004C5088"/>
    <w:rsid w:val="004C511A"/>
    <w:rsid w:val="004C6542"/>
    <w:rsid w:val="004D50DE"/>
    <w:rsid w:val="004D7B6C"/>
    <w:rsid w:val="004E1D06"/>
    <w:rsid w:val="004F0744"/>
    <w:rsid w:val="004F382A"/>
    <w:rsid w:val="004F3A1F"/>
    <w:rsid w:val="004F4381"/>
    <w:rsid w:val="00522E2C"/>
    <w:rsid w:val="00523847"/>
    <w:rsid w:val="00527CF5"/>
    <w:rsid w:val="00527E15"/>
    <w:rsid w:val="00533BB0"/>
    <w:rsid w:val="005369F5"/>
    <w:rsid w:val="00542E34"/>
    <w:rsid w:val="00543760"/>
    <w:rsid w:val="00550BAB"/>
    <w:rsid w:val="0055422B"/>
    <w:rsid w:val="005551C9"/>
    <w:rsid w:val="00557608"/>
    <w:rsid w:val="00557B10"/>
    <w:rsid w:val="00562CE1"/>
    <w:rsid w:val="0056565E"/>
    <w:rsid w:val="00575B5D"/>
    <w:rsid w:val="005829B5"/>
    <w:rsid w:val="00583118"/>
    <w:rsid w:val="005915A0"/>
    <w:rsid w:val="005952D5"/>
    <w:rsid w:val="00595AE6"/>
    <w:rsid w:val="005A0E44"/>
    <w:rsid w:val="005B3B94"/>
    <w:rsid w:val="005B5D90"/>
    <w:rsid w:val="005C03EA"/>
    <w:rsid w:val="005C216C"/>
    <w:rsid w:val="005C2953"/>
    <w:rsid w:val="005C36E7"/>
    <w:rsid w:val="005D1FD8"/>
    <w:rsid w:val="005D2C31"/>
    <w:rsid w:val="005D3B45"/>
    <w:rsid w:val="005D6E39"/>
    <w:rsid w:val="005D75AC"/>
    <w:rsid w:val="005E374C"/>
    <w:rsid w:val="005E54A5"/>
    <w:rsid w:val="005E600C"/>
    <w:rsid w:val="00603EC7"/>
    <w:rsid w:val="00605CA6"/>
    <w:rsid w:val="00611D66"/>
    <w:rsid w:val="00611E36"/>
    <w:rsid w:val="0062017F"/>
    <w:rsid w:val="006215F4"/>
    <w:rsid w:val="006253C2"/>
    <w:rsid w:val="00625451"/>
    <w:rsid w:val="006401E2"/>
    <w:rsid w:val="006414C7"/>
    <w:rsid w:val="00645661"/>
    <w:rsid w:val="006523C3"/>
    <w:rsid w:val="006555FB"/>
    <w:rsid w:val="00663B08"/>
    <w:rsid w:val="00663D99"/>
    <w:rsid w:val="00677F1F"/>
    <w:rsid w:val="006818F8"/>
    <w:rsid w:val="00682E73"/>
    <w:rsid w:val="00685414"/>
    <w:rsid w:val="00687606"/>
    <w:rsid w:val="00690784"/>
    <w:rsid w:val="00694284"/>
    <w:rsid w:val="00694C9A"/>
    <w:rsid w:val="00694E0B"/>
    <w:rsid w:val="006A391C"/>
    <w:rsid w:val="006A4761"/>
    <w:rsid w:val="006B0D93"/>
    <w:rsid w:val="006B2A96"/>
    <w:rsid w:val="006B3003"/>
    <w:rsid w:val="006B57A5"/>
    <w:rsid w:val="006C4720"/>
    <w:rsid w:val="006C5A7A"/>
    <w:rsid w:val="006D09EE"/>
    <w:rsid w:val="006E033A"/>
    <w:rsid w:val="006E38B5"/>
    <w:rsid w:val="006E6D1F"/>
    <w:rsid w:val="006F7E2A"/>
    <w:rsid w:val="0070071C"/>
    <w:rsid w:val="00701A4D"/>
    <w:rsid w:val="00705EC0"/>
    <w:rsid w:val="00715CA3"/>
    <w:rsid w:val="007265CB"/>
    <w:rsid w:val="00727CDE"/>
    <w:rsid w:val="00727DBA"/>
    <w:rsid w:val="007313C2"/>
    <w:rsid w:val="0073317F"/>
    <w:rsid w:val="0073387C"/>
    <w:rsid w:val="007429D5"/>
    <w:rsid w:val="00743BBC"/>
    <w:rsid w:val="00752675"/>
    <w:rsid w:val="007526AF"/>
    <w:rsid w:val="007568DA"/>
    <w:rsid w:val="00757BAB"/>
    <w:rsid w:val="00757C5B"/>
    <w:rsid w:val="00760E1F"/>
    <w:rsid w:val="00763BAF"/>
    <w:rsid w:val="00766689"/>
    <w:rsid w:val="00767164"/>
    <w:rsid w:val="007716E2"/>
    <w:rsid w:val="00772D52"/>
    <w:rsid w:val="00775629"/>
    <w:rsid w:val="007800D3"/>
    <w:rsid w:val="00782421"/>
    <w:rsid w:val="00783557"/>
    <w:rsid w:val="00785359"/>
    <w:rsid w:val="007872AE"/>
    <w:rsid w:val="0078750A"/>
    <w:rsid w:val="0078773A"/>
    <w:rsid w:val="00787D06"/>
    <w:rsid w:val="00792D43"/>
    <w:rsid w:val="00797616"/>
    <w:rsid w:val="007977B7"/>
    <w:rsid w:val="007A5612"/>
    <w:rsid w:val="007A5E53"/>
    <w:rsid w:val="007A7A98"/>
    <w:rsid w:val="007B475C"/>
    <w:rsid w:val="007B4788"/>
    <w:rsid w:val="007B6A06"/>
    <w:rsid w:val="007C31F9"/>
    <w:rsid w:val="007C6CC4"/>
    <w:rsid w:val="007D095E"/>
    <w:rsid w:val="007D18AF"/>
    <w:rsid w:val="007D38EE"/>
    <w:rsid w:val="007E1636"/>
    <w:rsid w:val="007E754D"/>
    <w:rsid w:val="007E79B0"/>
    <w:rsid w:val="007F7678"/>
    <w:rsid w:val="00804830"/>
    <w:rsid w:val="00810174"/>
    <w:rsid w:val="00813339"/>
    <w:rsid w:val="00815B37"/>
    <w:rsid w:val="00820FAE"/>
    <w:rsid w:val="00821956"/>
    <w:rsid w:val="008260F5"/>
    <w:rsid w:val="008264C4"/>
    <w:rsid w:val="008303B3"/>
    <w:rsid w:val="00830FDF"/>
    <w:rsid w:val="00832E18"/>
    <w:rsid w:val="008435CE"/>
    <w:rsid w:val="00844A27"/>
    <w:rsid w:val="00850508"/>
    <w:rsid w:val="00852F8A"/>
    <w:rsid w:val="00853A31"/>
    <w:rsid w:val="00863369"/>
    <w:rsid w:val="00864186"/>
    <w:rsid w:val="00864D54"/>
    <w:rsid w:val="00866392"/>
    <w:rsid w:val="00874A7D"/>
    <w:rsid w:val="00880276"/>
    <w:rsid w:val="008829A7"/>
    <w:rsid w:val="008919E0"/>
    <w:rsid w:val="0089410F"/>
    <w:rsid w:val="008A273C"/>
    <w:rsid w:val="008B0716"/>
    <w:rsid w:val="008B19CD"/>
    <w:rsid w:val="008B3470"/>
    <w:rsid w:val="008B5BFB"/>
    <w:rsid w:val="008B5D3E"/>
    <w:rsid w:val="008C17B2"/>
    <w:rsid w:val="008C2C84"/>
    <w:rsid w:val="008D44F9"/>
    <w:rsid w:val="008D4933"/>
    <w:rsid w:val="008E573B"/>
    <w:rsid w:val="008E675C"/>
    <w:rsid w:val="008F4879"/>
    <w:rsid w:val="008F5DA7"/>
    <w:rsid w:val="008F6FD5"/>
    <w:rsid w:val="009102D6"/>
    <w:rsid w:val="0091099C"/>
    <w:rsid w:val="009127AF"/>
    <w:rsid w:val="009131A2"/>
    <w:rsid w:val="0091388F"/>
    <w:rsid w:val="00914B6C"/>
    <w:rsid w:val="009157E7"/>
    <w:rsid w:val="00926A59"/>
    <w:rsid w:val="00927B3F"/>
    <w:rsid w:val="00931DB5"/>
    <w:rsid w:val="00943772"/>
    <w:rsid w:val="0094552F"/>
    <w:rsid w:val="00946887"/>
    <w:rsid w:val="009502E0"/>
    <w:rsid w:val="009549E3"/>
    <w:rsid w:val="009677CE"/>
    <w:rsid w:val="00972F89"/>
    <w:rsid w:val="009764B4"/>
    <w:rsid w:val="009764F3"/>
    <w:rsid w:val="00977F7B"/>
    <w:rsid w:val="009819E3"/>
    <w:rsid w:val="00987B8F"/>
    <w:rsid w:val="009904D8"/>
    <w:rsid w:val="009A753E"/>
    <w:rsid w:val="009B0A80"/>
    <w:rsid w:val="009B3769"/>
    <w:rsid w:val="009B4873"/>
    <w:rsid w:val="009B7D09"/>
    <w:rsid w:val="009C3BF0"/>
    <w:rsid w:val="009C406E"/>
    <w:rsid w:val="009C6933"/>
    <w:rsid w:val="009D03D0"/>
    <w:rsid w:val="009D0C55"/>
    <w:rsid w:val="009E032B"/>
    <w:rsid w:val="009E7BC5"/>
    <w:rsid w:val="009F11CC"/>
    <w:rsid w:val="009F1EBF"/>
    <w:rsid w:val="00A01D7C"/>
    <w:rsid w:val="00A04223"/>
    <w:rsid w:val="00A1362F"/>
    <w:rsid w:val="00A15CA4"/>
    <w:rsid w:val="00A25CAD"/>
    <w:rsid w:val="00A25DC3"/>
    <w:rsid w:val="00A30C12"/>
    <w:rsid w:val="00A34BEA"/>
    <w:rsid w:val="00A36C5D"/>
    <w:rsid w:val="00A40DA1"/>
    <w:rsid w:val="00A4360D"/>
    <w:rsid w:val="00A46EB2"/>
    <w:rsid w:val="00A50E25"/>
    <w:rsid w:val="00A54729"/>
    <w:rsid w:val="00A67D0A"/>
    <w:rsid w:val="00A730BA"/>
    <w:rsid w:val="00A77F25"/>
    <w:rsid w:val="00A81F7A"/>
    <w:rsid w:val="00A836DF"/>
    <w:rsid w:val="00A83E61"/>
    <w:rsid w:val="00A8427C"/>
    <w:rsid w:val="00A84B9B"/>
    <w:rsid w:val="00A92ACF"/>
    <w:rsid w:val="00AB3609"/>
    <w:rsid w:val="00AB3BBD"/>
    <w:rsid w:val="00AB549C"/>
    <w:rsid w:val="00AB6FBE"/>
    <w:rsid w:val="00AC001F"/>
    <w:rsid w:val="00AC258F"/>
    <w:rsid w:val="00AC7AFC"/>
    <w:rsid w:val="00AD08D2"/>
    <w:rsid w:val="00AD2F06"/>
    <w:rsid w:val="00AD3AE6"/>
    <w:rsid w:val="00AD4761"/>
    <w:rsid w:val="00AD6683"/>
    <w:rsid w:val="00AE1D5E"/>
    <w:rsid w:val="00AE32B8"/>
    <w:rsid w:val="00AE780E"/>
    <w:rsid w:val="00AF01A3"/>
    <w:rsid w:val="00B02FB8"/>
    <w:rsid w:val="00B11D81"/>
    <w:rsid w:val="00B1688D"/>
    <w:rsid w:val="00B254CE"/>
    <w:rsid w:val="00B32B4E"/>
    <w:rsid w:val="00B40B2A"/>
    <w:rsid w:val="00B43DB2"/>
    <w:rsid w:val="00B468F9"/>
    <w:rsid w:val="00B47A1D"/>
    <w:rsid w:val="00B50A37"/>
    <w:rsid w:val="00B62DA7"/>
    <w:rsid w:val="00B65F89"/>
    <w:rsid w:val="00B76481"/>
    <w:rsid w:val="00B96425"/>
    <w:rsid w:val="00BA0671"/>
    <w:rsid w:val="00BB52B2"/>
    <w:rsid w:val="00BC0EF5"/>
    <w:rsid w:val="00BC3A1E"/>
    <w:rsid w:val="00BD1386"/>
    <w:rsid w:val="00BD2763"/>
    <w:rsid w:val="00BD314C"/>
    <w:rsid w:val="00BD4B15"/>
    <w:rsid w:val="00BD5427"/>
    <w:rsid w:val="00BD7188"/>
    <w:rsid w:val="00BE2D0E"/>
    <w:rsid w:val="00BE36BB"/>
    <w:rsid w:val="00BE42DB"/>
    <w:rsid w:val="00BF444B"/>
    <w:rsid w:val="00C07D21"/>
    <w:rsid w:val="00C223FF"/>
    <w:rsid w:val="00C3190D"/>
    <w:rsid w:val="00C337B2"/>
    <w:rsid w:val="00C35D48"/>
    <w:rsid w:val="00C426A3"/>
    <w:rsid w:val="00C4614E"/>
    <w:rsid w:val="00C56CD5"/>
    <w:rsid w:val="00C6041C"/>
    <w:rsid w:val="00C63955"/>
    <w:rsid w:val="00C66FE7"/>
    <w:rsid w:val="00C74C9A"/>
    <w:rsid w:val="00C76DAF"/>
    <w:rsid w:val="00C809E0"/>
    <w:rsid w:val="00C80A0B"/>
    <w:rsid w:val="00C818A7"/>
    <w:rsid w:val="00C82FE0"/>
    <w:rsid w:val="00C90F7A"/>
    <w:rsid w:val="00C91682"/>
    <w:rsid w:val="00C91B81"/>
    <w:rsid w:val="00C95E4A"/>
    <w:rsid w:val="00CA172A"/>
    <w:rsid w:val="00CA60D8"/>
    <w:rsid w:val="00CB0198"/>
    <w:rsid w:val="00CB5F59"/>
    <w:rsid w:val="00CC132C"/>
    <w:rsid w:val="00CC62A4"/>
    <w:rsid w:val="00CD41F8"/>
    <w:rsid w:val="00CF2FE0"/>
    <w:rsid w:val="00D0125D"/>
    <w:rsid w:val="00D02D01"/>
    <w:rsid w:val="00D02D28"/>
    <w:rsid w:val="00D10E05"/>
    <w:rsid w:val="00D1222F"/>
    <w:rsid w:val="00D16EC8"/>
    <w:rsid w:val="00D20C68"/>
    <w:rsid w:val="00D248F0"/>
    <w:rsid w:val="00D25A71"/>
    <w:rsid w:val="00D308AA"/>
    <w:rsid w:val="00D42384"/>
    <w:rsid w:val="00D45720"/>
    <w:rsid w:val="00D53C25"/>
    <w:rsid w:val="00D5710C"/>
    <w:rsid w:val="00D60208"/>
    <w:rsid w:val="00D64174"/>
    <w:rsid w:val="00D8564F"/>
    <w:rsid w:val="00D91EAD"/>
    <w:rsid w:val="00D93E62"/>
    <w:rsid w:val="00DA0007"/>
    <w:rsid w:val="00DA251D"/>
    <w:rsid w:val="00DB150E"/>
    <w:rsid w:val="00DB1DC9"/>
    <w:rsid w:val="00DB5FCA"/>
    <w:rsid w:val="00DC1C7D"/>
    <w:rsid w:val="00DC4832"/>
    <w:rsid w:val="00DD2FAF"/>
    <w:rsid w:val="00DD32F8"/>
    <w:rsid w:val="00DD3D1D"/>
    <w:rsid w:val="00DE57BF"/>
    <w:rsid w:val="00DF6A21"/>
    <w:rsid w:val="00E05C33"/>
    <w:rsid w:val="00E14A10"/>
    <w:rsid w:val="00E160B6"/>
    <w:rsid w:val="00E161F4"/>
    <w:rsid w:val="00E17B83"/>
    <w:rsid w:val="00E234A6"/>
    <w:rsid w:val="00E244A6"/>
    <w:rsid w:val="00E2539F"/>
    <w:rsid w:val="00E256FB"/>
    <w:rsid w:val="00E34A63"/>
    <w:rsid w:val="00E358CF"/>
    <w:rsid w:val="00E359D3"/>
    <w:rsid w:val="00E3796C"/>
    <w:rsid w:val="00E40454"/>
    <w:rsid w:val="00E410AE"/>
    <w:rsid w:val="00E419BF"/>
    <w:rsid w:val="00E4470E"/>
    <w:rsid w:val="00E52530"/>
    <w:rsid w:val="00E5260E"/>
    <w:rsid w:val="00E52E3C"/>
    <w:rsid w:val="00E55B9E"/>
    <w:rsid w:val="00E561D4"/>
    <w:rsid w:val="00E6067D"/>
    <w:rsid w:val="00E61BAC"/>
    <w:rsid w:val="00E633E6"/>
    <w:rsid w:val="00E63ABF"/>
    <w:rsid w:val="00E662CC"/>
    <w:rsid w:val="00E76032"/>
    <w:rsid w:val="00E816E3"/>
    <w:rsid w:val="00E9503E"/>
    <w:rsid w:val="00E978FF"/>
    <w:rsid w:val="00EA5503"/>
    <w:rsid w:val="00EB243B"/>
    <w:rsid w:val="00EB53BD"/>
    <w:rsid w:val="00EB54C5"/>
    <w:rsid w:val="00EB5DA8"/>
    <w:rsid w:val="00EB62E1"/>
    <w:rsid w:val="00EC03D1"/>
    <w:rsid w:val="00EC2026"/>
    <w:rsid w:val="00EC3B89"/>
    <w:rsid w:val="00EC6032"/>
    <w:rsid w:val="00ED02C3"/>
    <w:rsid w:val="00ED1206"/>
    <w:rsid w:val="00EE1A84"/>
    <w:rsid w:val="00F00635"/>
    <w:rsid w:val="00F01C8D"/>
    <w:rsid w:val="00F06E1A"/>
    <w:rsid w:val="00F2132C"/>
    <w:rsid w:val="00F2420A"/>
    <w:rsid w:val="00F24E6E"/>
    <w:rsid w:val="00F31776"/>
    <w:rsid w:val="00F32D1E"/>
    <w:rsid w:val="00F3599F"/>
    <w:rsid w:val="00F36804"/>
    <w:rsid w:val="00F37149"/>
    <w:rsid w:val="00F415F9"/>
    <w:rsid w:val="00F41DC7"/>
    <w:rsid w:val="00F42E46"/>
    <w:rsid w:val="00F436D0"/>
    <w:rsid w:val="00F607F0"/>
    <w:rsid w:val="00F618F3"/>
    <w:rsid w:val="00F65FAD"/>
    <w:rsid w:val="00F67406"/>
    <w:rsid w:val="00F67A33"/>
    <w:rsid w:val="00F72C6A"/>
    <w:rsid w:val="00F77390"/>
    <w:rsid w:val="00F82A25"/>
    <w:rsid w:val="00F85AAA"/>
    <w:rsid w:val="00F86D7C"/>
    <w:rsid w:val="00F87D06"/>
    <w:rsid w:val="00F9441E"/>
    <w:rsid w:val="00F970F9"/>
    <w:rsid w:val="00FA3EFB"/>
    <w:rsid w:val="00FA4E1E"/>
    <w:rsid w:val="00FA724A"/>
    <w:rsid w:val="00FB3512"/>
    <w:rsid w:val="00FB7EFF"/>
    <w:rsid w:val="00FC0931"/>
    <w:rsid w:val="00FC371E"/>
    <w:rsid w:val="00FC44DA"/>
    <w:rsid w:val="00FD11FF"/>
    <w:rsid w:val="00FD2CAF"/>
    <w:rsid w:val="00FD31FA"/>
    <w:rsid w:val="00FD3DC4"/>
    <w:rsid w:val="00FE0AB0"/>
    <w:rsid w:val="00FF13CF"/>
    <w:rsid w:val="00FF2BAC"/>
    <w:rsid w:val="00F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542"/>
    <w:rPr>
      <w:lang w:val="uk-UA"/>
    </w:rPr>
  </w:style>
  <w:style w:type="paragraph" w:styleId="1">
    <w:name w:val="heading 1"/>
    <w:basedOn w:val="a0"/>
    <w:next w:val="a0"/>
    <w:link w:val="10"/>
    <w:qFormat/>
    <w:rsid w:val="00E358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2">
    <w:name w:val="heading 2"/>
    <w:basedOn w:val="a0"/>
    <w:next w:val="a0"/>
    <w:link w:val="20"/>
    <w:qFormat/>
    <w:rsid w:val="00E358CF"/>
    <w:pPr>
      <w:keepNext/>
      <w:spacing w:after="0" w:line="240" w:lineRule="auto"/>
      <w:ind w:left="-57" w:right="-57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E358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styleId="8">
    <w:name w:val="heading 8"/>
    <w:basedOn w:val="a0"/>
    <w:next w:val="a0"/>
    <w:link w:val="80"/>
    <w:uiPriority w:val="9"/>
    <w:qFormat/>
    <w:rsid w:val="00E358CF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C654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2E1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0"/>
    <w:rsid w:val="00FA724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6">
    <w:name w:val="Body Text Indent"/>
    <w:basedOn w:val="a0"/>
    <w:link w:val="a7"/>
    <w:rsid w:val="001C4B74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7">
    <w:name w:val="Основной текст с отступом Знак"/>
    <w:basedOn w:val="a1"/>
    <w:link w:val="a6"/>
    <w:rsid w:val="001C4B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0"/>
    <w:link w:val="a9"/>
    <w:rsid w:val="00D20C68"/>
    <w:pPr>
      <w:suppressAutoHyphens/>
      <w:spacing w:after="0" w:line="312" w:lineRule="auto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a9">
    <w:name w:val="Верхний колонтитул Знак"/>
    <w:basedOn w:val="a1"/>
    <w:link w:val="a8"/>
    <w:rsid w:val="00D20C68"/>
    <w:rPr>
      <w:rFonts w:ascii="Times New Roman CYR" w:eastAsia="Times New Roman" w:hAnsi="Times New Roman CYR" w:cs="Times New Roman CYR"/>
      <w:sz w:val="28"/>
      <w:szCs w:val="20"/>
      <w:lang w:val="uk-UA" w:eastAsia="zh-CN"/>
    </w:rPr>
  </w:style>
  <w:style w:type="paragraph" w:customStyle="1" w:styleId="aa">
    <w:name w:val="Стиль"/>
    <w:rsid w:val="00E9503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ab">
    <w:name w:val="Звичайний"/>
    <w:basedOn w:val="a6"/>
    <w:rsid w:val="00E561D4"/>
    <w:pPr>
      <w:spacing w:after="0" w:line="288" w:lineRule="auto"/>
      <w:ind w:left="0" w:firstLine="709"/>
      <w:jc w:val="both"/>
    </w:pPr>
    <w:rPr>
      <w:sz w:val="26"/>
      <w:szCs w:val="20"/>
      <w:lang w:val="uk-UA"/>
    </w:rPr>
  </w:style>
  <w:style w:type="paragraph" w:customStyle="1" w:styleId="11">
    <w:name w:val="Стиль1"/>
    <w:basedOn w:val="ac"/>
    <w:rsid w:val="003876F9"/>
    <w:pPr>
      <w:tabs>
        <w:tab w:val="left" w:pos="567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6"/>
      <w:szCs w:val="20"/>
      <w:lang w:val="ru-RU" w:eastAsia="ru-RU"/>
    </w:rPr>
  </w:style>
  <w:style w:type="paragraph" w:styleId="HTML">
    <w:name w:val="HTML Preformatted"/>
    <w:basedOn w:val="a0"/>
    <w:link w:val="HTML0"/>
    <w:uiPriority w:val="99"/>
    <w:rsid w:val="00387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876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0"/>
    <w:link w:val="ad"/>
    <w:uiPriority w:val="99"/>
    <w:unhideWhenUsed/>
    <w:rsid w:val="003876F9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3876F9"/>
    <w:rPr>
      <w:lang w:val="uk-UA"/>
    </w:rPr>
  </w:style>
  <w:style w:type="character" w:styleId="ae">
    <w:name w:val="Strong"/>
    <w:uiPriority w:val="22"/>
    <w:qFormat/>
    <w:rsid w:val="003876F9"/>
    <w:rPr>
      <w:rFonts w:cs="Times New Roman"/>
      <w:b/>
      <w:bCs/>
    </w:rPr>
  </w:style>
  <w:style w:type="paragraph" w:styleId="22">
    <w:name w:val="Body Text 2"/>
    <w:basedOn w:val="a0"/>
    <w:link w:val="23"/>
    <w:unhideWhenUsed/>
    <w:rsid w:val="008B19C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8B19CD"/>
    <w:rPr>
      <w:lang w:val="uk-UA"/>
    </w:rPr>
  </w:style>
  <w:style w:type="character" w:customStyle="1" w:styleId="apple-converted-space">
    <w:name w:val="apple-converted-space"/>
    <w:rsid w:val="00927B3F"/>
    <w:rPr>
      <w:rFonts w:cs="Times New Roman"/>
    </w:rPr>
  </w:style>
  <w:style w:type="character" w:customStyle="1" w:styleId="longtext">
    <w:name w:val="long_text"/>
    <w:basedOn w:val="a1"/>
    <w:rsid w:val="00EB53BD"/>
  </w:style>
  <w:style w:type="paragraph" w:customStyle="1" w:styleId="12">
    <w:name w:val="Абзац списка1"/>
    <w:basedOn w:val="a0"/>
    <w:rsid w:val="005D75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F67A33"/>
    <w:pPr>
      <w:numPr>
        <w:numId w:val="1"/>
      </w:numPr>
      <w:contextualSpacing/>
    </w:pPr>
  </w:style>
  <w:style w:type="paragraph" w:styleId="af">
    <w:name w:val="Balloon Text"/>
    <w:basedOn w:val="a0"/>
    <w:link w:val="af0"/>
    <w:semiHidden/>
    <w:unhideWhenUsed/>
    <w:rsid w:val="0095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9549E3"/>
    <w:rPr>
      <w:rFonts w:ascii="Tahoma" w:hAnsi="Tahoma" w:cs="Tahoma"/>
      <w:sz w:val="16"/>
      <w:szCs w:val="16"/>
      <w:lang w:val="uk-UA"/>
    </w:rPr>
  </w:style>
  <w:style w:type="paragraph" w:styleId="af1">
    <w:name w:val="Normal (Web)"/>
    <w:basedOn w:val="a0"/>
    <w:uiPriority w:val="99"/>
    <w:unhideWhenUsed/>
    <w:rsid w:val="009549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2">
    <w:name w:val="Hyperlink"/>
    <w:basedOn w:val="a1"/>
    <w:unhideWhenUsed/>
    <w:rsid w:val="00BD7188"/>
    <w:rPr>
      <w:color w:val="0000FF"/>
      <w:u w:val="single"/>
    </w:rPr>
  </w:style>
  <w:style w:type="paragraph" w:customStyle="1" w:styleId="rvps2">
    <w:name w:val="rvps2"/>
    <w:basedOn w:val="a0"/>
    <w:rsid w:val="0028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0"/>
    <w:rsid w:val="006456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/>
    </w:rPr>
  </w:style>
  <w:style w:type="character" w:customStyle="1" w:styleId="rvts9">
    <w:name w:val="rvts9"/>
    <w:basedOn w:val="a1"/>
    <w:rsid w:val="000B5A6C"/>
  </w:style>
  <w:style w:type="character" w:customStyle="1" w:styleId="rvts37">
    <w:name w:val="rvts37"/>
    <w:basedOn w:val="a1"/>
    <w:rsid w:val="000B5A6C"/>
  </w:style>
  <w:style w:type="character" w:customStyle="1" w:styleId="10">
    <w:name w:val="Заголовок 1 Знак"/>
    <w:basedOn w:val="a1"/>
    <w:link w:val="1"/>
    <w:rsid w:val="00E358CF"/>
    <w:rPr>
      <w:rFonts w:ascii="Times New Roman" w:eastAsia="Times New Roman" w:hAnsi="Times New Roman" w:cs="Times New Roman"/>
      <w:b/>
      <w:color w:val="000000"/>
      <w:sz w:val="24"/>
      <w:szCs w:val="20"/>
      <w:lang w:val="uk-UA"/>
    </w:rPr>
  </w:style>
  <w:style w:type="character" w:customStyle="1" w:styleId="20">
    <w:name w:val="Заголовок 2 Знак"/>
    <w:basedOn w:val="a1"/>
    <w:link w:val="2"/>
    <w:rsid w:val="00E358CF"/>
    <w:rPr>
      <w:rFonts w:ascii="Times New Roman" w:eastAsia="Times New Roman" w:hAnsi="Times New Roman" w:cs="Times New Roman"/>
      <w:b/>
      <w:color w:val="000000"/>
      <w:sz w:val="24"/>
      <w:szCs w:val="20"/>
      <w:lang w:val="uk-UA"/>
    </w:rPr>
  </w:style>
  <w:style w:type="character" w:customStyle="1" w:styleId="30">
    <w:name w:val="Заголовок 3 Знак"/>
    <w:basedOn w:val="a1"/>
    <w:link w:val="3"/>
    <w:uiPriority w:val="9"/>
    <w:rsid w:val="00E358CF"/>
    <w:rPr>
      <w:rFonts w:ascii="Times New Roman" w:eastAsia="Times New Roman" w:hAnsi="Times New Roman" w:cs="Times New Roman"/>
      <w:color w:val="000000"/>
      <w:sz w:val="24"/>
      <w:szCs w:val="20"/>
      <w:u w:val="single"/>
      <w:lang w:val="uk-UA"/>
    </w:rPr>
  </w:style>
  <w:style w:type="character" w:customStyle="1" w:styleId="80">
    <w:name w:val="Заголовок 8 Знак"/>
    <w:basedOn w:val="a1"/>
    <w:link w:val="8"/>
    <w:uiPriority w:val="9"/>
    <w:rsid w:val="00E358CF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3">
    <w:name w:val="Нет списка1"/>
    <w:next w:val="a3"/>
    <w:semiHidden/>
    <w:unhideWhenUsed/>
    <w:rsid w:val="00E358CF"/>
  </w:style>
  <w:style w:type="character" w:styleId="af3">
    <w:name w:val="Emphasis"/>
    <w:qFormat/>
    <w:rsid w:val="00E358CF"/>
    <w:rPr>
      <w:rFonts w:cs="Times New Roman"/>
      <w:i/>
      <w:iCs/>
    </w:rPr>
  </w:style>
  <w:style w:type="paragraph" w:styleId="af4">
    <w:name w:val="Block Text"/>
    <w:basedOn w:val="a0"/>
    <w:rsid w:val="00E358CF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5">
    <w:name w:val="Title"/>
    <w:basedOn w:val="a0"/>
    <w:next w:val="a0"/>
    <w:link w:val="af6"/>
    <w:qFormat/>
    <w:rsid w:val="00E358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rsid w:val="00E358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Indent 3"/>
    <w:basedOn w:val="a0"/>
    <w:link w:val="32"/>
    <w:semiHidden/>
    <w:unhideWhenUsed/>
    <w:rsid w:val="00E358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E358C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st">
    <w:name w:val="st"/>
    <w:rsid w:val="00E358CF"/>
  </w:style>
  <w:style w:type="character" w:customStyle="1" w:styleId="rvts0">
    <w:name w:val="rvts0"/>
    <w:rsid w:val="00E358CF"/>
  </w:style>
  <w:style w:type="character" w:customStyle="1" w:styleId="FontStyle156">
    <w:name w:val="Font Style156"/>
    <w:rsid w:val="00E358CF"/>
    <w:rPr>
      <w:rFonts w:ascii="Times New Roman" w:hAnsi="Times New Roman" w:cs="Times New Roman"/>
      <w:sz w:val="18"/>
      <w:szCs w:val="18"/>
    </w:rPr>
  </w:style>
  <w:style w:type="character" w:customStyle="1" w:styleId="FontStyle145">
    <w:name w:val="Font Style145"/>
    <w:rsid w:val="00E358C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9">
    <w:name w:val="Font Style249"/>
    <w:rsid w:val="00E358CF"/>
    <w:rPr>
      <w:rFonts w:ascii="Times New Roman" w:hAnsi="Times New Roman" w:cs="Times New Roman"/>
      <w:sz w:val="20"/>
      <w:szCs w:val="20"/>
    </w:rPr>
  </w:style>
  <w:style w:type="paragraph" w:styleId="24">
    <w:name w:val="Body Text Indent 2"/>
    <w:basedOn w:val="a0"/>
    <w:link w:val="25"/>
    <w:unhideWhenUsed/>
    <w:rsid w:val="00E358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E358CF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semiHidden/>
    <w:rsid w:val="00E358CF"/>
    <w:rPr>
      <w:sz w:val="22"/>
      <w:szCs w:val="22"/>
    </w:rPr>
  </w:style>
  <w:style w:type="character" w:customStyle="1" w:styleId="110">
    <w:name w:val="Знак Знак11"/>
    <w:locked/>
    <w:rsid w:val="00E358CF"/>
    <w:rPr>
      <w:rFonts w:ascii="Calibri" w:eastAsia="Times New Roman" w:hAnsi="Calibri" w:cs="Times New Roman"/>
      <w:lang w:val="uk-UA" w:eastAsia="en-US"/>
    </w:rPr>
  </w:style>
  <w:style w:type="paragraph" w:customStyle="1" w:styleId="14">
    <w:name w:val="Абзац списку1"/>
    <w:basedOn w:val="a0"/>
    <w:rsid w:val="00E358C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f7">
    <w:name w:val="FollowedHyperlink"/>
    <w:rsid w:val="00E358CF"/>
    <w:rPr>
      <w:color w:val="800080"/>
      <w:u w:val="single"/>
    </w:rPr>
  </w:style>
  <w:style w:type="paragraph" w:customStyle="1" w:styleId="26">
    <w:name w:val="Абзац списка2"/>
    <w:basedOn w:val="a0"/>
    <w:rsid w:val="00E358C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5">
    <w:name w:val="Обычный1"/>
    <w:rsid w:val="00E358CF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af8">
    <w:name w:val="гол_табл"/>
    <w:basedOn w:val="af9"/>
    <w:rsid w:val="00E358CF"/>
    <w:pPr>
      <w:spacing w:before="80" w:after="80" w:line="170" w:lineRule="exact"/>
      <w:jc w:val="center"/>
    </w:pPr>
    <w:rPr>
      <w:sz w:val="17"/>
    </w:rPr>
  </w:style>
  <w:style w:type="paragraph" w:customStyle="1" w:styleId="af9">
    <w:name w:val="таблица"/>
    <w:basedOn w:val="a6"/>
    <w:rsid w:val="00E358CF"/>
    <w:pPr>
      <w:suppressAutoHyphens w:val="0"/>
      <w:spacing w:before="60" w:after="60" w:line="190" w:lineRule="exact"/>
      <w:ind w:left="0"/>
      <w:jc w:val="both"/>
    </w:pPr>
    <w:rPr>
      <w:sz w:val="19"/>
      <w:szCs w:val="20"/>
      <w:lang w:val="uk-UA" w:eastAsia="uk-UA"/>
    </w:rPr>
  </w:style>
  <w:style w:type="paragraph" w:customStyle="1" w:styleId="indent">
    <w:name w:val="indent"/>
    <w:basedOn w:val="a0"/>
    <w:rsid w:val="004B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D22B-7CD4-4147-B3F4-BAE74C10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Жиглей І В</dc:creator>
  <cp:lastModifiedBy>Богдан</cp:lastModifiedBy>
  <cp:revision>7</cp:revision>
  <dcterms:created xsi:type="dcterms:W3CDTF">2020-12-01T03:48:00Z</dcterms:created>
  <dcterms:modified xsi:type="dcterms:W3CDTF">2021-12-17T16:18:00Z</dcterms:modified>
</cp:coreProperties>
</file>