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38" w:rsidRPr="00D40878" w:rsidRDefault="00357538" w:rsidP="0035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78">
        <w:rPr>
          <w:rFonts w:ascii="Times New Roman" w:hAnsi="Times New Roman" w:cs="Times New Roman"/>
          <w:sz w:val="28"/>
          <w:szCs w:val="28"/>
        </w:rPr>
        <w:t>Державний університет «Житомирська політехніка»</w:t>
      </w:r>
    </w:p>
    <w:p w:rsidR="00357538" w:rsidRPr="00D40878" w:rsidRDefault="00357538" w:rsidP="0035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78">
        <w:rPr>
          <w:rFonts w:ascii="Times New Roman" w:hAnsi="Times New Roman" w:cs="Times New Roman"/>
          <w:sz w:val="28"/>
          <w:szCs w:val="28"/>
        </w:rPr>
        <w:t>Факультет публічного управління та права</w:t>
      </w:r>
    </w:p>
    <w:p w:rsidR="00357538" w:rsidRPr="00D40878" w:rsidRDefault="00357538" w:rsidP="0035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78">
        <w:rPr>
          <w:rFonts w:ascii="Times New Roman" w:hAnsi="Times New Roman" w:cs="Times New Roman"/>
          <w:sz w:val="28"/>
          <w:szCs w:val="28"/>
        </w:rPr>
        <w:t>Кафедра права та правоохоронної діяльності</w:t>
      </w:r>
    </w:p>
    <w:p w:rsidR="00357538" w:rsidRPr="00D40878" w:rsidRDefault="00357538" w:rsidP="003575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878">
        <w:rPr>
          <w:rFonts w:ascii="Times New Roman" w:hAnsi="Times New Roman" w:cs="Times New Roman"/>
          <w:bCs/>
          <w:sz w:val="28"/>
          <w:szCs w:val="28"/>
        </w:rPr>
        <w:t>спеціальності 081 «Право»</w:t>
      </w:r>
    </w:p>
    <w:p w:rsidR="00357538" w:rsidRPr="00D40878" w:rsidRDefault="00357538" w:rsidP="0035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78">
        <w:rPr>
          <w:rFonts w:ascii="Times New Roman" w:hAnsi="Times New Roman" w:cs="Times New Roman"/>
          <w:sz w:val="28"/>
          <w:szCs w:val="28"/>
        </w:rPr>
        <w:t>освітній ступінь «бакалавр»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4543"/>
      </w:tblGrid>
      <w:tr w:rsidR="00357538" w:rsidRPr="00D40878" w:rsidTr="005325F3">
        <w:tc>
          <w:tcPr>
            <w:tcW w:w="5487" w:type="dxa"/>
            <w:shd w:val="clear" w:color="auto" w:fill="auto"/>
          </w:tcPr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________А. В. Морозов</w:t>
            </w:r>
          </w:p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«_» ____________202</w:t>
            </w: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57538" w:rsidRPr="00D40878" w:rsidRDefault="00357538" w:rsidP="005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shd w:val="clear" w:color="auto" w:fill="auto"/>
          </w:tcPr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права та правоохоронної діяльності </w:t>
            </w:r>
          </w:p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Протокол №___ від «____» ________2021 р.</w:t>
            </w:r>
          </w:p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кафедри____С.А.Кузьмін</w:t>
            </w:r>
            <w:proofErr w:type="spellEnd"/>
          </w:p>
          <w:p w:rsidR="00357538" w:rsidRPr="00D40878" w:rsidRDefault="00357538" w:rsidP="0053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«___»_______ 202</w:t>
            </w: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332E2D" w:rsidRPr="00D40878" w:rsidRDefault="00332E2D" w:rsidP="00332E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878">
        <w:rPr>
          <w:rFonts w:ascii="Times New Roman" w:hAnsi="Times New Roman" w:cs="Times New Roman"/>
          <w:sz w:val="28"/>
          <w:szCs w:val="28"/>
        </w:rPr>
        <w:t xml:space="preserve">ПЕРЕЛІК ПИТАНЬ </w:t>
      </w:r>
      <w:r>
        <w:rPr>
          <w:rFonts w:ascii="Times New Roman" w:hAnsi="Times New Roman" w:cs="Times New Roman"/>
          <w:sz w:val="28"/>
          <w:szCs w:val="28"/>
        </w:rPr>
        <w:t xml:space="preserve">з дисципліни </w:t>
      </w:r>
    </w:p>
    <w:p w:rsidR="00332E2D" w:rsidRPr="00D40878" w:rsidRDefault="00332E2D" w:rsidP="00332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78">
        <w:rPr>
          <w:rFonts w:ascii="Times New Roman" w:hAnsi="Times New Roman" w:cs="Times New Roman"/>
          <w:sz w:val="28"/>
          <w:szCs w:val="28"/>
        </w:rPr>
        <w:t>КРИМІНАЛЬНИЙ ПРОЦЕС УКРАЇНИ</w:t>
      </w:r>
    </w:p>
    <w:p w:rsidR="00332E2D" w:rsidRPr="00D40878" w:rsidRDefault="00332E2D" w:rsidP="00332E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74"/>
        <w:gridCol w:w="5479"/>
      </w:tblGrid>
      <w:tr w:rsidR="00332E2D" w:rsidRPr="00D40878" w:rsidTr="00332E2D"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332E2D" w:rsidRPr="00D40878" w:rsidTr="00332E2D"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332E2D" w:rsidRPr="00D40878" w:rsidRDefault="00332E2D" w:rsidP="00332E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застосування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запобіжного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заходу,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ухвалення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вироку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щодо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адвоката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повідомляються:</w:t>
            </w:r>
          </w:p>
        </w:tc>
        <w:tc>
          <w:tcPr>
            <w:tcW w:w="5479" w:type="dxa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 w:line="20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2D" w:rsidRPr="00D40878" w:rsidTr="00332E2D">
        <w:trPr>
          <w:trHeight w:val="1372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438"/>
                <w:tab w:val="left" w:pos="2049"/>
                <w:tab w:val="left" w:pos="2430"/>
                <w:tab w:val="left" w:pos="3467"/>
                <w:tab w:val="left" w:pos="5302"/>
                <w:tab w:val="left" w:pos="6787"/>
                <w:tab w:val="left" w:pos="8176"/>
              </w:tabs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ab/>
              <w:t>кримінальному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ab/>
              <w:t>процесі підозрою (обвинуваченням) неповнолітнім психологічна експертиза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ab/>
              <w:t>неповнолітніх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психологічна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ab/>
              <w:t>експертиза</w:t>
            </w:r>
          </w:p>
          <w:p w:rsidR="00332E2D" w:rsidRPr="00D40878" w:rsidRDefault="00332E2D" w:rsidP="00332E2D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призначається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для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з’ясування:</w:t>
            </w:r>
          </w:p>
        </w:tc>
      </w:tr>
      <w:tr w:rsidR="00332E2D" w:rsidRPr="00D40878" w:rsidTr="00332E2D">
        <w:trPr>
          <w:trHeight w:val="929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Неприбуття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законних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r w:rsidRPr="00D4087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неповнолітнього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підозрюваного</w:t>
            </w:r>
            <w:r w:rsidRPr="00D4087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обвинуваченого</w:t>
            </w:r>
            <w:r w:rsidRPr="00D4087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судове</w:t>
            </w:r>
          </w:p>
          <w:p w:rsidR="00332E2D" w:rsidRPr="00D40878" w:rsidRDefault="00332E2D" w:rsidP="00332E2D">
            <w:pPr>
              <w:pStyle w:val="TableParagraph"/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засідання:</w:t>
            </w:r>
          </w:p>
        </w:tc>
      </w:tr>
      <w:tr w:rsidR="00332E2D" w:rsidRPr="00D40878" w:rsidTr="00332E2D">
        <w:trPr>
          <w:trHeight w:val="1162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Неповнолітній</w:t>
            </w:r>
            <w:r w:rsidRPr="00D40878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підозрюваний  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чи  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обвинувачений  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повідомляється  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або  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викликається  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слідчим,</w:t>
            </w:r>
          </w:p>
          <w:p w:rsidR="00332E2D" w:rsidRPr="00D40878" w:rsidRDefault="00332E2D" w:rsidP="00332E2D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прокурором,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слідчим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суддею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судом:</w:t>
            </w:r>
          </w:p>
        </w:tc>
      </w:tr>
      <w:tr w:rsidR="00332E2D" w:rsidRPr="00D40878" w:rsidTr="00332E2D">
        <w:trPr>
          <w:trHeight w:val="83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допиті</w:t>
            </w:r>
            <w:r w:rsidRPr="00D40878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неповнолітнього,</w:t>
            </w:r>
            <w:r w:rsidRPr="00D40878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40878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r w:rsidRPr="00D40878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слідчого,</w:t>
            </w:r>
            <w:r w:rsidRPr="00D40878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прокурора,</w:t>
            </w:r>
            <w:r w:rsidRPr="00D40878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слідчого</w:t>
            </w:r>
            <w:r w:rsidRPr="00D40878">
              <w:rPr>
                <w:rFonts w:ascii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судді,</w:t>
            </w:r>
            <w:r w:rsidRPr="00D40878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суду</w:t>
            </w:r>
            <w:r w:rsidRPr="00D40878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D40878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332E2D" w:rsidRPr="00D40878" w:rsidRDefault="00332E2D" w:rsidP="00332E2D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клопотанням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захисника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забезпечується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законного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представника,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психолога,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r w:rsidRPr="00D408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– лікаря,</w:t>
            </w:r>
            <w:r w:rsidRPr="00D408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 випадках:</w:t>
            </w:r>
          </w:p>
        </w:tc>
      </w:tr>
      <w:tr w:rsidR="00332E2D" w:rsidRPr="00D40878" w:rsidTr="00332E2D">
        <w:trPr>
          <w:trHeight w:val="83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Затримання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та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тримання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вартою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можуть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застосовуватися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неповнолітнього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лише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разі:</w:t>
            </w:r>
          </w:p>
        </w:tc>
      </w:tr>
      <w:tr w:rsidR="00332E2D" w:rsidRPr="00D40878" w:rsidTr="00332E2D">
        <w:trPr>
          <w:trHeight w:val="83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Кримінально-правова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оцінка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суспільно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небезпечного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діяння,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вчиненого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стані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неосудності,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повинна</w:t>
            </w:r>
          </w:p>
          <w:p w:rsidR="00332E2D" w:rsidRPr="00D40878" w:rsidRDefault="00332E2D" w:rsidP="00332E2D">
            <w:pPr>
              <w:pStyle w:val="TableParagraph"/>
              <w:tabs>
                <w:tab w:val="left" w:pos="1156"/>
                <w:tab w:val="left" w:pos="2231"/>
              </w:tabs>
              <w:spacing w:before="1" w:line="254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ґрунтуватися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лише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на:</w:t>
            </w:r>
          </w:p>
        </w:tc>
      </w:tr>
      <w:tr w:rsidR="00332E2D" w:rsidRPr="00D40878" w:rsidTr="00332E2D">
        <w:trPr>
          <w:trHeight w:val="713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разі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необхідності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здійснення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тривалого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спостереження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та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дослідження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особи</w:t>
            </w:r>
            <w:r w:rsidRPr="00D4087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може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бути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проведена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 w:line="2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Досудове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розслідування</w:t>
            </w:r>
            <w:r w:rsidRPr="00D4087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кримінальному</w:t>
            </w:r>
            <w:r w:rsidRPr="00D40878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провадженні</w:t>
            </w:r>
            <w:r w:rsidRPr="00D4087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D40878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r w:rsidRPr="00D40878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примусових</w:t>
            </w:r>
            <w:r w:rsidRPr="00D40878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</w:p>
          <w:p w:rsidR="00332E2D" w:rsidRPr="00D40878" w:rsidRDefault="00332E2D" w:rsidP="00332E2D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медичного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характеру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закінчується: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D40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обов’язковою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r w:rsidRPr="00D40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судовому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розгляді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особи,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r w:rsidRPr="00D40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передбачається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</w:p>
          <w:p w:rsidR="00332E2D" w:rsidRPr="00D40878" w:rsidRDefault="00332E2D" w:rsidP="00332E2D">
            <w:pPr>
              <w:pStyle w:val="TableParagraph"/>
              <w:spacing w:before="1" w:line="2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примусових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заходів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медичного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характеру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?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 w:line="2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означає</w:t>
            </w:r>
            <w:r w:rsidRPr="00D4087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термін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«Видача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особи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(екстрадиція)»?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Які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дії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відносяться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міжнародного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співробітництва?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r w:rsidRPr="00D4087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одним</w:t>
            </w:r>
            <w:r w:rsidRPr="00D4087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словом,</w:t>
            </w:r>
            <w:r w:rsidRPr="00D4087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визнаним</w:t>
            </w:r>
            <w:r w:rsidRPr="00D4087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практиці,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назвати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видачу</w:t>
            </w:r>
            <w:r w:rsidRPr="00D4087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державі,</w:t>
            </w:r>
          </w:p>
          <w:p w:rsidR="00332E2D" w:rsidRPr="00D40878" w:rsidRDefault="00332E2D" w:rsidP="00332E2D">
            <w:pPr>
              <w:pStyle w:val="TableParagraph"/>
              <w:spacing w:before="1" w:line="2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компетентними</w:t>
            </w:r>
            <w:r w:rsidRPr="00D40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особа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розшукується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40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притягнення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кримінальної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r w:rsidRPr="00D408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виконання вироку?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1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4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D4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лежить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обов'язок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доказування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обставин,</w:t>
            </w:r>
            <w:r w:rsidRPr="00D4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підставою</w:t>
            </w:r>
            <w:r w:rsidRPr="00D4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звільнення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D40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кримінальної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відповідальності: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Участь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захисника</w:t>
            </w:r>
            <w:r w:rsidRPr="00D40878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є</w:t>
            </w:r>
            <w:r w:rsidRPr="00D40878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обов’язковою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кримінальному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провадженні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(назвіть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неправильну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відповідь):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1053"/>
                <w:tab w:val="left" w:pos="1725"/>
              </w:tabs>
              <w:spacing w:before="4" w:line="254" w:lineRule="auto"/>
              <w:ind w:left="105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яких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випадках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участь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захисника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є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обов'язковою: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1559"/>
                <w:tab w:val="left" w:pos="2257"/>
              </w:tabs>
              <w:spacing w:line="220" w:lineRule="atLeast"/>
              <w:ind w:left="105"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Проведення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тимчасового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доступу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речей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і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документів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адвоката: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Назвіть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передбачене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КПК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загальне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правило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щодо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обчислення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процесуальних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строків: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1290"/>
                <w:tab w:val="left" w:pos="2063"/>
              </w:tabs>
              <w:spacing w:line="220" w:lineRule="atLeast"/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Одночасний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допит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двох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і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більше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осіб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проводиться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</w:t>
            </w:r>
            <w:r w:rsidRPr="00D4087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метою: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регулюється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D4087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r w:rsidRPr="00D4087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Pr="00D4087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скарг</w:t>
            </w:r>
            <w:r w:rsidRPr="00D4087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кримінальному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провадженні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D4087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  <w:p w:rsidR="00332E2D" w:rsidRPr="00D40878" w:rsidRDefault="00332E2D" w:rsidP="00332E2D">
            <w:pPr>
              <w:pStyle w:val="TableParagraph"/>
              <w:spacing w:line="220" w:lineRule="atLeast"/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«Про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звернення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громадян»: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Назвіть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положення,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відповідає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конституційній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нормативного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змісту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належить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наступне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положення: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«Ніхто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зобов’язаний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доводити</w:t>
            </w:r>
          </w:p>
          <w:p w:rsidR="00332E2D" w:rsidRPr="00D40878" w:rsidRDefault="00332E2D" w:rsidP="00332E2D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D4087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невинуватість</w:t>
            </w:r>
            <w:r w:rsidRPr="00D40878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вчиненні</w:t>
            </w:r>
            <w:r w:rsidRPr="00D40878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r w:rsidRPr="00D40878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40878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бути</w:t>
            </w:r>
            <w:r w:rsidRPr="00D4087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виправданим,</w:t>
            </w:r>
            <w:r w:rsidRPr="00D4087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доведе</w:t>
            </w:r>
            <w:r w:rsidRPr="00D408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винуватість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Pr="00D408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поза</w:t>
            </w:r>
            <w:r w:rsidRPr="00D408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розумним сумнівом»: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2"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наступне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положення: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«Кожна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особа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говорити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нічого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приводу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підозри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неї,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будь-який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відмовитися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відповідати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запитання,</w:t>
            </w:r>
            <w:r w:rsidRPr="00D4087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також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бути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негайно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повідомленою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ці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права»: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Pr="00D4087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наступне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положення:</w:t>
            </w:r>
            <w:r w:rsidRPr="00D4087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«Кримінальне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підлягає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негайному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закриттю,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стане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відомо,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самому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обвинуваченню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існує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вирок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суду, який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набрав</w:t>
            </w:r>
            <w:r w:rsidRPr="00D408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законної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сили»: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1" w:lineRule="exact"/>
              <w:ind w:lef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нормативного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змісту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наступне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положення:</w:t>
            </w:r>
          </w:p>
          <w:p w:rsidR="00332E2D" w:rsidRPr="00D40878" w:rsidRDefault="00332E2D" w:rsidP="00332E2D">
            <w:pPr>
              <w:pStyle w:val="TableParagraph"/>
              <w:spacing w:before="7" w:line="213" w:lineRule="auto"/>
              <w:ind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«Забороняється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піддавати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особу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катуванню,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жорстокому,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нелюдському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такому,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принижує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гідність,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поводженню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покаранню,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вдаватися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погроз</w:t>
            </w:r>
            <w:r w:rsidRPr="00D40878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застосування</w:t>
            </w:r>
            <w:r w:rsidRPr="00D40878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такого</w:t>
            </w:r>
            <w:r w:rsidRPr="00D40878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поводження,</w:t>
            </w:r>
            <w:r w:rsidRPr="00D40878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утримувати</w:t>
            </w:r>
            <w:r w:rsidRPr="00D40878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особу</w:t>
            </w:r>
            <w:r w:rsidRPr="00D40878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принизливих</w:t>
            </w:r>
            <w:r w:rsidRPr="00D40878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умовах,</w:t>
            </w:r>
            <w:r w:rsidRPr="00D40878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примушувати</w:t>
            </w:r>
            <w:r w:rsidRPr="00D40878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дій,</w:t>
            </w:r>
            <w:r w:rsidRPr="00D40878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що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принижують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її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гідність»: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нормативного</w:t>
            </w:r>
            <w:r w:rsidRPr="00D4087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змісту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наступне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положення:</w:t>
            </w:r>
          </w:p>
          <w:p w:rsidR="00332E2D" w:rsidRPr="00D40878" w:rsidRDefault="00332E2D" w:rsidP="00332E2D">
            <w:pPr>
              <w:pStyle w:val="TableParagraph"/>
              <w:spacing w:before="8" w:line="213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«У разі якщо норми КПК суперечать міжнародному договору, згода на обов’язковість якого надана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Верховною</w:t>
            </w:r>
            <w:r w:rsidRPr="00D40878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Радою</w:t>
            </w:r>
            <w:r w:rsidRPr="00D40878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України,</w:t>
            </w:r>
            <w:r w:rsidRPr="00D40878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r w:rsidRPr="00D40878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r w:rsidRPr="00D40878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r w:rsidRPr="00D40878">
              <w:rPr>
                <w:rFonts w:ascii="Times New Roman" w:hAnsi="Times New Roman" w:cs="Times New Roman"/>
                <w:spacing w:val="7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r w:rsidRPr="00D40878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2" w:line="2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України»: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нормативного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змісту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якої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наступне</w:t>
            </w:r>
            <w:r w:rsidRPr="00D4087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положення: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«Прокурор,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досудового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розслідування,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слідчий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зобов’язані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всебічно,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повно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неупереджено дослідити обставини кримінального провадження, виявити як ті обставини, що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викривають, так і ті, що виправдовують підозрюваного, обвинуваченого, а також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обставини, що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пом’якшують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обтяжують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покарання,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належну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правову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4087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прийняття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законних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і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неупереджених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процесуальних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рішень»: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3" w:lineRule="auto"/>
              <w:ind w:right="98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 нормативного змісту якої засади кримінального провадження належить наступне положення: «У</w:t>
            </w:r>
            <w:r w:rsidRPr="00D4087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випадках, коли положення цього Кодексу не регулюють або неоднозначно регулюють питання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провадження,</w:t>
            </w:r>
            <w:r w:rsidRPr="00D4087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r w:rsidRPr="00D4087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r w:rsidRPr="00D4087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провадження,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1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визначені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частиною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першою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статті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7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КПК»: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4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випадках,</w:t>
            </w:r>
            <w:r w:rsidRPr="00D40878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</w:t>
            </w:r>
            <w:r w:rsidRPr="00D40878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положення</w:t>
            </w:r>
            <w:r w:rsidRPr="00D40878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цього</w:t>
            </w:r>
            <w:r w:rsidRPr="00D40878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Кодексу</w:t>
            </w:r>
            <w:r w:rsidRPr="00D40878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регулюють</w:t>
            </w:r>
            <w:r w:rsidRPr="00D40878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або</w:t>
            </w:r>
            <w:r w:rsidRPr="00D40878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неоднозначно</w:t>
            </w:r>
            <w:r w:rsidRPr="00D40878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регулюють</w:t>
            </w:r>
            <w:r w:rsidRPr="00D40878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питання</w:t>
            </w:r>
            <w:r w:rsidRPr="00D40878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провадження,</w:t>
            </w:r>
            <w:r w:rsidRPr="00D40878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застосовуються</w:t>
            </w:r>
            <w:r w:rsidRPr="00D40878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загальні</w:t>
            </w:r>
            <w:r w:rsidRPr="00D40878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засади</w:t>
            </w:r>
            <w:r w:rsidRPr="00D40878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провадження,</w:t>
            </w:r>
            <w:r w:rsidRPr="00D40878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визначені</w:t>
            </w:r>
          </w:p>
          <w:p w:rsidR="00332E2D" w:rsidRPr="00D40878" w:rsidRDefault="00332E2D" w:rsidP="00332E2D">
            <w:pPr>
              <w:pStyle w:val="TableParagraph"/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частиною</w:t>
            </w:r>
            <w:r w:rsidRPr="00D40878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першою</w:t>
            </w:r>
            <w:r w:rsidRPr="00D40878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статті</w:t>
            </w:r>
            <w:r w:rsidRPr="00D40878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7</w:t>
            </w:r>
            <w:r w:rsidRPr="00D40878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КПК.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обвинувачений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тримається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вартою,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звільняє</w:t>
            </w:r>
            <w:r w:rsidRPr="00D4087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з-під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варти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r w:rsidRPr="00D40878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судового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line="2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разі: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результаті</w:t>
            </w:r>
            <w:r w:rsidRPr="00D40878">
              <w:rPr>
                <w:rFonts w:ascii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судового</w:t>
            </w:r>
            <w:r w:rsidRPr="00D40878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r w:rsidRPr="00D40878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Pr="00D40878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дійде</w:t>
            </w:r>
            <w:r w:rsidRPr="00D40878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переконання,</w:t>
            </w:r>
            <w:r w:rsidRPr="00D40878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пред’явлене</w:t>
            </w:r>
            <w:r w:rsidRPr="00D40878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особі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підтверджується,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відмова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є: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607"/>
              </w:tabs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Відмова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прокурора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підтримання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державного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бути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викладена: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  <w:r w:rsidRPr="00D408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D408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підтримання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r w:rsidRPr="00D408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потерпілий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висловив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згоду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підтримання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суді,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набуває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статусу: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Вкажіть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черговість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дослідження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доказів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судовому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розгляді: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Обвинуваченого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суді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першим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допитує: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Свідка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суді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першим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допитує: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583"/>
              </w:tabs>
              <w:spacing w:before="1" w:line="254" w:lineRule="auto"/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Навідні</w:t>
            </w:r>
            <w:r w:rsidRPr="00D4087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r w:rsidRPr="00D4087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7581"/>
              </w:tabs>
              <w:spacing w:line="20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допиту</w:t>
            </w:r>
            <w:r w:rsidRPr="00D40878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свідка</w:t>
            </w:r>
            <w:r w:rsidRPr="00D40878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сторонами</w:t>
            </w:r>
            <w:r w:rsidRPr="00D4087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головуючий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ab/>
              <w:t>має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D40878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зняти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питання,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стосуються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суті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провадження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особа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подала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r w:rsidRPr="00D40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r w:rsidRPr="00D4087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D4087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потерпілого,</w:t>
            </w:r>
            <w:r w:rsidRPr="00D4087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40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слідчий,</w:t>
            </w:r>
            <w:r w:rsidRPr="00D4087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прокурор,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 w:rsidRPr="00D4087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D4087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визнати</w:t>
            </w:r>
            <w:r w:rsidRPr="00D4087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особу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потерпілою</w:t>
            </w:r>
            <w:r w:rsidRPr="00D408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лише: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3" w:line="2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Потерпілий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право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примиритися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підозрюваним,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обвинуваченим: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Представником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потерпілого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може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бути: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Правильним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є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наступне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твердження: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564"/>
              </w:tabs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результатами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проведення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експертизи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експерт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складає: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D4087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r w:rsidRPr="00D40878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r w:rsidRPr="00D40878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D40878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40878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r w:rsidRPr="00D40878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позовної</w:t>
            </w:r>
            <w:r w:rsidRPr="00D40878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заяви,</w:t>
            </w:r>
            <w:r w:rsidRPr="00D40878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Pr="00D40878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подається</w:t>
            </w:r>
            <w:r w:rsidRPr="00D40878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кримінальному</w:t>
            </w:r>
          </w:p>
          <w:p w:rsidR="00332E2D" w:rsidRPr="00D40878" w:rsidRDefault="00332E2D" w:rsidP="00332E2D">
            <w:pPr>
              <w:pStyle w:val="TableParagraph"/>
              <w:spacing w:before="12" w:line="2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r w:rsidRPr="00D40878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40878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вчиненням</w:t>
            </w:r>
            <w:r w:rsidRPr="00D40878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злочину</w:t>
            </w:r>
            <w:r w:rsidRPr="00D4087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виникає</w:t>
            </w:r>
            <w:r w:rsidRPr="00D4087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необхідність</w:t>
            </w:r>
            <w:r w:rsidRPr="00D40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тимчасового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конституційних</w:t>
            </w:r>
            <w:r w:rsidRPr="00D4087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особи,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здійснюватися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межах,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</w:p>
          <w:p w:rsidR="00332E2D" w:rsidRPr="00D40878" w:rsidRDefault="00332E2D" w:rsidP="00332E2D">
            <w:pPr>
              <w:pStyle w:val="TableParagraph"/>
              <w:spacing w:befor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Конституцією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України,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підставі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рішення: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6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 санкція статті КК, за якою кваліфіковано дії підозрюваного, передбачає покарання у виді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довічного позбавлення волі, прокурор зобов’язаний роз’яснити підозрюваному, обвинуваченому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можливість</w:t>
            </w:r>
            <w:r w:rsidRPr="00D40878">
              <w:rPr>
                <w:rFonts w:ascii="Times New Roman" w:hAnsi="Times New Roman" w:cs="Times New Roman"/>
                <w:spacing w:val="3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та</w:t>
            </w:r>
            <w:r w:rsidRPr="00D40878">
              <w:rPr>
                <w:rFonts w:ascii="Times New Roman" w:hAnsi="Times New Roman" w:cs="Times New Roman"/>
                <w:spacing w:val="3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особливості</w:t>
            </w:r>
            <w:r w:rsidRPr="00D40878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розгляду</w:t>
            </w:r>
            <w:r w:rsidRPr="00D40878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3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стосовно</w:t>
            </w:r>
            <w:r w:rsidRPr="00D40878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нього</w:t>
            </w:r>
            <w:r w:rsidRPr="00D40878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судом</w:t>
            </w:r>
            <w:r w:rsidRPr="00D40878">
              <w:rPr>
                <w:rFonts w:ascii="Times New Roman" w:hAnsi="Times New Roman" w:cs="Times New Roman"/>
                <w:spacing w:val="3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присяжних.</w:t>
            </w:r>
          </w:p>
          <w:p w:rsidR="00332E2D" w:rsidRPr="00D40878" w:rsidRDefault="00332E2D" w:rsidP="00332E2D">
            <w:pPr>
              <w:pStyle w:val="TableParagraph"/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Таке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роз’яснення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прокурора: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 w:line="254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Суд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апеляційної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інстанції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вправі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вийти</w:t>
            </w:r>
            <w:r w:rsidRPr="00D4087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апеляційних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вимог,</w:t>
            </w:r>
            <w:r w:rsidRPr="00D4087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Судове</w:t>
            </w:r>
            <w:r w:rsidRPr="00D40878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 w:rsidRPr="00D40878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r w:rsidRPr="00D40878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таким,</w:t>
            </w:r>
            <w:r w:rsidRPr="00D40878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r w:rsidRPr="00D40878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фактичним</w:t>
            </w:r>
            <w:r w:rsidRPr="00D40878">
              <w:rPr>
                <w:rFonts w:ascii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обставинам</w:t>
            </w:r>
            <w:r w:rsidRPr="00D40878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</w:p>
          <w:p w:rsidR="00332E2D" w:rsidRPr="00D40878" w:rsidRDefault="00332E2D" w:rsidP="00332E2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провадження,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якщо: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Суд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касаційної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інстанції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вправі: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 w:line="254" w:lineRule="auto"/>
              <w:ind w:left="108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показання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чужих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4087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України?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Підозрюваний,</w:t>
            </w:r>
            <w:r w:rsidRPr="00D40878">
              <w:rPr>
                <w:rFonts w:ascii="Times New Roman" w:hAnsi="Times New Roman" w:cs="Times New Roman"/>
                <w:spacing w:val="3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обвинувачений мають право: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Назвіть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суб’єктів</w:t>
            </w:r>
            <w:r w:rsidRPr="00D40878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збирання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доказів: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Назвіть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процесуальний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докладно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описуються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речові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докази,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D408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отримані</w:t>
            </w:r>
            <w:r w:rsidRPr="00D408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</w:p>
          <w:p w:rsidR="00332E2D" w:rsidRPr="00D40878" w:rsidRDefault="00332E2D" w:rsidP="00332E2D">
            <w:pPr>
              <w:pStyle w:val="TableParagraph"/>
              <w:spacing w:before="1" w:line="204" w:lineRule="exact"/>
              <w:ind w:left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вилучені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слідчим,</w:t>
            </w:r>
            <w:r w:rsidRPr="00D40878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прокурором: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8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Обов’язок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доказування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обставин,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підлягають</w:t>
            </w:r>
            <w:r w:rsidRPr="00D4087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доказуванню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кримінальному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провадженні,</w:t>
            </w:r>
          </w:p>
          <w:p w:rsidR="00332E2D" w:rsidRPr="00D40878" w:rsidRDefault="00332E2D" w:rsidP="00332E2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покладається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3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Процесуальні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дії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можуть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фіксуватися: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Судове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рішення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приймається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0878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якого  </w:t>
            </w:r>
            <w:r w:rsidRPr="00D4087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моменту  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особа,  </w:t>
            </w:r>
            <w:r w:rsidRPr="00D40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якій  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кримінальним  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правопорушенням  </w:t>
            </w:r>
            <w:r w:rsidRPr="00D40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або  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 xml:space="preserve">іншим  </w:t>
            </w:r>
            <w:r w:rsidRPr="00D40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суспільно</w:t>
            </w:r>
          </w:p>
          <w:p w:rsidR="00332E2D" w:rsidRPr="00D40878" w:rsidRDefault="00332E2D" w:rsidP="00332E2D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небезпечним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діянням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завдано</w:t>
            </w:r>
            <w:r w:rsidRPr="00D4087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майнової</w:t>
            </w:r>
            <w:r w:rsidRPr="00D4087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та/або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моральної</w:t>
            </w:r>
            <w:r w:rsidRPr="00D4087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шкоди,</w:t>
            </w:r>
            <w:r w:rsidRPr="00D4087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D4087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пред’явити</w:t>
            </w:r>
            <w:r w:rsidRPr="00D408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цивільний позов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Цивільний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позов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інтересах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держави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пред’являється: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 w:line="204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Ухвала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арешт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майна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виконується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слідчим,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прокурором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5" w:line="202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Детальне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роз’яснення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підозрюваного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здійснюється: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Повідомлення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підозру: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судового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r w:rsidRPr="00D408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встановлено</w:t>
            </w:r>
            <w:r w:rsidRPr="00D4087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r w:rsidRPr="00D4087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</w:p>
          <w:p w:rsidR="00332E2D" w:rsidRPr="00D40878" w:rsidRDefault="00332E2D" w:rsidP="00332E2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або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відсутність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діянні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складу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правопорушення,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зобов’язаний: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D40878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Pr="00D40878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r w:rsidRPr="00D40878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r w:rsidRPr="00D4087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здійснить</w:t>
            </w:r>
            <w:r w:rsidRPr="00D40878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відкриття</w:t>
            </w:r>
            <w:r w:rsidRPr="00D4087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r w:rsidRPr="00D40878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r w:rsidRPr="00D40878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32E2D" w:rsidRPr="00D40878" w:rsidRDefault="00332E2D" w:rsidP="00332E2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r w:rsidRPr="00D4087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КПК: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 w:line="204" w:lineRule="exact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Сутність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спеціального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досудового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розслідування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полягає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тому,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що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воно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здійснюється: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2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Прокурор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має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право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змінити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3" w:lineRule="exact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Прокурор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відмовляється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від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підтримання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державного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обвинувачення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суді: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прямого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допиту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ставити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навідні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запитання: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Обмежувати</w:t>
            </w:r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тривалість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судових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дебатів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певним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часом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tabs>
                <w:tab w:val="left" w:pos="1429"/>
                <w:tab w:val="left" w:pos="2924"/>
              </w:tabs>
              <w:spacing w:line="220" w:lineRule="atLeast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Після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оголошення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судових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дебатів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закінченими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Ставити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запитання</w:t>
            </w:r>
            <w:r w:rsidRPr="00D4087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обвинуваченому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під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</w:t>
            </w:r>
            <w:r w:rsidRPr="00D4087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його</w:t>
            </w:r>
            <w:r w:rsidRPr="00D4087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останнього</w:t>
            </w:r>
            <w:r w:rsidRPr="00D4087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 w:line="204" w:lineRule="exact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Судове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рішення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проголошується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прилюдно: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4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Угода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визнання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винуватості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може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бути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укладена</w:t>
            </w:r>
            <w:r w:rsidRPr="00D40878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ініціативою: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3" w:lineRule="exact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Укладення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угоди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примирення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може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ініціюватися</w:t>
            </w:r>
            <w:r w:rsidRPr="00D40878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будь-який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момент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після: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0" w:lineRule="exact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Укладення</w:t>
            </w:r>
            <w:r w:rsidRPr="00D40878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угоди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визнання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винуватості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може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ініціюватися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4087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будь-який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момент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після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2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Укладення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угоди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визнання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винуватості</w:t>
            </w:r>
            <w:r w:rsidRPr="00D4087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допускається: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77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1" w:line="254" w:lineRule="auto"/>
              <w:ind w:left="108" w:right="-82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D4087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угоди</w:t>
            </w:r>
            <w:r w:rsidRPr="00D408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включає: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9" w:lineRule="exact"/>
              <w:ind w:left="108"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Вкажіть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осіб,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щодо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яких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застосовується</w:t>
            </w:r>
            <w:r w:rsidRPr="00D4087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передбачений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  <w:r w:rsidRPr="00D4087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особливий</w:t>
            </w:r>
            <w:r w:rsidRPr="00D40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D4087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</w:p>
          <w:p w:rsidR="00332E2D" w:rsidRPr="00D40878" w:rsidRDefault="00332E2D" w:rsidP="00332E2D">
            <w:pPr>
              <w:pStyle w:val="TableParagraph"/>
              <w:spacing w:before="1" w:line="204" w:lineRule="exact"/>
              <w:ind w:left="108"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</w:rPr>
              <w:t>провадження: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before="4" w:line="240" w:lineRule="auto"/>
              <w:ind w:left="108" w:right="-82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Кримінальне</w:t>
            </w:r>
            <w:r w:rsidRPr="00D40878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процесуальне</w:t>
            </w:r>
            <w:r w:rsidRPr="00D40878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законодавство</w:t>
            </w:r>
            <w:r w:rsidRPr="00D4087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України</w:t>
            </w:r>
            <w:r w:rsidRPr="00D40878">
              <w:rPr>
                <w:rFonts w:ascii="Times New Roman" w:hAnsi="Times New Roman" w:cs="Times New Roman"/>
                <w:spacing w:val="31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складається</w:t>
            </w:r>
            <w:r w:rsidRPr="00D40878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з:</w:t>
            </w:r>
          </w:p>
        </w:tc>
      </w:tr>
      <w:tr w:rsidR="00332E2D" w:rsidRPr="00D40878" w:rsidTr="00332E2D">
        <w:trPr>
          <w:trHeight w:val="414"/>
        </w:trPr>
        <w:tc>
          <w:tcPr>
            <w:tcW w:w="594" w:type="dxa"/>
            <w:shd w:val="clear" w:color="auto" w:fill="auto"/>
          </w:tcPr>
          <w:p w:rsidR="00332E2D" w:rsidRPr="00D40878" w:rsidRDefault="00332E2D" w:rsidP="00332E2D">
            <w:pPr>
              <w:ind w:right="-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9153" w:type="dxa"/>
            <w:gridSpan w:val="2"/>
            <w:shd w:val="clear" w:color="auto" w:fill="auto"/>
          </w:tcPr>
          <w:p w:rsidR="00332E2D" w:rsidRPr="00D40878" w:rsidRDefault="00332E2D" w:rsidP="00332E2D">
            <w:pPr>
              <w:pStyle w:val="TableParagraph"/>
              <w:spacing w:line="202" w:lineRule="exact"/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Д</w:t>
            </w:r>
            <w:proofErr w:type="spellStart"/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осудове</w:t>
            </w:r>
            <w:proofErr w:type="spellEnd"/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D4087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4087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це:</w:t>
            </w:r>
          </w:p>
        </w:tc>
      </w:tr>
    </w:tbl>
    <w:p w:rsidR="00332E2D" w:rsidRPr="00D40878" w:rsidRDefault="00332E2D" w:rsidP="00332E2D">
      <w:pPr>
        <w:framePr w:w="10552" w:wrap="auto" w:hAnchor="text"/>
        <w:spacing w:line="254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2E2D" w:rsidRPr="00D40878" w:rsidRDefault="00332E2D" w:rsidP="00332E2D">
      <w:pPr>
        <w:framePr w:w="10552" w:wrap="auto" w:hAnchor="text"/>
        <w:spacing w:line="254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2E2D" w:rsidRPr="00D40878" w:rsidRDefault="00332E2D" w:rsidP="00332E2D">
      <w:pPr>
        <w:framePr w:w="10552" w:wrap="auto" w:hAnchor="text"/>
        <w:spacing w:line="254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D4087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07DE9" w:rsidRDefault="00B07DE9"/>
    <w:sectPr w:rsidR="00B0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78"/>
    <w:multiLevelType w:val="hybridMultilevel"/>
    <w:tmpl w:val="B80E642E"/>
    <w:lvl w:ilvl="0" w:tplc="CBD6595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5160774"/>
    <w:multiLevelType w:val="hybridMultilevel"/>
    <w:tmpl w:val="18FCE2AE"/>
    <w:lvl w:ilvl="0" w:tplc="AB58D360">
      <w:start w:val="1"/>
      <w:numFmt w:val="decimal"/>
      <w:lvlText w:val="%1."/>
      <w:lvlJc w:val="left"/>
      <w:pPr>
        <w:ind w:left="110" w:hanging="297"/>
        <w:jc w:val="left"/>
      </w:pPr>
      <w:rPr>
        <w:rFonts w:ascii="Cambria" w:eastAsia="Cambria" w:hAnsi="Cambria" w:cs="Cambria" w:hint="default"/>
        <w:spacing w:val="0"/>
        <w:w w:val="90"/>
        <w:sz w:val="18"/>
        <w:szCs w:val="18"/>
        <w:lang w:val="uk-UA" w:eastAsia="en-US" w:bidi="ar-SA"/>
      </w:rPr>
    </w:lvl>
    <w:lvl w:ilvl="1" w:tplc="C074AA72">
      <w:numFmt w:val="bullet"/>
      <w:lvlText w:val="•"/>
      <w:lvlJc w:val="left"/>
      <w:pPr>
        <w:ind w:left="1069" w:hanging="297"/>
      </w:pPr>
      <w:rPr>
        <w:rFonts w:hint="default"/>
        <w:lang w:val="uk-UA" w:eastAsia="en-US" w:bidi="ar-SA"/>
      </w:rPr>
    </w:lvl>
    <w:lvl w:ilvl="2" w:tplc="78944B02">
      <w:numFmt w:val="bullet"/>
      <w:lvlText w:val="•"/>
      <w:lvlJc w:val="left"/>
      <w:pPr>
        <w:ind w:left="2018" w:hanging="297"/>
      </w:pPr>
      <w:rPr>
        <w:rFonts w:hint="default"/>
        <w:lang w:val="uk-UA" w:eastAsia="en-US" w:bidi="ar-SA"/>
      </w:rPr>
    </w:lvl>
    <w:lvl w:ilvl="3" w:tplc="1B68D594">
      <w:numFmt w:val="bullet"/>
      <w:lvlText w:val="•"/>
      <w:lvlJc w:val="left"/>
      <w:pPr>
        <w:ind w:left="2968" w:hanging="297"/>
      </w:pPr>
      <w:rPr>
        <w:rFonts w:hint="default"/>
        <w:lang w:val="uk-UA" w:eastAsia="en-US" w:bidi="ar-SA"/>
      </w:rPr>
    </w:lvl>
    <w:lvl w:ilvl="4" w:tplc="1D7C77F0">
      <w:numFmt w:val="bullet"/>
      <w:lvlText w:val="•"/>
      <w:lvlJc w:val="left"/>
      <w:pPr>
        <w:ind w:left="3917" w:hanging="297"/>
      </w:pPr>
      <w:rPr>
        <w:rFonts w:hint="default"/>
        <w:lang w:val="uk-UA" w:eastAsia="en-US" w:bidi="ar-SA"/>
      </w:rPr>
    </w:lvl>
    <w:lvl w:ilvl="5" w:tplc="9F5AEFBC">
      <w:numFmt w:val="bullet"/>
      <w:lvlText w:val="•"/>
      <w:lvlJc w:val="left"/>
      <w:pPr>
        <w:ind w:left="4867" w:hanging="297"/>
      </w:pPr>
      <w:rPr>
        <w:rFonts w:hint="default"/>
        <w:lang w:val="uk-UA" w:eastAsia="en-US" w:bidi="ar-SA"/>
      </w:rPr>
    </w:lvl>
    <w:lvl w:ilvl="6" w:tplc="B6428EB2">
      <w:numFmt w:val="bullet"/>
      <w:lvlText w:val="•"/>
      <w:lvlJc w:val="left"/>
      <w:pPr>
        <w:ind w:left="5816" w:hanging="297"/>
      </w:pPr>
      <w:rPr>
        <w:rFonts w:hint="default"/>
        <w:lang w:val="uk-UA" w:eastAsia="en-US" w:bidi="ar-SA"/>
      </w:rPr>
    </w:lvl>
    <w:lvl w:ilvl="7" w:tplc="E9BA2ACC">
      <w:numFmt w:val="bullet"/>
      <w:lvlText w:val="•"/>
      <w:lvlJc w:val="left"/>
      <w:pPr>
        <w:ind w:left="6765" w:hanging="297"/>
      </w:pPr>
      <w:rPr>
        <w:rFonts w:hint="default"/>
        <w:lang w:val="uk-UA" w:eastAsia="en-US" w:bidi="ar-SA"/>
      </w:rPr>
    </w:lvl>
    <w:lvl w:ilvl="8" w:tplc="5AB40D0A">
      <w:numFmt w:val="bullet"/>
      <w:lvlText w:val="•"/>
      <w:lvlJc w:val="left"/>
      <w:pPr>
        <w:ind w:left="7715" w:hanging="297"/>
      </w:pPr>
      <w:rPr>
        <w:rFonts w:hint="default"/>
        <w:lang w:val="uk-UA" w:eastAsia="en-US" w:bidi="ar-SA"/>
      </w:rPr>
    </w:lvl>
  </w:abstractNum>
  <w:abstractNum w:abstractNumId="2">
    <w:nsid w:val="43D34378"/>
    <w:multiLevelType w:val="hybridMultilevel"/>
    <w:tmpl w:val="49DA9D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02CD"/>
    <w:multiLevelType w:val="hybridMultilevel"/>
    <w:tmpl w:val="4B70747E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D"/>
    <w:rsid w:val="00332E2D"/>
    <w:rsid w:val="00357538"/>
    <w:rsid w:val="00B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E2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2E2D"/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332E2D"/>
    <w:rPr>
      <w:rFonts w:ascii="Calibri" w:eastAsia="Calibri" w:hAnsi="Calibri" w:cs="Calibri"/>
      <w:lang w:val="uk-UA"/>
    </w:rPr>
  </w:style>
  <w:style w:type="paragraph" w:styleId="a5">
    <w:name w:val="List Paragraph"/>
    <w:basedOn w:val="a"/>
    <w:uiPriority w:val="1"/>
    <w:qFormat/>
    <w:rsid w:val="00332E2D"/>
  </w:style>
  <w:style w:type="paragraph" w:customStyle="1" w:styleId="TableParagraph">
    <w:name w:val="Table Paragraph"/>
    <w:basedOn w:val="a"/>
    <w:uiPriority w:val="1"/>
    <w:qFormat/>
    <w:rsid w:val="00332E2D"/>
    <w:pPr>
      <w:spacing w:line="20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E2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2E2D"/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332E2D"/>
    <w:rPr>
      <w:rFonts w:ascii="Calibri" w:eastAsia="Calibri" w:hAnsi="Calibri" w:cs="Calibri"/>
      <w:lang w:val="uk-UA"/>
    </w:rPr>
  </w:style>
  <w:style w:type="paragraph" w:styleId="a5">
    <w:name w:val="List Paragraph"/>
    <w:basedOn w:val="a"/>
    <w:uiPriority w:val="1"/>
    <w:qFormat/>
    <w:rsid w:val="00332E2D"/>
  </w:style>
  <w:style w:type="paragraph" w:customStyle="1" w:styleId="TableParagraph">
    <w:name w:val="Table Paragraph"/>
    <w:basedOn w:val="a"/>
    <w:uiPriority w:val="1"/>
    <w:qFormat/>
    <w:rsid w:val="00332E2D"/>
    <w:pPr>
      <w:spacing w:line="2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1436</Words>
  <Characters>8186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X240</dc:creator>
  <cp:lastModifiedBy>Lenovo X240</cp:lastModifiedBy>
  <cp:revision>2</cp:revision>
  <dcterms:created xsi:type="dcterms:W3CDTF">2021-11-03T08:38:00Z</dcterms:created>
  <dcterms:modified xsi:type="dcterms:W3CDTF">2021-11-03T08:45:00Z</dcterms:modified>
</cp:coreProperties>
</file>