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12"/>
        <w:gridCol w:w="5726"/>
      </w:tblGrid>
      <w:tr w:rsidR="0051011A" w:rsidRPr="0051011A" w:rsidTr="00B05863">
        <w:tc>
          <w:tcPr>
            <w:tcW w:w="9637" w:type="dxa"/>
            <w:gridSpan w:val="2"/>
            <w:shd w:val="clear" w:color="auto" w:fill="auto"/>
          </w:tcPr>
          <w:p w:rsidR="0051011A" w:rsidRPr="0051011A" w:rsidRDefault="0051011A" w:rsidP="0051011A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127EC23D" wp14:editId="23EE5E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179070"/>
                      <wp:effectExtent l="0" t="0" r="0" b="0"/>
                      <wp:wrapNone/>
                      <wp:docPr id="1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1011A" w:rsidRDefault="0051011A" w:rsidP="0051011A">
                                  <w:pPr>
                                    <w:pStyle w:val="a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7EC23D" id="Врезка1" o:spid="_x0000_s1026" style="position:absolute;left:0;text-align:left;margin-left:0;margin-top:.05pt;width:12.3pt;height:14.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" filled="f" stroked="f">
                      <v:textbox inset="0,0,0,0">
                        <w:txbxContent>
                          <w:p w:rsidR="0051011A" w:rsidRDefault="0051011A" w:rsidP="0051011A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11A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AAA35C7" wp14:editId="3EDDB8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245110"/>
                      <wp:effectExtent l="0" t="0" r="0" b="0"/>
                      <wp:wrapNone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244440"/>
                              </a:xfrm>
                              <a:prstGeom prst="rect">
                                <a:avLst/>
                              </a:prstGeom>
                              <a:noFill/>
                              <a:ln w="15120">
                                <a:solidFill>
                                  <a:srgbClr val="5F6368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51011A" w:rsidRDefault="0051011A" w:rsidP="0051011A">
                                  <w:pPr>
                                    <w:pStyle w:val="a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17640" tIns="17640" r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AA35C7" id="Врезка2" o:spid="_x0000_s1027" style="position:absolute;left:0;text-align:left;margin-left:0;margin-top:.05pt;width:12.3pt;height:19.3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" filled="f" strokecolor="#5f6368" strokeweight=".42mm">
                      <v:stroke joinstyle="round"/>
                      <v:textbox inset=".49mm,.49mm,.49mm,.49mm">
                        <w:txbxContent>
                          <w:p w:rsidR="0051011A" w:rsidRDefault="0051011A" w:rsidP="0051011A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11A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5AEEBE75" wp14:editId="140D65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179070"/>
                      <wp:effectExtent l="0" t="0" r="0" b="0"/>
                      <wp:wrapNone/>
                      <wp:docPr id="5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1011A" w:rsidRDefault="0051011A" w:rsidP="0051011A">
                                  <w:pPr>
                                    <w:pStyle w:val="a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EBE75" id="Врезка3" o:spid="_x0000_s1028" style="position:absolute;left:0;text-align:left;margin-left:0;margin-top:.05pt;width:12.3pt;height:14.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" filled="f" stroked="f">
                      <v:textbox inset="0,0,0,0">
                        <w:txbxContent>
                          <w:p w:rsidR="0051011A" w:rsidRDefault="0051011A" w:rsidP="0051011A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11A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6109EDE8" wp14:editId="54F8CB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245110"/>
                      <wp:effectExtent l="0" t="0" r="0" b="0"/>
                      <wp:wrapNone/>
                      <wp:docPr id="7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244440"/>
                              </a:xfrm>
                              <a:prstGeom prst="rect">
                                <a:avLst/>
                              </a:prstGeom>
                              <a:noFill/>
                              <a:ln w="15120">
                                <a:solidFill>
                                  <a:srgbClr val="5F6368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51011A" w:rsidRDefault="0051011A" w:rsidP="0051011A">
                                  <w:pPr>
                                    <w:pStyle w:val="a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17640" tIns="17640" r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09EDE8" id="Врезка4" o:spid="_x0000_s1029" style="position:absolute;left:0;text-align:left;margin-left:0;margin-top:.05pt;width:12.3pt;height:19.3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" filled="f" strokecolor="#5f6368" strokeweight=".42mm">
                      <v:stroke joinstyle="round"/>
                      <v:textbox inset=".49mm,.49mm,.49mm,.49mm">
                        <w:txbxContent>
                          <w:p w:rsidR="0051011A" w:rsidRDefault="0051011A" w:rsidP="0051011A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11A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67A6AEA0" wp14:editId="008623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179070"/>
                      <wp:effectExtent l="0" t="0" r="0" b="0"/>
                      <wp:wrapNone/>
                      <wp:docPr id="9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1011A" w:rsidRDefault="0051011A" w:rsidP="0051011A">
                                  <w:pPr>
                                    <w:pStyle w:val="a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A6AEA0" id="Врезка5" o:spid="_x0000_s1030" style="position:absolute;left:0;text-align:left;margin-left:0;margin-top:.05pt;width:12.3pt;height:14.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" filled="f" stroked="f">
                      <v:textbox inset="0,0,0,0">
                        <w:txbxContent>
                          <w:p w:rsidR="0051011A" w:rsidRDefault="0051011A" w:rsidP="0051011A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11A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1" allowOverlap="1" wp14:anchorId="35078E90" wp14:editId="7DF4F3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245110"/>
                      <wp:effectExtent l="0" t="0" r="0" b="0"/>
                      <wp:wrapNone/>
                      <wp:docPr id="11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244440"/>
                              </a:xfrm>
                              <a:prstGeom prst="rect">
                                <a:avLst/>
                              </a:prstGeom>
                              <a:noFill/>
                              <a:ln w="15120">
                                <a:solidFill>
                                  <a:srgbClr val="5F6368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51011A" w:rsidRDefault="0051011A" w:rsidP="0051011A">
                                  <w:pPr>
                                    <w:pStyle w:val="a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17640" tIns="17640" r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078E90" id="Врезка6" o:spid="_x0000_s1031" style="position:absolute;left:0;text-align:left;margin-left:0;margin-top:.05pt;width:12.3pt;height:19.3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" filled="f" strokecolor="#5f6368" strokeweight=".42mm">
                      <v:stroke joinstyle="round"/>
                      <v:textbox inset=".49mm,.49mm,.49mm,.49mm">
                        <w:txbxContent>
                          <w:p w:rsidR="0051011A" w:rsidRDefault="0051011A" w:rsidP="0051011A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11A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1" wp14:anchorId="3937A5AA" wp14:editId="26DB40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179070"/>
                      <wp:effectExtent l="0" t="0" r="0" b="0"/>
                      <wp:wrapNone/>
                      <wp:docPr id="13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1011A" w:rsidRDefault="0051011A" w:rsidP="0051011A">
                                  <w:pPr>
                                    <w:pStyle w:val="a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37A5AA" id="Врезка7" o:spid="_x0000_s1032" style="position:absolute;left:0;text-align:left;margin-left:0;margin-top:.05pt;width:12.3pt;height:14.1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" filled="f" stroked="f">
                      <v:textbox inset="0,0,0,0">
                        <w:txbxContent>
                          <w:p w:rsidR="0051011A" w:rsidRDefault="0051011A" w:rsidP="0051011A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11A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1" wp14:anchorId="444DF9FB" wp14:editId="7E7BDB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245110"/>
                      <wp:effectExtent l="0" t="0" r="0" b="0"/>
                      <wp:wrapNone/>
                      <wp:docPr id="15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244440"/>
                              </a:xfrm>
                              <a:prstGeom prst="rect">
                                <a:avLst/>
                              </a:prstGeom>
                              <a:noFill/>
                              <a:ln w="15120">
                                <a:solidFill>
                                  <a:srgbClr val="5F6368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51011A" w:rsidRDefault="0051011A" w:rsidP="0051011A">
                                  <w:pPr>
                                    <w:pStyle w:val="a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17640" tIns="17640" r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4DF9FB" id="Врезка8" o:spid="_x0000_s1033" style="position:absolute;left:0;text-align:left;margin-left:0;margin-top:.05pt;width:12.3pt;height:19.3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" filled="f" strokecolor="#5f6368" strokeweight=".42mm">
                      <v:stroke joinstyle="round"/>
                      <v:textbox inset=".49mm,.49mm,.49mm,.49mm">
                        <w:txbxContent>
                          <w:p w:rsidR="0051011A" w:rsidRDefault="0051011A" w:rsidP="0051011A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11A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allowOverlap="1" wp14:anchorId="70A7D00B" wp14:editId="70E51F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179070"/>
                      <wp:effectExtent l="0" t="0" r="0" b="0"/>
                      <wp:wrapNone/>
                      <wp:docPr id="17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1011A" w:rsidRDefault="0051011A" w:rsidP="0051011A">
                                  <w:pPr>
                                    <w:pStyle w:val="a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A7D00B" id="Врезка9" o:spid="_x0000_s1034" style="position:absolute;left:0;text-align:left;margin-left:0;margin-top:.05pt;width:12.3pt;height:14.1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" filled="f" stroked="f">
                      <v:textbox inset="0,0,0,0">
                        <w:txbxContent>
                          <w:p w:rsidR="0051011A" w:rsidRDefault="0051011A" w:rsidP="0051011A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11A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20F33B97" wp14:editId="2E41E3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245110"/>
                      <wp:effectExtent l="0" t="0" r="0" b="0"/>
                      <wp:wrapNone/>
                      <wp:docPr id="19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244440"/>
                              </a:xfrm>
                              <a:prstGeom prst="rect">
                                <a:avLst/>
                              </a:prstGeom>
                              <a:noFill/>
                              <a:ln w="15120">
                                <a:solidFill>
                                  <a:srgbClr val="5F6368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51011A" w:rsidRDefault="0051011A" w:rsidP="0051011A">
                                  <w:pPr>
                                    <w:pStyle w:val="a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17640" tIns="17640" r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F33B97" id="Врезка10" o:spid="_x0000_s1035" style="position:absolute;left:0;text-align:left;margin-left:0;margin-top:.05pt;width:12.3pt;height:19.3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" filled="f" strokecolor="#5f6368" strokeweight=".42mm">
                      <v:stroke joinstyle="round"/>
                      <v:textbox inset=".49mm,.49mm,.49mm,.49mm">
                        <w:txbxContent>
                          <w:p w:rsidR="0051011A" w:rsidRDefault="0051011A" w:rsidP="0051011A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11A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allowOverlap="1" wp14:anchorId="30B22EB8" wp14:editId="3EB70D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179070"/>
                      <wp:effectExtent l="0" t="0" r="0" b="0"/>
                      <wp:wrapNone/>
                      <wp:docPr id="21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1011A" w:rsidRDefault="0051011A" w:rsidP="0051011A">
                                  <w:pPr>
                                    <w:pStyle w:val="a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22EB8" id="Врезка11" o:spid="_x0000_s1036" style="position:absolute;left:0;text-align:left;margin-left:0;margin-top:.05pt;width:12.3pt;height:14.1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" filled="f" stroked="f">
                      <v:textbox inset="0,0,0,0">
                        <w:txbxContent>
                          <w:p w:rsidR="0051011A" w:rsidRDefault="0051011A" w:rsidP="0051011A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11A">
              <w:rPr>
                <w:rFonts w:ascii="Liberation Serif" w:eastAsia="SimSun" w:hAnsi="Liberation Serif" w:cs="Arial"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0F844A3D" wp14:editId="6120AE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6210" cy="245110"/>
                      <wp:effectExtent l="0" t="0" r="0" b="0"/>
                      <wp:wrapNone/>
                      <wp:docPr id="23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244440"/>
                              </a:xfrm>
                              <a:prstGeom prst="rect">
                                <a:avLst/>
                              </a:prstGeom>
                              <a:noFill/>
                              <a:ln w="15120">
                                <a:solidFill>
                                  <a:srgbClr val="5F6368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51011A" w:rsidRDefault="0051011A" w:rsidP="0051011A">
                                  <w:pPr>
                                    <w:pStyle w:val="a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17640" tIns="17640" r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844A3D" id="Врезка12" o:spid="_x0000_s1037" style="position:absolute;left:0;text-align:left;margin-left:0;margin-top:.05pt;width:12.3pt;height:19.3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" filled="f" strokecolor="#5f6368" strokeweight=".42mm">
                      <v:stroke joinstyle="round"/>
                      <v:textbox inset=".49mm,.49mm,.49mm,.49mm">
                        <w:txbxContent>
                          <w:p w:rsidR="0051011A" w:rsidRDefault="0051011A" w:rsidP="0051011A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 xml:space="preserve">Державний університет </w:t>
            </w: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ru-RU" w:eastAsia="zh-CN" w:bidi="hi-IN"/>
              </w:rPr>
              <w:t>«</w:t>
            </w: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Житомирська політехніка</w:t>
            </w: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ru-RU" w:eastAsia="zh-CN" w:bidi="hi-IN"/>
              </w:rPr>
              <w:t>»</w:t>
            </w:r>
          </w:p>
          <w:p w:rsidR="0051011A" w:rsidRPr="0051011A" w:rsidRDefault="0051011A" w:rsidP="0051011A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Гірничо-екологічний факультет</w:t>
            </w:r>
          </w:p>
          <w:p w:rsidR="0051011A" w:rsidRPr="0051011A" w:rsidRDefault="0051011A" w:rsidP="0051011A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Кафедра екології</w:t>
            </w:r>
          </w:p>
          <w:p w:rsidR="0051011A" w:rsidRPr="0051011A" w:rsidRDefault="0051011A" w:rsidP="0051011A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Спеціальність 101 «Екологія»</w:t>
            </w:r>
          </w:p>
          <w:p w:rsidR="0051011A" w:rsidRPr="0051011A" w:rsidRDefault="0051011A" w:rsidP="0051011A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Освітній ступінь: «бакалавр»</w:t>
            </w:r>
          </w:p>
        </w:tc>
      </w:tr>
      <w:tr w:rsidR="0051011A" w:rsidRPr="0051011A" w:rsidTr="00B05863">
        <w:trPr>
          <w:trHeight w:val="379"/>
        </w:trPr>
        <w:tc>
          <w:tcPr>
            <w:tcW w:w="3912" w:type="dxa"/>
            <w:shd w:val="clear" w:color="auto" w:fill="auto"/>
          </w:tcPr>
          <w:p w:rsidR="0051011A" w:rsidRPr="0051011A" w:rsidRDefault="0051011A" w:rsidP="0051011A">
            <w:pPr>
              <w:spacing w:after="0" w:line="240" w:lineRule="auto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 xml:space="preserve"> </w:t>
            </w: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ru-RU" w:eastAsia="zh-CN" w:bidi="hi-IN"/>
              </w:rPr>
              <w:t>«</w:t>
            </w: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ЗАТВЕРДЖУЮ</w:t>
            </w: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ru-RU" w:eastAsia="zh-CN" w:bidi="hi-IN"/>
              </w:rPr>
              <w:t>»</w:t>
            </w:r>
          </w:p>
          <w:p w:rsidR="0051011A" w:rsidRPr="0051011A" w:rsidRDefault="0051011A" w:rsidP="0051011A">
            <w:pPr>
              <w:spacing w:after="0" w:line="240" w:lineRule="auto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Проректор з НПР</w:t>
            </w:r>
          </w:p>
          <w:p w:rsidR="0051011A" w:rsidRPr="0051011A" w:rsidRDefault="0051011A" w:rsidP="0051011A">
            <w:pPr>
              <w:spacing w:after="0" w:line="240" w:lineRule="auto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_________А.В. Морозов</w:t>
            </w:r>
          </w:p>
          <w:p w:rsidR="0051011A" w:rsidRPr="0051011A" w:rsidRDefault="0051011A" w:rsidP="0051011A">
            <w:pPr>
              <w:spacing w:after="0" w:line="240" w:lineRule="auto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 xml:space="preserve">«___» ________20___р. </w:t>
            </w:r>
          </w:p>
        </w:tc>
        <w:tc>
          <w:tcPr>
            <w:tcW w:w="5725" w:type="dxa"/>
            <w:shd w:val="clear" w:color="auto" w:fill="auto"/>
          </w:tcPr>
          <w:p w:rsidR="0051011A" w:rsidRPr="0051011A" w:rsidRDefault="0051011A" w:rsidP="0051011A">
            <w:pPr>
              <w:suppressLineNumbers/>
              <w:spacing w:after="0" w:line="240" w:lineRule="auto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Затверджено на засіданні кафедри екології</w:t>
            </w:r>
          </w:p>
          <w:p w:rsidR="0051011A" w:rsidRPr="0051011A" w:rsidRDefault="0051011A" w:rsidP="0051011A">
            <w:pPr>
              <w:suppressLineNumbers/>
              <w:spacing w:after="0" w:line="240" w:lineRule="auto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протокол № __від «___»_________20__р.</w:t>
            </w:r>
          </w:p>
          <w:p w:rsidR="0051011A" w:rsidRPr="0051011A" w:rsidRDefault="0051011A" w:rsidP="0051011A">
            <w:pPr>
              <w:suppressLineNumbers/>
              <w:spacing w:after="0" w:line="240" w:lineRule="auto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 xml:space="preserve">Завідувач </w:t>
            </w:r>
            <w:proofErr w:type="spellStart"/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кафедри__________І.Г</w:t>
            </w:r>
            <w:proofErr w:type="spellEnd"/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. Коцюба</w:t>
            </w:r>
          </w:p>
          <w:p w:rsidR="0051011A" w:rsidRPr="0051011A" w:rsidRDefault="0051011A" w:rsidP="0051011A">
            <w:pPr>
              <w:suppressLineNumbers/>
              <w:spacing w:after="0" w:line="240" w:lineRule="auto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>«___»_________20___р.</w:t>
            </w:r>
          </w:p>
        </w:tc>
      </w:tr>
      <w:tr w:rsidR="0051011A" w:rsidRPr="0051011A" w:rsidTr="00B05863">
        <w:tc>
          <w:tcPr>
            <w:tcW w:w="9637" w:type="dxa"/>
            <w:gridSpan w:val="2"/>
            <w:shd w:val="clear" w:color="auto" w:fill="auto"/>
          </w:tcPr>
          <w:p w:rsidR="0051011A" w:rsidRPr="0051011A" w:rsidRDefault="0051011A" w:rsidP="0051011A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</w:p>
          <w:p w:rsidR="0051011A" w:rsidRPr="0051011A" w:rsidRDefault="0051011A" w:rsidP="0051011A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</w:p>
          <w:p w:rsidR="0051011A" w:rsidRDefault="0051011A" w:rsidP="0051011A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 xml:space="preserve">ПИТАННЯ </w:t>
            </w:r>
          </w:p>
          <w:p w:rsidR="0051011A" w:rsidRPr="0051011A" w:rsidRDefault="0051011A" w:rsidP="0051011A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</w:p>
          <w:p w:rsidR="0051011A" w:rsidRPr="0051011A" w:rsidRDefault="0051011A" w:rsidP="0051011A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</w:pPr>
            <w:r w:rsidRPr="0051011A">
              <w:rPr>
                <w:rFonts w:ascii="Times New Roman" w:eastAsia="SimSun" w:hAnsi="Times New Roman" w:cs="Arial"/>
                <w:color w:val="00000A"/>
                <w:sz w:val="28"/>
                <w:szCs w:val="28"/>
                <w:lang w:val="uk-UA" w:eastAsia="zh-CN" w:bidi="hi-IN"/>
              </w:rPr>
              <w:t xml:space="preserve">СУЧАСНІ НАПРЯМКИ РЕСУРСО- ТА ЕНЕРГОЗБЕРЕЖЕННЯ </w:t>
            </w:r>
          </w:p>
        </w:tc>
      </w:tr>
    </w:tbl>
    <w:p w:rsidR="0051011A" w:rsidRDefault="0051011A">
      <w:pPr>
        <w:rPr>
          <w:lang w:val="ru-RU"/>
        </w:rPr>
      </w:pPr>
    </w:p>
    <w:p w:rsidR="0051011A" w:rsidRDefault="0051011A">
      <w:pPr>
        <w:rPr>
          <w:lang w:val="ru-RU"/>
        </w:rPr>
      </w:pPr>
      <w:r>
        <w:rPr>
          <w:lang w:val="ru-RU"/>
        </w:rPr>
        <w:br w:type="page"/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Провідна галузь народного господарства, що забезпечує матеріально-культурні та побутові потреби населення міст та селищ міського типу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Комплекс інженерних споруд, машин і апаратів, які призначені для добування води з природних джерел, поліпшення її якості, зберігання, транспортування та подавання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водоспоживачам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>, складається із водоприймальних, водопідіймальних, очисних, водонапірних та регулювальних споруд, магістральних водоводів і розподільних мереж та засобів автоматизації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Яка основна мета вироблення чавуну?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Яке джерело відноситься до традиційної енергетики?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Що є сировиною для вироблення целюлози?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Комплекс інженерних споруд та обладнання, які призначені для приймання та транспортування стічних вод до очисних споруд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Яка держава має найбільші поклади нафти?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Який недолік має шахтний спосіб добування вугілля порівняно з відкритим?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Яку граничну вологу повинно мати вугілля перед завантаженням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ємкостей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 для відправки користувачам?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Комплекс трансформаторних підстанцій та електричних мереж різних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напруг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Система централізованого теплопостачання незалежно від розмірів включає три основні елементи: джерело тепла, теплову мережу та споживача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12.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Яка речовина є основною в складі чорної рідини в сульфатному процесі варіння целюлози?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Який метод є основним при очищенні води нафтопереробних заводів?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Яка найбільша глибина шахт у Донбасі?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якою технологією вироблення сталі можна кардинально зменшити об’єм забруднюючих речовин, що викидаються у довкілля?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На яких теплових станціях виробляють електричну і теплову енергію?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Яка область в Україні має найбільші запаси деревини?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Який вид споруд застосовують для очищення води при мартенівському вироблені сталі?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Яка держава має найбільші поклади газу?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Який недолік має відкритий спосіб добування вугілля?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методів промислової екології не відносять…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фізико-механічних технологій відносяться…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хімічних технологій відносяться…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біотехногій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 відносяться…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Даний технологічний процес не може проводитись шляхом застосування біотехнологій: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Техногенез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Техносфера –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даними ВООЗ, Україна посідає ____ місце в Європі за кількістю смертей внаслідок забруднення повітря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lastRenderedPageBreak/>
        <w:t>29.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останні 100 років людство більше ніж у ____ разів збільшило використання енергетичних ресурсів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30.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останні 40 років у ___ раз (-и, -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>) збільшились обсяги світового виробництва продукції.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У розвинених країнах загальний обсяг товарів та послуг зростає в 2 рази через кожні ___років.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кожного мешканця індустріально розвинутих країн, щорічно видобувається близько ____тон природних ресурсів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Скільки відсотків з видобутих природних ресурсів набирає форми продукту, що використовується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останні 100 років людство винищило майже ______ лісів планети.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Зростання викидів вуглекислого газу, може призвести до підвищення середньорічної температури  на ___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36.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Серед промислових підприємств найбільше забруднюють довкілля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Загальна маса всього створеного людиною на Землі складає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38.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Біомаса всіх живих організмів Землі складає _______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Біомаса всіх живих організмів майже у ___  раз(-и,-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>) ____ за техносферу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сфери матеріального виробництва не входить…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сфери матеріального виробництва не входить…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первинного сектору відносять…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43.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вторинного сектору відносять…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44.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третинного сектору відносять…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45.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трудомістких виробництв відносять…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lastRenderedPageBreak/>
        <w:t>46.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матеріаломістких виробництв відносять…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47.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енергоємних виробництв відносять…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наукомістких виробництв відносять…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49.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водомістких виробництв відносять…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природних чинників розміщення господарства відносять…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51.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техніко-економічних чинників розміщення господарства відносять…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52.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демографічних чинників розміщення господарства відносять…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53.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Невелике поселення з одним малим промисловим підприємством – це..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Населений пункт в якому є одне середнє або велике підприємство чи кілька не пов’язаних між собою технологічними процесами підприємств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55.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Населений пункт  з містами – супутниками, що мають низку взаємозв’язаних виробництв, спільну інфраструктуру і транспортне забезпечення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56.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Територіальне поєднання однієї або декількох галузей, між якими здійснюються виробничі зв’язки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57.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Інтегральна суспільно-територіальна система, яку виділяють на основі змістовності, перспективності, відповідності соціально-економічного районування та адміністративно-територіального устрою певної країни з урахуванням історико - географічних особливостей  земель, національного й етнічного складу населення – це..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58.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Житомирська область відноситься до _______________ економічного району України.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lastRenderedPageBreak/>
        <w:t>59.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Дії, пов'язані з об'єднанням, з'єднанням, зосередженням (скупченням) великих виробничих підприємств в одному місці за певними виробничими ознаками з метою досягнення більших економічних результатів – це..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60.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Зосередження діяльності  підприємств на виробництві певного продукту, частини продукту, або технологічної операції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61.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Регулярні, спеціально обумовлені зв’язки між спеціалізованими підприємствами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62.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Форма організації виробництва, коли на одному підприємстві зосереджено кілька виробництв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63.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Підприємство, що діє на основі приватної власності одного або кількох громадян, іноземців, осіб без громадянства та його (їх) праці чи з використанням найманої праці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64.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Господарське товариство, статутний капітал якого не може бути меншим ніж 1250 мінімальних заробітних плат і який поділено на визначену кількість часток однакової номінальної вартості, корпоративні права за якими посвідчуються акціями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65.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Форма підприємництва громадян з метою виробництва, переробки та реалізації товарної сільськогосподарської продукції.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66.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Підприємство, засноване на державній формі власності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67.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Юридична особа, утворена фізичними або юридичними особами, які добровільно об'єдналися на основі членства для ведення спільної господарської та іншої діяльності з метою задоволення своїх економічних, соціальних та інших потреб на засадах самоврядування – це…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68.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Матеріальне виробництво –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69.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Матеріальне виробництво включає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lastRenderedPageBreak/>
        <w:t>70.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Матеріальне виробництво не може існувати без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71.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Забруднення - це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72.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Забруднювальна речовина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73.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Забруднення довкілля класифікуються за походженням на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74.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Забруднення довкілля класифікуються за видом на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75.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Забруднення довкілля класифікуються за впливом на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76.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Забруднення довкілля класифікуються за характером на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77.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Забруднення довкілля класифікуються за поширенням на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78.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Класифікація забруднювальних речовин за видом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79.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Класифікація забруднювальних речовин за часом дії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80.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Класифікація забруднювальних речовин за впливом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81.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Класифікація забруднювальних речовин за характером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82.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Енергетичне забруднення довкілля поділяється на: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83.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Лісові екосистеми займають _____________ Землі.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84.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Ліси дають ____________ первинної продукції біосфери.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85.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Лісистість України складає…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86.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Лісистість Житомирської області.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87.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На частку державних лісів припадає…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88.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Переважаючими лісовими порадами в Україні є…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89.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Споживання деревини у світі за останні 30 років збільшилось у __________ разів.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90.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Структура, головна функція якої полягає у  найбільш повному задоволенні потреб народного господарства і населення у деревині та інших продуктах лісу за умови одночасного використання лісу як природного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фактора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91.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Підвищуванням стійкості лісових екосистем до негативних факторів навколишнього середовища займається…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92.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Структура яка займається лісозаготівлею.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93.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Підприємства промисловості, які механічно обробляють деревину, тобто змінюють лише її форму.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94.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Підприємства даної галузі використовують деревину як сировину, орієнтуються на електроенергію, воду та використовують під час виробництва сірчану кислоту та білу глину (каолін).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95.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Підприємства промисловості  здійснюють виробництво скипидару, фарбників, оліфи, каніфолі, оцтової кислоти тощо, орієнтуються на відходи попередніх галузей лісової промисловості.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96.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Відбілювання технічної целюлози проводять із використанням…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97.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… - видобуває рудну та нерудну сировину для її подальшої переробки.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98.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… - займається виплавлянням легких, важких, благородних, рідкоземельних металів та виробництвом сплавів.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99.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… - виплавляє чавун, сталь, а також надає їм відповідну форму (прокат).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100.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В епоху Київської Русі виробництво заліза переважно було зосереджено на території сучасної (-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>)…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101.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другій половині … почалося будівництво таких металургійних заводів, як Луганський, Брянський, Дніпровський,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Юзівський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>, Маріупольський та Алчевський.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lastRenderedPageBreak/>
        <w:t>102.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У 1885-1899 рр. бурхливий розвиток чорної металургії в України пов’язують зі зростанням видобутку … поблизу Кривого Рогу.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103.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Україна має 14 металургійних комбінати (-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>), які відносять до найбільших підприємств світу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104.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Більшість металургійних підприємств України мають повний цикл виробництва і … виплавляють від 1 до 10 млн тон сталі.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105.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Чавун – це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високовуглецевий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 нековкий сплав…, містить у собі 2,14-6,3% С, а також домішки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Мn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 – до 3%,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Si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 – до 4,5%, S –до 0,12%, P – до 2,5 відсотків.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106.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Основний споживач продукції  чорної металургії: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107.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Україна посідає … місце у світі за виплавлянням чавуну та сталі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108.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Виробництва, в яких представлено всі головні ланки чорної металургії (виробництво чавуну, сталі та прокату), називають 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109.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 доменного процесу належить виробництво ….– основного палива для доменної плавки чавуну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110.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Виробництво чавуну – складний технологічний процес, що крім, доменного процесу охоплює підготовку вихідних матеріалів для доменного плавлення і первинного перероблення отриманих продуктів – 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111.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Чавун, отриманий з доменних печей, поділяють на 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112.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Одержання чавуну можна описати загальною схемою (оберіть зайве):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113.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Вихідними матеріалами для отримання чавуну є залізорудні матеріали (руда, агломерат,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окатки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), флюси і кокс. Їхню суміш, складену у відповідних пропорціях, називають …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114.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На одну тонну чавуну витрачається до … коксу.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115.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Сталь це -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116.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Основною домішкою в сталі є вуглець, вміст якого становить …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117.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хімічним складом сталь поділяють на (оберіть зайве)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118.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…– випалювання надлишку вуглецю в чавуні відбувається за рахунок не лише кисню повітря, а й кисню оксидів заліза, які додаються у вигляді залізної руди та іржавого залізного брухту.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119.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… - через рідкий чавун, залитий у конвертор, продувається повітря, кисень якого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окиснює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 вуглець та домішки.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120.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– найбільш сучасний спосіб отримання сталі. Для виплавляння сталі використовують дугові та індукційні електричні печі.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121.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важких металів належать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122.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Легкими металами вважають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123. 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Провідною галуззю кольорової металургії України є … Вона дає близько 20% від загального виробництва кольорових металів, незважаючи на бідність власних ресурсів.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124.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Схема стадій виробництва кольорових металів та їх сплавів (оберіть зайве)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125.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сплав міді з цинком (до 50%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Zn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), що містить невеликі добавки інших елементів (АІ,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Sі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Ni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Мn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>). Її переважно застосовують у хімічній промисловості.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126.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... - алюмінієвий сплав з великим вмістом силіцію та добавками легуючих елементів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127.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функціональним призначенням виділяють ___________ системи водопостачання.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128.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сферою обслуговування виділяють ___________ системи водопостачання.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129.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видом об’єктів виділяють ___________ системи водопостачання.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lastRenderedPageBreak/>
        <w:t>130.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територіальним охопленням </w:t>
      </w:r>
      <w:proofErr w:type="spellStart"/>
      <w:r w:rsidRPr="00E81DCE">
        <w:rPr>
          <w:rFonts w:ascii="Times New Roman" w:hAnsi="Times New Roman" w:cs="Times New Roman"/>
          <w:sz w:val="28"/>
          <w:szCs w:val="28"/>
          <w:lang w:val="uk-UA"/>
        </w:rPr>
        <w:t>водоспоживачів</w:t>
      </w:r>
      <w:proofErr w:type="spellEnd"/>
      <w:r w:rsidRPr="00E81DCE">
        <w:rPr>
          <w:rFonts w:ascii="Times New Roman" w:hAnsi="Times New Roman" w:cs="Times New Roman"/>
          <w:sz w:val="28"/>
          <w:szCs w:val="28"/>
          <w:lang w:val="uk-UA"/>
        </w:rPr>
        <w:t xml:space="preserve"> виділяють ___________ системи водопостачання.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131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таке рекультивація земель?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132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тривалістю дії виділяють ___________ системи водопостачання.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133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типом природного джерела виділяють ___________ системи водопостачання.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134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характером використання води виділяють ___________ системи водопостачання.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135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Допускається зменшення подавання води на господарсько-питні потреби до 30% розрахункових витрат, на виробничі потреби – до рівня, що визначається аварійним графіком роботи підприємств; тривалість такого зменшення подавання води допускається до 3 діб. Зменшення подавання води нижче зазначеної межі або взагалі перерва в її постачанні допускається на період до 10 хв., які потрібні для відключення пошкоджених і підключення резервних елементів системи.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136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Допускається зменшення подавання води таке саме, як і для першої категорії, але період зменшення водо– постачання може тривати до 10 діб. Перерва або зниження подавання води нижче зазначеного рівня допускається до 6 год.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137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Зменшення водопостачання допускається таке саме, як і для першої категорії, але тривалістю до 15 діб. Зменшення подавання води нижче зазначеної межі або перерва допускається на період проведення ремонту (граничний термін – 1 доба).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138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Що з’явилось поштовхом в середині 20 століття для збільшення добуванні нафти?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lastRenderedPageBreak/>
        <w:t>139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Які забруднюючі речовини переважають у викидах в атмосферу нафтопереробних підприємств?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Яка основна вибухонебезпечна речовина утворюється при добуванні вугілля в шахті?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141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Коли використання кам’яного вугілля у вигляді перетвореного в газ палива економічно і екологічно вигідно?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142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Який газ застосовують в доменних печах для підігріву повітря?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143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За допомогою якого пристрою охолоджують гази мартенівських печей при сухому способі очищення?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144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Який процес вироблення кольорових металів застосовують в металургії?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145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Яка основна забруднююча речовина надходить до атмосфери при спалюванні кам’яного вугілля?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146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Який спосіб знешкодження висококонцентрованих рідинних ядерних відходів з великим періодом напіврозпаду використовують на практиці?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147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Яка речовина є причиною професійних захворювань робітників ливарного виробництва в машинобудівельній галузі?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148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Який матеріал переважає у відходах ливарного виробництва машинобудівельної галузі?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149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Яке хімічне виробництво відноситися до найбільш водоємних? Це вироблення: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Які забруднюючі речовини переважають в стічних водах харчової промисловості?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151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Основну роль у процесі окислення домішок у повітрі атмосфери відіграють: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lastRenderedPageBreak/>
        <w:t>152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“Ефект аеродинамічної труби” має місце при: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153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Урбанізація – це процес: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154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Яка концентрація забруднюючої речовини в довкіллі вважається гранично допустимою (ГДК)?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155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таке “демографічний вибух”? 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156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Оксиди сірки забезпечують: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157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Гірські породи є джерелом опромінення людей від:</w:t>
      </w:r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158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Основні обсяги викидів свинцю забезпечують:</w:t>
      </w:r>
      <w:bookmarkStart w:id="0" w:name="_GoBack"/>
      <w:bookmarkEnd w:id="0"/>
    </w:p>
    <w:p w:rsidR="00E81DCE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159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Фактори, що викликають зсуви:</w:t>
      </w:r>
    </w:p>
    <w:p w:rsidR="00596062" w:rsidRPr="00E81DCE" w:rsidRDefault="00E81DCE" w:rsidP="00CD3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CE">
        <w:rPr>
          <w:rFonts w:ascii="Times New Roman" w:hAnsi="Times New Roman" w:cs="Times New Roman"/>
          <w:sz w:val="28"/>
          <w:szCs w:val="28"/>
          <w:lang w:val="uk-UA"/>
        </w:rPr>
        <w:t>160</w:t>
      </w:r>
      <w:r w:rsidRPr="00E81DCE">
        <w:rPr>
          <w:rFonts w:ascii="Times New Roman" w:hAnsi="Times New Roman" w:cs="Times New Roman"/>
          <w:sz w:val="28"/>
          <w:szCs w:val="28"/>
          <w:lang w:val="uk-UA"/>
        </w:rPr>
        <w:tab/>
        <w:t>Каптаж – це споруда, що:</w:t>
      </w:r>
    </w:p>
    <w:sectPr w:rsidR="00596062" w:rsidRPr="00E81D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1A"/>
    <w:rsid w:val="0051011A"/>
    <w:rsid w:val="00596062"/>
    <w:rsid w:val="00CD3EBF"/>
    <w:rsid w:val="00D30C89"/>
    <w:rsid w:val="00E8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FFB4"/>
  <w15:chartTrackingRefBased/>
  <w15:docId w15:val="{48DF9186-21ED-40C8-A8A4-BA97A846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101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1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2021-11-17T11:00:00Z</dcterms:created>
  <dcterms:modified xsi:type="dcterms:W3CDTF">2021-11-17T11:04:00Z</dcterms:modified>
</cp:coreProperties>
</file>