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E12A" w14:textId="28FCA021" w:rsidR="007441B4" w:rsidRDefault="00D10D09" w:rsidP="00B841D1">
      <w:pPr>
        <w:pStyle w:val="1"/>
        <w:rPr>
          <w:b w:val="0"/>
          <w:bCs/>
        </w:rPr>
      </w:pPr>
      <w:r>
        <w:rPr>
          <w:b w:val="0"/>
          <w:bCs/>
        </w:rPr>
        <w:t>18</w:t>
      </w:r>
      <w:r w:rsidR="007441B4" w:rsidRPr="007441B4">
        <w:rPr>
          <w:b w:val="0"/>
          <w:bCs/>
        </w:rPr>
        <w:t>.11.</w:t>
      </w:r>
      <w:r w:rsidR="007441B4">
        <w:rPr>
          <w:b w:val="0"/>
          <w:bCs/>
        </w:rPr>
        <w:t xml:space="preserve">21 </w:t>
      </w:r>
      <w:proofErr w:type="spellStart"/>
      <w:r w:rsidR="007441B4">
        <w:rPr>
          <w:b w:val="0"/>
          <w:bCs/>
        </w:rPr>
        <w:t>Ауд</w:t>
      </w:r>
      <w:proofErr w:type="spellEnd"/>
      <w:r w:rsidR="007441B4">
        <w:rPr>
          <w:b w:val="0"/>
          <w:bCs/>
        </w:rPr>
        <w:t xml:space="preserve"> </w:t>
      </w:r>
      <w:r w:rsidR="00863B13">
        <w:rPr>
          <w:b w:val="0"/>
          <w:bCs/>
        </w:rPr>
        <w:t>21</w:t>
      </w:r>
      <w:r w:rsidR="007441B4">
        <w:rPr>
          <w:b w:val="0"/>
          <w:bCs/>
        </w:rPr>
        <w:t xml:space="preserve"> АТ-</w:t>
      </w:r>
      <w:r w:rsidR="00863B13">
        <w:rPr>
          <w:b w:val="0"/>
          <w:bCs/>
        </w:rPr>
        <w:t>28</w:t>
      </w:r>
      <w:r w:rsidR="007441B4">
        <w:rPr>
          <w:b w:val="0"/>
          <w:bCs/>
        </w:rPr>
        <w:t>, АТ-</w:t>
      </w:r>
      <w:r w:rsidR="00863B13">
        <w:rPr>
          <w:b w:val="0"/>
          <w:bCs/>
        </w:rPr>
        <w:t>29</w:t>
      </w:r>
      <w:r w:rsidR="007441B4">
        <w:rPr>
          <w:b w:val="0"/>
          <w:bCs/>
        </w:rPr>
        <w:t xml:space="preserve"> ТЗА 1</w:t>
      </w:r>
      <w:r w:rsidR="00863B13">
        <w:rPr>
          <w:b w:val="0"/>
          <w:bCs/>
        </w:rPr>
        <w:t>3</w:t>
      </w:r>
      <w:r w:rsidR="007441B4">
        <w:rPr>
          <w:b w:val="0"/>
          <w:bCs/>
        </w:rPr>
        <w:t>:</w:t>
      </w:r>
      <w:r w:rsidR="00863B13">
        <w:rPr>
          <w:b w:val="0"/>
          <w:bCs/>
        </w:rPr>
        <w:t>3</w:t>
      </w:r>
      <w:r w:rsidR="007441B4">
        <w:rPr>
          <w:b w:val="0"/>
          <w:bCs/>
        </w:rPr>
        <w:t>0-1</w:t>
      </w:r>
      <w:r w:rsidR="00863B13">
        <w:rPr>
          <w:b w:val="0"/>
          <w:bCs/>
        </w:rPr>
        <w:t>4</w:t>
      </w:r>
      <w:r w:rsidR="007441B4">
        <w:rPr>
          <w:b w:val="0"/>
          <w:bCs/>
        </w:rPr>
        <w:t>:</w:t>
      </w:r>
      <w:r w:rsidR="00863B13">
        <w:rPr>
          <w:b w:val="0"/>
          <w:bCs/>
        </w:rPr>
        <w:t>5</w:t>
      </w:r>
      <w:r w:rsidR="007441B4">
        <w:rPr>
          <w:b w:val="0"/>
          <w:bCs/>
        </w:rPr>
        <w:t>0</w:t>
      </w:r>
    </w:p>
    <w:p w14:paraId="7E97D7AB" w14:textId="2239B87A" w:rsidR="009751CA" w:rsidRDefault="009751CA" w:rsidP="009751CA">
      <w:pPr>
        <w:rPr>
          <w:lang w:val="uk-UA"/>
        </w:rPr>
      </w:pPr>
    </w:p>
    <w:p w14:paraId="651A8063" w14:textId="1003B388" w:rsidR="009751CA" w:rsidRPr="009751CA" w:rsidRDefault="009751CA" w:rsidP="009751CA">
      <w:pPr>
        <w:pStyle w:val="2"/>
        <w:spacing w:line="480" w:lineRule="auto"/>
        <w:rPr>
          <w:sz w:val="28"/>
          <w:szCs w:val="28"/>
        </w:rPr>
      </w:pPr>
      <w:r w:rsidRPr="009751CA">
        <w:rPr>
          <w:sz w:val="28"/>
          <w:szCs w:val="28"/>
        </w:rPr>
        <w:t>9.4. Приклади практичного застосування МП</w:t>
      </w:r>
      <w:r>
        <w:rPr>
          <w:sz w:val="28"/>
          <w:szCs w:val="28"/>
        </w:rPr>
        <w:t xml:space="preserve"> ТЗА</w:t>
      </w:r>
    </w:p>
    <w:p w14:paraId="44BC3D4A" w14:textId="0A4BF87E" w:rsidR="009751CA" w:rsidRPr="009751CA" w:rsidRDefault="009751CA" w:rsidP="009751CA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9751CA">
        <w:rPr>
          <w:snapToGrid w:val="0"/>
          <w:sz w:val="28"/>
          <w:szCs w:val="28"/>
          <w:lang w:val="uk-UA"/>
        </w:rPr>
        <w:t>Найпоширеніші схеми МП</w:t>
      </w:r>
      <w:r>
        <w:rPr>
          <w:snapToGrid w:val="0"/>
          <w:sz w:val="28"/>
          <w:szCs w:val="28"/>
          <w:lang w:val="uk-UA"/>
        </w:rPr>
        <w:t xml:space="preserve"> ТЗА</w:t>
      </w:r>
      <w:r w:rsidRPr="009751CA">
        <w:rPr>
          <w:snapToGrid w:val="0"/>
          <w:sz w:val="28"/>
          <w:szCs w:val="28"/>
          <w:lang w:val="uk-UA"/>
        </w:rPr>
        <w:t>, що застосовуються для вимірювань переміщень і зусиль, прискорень і кутів повороту, зображено на рис. 9.6 – 9.9.</w:t>
      </w:r>
    </w:p>
    <w:p w14:paraId="04882C3C" w14:textId="77777777" w:rsidR="009751CA" w:rsidRPr="009751CA" w:rsidRDefault="009751CA" w:rsidP="009751CA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3"/>
        <w:gridCol w:w="3283"/>
      </w:tblGrid>
      <w:tr w:rsidR="009751CA" w:rsidRPr="009751CA" w14:paraId="4F0AA64C" w14:textId="77777777" w:rsidTr="0086013A">
        <w:tc>
          <w:tcPr>
            <w:tcW w:w="3283" w:type="dxa"/>
            <w:vAlign w:val="center"/>
          </w:tcPr>
          <w:p w14:paraId="77159FEF" w14:textId="77777777" w:rsidR="009751CA" w:rsidRPr="009751CA" w:rsidRDefault="009751CA" w:rsidP="009751CA">
            <w:pPr>
              <w:spacing w:line="480" w:lineRule="auto"/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9751CA">
              <w:rPr>
                <w:sz w:val="28"/>
                <w:szCs w:val="28"/>
              </w:rPr>
              <w:object w:dxaOrig="4238" w:dyaOrig="2302" w14:anchorId="57F110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83.25pt" o:ole="">
                  <v:imagedata r:id="rId5" o:title=""/>
                </v:shape>
                <o:OLEObject Type="Embed" ProgID="Visio.Drawing.11" ShapeID="_x0000_i1025" DrawAspect="Content" ObjectID="_1698086529" r:id="rId6"/>
              </w:object>
            </w:r>
          </w:p>
        </w:tc>
        <w:tc>
          <w:tcPr>
            <w:tcW w:w="3283" w:type="dxa"/>
            <w:vAlign w:val="center"/>
          </w:tcPr>
          <w:p w14:paraId="13A57F20" w14:textId="77777777" w:rsidR="009751CA" w:rsidRPr="009751CA" w:rsidRDefault="009751CA" w:rsidP="009751CA">
            <w:pPr>
              <w:spacing w:line="480" w:lineRule="auto"/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9751CA">
              <w:rPr>
                <w:sz w:val="28"/>
                <w:szCs w:val="28"/>
              </w:rPr>
              <w:object w:dxaOrig="3341" w:dyaOrig="5199" w14:anchorId="56023E68">
                <v:shape id="_x0000_i1026" type="#_x0000_t75" style="width:93.75pt;height:145.5pt" o:ole="">
                  <v:imagedata r:id="rId7" o:title=""/>
                </v:shape>
                <o:OLEObject Type="Embed" ProgID="Visio.Drawing.11" ShapeID="_x0000_i1026" DrawAspect="Content" ObjectID="_1698086530" r:id="rId8"/>
              </w:object>
            </w:r>
          </w:p>
        </w:tc>
      </w:tr>
      <w:tr w:rsidR="009751CA" w:rsidRPr="009751CA" w14:paraId="3C264177" w14:textId="77777777" w:rsidTr="0086013A">
        <w:tc>
          <w:tcPr>
            <w:tcW w:w="3283" w:type="dxa"/>
            <w:vAlign w:val="center"/>
          </w:tcPr>
          <w:p w14:paraId="669A89DF" w14:textId="77777777" w:rsidR="009751CA" w:rsidRPr="009751CA" w:rsidRDefault="009751CA" w:rsidP="009751CA">
            <w:pPr>
              <w:pStyle w:val="ris"/>
              <w:spacing w:line="480" w:lineRule="auto"/>
              <w:rPr>
                <w:sz w:val="28"/>
                <w:szCs w:val="28"/>
              </w:rPr>
            </w:pPr>
            <w:r w:rsidRPr="009751CA">
              <w:rPr>
                <w:sz w:val="28"/>
                <w:szCs w:val="28"/>
              </w:rPr>
              <w:t xml:space="preserve">Рис. 9.6. </w:t>
            </w:r>
            <w:proofErr w:type="spellStart"/>
            <w:r w:rsidRPr="009751CA">
              <w:rPr>
                <w:sz w:val="28"/>
                <w:szCs w:val="28"/>
              </w:rPr>
              <w:t>Механотронний</w:t>
            </w:r>
            <w:proofErr w:type="spellEnd"/>
            <w:r w:rsidRPr="009751CA">
              <w:rPr>
                <w:sz w:val="28"/>
                <w:szCs w:val="28"/>
              </w:rPr>
              <w:t xml:space="preserve"> </w:t>
            </w:r>
            <w:r w:rsidRPr="009751CA">
              <w:rPr>
                <w:sz w:val="28"/>
                <w:szCs w:val="28"/>
              </w:rPr>
              <w:br/>
              <w:t xml:space="preserve">перетворювач переміщень </w:t>
            </w:r>
            <w:r w:rsidRPr="009751CA">
              <w:rPr>
                <w:sz w:val="28"/>
                <w:szCs w:val="28"/>
              </w:rPr>
              <w:br/>
              <w:t>та зусиль</w:t>
            </w:r>
          </w:p>
        </w:tc>
        <w:tc>
          <w:tcPr>
            <w:tcW w:w="3283" w:type="dxa"/>
            <w:vAlign w:val="center"/>
          </w:tcPr>
          <w:p w14:paraId="51A82F2A" w14:textId="77777777" w:rsidR="009751CA" w:rsidRPr="009751CA" w:rsidRDefault="009751CA" w:rsidP="009751CA">
            <w:pPr>
              <w:pStyle w:val="ris"/>
              <w:spacing w:line="480" w:lineRule="auto"/>
              <w:rPr>
                <w:sz w:val="28"/>
                <w:szCs w:val="28"/>
              </w:rPr>
            </w:pPr>
            <w:r w:rsidRPr="009751CA">
              <w:rPr>
                <w:sz w:val="28"/>
                <w:szCs w:val="28"/>
              </w:rPr>
              <w:t xml:space="preserve">Рис. 9.7. </w:t>
            </w:r>
            <w:proofErr w:type="spellStart"/>
            <w:r w:rsidRPr="009751CA">
              <w:rPr>
                <w:sz w:val="28"/>
                <w:szCs w:val="28"/>
              </w:rPr>
              <w:t>Механотронний</w:t>
            </w:r>
            <w:proofErr w:type="spellEnd"/>
            <w:r w:rsidRPr="009751CA">
              <w:rPr>
                <w:sz w:val="28"/>
                <w:szCs w:val="28"/>
              </w:rPr>
              <w:t xml:space="preserve"> </w:t>
            </w:r>
            <w:r w:rsidRPr="009751CA">
              <w:rPr>
                <w:sz w:val="28"/>
                <w:szCs w:val="28"/>
              </w:rPr>
              <w:br/>
              <w:t>перетворювач тисків</w:t>
            </w:r>
          </w:p>
        </w:tc>
      </w:tr>
      <w:tr w:rsidR="009751CA" w:rsidRPr="009751CA" w14:paraId="639E056F" w14:textId="77777777" w:rsidTr="0086013A">
        <w:tc>
          <w:tcPr>
            <w:tcW w:w="3283" w:type="dxa"/>
            <w:vAlign w:val="center"/>
          </w:tcPr>
          <w:p w14:paraId="22AA3897" w14:textId="77777777" w:rsidR="009751CA" w:rsidRPr="009751CA" w:rsidRDefault="009751CA" w:rsidP="009751CA">
            <w:pPr>
              <w:spacing w:line="480" w:lineRule="auto"/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9751CA">
              <w:rPr>
                <w:sz w:val="28"/>
                <w:szCs w:val="28"/>
              </w:rPr>
              <w:object w:dxaOrig="3069" w:dyaOrig="4973" w14:anchorId="2F20FAA4">
                <v:shape id="_x0000_i1027" type="#_x0000_t75" style="width:99pt;height:160.5pt" o:ole="">
                  <v:imagedata r:id="rId9" o:title=""/>
                </v:shape>
                <o:OLEObject Type="Embed" ProgID="Visio.Drawing.11" ShapeID="_x0000_i1027" DrawAspect="Content" ObjectID="_1698086531" r:id="rId10"/>
              </w:object>
            </w:r>
          </w:p>
        </w:tc>
        <w:tc>
          <w:tcPr>
            <w:tcW w:w="3283" w:type="dxa"/>
            <w:vAlign w:val="center"/>
          </w:tcPr>
          <w:p w14:paraId="7749C1D5" w14:textId="3226A849" w:rsidR="009751CA" w:rsidRPr="009751CA" w:rsidRDefault="009751CA" w:rsidP="009751CA">
            <w:pPr>
              <w:spacing w:line="480" w:lineRule="auto"/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9751CA">
              <w:rPr>
                <w:noProof/>
                <w:sz w:val="28"/>
                <w:szCs w:val="28"/>
              </w:rPr>
              <w:drawing>
                <wp:inline distT="0" distB="0" distL="0" distR="0" wp14:anchorId="1F3C3DC5" wp14:editId="5088FB89">
                  <wp:extent cx="1133475" cy="2171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1CA" w:rsidRPr="009751CA" w14:paraId="31880FE3" w14:textId="77777777" w:rsidTr="0086013A">
        <w:tc>
          <w:tcPr>
            <w:tcW w:w="3283" w:type="dxa"/>
            <w:vAlign w:val="center"/>
          </w:tcPr>
          <w:p w14:paraId="4043534F" w14:textId="77777777" w:rsidR="009751CA" w:rsidRPr="009751CA" w:rsidRDefault="009751CA" w:rsidP="009751CA">
            <w:pPr>
              <w:pStyle w:val="ris"/>
              <w:spacing w:line="480" w:lineRule="auto"/>
              <w:rPr>
                <w:sz w:val="28"/>
                <w:szCs w:val="28"/>
              </w:rPr>
            </w:pPr>
            <w:r w:rsidRPr="009751CA">
              <w:rPr>
                <w:sz w:val="28"/>
                <w:szCs w:val="28"/>
              </w:rPr>
              <w:lastRenderedPageBreak/>
              <w:t xml:space="preserve">Рис. 9.8. </w:t>
            </w:r>
            <w:proofErr w:type="spellStart"/>
            <w:r w:rsidRPr="009751CA">
              <w:rPr>
                <w:sz w:val="28"/>
                <w:szCs w:val="28"/>
              </w:rPr>
              <w:t>Механотронний</w:t>
            </w:r>
            <w:proofErr w:type="spellEnd"/>
            <w:r w:rsidRPr="009751CA">
              <w:rPr>
                <w:sz w:val="28"/>
                <w:szCs w:val="28"/>
              </w:rPr>
              <w:t xml:space="preserve"> </w:t>
            </w:r>
            <w:r w:rsidRPr="009751CA">
              <w:rPr>
                <w:sz w:val="28"/>
                <w:szCs w:val="28"/>
              </w:rPr>
              <w:br/>
              <w:t>перетворювач прискорень</w:t>
            </w:r>
          </w:p>
        </w:tc>
        <w:tc>
          <w:tcPr>
            <w:tcW w:w="3283" w:type="dxa"/>
            <w:vAlign w:val="center"/>
          </w:tcPr>
          <w:p w14:paraId="71DFCB52" w14:textId="77777777" w:rsidR="009751CA" w:rsidRPr="009751CA" w:rsidRDefault="009751CA" w:rsidP="009751CA">
            <w:pPr>
              <w:pStyle w:val="ris"/>
              <w:spacing w:line="480" w:lineRule="auto"/>
              <w:rPr>
                <w:sz w:val="28"/>
                <w:szCs w:val="28"/>
              </w:rPr>
            </w:pPr>
            <w:r w:rsidRPr="009751CA">
              <w:rPr>
                <w:sz w:val="28"/>
                <w:szCs w:val="28"/>
              </w:rPr>
              <w:t xml:space="preserve">Рис. 9.9. </w:t>
            </w:r>
            <w:proofErr w:type="spellStart"/>
            <w:r w:rsidRPr="009751CA">
              <w:rPr>
                <w:sz w:val="28"/>
                <w:szCs w:val="28"/>
              </w:rPr>
              <w:t>Механотронний</w:t>
            </w:r>
            <w:proofErr w:type="spellEnd"/>
            <w:r w:rsidRPr="009751CA">
              <w:rPr>
                <w:sz w:val="28"/>
                <w:szCs w:val="28"/>
              </w:rPr>
              <w:t xml:space="preserve"> </w:t>
            </w:r>
            <w:r w:rsidRPr="009751CA">
              <w:rPr>
                <w:sz w:val="28"/>
                <w:szCs w:val="28"/>
              </w:rPr>
              <w:br/>
              <w:t>перетворювач кутів повороту</w:t>
            </w:r>
          </w:p>
        </w:tc>
      </w:tr>
    </w:tbl>
    <w:p w14:paraId="4BD63E1F" w14:textId="77777777" w:rsidR="009751CA" w:rsidRPr="009751CA" w:rsidRDefault="009751CA" w:rsidP="009751CA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9751CA">
        <w:rPr>
          <w:snapToGrid w:val="0"/>
          <w:sz w:val="28"/>
          <w:szCs w:val="28"/>
          <w:lang w:val="uk-UA"/>
        </w:rPr>
        <w:t>Одна з таких схем – кінематична схема МП переміщень і зусиль, що являє собою систему мембрана – стрижень (див. рис. 9.6).</w:t>
      </w:r>
    </w:p>
    <w:p w14:paraId="751A101D" w14:textId="77777777" w:rsidR="009751CA" w:rsidRPr="009751CA" w:rsidRDefault="009751CA" w:rsidP="009751CA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9751CA">
        <w:rPr>
          <w:snapToGrid w:val="0"/>
          <w:sz w:val="28"/>
          <w:szCs w:val="28"/>
          <w:lang w:val="uk-UA"/>
        </w:rPr>
        <w:t xml:space="preserve">Вхідний механічний сигнал (переміщення </w:t>
      </w:r>
      <w:r w:rsidRPr="009751CA">
        <w:rPr>
          <w:i/>
          <w:snapToGrid w:val="0"/>
          <w:sz w:val="28"/>
          <w:szCs w:val="28"/>
          <w:lang w:val="uk-UA"/>
        </w:rPr>
        <w:t>h</w:t>
      </w:r>
      <w:r w:rsidRPr="009751CA">
        <w:rPr>
          <w:snapToGrid w:val="0"/>
          <w:sz w:val="28"/>
          <w:szCs w:val="28"/>
          <w:lang w:val="uk-UA"/>
        </w:rPr>
        <w:t xml:space="preserve"> або сила </w:t>
      </w:r>
      <w:r w:rsidRPr="009751CA">
        <w:rPr>
          <w:i/>
          <w:snapToGrid w:val="0"/>
          <w:sz w:val="28"/>
          <w:szCs w:val="28"/>
          <w:lang w:val="uk-UA"/>
        </w:rPr>
        <w:t>F)</w:t>
      </w:r>
      <w:r w:rsidRPr="009751CA">
        <w:rPr>
          <w:snapToGrid w:val="0"/>
          <w:sz w:val="28"/>
          <w:szCs w:val="28"/>
          <w:lang w:val="uk-UA"/>
        </w:rPr>
        <w:t xml:space="preserve"> подається на зовнішній кінець штиря 1, впаяного в мембрану, яка є частиною герметичної оболонки МП. При цьому рухомий електрод-анод 4, закріплений на внутрішньому кінці штиря, переміщується відносно нерухомого катода 5, що спричиняє зміну анодного струму і вихідного сигналу перетворювача.</w:t>
      </w:r>
    </w:p>
    <w:p w14:paraId="03E9151C" w14:textId="77777777" w:rsidR="009751CA" w:rsidRPr="009751CA" w:rsidRDefault="009751CA" w:rsidP="009751CA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9751CA">
        <w:rPr>
          <w:snapToGrid w:val="0"/>
          <w:sz w:val="28"/>
          <w:szCs w:val="28"/>
          <w:lang w:val="uk-UA"/>
        </w:rPr>
        <w:t xml:space="preserve">В </w:t>
      </w:r>
      <w:proofErr w:type="spellStart"/>
      <w:r w:rsidRPr="009751CA">
        <w:rPr>
          <w:snapToGrid w:val="0"/>
          <w:sz w:val="28"/>
          <w:szCs w:val="28"/>
          <w:lang w:val="uk-UA"/>
        </w:rPr>
        <w:t>механотронному</w:t>
      </w:r>
      <w:proofErr w:type="spellEnd"/>
      <w:r w:rsidRPr="009751CA">
        <w:rPr>
          <w:snapToGrid w:val="0"/>
          <w:sz w:val="28"/>
          <w:szCs w:val="28"/>
          <w:lang w:val="uk-UA"/>
        </w:rPr>
        <w:t xml:space="preserve"> перетворювачі тисків (</w:t>
      </w:r>
      <w:proofErr w:type="spellStart"/>
      <w:r w:rsidRPr="009751CA">
        <w:rPr>
          <w:snapToGrid w:val="0"/>
          <w:sz w:val="28"/>
          <w:szCs w:val="28"/>
          <w:lang w:val="uk-UA"/>
        </w:rPr>
        <w:t>манотроні</w:t>
      </w:r>
      <w:proofErr w:type="spellEnd"/>
      <w:r w:rsidRPr="009751CA">
        <w:rPr>
          <w:snapToGrid w:val="0"/>
          <w:sz w:val="28"/>
          <w:szCs w:val="28"/>
          <w:lang w:val="uk-UA"/>
        </w:rPr>
        <w:t>), зображеному на рис. 9.7, під дією вимірюваного тиску мембрана 1 прогинається, в результаті чого виникає переміщення рухомого анода 2 відносно катода З, жорстко пов'язаного з оболонкою 4 механотрона.</w:t>
      </w:r>
    </w:p>
    <w:p w14:paraId="1FDB8E4B" w14:textId="77777777" w:rsidR="009751CA" w:rsidRPr="009751CA" w:rsidRDefault="009751CA" w:rsidP="009751CA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9751CA">
        <w:rPr>
          <w:snapToGrid w:val="0"/>
          <w:sz w:val="28"/>
          <w:szCs w:val="28"/>
          <w:lang w:val="uk-UA"/>
        </w:rPr>
        <w:t xml:space="preserve">МП прискорень – акселерометри – прилади інерційного типу, відносне зміщення електродів в яких виникає за рахунок дії сил інерції. В </w:t>
      </w:r>
      <w:proofErr w:type="spellStart"/>
      <w:r w:rsidRPr="009751CA">
        <w:rPr>
          <w:snapToGrid w:val="0"/>
          <w:sz w:val="28"/>
          <w:szCs w:val="28"/>
          <w:lang w:val="uk-UA"/>
        </w:rPr>
        <w:t>механотронному</w:t>
      </w:r>
      <w:proofErr w:type="spellEnd"/>
      <w:r w:rsidRPr="009751CA">
        <w:rPr>
          <w:snapToGrid w:val="0"/>
          <w:sz w:val="28"/>
          <w:szCs w:val="28"/>
          <w:lang w:val="uk-UA"/>
        </w:rPr>
        <w:t xml:space="preserve"> акселерометрі (див. рис. 9.8) рухомий анод 2 разом з інерційною масою 3 закріплено на одному з кінців плоскої пружини 1. Другий кінець пружини жорстко пов'язаний з оболонкою 4 механотрона. Під час прискореного руху акселерометра (прискорення </w:t>
      </w:r>
      <w:r w:rsidRPr="009751CA">
        <w:rPr>
          <w:i/>
          <w:snapToGrid w:val="0"/>
          <w:sz w:val="28"/>
          <w:szCs w:val="28"/>
          <w:lang w:val="uk-UA"/>
        </w:rPr>
        <w:t>w</w:t>
      </w:r>
      <w:r w:rsidRPr="009751CA">
        <w:rPr>
          <w:snapToGrid w:val="0"/>
          <w:sz w:val="28"/>
          <w:szCs w:val="28"/>
          <w:lang w:val="uk-UA"/>
        </w:rPr>
        <w:t>) за рахунок дії сили інерції на масу 2 і анод 1 останній зміщується відносно катода 5.</w:t>
      </w:r>
    </w:p>
    <w:p w14:paraId="44EE92C9" w14:textId="59AA7F13" w:rsidR="009751CA" w:rsidRPr="009751CA" w:rsidRDefault="009751CA" w:rsidP="009751CA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9751CA">
        <w:rPr>
          <w:snapToGrid w:val="0"/>
          <w:sz w:val="28"/>
          <w:szCs w:val="28"/>
          <w:lang w:val="uk-UA"/>
        </w:rPr>
        <w:lastRenderedPageBreak/>
        <w:t xml:space="preserve">В </w:t>
      </w:r>
      <w:proofErr w:type="spellStart"/>
      <w:r w:rsidRPr="009751CA">
        <w:rPr>
          <w:snapToGrid w:val="0"/>
          <w:sz w:val="28"/>
          <w:szCs w:val="28"/>
          <w:lang w:val="uk-UA"/>
        </w:rPr>
        <w:t>механотронному</w:t>
      </w:r>
      <w:proofErr w:type="spellEnd"/>
      <w:r w:rsidRPr="009751CA">
        <w:rPr>
          <w:snapToGrid w:val="0"/>
          <w:sz w:val="28"/>
          <w:szCs w:val="28"/>
          <w:lang w:val="uk-UA"/>
        </w:rPr>
        <w:t xml:space="preserve"> перетворювачі кутів повороту (див. рис. 9.9) масивний анод 4 через стрижень 3 закріплений на торсіонному підвісі 1, причому кінці </w:t>
      </w:r>
      <w:proofErr w:type="spellStart"/>
      <w:r w:rsidRPr="009751CA">
        <w:rPr>
          <w:snapToGrid w:val="0"/>
          <w:sz w:val="28"/>
          <w:szCs w:val="28"/>
          <w:lang w:val="uk-UA"/>
        </w:rPr>
        <w:t>торсіона</w:t>
      </w:r>
      <w:proofErr w:type="spellEnd"/>
      <w:r w:rsidRPr="009751CA">
        <w:rPr>
          <w:snapToGrid w:val="0"/>
          <w:sz w:val="28"/>
          <w:szCs w:val="28"/>
          <w:lang w:val="uk-UA"/>
        </w:rPr>
        <w:t xml:space="preserve"> пов'язані з оболонкою 2 механотрона. При повороті механотрона на кут </w:t>
      </w:r>
      <w:r w:rsidRPr="009751CA">
        <w:rPr>
          <w:i/>
          <w:snapToGrid w:val="0"/>
          <w:sz w:val="28"/>
          <w:szCs w:val="28"/>
          <w:lang w:val="uk-UA"/>
        </w:rPr>
        <w:sym w:font="Symbol" w:char="F061"/>
      </w:r>
      <w:r w:rsidRPr="009751CA">
        <w:rPr>
          <w:snapToGrid w:val="0"/>
          <w:sz w:val="28"/>
          <w:szCs w:val="28"/>
          <w:lang w:val="uk-UA"/>
        </w:rPr>
        <w:t xml:space="preserve"> катод 5, жорстко з'єднаний з оболонкою 2, також повертається на кут </w:t>
      </w:r>
      <w:r w:rsidRPr="009751CA">
        <w:rPr>
          <w:i/>
          <w:snapToGrid w:val="0"/>
          <w:sz w:val="28"/>
          <w:szCs w:val="28"/>
          <w:lang w:val="uk-UA"/>
        </w:rPr>
        <w:sym w:font="Symbol" w:char="F061"/>
      </w:r>
      <w:r w:rsidRPr="009751CA">
        <w:rPr>
          <w:i/>
          <w:snapToGrid w:val="0"/>
          <w:sz w:val="28"/>
          <w:szCs w:val="28"/>
          <w:lang w:val="uk-UA"/>
        </w:rPr>
        <w:t>,</w:t>
      </w:r>
      <w:r w:rsidRPr="009751CA">
        <w:rPr>
          <w:snapToGrid w:val="0"/>
          <w:sz w:val="28"/>
          <w:szCs w:val="28"/>
          <w:lang w:val="uk-UA"/>
        </w:rPr>
        <w:t xml:space="preserve"> а анод 4 лишається в початковому положенні, оскільки на нього діє сила ваги і закручування торсіон</w:t>
      </w:r>
      <w:r>
        <w:rPr>
          <w:snapToGrid w:val="0"/>
          <w:sz w:val="28"/>
          <w:szCs w:val="28"/>
          <w:lang w:val="uk-UA"/>
        </w:rPr>
        <w:t>у</w:t>
      </w:r>
      <w:r w:rsidRPr="009751CA">
        <w:rPr>
          <w:snapToGrid w:val="0"/>
          <w:sz w:val="28"/>
          <w:szCs w:val="28"/>
          <w:lang w:val="uk-UA"/>
        </w:rPr>
        <w:t>.</w:t>
      </w:r>
    </w:p>
    <w:p w14:paraId="0F820410" w14:textId="77777777" w:rsidR="009751CA" w:rsidRPr="009751CA" w:rsidRDefault="009751CA" w:rsidP="009751CA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9751CA">
        <w:rPr>
          <w:snapToGrid w:val="0"/>
          <w:sz w:val="28"/>
          <w:szCs w:val="28"/>
          <w:lang w:val="uk-UA"/>
        </w:rPr>
        <w:t>В результаті цього в механотроні відбуваються відносне зміщення анода і катода та відповідна зміна анодного струму і вихідного сигналу перетворювача.</w:t>
      </w:r>
    </w:p>
    <w:p w14:paraId="09E28187" w14:textId="77777777" w:rsidR="009751CA" w:rsidRPr="009751CA" w:rsidRDefault="009751CA" w:rsidP="009751CA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9751CA">
        <w:rPr>
          <w:snapToGrid w:val="0"/>
          <w:sz w:val="28"/>
          <w:szCs w:val="28"/>
          <w:lang w:val="uk-UA"/>
        </w:rPr>
        <w:t>Для вимірювання параметрів вібрацій використовують МП інерційного типу, аналогічні зображеному на рис. 9.8.</w:t>
      </w:r>
    </w:p>
    <w:p w14:paraId="518FD5DC" w14:textId="77777777" w:rsidR="009751CA" w:rsidRPr="009751CA" w:rsidRDefault="009751CA" w:rsidP="009751CA">
      <w:pPr>
        <w:pStyle w:val="2"/>
        <w:spacing w:line="480" w:lineRule="auto"/>
        <w:rPr>
          <w:sz w:val="28"/>
          <w:szCs w:val="28"/>
        </w:rPr>
      </w:pPr>
      <w:r w:rsidRPr="009751CA">
        <w:rPr>
          <w:sz w:val="28"/>
          <w:szCs w:val="28"/>
        </w:rPr>
        <w:t>9.5. Контрольні питання до розділу 9</w:t>
      </w:r>
    </w:p>
    <w:p w14:paraId="160C2D25" w14:textId="77777777" w:rsidR="009751CA" w:rsidRPr="009751CA" w:rsidRDefault="009751CA" w:rsidP="009751CA">
      <w:pPr>
        <w:numPr>
          <w:ilvl w:val="1"/>
          <w:numId w:val="2"/>
        </w:numPr>
        <w:shd w:val="clear" w:color="auto" w:fill="FFFFFF"/>
        <w:tabs>
          <w:tab w:val="clear" w:pos="1364"/>
          <w:tab w:val="num" w:pos="709"/>
        </w:tabs>
        <w:spacing w:line="480" w:lineRule="auto"/>
        <w:ind w:left="709"/>
        <w:rPr>
          <w:color w:val="000000"/>
          <w:spacing w:val="-2"/>
          <w:sz w:val="28"/>
          <w:szCs w:val="28"/>
          <w:lang w:val="uk-UA"/>
        </w:rPr>
      </w:pPr>
      <w:proofErr w:type="spellStart"/>
      <w:r w:rsidRPr="009751CA">
        <w:rPr>
          <w:color w:val="000000"/>
          <w:spacing w:val="-1"/>
          <w:sz w:val="28"/>
          <w:szCs w:val="28"/>
          <w:lang w:val="uk-UA"/>
        </w:rPr>
        <w:t>Механотронні</w:t>
      </w:r>
      <w:proofErr w:type="spellEnd"/>
      <w:r w:rsidRPr="009751CA">
        <w:rPr>
          <w:color w:val="000000"/>
          <w:spacing w:val="-1"/>
          <w:sz w:val="28"/>
          <w:szCs w:val="28"/>
          <w:lang w:val="uk-UA"/>
        </w:rPr>
        <w:t xml:space="preserve"> перетворювачі. </w:t>
      </w:r>
      <w:r w:rsidRPr="009751CA">
        <w:rPr>
          <w:color w:val="000000"/>
          <w:sz w:val="28"/>
          <w:szCs w:val="28"/>
          <w:lang w:val="uk-UA"/>
        </w:rPr>
        <w:t xml:space="preserve">Конструкція. </w:t>
      </w:r>
    </w:p>
    <w:p w14:paraId="6C2C9E35" w14:textId="77777777" w:rsidR="009751CA" w:rsidRPr="009751CA" w:rsidRDefault="009751CA" w:rsidP="009751CA">
      <w:pPr>
        <w:numPr>
          <w:ilvl w:val="1"/>
          <w:numId w:val="2"/>
        </w:numPr>
        <w:shd w:val="clear" w:color="auto" w:fill="FFFFFF"/>
        <w:tabs>
          <w:tab w:val="clear" w:pos="1364"/>
          <w:tab w:val="num" w:pos="709"/>
        </w:tabs>
        <w:spacing w:line="480" w:lineRule="auto"/>
        <w:ind w:left="709"/>
        <w:rPr>
          <w:color w:val="000000"/>
          <w:spacing w:val="-2"/>
          <w:sz w:val="28"/>
          <w:szCs w:val="28"/>
          <w:lang w:val="uk-UA"/>
        </w:rPr>
      </w:pPr>
      <w:r w:rsidRPr="009751CA">
        <w:rPr>
          <w:color w:val="000000"/>
          <w:spacing w:val="-1"/>
          <w:sz w:val="28"/>
          <w:szCs w:val="28"/>
          <w:lang w:val="uk-UA"/>
        </w:rPr>
        <w:t xml:space="preserve">Принцип дії МП. Застосування. </w:t>
      </w:r>
    </w:p>
    <w:p w14:paraId="06BE592F" w14:textId="77777777" w:rsidR="009751CA" w:rsidRPr="009751CA" w:rsidRDefault="009751CA" w:rsidP="009751CA">
      <w:pPr>
        <w:numPr>
          <w:ilvl w:val="1"/>
          <w:numId w:val="2"/>
        </w:numPr>
        <w:shd w:val="clear" w:color="auto" w:fill="FFFFFF"/>
        <w:tabs>
          <w:tab w:val="clear" w:pos="1364"/>
          <w:tab w:val="num" w:pos="709"/>
        </w:tabs>
        <w:spacing w:line="480" w:lineRule="auto"/>
        <w:ind w:left="709"/>
        <w:jc w:val="both"/>
        <w:rPr>
          <w:color w:val="000000"/>
          <w:spacing w:val="-1"/>
          <w:sz w:val="28"/>
          <w:szCs w:val="28"/>
          <w:lang w:val="uk-UA"/>
        </w:rPr>
      </w:pPr>
      <w:r w:rsidRPr="009751CA">
        <w:rPr>
          <w:color w:val="000000"/>
          <w:spacing w:val="-1"/>
          <w:sz w:val="28"/>
          <w:szCs w:val="28"/>
          <w:lang w:val="uk-UA"/>
        </w:rPr>
        <w:t>Основні розрахункові співвідношення МП. Переваги і недоліки МП.</w:t>
      </w:r>
    </w:p>
    <w:p w14:paraId="4F70125A" w14:textId="77777777" w:rsidR="009751CA" w:rsidRPr="009751CA" w:rsidRDefault="009751CA" w:rsidP="009751CA">
      <w:pPr>
        <w:numPr>
          <w:ilvl w:val="1"/>
          <w:numId w:val="2"/>
        </w:numPr>
        <w:shd w:val="clear" w:color="auto" w:fill="FFFFFF"/>
        <w:tabs>
          <w:tab w:val="clear" w:pos="1364"/>
          <w:tab w:val="num" w:pos="709"/>
        </w:tabs>
        <w:spacing w:line="480" w:lineRule="auto"/>
        <w:ind w:left="709"/>
        <w:rPr>
          <w:color w:val="000000"/>
          <w:spacing w:val="-10"/>
          <w:sz w:val="28"/>
          <w:szCs w:val="28"/>
          <w:lang w:val="uk-UA"/>
        </w:rPr>
      </w:pPr>
      <w:proofErr w:type="spellStart"/>
      <w:r w:rsidRPr="009751CA">
        <w:rPr>
          <w:sz w:val="28"/>
          <w:szCs w:val="28"/>
        </w:rPr>
        <w:t>Вимірювальні</w:t>
      </w:r>
      <w:proofErr w:type="spellEnd"/>
      <w:r w:rsidRPr="009751CA">
        <w:rPr>
          <w:sz w:val="28"/>
          <w:szCs w:val="28"/>
        </w:rPr>
        <w:t xml:space="preserve"> </w:t>
      </w:r>
      <w:proofErr w:type="spellStart"/>
      <w:r w:rsidRPr="009751CA">
        <w:rPr>
          <w:sz w:val="28"/>
          <w:szCs w:val="28"/>
        </w:rPr>
        <w:t>схеми</w:t>
      </w:r>
      <w:proofErr w:type="spellEnd"/>
      <w:r w:rsidRPr="009751CA">
        <w:rPr>
          <w:sz w:val="28"/>
          <w:szCs w:val="28"/>
        </w:rPr>
        <w:t xml:space="preserve"> МП</w:t>
      </w:r>
      <w:r w:rsidRPr="009751CA">
        <w:rPr>
          <w:sz w:val="28"/>
          <w:szCs w:val="28"/>
          <w:lang w:val="uk-UA"/>
        </w:rPr>
        <w:t xml:space="preserve">. </w:t>
      </w:r>
    </w:p>
    <w:p w14:paraId="197CDBF7" w14:textId="77777777" w:rsidR="009751CA" w:rsidRPr="009751CA" w:rsidRDefault="009751CA" w:rsidP="009751CA">
      <w:pPr>
        <w:numPr>
          <w:ilvl w:val="1"/>
          <w:numId w:val="2"/>
        </w:numPr>
        <w:shd w:val="clear" w:color="auto" w:fill="FFFFFF"/>
        <w:tabs>
          <w:tab w:val="clear" w:pos="1364"/>
          <w:tab w:val="num" w:pos="709"/>
        </w:tabs>
        <w:spacing w:line="480" w:lineRule="auto"/>
        <w:ind w:left="709"/>
        <w:rPr>
          <w:color w:val="000000"/>
          <w:spacing w:val="-10"/>
          <w:sz w:val="28"/>
          <w:szCs w:val="28"/>
          <w:lang w:val="uk-UA"/>
        </w:rPr>
      </w:pPr>
      <w:r w:rsidRPr="009751CA">
        <w:rPr>
          <w:sz w:val="28"/>
          <w:szCs w:val="28"/>
          <w:lang w:val="uk-UA"/>
        </w:rPr>
        <w:t>Приклади застосування МП.</w:t>
      </w:r>
    </w:p>
    <w:p w14:paraId="660F6154" w14:textId="77777777" w:rsidR="009751CA" w:rsidRPr="009751CA" w:rsidRDefault="009751CA" w:rsidP="009751CA">
      <w:pPr>
        <w:numPr>
          <w:ilvl w:val="1"/>
          <w:numId w:val="2"/>
        </w:numPr>
        <w:shd w:val="clear" w:color="auto" w:fill="FFFFFF"/>
        <w:tabs>
          <w:tab w:val="clear" w:pos="1364"/>
          <w:tab w:val="num" w:pos="709"/>
        </w:tabs>
        <w:spacing w:line="480" w:lineRule="auto"/>
        <w:ind w:left="709"/>
        <w:rPr>
          <w:color w:val="000000"/>
          <w:spacing w:val="-10"/>
          <w:sz w:val="28"/>
          <w:szCs w:val="28"/>
          <w:lang w:val="uk-UA"/>
        </w:rPr>
      </w:pPr>
      <w:r w:rsidRPr="009751CA">
        <w:rPr>
          <w:sz w:val="28"/>
          <w:szCs w:val="28"/>
          <w:lang w:val="uk-UA"/>
        </w:rPr>
        <w:t>Диференційні МП, переваги і недоліки.</w:t>
      </w:r>
    </w:p>
    <w:p w14:paraId="7715C21B" w14:textId="77777777" w:rsidR="009751CA" w:rsidRPr="009751CA" w:rsidRDefault="009751CA" w:rsidP="009751CA">
      <w:pPr>
        <w:numPr>
          <w:ilvl w:val="1"/>
          <w:numId w:val="2"/>
        </w:numPr>
        <w:shd w:val="clear" w:color="auto" w:fill="FFFFFF"/>
        <w:tabs>
          <w:tab w:val="clear" w:pos="1364"/>
          <w:tab w:val="num" w:pos="709"/>
        </w:tabs>
        <w:spacing w:line="480" w:lineRule="auto"/>
        <w:ind w:left="709"/>
        <w:rPr>
          <w:color w:val="000000"/>
          <w:spacing w:val="-10"/>
          <w:sz w:val="28"/>
          <w:szCs w:val="28"/>
          <w:lang w:val="uk-UA"/>
        </w:rPr>
      </w:pPr>
      <w:r w:rsidRPr="009751CA">
        <w:rPr>
          <w:sz w:val="28"/>
          <w:szCs w:val="28"/>
          <w:lang w:val="uk-UA"/>
        </w:rPr>
        <w:t>Основні вимоги до МП.</w:t>
      </w:r>
    </w:p>
    <w:p w14:paraId="1B66F5D1" w14:textId="18112112" w:rsidR="009751CA" w:rsidRPr="009751CA" w:rsidRDefault="009751CA" w:rsidP="009751CA">
      <w:pPr>
        <w:spacing w:line="480" w:lineRule="auto"/>
        <w:rPr>
          <w:sz w:val="28"/>
          <w:szCs w:val="28"/>
          <w:lang w:val="uk-UA"/>
        </w:rPr>
      </w:pPr>
    </w:p>
    <w:sectPr w:rsidR="009751CA" w:rsidRPr="0097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23B0"/>
    <w:multiLevelType w:val="hybridMultilevel"/>
    <w:tmpl w:val="39445E98"/>
    <w:lvl w:ilvl="0" w:tplc="F8AEF8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4DB2568"/>
    <w:multiLevelType w:val="hybridMultilevel"/>
    <w:tmpl w:val="5288BDEE"/>
    <w:lvl w:ilvl="0" w:tplc="7FEAB1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D1"/>
    <w:rsid w:val="00137541"/>
    <w:rsid w:val="001F3151"/>
    <w:rsid w:val="004D7BF7"/>
    <w:rsid w:val="0055012A"/>
    <w:rsid w:val="007441B4"/>
    <w:rsid w:val="007569A6"/>
    <w:rsid w:val="00863B13"/>
    <w:rsid w:val="009751CA"/>
    <w:rsid w:val="00B841D1"/>
    <w:rsid w:val="00CD2134"/>
    <w:rsid w:val="00D1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3A27"/>
  <w15:chartTrackingRefBased/>
  <w15:docId w15:val="{A9F9DA3A-94EF-4F58-9AF5-36BC579B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841D1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B841D1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1D1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841D1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B841D1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841D1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ris">
    <w:name w:val="ris"/>
    <w:basedOn w:val="a"/>
    <w:rsid w:val="00B841D1"/>
    <w:pPr>
      <w:spacing w:after="180"/>
      <w:jc w:val="center"/>
    </w:pPr>
    <w:rPr>
      <w:snapToGrid w:val="0"/>
      <w:sz w:val="22"/>
      <w:lang w:val="uk-UA"/>
    </w:rPr>
  </w:style>
  <w:style w:type="paragraph" w:customStyle="1" w:styleId="11">
    <w:name w:val="Обычный1"/>
    <w:rsid w:val="00863B13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Microsoft_Visio_2003-2010_Drawing2.vsd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9</cp:revision>
  <dcterms:created xsi:type="dcterms:W3CDTF">2020-10-23T08:48:00Z</dcterms:created>
  <dcterms:modified xsi:type="dcterms:W3CDTF">2021-11-10T19:54:00Z</dcterms:modified>
</cp:coreProperties>
</file>