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51" w:rsidRPr="004B5CF8" w:rsidRDefault="009D1151" w:rsidP="009D1151">
      <w:pPr>
        <w:suppressAutoHyphens/>
        <w:ind w:firstLine="540"/>
        <w:jc w:val="center"/>
        <w:rPr>
          <w:b/>
        </w:rPr>
      </w:pPr>
      <w:r w:rsidRPr="004B5CF8">
        <w:rPr>
          <w:b/>
        </w:rPr>
        <w:t xml:space="preserve">Практична робота № </w:t>
      </w:r>
      <w:r>
        <w:rPr>
          <w:b/>
        </w:rPr>
        <w:t>12</w:t>
      </w:r>
      <w:r w:rsidRPr="004B5CF8">
        <w:rPr>
          <w:b/>
        </w:rPr>
        <w:t>.</w:t>
      </w:r>
    </w:p>
    <w:p w:rsidR="009D1151" w:rsidRPr="004B5CF8" w:rsidRDefault="009D1151" w:rsidP="009D1151">
      <w:pPr>
        <w:suppressAutoHyphens/>
        <w:ind w:firstLine="540"/>
        <w:jc w:val="center"/>
        <w:rPr>
          <w:b/>
        </w:rPr>
      </w:pPr>
      <w:r w:rsidRPr="004B5CF8">
        <w:rPr>
          <w:b/>
        </w:rPr>
        <w:t>Роль і завдання, організаційна структура і сили цивільної оборони України</w:t>
      </w:r>
    </w:p>
    <w:p w:rsidR="009D1151" w:rsidRPr="004B5CF8" w:rsidRDefault="009D1151" w:rsidP="009D1151">
      <w:pPr>
        <w:suppressAutoHyphens/>
        <w:ind w:firstLine="540"/>
        <w:jc w:val="both"/>
        <w:rPr>
          <w:b/>
        </w:rPr>
      </w:pPr>
    </w:p>
    <w:p w:rsidR="009D1151" w:rsidRPr="004B5CF8" w:rsidRDefault="009D1151" w:rsidP="009D1151">
      <w:pPr>
        <w:suppressAutoHyphens/>
        <w:ind w:firstLine="720"/>
        <w:jc w:val="both"/>
      </w:pPr>
      <w:r w:rsidRPr="004B5CF8">
        <w:rPr>
          <w:b/>
        </w:rPr>
        <w:t xml:space="preserve">Актуальність теми. </w:t>
      </w:r>
      <w:r w:rsidRPr="004B5CF8">
        <w:t>Цивільна оборона України – державна система органів управління, сил і засобів, що створюється для організації і забезпечення захисту населення від наслідків надзвичайних ситуацій техногенного, екологічного, природного та воєнного характеру. Теоретична підготовка студентів з організації цивільної оборони (ЦО) держави, області, міста, району, селища, об'єкту господарювання, навчального закладу для захисту населення в надзвичайних ситуаціях (НС).</w:t>
      </w:r>
    </w:p>
    <w:p w:rsidR="009D1151" w:rsidRPr="004B5CF8" w:rsidRDefault="009D1151" w:rsidP="009D1151">
      <w:pPr>
        <w:suppressAutoHyphens/>
        <w:ind w:firstLine="720"/>
        <w:jc w:val="both"/>
      </w:pPr>
    </w:p>
    <w:p w:rsidR="009D1151" w:rsidRPr="004B5CF8" w:rsidRDefault="009D1151" w:rsidP="009D1151">
      <w:pPr>
        <w:suppressAutoHyphens/>
        <w:ind w:firstLine="720"/>
        <w:jc w:val="center"/>
        <w:rPr>
          <w:b/>
        </w:rPr>
      </w:pPr>
      <w:r w:rsidRPr="004B5CF8">
        <w:rPr>
          <w:b/>
        </w:rPr>
        <w:t>Теоретичні питання:</w:t>
      </w:r>
    </w:p>
    <w:p w:rsidR="009D1151" w:rsidRPr="004B5CF8" w:rsidRDefault="009D1151" w:rsidP="009D1151">
      <w:pPr>
        <w:suppressAutoHyphens/>
        <w:jc w:val="both"/>
      </w:pPr>
      <w:r w:rsidRPr="004B5CF8">
        <w:t>1. Роль завдання і місце ЦО України в державній системі безпеки -</w:t>
      </w:r>
      <w:r>
        <w:t xml:space="preserve"> </w:t>
      </w:r>
      <w:r w:rsidRPr="004B5CF8">
        <w:t>захисту населення при НС.</w:t>
      </w:r>
    </w:p>
    <w:p w:rsidR="009D1151" w:rsidRPr="004B5CF8" w:rsidRDefault="009D1151" w:rsidP="009D1151">
      <w:pPr>
        <w:suppressAutoHyphens/>
        <w:jc w:val="both"/>
      </w:pPr>
      <w:r w:rsidRPr="004B5CF8">
        <w:t>2. Організаційна структура і сили ЦО України.</w:t>
      </w:r>
    </w:p>
    <w:p w:rsidR="009D1151" w:rsidRPr="004B5CF8" w:rsidRDefault="009D1151" w:rsidP="009D1151">
      <w:pPr>
        <w:suppressAutoHyphens/>
        <w:jc w:val="both"/>
      </w:pPr>
      <w:r w:rsidRPr="004B5CF8">
        <w:t>3. Формування ЦО і порядок їх створення.</w:t>
      </w:r>
    </w:p>
    <w:p w:rsidR="009D1151" w:rsidRPr="004B5CF8" w:rsidRDefault="009D1151" w:rsidP="009D1151">
      <w:pPr>
        <w:suppressAutoHyphens/>
        <w:jc w:val="both"/>
      </w:pPr>
      <w:r w:rsidRPr="004B5CF8">
        <w:t>4. Організація і планування підготовки ЦО об'єкта господарювання.</w:t>
      </w:r>
    </w:p>
    <w:p w:rsidR="009D1151" w:rsidRPr="004B5CF8" w:rsidRDefault="009D1151" w:rsidP="009D1151">
      <w:pPr>
        <w:suppressAutoHyphens/>
        <w:jc w:val="both"/>
      </w:pPr>
    </w:p>
    <w:p w:rsidR="009D1151" w:rsidRPr="004B5CF8" w:rsidRDefault="009D1151" w:rsidP="009D1151">
      <w:pPr>
        <w:suppressAutoHyphens/>
        <w:jc w:val="both"/>
        <w:rPr>
          <w:i/>
        </w:rPr>
      </w:pPr>
      <w:r w:rsidRPr="004B5CF8">
        <w:rPr>
          <w:b/>
        </w:rPr>
        <w:t>Основні поняття:</w:t>
      </w:r>
      <w:r w:rsidRPr="004B5CF8">
        <w:t xml:space="preserve"> </w:t>
      </w:r>
      <w:r w:rsidRPr="004B5CF8">
        <w:rPr>
          <w:i/>
        </w:rPr>
        <w:t>цивільний захист, об'єкт господарювання, сили ЦО, спеціалізовані формування, невоєнізовані формування.</w:t>
      </w:r>
    </w:p>
    <w:p w:rsidR="009D1151" w:rsidRPr="004B5CF8" w:rsidRDefault="009D1151" w:rsidP="009D1151">
      <w:pPr>
        <w:suppressAutoHyphens/>
        <w:jc w:val="both"/>
      </w:pPr>
    </w:p>
    <w:p w:rsidR="009D1151" w:rsidRPr="004B5CF8" w:rsidRDefault="009D1151" w:rsidP="009D1151">
      <w:pPr>
        <w:suppressAutoHyphens/>
        <w:jc w:val="center"/>
        <w:rPr>
          <w:b/>
        </w:rPr>
      </w:pPr>
      <w:r w:rsidRPr="004B5CF8">
        <w:rPr>
          <w:b/>
        </w:rPr>
        <w:t>Практичн</w:t>
      </w:r>
      <w:r>
        <w:rPr>
          <w:b/>
        </w:rPr>
        <w:t>а</w:t>
      </w:r>
      <w:r w:rsidRPr="004B5CF8">
        <w:rPr>
          <w:b/>
        </w:rPr>
        <w:t xml:space="preserve"> </w:t>
      </w:r>
      <w:r>
        <w:rPr>
          <w:b/>
        </w:rPr>
        <w:t>частина</w:t>
      </w:r>
      <w:r w:rsidRPr="004B5CF8">
        <w:rPr>
          <w:b/>
        </w:rPr>
        <w:t>:</w:t>
      </w:r>
    </w:p>
    <w:p w:rsidR="009D1151" w:rsidRPr="004B5CF8" w:rsidRDefault="009D1151" w:rsidP="009D1151">
      <w:pPr>
        <w:suppressAutoHyphens/>
        <w:jc w:val="both"/>
      </w:pPr>
      <w:r w:rsidRPr="004B5CF8">
        <w:t>1. Ознайомлення із станом цивільної оборони в сучасних умовах в Україні.</w:t>
      </w:r>
    </w:p>
    <w:p w:rsidR="009D1151" w:rsidRPr="004B5CF8" w:rsidRDefault="009D1151" w:rsidP="009D1151">
      <w:pPr>
        <w:suppressAutoHyphens/>
        <w:jc w:val="both"/>
      </w:pPr>
      <w:r w:rsidRPr="004B5CF8">
        <w:t>2. Ознайомлення з основними завданнями, силами і засобами ЦО.</w:t>
      </w:r>
    </w:p>
    <w:p w:rsidR="0076601C" w:rsidRDefault="0076601C" w:rsidP="009D1151">
      <w:pPr>
        <w:suppressAutoHyphens/>
        <w:jc w:val="center"/>
        <w:rPr>
          <w:b/>
        </w:rPr>
      </w:pPr>
    </w:p>
    <w:p w:rsidR="009D1151" w:rsidRPr="004B5CF8" w:rsidRDefault="009D1151" w:rsidP="009D1151">
      <w:pPr>
        <w:suppressAutoHyphens/>
        <w:jc w:val="center"/>
        <w:rPr>
          <w:b/>
        </w:rPr>
      </w:pPr>
      <w:r w:rsidRPr="004B5CF8">
        <w:rPr>
          <w:b/>
        </w:rPr>
        <w:t>Методика виконання:</w:t>
      </w:r>
    </w:p>
    <w:p w:rsidR="009D1151" w:rsidRPr="004B5CF8" w:rsidRDefault="009D1151" w:rsidP="009D1151">
      <w:pPr>
        <w:suppressAutoHyphens/>
        <w:jc w:val="both"/>
      </w:pPr>
      <w:r w:rsidRPr="004B5CF8">
        <w:t xml:space="preserve">1. Розглянути </w:t>
      </w:r>
      <w:r w:rsidR="0076601C">
        <w:rPr>
          <w:b/>
          <w:bCs/>
          <w:color w:val="333333"/>
          <w:shd w:val="clear" w:color="auto" w:fill="FFFFFF"/>
        </w:rPr>
        <w:t>КОДЕКС  ЦИВІЛЬНОГО  ЗАХИСТУ  УКРАЇНИ</w:t>
      </w:r>
      <w:r w:rsidRPr="004B5CF8">
        <w:t xml:space="preserve">, </w:t>
      </w:r>
      <w:r w:rsidRPr="0076601C">
        <w:rPr>
          <w:b/>
        </w:rPr>
        <w:t>записати назви</w:t>
      </w:r>
      <w:r w:rsidR="0076601C" w:rsidRPr="0076601C">
        <w:rPr>
          <w:b/>
        </w:rPr>
        <w:t xml:space="preserve"> і основ</w:t>
      </w:r>
      <w:proofErr w:type="spellStart"/>
      <w:r w:rsidR="0076601C" w:rsidRPr="0076601C">
        <w:rPr>
          <w:b/>
          <w:lang w:val="ru-RU"/>
        </w:rPr>
        <w:t>н</w:t>
      </w:r>
      <w:proofErr w:type="spellEnd"/>
      <w:r w:rsidR="0076601C" w:rsidRPr="0076601C">
        <w:rPr>
          <w:b/>
        </w:rPr>
        <w:t>і</w:t>
      </w:r>
      <w:r w:rsidR="0076601C" w:rsidRPr="0076601C">
        <w:rPr>
          <w:b/>
          <w:lang w:val="ru-RU"/>
        </w:rPr>
        <w:t xml:space="preserve"> </w:t>
      </w:r>
      <w:proofErr w:type="spellStart"/>
      <w:r w:rsidR="0076601C" w:rsidRPr="0076601C">
        <w:rPr>
          <w:b/>
          <w:lang w:val="ru-RU"/>
        </w:rPr>
        <w:t>вимоги</w:t>
      </w:r>
      <w:proofErr w:type="spellEnd"/>
      <w:r w:rsidRPr="004B5CF8">
        <w:t>.</w:t>
      </w:r>
    </w:p>
    <w:p w:rsidR="009D1151" w:rsidRPr="004B5CF8" w:rsidRDefault="009D1151" w:rsidP="009D1151">
      <w:pPr>
        <w:suppressAutoHyphens/>
        <w:jc w:val="both"/>
      </w:pPr>
      <w:r w:rsidRPr="004B5CF8">
        <w:t xml:space="preserve">2. </w:t>
      </w:r>
      <w:r w:rsidR="0076601C" w:rsidRPr="0076601C">
        <w:rPr>
          <w:color w:val="333333"/>
          <w:shd w:val="clear" w:color="auto" w:fill="FFFFFF"/>
        </w:rPr>
        <w:t>Записати основні принципи здійснення цивільного захисту</w:t>
      </w:r>
    </w:p>
    <w:p w:rsidR="0076601C" w:rsidRDefault="009D1151" w:rsidP="009D1151">
      <w:pPr>
        <w:suppressAutoHyphens/>
        <w:jc w:val="both"/>
      </w:pPr>
      <w:r w:rsidRPr="004B5CF8">
        <w:t xml:space="preserve">3. Розглянути основні положення про Єдину державну систему запобігання і реагування на надзвичайні ситуації </w:t>
      </w:r>
    </w:p>
    <w:p w:rsidR="0076601C" w:rsidRPr="0076601C" w:rsidRDefault="009D1151" w:rsidP="009D1151">
      <w:pPr>
        <w:suppressAutoHyphens/>
        <w:jc w:val="both"/>
        <w:rPr>
          <w:color w:val="333333"/>
          <w:shd w:val="clear" w:color="auto" w:fill="FFFFFF"/>
        </w:rPr>
      </w:pPr>
      <w:r w:rsidRPr="004B5CF8">
        <w:t xml:space="preserve">4. Записати </w:t>
      </w:r>
      <w:r w:rsidR="0076601C" w:rsidRPr="0076601C">
        <w:rPr>
          <w:color w:val="333333"/>
          <w:shd w:val="clear" w:color="auto" w:fill="FFFFFF"/>
        </w:rPr>
        <w:t>склад та основні завдання сил цивільного захисту</w:t>
      </w:r>
    </w:p>
    <w:p w:rsidR="009D1151" w:rsidRPr="004B5CF8" w:rsidRDefault="009D1151" w:rsidP="009D1151">
      <w:pPr>
        <w:suppressAutoHyphens/>
        <w:jc w:val="both"/>
      </w:pPr>
      <w:r w:rsidRPr="004B5CF8">
        <w:t>5. Дати відповіді на з</w:t>
      </w:r>
      <w:r>
        <w:t>а</w:t>
      </w:r>
      <w:r w:rsidRPr="004B5CF8">
        <w:t>питання:</w:t>
      </w:r>
    </w:p>
    <w:p w:rsidR="009D1151" w:rsidRPr="004B5CF8" w:rsidRDefault="009D1151" w:rsidP="009D1151">
      <w:pPr>
        <w:suppressAutoHyphens/>
        <w:jc w:val="both"/>
      </w:pPr>
      <w:r w:rsidRPr="004B5CF8">
        <w:t>Назвіть основні заходи реалізації завдань ЦО.</w:t>
      </w:r>
    </w:p>
    <w:p w:rsidR="009D1151" w:rsidRPr="004B5CF8" w:rsidRDefault="009D1151" w:rsidP="009D1151">
      <w:pPr>
        <w:suppressAutoHyphens/>
        <w:jc w:val="both"/>
      </w:pPr>
      <w:r w:rsidRPr="004B5CF8">
        <w:t xml:space="preserve">Дайте характеристику основних елементів організаційної структури ЦО (керівництва, штабів, служб, евакуаційних і </w:t>
      </w:r>
      <w:proofErr w:type="spellStart"/>
      <w:r w:rsidRPr="004B5CF8">
        <w:t>евакуаприймальних</w:t>
      </w:r>
      <w:proofErr w:type="spellEnd"/>
      <w:r w:rsidRPr="004B5CF8">
        <w:t xml:space="preserve"> комісій та сил ЦО).</w:t>
      </w:r>
    </w:p>
    <w:p w:rsidR="00D5127C" w:rsidRDefault="00D5127C"/>
    <w:sectPr w:rsidR="00D5127C" w:rsidSect="00D5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D1C11"/>
    <w:multiLevelType w:val="hybridMultilevel"/>
    <w:tmpl w:val="AA9215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9D1151"/>
    <w:rsid w:val="006B7212"/>
    <w:rsid w:val="0076601C"/>
    <w:rsid w:val="009D1151"/>
    <w:rsid w:val="00D5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2021-11-15T08:28:00Z</dcterms:created>
  <dcterms:modified xsi:type="dcterms:W3CDTF">2021-11-15T13:13:00Z</dcterms:modified>
</cp:coreProperties>
</file>