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A9" w:rsidRPr="00F546A9" w:rsidRDefault="00F546A9" w:rsidP="00E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A9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E279AC">
        <w:rPr>
          <w:rFonts w:ascii="Times New Roman" w:hAnsi="Times New Roman" w:cs="Times New Roman"/>
          <w:b/>
          <w:sz w:val="28"/>
          <w:szCs w:val="28"/>
        </w:rPr>
        <w:t>9</w:t>
      </w:r>
      <w:r w:rsidR="007354F4">
        <w:rPr>
          <w:rFonts w:ascii="Times New Roman" w:hAnsi="Times New Roman" w:cs="Times New Roman"/>
          <w:b/>
          <w:sz w:val="28"/>
          <w:szCs w:val="28"/>
        </w:rPr>
        <w:t>_продовження</w:t>
      </w:r>
      <w:r w:rsidR="00AF37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46A9">
        <w:rPr>
          <w:rFonts w:ascii="Times New Roman" w:hAnsi="Times New Roman" w:cs="Times New Roman"/>
          <w:b/>
          <w:sz w:val="28"/>
          <w:szCs w:val="28"/>
        </w:rPr>
        <w:t>ТЗ-</w:t>
      </w:r>
      <w:r w:rsidR="007354F4">
        <w:rPr>
          <w:rFonts w:ascii="Times New Roman" w:hAnsi="Times New Roman" w:cs="Times New Roman"/>
          <w:b/>
          <w:sz w:val="28"/>
          <w:szCs w:val="28"/>
        </w:rPr>
        <w:t>6</w:t>
      </w:r>
      <w:r w:rsidRPr="00F546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4F4">
        <w:rPr>
          <w:rFonts w:ascii="Times New Roman" w:hAnsi="Times New Roman" w:cs="Times New Roman"/>
          <w:b/>
          <w:sz w:val="28"/>
          <w:szCs w:val="28"/>
        </w:rPr>
        <w:t>11.11.2021</w:t>
      </w:r>
      <w:bookmarkStart w:id="0" w:name="_GoBack"/>
      <w:bookmarkEnd w:id="0"/>
    </w:p>
    <w:p w:rsidR="00F546A9" w:rsidRPr="00F546A9" w:rsidRDefault="00F546A9" w:rsidP="001B0D5C">
      <w:pPr>
        <w:rPr>
          <w:rFonts w:ascii="Times New Roman" w:hAnsi="Times New Roman" w:cs="Times New Roman"/>
          <w:b/>
          <w:sz w:val="28"/>
          <w:szCs w:val="28"/>
        </w:rPr>
      </w:pPr>
      <w:r w:rsidRPr="00F546A9">
        <w:rPr>
          <w:rFonts w:ascii="Times New Roman" w:hAnsi="Times New Roman" w:cs="Times New Roman"/>
          <w:b/>
          <w:sz w:val="28"/>
          <w:szCs w:val="28"/>
        </w:rPr>
        <w:t>Завдання 1. Питання з розгорнутою відповіддю:</w:t>
      </w:r>
    </w:p>
    <w:p w:rsidR="00645E3F" w:rsidRDefault="00F546A9" w:rsidP="002D0F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 xml:space="preserve">Туристичні ресурси як фактор розвитку </w:t>
      </w:r>
      <w:proofErr w:type="spellStart"/>
      <w:r w:rsidRPr="00F546A9">
        <w:rPr>
          <w:rFonts w:ascii="Times New Roman" w:hAnsi="Times New Roman" w:cs="Times New Roman"/>
        </w:rPr>
        <w:t>дестинації</w:t>
      </w:r>
      <w:proofErr w:type="spellEnd"/>
      <w:r w:rsidRPr="00F546A9">
        <w:rPr>
          <w:rFonts w:ascii="Times New Roman" w:hAnsi="Times New Roman" w:cs="Times New Roman"/>
        </w:rPr>
        <w:t xml:space="preserve">. Класифікація </w:t>
      </w:r>
      <w:proofErr w:type="spellStart"/>
      <w:r w:rsidRPr="00F546A9">
        <w:rPr>
          <w:rFonts w:ascii="Times New Roman" w:hAnsi="Times New Roman" w:cs="Times New Roman"/>
        </w:rPr>
        <w:t>туристсько</w:t>
      </w:r>
      <w:proofErr w:type="spellEnd"/>
      <w:r w:rsidRPr="00F546A9">
        <w:rPr>
          <w:rFonts w:ascii="Times New Roman" w:hAnsi="Times New Roman" w:cs="Times New Roman"/>
        </w:rPr>
        <w:t>-рекреаційних ресурсів.</w:t>
      </w:r>
    </w:p>
    <w:p w:rsidR="00F546A9" w:rsidRDefault="00F546A9" w:rsidP="00F546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Розкрийте с</w:t>
      </w:r>
      <w:r w:rsidRPr="00F546A9">
        <w:rPr>
          <w:rFonts w:ascii="Times New Roman" w:hAnsi="Times New Roman" w:cs="Times New Roman"/>
        </w:rPr>
        <w:t>утність туристичного потенціалу та його складових.</w:t>
      </w:r>
    </w:p>
    <w:p w:rsidR="00F546A9" w:rsidRDefault="00F546A9" w:rsidP="009769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Яке н</w:t>
      </w:r>
      <w:r w:rsidRPr="00F546A9">
        <w:rPr>
          <w:rFonts w:ascii="Times New Roman" w:hAnsi="Times New Roman" w:cs="Times New Roman"/>
        </w:rPr>
        <w:t>аукове і практичне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значення оці</w:t>
      </w:r>
      <w:r>
        <w:rPr>
          <w:rFonts w:ascii="Times New Roman" w:hAnsi="Times New Roman" w:cs="Times New Roman"/>
        </w:rPr>
        <w:t>нювання туристичного потенціалу?</w:t>
      </w:r>
    </w:p>
    <w:p w:rsidR="00F546A9" w:rsidRPr="00F546A9" w:rsidRDefault="001B0D5C" w:rsidP="00F546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F546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A9" w:rsidRPr="001B0D5C">
        <w:rPr>
          <w:rFonts w:ascii="Times New Roman" w:hAnsi="Times New Roman" w:cs="Times New Roman"/>
          <w:b/>
          <w:sz w:val="28"/>
          <w:szCs w:val="28"/>
        </w:rPr>
        <w:t>Кейс «Тур-екстрим = поїздки до Туреччини»</w:t>
      </w:r>
    </w:p>
    <w:p w:rsidR="00F546A9" w:rsidRPr="00F546A9" w:rsidRDefault="00F546A9" w:rsidP="0065316D">
      <w:pPr>
        <w:jc w:val="both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Компанія «Тур-екстрим» з 2002 року працює на туристичному ринку міста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Тернопіль. В числі перших її пропозицій були рибальство в Кенії, а також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 xml:space="preserve">відпочинок в стилі </w:t>
      </w:r>
      <w:proofErr w:type="spellStart"/>
      <w:r w:rsidRPr="00F546A9">
        <w:rPr>
          <w:rFonts w:ascii="Times New Roman" w:hAnsi="Times New Roman" w:cs="Times New Roman"/>
        </w:rPr>
        <w:t>мілітарі</w:t>
      </w:r>
      <w:proofErr w:type="spellEnd"/>
      <w:r w:rsidRPr="00F546A9">
        <w:rPr>
          <w:rFonts w:ascii="Times New Roman" w:hAnsi="Times New Roman" w:cs="Times New Roman"/>
        </w:rPr>
        <w:t xml:space="preserve"> – з катанням на БТР, смугою перешкод і польовою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кухнею. Але через кілька місяців стало зрозуміло, що екстрим-напрям занадто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 xml:space="preserve">дорогий для </w:t>
      </w:r>
      <w:proofErr w:type="spellStart"/>
      <w:r w:rsidRPr="00F546A9">
        <w:rPr>
          <w:rFonts w:ascii="Times New Roman" w:hAnsi="Times New Roman" w:cs="Times New Roman"/>
        </w:rPr>
        <w:t>тернопільчан</w:t>
      </w:r>
      <w:proofErr w:type="spellEnd"/>
      <w:r w:rsidRPr="00F546A9">
        <w:rPr>
          <w:rFonts w:ascii="Times New Roman" w:hAnsi="Times New Roman" w:cs="Times New Roman"/>
        </w:rPr>
        <w:t xml:space="preserve"> і себе не окупить. Поступово компанія почала відходити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від екстриму і пропонувати більш стандартні тури: Туреччина, Єгипет, Кіпр,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Арабські Емірати. Цим же зайнявся і другий офіс «Тур-екстриму», відкритий в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 xml:space="preserve">Чернівцях. Але </w:t>
      </w:r>
      <w:proofErr w:type="spellStart"/>
      <w:r w:rsidRPr="00F546A9">
        <w:rPr>
          <w:rFonts w:ascii="Times New Roman" w:hAnsi="Times New Roman" w:cs="Times New Roman"/>
        </w:rPr>
        <w:t>турфірм</w:t>
      </w:r>
      <w:proofErr w:type="spellEnd"/>
      <w:r w:rsidRPr="00F546A9">
        <w:rPr>
          <w:rFonts w:ascii="Times New Roman" w:hAnsi="Times New Roman" w:cs="Times New Roman"/>
        </w:rPr>
        <w:t xml:space="preserve"> у цих містах безліч, і в більшості пропозиції їх однакові: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всі вони продають однакові напрями і види турів.</w:t>
      </w:r>
    </w:p>
    <w:p w:rsidR="00F546A9" w:rsidRPr="00F546A9" w:rsidRDefault="00F546A9" w:rsidP="0065316D">
      <w:pPr>
        <w:jc w:val="both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Назва компанії з часом втратила ідентичність початковому задуму. Деяких</w:t>
      </w:r>
      <w:r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потенційних клієнтів це збивало з пантелику: запитувати в «Тур-</w:t>
      </w:r>
      <w:proofErr w:type="spellStart"/>
      <w:r w:rsidRPr="00F546A9">
        <w:rPr>
          <w:rFonts w:ascii="Times New Roman" w:hAnsi="Times New Roman" w:cs="Times New Roman"/>
        </w:rPr>
        <w:t>екстрім</w:t>
      </w:r>
      <w:proofErr w:type="spellEnd"/>
      <w:r w:rsidRPr="00F546A9">
        <w:rPr>
          <w:rFonts w:ascii="Times New Roman" w:hAnsi="Times New Roman" w:cs="Times New Roman"/>
        </w:rPr>
        <w:t>» путівку в</w:t>
      </w:r>
      <w:r w:rsidR="003C5ED4">
        <w:rPr>
          <w:rFonts w:ascii="Times New Roman" w:hAnsi="Times New Roman" w:cs="Times New Roman"/>
        </w:rPr>
        <w:t xml:space="preserve"> </w:t>
      </w:r>
      <w:proofErr w:type="spellStart"/>
      <w:r w:rsidRPr="00F546A9">
        <w:rPr>
          <w:rFonts w:ascii="Times New Roman" w:hAnsi="Times New Roman" w:cs="Times New Roman"/>
        </w:rPr>
        <w:t>Анталію</w:t>
      </w:r>
      <w:proofErr w:type="spellEnd"/>
      <w:r w:rsidRPr="00F546A9">
        <w:rPr>
          <w:rFonts w:ascii="Times New Roman" w:hAnsi="Times New Roman" w:cs="Times New Roman"/>
        </w:rPr>
        <w:t xml:space="preserve"> мало кому спадало на думку. Траплялося, що клієнти, замість того щоб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дізнатися про компанію докладніше, йшли до конкурентів. Однак змінити назву в</w:t>
      </w:r>
      <w:r w:rsidR="003C5ED4">
        <w:rPr>
          <w:rFonts w:ascii="Times New Roman" w:hAnsi="Times New Roman" w:cs="Times New Roman"/>
        </w:rPr>
        <w:t xml:space="preserve"> </w:t>
      </w:r>
      <w:proofErr w:type="spellStart"/>
      <w:r w:rsidRPr="00F546A9">
        <w:rPr>
          <w:rFonts w:ascii="Times New Roman" w:hAnsi="Times New Roman" w:cs="Times New Roman"/>
        </w:rPr>
        <w:t>турфірмі</w:t>
      </w:r>
      <w:proofErr w:type="spellEnd"/>
      <w:r w:rsidRPr="00F546A9">
        <w:rPr>
          <w:rFonts w:ascii="Times New Roman" w:hAnsi="Times New Roman" w:cs="Times New Roman"/>
        </w:rPr>
        <w:t xml:space="preserve"> не наважилися, аргументуючи це звичкою людей мати справу зі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знайомою вивіскою. Але від ідеї коли-небудь повернутися в напрям розваг і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пригод «Тур-екстрим» поки не відмовляється.</w:t>
      </w:r>
    </w:p>
    <w:p w:rsidR="00F546A9" w:rsidRPr="00F546A9" w:rsidRDefault="00F546A9" w:rsidP="0065316D">
      <w:pPr>
        <w:jc w:val="both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Зараз, за словами виконавчого директора «Тур-екстриму», компанія працює за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принципом «роби те, що замовляють». За тиждень укладають приблизно чотири-п'ять контрактів у кожному з двох офісів. 25…30 % замовлень оформляють заявки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на сімейний і корпоративний заміський відпочинок, які приносять близько 60 %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доходу. Власне екстрим забезпечує всього 2…8 % прибутку. Останнім часом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туристичні компанії відзначають великий попит на відпочинок на півдні України,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тому існує можливість зайнятися ще і цим напрямком. З іншого боку, є ризик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остаточно загубитися в нішах і послугах. Але «Тур-екстрим» хоче при цьому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зберегти індивідуальність і розвивати спочатку намічений напрям «розваги та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пригоди».</w:t>
      </w:r>
    </w:p>
    <w:p w:rsidR="00F546A9" w:rsidRPr="001B0D5C" w:rsidRDefault="00F546A9" w:rsidP="00F546A9">
      <w:pPr>
        <w:rPr>
          <w:rFonts w:ascii="Times New Roman" w:hAnsi="Times New Roman" w:cs="Times New Roman"/>
          <w:i/>
        </w:rPr>
      </w:pPr>
      <w:r w:rsidRPr="001B0D5C">
        <w:rPr>
          <w:rFonts w:ascii="Times New Roman" w:hAnsi="Times New Roman" w:cs="Times New Roman"/>
          <w:i/>
        </w:rPr>
        <w:t>Завдання:</w:t>
      </w:r>
    </w:p>
    <w:p w:rsidR="00F546A9" w:rsidRPr="00F546A9" w:rsidRDefault="00F546A9" w:rsidP="003C5ED4">
      <w:pPr>
        <w:spacing w:after="0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1. Чи має сенс розвивати подібні послуги в регіоні?</w:t>
      </w:r>
    </w:p>
    <w:p w:rsidR="00F546A9" w:rsidRPr="00F546A9" w:rsidRDefault="00F546A9" w:rsidP="003C5ED4">
      <w:pPr>
        <w:spacing w:after="0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2. Як компанія може формувати попит на розваги та пригоди?</w:t>
      </w:r>
    </w:p>
    <w:p w:rsidR="00F546A9" w:rsidRPr="00F546A9" w:rsidRDefault="00F546A9" w:rsidP="003C5ED4">
      <w:pPr>
        <w:spacing w:after="0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>3. Яку стратегію обрати регіональній туристичній фірмі?</w:t>
      </w:r>
    </w:p>
    <w:p w:rsidR="003C5ED4" w:rsidRDefault="003C5ED4" w:rsidP="00F546A9">
      <w:pPr>
        <w:rPr>
          <w:rFonts w:ascii="Times New Roman" w:hAnsi="Times New Roman" w:cs="Times New Roman"/>
        </w:rPr>
      </w:pPr>
    </w:p>
    <w:p w:rsidR="001B0D5C" w:rsidRDefault="001B0D5C" w:rsidP="003C5E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3</w:t>
      </w:r>
      <w:r w:rsidRPr="00F546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6A9" w:rsidRDefault="00F546A9" w:rsidP="003C5ED4">
      <w:pPr>
        <w:jc w:val="both"/>
        <w:rPr>
          <w:rFonts w:ascii="Times New Roman" w:hAnsi="Times New Roman" w:cs="Times New Roman"/>
        </w:rPr>
      </w:pPr>
      <w:r w:rsidRPr="00F546A9">
        <w:rPr>
          <w:rFonts w:ascii="Times New Roman" w:hAnsi="Times New Roman" w:cs="Times New Roman"/>
        </w:rPr>
        <w:t xml:space="preserve">Визначити максимально можливий </w:t>
      </w:r>
      <w:proofErr w:type="spellStart"/>
      <w:r w:rsidRPr="00F546A9">
        <w:rPr>
          <w:rFonts w:ascii="Times New Roman" w:hAnsi="Times New Roman" w:cs="Times New Roman"/>
        </w:rPr>
        <w:t>туристопотік</w:t>
      </w:r>
      <w:proofErr w:type="spellEnd"/>
      <w:r w:rsidRPr="00F546A9">
        <w:rPr>
          <w:rFonts w:ascii="Times New Roman" w:hAnsi="Times New Roman" w:cs="Times New Roman"/>
        </w:rPr>
        <w:t xml:space="preserve"> для туристського об’єкту –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національний заповідник «Софія Київська», де знаходиться унікальна архітектурна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 xml:space="preserve">пам’ятка ХІ ст. – </w:t>
      </w:r>
      <w:proofErr w:type="spellStart"/>
      <w:r w:rsidRPr="00F546A9">
        <w:rPr>
          <w:rFonts w:ascii="Times New Roman" w:hAnsi="Times New Roman" w:cs="Times New Roman"/>
        </w:rPr>
        <w:t>Софіївський</w:t>
      </w:r>
      <w:proofErr w:type="spellEnd"/>
      <w:r w:rsidRPr="00F546A9">
        <w:rPr>
          <w:rFonts w:ascii="Times New Roman" w:hAnsi="Times New Roman" w:cs="Times New Roman"/>
        </w:rPr>
        <w:t xml:space="preserve"> собор. Зрозуміло, що тут спостерігається щоденний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 xml:space="preserve">(крім вихідного – четвер) інтенсивний потік відвідувачів. Будівля </w:t>
      </w:r>
      <w:proofErr w:type="spellStart"/>
      <w:r w:rsidRPr="00F546A9">
        <w:rPr>
          <w:rFonts w:ascii="Times New Roman" w:hAnsi="Times New Roman" w:cs="Times New Roman"/>
        </w:rPr>
        <w:t>Софіївського</w:t>
      </w:r>
      <w:proofErr w:type="spellEnd"/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собору має два поверхи, але для відвідувачів відкритий перший поверх. Його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площа, визначена як добуток довжини та ширини приміщення собору, становить</w:t>
      </w:r>
      <w:r w:rsidR="003C5ED4">
        <w:rPr>
          <w:rFonts w:ascii="Times New Roman" w:hAnsi="Times New Roman" w:cs="Times New Roman"/>
        </w:rPr>
        <w:t xml:space="preserve"> </w:t>
      </w:r>
      <w:r w:rsidRPr="00F546A9">
        <w:rPr>
          <w:rFonts w:ascii="Times New Roman" w:hAnsi="Times New Roman" w:cs="Times New Roman"/>
        </w:rPr>
        <w:t>37 х 55 = 2035 м2.</w:t>
      </w:r>
    </w:p>
    <w:p w:rsidR="003C5ED4" w:rsidRDefault="003C5ED4" w:rsidP="003C5ED4">
      <w:pPr>
        <w:jc w:val="both"/>
        <w:rPr>
          <w:rFonts w:ascii="Times New Roman" w:hAnsi="Times New Roman" w:cs="Times New Roman"/>
        </w:rPr>
      </w:pPr>
      <w:r w:rsidRPr="003C5ED4">
        <w:rPr>
          <w:rFonts w:ascii="Times New Roman" w:hAnsi="Times New Roman" w:cs="Times New Roman"/>
        </w:rPr>
        <w:t>На думку екскурсоводів – працівників музею, оптимальною кількістю</w:t>
      </w:r>
      <w:r>
        <w:rPr>
          <w:rFonts w:ascii="Times New Roman" w:hAnsi="Times New Roman" w:cs="Times New Roman"/>
        </w:rPr>
        <w:t xml:space="preserve"> </w:t>
      </w:r>
      <w:r w:rsidRPr="003C5ED4">
        <w:rPr>
          <w:rFonts w:ascii="Times New Roman" w:hAnsi="Times New Roman" w:cs="Times New Roman"/>
        </w:rPr>
        <w:t>екскурсійних груп, що одночасно можуть відвідувати собор, є три. Враховуючи що</w:t>
      </w:r>
      <w:r>
        <w:rPr>
          <w:rFonts w:ascii="Times New Roman" w:hAnsi="Times New Roman" w:cs="Times New Roman"/>
        </w:rPr>
        <w:t xml:space="preserve"> </w:t>
      </w:r>
      <w:r w:rsidRPr="003C5ED4">
        <w:rPr>
          <w:rFonts w:ascii="Times New Roman" w:hAnsi="Times New Roman" w:cs="Times New Roman"/>
        </w:rPr>
        <w:t>число відвідувачів в одній групі дорівнює 50–60 осіб, це дає цифру одночасного</w:t>
      </w:r>
      <w:r>
        <w:rPr>
          <w:rFonts w:ascii="Times New Roman" w:hAnsi="Times New Roman" w:cs="Times New Roman"/>
        </w:rPr>
        <w:t xml:space="preserve"> </w:t>
      </w:r>
      <w:r w:rsidRPr="003C5ED4">
        <w:rPr>
          <w:rFonts w:ascii="Times New Roman" w:hAnsi="Times New Roman" w:cs="Times New Roman"/>
        </w:rPr>
        <w:t xml:space="preserve">оптимального </w:t>
      </w:r>
      <w:proofErr w:type="spellStart"/>
      <w:r w:rsidRPr="003C5ED4">
        <w:rPr>
          <w:rFonts w:ascii="Times New Roman" w:hAnsi="Times New Roman" w:cs="Times New Roman"/>
        </w:rPr>
        <w:t>туристопотоку</w:t>
      </w:r>
      <w:proofErr w:type="spellEnd"/>
      <w:r w:rsidRPr="003C5ED4">
        <w:rPr>
          <w:rFonts w:ascii="Times New Roman" w:hAnsi="Times New Roman" w:cs="Times New Roman"/>
        </w:rPr>
        <w:t xml:space="preserve"> в соборі – 150–180 осіб.</w:t>
      </w:r>
    </w:p>
    <w:p w:rsidR="0065316D" w:rsidRDefault="0065316D" w:rsidP="003C5ED4">
      <w:pPr>
        <w:jc w:val="both"/>
        <w:rPr>
          <w:rFonts w:ascii="Times New Roman" w:hAnsi="Times New Roman" w:cs="Times New Roman"/>
        </w:rPr>
      </w:pPr>
    </w:p>
    <w:p w:rsidR="003C5ED4" w:rsidRPr="00F546A9" w:rsidRDefault="003C5ED4" w:rsidP="003C5ED4">
      <w:pPr>
        <w:jc w:val="both"/>
        <w:rPr>
          <w:rFonts w:ascii="Times New Roman" w:hAnsi="Times New Roman" w:cs="Times New Roman"/>
        </w:rPr>
      </w:pPr>
      <w:r w:rsidRPr="003C5ED4">
        <w:rPr>
          <w:rFonts w:ascii="Times New Roman" w:hAnsi="Times New Roman" w:cs="Times New Roman"/>
        </w:rPr>
        <w:t>Зробіть висновки, враховуючи, що в сучасних умовах у соборі одночасно</w:t>
      </w:r>
      <w:r>
        <w:rPr>
          <w:rFonts w:ascii="Times New Roman" w:hAnsi="Times New Roman" w:cs="Times New Roman"/>
        </w:rPr>
        <w:t xml:space="preserve"> </w:t>
      </w:r>
      <w:r w:rsidRPr="003C5ED4">
        <w:rPr>
          <w:rFonts w:ascii="Times New Roman" w:hAnsi="Times New Roman" w:cs="Times New Roman"/>
        </w:rPr>
        <w:t>можуть перебувати 5–6 екскурсійних груп.</w:t>
      </w:r>
    </w:p>
    <w:sectPr w:rsidR="003C5ED4" w:rsidRPr="00F54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41A"/>
    <w:multiLevelType w:val="hybridMultilevel"/>
    <w:tmpl w:val="960CE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9"/>
    <w:rsid w:val="000224A5"/>
    <w:rsid w:val="001B0D5C"/>
    <w:rsid w:val="00297517"/>
    <w:rsid w:val="003C5ED4"/>
    <w:rsid w:val="00645E3F"/>
    <w:rsid w:val="0065316D"/>
    <w:rsid w:val="007354F4"/>
    <w:rsid w:val="00AF3700"/>
    <w:rsid w:val="00E279AC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4522-DA30-4B02-8297-EB34799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6</cp:revision>
  <dcterms:created xsi:type="dcterms:W3CDTF">2020-11-19T12:00:00Z</dcterms:created>
  <dcterms:modified xsi:type="dcterms:W3CDTF">2021-11-11T08:32:00Z</dcterms:modified>
</cp:coreProperties>
</file>