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050" w:rsidRPr="00EE604C" w:rsidRDefault="00EE604C" w:rsidP="00FB3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Практичне заняття 9, ТЗ-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  <w:r w:rsidR="00FB3050" w:rsidRPr="00FB3050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09.11.2021</w:t>
      </w:r>
      <w:bookmarkStart w:id="0" w:name="_GoBack"/>
      <w:bookmarkEnd w:id="0"/>
    </w:p>
    <w:p w:rsidR="00FB3050" w:rsidRDefault="00FB3050" w:rsidP="00FB3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3050">
        <w:rPr>
          <w:rFonts w:ascii="Times New Roman" w:hAnsi="Times New Roman" w:cs="Times New Roman"/>
          <w:sz w:val="28"/>
          <w:szCs w:val="28"/>
        </w:rPr>
        <w:t>Тести до теми «</w:t>
      </w:r>
      <w:r>
        <w:rPr>
          <w:rFonts w:ascii="Times New Roman" w:hAnsi="Times New Roman" w:cs="Times New Roman"/>
          <w:sz w:val="28"/>
          <w:szCs w:val="28"/>
        </w:rPr>
        <w:t>Регіональний маркетинг як інструмент управління регіональним</w:t>
      </w:r>
    </w:p>
    <w:p w:rsidR="00645E3F" w:rsidRDefault="00FB3050" w:rsidP="00FB30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розвитком туризму»</w:t>
      </w:r>
    </w:p>
    <w:p w:rsidR="00FB3050" w:rsidRPr="00E47E14" w:rsidRDefault="00FB3050" w:rsidP="00FB3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E14">
        <w:rPr>
          <w:rFonts w:ascii="Times New Roman" w:hAnsi="Times New Roman" w:cs="Times New Roman"/>
          <w:sz w:val="24"/>
          <w:szCs w:val="24"/>
        </w:rPr>
        <w:t xml:space="preserve">1. Окрема територіальна одиниця, заснована на спільності природних, культурних або історико-архітектурних ресурсів, об'єднана спільною туристською інфраструктурою і сприйнята у вигляді цілісного об'єкта, - це: </w:t>
      </w:r>
    </w:p>
    <w:p w:rsidR="00FB3050" w:rsidRPr="00E47E14" w:rsidRDefault="00FB3050" w:rsidP="00FB3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E14">
        <w:rPr>
          <w:rFonts w:ascii="Times New Roman" w:hAnsi="Times New Roman" w:cs="Times New Roman"/>
          <w:sz w:val="24"/>
          <w:szCs w:val="24"/>
        </w:rPr>
        <w:t>А) туристська область;</w:t>
      </w:r>
    </w:p>
    <w:p w:rsidR="00FB3050" w:rsidRPr="00E47E14" w:rsidRDefault="00FB3050" w:rsidP="00FB3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E14">
        <w:rPr>
          <w:rFonts w:ascii="Times New Roman" w:hAnsi="Times New Roman" w:cs="Times New Roman"/>
          <w:sz w:val="24"/>
          <w:szCs w:val="24"/>
        </w:rPr>
        <w:t>Б) туристський регіон;</w:t>
      </w:r>
    </w:p>
    <w:p w:rsidR="00FB3050" w:rsidRPr="00E47E14" w:rsidRDefault="00FB3050" w:rsidP="00FB3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E14">
        <w:rPr>
          <w:rFonts w:ascii="Times New Roman" w:hAnsi="Times New Roman" w:cs="Times New Roman"/>
          <w:sz w:val="24"/>
          <w:szCs w:val="24"/>
        </w:rPr>
        <w:t>В) туристський край;</w:t>
      </w:r>
    </w:p>
    <w:p w:rsidR="00FB3050" w:rsidRPr="00E47E14" w:rsidRDefault="00FB3050" w:rsidP="00FB3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E14">
        <w:rPr>
          <w:rFonts w:ascii="Times New Roman" w:hAnsi="Times New Roman" w:cs="Times New Roman"/>
          <w:sz w:val="24"/>
          <w:szCs w:val="24"/>
        </w:rPr>
        <w:t>Г) туристський центр.</w:t>
      </w:r>
    </w:p>
    <w:p w:rsidR="00FB3050" w:rsidRPr="00E47E14" w:rsidRDefault="00FB3050" w:rsidP="00FB3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050" w:rsidRPr="00E47E14" w:rsidRDefault="00FB3050" w:rsidP="00FB3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E14">
        <w:rPr>
          <w:rFonts w:ascii="Times New Roman" w:hAnsi="Times New Roman" w:cs="Times New Roman"/>
          <w:sz w:val="24"/>
          <w:szCs w:val="24"/>
        </w:rPr>
        <w:t>2. Виберіть правильне твердження:</w:t>
      </w:r>
    </w:p>
    <w:p w:rsidR="00FB3050" w:rsidRPr="00E47E14" w:rsidRDefault="00FB3050" w:rsidP="00FB3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E14">
        <w:rPr>
          <w:rFonts w:ascii="Times New Roman" w:hAnsi="Times New Roman" w:cs="Times New Roman"/>
          <w:sz w:val="24"/>
          <w:szCs w:val="24"/>
        </w:rPr>
        <w:t>А) туристський регіон відповідає конкретному адміністративно-територіальним поділом;</w:t>
      </w:r>
    </w:p>
    <w:p w:rsidR="00FB3050" w:rsidRPr="00E47E14" w:rsidRDefault="00FB3050" w:rsidP="00FB3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E14">
        <w:rPr>
          <w:rFonts w:ascii="Times New Roman" w:hAnsi="Times New Roman" w:cs="Times New Roman"/>
          <w:sz w:val="24"/>
          <w:szCs w:val="24"/>
        </w:rPr>
        <w:t>Б) туристський регіон займає частину адміністративно-територіального поділу;</w:t>
      </w:r>
    </w:p>
    <w:p w:rsidR="00FB3050" w:rsidRPr="00E47E14" w:rsidRDefault="00FB3050" w:rsidP="00FB3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E14">
        <w:rPr>
          <w:rFonts w:ascii="Times New Roman" w:hAnsi="Times New Roman" w:cs="Times New Roman"/>
          <w:sz w:val="24"/>
          <w:szCs w:val="24"/>
        </w:rPr>
        <w:t>В) туристський регіон представляє собою територію, розташовану на кількох адміністративно-територіальних поділках;</w:t>
      </w:r>
    </w:p>
    <w:p w:rsidR="00FB3050" w:rsidRPr="00E47E14" w:rsidRDefault="00FB3050" w:rsidP="00FB3050">
      <w:pPr>
        <w:jc w:val="both"/>
        <w:rPr>
          <w:rFonts w:ascii="Times New Roman" w:hAnsi="Times New Roman" w:cs="Times New Roman"/>
          <w:sz w:val="24"/>
          <w:szCs w:val="24"/>
        </w:rPr>
      </w:pPr>
      <w:r w:rsidRPr="00E47E14">
        <w:rPr>
          <w:rFonts w:ascii="Times New Roman" w:hAnsi="Times New Roman" w:cs="Times New Roman"/>
          <w:sz w:val="24"/>
          <w:szCs w:val="24"/>
        </w:rPr>
        <w:t>Г) всі твердження вірні.</w:t>
      </w:r>
    </w:p>
    <w:p w:rsidR="00FB3050" w:rsidRPr="00E47E14" w:rsidRDefault="00FB3050" w:rsidP="00FB3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E14">
        <w:rPr>
          <w:rFonts w:ascii="Times New Roman" w:hAnsi="Times New Roman" w:cs="Times New Roman"/>
          <w:sz w:val="24"/>
          <w:szCs w:val="24"/>
        </w:rPr>
        <w:t xml:space="preserve">3. Сукупність туристських об'єктів, </w:t>
      </w:r>
      <w:proofErr w:type="spellStart"/>
      <w:r w:rsidRPr="00E47E14">
        <w:rPr>
          <w:rFonts w:ascii="Times New Roman" w:hAnsi="Times New Roman" w:cs="Times New Roman"/>
          <w:sz w:val="24"/>
          <w:szCs w:val="24"/>
        </w:rPr>
        <w:t>компактно</w:t>
      </w:r>
      <w:proofErr w:type="spellEnd"/>
      <w:r w:rsidRPr="00E47E14">
        <w:rPr>
          <w:rFonts w:ascii="Times New Roman" w:hAnsi="Times New Roman" w:cs="Times New Roman"/>
          <w:sz w:val="24"/>
          <w:szCs w:val="24"/>
        </w:rPr>
        <w:t xml:space="preserve"> розташованих на одній території, об'єднаних загальною інфраструктурою і службовців для цілей обслуговування туристів, - це:</w:t>
      </w:r>
    </w:p>
    <w:p w:rsidR="00FB3050" w:rsidRPr="00E47E14" w:rsidRDefault="00FB3050" w:rsidP="00FB3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E14">
        <w:rPr>
          <w:rFonts w:ascii="Times New Roman" w:hAnsi="Times New Roman" w:cs="Times New Roman"/>
          <w:sz w:val="24"/>
          <w:szCs w:val="24"/>
        </w:rPr>
        <w:t>А) туристський регіон;</w:t>
      </w:r>
    </w:p>
    <w:p w:rsidR="00FB3050" w:rsidRPr="00E47E14" w:rsidRDefault="00FB3050" w:rsidP="00FB3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E14">
        <w:rPr>
          <w:rFonts w:ascii="Times New Roman" w:hAnsi="Times New Roman" w:cs="Times New Roman"/>
          <w:sz w:val="24"/>
          <w:szCs w:val="24"/>
        </w:rPr>
        <w:t>Б) туристський вузол;</w:t>
      </w:r>
    </w:p>
    <w:p w:rsidR="00FB3050" w:rsidRPr="00E47E14" w:rsidRDefault="00FB3050" w:rsidP="00FB3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E14">
        <w:rPr>
          <w:rFonts w:ascii="Times New Roman" w:hAnsi="Times New Roman" w:cs="Times New Roman"/>
          <w:sz w:val="24"/>
          <w:szCs w:val="24"/>
        </w:rPr>
        <w:t>В) туристський центр;</w:t>
      </w:r>
    </w:p>
    <w:p w:rsidR="00FB3050" w:rsidRPr="00E47E14" w:rsidRDefault="00FB3050" w:rsidP="00FB3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E14">
        <w:rPr>
          <w:rFonts w:ascii="Times New Roman" w:hAnsi="Times New Roman" w:cs="Times New Roman"/>
          <w:sz w:val="24"/>
          <w:szCs w:val="24"/>
        </w:rPr>
        <w:t>Г) туристська область.</w:t>
      </w:r>
    </w:p>
    <w:p w:rsidR="00BB0738" w:rsidRPr="00E47E14" w:rsidRDefault="00BB0738" w:rsidP="00FB3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738" w:rsidRPr="00E47E14" w:rsidRDefault="00BB0738" w:rsidP="00BB0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E14">
        <w:rPr>
          <w:rFonts w:ascii="Times New Roman" w:hAnsi="Times New Roman" w:cs="Times New Roman"/>
          <w:sz w:val="24"/>
          <w:szCs w:val="24"/>
        </w:rPr>
        <w:t>4. Яка мета загальної маркетингової стратегії регіону?</w:t>
      </w:r>
    </w:p>
    <w:p w:rsidR="00BB0738" w:rsidRPr="00E47E14" w:rsidRDefault="00BB0738" w:rsidP="00BB0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E14">
        <w:rPr>
          <w:rFonts w:ascii="Times New Roman" w:hAnsi="Times New Roman" w:cs="Times New Roman"/>
          <w:sz w:val="24"/>
          <w:szCs w:val="24"/>
        </w:rPr>
        <w:t>А) залучення туристів у цей регіон або туристський центр;</w:t>
      </w:r>
    </w:p>
    <w:p w:rsidR="00BB0738" w:rsidRPr="00E47E14" w:rsidRDefault="00BB0738" w:rsidP="00BB0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E14">
        <w:rPr>
          <w:rFonts w:ascii="Times New Roman" w:hAnsi="Times New Roman" w:cs="Times New Roman"/>
          <w:sz w:val="24"/>
          <w:szCs w:val="24"/>
        </w:rPr>
        <w:t>Б) залучення інвестицій;</w:t>
      </w:r>
    </w:p>
    <w:p w:rsidR="00BB0738" w:rsidRPr="00E47E14" w:rsidRDefault="00BB0738" w:rsidP="00BB0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E14">
        <w:rPr>
          <w:rFonts w:ascii="Times New Roman" w:hAnsi="Times New Roman" w:cs="Times New Roman"/>
          <w:sz w:val="24"/>
          <w:szCs w:val="24"/>
        </w:rPr>
        <w:t>В) вивчення регіону;</w:t>
      </w:r>
    </w:p>
    <w:p w:rsidR="00BB0738" w:rsidRPr="00E47E14" w:rsidRDefault="00BB0738" w:rsidP="00BB0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E14">
        <w:rPr>
          <w:rFonts w:ascii="Times New Roman" w:hAnsi="Times New Roman" w:cs="Times New Roman"/>
          <w:sz w:val="24"/>
          <w:szCs w:val="24"/>
        </w:rPr>
        <w:t>Г) підвищення безпеки екологічного середовища.</w:t>
      </w:r>
    </w:p>
    <w:p w:rsidR="00BB0738" w:rsidRPr="00E47E14" w:rsidRDefault="00BB0738" w:rsidP="00BB0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738" w:rsidRPr="00E47E14" w:rsidRDefault="00BB0738" w:rsidP="00BB0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E14">
        <w:rPr>
          <w:rFonts w:ascii="Times New Roman" w:hAnsi="Times New Roman" w:cs="Times New Roman"/>
          <w:sz w:val="24"/>
          <w:szCs w:val="24"/>
        </w:rPr>
        <w:t>5. Що з переліченого нижче не відноситься до факторів, що впливає на привабливість туристського регіону:</w:t>
      </w:r>
    </w:p>
    <w:p w:rsidR="00BB0738" w:rsidRPr="00E47E14" w:rsidRDefault="00BB0738" w:rsidP="00BB0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E14">
        <w:rPr>
          <w:rFonts w:ascii="Times New Roman" w:hAnsi="Times New Roman" w:cs="Times New Roman"/>
          <w:sz w:val="24"/>
          <w:szCs w:val="24"/>
        </w:rPr>
        <w:t>А) рівень цін;</w:t>
      </w:r>
    </w:p>
    <w:p w:rsidR="00BB0738" w:rsidRPr="00E47E14" w:rsidRDefault="00BB0738" w:rsidP="00BB0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E14">
        <w:rPr>
          <w:rFonts w:ascii="Times New Roman" w:hAnsi="Times New Roman" w:cs="Times New Roman"/>
          <w:sz w:val="24"/>
          <w:szCs w:val="24"/>
        </w:rPr>
        <w:t>Б) інфраструктура регіону;</w:t>
      </w:r>
    </w:p>
    <w:p w:rsidR="00BB0738" w:rsidRPr="00E47E14" w:rsidRDefault="00BB0738" w:rsidP="00BB0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E14">
        <w:rPr>
          <w:rFonts w:ascii="Times New Roman" w:hAnsi="Times New Roman" w:cs="Times New Roman"/>
          <w:sz w:val="24"/>
          <w:szCs w:val="24"/>
        </w:rPr>
        <w:t>В) доступність регіону;</w:t>
      </w:r>
    </w:p>
    <w:p w:rsidR="00BB0738" w:rsidRPr="00E47E14" w:rsidRDefault="00BB0738" w:rsidP="00BB0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E14">
        <w:rPr>
          <w:rFonts w:ascii="Times New Roman" w:hAnsi="Times New Roman" w:cs="Times New Roman"/>
          <w:sz w:val="24"/>
          <w:szCs w:val="24"/>
        </w:rPr>
        <w:t>Г) фіскальна політика держави.</w:t>
      </w:r>
    </w:p>
    <w:p w:rsidR="00BB0738" w:rsidRPr="00E47E14" w:rsidRDefault="00BB0738" w:rsidP="00BB0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738" w:rsidRPr="00E47E14" w:rsidRDefault="00BB0738" w:rsidP="00BB0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E14">
        <w:rPr>
          <w:rFonts w:ascii="Times New Roman" w:hAnsi="Times New Roman" w:cs="Times New Roman"/>
          <w:sz w:val="24"/>
          <w:szCs w:val="24"/>
        </w:rPr>
        <w:t>6. Виберіть неправильне твердження:</w:t>
      </w:r>
    </w:p>
    <w:p w:rsidR="00BB0738" w:rsidRPr="00E47E14" w:rsidRDefault="00BB0738" w:rsidP="00BB0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E14">
        <w:rPr>
          <w:rFonts w:ascii="Times New Roman" w:hAnsi="Times New Roman" w:cs="Times New Roman"/>
          <w:sz w:val="24"/>
          <w:szCs w:val="24"/>
        </w:rPr>
        <w:t>А) маркетинг служить не тільки для залучення туристів, але і для регулювання туристських потоків в той чи інший регіон або туристський центр;</w:t>
      </w:r>
    </w:p>
    <w:p w:rsidR="00BB0738" w:rsidRPr="00E47E14" w:rsidRDefault="00BB0738" w:rsidP="00BB0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E14">
        <w:rPr>
          <w:rFonts w:ascii="Times New Roman" w:hAnsi="Times New Roman" w:cs="Times New Roman"/>
          <w:sz w:val="24"/>
          <w:szCs w:val="24"/>
        </w:rPr>
        <w:t>Б) маркетинг регіонів служить для залучення туристів не тільки з-за кордону, а й усередині країни;</w:t>
      </w:r>
    </w:p>
    <w:p w:rsidR="00BB0738" w:rsidRPr="00E47E14" w:rsidRDefault="00BB0738" w:rsidP="00BB0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E14">
        <w:rPr>
          <w:rFonts w:ascii="Times New Roman" w:hAnsi="Times New Roman" w:cs="Times New Roman"/>
          <w:sz w:val="24"/>
          <w:szCs w:val="24"/>
        </w:rPr>
        <w:t>В) Для здійснення просування туристичного регіону або туристського центру в більшості держав створюються адміністрації цих об'єктів;</w:t>
      </w:r>
    </w:p>
    <w:p w:rsidR="00BB0738" w:rsidRPr="00E47E14" w:rsidRDefault="00BB0738" w:rsidP="00BB0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E14">
        <w:rPr>
          <w:rFonts w:ascii="Times New Roman" w:hAnsi="Times New Roman" w:cs="Times New Roman"/>
          <w:sz w:val="24"/>
          <w:szCs w:val="24"/>
        </w:rPr>
        <w:t>Г) Туристський регіон - внутрішньо національна категорія, яка може відповідати тільки лише конкретного адміністративно-територіального поділу.</w:t>
      </w:r>
    </w:p>
    <w:p w:rsidR="00BB0738" w:rsidRPr="00E47E14" w:rsidRDefault="00BB0738" w:rsidP="00BB0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BB0738" w:rsidRPr="00E47E14" w:rsidRDefault="00BB0738" w:rsidP="00BB0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E14">
        <w:rPr>
          <w:rFonts w:ascii="Times New Roman" w:hAnsi="Times New Roman" w:cs="Times New Roman"/>
          <w:sz w:val="24"/>
          <w:szCs w:val="24"/>
        </w:rPr>
        <w:t>7. Маркетингові дослідження на рівні регіону проводяться з метою:</w:t>
      </w:r>
    </w:p>
    <w:p w:rsidR="00BB0738" w:rsidRPr="00E47E14" w:rsidRDefault="00BB0738" w:rsidP="00BB0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E14">
        <w:rPr>
          <w:rFonts w:ascii="Times New Roman" w:hAnsi="Times New Roman" w:cs="Times New Roman"/>
          <w:sz w:val="24"/>
          <w:szCs w:val="24"/>
        </w:rPr>
        <w:t>А) визначення основних туристських потоків в регіон;</w:t>
      </w:r>
    </w:p>
    <w:p w:rsidR="00BB0738" w:rsidRPr="00E47E14" w:rsidRDefault="00BB0738" w:rsidP="00BB0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E14">
        <w:rPr>
          <w:rFonts w:ascii="Times New Roman" w:hAnsi="Times New Roman" w:cs="Times New Roman"/>
          <w:sz w:val="24"/>
          <w:szCs w:val="24"/>
        </w:rPr>
        <w:t>Б) виявлення переміщення туристів усередині регіону;</w:t>
      </w:r>
    </w:p>
    <w:p w:rsidR="00BB0738" w:rsidRPr="00E47E14" w:rsidRDefault="00BB0738" w:rsidP="00BB0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E14">
        <w:rPr>
          <w:rFonts w:ascii="Times New Roman" w:hAnsi="Times New Roman" w:cs="Times New Roman"/>
          <w:sz w:val="24"/>
          <w:szCs w:val="24"/>
        </w:rPr>
        <w:t>В) встановлення переважаючих в регіоні видів туризму;</w:t>
      </w:r>
    </w:p>
    <w:p w:rsidR="00FB3050" w:rsidRPr="00E47E14" w:rsidRDefault="00BB0738" w:rsidP="00BB0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E14">
        <w:rPr>
          <w:rFonts w:ascii="Times New Roman" w:hAnsi="Times New Roman" w:cs="Times New Roman"/>
          <w:sz w:val="24"/>
          <w:szCs w:val="24"/>
        </w:rPr>
        <w:t>Г) всі варіанти вірні.</w:t>
      </w:r>
    </w:p>
    <w:p w:rsidR="00280A6A" w:rsidRPr="00E47E14" w:rsidRDefault="00280A6A" w:rsidP="00BB0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A6A" w:rsidRPr="00E47E14" w:rsidRDefault="00280A6A" w:rsidP="00280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E14">
        <w:rPr>
          <w:rFonts w:ascii="Times New Roman" w:hAnsi="Times New Roman" w:cs="Times New Roman"/>
          <w:sz w:val="24"/>
          <w:szCs w:val="24"/>
        </w:rPr>
        <w:lastRenderedPageBreak/>
        <w:t>8. Створення, розвиток і поширення позитивної картини регіону має на увазі під собою:</w:t>
      </w:r>
    </w:p>
    <w:p w:rsidR="00280A6A" w:rsidRPr="00E47E14" w:rsidRDefault="00280A6A" w:rsidP="00280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E14">
        <w:rPr>
          <w:rFonts w:ascii="Times New Roman" w:hAnsi="Times New Roman" w:cs="Times New Roman"/>
          <w:sz w:val="24"/>
          <w:szCs w:val="24"/>
        </w:rPr>
        <w:t>А) маркетинг іміджу;</w:t>
      </w:r>
    </w:p>
    <w:p w:rsidR="00280A6A" w:rsidRPr="00E47E14" w:rsidRDefault="00280A6A" w:rsidP="00280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E14">
        <w:rPr>
          <w:rFonts w:ascii="Times New Roman" w:hAnsi="Times New Roman" w:cs="Times New Roman"/>
          <w:sz w:val="24"/>
          <w:szCs w:val="24"/>
        </w:rPr>
        <w:t>Б) маркетинг пам'яток;</w:t>
      </w:r>
    </w:p>
    <w:p w:rsidR="00280A6A" w:rsidRPr="00E47E14" w:rsidRDefault="00280A6A" w:rsidP="00280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E14">
        <w:rPr>
          <w:rFonts w:ascii="Times New Roman" w:hAnsi="Times New Roman" w:cs="Times New Roman"/>
          <w:sz w:val="24"/>
          <w:szCs w:val="24"/>
        </w:rPr>
        <w:t>В) маркетинг інфраструктури;</w:t>
      </w:r>
    </w:p>
    <w:p w:rsidR="00280A6A" w:rsidRPr="00E47E14" w:rsidRDefault="00280A6A" w:rsidP="00280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E14">
        <w:rPr>
          <w:rFonts w:ascii="Times New Roman" w:hAnsi="Times New Roman" w:cs="Times New Roman"/>
          <w:sz w:val="24"/>
          <w:szCs w:val="24"/>
        </w:rPr>
        <w:t>Г) забезпечення підтримки з боку громадян, політичних рухів, організацій.</w:t>
      </w:r>
    </w:p>
    <w:p w:rsidR="00280A6A" w:rsidRPr="00E47E14" w:rsidRDefault="00280A6A" w:rsidP="00280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A6A" w:rsidRPr="00E47E14" w:rsidRDefault="00280A6A" w:rsidP="00280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E14">
        <w:rPr>
          <w:rFonts w:ascii="Times New Roman" w:hAnsi="Times New Roman" w:cs="Times New Roman"/>
          <w:sz w:val="24"/>
          <w:szCs w:val="24"/>
        </w:rPr>
        <w:t>9. Створення сувенірів з регіональною символікою є заходом якого розділу плану маркетингу:</w:t>
      </w:r>
    </w:p>
    <w:p w:rsidR="00280A6A" w:rsidRPr="00E47E14" w:rsidRDefault="00280A6A" w:rsidP="00280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E14">
        <w:rPr>
          <w:rFonts w:ascii="Times New Roman" w:hAnsi="Times New Roman" w:cs="Times New Roman"/>
          <w:sz w:val="24"/>
          <w:szCs w:val="24"/>
        </w:rPr>
        <w:t>А) маркетингу іміджу;</w:t>
      </w:r>
    </w:p>
    <w:p w:rsidR="00280A6A" w:rsidRPr="00E47E14" w:rsidRDefault="00280A6A" w:rsidP="00280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E14">
        <w:rPr>
          <w:rFonts w:ascii="Times New Roman" w:hAnsi="Times New Roman" w:cs="Times New Roman"/>
          <w:sz w:val="24"/>
          <w:szCs w:val="24"/>
        </w:rPr>
        <w:t>Б) маркетингу пам'яток;</w:t>
      </w:r>
    </w:p>
    <w:p w:rsidR="00280A6A" w:rsidRPr="00E47E14" w:rsidRDefault="00280A6A" w:rsidP="00280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E14">
        <w:rPr>
          <w:rFonts w:ascii="Times New Roman" w:hAnsi="Times New Roman" w:cs="Times New Roman"/>
          <w:sz w:val="24"/>
          <w:szCs w:val="24"/>
        </w:rPr>
        <w:t>В) реклами;</w:t>
      </w:r>
    </w:p>
    <w:p w:rsidR="00280A6A" w:rsidRPr="00E47E14" w:rsidRDefault="00280A6A" w:rsidP="00280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E14">
        <w:rPr>
          <w:rFonts w:ascii="Times New Roman" w:hAnsi="Times New Roman" w:cs="Times New Roman"/>
          <w:sz w:val="24"/>
          <w:szCs w:val="24"/>
        </w:rPr>
        <w:t>Г) маркетингу інфраструктури.</w:t>
      </w:r>
    </w:p>
    <w:p w:rsidR="00280A6A" w:rsidRPr="00E47E14" w:rsidRDefault="00280A6A" w:rsidP="00280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A6A" w:rsidRPr="00E47E14" w:rsidRDefault="00280A6A" w:rsidP="00280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E14">
        <w:rPr>
          <w:rFonts w:ascii="Times New Roman" w:hAnsi="Times New Roman" w:cs="Times New Roman"/>
          <w:sz w:val="24"/>
          <w:szCs w:val="24"/>
        </w:rPr>
        <w:t>10. Які дослідження необхідно провести для складання ефективної програми регіонального маркетингу в туризмі:</w:t>
      </w:r>
    </w:p>
    <w:p w:rsidR="00280A6A" w:rsidRPr="00E47E14" w:rsidRDefault="00280A6A" w:rsidP="00280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E14">
        <w:rPr>
          <w:rFonts w:ascii="Times New Roman" w:hAnsi="Times New Roman" w:cs="Times New Roman"/>
          <w:sz w:val="24"/>
          <w:szCs w:val="24"/>
        </w:rPr>
        <w:t>А) дослідження ринку та продукту;</w:t>
      </w:r>
    </w:p>
    <w:p w:rsidR="00280A6A" w:rsidRPr="00E47E14" w:rsidRDefault="00280A6A" w:rsidP="00280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E14">
        <w:rPr>
          <w:rFonts w:ascii="Times New Roman" w:hAnsi="Times New Roman" w:cs="Times New Roman"/>
          <w:sz w:val="24"/>
          <w:szCs w:val="24"/>
        </w:rPr>
        <w:t>Б) дослідження споживачів і конкурентів;</w:t>
      </w:r>
    </w:p>
    <w:p w:rsidR="00280A6A" w:rsidRPr="00E47E14" w:rsidRDefault="00280A6A" w:rsidP="00280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E14">
        <w:rPr>
          <w:rFonts w:ascii="Times New Roman" w:hAnsi="Times New Roman" w:cs="Times New Roman"/>
          <w:sz w:val="24"/>
          <w:szCs w:val="24"/>
        </w:rPr>
        <w:t>В) дослідження зовнішнього і внутрішнього середовища маркетингу;</w:t>
      </w:r>
    </w:p>
    <w:p w:rsidR="00BB0738" w:rsidRPr="00E47E14" w:rsidRDefault="00280A6A" w:rsidP="00280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E14">
        <w:rPr>
          <w:rFonts w:ascii="Times New Roman" w:hAnsi="Times New Roman" w:cs="Times New Roman"/>
          <w:sz w:val="24"/>
          <w:szCs w:val="24"/>
        </w:rPr>
        <w:t>Г) всі відповіді вірні.</w:t>
      </w:r>
    </w:p>
    <w:p w:rsidR="00280A6A" w:rsidRPr="00E47E14" w:rsidRDefault="00280A6A" w:rsidP="00280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A6A" w:rsidRPr="00E47E14" w:rsidRDefault="00280A6A" w:rsidP="00280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E14">
        <w:rPr>
          <w:rFonts w:ascii="Times New Roman" w:hAnsi="Times New Roman" w:cs="Times New Roman"/>
          <w:sz w:val="24"/>
          <w:szCs w:val="24"/>
        </w:rPr>
        <w:t>11. Маркетинг територій та регіонів представляє собою:</w:t>
      </w:r>
    </w:p>
    <w:p w:rsidR="00280A6A" w:rsidRPr="00E47E14" w:rsidRDefault="00280A6A" w:rsidP="00280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E14">
        <w:rPr>
          <w:rFonts w:ascii="Times New Roman" w:hAnsi="Times New Roman" w:cs="Times New Roman"/>
          <w:sz w:val="24"/>
          <w:szCs w:val="24"/>
        </w:rPr>
        <w:t>А) процес узгодження можливостей і запитів споживачів.</w:t>
      </w:r>
    </w:p>
    <w:p w:rsidR="00280A6A" w:rsidRPr="00E47E14" w:rsidRDefault="00280A6A" w:rsidP="00280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E14">
        <w:rPr>
          <w:rFonts w:ascii="Times New Roman" w:hAnsi="Times New Roman" w:cs="Times New Roman"/>
          <w:sz w:val="24"/>
          <w:szCs w:val="24"/>
        </w:rPr>
        <w:t>Б) систему комплексного вивчення потреб і попиту з метою організації надання</w:t>
      </w:r>
    </w:p>
    <w:p w:rsidR="00280A6A" w:rsidRPr="00E47E14" w:rsidRDefault="00280A6A" w:rsidP="00280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E14">
        <w:rPr>
          <w:rFonts w:ascii="Times New Roman" w:hAnsi="Times New Roman" w:cs="Times New Roman"/>
          <w:sz w:val="24"/>
          <w:szCs w:val="24"/>
        </w:rPr>
        <w:t>послуг, максимально орієнтованого на задоволення потреб конкретних споживачів.</w:t>
      </w:r>
    </w:p>
    <w:p w:rsidR="00280A6A" w:rsidRPr="00E47E14" w:rsidRDefault="00280A6A" w:rsidP="00280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E14">
        <w:rPr>
          <w:rFonts w:ascii="Times New Roman" w:hAnsi="Times New Roman" w:cs="Times New Roman"/>
          <w:sz w:val="24"/>
          <w:szCs w:val="24"/>
        </w:rPr>
        <w:t>В) діяльність, яка робиться з метою створення, підтримки чи зміни сприятливої громадської думки.</w:t>
      </w:r>
    </w:p>
    <w:p w:rsidR="00280A6A" w:rsidRPr="00E47E14" w:rsidRDefault="00280A6A" w:rsidP="00280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E14">
        <w:rPr>
          <w:rFonts w:ascii="Times New Roman" w:hAnsi="Times New Roman" w:cs="Times New Roman"/>
          <w:sz w:val="24"/>
          <w:szCs w:val="24"/>
        </w:rPr>
        <w:t>Г) діяльність, яка робиться з метою створення, підтримки чи зміни поведінки клієнтів стосовно до конкретних населеним.</w:t>
      </w:r>
    </w:p>
    <w:p w:rsidR="00280A6A" w:rsidRPr="00E47E14" w:rsidRDefault="00280A6A" w:rsidP="00280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A6A" w:rsidRPr="00E47E14" w:rsidRDefault="00280A6A" w:rsidP="00280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E14">
        <w:rPr>
          <w:rFonts w:ascii="Times New Roman" w:hAnsi="Times New Roman" w:cs="Times New Roman"/>
          <w:sz w:val="24"/>
          <w:szCs w:val="24"/>
        </w:rPr>
        <w:t>12. Що є основною метою маркетингу регіонів:</w:t>
      </w:r>
    </w:p>
    <w:p w:rsidR="00280A6A" w:rsidRPr="00E47E14" w:rsidRDefault="00280A6A" w:rsidP="00280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E14">
        <w:rPr>
          <w:rFonts w:ascii="Times New Roman" w:hAnsi="Times New Roman" w:cs="Times New Roman"/>
          <w:sz w:val="24"/>
          <w:szCs w:val="24"/>
        </w:rPr>
        <w:t>А) залучення туристів у цей регіон або туристичний центр тільки із за кордону.</w:t>
      </w:r>
    </w:p>
    <w:p w:rsidR="00280A6A" w:rsidRPr="00E47E14" w:rsidRDefault="00280A6A" w:rsidP="00280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E14">
        <w:rPr>
          <w:rFonts w:ascii="Times New Roman" w:hAnsi="Times New Roman" w:cs="Times New Roman"/>
          <w:sz w:val="24"/>
          <w:szCs w:val="24"/>
        </w:rPr>
        <w:t>Б) залучення туристів у даний регіон із за кордону і з середини країни.</w:t>
      </w:r>
    </w:p>
    <w:p w:rsidR="00280A6A" w:rsidRPr="00E47E14" w:rsidRDefault="00280A6A" w:rsidP="00280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E14">
        <w:rPr>
          <w:rFonts w:ascii="Times New Roman" w:hAnsi="Times New Roman" w:cs="Times New Roman"/>
          <w:sz w:val="24"/>
          <w:szCs w:val="24"/>
        </w:rPr>
        <w:t>В) регулювання туристичних потоків в той чи інший регіон або туристичний центр.</w:t>
      </w:r>
    </w:p>
    <w:p w:rsidR="00280A6A" w:rsidRDefault="00280A6A" w:rsidP="00280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E14">
        <w:rPr>
          <w:rFonts w:ascii="Times New Roman" w:hAnsi="Times New Roman" w:cs="Times New Roman"/>
          <w:sz w:val="24"/>
          <w:szCs w:val="24"/>
        </w:rPr>
        <w:t>Г) створення туристичних офісів.</w:t>
      </w:r>
    </w:p>
    <w:p w:rsidR="00E47E14" w:rsidRPr="00E47E14" w:rsidRDefault="00E47E14" w:rsidP="00280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A6A" w:rsidRPr="00E47E14" w:rsidRDefault="00280A6A" w:rsidP="00280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E14">
        <w:rPr>
          <w:rFonts w:ascii="Times New Roman" w:hAnsi="Times New Roman" w:cs="Times New Roman"/>
          <w:sz w:val="24"/>
          <w:szCs w:val="24"/>
        </w:rPr>
        <w:t>13. Яка з перелічених цільових груп покупців найбільш важлива в сфері</w:t>
      </w:r>
    </w:p>
    <w:p w:rsidR="00280A6A" w:rsidRPr="00E47E14" w:rsidRDefault="00280A6A" w:rsidP="00280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E14">
        <w:rPr>
          <w:rFonts w:ascii="Times New Roman" w:hAnsi="Times New Roman" w:cs="Times New Roman"/>
          <w:sz w:val="24"/>
          <w:szCs w:val="24"/>
        </w:rPr>
        <w:t>регіонального маркетингу туризму.</w:t>
      </w:r>
    </w:p>
    <w:p w:rsidR="00280A6A" w:rsidRPr="00E47E14" w:rsidRDefault="00280A6A" w:rsidP="00280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E14">
        <w:rPr>
          <w:rFonts w:ascii="Times New Roman" w:hAnsi="Times New Roman" w:cs="Times New Roman"/>
          <w:sz w:val="24"/>
          <w:szCs w:val="24"/>
        </w:rPr>
        <w:t>А) Приїжджі.</w:t>
      </w:r>
    </w:p>
    <w:p w:rsidR="00280A6A" w:rsidRPr="00E47E14" w:rsidRDefault="00280A6A" w:rsidP="00280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E14">
        <w:rPr>
          <w:rFonts w:ascii="Times New Roman" w:hAnsi="Times New Roman" w:cs="Times New Roman"/>
          <w:sz w:val="24"/>
          <w:szCs w:val="24"/>
        </w:rPr>
        <w:t xml:space="preserve">Б) Жителі і працюючі за </w:t>
      </w:r>
      <w:proofErr w:type="spellStart"/>
      <w:r w:rsidRPr="00E47E14">
        <w:rPr>
          <w:rFonts w:ascii="Times New Roman" w:hAnsi="Times New Roman" w:cs="Times New Roman"/>
          <w:sz w:val="24"/>
          <w:szCs w:val="24"/>
        </w:rPr>
        <w:t>наймом</w:t>
      </w:r>
      <w:proofErr w:type="spellEnd"/>
      <w:r w:rsidRPr="00E47E14">
        <w:rPr>
          <w:rFonts w:ascii="Times New Roman" w:hAnsi="Times New Roman" w:cs="Times New Roman"/>
          <w:sz w:val="24"/>
          <w:szCs w:val="24"/>
        </w:rPr>
        <w:t>.</w:t>
      </w:r>
    </w:p>
    <w:p w:rsidR="00280A6A" w:rsidRPr="00E47E14" w:rsidRDefault="00280A6A" w:rsidP="00280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E14">
        <w:rPr>
          <w:rFonts w:ascii="Times New Roman" w:hAnsi="Times New Roman" w:cs="Times New Roman"/>
          <w:sz w:val="24"/>
          <w:szCs w:val="24"/>
        </w:rPr>
        <w:t>В) Галузі економіки (промисловість, торгівля тощо), інвестори.</w:t>
      </w:r>
    </w:p>
    <w:p w:rsidR="00280A6A" w:rsidRPr="00E47E14" w:rsidRDefault="00280A6A" w:rsidP="00280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E14">
        <w:rPr>
          <w:rFonts w:ascii="Times New Roman" w:hAnsi="Times New Roman" w:cs="Times New Roman"/>
          <w:sz w:val="24"/>
          <w:szCs w:val="24"/>
        </w:rPr>
        <w:t>Г) Зовнішні ринки.</w:t>
      </w:r>
    </w:p>
    <w:p w:rsidR="00280A6A" w:rsidRPr="00E47E14" w:rsidRDefault="00280A6A" w:rsidP="00280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A6A" w:rsidRPr="00E47E14" w:rsidRDefault="00280A6A" w:rsidP="00280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E14">
        <w:rPr>
          <w:rFonts w:ascii="Times New Roman" w:hAnsi="Times New Roman" w:cs="Times New Roman"/>
          <w:sz w:val="24"/>
          <w:szCs w:val="24"/>
        </w:rPr>
        <w:t>14. Які відвідувачі найбільш привабливі для регіону:</w:t>
      </w:r>
    </w:p>
    <w:p w:rsidR="00280A6A" w:rsidRPr="00E47E14" w:rsidRDefault="00280A6A" w:rsidP="00280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E14">
        <w:rPr>
          <w:rFonts w:ascii="Times New Roman" w:hAnsi="Times New Roman" w:cs="Times New Roman"/>
          <w:sz w:val="24"/>
          <w:szCs w:val="24"/>
        </w:rPr>
        <w:t>А) одноденні відвідувачі</w:t>
      </w:r>
    </w:p>
    <w:p w:rsidR="00280A6A" w:rsidRPr="00E47E14" w:rsidRDefault="00280A6A" w:rsidP="00280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E14">
        <w:rPr>
          <w:rFonts w:ascii="Times New Roman" w:hAnsi="Times New Roman" w:cs="Times New Roman"/>
          <w:sz w:val="24"/>
          <w:szCs w:val="24"/>
        </w:rPr>
        <w:t>Б) чиї щоденні витрати найбільш високі, а перебування - найбільш тривале</w:t>
      </w:r>
    </w:p>
    <w:p w:rsidR="00280A6A" w:rsidRPr="00E47E14" w:rsidRDefault="00280A6A" w:rsidP="00280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E14">
        <w:rPr>
          <w:rFonts w:ascii="Times New Roman" w:hAnsi="Times New Roman" w:cs="Times New Roman"/>
          <w:sz w:val="24"/>
          <w:szCs w:val="24"/>
        </w:rPr>
        <w:t>В) чиї щоденні витрати найбільш високі, незалежно від днів перебування</w:t>
      </w:r>
    </w:p>
    <w:p w:rsidR="00280A6A" w:rsidRPr="00E47E14" w:rsidRDefault="00280A6A" w:rsidP="00280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E14">
        <w:rPr>
          <w:rFonts w:ascii="Times New Roman" w:hAnsi="Times New Roman" w:cs="Times New Roman"/>
          <w:sz w:val="24"/>
          <w:szCs w:val="24"/>
        </w:rPr>
        <w:t>Г) перебування яких становить не менше 15 днів.</w:t>
      </w:r>
    </w:p>
    <w:p w:rsidR="00280A6A" w:rsidRPr="00E47E14" w:rsidRDefault="00280A6A" w:rsidP="00280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A6A" w:rsidRPr="00E47E14" w:rsidRDefault="00280A6A" w:rsidP="00280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E14">
        <w:rPr>
          <w:rFonts w:ascii="Times New Roman" w:hAnsi="Times New Roman" w:cs="Times New Roman"/>
          <w:sz w:val="24"/>
          <w:szCs w:val="24"/>
        </w:rPr>
        <w:t>15. Найбільш важливим для регіонального маркетингу в туризмі є:</w:t>
      </w:r>
    </w:p>
    <w:p w:rsidR="00280A6A" w:rsidRPr="00E47E14" w:rsidRDefault="00280A6A" w:rsidP="00280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47E14">
        <w:rPr>
          <w:rFonts w:ascii="Times New Roman" w:hAnsi="Times New Roman" w:cs="Times New Roman"/>
          <w:b/>
          <w:i/>
          <w:sz w:val="24"/>
          <w:szCs w:val="24"/>
        </w:rPr>
        <w:t>(виберіть невірний варіант)</w:t>
      </w:r>
    </w:p>
    <w:p w:rsidR="00280A6A" w:rsidRPr="00E47E14" w:rsidRDefault="00280A6A" w:rsidP="00280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E14">
        <w:rPr>
          <w:rFonts w:ascii="Times New Roman" w:hAnsi="Times New Roman" w:cs="Times New Roman"/>
          <w:sz w:val="24"/>
          <w:szCs w:val="24"/>
        </w:rPr>
        <w:t>А) Маркетинг пам'яток</w:t>
      </w:r>
    </w:p>
    <w:p w:rsidR="00280A6A" w:rsidRPr="00E47E14" w:rsidRDefault="00280A6A" w:rsidP="00280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E14">
        <w:rPr>
          <w:rFonts w:ascii="Times New Roman" w:hAnsi="Times New Roman" w:cs="Times New Roman"/>
          <w:sz w:val="24"/>
          <w:szCs w:val="24"/>
        </w:rPr>
        <w:t>Б) Маркетинг інфраструктури</w:t>
      </w:r>
    </w:p>
    <w:p w:rsidR="00280A6A" w:rsidRPr="00E47E14" w:rsidRDefault="00280A6A" w:rsidP="00280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E14">
        <w:rPr>
          <w:rFonts w:ascii="Times New Roman" w:hAnsi="Times New Roman" w:cs="Times New Roman"/>
          <w:sz w:val="24"/>
          <w:szCs w:val="24"/>
        </w:rPr>
        <w:t>В) Маркетинг країни в цілому.</w:t>
      </w:r>
    </w:p>
    <w:p w:rsidR="00280A6A" w:rsidRPr="00E47E14" w:rsidRDefault="00280A6A" w:rsidP="00280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E14">
        <w:rPr>
          <w:rFonts w:ascii="Times New Roman" w:hAnsi="Times New Roman" w:cs="Times New Roman"/>
          <w:sz w:val="24"/>
          <w:szCs w:val="24"/>
        </w:rPr>
        <w:t>Г) Маркетинг персоналу</w:t>
      </w:r>
    </w:p>
    <w:p w:rsidR="00280A6A" w:rsidRPr="00E47E14" w:rsidRDefault="00280A6A" w:rsidP="00280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A6A" w:rsidRPr="00E47E14" w:rsidRDefault="00280A6A" w:rsidP="00280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E14">
        <w:rPr>
          <w:rFonts w:ascii="Times New Roman" w:hAnsi="Times New Roman" w:cs="Times New Roman"/>
          <w:sz w:val="24"/>
          <w:szCs w:val="24"/>
        </w:rPr>
        <w:lastRenderedPageBreak/>
        <w:t>16. У ряд вимог, притаманних маркетинговим дослідженням не входить:</w:t>
      </w:r>
    </w:p>
    <w:p w:rsidR="00280A6A" w:rsidRPr="00E47E14" w:rsidRDefault="00280A6A" w:rsidP="00280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E14">
        <w:rPr>
          <w:rFonts w:ascii="Times New Roman" w:hAnsi="Times New Roman" w:cs="Times New Roman"/>
          <w:sz w:val="24"/>
          <w:szCs w:val="24"/>
        </w:rPr>
        <w:t>А) дослідження повинні проводитися у відповідності до загальноприйнятих принципів чесної конкуренції</w:t>
      </w:r>
    </w:p>
    <w:p w:rsidR="00280A6A" w:rsidRPr="00E47E14" w:rsidRDefault="00280A6A" w:rsidP="00280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E14">
        <w:rPr>
          <w:rFonts w:ascii="Times New Roman" w:hAnsi="Times New Roman" w:cs="Times New Roman"/>
          <w:sz w:val="24"/>
          <w:szCs w:val="24"/>
        </w:rPr>
        <w:t>Б) випадковий або незв'язний характер;</w:t>
      </w:r>
    </w:p>
    <w:p w:rsidR="00280A6A" w:rsidRPr="00E47E14" w:rsidRDefault="00280A6A" w:rsidP="00280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E14">
        <w:rPr>
          <w:rFonts w:ascii="Times New Roman" w:hAnsi="Times New Roman" w:cs="Times New Roman"/>
          <w:sz w:val="24"/>
          <w:szCs w:val="24"/>
        </w:rPr>
        <w:t>В) повинен дотримуватися науковий підхід</w:t>
      </w:r>
    </w:p>
    <w:p w:rsidR="00280A6A" w:rsidRPr="00E47E14" w:rsidRDefault="00280A6A" w:rsidP="00280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E14">
        <w:rPr>
          <w:rFonts w:ascii="Times New Roman" w:hAnsi="Times New Roman" w:cs="Times New Roman"/>
          <w:sz w:val="24"/>
          <w:szCs w:val="24"/>
        </w:rPr>
        <w:t>Г) маркетингові дослідження повинні складатися з комплексу послідовних приватних дій</w:t>
      </w:r>
    </w:p>
    <w:p w:rsidR="00280A6A" w:rsidRPr="00E47E14" w:rsidRDefault="00280A6A" w:rsidP="00280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A6A" w:rsidRPr="00E47E14" w:rsidRDefault="00280A6A" w:rsidP="00280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E14">
        <w:rPr>
          <w:rFonts w:ascii="Times New Roman" w:hAnsi="Times New Roman" w:cs="Times New Roman"/>
          <w:sz w:val="24"/>
          <w:szCs w:val="24"/>
        </w:rPr>
        <w:t>17. Вихідним етапом у проведення маркетингового дослідження є:</w:t>
      </w:r>
    </w:p>
    <w:p w:rsidR="00280A6A" w:rsidRPr="00E47E14" w:rsidRDefault="00280A6A" w:rsidP="00280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E14">
        <w:rPr>
          <w:rFonts w:ascii="Times New Roman" w:hAnsi="Times New Roman" w:cs="Times New Roman"/>
          <w:sz w:val="24"/>
          <w:szCs w:val="24"/>
        </w:rPr>
        <w:t>А) Відбір джерел інформації</w:t>
      </w:r>
    </w:p>
    <w:p w:rsidR="00280A6A" w:rsidRPr="00E47E14" w:rsidRDefault="00280A6A" w:rsidP="00280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E14">
        <w:rPr>
          <w:rFonts w:ascii="Times New Roman" w:hAnsi="Times New Roman" w:cs="Times New Roman"/>
          <w:sz w:val="24"/>
          <w:szCs w:val="24"/>
        </w:rPr>
        <w:t>Б) Аналіз власною інформацією</w:t>
      </w:r>
    </w:p>
    <w:p w:rsidR="00280A6A" w:rsidRPr="00E47E14" w:rsidRDefault="00280A6A" w:rsidP="00280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E14">
        <w:rPr>
          <w:rFonts w:ascii="Times New Roman" w:hAnsi="Times New Roman" w:cs="Times New Roman"/>
          <w:sz w:val="24"/>
          <w:szCs w:val="24"/>
        </w:rPr>
        <w:t>В) Виявлення специфіки проблеми.</w:t>
      </w:r>
    </w:p>
    <w:p w:rsidR="00280A6A" w:rsidRPr="00E47E14" w:rsidRDefault="00280A6A" w:rsidP="00280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E14">
        <w:rPr>
          <w:rFonts w:ascii="Times New Roman" w:hAnsi="Times New Roman" w:cs="Times New Roman"/>
          <w:sz w:val="24"/>
          <w:szCs w:val="24"/>
        </w:rPr>
        <w:t>Г) формулювання його цілей і завдань.</w:t>
      </w:r>
    </w:p>
    <w:p w:rsidR="00280A6A" w:rsidRPr="00E47E14" w:rsidRDefault="00280A6A" w:rsidP="00280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A6A" w:rsidRPr="00E47E14" w:rsidRDefault="00280A6A" w:rsidP="00280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E14">
        <w:rPr>
          <w:rFonts w:ascii="Times New Roman" w:hAnsi="Times New Roman" w:cs="Times New Roman"/>
          <w:sz w:val="24"/>
          <w:szCs w:val="24"/>
        </w:rPr>
        <w:t>18. На яких рівнях виробляються маркетинг в туризмі:</w:t>
      </w:r>
    </w:p>
    <w:p w:rsidR="00280A6A" w:rsidRPr="00E47E14" w:rsidRDefault="00280A6A" w:rsidP="00280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E14">
        <w:rPr>
          <w:rFonts w:ascii="Times New Roman" w:hAnsi="Times New Roman" w:cs="Times New Roman"/>
          <w:sz w:val="24"/>
          <w:szCs w:val="24"/>
        </w:rPr>
        <w:t>А) на муніципальному</w:t>
      </w:r>
    </w:p>
    <w:p w:rsidR="00280A6A" w:rsidRPr="00E47E14" w:rsidRDefault="00280A6A" w:rsidP="00280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E14">
        <w:rPr>
          <w:rFonts w:ascii="Times New Roman" w:hAnsi="Times New Roman" w:cs="Times New Roman"/>
          <w:sz w:val="24"/>
          <w:szCs w:val="24"/>
        </w:rPr>
        <w:t>Б) на регіональному</w:t>
      </w:r>
    </w:p>
    <w:p w:rsidR="00280A6A" w:rsidRPr="00E47E14" w:rsidRDefault="00280A6A" w:rsidP="00280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E14">
        <w:rPr>
          <w:rFonts w:ascii="Times New Roman" w:hAnsi="Times New Roman" w:cs="Times New Roman"/>
          <w:sz w:val="24"/>
          <w:szCs w:val="24"/>
        </w:rPr>
        <w:t>В) на національному</w:t>
      </w:r>
    </w:p>
    <w:p w:rsidR="00280A6A" w:rsidRPr="00E47E14" w:rsidRDefault="00280A6A" w:rsidP="00280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E14">
        <w:rPr>
          <w:rFonts w:ascii="Times New Roman" w:hAnsi="Times New Roman" w:cs="Times New Roman"/>
          <w:sz w:val="24"/>
          <w:szCs w:val="24"/>
        </w:rPr>
        <w:t>Г) всі варіанти вірні</w:t>
      </w:r>
    </w:p>
    <w:p w:rsidR="00280A6A" w:rsidRPr="00E47E14" w:rsidRDefault="00280A6A" w:rsidP="00280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A6A" w:rsidRPr="00E47E14" w:rsidRDefault="00280A6A" w:rsidP="00280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E14">
        <w:rPr>
          <w:rFonts w:ascii="Times New Roman" w:hAnsi="Times New Roman" w:cs="Times New Roman"/>
          <w:sz w:val="24"/>
          <w:szCs w:val="24"/>
        </w:rPr>
        <w:t>19. Маркетинг туристських організацій - це:</w:t>
      </w:r>
    </w:p>
    <w:p w:rsidR="00280A6A" w:rsidRPr="00E47E14" w:rsidRDefault="00280A6A" w:rsidP="00280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E14">
        <w:rPr>
          <w:rFonts w:ascii="Times New Roman" w:hAnsi="Times New Roman" w:cs="Times New Roman"/>
          <w:sz w:val="24"/>
          <w:szCs w:val="24"/>
        </w:rPr>
        <w:t xml:space="preserve">А) діяльність, </w:t>
      </w:r>
      <w:proofErr w:type="spellStart"/>
      <w:r w:rsidRPr="00E47E14">
        <w:rPr>
          <w:rFonts w:ascii="Times New Roman" w:hAnsi="Times New Roman" w:cs="Times New Roman"/>
          <w:sz w:val="24"/>
          <w:szCs w:val="24"/>
        </w:rPr>
        <w:t>предпринимаемая</w:t>
      </w:r>
      <w:proofErr w:type="spellEnd"/>
      <w:r w:rsidRPr="00E47E14">
        <w:rPr>
          <w:rFonts w:ascii="Times New Roman" w:hAnsi="Times New Roman" w:cs="Times New Roman"/>
          <w:sz w:val="24"/>
          <w:szCs w:val="24"/>
        </w:rPr>
        <w:t xml:space="preserve"> з метою створення, підтримки чи зміни</w:t>
      </w:r>
    </w:p>
    <w:p w:rsidR="00280A6A" w:rsidRPr="00E47E14" w:rsidRDefault="00280A6A" w:rsidP="00280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E14">
        <w:rPr>
          <w:rFonts w:ascii="Times New Roman" w:hAnsi="Times New Roman" w:cs="Times New Roman"/>
          <w:sz w:val="24"/>
          <w:szCs w:val="24"/>
        </w:rPr>
        <w:t>сприятливої громадської думки.</w:t>
      </w:r>
    </w:p>
    <w:p w:rsidR="00280A6A" w:rsidRPr="00E47E14" w:rsidRDefault="00280A6A" w:rsidP="00280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E14">
        <w:rPr>
          <w:rFonts w:ascii="Times New Roman" w:hAnsi="Times New Roman" w:cs="Times New Roman"/>
          <w:sz w:val="24"/>
          <w:szCs w:val="24"/>
        </w:rPr>
        <w:t>Б) процес узгодження можливостей і запитів споживачів.</w:t>
      </w:r>
    </w:p>
    <w:p w:rsidR="00280A6A" w:rsidRPr="00E47E14" w:rsidRDefault="00280A6A" w:rsidP="00280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E14">
        <w:rPr>
          <w:rFonts w:ascii="Times New Roman" w:hAnsi="Times New Roman" w:cs="Times New Roman"/>
          <w:sz w:val="24"/>
          <w:szCs w:val="24"/>
        </w:rPr>
        <w:t>В) діяльність з метою створення сприятливої громадської думки.</w:t>
      </w:r>
    </w:p>
    <w:p w:rsidR="00280A6A" w:rsidRPr="00E47E14" w:rsidRDefault="00280A6A" w:rsidP="00280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E14">
        <w:rPr>
          <w:rFonts w:ascii="Times New Roman" w:hAnsi="Times New Roman" w:cs="Times New Roman"/>
          <w:sz w:val="24"/>
          <w:szCs w:val="24"/>
        </w:rPr>
        <w:t>Г) діяльність, спрямована на задоволення потреб споживачів.</w:t>
      </w:r>
    </w:p>
    <w:p w:rsidR="00280A6A" w:rsidRPr="00E47E14" w:rsidRDefault="00280A6A" w:rsidP="00280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A6A" w:rsidRPr="00E47E14" w:rsidRDefault="00280A6A" w:rsidP="00280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E14">
        <w:rPr>
          <w:rFonts w:ascii="Times New Roman" w:hAnsi="Times New Roman" w:cs="Times New Roman"/>
          <w:sz w:val="24"/>
          <w:szCs w:val="24"/>
        </w:rPr>
        <w:t>20. Туристичний центр - це:</w:t>
      </w:r>
    </w:p>
    <w:p w:rsidR="00280A6A" w:rsidRPr="00E47E14" w:rsidRDefault="00280A6A" w:rsidP="00280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E14">
        <w:rPr>
          <w:rFonts w:ascii="Times New Roman" w:hAnsi="Times New Roman" w:cs="Times New Roman"/>
          <w:sz w:val="24"/>
          <w:szCs w:val="24"/>
        </w:rPr>
        <w:t xml:space="preserve">А) сукупність туристських об'єктів, </w:t>
      </w:r>
      <w:proofErr w:type="spellStart"/>
      <w:r w:rsidRPr="00E47E14">
        <w:rPr>
          <w:rFonts w:ascii="Times New Roman" w:hAnsi="Times New Roman" w:cs="Times New Roman"/>
          <w:sz w:val="24"/>
          <w:szCs w:val="24"/>
        </w:rPr>
        <w:t>компактно</w:t>
      </w:r>
      <w:proofErr w:type="spellEnd"/>
      <w:r w:rsidRPr="00E47E14">
        <w:rPr>
          <w:rFonts w:ascii="Times New Roman" w:hAnsi="Times New Roman" w:cs="Times New Roman"/>
          <w:sz w:val="24"/>
          <w:szCs w:val="24"/>
        </w:rPr>
        <w:t xml:space="preserve"> розташованих на одній території</w:t>
      </w:r>
    </w:p>
    <w:p w:rsidR="00280A6A" w:rsidRPr="00E47E14" w:rsidRDefault="00280A6A" w:rsidP="00280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E14">
        <w:rPr>
          <w:rFonts w:ascii="Times New Roman" w:hAnsi="Times New Roman" w:cs="Times New Roman"/>
          <w:sz w:val="24"/>
          <w:szCs w:val="24"/>
        </w:rPr>
        <w:t>Б) сукупність туристських об'єктів, що служать для цілей обслуговування туристів.</w:t>
      </w:r>
    </w:p>
    <w:p w:rsidR="00280A6A" w:rsidRPr="00E47E14" w:rsidRDefault="00280A6A" w:rsidP="00280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E14">
        <w:rPr>
          <w:rFonts w:ascii="Times New Roman" w:hAnsi="Times New Roman" w:cs="Times New Roman"/>
          <w:sz w:val="24"/>
          <w:szCs w:val="24"/>
        </w:rPr>
        <w:t>В) внутрішньо національних категорія, яка може відповідати конкретному адміністративно-територіального поділу.</w:t>
      </w:r>
    </w:p>
    <w:p w:rsidR="00280A6A" w:rsidRPr="00E47E14" w:rsidRDefault="00280A6A" w:rsidP="00280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E14">
        <w:rPr>
          <w:rFonts w:ascii="Times New Roman" w:hAnsi="Times New Roman" w:cs="Times New Roman"/>
          <w:sz w:val="24"/>
          <w:szCs w:val="24"/>
        </w:rPr>
        <w:t>Г) сукупність туристських об'єктів, об'єднаних загальною інфраструктурою</w:t>
      </w:r>
    </w:p>
    <w:sectPr w:rsidR="00280A6A" w:rsidRPr="00E47E1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050"/>
    <w:rsid w:val="00280A6A"/>
    <w:rsid w:val="00297517"/>
    <w:rsid w:val="00645E3F"/>
    <w:rsid w:val="00BB0738"/>
    <w:rsid w:val="00E47E14"/>
    <w:rsid w:val="00EE604C"/>
    <w:rsid w:val="00FB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1F3A6"/>
  <w15:chartTrackingRefBased/>
  <w15:docId w15:val="{0265731D-D711-41F3-9852-C26F1B314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3684</Words>
  <Characters>2101</Characters>
  <Application>Microsoft Office Word</Application>
  <DocSecurity>0</DocSecurity>
  <Lines>17</Lines>
  <Paragraphs>11</Paragraphs>
  <ScaleCrop>false</ScaleCrop>
  <Company>SPecialiST RePack</Company>
  <LinksUpToDate>false</LinksUpToDate>
  <CharactersWithSpaces>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Lasto4ka</dc:creator>
  <cp:keywords/>
  <dc:description/>
  <cp:lastModifiedBy>admin</cp:lastModifiedBy>
  <cp:revision>5</cp:revision>
  <dcterms:created xsi:type="dcterms:W3CDTF">2020-11-20T07:11:00Z</dcterms:created>
  <dcterms:modified xsi:type="dcterms:W3CDTF">2021-11-09T07:00:00Z</dcterms:modified>
</cp:coreProperties>
</file>