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CD4B" w14:textId="0A2EF16E" w:rsidR="00921889" w:rsidRDefault="00FE1C70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Українська мова за професійним спрямуванням</w:t>
      </w:r>
    </w:p>
    <w:p w14:paraId="45F0C19B" w14:textId="77777777" w:rsidR="00D819FC" w:rsidRPr="00921889" w:rsidRDefault="00D819FC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368BE3E" w14:textId="2FA144BD" w:rsidR="00921889" w:rsidRPr="00921889" w:rsidRDefault="00FE1C70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Питання для самостійного опрацювання</w:t>
      </w:r>
    </w:p>
    <w:p w14:paraId="34571E13" w14:textId="513ADD78" w:rsidR="00921889" w:rsidRPr="00921889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889">
        <w:rPr>
          <w:rFonts w:ascii="Times New Roman" w:eastAsia="Calibri" w:hAnsi="Times New Roman" w:cs="Times New Roman"/>
          <w:sz w:val="28"/>
          <w:szCs w:val="28"/>
          <w:lang w:val="uk-UA"/>
        </w:rPr>
        <w:t>1. Стилі української літературної мови. Офіційно-діловий стиль, його особливості.</w:t>
      </w:r>
    </w:p>
    <w:p w14:paraId="0D2998AB" w14:textId="77777777" w:rsidR="00921889" w:rsidRPr="00921889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889">
        <w:rPr>
          <w:rFonts w:ascii="Times New Roman" w:eastAsia="Calibri" w:hAnsi="Times New Roman" w:cs="Times New Roman"/>
          <w:sz w:val="28"/>
          <w:szCs w:val="28"/>
          <w:lang w:val="uk-UA"/>
        </w:rPr>
        <w:t>2. Документ як основний вид офіційно-ділового стилю. Класифікація документів.</w:t>
      </w:r>
    </w:p>
    <w:p w14:paraId="0FD2A2D4" w14:textId="77777777" w:rsidR="00921889" w:rsidRPr="00921889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8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Формуляр документа. Основні правила оформлення реквізитів. </w:t>
      </w:r>
    </w:p>
    <w:p w14:paraId="1EBD562A" w14:textId="77777777" w:rsidR="00921889" w:rsidRPr="00921889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889">
        <w:rPr>
          <w:rFonts w:ascii="Times New Roman" w:eastAsia="Calibri" w:hAnsi="Times New Roman" w:cs="Times New Roman"/>
          <w:sz w:val="28"/>
          <w:szCs w:val="28"/>
          <w:lang w:val="uk-UA"/>
        </w:rPr>
        <w:t>4. Вимоги до тексту документа. Оформлення сторінки.</w:t>
      </w:r>
    </w:p>
    <w:p w14:paraId="609F571B" w14:textId="77777777" w:rsidR="00921889" w:rsidRPr="00921889" w:rsidRDefault="00921889" w:rsidP="00921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DD9C72" w14:textId="34508258" w:rsidR="00921889" w:rsidRPr="00921889" w:rsidRDefault="00FE1C70" w:rsidP="009218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Практичні завдання</w:t>
      </w:r>
    </w:p>
    <w:p w14:paraId="5FC7A1FF" w14:textId="4374BEE8" w:rsidR="00921889" w:rsidRPr="006C6A03" w:rsidRDefault="00FE1C70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1.</w:t>
      </w:r>
      <w:r w:rsidR="006C6A03"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Скласти</w:t>
      </w:r>
      <w:r w:rsidR="00921889"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речення із поданими словосполученнями. В яких документах їх можна використати?</w:t>
      </w:r>
    </w:p>
    <w:p w14:paraId="089E92A6" w14:textId="4A309496" w:rsidR="00921889" w:rsidRPr="006C6A03" w:rsidRDefault="00FE1C70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A03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М</w:t>
      </w:r>
      <w:r w:rsidR="00921889" w:rsidRPr="006C6A03">
        <w:rPr>
          <w:rFonts w:ascii="Times New Roman" w:eastAsia="Calibri" w:hAnsi="Times New Roman" w:cs="Times New Roman"/>
          <w:sz w:val="28"/>
          <w:szCs w:val="28"/>
          <w:lang w:val="uk-UA"/>
        </w:rPr>
        <w:t>іністерства</w:t>
      </w:r>
      <w:r w:rsidRPr="006C6A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і науки України</w:t>
      </w:r>
      <w:r w:rsidR="00921889" w:rsidRPr="006C6A03">
        <w:rPr>
          <w:rFonts w:ascii="Times New Roman" w:eastAsia="Calibri" w:hAnsi="Times New Roman" w:cs="Times New Roman"/>
          <w:sz w:val="28"/>
          <w:szCs w:val="28"/>
          <w:lang w:val="uk-UA"/>
        </w:rPr>
        <w:t>; відчуваючи гостру потребу; нагадуємо Вам; після закінчення строку повноважень; з багатьох причин; наказ по університету; як виняток.</w:t>
      </w:r>
    </w:p>
    <w:p w14:paraId="466CAA12" w14:textId="77777777" w:rsidR="00921889" w:rsidRPr="00921889" w:rsidRDefault="00921889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1C53E1E" w14:textId="64391E3A" w:rsidR="00921889" w:rsidRPr="006C6A03" w:rsidRDefault="006C6A03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2. Перекласти</w:t>
      </w:r>
      <w:r w:rsidR="00921889"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українською мовою.</w:t>
      </w:r>
    </w:p>
    <w:p w14:paraId="16ECECFA" w14:textId="77777777" w:rsidR="00921889" w:rsidRPr="006C6A03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03">
        <w:rPr>
          <w:rFonts w:ascii="Times New Roman" w:eastAsia="Calibri" w:hAnsi="Times New Roman" w:cs="Times New Roman"/>
          <w:sz w:val="28"/>
          <w:szCs w:val="28"/>
        </w:rPr>
        <w:t>В любом случае: визирование документа; загодя побеспокоиться; лицевой счет; отпуск по болезни; приняться за работу; исполнительный документ; предпринимательская деятельность; доход с оборота; законодательство о труде; безналичный расчет; вакантная должность; введение закона; вступительный взнос; ввиду вышеизложенного; ввиду того что; больничный лист.</w:t>
      </w:r>
    </w:p>
    <w:p w14:paraId="1A4BF1C3" w14:textId="77777777" w:rsidR="00921889" w:rsidRPr="00921889" w:rsidRDefault="00921889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E868F7E" w14:textId="6E98B88D" w:rsidR="00921889" w:rsidRPr="006C6A03" w:rsidRDefault="006C6A03" w:rsidP="006C6A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3. Знайти</w:t>
      </w:r>
      <w:r w:rsidR="00921889" w:rsidRPr="006C6A03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помилки у побудові словосполучень. Запишіть правильні варіанти.</w:t>
      </w:r>
    </w:p>
    <w:p w14:paraId="3B3BC3D1" w14:textId="77777777" w:rsidR="00921889" w:rsidRPr="006C6A03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A03">
        <w:rPr>
          <w:rFonts w:ascii="Times New Roman" w:eastAsia="Calibri" w:hAnsi="Times New Roman" w:cs="Times New Roman"/>
          <w:sz w:val="28"/>
          <w:szCs w:val="28"/>
          <w:lang w:val="uk-UA"/>
        </w:rPr>
        <w:t>Попадати в скрутне становище; згідно розпорядження; відповідно з постановою; виключення з правил; прийняти участь; повістка денна; дякую Вас; вести себе; прийняти заходи; особовий приклад; любе питання; згідно наказу.</w:t>
      </w:r>
    </w:p>
    <w:p w14:paraId="7ED40A41" w14:textId="77777777" w:rsidR="00921889" w:rsidRPr="00921889" w:rsidRDefault="00921889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79A5DF2" w14:textId="40583E70" w:rsidR="00921889" w:rsidRPr="00F92508" w:rsidRDefault="006C6A03" w:rsidP="009218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bookmarkStart w:id="0" w:name="_GoBack"/>
      <w:r w:rsidRPr="00F9250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4</w:t>
      </w:r>
      <w:r w:rsidR="00921889" w:rsidRPr="00F9250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. </w:t>
      </w:r>
      <w:proofErr w:type="spellStart"/>
      <w:r w:rsidR="00921889" w:rsidRPr="00F9250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Поставте</w:t>
      </w:r>
      <w:proofErr w:type="spellEnd"/>
      <w:r w:rsidR="00921889" w:rsidRPr="00F9250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наголос у словах.</w:t>
      </w:r>
    </w:p>
    <w:bookmarkEnd w:id="0"/>
    <w:p w14:paraId="6812C9FA" w14:textId="77777777" w:rsidR="00921889" w:rsidRPr="006C6A03" w:rsidRDefault="00921889" w:rsidP="006C6A03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A03">
        <w:rPr>
          <w:rFonts w:ascii="Times New Roman" w:eastAsia="Calibri" w:hAnsi="Times New Roman" w:cs="Times New Roman"/>
          <w:sz w:val="28"/>
          <w:szCs w:val="28"/>
          <w:lang w:val="uk-UA"/>
        </w:rPr>
        <w:t>Вірші, вільха, випадок, донька, дрова, загадка, колесо, курятина, олень, начинка, підлітковий, подруга, разом, решето, ремінь, ринковий, спина, центнер, щипці, фольга, яловичина, бородавка, вітчим, гуртожиток, дочка, зокрема, індустрія, квартал, коромисло, ненавидіти, новий, обруч, оптовий, перепис, русло, фартух, чорнослив, чорнозем, нафтопровід.</w:t>
      </w:r>
    </w:p>
    <w:p w14:paraId="33DB7D73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6686166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6D3781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1F74B93" w14:textId="77777777" w:rsidR="00921889" w:rsidRPr="00921889" w:rsidRDefault="00921889" w:rsidP="0092188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21889" w:rsidRPr="0092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C4"/>
    <w:rsid w:val="006C6A03"/>
    <w:rsid w:val="007C6D6C"/>
    <w:rsid w:val="00921889"/>
    <w:rsid w:val="00AF5F35"/>
    <w:rsid w:val="00BC29C4"/>
    <w:rsid w:val="00D819FC"/>
    <w:rsid w:val="00F92508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70A"/>
  <w15:chartTrackingRefBased/>
  <w15:docId w15:val="{F9E7C35E-003B-41E1-87DB-CE907D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Панченко Н А</cp:lastModifiedBy>
  <cp:revision>7</cp:revision>
  <dcterms:created xsi:type="dcterms:W3CDTF">2021-02-07T14:37:00Z</dcterms:created>
  <dcterms:modified xsi:type="dcterms:W3CDTF">2021-10-28T10:00:00Z</dcterms:modified>
</cp:coreProperties>
</file>