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F55C94A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291832">
              <w:rPr>
                <w:lang w:val="uk-UA"/>
              </w:rPr>
              <w:t>7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6FE3776" w:rsidR="00412206" w:rsidRPr="00802141" w:rsidRDefault="00291832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802141">
              <w:rPr>
                <w:lang w:val="uk-UA"/>
              </w:rPr>
              <w:t>.30-</w:t>
            </w:r>
            <w:r>
              <w:rPr>
                <w:lang w:val="uk-UA"/>
              </w:rPr>
              <w:t>9</w:t>
            </w:r>
            <w:r w:rsidR="00802141">
              <w:rPr>
                <w:lang w:val="en-US"/>
              </w:rPr>
              <w:t>.50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72771C95" w:rsidR="00BA258E" w:rsidRPr="00802141" w:rsidRDefault="00BA258E" w:rsidP="00802141">
            <w:pPr>
              <w:pStyle w:val="NormalWeb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0C1DB5C9" w14:textId="48284608" w:rsidR="00EB12B5" w:rsidRPr="00802141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A165BB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Section</w:t>
            </w:r>
            <w:r w:rsidR="00A165BB">
              <w:rPr>
                <w:shd w:val="clear" w:color="auto" w:fill="FFFFFF"/>
                <w:lang w:val="en-US"/>
              </w:rPr>
              <w:t xml:space="preserve"> 1 Prepositional Phrases, Phrasal Verbs </w:t>
            </w:r>
            <w:r>
              <w:rPr>
                <w:shd w:val="clear" w:color="auto" w:fill="FFFFFF"/>
                <w:lang w:val="en-US"/>
              </w:rPr>
              <w:t>pp. 3</w:t>
            </w:r>
            <w:r w:rsidR="00A165BB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-3</w:t>
            </w:r>
            <w:r w:rsidR="00A165BB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(Use of English)</w:t>
            </w:r>
          </w:p>
          <w:p w14:paraId="0B9B7079" w14:textId="7E1F9D49" w:rsidR="00802141" w:rsidRPr="001F6BB5" w:rsidRDefault="0080214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Reading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 w:rsidR="00A165BB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 w:rsidR="00A165BB">
              <w:rPr>
                <w:shd w:val="clear" w:color="auto" w:fill="FFFFFF"/>
                <w:lang w:val="en-US"/>
              </w:rPr>
              <w:t>52</w:t>
            </w:r>
            <w:r>
              <w:rPr>
                <w:shd w:val="clear" w:color="auto" w:fill="FFFFFF"/>
                <w:lang w:val="en-US"/>
              </w:rPr>
              <w:t>-</w:t>
            </w:r>
            <w:r w:rsidR="00A165BB">
              <w:rPr>
                <w:shd w:val="clear" w:color="auto" w:fill="FFFFFF"/>
                <w:lang w:val="en-US"/>
              </w:rPr>
              <w:t>53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5849603" w14:textId="4A281F01" w:rsidR="005F5F45" w:rsidRPr="005F5F45" w:rsidRDefault="005F5F45" w:rsidP="005F5F45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5F5F45">
              <w:rPr>
                <w:shd w:val="clear" w:color="auto" w:fill="FFFFFF"/>
                <w:lang w:val="en-US"/>
              </w:rPr>
              <w:t>Language review</w:t>
            </w:r>
            <w:r w:rsidR="00802141" w:rsidRPr="005F5F45">
              <w:rPr>
                <w:shd w:val="clear" w:color="auto" w:fill="FFFFFF"/>
                <w:lang w:val="en-US"/>
              </w:rPr>
              <w:t xml:space="preserve"> pp.</w:t>
            </w:r>
            <w:r w:rsidRPr="005F5F45">
              <w:rPr>
                <w:shd w:val="clear" w:color="auto" w:fill="FFFFFF"/>
                <w:lang w:val="en-US"/>
              </w:rPr>
              <w:t>54,58,59 (</w:t>
            </w:r>
            <w:r w:rsidRPr="005F5F45">
              <w:rPr>
                <w:shd w:val="clear" w:color="auto" w:fill="FFFFFF"/>
                <w:lang w:val="en-US"/>
              </w:rPr>
              <w:t>Oxford Exam Trainer)</w:t>
            </w:r>
          </w:p>
          <w:p w14:paraId="16D3FC25" w14:textId="6A7BB233" w:rsidR="00EB12B5" w:rsidRPr="00802141" w:rsidRDefault="00802141" w:rsidP="005F5F45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70D26D64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291832">
              <w:t>3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22E53"/>
    <w:rsid w:val="00291832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C2EA1"/>
    <w:rsid w:val="005F5F45"/>
    <w:rsid w:val="0061693D"/>
    <w:rsid w:val="00627794"/>
    <w:rsid w:val="006B6D17"/>
    <w:rsid w:val="006D29E7"/>
    <w:rsid w:val="00714456"/>
    <w:rsid w:val="00774D92"/>
    <w:rsid w:val="00802141"/>
    <w:rsid w:val="00821F43"/>
    <w:rsid w:val="00871C27"/>
    <w:rsid w:val="008D11B2"/>
    <w:rsid w:val="0092560D"/>
    <w:rsid w:val="00994213"/>
    <w:rsid w:val="00A165BB"/>
    <w:rsid w:val="00A24CA2"/>
    <w:rsid w:val="00A45FAD"/>
    <w:rsid w:val="00A85C93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2</cp:revision>
  <dcterms:created xsi:type="dcterms:W3CDTF">2021-10-26T19:46:00Z</dcterms:created>
  <dcterms:modified xsi:type="dcterms:W3CDTF">2021-10-26T19:46:00Z</dcterms:modified>
</cp:coreProperties>
</file>