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6D9" w:rsidRPr="00AB1482" w:rsidRDefault="008456D9" w:rsidP="008456D9">
      <w:pPr>
        <w:jc w:val="center"/>
        <w:rPr>
          <w:rFonts w:ascii="Times New Roman" w:hAnsi="Times New Roman" w:cs="Times New Roman"/>
          <w:u w:val="single"/>
        </w:rPr>
      </w:pPr>
      <w:proofErr w:type="spellStart"/>
      <w:r w:rsidRPr="00AB1482">
        <w:rPr>
          <w:rFonts w:ascii="Times New Roman" w:hAnsi="Times New Roman" w:cs="Times New Roman"/>
          <w:b/>
          <w:sz w:val="28"/>
          <w:szCs w:val="28"/>
        </w:rPr>
        <w:t>Лабораторна</w:t>
      </w:r>
      <w:proofErr w:type="spellEnd"/>
      <w:r w:rsidRPr="00AB1482">
        <w:rPr>
          <w:rFonts w:ascii="Times New Roman" w:hAnsi="Times New Roman" w:cs="Times New Roman"/>
          <w:b/>
          <w:sz w:val="28"/>
          <w:szCs w:val="28"/>
        </w:rPr>
        <w:t xml:space="preserve"> робота № </w:t>
      </w:r>
      <w:r w:rsidRPr="00AB1482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</w:p>
    <w:p w:rsidR="008456D9" w:rsidRPr="00AB1482" w:rsidRDefault="008456D9" w:rsidP="008456D9">
      <w:pPr>
        <w:pStyle w:val="21"/>
        <w:shd w:val="clear" w:color="auto" w:fill="auto"/>
        <w:spacing w:before="0" w:after="0" w:line="240" w:lineRule="auto"/>
        <w:ind w:firstLine="709"/>
        <w:rPr>
          <w:u w:val="single"/>
          <w:lang w:val="uk-UA"/>
        </w:rPr>
      </w:pPr>
    </w:p>
    <w:p w:rsidR="008456D9" w:rsidRPr="00AB1482" w:rsidRDefault="008456D9" w:rsidP="008456D9">
      <w:pPr>
        <w:pStyle w:val="Bodytext1"/>
        <w:shd w:val="clear" w:color="auto" w:fill="auto"/>
        <w:spacing w:after="0" w:line="240" w:lineRule="auto"/>
        <w:ind w:left="20" w:right="20" w:firstLine="340"/>
        <w:rPr>
          <w:rFonts w:ascii="Times New Roman" w:eastAsia="Calibri" w:hAnsi="Times New Roman" w:cs="Times New Roman"/>
          <w:sz w:val="28"/>
          <w:szCs w:val="28"/>
        </w:rPr>
      </w:pPr>
      <w:r w:rsidRPr="00AB1482">
        <w:rPr>
          <w:rFonts w:ascii="Times New Roman" w:eastAsia="Calibri" w:hAnsi="Times New Roman" w:cs="Times New Roman"/>
          <w:b/>
          <w:sz w:val="28"/>
          <w:szCs w:val="28"/>
        </w:rPr>
        <w:t xml:space="preserve">Мета лабораторної роботи: </w:t>
      </w:r>
      <w:r w:rsidRPr="00AB1482">
        <w:rPr>
          <w:rFonts w:ascii="Times New Roman" w:eastAsia="Calibri" w:hAnsi="Times New Roman" w:cs="Times New Roman"/>
          <w:sz w:val="28"/>
          <w:szCs w:val="28"/>
        </w:rPr>
        <w:t xml:space="preserve">розвиток і відпрацювання навичок міжособистісного та групового спілкування, формування особистісних і ділових навичок ефективної роботи в партнерстві з колегами, в групах, навчитись застосовувати їх на практиці. </w:t>
      </w:r>
    </w:p>
    <w:p w:rsidR="008456D9" w:rsidRPr="00AB1482" w:rsidRDefault="008456D9" w:rsidP="008456D9">
      <w:pPr>
        <w:pStyle w:val="21"/>
        <w:shd w:val="clear" w:color="auto" w:fill="auto"/>
        <w:spacing w:before="0" w:after="0" w:line="240" w:lineRule="auto"/>
        <w:ind w:firstLine="709"/>
        <w:rPr>
          <w:u w:val="single"/>
          <w:lang w:val="uk-UA"/>
        </w:rPr>
      </w:pPr>
      <w:r w:rsidRPr="00AB1482">
        <w:rPr>
          <w:u w:val="single"/>
          <w:lang w:val="uk-UA"/>
        </w:rPr>
        <w:t xml:space="preserve"> </w:t>
      </w:r>
    </w:p>
    <w:p w:rsidR="008456D9" w:rsidRPr="00AB1482" w:rsidRDefault="008456D9" w:rsidP="008456D9">
      <w:pPr>
        <w:pStyle w:val="Bodytext1"/>
        <w:shd w:val="clear" w:color="auto" w:fill="auto"/>
        <w:spacing w:after="0" w:line="240" w:lineRule="auto"/>
        <w:ind w:left="20" w:right="20" w:firstLine="340"/>
        <w:rPr>
          <w:rFonts w:ascii="Times New Roman" w:eastAsia="Calibri" w:hAnsi="Times New Roman" w:cs="Times New Roman"/>
          <w:sz w:val="28"/>
          <w:szCs w:val="28"/>
        </w:rPr>
      </w:pPr>
      <w:r w:rsidRPr="00AB1482">
        <w:rPr>
          <w:rFonts w:ascii="Times New Roman" w:eastAsia="Calibri" w:hAnsi="Times New Roman" w:cs="Times New Roman"/>
          <w:b/>
          <w:sz w:val="28"/>
          <w:szCs w:val="28"/>
        </w:rPr>
        <w:t>Основні компетентності</w:t>
      </w:r>
      <w:r w:rsidRPr="00AB1482">
        <w:rPr>
          <w:rFonts w:ascii="Times New Roman" w:eastAsia="Calibri" w:hAnsi="Times New Roman" w:cs="Times New Roman"/>
          <w:sz w:val="28"/>
          <w:szCs w:val="28"/>
        </w:rPr>
        <w:t>, що формують комунікативні навички і уміння під час оволодіння знаннями за даною темою, визначено як:</w:t>
      </w:r>
    </w:p>
    <w:p w:rsidR="008456D9" w:rsidRPr="00AB1482" w:rsidRDefault="008456D9" w:rsidP="008456D9">
      <w:pPr>
        <w:pStyle w:val="Bodytext1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40" w:lineRule="auto"/>
        <w:ind w:left="0" w:firstLine="340"/>
        <w:rPr>
          <w:rFonts w:ascii="Times New Roman" w:hAnsi="Times New Roman" w:cs="Times New Roman"/>
          <w:sz w:val="28"/>
          <w:szCs w:val="28"/>
        </w:rPr>
      </w:pPr>
      <w:r w:rsidRPr="00AB1482">
        <w:rPr>
          <w:rFonts w:ascii="Times New Roman" w:hAnsi="Times New Roman" w:cs="Times New Roman"/>
          <w:sz w:val="28"/>
          <w:szCs w:val="28"/>
        </w:rPr>
        <w:t>Здатність спілкуватися державною мовою як усно, так і письмово.</w:t>
      </w:r>
    </w:p>
    <w:p w:rsidR="008456D9" w:rsidRPr="00AB1482" w:rsidRDefault="008456D9" w:rsidP="008456D9">
      <w:pPr>
        <w:pStyle w:val="Bodytext1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40" w:lineRule="auto"/>
        <w:ind w:left="0" w:firstLine="340"/>
        <w:rPr>
          <w:rFonts w:ascii="Times New Roman" w:hAnsi="Times New Roman" w:cs="Times New Roman"/>
          <w:sz w:val="28"/>
          <w:szCs w:val="28"/>
        </w:rPr>
      </w:pPr>
      <w:r w:rsidRPr="00AB1482">
        <w:rPr>
          <w:rFonts w:ascii="Times New Roman" w:hAnsi="Times New Roman" w:cs="Times New Roman"/>
          <w:sz w:val="28"/>
          <w:szCs w:val="28"/>
        </w:rPr>
        <w:t>здатність за</w:t>
      </w:r>
      <w:r w:rsidR="006E0BA9">
        <w:rPr>
          <w:rFonts w:ascii="Times New Roman" w:hAnsi="Times New Roman" w:cs="Times New Roman"/>
          <w:sz w:val="28"/>
          <w:szCs w:val="28"/>
        </w:rPr>
        <w:t xml:space="preserve">стосовувати знання у </w:t>
      </w:r>
      <w:proofErr w:type="spellStart"/>
      <w:r w:rsidR="006E0BA9">
        <w:rPr>
          <w:rFonts w:ascii="Times New Roman" w:hAnsi="Times New Roman" w:cs="Times New Roman"/>
          <w:sz w:val="28"/>
          <w:szCs w:val="28"/>
        </w:rPr>
        <w:t>практични</w:t>
      </w:r>
      <w:proofErr w:type="spellEnd"/>
      <w:r w:rsidR="006E0BA9">
        <w:rPr>
          <w:rFonts w:ascii="Times New Roman" w:hAnsi="Times New Roman" w:cs="Times New Roman"/>
          <w:sz w:val="28"/>
          <w:szCs w:val="28"/>
        </w:rPr>
        <w:t xml:space="preserve"> </w:t>
      </w:r>
      <w:r w:rsidRPr="00AB1482">
        <w:rPr>
          <w:rFonts w:ascii="Times New Roman" w:hAnsi="Times New Roman" w:cs="Times New Roman"/>
          <w:sz w:val="28"/>
          <w:szCs w:val="28"/>
        </w:rPr>
        <w:t xml:space="preserve">х ситуаціях. </w:t>
      </w:r>
    </w:p>
    <w:p w:rsidR="008456D9" w:rsidRPr="00AB1482" w:rsidRDefault="008456D9" w:rsidP="008456D9">
      <w:pPr>
        <w:pStyle w:val="Bodytext1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40" w:lineRule="auto"/>
        <w:ind w:left="0" w:firstLine="340"/>
        <w:rPr>
          <w:rFonts w:ascii="Times New Roman" w:hAnsi="Times New Roman" w:cs="Times New Roman"/>
          <w:sz w:val="28"/>
          <w:szCs w:val="28"/>
        </w:rPr>
      </w:pPr>
      <w:r w:rsidRPr="00AB1482">
        <w:rPr>
          <w:rFonts w:ascii="Times New Roman" w:hAnsi="Times New Roman" w:cs="Times New Roman"/>
          <w:sz w:val="28"/>
          <w:szCs w:val="28"/>
        </w:rPr>
        <w:t xml:space="preserve">здатність до пошуку, оброблення та аналізу інформації з різних джерел. </w:t>
      </w:r>
    </w:p>
    <w:p w:rsidR="008456D9" w:rsidRPr="00AB1482" w:rsidRDefault="008456D9" w:rsidP="008456D9">
      <w:pPr>
        <w:pStyle w:val="Bodytext1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40" w:lineRule="auto"/>
        <w:ind w:left="0" w:firstLine="340"/>
        <w:rPr>
          <w:rFonts w:ascii="Times New Roman" w:hAnsi="Times New Roman" w:cs="Times New Roman"/>
          <w:sz w:val="28"/>
          <w:szCs w:val="28"/>
        </w:rPr>
      </w:pPr>
      <w:r w:rsidRPr="00AB1482">
        <w:rPr>
          <w:rFonts w:ascii="Times New Roman" w:hAnsi="Times New Roman" w:cs="Times New Roman"/>
          <w:sz w:val="28"/>
          <w:szCs w:val="28"/>
        </w:rPr>
        <w:t>здатність працювати в команді.</w:t>
      </w:r>
    </w:p>
    <w:p w:rsidR="008456D9" w:rsidRPr="00AB1482" w:rsidRDefault="008456D9" w:rsidP="008456D9">
      <w:pPr>
        <w:pStyle w:val="Bodytext1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40" w:lineRule="auto"/>
        <w:ind w:left="0" w:firstLine="340"/>
        <w:rPr>
          <w:rFonts w:ascii="Times New Roman" w:hAnsi="Times New Roman" w:cs="Times New Roman"/>
          <w:sz w:val="28"/>
          <w:szCs w:val="28"/>
        </w:rPr>
      </w:pPr>
      <w:r w:rsidRPr="00AB1482">
        <w:rPr>
          <w:rFonts w:ascii="Times New Roman" w:hAnsi="Times New Roman" w:cs="Times New Roman"/>
          <w:sz w:val="28"/>
          <w:szCs w:val="28"/>
        </w:rPr>
        <w:t xml:space="preserve">Здатність діяти на основі етичних міркувань. </w:t>
      </w:r>
    </w:p>
    <w:p w:rsidR="008456D9" w:rsidRPr="00AB1482" w:rsidRDefault="008456D9" w:rsidP="008456D9">
      <w:pPr>
        <w:pStyle w:val="Bodytext1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40" w:lineRule="auto"/>
        <w:ind w:left="0" w:firstLine="340"/>
        <w:rPr>
          <w:rFonts w:ascii="Times New Roman" w:hAnsi="Times New Roman" w:cs="Times New Roman"/>
          <w:sz w:val="28"/>
          <w:szCs w:val="28"/>
        </w:rPr>
      </w:pPr>
      <w:r w:rsidRPr="00AB1482">
        <w:rPr>
          <w:rFonts w:ascii="Times New Roman" w:hAnsi="Times New Roman" w:cs="Times New Roman"/>
          <w:sz w:val="28"/>
          <w:szCs w:val="28"/>
        </w:rPr>
        <w:t xml:space="preserve">Здатність діяти соціально відповідально та свідомо. </w:t>
      </w:r>
    </w:p>
    <w:p w:rsidR="008456D9" w:rsidRPr="00AB1482" w:rsidRDefault="008456D9" w:rsidP="008456D9">
      <w:pPr>
        <w:pStyle w:val="20"/>
        <w:widowControl w:val="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456D9" w:rsidRPr="00AB1482" w:rsidRDefault="008456D9" w:rsidP="008456D9">
      <w:pPr>
        <w:pStyle w:val="20"/>
        <w:widowControl w:val="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B1482">
        <w:rPr>
          <w:rFonts w:ascii="Times New Roman" w:hAnsi="Times New Roman" w:cs="Times New Roman"/>
          <w:b/>
          <w:sz w:val="28"/>
          <w:szCs w:val="28"/>
        </w:rPr>
        <w:t>Порядок виконання лабораторної роботи № 3</w:t>
      </w:r>
    </w:p>
    <w:p w:rsidR="008456D9" w:rsidRPr="00AB1482" w:rsidRDefault="008456D9" w:rsidP="008456D9">
      <w:pPr>
        <w:pStyle w:val="21"/>
        <w:shd w:val="clear" w:color="auto" w:fill="auto"/>
        <w:spacing w:before="0" w:after="0" w:line="240" w:lineRule="auto"/>
        <w:ind w:firstLine="709"/>
        <w:rPr>
          <w:u w:val="single"/>
          <w:lang w:val="uk-UA"/>
        </w:rPr>
      </w:pPr>
    </w:p>
    <w:p w:rsidR="008456D9" w:rsidRPr="00AB1482" w:rsidRDefault="008456D9" w:rsidP="008456D9">
      <w:pPr>
        <w:pStyle w:val="21"/>
        <w:shd w:val="clear" w:color="auto" w:fill="auto"/>
        <w:spacing w:before="0" w:after="0" w:line="240" w:lineRule="auto"/>
        <w:ind w:firstLine="709"/>
        <w:rPr>
          <w:u w:val="single"/>
          <w:lang w:val="uk-UA"/>
        </w:rPr>
      </w:pPr>
      <w:r w:rsidRPr="00AB1482">
        <w:rPr>
          <w:u w:val="single"/>
          <w:lang w:val="uk-UA"/>
        </w:rPr>
        <w:t>Питання для обговорення:</w:t>
      </w:r>
    </w:p>
    <w:p w:rsidR="008456D9" w:rsidRPr="00AB1482" w:rsidRDefault="008456D9" w:rsidP="008456D9">
      <w:pPr>
        <w:pStyle w:val="1"/>
        <w:shd w:val="clear" w:color="auto" w:fill="auto"/>
        <w:tabs>
          <w:tab w:val="left" w:pos="1134"/>
          <w:tab w:val="left" w:pos="1276"/>
          <w:tab w:val="left" w:pos="1541"/>
        </w:tabs>
        <w:spacing w:after="0" w:line="322" w:lineRule="exact"/>
        <w:ind w:firstLine="0"/>
        <w:jc w:val="both"/>
        <w:rPr>
          <w:rFonts w:ascii="Times New Roman" w:hAnsi="Times New Roman" w:cs="Times New Roman"/>
          <w:b/>
        </w:rPr>
      </w:pPr>
    </w:p>
    <w:p w:rsidR="008456D9" w:rsidRPr="00AB1482" w:rsidRDefault="008456D9" w:rsidP="008456D9">
      <w:pPr>
        <w:pStyle w:val="1"/>
        <w:numPr>
          <w:ilvl w:val="1"/>
          <w:numId w:val="1"/>
        </w:numPr>
        <w:shd w:val="clear" w:color="auto" w:fill="auto"/>
        <w:tabs>
          <w:tab w:val="left" w:pos="1134"/>
          <w:tab w:val="left" w:pos="1276"/>
          <w:tab w:val="left" w:pos="1541"/>
        </w:tabs>
        <w:spacing w:after="0" w:line="322" w:lineRule="exact"/>
        <w:ind w:firstLine="709"/>
        <w:jc w:val="both"/>
        <w:rPr>
          <w:rFonts w:ascii="Times New Roman" w:hAnsi="Times New Roman" w:cs="Times New Roman"/>
        </w:rPr>
      </w:pPr>
      <w:r w:rsidRPr="00AB1482">
        <w:rPr>
          <w:rFonts w:ascii="Times New Roman" w:hAnsi="Times New Roman" w:cs="Times New Roman"/>
        </w:rPr>
        <w:t>Дайте визначення поняттю група.</w:t>
      </w:r>
    </w:p>
    <w:p w:rsidR="008456D9" w:rsidRPr="00AB1482" w:rsidRDefault="008456D9" w:rsidP="008456D9">
      <w:pPr>
        <w:pStyle w:val="1"/>
        <w:numPr>
          <w:ilvl w:val="1"/>
          <w:numId w:val="1"/>
        </w:numPr>
        <w:shd w:val="clear" w:color="auto" w:fill="auto"/>
        <w:tabs>
          <w:tab w:val="left" w:pos="1134"/>
          <w:tab w:val="left" w:pos="1565"/>
        </w:tabs>
        <w:spacing w:after="0" w:line="322" w:lineRule="exact"/>
        <w:ind w:firstLine="709"/>
        <w:jc w:val="both"/>
        <w:rPr>
          <w:rFonts w:ascii="Times New Roman" w:hAnsi="Times New Roman" w:cs="Times New Roman"/>
        </w:rPr>
      </w:pPr>
      <w:r w:rsidRPr="00AB1482">
        <w:rPr>
          <w:rFonts w:ascii="Times New Roman" w:hAnsi="Times New Roman" w:cs="Times New Roman"/>
        </w:rPr>
        <w:t>Які види груп виділяють у груповій динаміці?</w:t>
      </w:r>
    </w:p>
    <w:p w:rsidR="008456D9" w:rsidRPr="00AB1482" w:rsidRDefault="008456D9" w:rsidP="008456D9">
      <w:pPr>
        <w:pStyle w:val="1"/>
        <w:numPr>
          <w:ilvl w:val="1"/>
          <w:numId w:val="1"/>
        </w:numPr>
        <w:shd w:val="clear" w:color="auto" w:fill="auto"/>
        <w:tabs>
          <w:tab w:val="left" w:pos="1134"/>
          <w:tab w:val="left" w:pos="1460"/>
        </w:tabs>
        <w:spacing w:after="0" w:line="322" w:lineRule="exact"/>
        <w:ind w:firstLine="709"/>
        <w:jc w:val="both"/>
        <w:rPr>
          <w:rFonts w:ascii="Times New Roman" w:hAnsi="Times New Roman" w:cs="Times New Roman"/>
        </w:rPr>
      </w:pPr>
      <w:r w:rsidRPr="00AB1482">
        <w:rPr>
          <w:rFonts w:ascii="Times New Roman" w:hAnsi="Times New Roman" w:cs="Times New Roman"/>
        </w:rPr>
        <w:t>Назвіть основні ознаки групи.</w:t>
      </w:r>
    </w:p>
    <w:p w:rsidR="008456D9" w:rsidRPr="00AB1482" w:rsidRDefault="008456D9" w:rsidP="008456D9">
      <w:pPr>
        <w:pStyle w:val="1"/>
        <w:numPr>
          <w:ilvl w:val="1"/>
          <w:numId w:val="1"/>
        </w:numPr>
        <w:shd w:val="clear" w:color="auto" w:fill="auto"/>
        <w:tabs>
          <w:tab w:val="left" w:pos="1134"/>
          <w:tab w:val="left" w:pos="1527"/>
        </w:tabs>
        <w:spacing w:after="0" w:line="322" w:lineRule="exact"/>
        <w:ind w:firstLine="709"/>
        <w:jc w:val="both"/>
        <w:rPr>
          <w:rFonts w:ascii="Times New Roman" w:hAnsi="Times New Roman" w:cs="Times New Roman"/>
        </w:rPr>
      </w:pPr>
      <w:r w:rsidRPr="00AB1482">
        <w:rPr>
          <w:rFonts w:ascii="Times New Roman" w:hAnsi="Times New Roman" w:cs="Times New Roman"/>
        </w:rPr>
        <w:t xml:space="preserve">Дайте визначення поняттю колектив. </w:t>
      </w:r>
    </w:p>
    <w:p w:rsidR="008456D9" w:rsidRPr="00AB1482" w:rsidRDefault="008456D9" w:rsidP="008456D9">
      <w:pPr>
        <w:pStyle w:val="1"/>
        <w:numPr>
          <w:ilvl w:val="1"/>
          <w:numId w:val="1"/>
        </w:numPr>
        <w:shd w:val="clear" w:color="auto" w:fill="auto"/>
        <w:tabs>
          <w:tab w:val="left" w:pos="1134"/>
          <w:tab w:val="left" w:pos="1527"/>
        </w:tabs>
        <w:spacing w:after="0" w:line="322" w:lineRule="exact"/>
        <w:ind w:firstLine="709"/>
        <w:jc w:val="both"/>
        <w:rPr>
          <w:rFonts w:ascii="Times New Roman" w:hAnsi="Times New Roman" w:cs="Times New Roman"/>
        </w:rPr>
      </w:pPr>
      <w:r w:rsidRPr="00AB1482">
        <w:rPr>
          <w:rFonts w:ascii="Times New Roman" w:hAnsi="Times New Roman" w:cs="Times New Roman"/>
        </w:rPr>
        <w:t>Чи є ваша група колективом? Поясніть, чому.</w:t>
      </w:r>
    </w:p>
    <w:p w:rsidR="008456D9" w:rsidRPr="00AB1482" w:rsidRDefault="008456D9" w:rsidP="008456D9">
      <w:pPr>
        <w:pStyle w:val="1"/>
        <w:numPr>
          <w:ilvl w:val="1"/>
          <w:numId w:val="1"/>
        </w:numPr>
        <w:shd w:val="clear" w:color="auto" w:fill="auto"/>
        <w:tabs>
          <w:tab w:val="left" w:pos="1134"/>
          <w:tab w:val="left" w:pos="1455"/>
        </w:tabs>
        <w:spacing w:after="0" w:line="322" w:lineRule="exact"/>
        <w:ind w:firstLine="709"/>
        <w:jc w:val="both"/>
        <w:rPr>
          <w:rFonts w:ascii="Times New Roman" w:hAnsi="Times New Roman" w:cs="Times New Roman"/>
        </w:rPr>
      </w:pPr>
      <w:r w:rsidRPr="00AB1482">
        <w:rPr>
          <w:rFonts w:ascii="Times New Roman" w:hAnsi="Times New Roman" w:cs="Times New Roman"/>
        </w:rPr>
        <w:t xml:space="preserve">Дайте визначення поняттю команда. </w:t>
      </w:r>
    </w:p>
    <w:p w:rsidR="008456D9" w:rsidRPr="00AB1482" w:rsidRDefault="008456D9" w:rsidP="008456D9">
      <w:pPr>
        <w:pStyle w:val="1"/>
        <w:numPr>
          <w:ilvl w:val="1"/>
          <w:numId w:val="1"/>
        </w:numPr>
        <w:shd w:val="clear" w:color="auto" w:fill="auto"/>
        <w:tabs>
          <w:tab w:val="left" w:pos="1134"/>
          <w:tab w:val="left" w:pos="1455"/>
        </w:tabs>
        <w:spacing w:after="0" w:line="322" w:lineRule="exact"/>
        <w:ind w:firstLine="709"/>
        <w:jc w:val="both"/>
        <w:rPr>
          <w:rFonts w:ascii="Times New Roman" w:hAnsi="Times New Roman" w:cs="Times New Roman"/>
        </w:rPr>
      </w:pPr>
      <w:r w:rsidRPr="00AB1482">
        <w:rPr>
          <w:rFonts w:ascii="Times New Roman" w:hAnsi="Times New Roman" w:cs="Times New Roman"/>
        </w:rPr>
        <w:t>Вкажіть основні відмінності між командою та групою.</w:t>
      </w:r>
    </w:p>
    <w:p w:rsidR="008456D9" w:rsidRPr="00AB1482" w:rsidRDefault="008456D9" w:rsidP="008456D9">
      <w:pPr>
        <w:pStyle w:val="1"/>
        <w:numPr>
          <w:ilvl w:val="1"/>
          <w:numId w:val="1"/>
        </w:numPr>
        <w:shd w:val="clear" w:color="auto" w:fill="auto"/>
        <w:tabs>
          <w:tab w:val="left" w:pos="1134"/>
          <w:tab w:val="left" w:pos="1465"/>
        </w:tabs>
        <w:spacing w:after="0" w:line="322" w:lineRule="exact"/>
        <w:ind w:firstLine="709"/>
        <w:jc w:val="both"/>
        <w:rPr>
          <w:rFonts w:ascii="Times New Roman" w:hAnsi="Times New Roman" w:cs="Times New Roman"/>
        </w:rPr>
      </w:pPr>
      <w:r w:rsidRPr="00AB1482">
        <w:rPr>
          <w:rFonts w:ascii="Times New Roman" w:hAnsi="Times New Roman" w:cs="Times New Roman"/>
        </w:rPr>
        <w:t>Які основні ролі в групі вам відомі?</w:t>
      </w:r>
    </w:p>
    <w:p w:rsidR="008456D9" w:rsidRPr="00AB1482" w:rsidRDefault="008456D9" w:rsidP="008456D9">
      <w:pPr>
        <w:pStyle w:val="1"/>
        <w:numPr>
          <w:ilvl w:val="1"/>
          <w:numId w:val="1"/>
        </w:numPr>
        <w:shd w:val="clear" w:color="auto" w:fill="auto"/>
        <w:tabs>
          <w:tab w:val="left" w:pos="1134"/>
          <w:tab w:val="left" w:pos="1465"/>
        </w:tabs>
        <w:spacing w:after="0" w:line="322" w:lineRule="exact"/>
        <w:ind w:firstLine="709"/>
        <w:jc w:val="both"/>
        <w:rPr>
          <w:rFonts w:ascii="Times New Roman" w:hAnsi="Times New Roman" w:cs="Times New Roman"/>
        </w:rPr>
      </w:pPr>
      <w:r w:rsidRPr="00AB1482">
        <w:rPr>
          <w:rFonts w:ascii="Times New Roman" w:hAnsi="Times New Roman" w:cs="Times New Roman"/>
        </w:rPr>
        <w:t>Які риси характеризують організатора групи?</w:t>
      </w:r>
    </w:p>
    <w:p w:rsidR="008456D9" w:rsidRPr="00AB1482" w:rsidRDefault="008456D9" w:rsidP="008456D9">
      <w:pPr>
        <w:pStyle w:val="1"/>
        <w:numPr>
          <w:ilvl w:val="1"/>
          <w:numId w:val="1"/>
        </w:numPr>
        <w:shd w:val="clear" w:color="auto" w:fill="auto"/>
        <w:tabs>
          <w:tab w:val="left" w:pos="1134"/>
          <w:tab w:val="left" w:pos="1460"/>
        </w:tabs>
        <w:spacing w:after="0" w:line="322" w:lineRule="exact"/>
        <w:ind w:firstLine="709"/>
        <w:jc w:val="both"/>
        <w:rPr>
          <w:rFonts w:ascii="Times New Roman" w:hAnsi="Times New Roman" w:cs="Times New Roman"/>
        </w:rPr>
      </w:pPr>
      <w:r w:rsidRPr="00AB1482">
        <w:rPr>
          <w:rFonts w:ascii="Times New Roman" w:hAnsi="Times New Roman" w:cs="Times New Roman"/>
        </w:rPr>
        <w:t xml:space="preserve">Які риси характеру повинен мати </w:t>
      </w:r>
      <w:r w:rsidR="00812BE9">
        <w:rPr>
          <w:rFonts w:ascii="Times New Roman" w:hAnsi="Times New Roman" w:cs="Times New Roman"/>
        </w:rPr>
        <w:t>мозковий центр</w:t>
      </w:r>
      <w:r w:rsidRPr="00AB1482">
        <w:rPr>
          <w:rFonts w:ascii="Times New Roman" w:hAnsi="Times New Roman" w:cs="Times New Roman"/>
        </w:rPr>
        <w:t xml:space="preserve"> групи?</w:t>
      </w:r>
    </w:p>
    <w:p w:rsidR="008456D9" w:rsidRPr="00AB1482" w:rsidRDefault="008456D9" w:rsidP="008456D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32388" w:rsidRPr="00AB1482" w:rsidRDefault="00DF14ED" w:rsidP="00DF14ED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9078BC">
        <w:rPr>
          <w:rFonts w:ascii="Times New Roman" w:hAnsi="Times New Roman" w:cs="Times New Roman"/>
          <w:b/>
          <w:i/>
          <w:sz w:val="28"/>
          <w:szCs w:val="28"/>
          <w:lang w:val="uk-UA"/>
        </w:rPr>
        <w:t>Завдання</w:t>
      </w:r>
      <w:r w:rsidR="00AB1482" w:rsidRPr="009078B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1</w:t>
      </w:r>
      <w:r w:rsidRPr="00AB148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AB1482">
        <w:rPr>
          <w:rFonts w:ascii="Times New Roman" w:hAnsi="Times New Roman" w:cs="Times New Roman"/>
          <w:sz w:val="28"/>
          <w:szCs w:val="28"/>
          <w:lang w:val="uk-UA"/>
        </w:rPr>
        <w:t xml:space="preserve"> Пройти т</w:t>
      </w:r>
      <w:r w:rsidR="00A32388" w:rsidRPr="00AB1482">
        <w:rPr>
          <w:rFonts w:ascii="Times New Roman" w:hAnsi="Times New Roman" w:cs="Times New Roman"/>
          <w:sz w:val="28"/>
          <w:szCs w:val="28"/>
          <w:lang w:val="uk-UA"/>
        </w:rPr>
        <w:t xml:space="preserve">ести </w:t>
      </w:r>
      <w:r w:rsidRPr="00AB1482">
        <w:rPr>
          <w:rFonts w:ascii="Times New Roman" w:hAnsi="Times New Roman" w:cs="Times New Roman"/>
          <w:sz w:val="28"/>
          <w:szCs w:val="28"/>
          <w:lang w:val="uk-UA"/>
        </w:rPr>
        <w:t xml:space="preserve">до теми 2 </w:t>
      </w:r>
      <w:r w:rsidR="00A32388" w:rsidRPr="00AB1482">
        <w:rPr>
          <w:rFonts w:ascii="Times New Roman" w:hAnsi="Times New Roman" w:cs="Times New Roman"/>
          <w:sz w:val="28"/>
          <w:szCs w:val="28"/>
          <w:lang w:val="uk-UA"/>
        </w:rPr>
        <w:t>на освітньому порталі</w:t>
      </w:r>
      <w:r w:rsidR="00CD1684" w:rsidRPr="00AB148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32388" w:rsidRPr="00AB1482" w:rsidRDefault="00A32388" w:rsidP="008456D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32388" w:rsidRPr="00AB1482" w:rsidRDefault="00CD1684" w:rsidP="00DF14ED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9078BC">
        <w:rPr>
          <w:rFonts w:ascii="Times New Roman" w:hAnsi="Times New Roman" w:cs="Times New Roman"/>
          <w:b/>
          <w:i/>
          <w:sz w:val="28"/>
          <w:szCs w:val="28"/>
          <w:lang w:val="uk-UA"/>
        </w:rPr>
        <w:t>Завдання</w:t>
      </w:r>
      <w:r w:rsidR="00AB1482" w:rsidRPr="009078B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2</w:t>
      </w:r>
      <w:r w:rsidRPr="009078BC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  <w:r w:rsidRPr="00AB14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2388" w:rsidRPr="00AB1482">
        <w:rPr>
          <w:rFonts w:ascii="Times New Roman" w:hAnsi="Times New Roman" w:cs="Times New Roman"/>
          <w:sz w:val="28"/>
          <w:szCs w:val="28"/>
          <w:lang w:val="uk-UA"/>
        </w:rPr>
        <w:t>Обговорення виконаного домашнього завдання</w:t>
      </w:r>
    </w:p>
    <w:p w:rsidR="00FB02E2" w:rsidRPr="0036601D" w:rsidRDefault="00FB02E2" w:rsidP="00FB02E2">
      <w:pPr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456D9" w:rsidRPr="00AB1482" w:rsidRDefault="008456D9" w:rsidP="008456D9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25496">
        <w:rPr>
          <w:rFonts w:ascii="Times New Roman" w:hAnsi="Times New Roman" w:cs="Times New Roman"/>
          <w:b/>
          <w:i/>
          <w:sz w:val="28"/>
          <w:szCs w:val="28"/>
          <w:highlight w:val="yellow"/>
          <w:lang w:val="uk-UA"/>
        </w:rPr>
        <w:t>Завдання</w:t>
      </w:r>
      <w:r w:rsidR="00E3612C" w:rsidRPr="00B25496">
        <w:rPr>
          <w:rFonts w:ascii="Times New Roman" w:hAnsi="Times New Roman" w:cs="Times New Roman"/>
          <w:b/>
          <w:i/>
          <w:sz w:val="28"/>
          <w:szCs w:val="28"/>
          <w:highlight w:val="yellow"/>
          <w:lang w:val="uk-UA"/>
        </w:rPr>
        <w:t xml:space="preserve"> індивідуальне</w:t>
      </w:r>
      <w:r w:rsidRPr="00B25496">
        <w:rPr>
          <w:rFonts w:ascii="Times New Roman" w:hAnsi="Times New Roman" w:cs="Times New Roman"/>
          <w:b/>
          <w:i/>
          <w:sz w:val="28"/>
          <w:szCs w:val="28"/>
          <w:highlight w:val="yellow"/>
          <w:lang w:val="uk-UA"/>
        </w:rPr>
        <w:t xml:space="preserve"> </w:t>
      </w:r>
      <w:r w:rsidR="00763D67" w:rsidRPr="00B25496">
        <w:rPr>
          <w:rFonts w:ascii="Times New Roman" w:hAnsi="Times New Roman" w:cs="Times New Roman"/>
          <w:b/>
          <w:i/>
          <w:sz w:val="28"/>
          <w:szCs w:val="28"/>
          <w:highlight w:val="yellow"/>
          <w:lang w:val="uk-UA"/>
        </w:rPr>
        <w:t>3</w:t>
      </w:r>
      <w:r w:rsidRPr="00B25496">
        <w:rPr>
          <w:rFonts w:ascii="Times New Roman" w:hAnsi="Times New Roman" w:cs="Times New Roman"/>
          <w:b/>
          <w:i/>
          <w:sz w:val="28"/>
          <w:szCs w:val="28"/>
          <w:highlight w:val="yellow"/>
          <w:lang w:val="uk-UA"/>
        </w:rPr>
        <w:t>.</w:t>
      </w:r>
      <w:r w:rsidRPr="00AB148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1C39EF" w:rsidRPr="00AB1482" w:rsidRDefault="001C39EF" w:rsidP="008456D9">
      <w:pPr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56D9" w:rsidRPr="00AB1482" w:rsidRDefault="008456D9" w:rsidP="00AB1482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1482">
        <w:rPr>
          <w:rFonts w:ascii="Times New Roman" w:hAnsi="Times New Roman" w:cs="Times New Roman"/>
          <w:sz w:val="28"/>
          <w:szCs w:val="28"/>
          <w:lang w:val="uk-UA"/>
        </w:rPr>
        <w:t xml:space="preserve">Навести приклади з життя </w:t>
      </w:r>
      <w:r w:rsidR="00B11D6E">
        <w:rPr>
          <w:rFonts w:ascii="Times New Roman" w:hAnsi="Times New Roman" w:cs="Times New Roman"/>
          <w:sz w:val="28"/>
          <w:szCs w:val="28"/>
          <w:lang w:val="uk-UA"/>
        </w:rPr>
        <w:t xml:space="preserve">груп </w:t>
      </w:r>
      <w:r w:rsidRPr="00EE31DF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9078BC" w:rsidRPr="00EE31DF">
        <w:rPr>
          <w:rFonts w:ascii="Times New Roman" w:hAnsi="Times New Roman" w:cs="Times New Roman"/>
          <w:i/>
          <w:sz w:val="28"/>
          <w:szCs w:val="28"/>
          <w:lang w:val="uk-UA"/>
        </w:rPr>
        <w:t xml:space="preserve">по </w:t>
      </w:r>
      <w:r w:rsidRPr="00EE31DF">
        <w:rPr>
          <w:rFonts w:ascii="Times New Roman" w:hAnsi="Times New Roman" w:cs="Times New Roman"/>
          <w:i/>
          <w:sz w:val="28"/>
          <w:szCs w:val="28"/>
          <w:lang w:val="uk-UA"/>
        </w:rPr>
        <w:t>3 приклади до кожного)</w:t>
      </w:r>
      <w:r w:rsidRPr="00AB1482">
        <w:rPr>
          <w:rFonts w:ascii="Times New Roman" w:hAnsi="Times New Roman" w:cs="Times New Roman"/>
          <w:sz w:val="28"/>
          <w:szCs w:val="28"/>
          <w:lang w:val="uk-UA"/>
        </w:rPr>
        <w:t xml:space="preserve"> за такими критеріями:</w:t>
      </w:r>
    </w:p>
    <w:p w:rsidR="00EE31DF" w:rsidRDefault="008456D9" w:rsidP="009078B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1482">
        <w:rPr>
          <w:rFonts w:ascii="Times New Roman" w:hAnsi="Times New Roman" w:cs="Times New Roman"/>
          <w:i/>
          <w:sz w:val="28"/>
          <w:szCs w:val="28"/>
          <w:lang w:val="uk-UA"/>
        </w:rPr>
        <w:t>- умовні</w:t>
      </w:r>
      <w:r w:rsidR="001C39EF" w:rsidRPr="00AB148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E31DF" w:rsidRDefault="00AB1482" w:rsidP="009078B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148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C39EF" w:rsidRPr="00AB14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39EF" w:rsidRPr="00AB1482">
        <w:rPr>
          <w:rFonts w:ascii="Times New Roman" w:hAnsi="Times New Roman" w:cs="Times New Roman"/>
          <w:i/>
          <w:sz w:val="28"/>
          <w:szCs w:val="28"/>
          <w:lang w:val="uk-UA"/>
        </w:rPr>
        <w:t>реальні:</w:t>
      </w:r>
      <w:r w:rsidR="001C39EF" w:rsidRPr="00AB14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E31DF" w:rsidRDefault="008456D9" w:rsidP="00AB1482">
      <w:pPr>
        <w:tabs>
          <w:tab w:val="num" w:pos="900"/>
        </w:tabs>
        <w:ind w:left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B1482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AB1482">
        <w:rPr>
          <w:rFonts w:ascii="Times New Roman" w:hAnsi="Times New Roman" w:cs="Times New Roman"/>
          <w:i/>
          <w:sz w:val="28"/>
          <w:szCs w:val="28"/>
          <w:lang w:val="uk-UA"/>
        </w:rPr>
        <w:t>дорадчі (консультативно-дорадчі)</w:t>
      </w:r>
      <w:r w:rsidR="00EE31DF">
        <w:rPr>
          <w:rFonts w:ascii="Times New Roman" w:hAnsi="Times New Roman" w:cs="Times New Roman"/>
          <w:i/>
          <w:sz w:val="28"/>
          <w:szCs w:val="28"/>
          <w:lang w:val="uk-UA"/>
        </w:rPr>
        <w:t>:</w:t>
      </w:r>
    </w:p>
    <w:p w:rsidR="00AB1482" w:rsidRPr="00AB1482" w:rsidRDefault="00AB1482" w:rsidP="008456D9">
      <w:pPr>
        <w:pStyle w:val="a5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B11D6E" w:rsidRDefault="00763D67" w:rsidP="00B11D6E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25496">
        <w:rPr>
          <w:rFonts w:ascii="Times New Roman" w:hAnsi="Times New Roman" w:cs="Times New Roman"/>
          <w:b/>
          <w:i/>
          <w:sz w:val="28"/>
          <w:szCs w:val="28"/>
          <w:highlight w:val="yellow"/>
          <w:lang w:val="uk-UA"/>
        </w:rPr>
        <w:t>Завдання 4</w:t>
      </w:r>
      <w:r w:rsidR="00B11D6E" w:rsidRPr="00B25496">
        <w:rPr>
          <w:rFonts w:ascii="Times New Roman" w:hAnsi="Times New Roman" w:cs="Times New Roman"/>
          <w:b/>
          <w:i/>
          <w:sz w:val="28"/>
          <w:szCs w:val="28"/>
          <w:highlight w:val="yellow"/>
          <w:lang w:val="uk-UA"/>
        </w:rPr>
        <w:t xml:space="preserve">. </w:t>
      </w:r>
      <w:r w:rsidR="00B11D6E" w:rsidRPr="00B25496">
        <w:rPr>
          <w:rFonts w:ascii="Times New Roman" w:hAnsi="Times New Roman" w:cs="Times New Roman"/>
          <w:sz w:val="28"/>
          <w:szCs w:val="28"/>
          <w:highlight w:val="yellow"/>
          <w:lang w:val="uk-UA"/>
        </w:rPr>
        <w:t xml:space="preserve"> Навести 5 аргументів на користь такого твердження: </w:t>
      </w:r>
      <w:r w:rsidR="00B11D6E" w:rsidRPr="00B25496">
        <w:rPr>
          <w:rFonts w:ascii="Times New Roman" w:hAnsi="Times New Roman" w:cs="Times New Roman"/>
          <w:b/>
          <w:sz w:val="28"/>
          <w:szCs w:val="28"/>
          <w:highlight w:val="yellow"/>
          <w:lang w:val="uk-UA"/>
        </w:rPr>
        <w:t xml:space="preserve">«Сьогодні в світі зростає важливість </w:t>
      </w:r>
      <w:proofErr w:type="spellStart"/>
      <w:r w:rsidR="00B11D6E" w:rsidRPr="00B25496">
        <w:rPr>
          <w:rFonts w:ascii="Times New Roman" w:hAnsi="Times New Roman" w:cs="Times New Roman"/>
          <w:b/>
          <w:sz w:val="28"/>
          <w:szCs w:val="28"/>
          <w:highlight w:val="yellow"/>
          <w:lang w:val="uk-UA"/>
        </w:rPr>
        <w:t>ІТ-індустрій</w:t>
      </w:r>
      <w:proofErr w:type="spellEnd"/>
      <w:r w:rsidR="00B11D6E" w:rsidRPr="00B25496">
        <w:rPr>
          <w:rFonts w:ascii="Times New Roman" w:hAnsi="Times New Roman" w:cs="Times New Roman"/>
          <w:b/>
          <w:sz w:val="28"/>
          <w:szCs w:val="28"/>
          <w:highlight w:val="yellow"/>
          <w:lang w:val="uk-UA"/>
        </w:rPr>
        <w:t>».</w:t>
      </w:r>
    </w:p>
    <w:p w:rsidR="00176371" w:rsidRDefault="00176371" w:rsidP="00B11D6E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Формувалювати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відповідь таким чином:</w:t>
      </w:r>
    </w:p>
    <w:p w:rsidR="00176371" w:rsidRDefault="00176371" w:rsidP="00B25496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25496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 xml:space="preserve">Важливість </w:t>
      </w:r>
      <w:proofErr w:type="spellStart"/>
      <w:r w:rsidRPr="00B25496">
        <w:rPr>
          <w:rFonts w:ascii="Times New Roman" w:hAnsi="Times New Roman" w:cs="Times New Roman"/>
          <w:b/>
          <w:i/>
          <w:sz w:val="28"/>
          <w:szCs w:val="28"/>
          <w:lang w:val="uk-UA"/>
        </w:rPr>
        <w:t>ІТ-індустрій</w:t>
      </w:r>
      <w:proofErr w:type="spellEnd"/>
      <w:r w:rsidRPr="00B2549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зростає тому що….</w:t>
      </w:r>
    </w:p>
    <w:p w:rsidR="00B25496" w:rsidRDefault="00B25496" w:rsidP="00B25496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Наводимо перший аргумент…</w:t>
      </w:r>
    </w:p>
    <w:p w:rsidR="00B25496" w:rsidRDefault="00B25496" w:rsidP="00B25496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Другий..</w:t>
      </w:r>
    </w:p>
    <w:p w:rsidR="00B25496" w:rsidRDefault="00B25496" w:rsidP="00B25496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Третій</w:t>
      </w:r>
    </w:p>
    <w:p w:rsidR="00B25496" w:rsidRDefault="00B25496" w:rsidP="00B25496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Четвертий </w:t>
      </w:r>
    </w:p>
    <w:p w:rsidR="00B25496" w:rsidRPr="00B25496" w:rsidRDefault="00B25496" w:rsidP="00B25496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B25496" w:rsidRDefault="00B25496" w:rsidP="00CB7F4F">
      <w:pPr>
        <w:pStyle w:val="Bodytext1"/>
        <w:shd w:val="clear" w:color="auto" w:fill="auto"/>
        <w:spacing w:after="0" w:line="240" w:lineRule="auto"/>
        <w:ind w:firstLine="720"/>
        <w:rPr>
          <w:rStyle w:val="10"/>
          <w:rFonts w:ascii="Times New Roman" w:hAnsi="Times New Roman"/>
          <w:i/>
          <w:sz w:val="28"/>
          <w:szCs w:val="28"/>
          <w:lang w:eastAsia="uk-UA"/>
        </w:rPr>
      </w:pPr>
    </w:p>
    <w:p w:rsidR="00CB7F4F" w:rsidRPr="000A5167" w:rsidRDefault="00CB7F4F" w:rsidP="00CB7F4F">
      <w:pPr>
        <w:pStyle w:val="Bodytext1"/>
        <w:shd w:val="clear" w:color="auto" w:fill="auto"/>
        <w:spacing w:after="0" w:line="240" w:lineRule="auto"/>
        <w:ind w:firstLine="720"/>
        <w:rPr>
          <w:rStyle w:val="10"/>
          <w:rFonts w:ascii="Times New Roman" w:hAnsi="Times New Roman"/>
          <w:sz w:val="28"/>
          <w:szCs w:val="28"/>
          <w:lang w:eastAsia="uk-UA"/>
        </w:rPr>
      </w:pPr>
      <w:r w:rsidRPr="00C87626">
        <w:rPr>
          <w:rStyle w:val="10"/>
          <w:rFonts w:ascii="Times New Roman" w:hAnsi="Times New Roman"/>
          <w:i/>
          <w:sz w:val="28"/>
          <w:szCs w:val="28"/>
          <w:lang w:eastAsia="uk-UA"/>
        </w:rPr>
        <w:t>Примітки</w:t>
      </w:r>
      <w:r>
        <w:rPr>
          <w:rStyle w:val="10"/>
          <w:rFonts w:ascii="Times New Roman" w:hAnsi="Times New Roman"/>
          <w:sz w:val="28"/>
          <w:szCs w:val="28"/>
          <w:lang w:eastAsia="uk-UA"/>
        </w:rPr>
        <w:t xml:space="preserve">. </w:t>
      </w:r>
      <w:r w:rsidRPr="000A5167">
        <w:rPr>
          <w:rStyle w:val="10"/>
          <w:rFonts w:ascii="Times New Roman" w:hAnsi="Times New Roman"/>
          <w:sz w:val="28"/>
          <w:szCs w:val="28"/>
          <w:lang w:eastAsia="uk-UA"/>
        </w:rPr>
        <w:t xml:space="preserve">Ознайомтеся з відео: «Яскравий приклад переконливої аргументації» (є </w:t>
      </w:r>
      <w:proofErr w:type="spellStart"/>
      <w:r w:rsidRPr="000A5167">
        <w:rPr>
          <w:rStyle w:val="10"/>
          <w:rFonts w:ascii="Times New Roman" w:hAnsi="Times New Roman"/>
          <w:sz w:val="28"/>
          <w:szCs w:val="28"/>
          <w:lang w:eastAsia="uk-UA"/>
        </w:rPr>
        <w:t>скачений</w:t>
      </w:r>
      <w:proofErr w:type="spellEnd"/>
      <w:r w:rsidRPr="000A5167">
        <w:rPr>
          <w:rStyle w:val="10"/>
          <w:rFonts w:ascii="Times New Roman" w:hAnsi="Times New Roman"/>
          <w:sz w:val="28"/>
          <w:szCs w:val="28"/>
          <w:lang w:eastAsia="uk-UA"/>
        </w:rPr>
        <w:t xml:space="preserve"> файл):</w:t>
      </w:r>
    </w:p>
    <w:p w:rsidR="00CB7F4F" w:rsidRPr="000A5167" w:rsidRDefault="00CB7F4F" w:rsidP="00CB7F4F">
      <w:pPr>
        <w:pStyle w:val="Bodytext1"/>
        <w:shd w:val="clear" w:color="auto" w:fill="auto"/>
        <w:spacing w:after="0" w:line="240" w:lineRule="auto"/>
        <w:ind w:firstLine="720"/>
        <w:rPr>
          <w:rStyle w:val="10"/>
          <w:rFonts w:ascii="Times New Roman" w:hAnsi="Times New Roman"/>
          <w:sz w:val="28"/>
          <w:szCs w:val="28"/>
          <w:lang w:eastAsia="uk-UA"/>
        </w:rPr>
      </w:pPr>
      <w:r w:rsidRPr="000A5167">
        <w:rPr>
          <w:rStyle w:val="10"/>
          <w:rFonts w:ascii="Times New Roman" w:hAnsi="Times New Roman"/>
          <w:sz w:val="28"/>
          <w:szCs w:val="28"/>
          <w:lang w:eastAsia="uk-UA"/>
        </w:rPr>
        <w:t xml:space="preserve"> </w:t>
      </w:r>
      <w:hyperlink r:id="rId7" w:history="1">
        <w:r w:rsidRPr="000A5167">
          <w:rPr>
            <w:rStyle w:val="10"/>
            <w:rFonts w:ascii="Times New Roman" w:hAnsi="Times New Roman"/>
            <w:sz w:val="28"/>
            <w:szCs w:val="28"/>
            <w:u w:val="single"/>
            <w:lang w:eastAsia="uk-UA"/>
          </w:rPr>
          <w:t>https://www.youtube.com/watch?v=K7hC8PqrOHo</w:t>
        </w:r>
      </w:hyperlink>
      <w:r w:rsidRPr="000A5167">
        <w:rPr>
          <w:rStyle w:val="10"/>
          <w:rFonts w:ascii="Times New Roman" w:hAnsi="Times New Roman"/>
          <w:sz w:val="28"/>
          <w:szCs w:val="28"/>
          <w:lang w:eastAsia="uk-UA"/>
        </w:rPr>
        <w:t xml:space="preserve">  </w:t>
      </w:r>
    </w:p>
    <w:p w:rsidR="00BF3A04" w:rsidRDefault="00BF3A04" w:rsidP="00C87626">
      <w:pPr>
        <w:pStyle w:val="Bodytext1"/>
        <w:shd w:val="clear" w:color="auto" w:fill="auto"/>
        <w:spacing w:after="0" w:line="240" w:lineRule="auto"/>
        <w:ind w:firstLine="720"/>
        <w:rPr>
          <w:rStyle w:val="10"/>
          <w:rFonts w:ascii="Times New Roman" w:hAnsi="Times New Roman"/>
          <w:i/>
          <w:sz w:val="28"/>
          <w:szCs w:val="28"/>
          <w:lang w:eastAsia="uk-UA"/>
        </w:rPr>
      </w:pPr>
    </w:p>
    <w:p w:rsidR="002A2F41" w:rsidRDefault="008A71C7" w:rsidP="002A2F41">
      <w:pPr>
        <w:pStyle w:val="Bodytext1"/>
        <w:shd w:val="clear" w:color="auto" w:fill="auto"/>
        <w:tabs>
          <w:tab w:val="left" w:pos="5947"/>
        </w:tabs>
        <w:spacing w:after="0" w:line="240" w:lineRule="auto"/>
        <w:ind w:firstLine="720"/>
        <w:rPr>
          <w:rStyle w:val="10"/>
          <w:rFonts w:ascii="Times New Roman" w:hAnsi="Times New Roman"/>
          <w:b/>
          <w:i/>
          <w:sz w:val="28"/>
          <w:szCs w:val="28"/>
          <w:lang w:eastAsia="uk-UA"/>
        </w:rPr>
      </w:pPr>
      <w:r w:rsidRPr="00B25496">
        <w:rPr>
          <w:rStyle w:val="10"/>
          <w:rFonts w:ascii="Times New Roman" w:hAnsi="Times New Roman"/>
          <w:b/>
          <w:i/>
          <w:sz w:val="28"/>
          <w:szCs w:val="28"/>
          <w:highlight w:val="yellow"/>
          <w:lang w:eastAsia="uk-UA"/>
        </w:rPr>
        <w:t>Групове з</w:t>
      </w:r>
      <w:r w:rsidR="002A2F41" w:rsidRPr="00B25496">
        <w:rPr>
          <w:rStyle w:val="10"/>
          <w:rFonts w:ascii="Times New Roman" w:hAnsi="Times New Roman"/>
          <w:b/>
          <w:i/>
          <w:sz w:val="28"/>
          <w:szCs w:val="28"/>
          <w:highlight w:val="yellow"/>
          <w:lang w:eastAsia="uk-UA"/>
        </w:rPr>
        <w:t>авдання 5.</w:t>
      </w:r>
      <w:r w:rsidR="002A2F41">
        <w:rPr>
          <w:rStyle w:val="10"/>
          <w:rFonts w:ascii="Times New Roman" w:hAnsi="Times New Roman"/>
          <w:b/>
          <w:i/>
          <w:sz w:val="28"/>
          <w:szCs w:val="28"/>
          <w:lang w:eastAsia="uk-UA"/>
        </w:rPr>
        <w:t xml:space="preserve"> </w:t>
      </w:r>
    </w:p>
    <w:p w:rsidR="002A2F41" w:rsidRPr="002A2F41" w:rsidRDefault="002A2F41" w:rsidP="002A2F41">
      <w:pPr>
        <w:pStyle w:val="Bodytext1"/>
        <w:shd w:val="clear" w:color="auto" w:fill="auto"/>
        <w:tabs>
          <w:tab w:val="left" w:pos="5947"/>
        </w:tabs>
        <w:spacing w:after="0" w:line="240" w:lineRule="auto"/>
        <w:ind w:firstLine="720"/>
        <w:rPr>
          <w:rStyle w:val="10"/>
          <w:rFonts w:ascii="Times New Roman" w:hAnsi="Times New Roman"/>
          <w:sz w:val="28"/>
          <w:szCs w:val="28"/>
          <w:lang w:eastAsia="uk-UA"/>
        </w:rPr>
      </w:pPr>
      <w:r>
        <w:rPr>
          <w:rStyle w:val="10"/>
          <w:rFonts w:ascii="Times New Roman" w:hAnsi="Times New Roman"/>
          <w:b/>
          <w:i/>
          <w:sz w:val="28"/>
          <w:szCs w:val="28"/>
          <w:lang w:eastAsia="uk-UA"/>
        </w:rPr>
        <w:t xml:space="preserve">Примітка: </w:t>
      </w:r>
      <w:r w:rsidRPr="005A6545">
        <w:rPr>
          <w:rStyle w:val="10"/>
          <w:rFonts w:ascii="Times New Roman" w:hAnsi="Times New Roman"/>
          <w:i/>
          <w:sz w:val="28"/>
          <w:szCs w:val="28"/>
          <w:lang w:eastAsia="uk-UA"/>
        </w:rPr>
        <w:t xml:space="preserve">Є окремий файл </w:t>
      </w:r>
      <w:r w:rsidRPr="005A6545">
        <w:rPr>
          <w:rStyle w:val="10"/>
          <w:rFonts w:ascii="Times New Roman" w:hAnsi="Times New Roman"/>
          <w:i/>
          <w:sz w:val="28"/>
          <w:szCs w:val="28"/>
          <w:lang w:val="en-US" w:eastAsia="uk-UA"/>
        </w:rPr>
        <w:t>Excel</w:t>
      </w:r>
      <w:r w:rsidRPr="005A6545">
        <w:rPr>
          <w:rStyle w:val="10"/>
          <w:rFonts w:ascii="Times New Roman" w:hAnsi="Times New Roman"/>
          <w:i/>
          <w:sz w:val="28"/>
          <w:szCs w:val="28"/>
          <w:lang w:eastAsia="uk-UA"/>
        </w:rPr>
        <w:t xml:space="preserve"> (сегментація споживачів до розд.2 проекту)</w:t>
      </w:r>
      <w:r>
        <w:rPr>
          <w:rStyle w:val="10"/>
          <w:rFonts w:ascii="Times New Roman" w:hAnsi="Times New Roman"/>
          <w:i/>
          <w:sz w:val="28"/>
          <w:szCs w:val="28"/>
          <w:lang w:eastAsia="uk-UA"/>
        </w:rPr>
        <w:t xml:space="preserve">. </w:t>
      </w:r>
      <w:r w:rsidRPr="002A2F41">
        <w:rPr>
          <w:rStyle w:val="10"/>
          <w:rFonts w:ascii="Times New Roman" w:hAnsi="Times New Roman"/>
          <w:i/>
          <w:sz w:val="28"/>
          <w:szCs w:val="28"/>
          <w:lang w:eastAsia="uk-UA"/>
        </w:rPr>
        <w:t>Виконати завдання 5 вставити матеріал у власний проект у розділ 2 «Маркетинговий аналіз» у пункт 2.1.</w:t>
      </w:r>
    </w:p>
    <w:p w:rsidR="002A2F41" w:rsidRPr="0011607B" w:rsidRDefault="002A2F41" w:rsidP="002A2F41">
      <w:pPr>
        <w:pStyle w:val="Bodytext1"/>
        <w:shd w:val="clear" w:color="auto" w:fill="auto"/>
        <w:tabs>
          <w:tab w:val="left" w:pos="5947"/>
        </w:tabs>
        <w:spacing w:after="0" w:line="240" w:lineRule="auto"/>
        <w:ind w:firstLine="720"/>
        <w:rPr>
          <w:rStyle w:val="10"/>
          <w:rFonts w:ascii="Times New Roman" w:hAnsi="Times New Roman"/>
          <w:sz w:val="28"/>
          <w:szCs w:val="28"/>
          <w:lang w:eastAsia="uk-UA"/>
        </w:rPr>
      </w:pPr>
      <w:r w:rsidRPr="0011607B">
        <w:rPr>
          <w:rStyle w:val="10"/>
          <w:rFonts w:ascii="Times New Roman" w:hAnsi="Times New Roman"/>
          <w:sz w:val="28"/>
          <w:szCs w:val="28"/>
          <w:lang w:eastAsia="uk-UA"/>
        </w:rPr>
        <w:t xml:space="preserve">Здійснити сегментування споживачів продукту </w:t>
      </w:r>
      <w:r>
        <w:rPr>
          <w:rStyle w:val="10"/>
          <w:rFonts w:ascii="Times New Roman" w:hAnsi="Times New Roman"/>
          <w:sz w:val="28"/>
          <w:szCs w:val="28"/>
          <w:lang w:eastAsia="uk-UA"/>
        </w:rPr>
        <w:t xml:space="preserve">обраного </w:t>
      </w:r>
      <w:r w:rsidRPr="0011607B">
        <w:rPr>
          <w:rStyle w:val="10"/>
          <w:rFonts w:ascii="Times New Roman" w:hAnsi="Times New Roman"/>
          <w:sz w:val="28"/>
          <w:szCs w:val="28"/>
          <w:lang w:eastAsia="uk-UA"/>
        </w:rPr>
        <w:t>проекту</w:t>
      </w:r>
      <w:r>
        <w:rPr>
          <w:rStyle w:val="10"/>
          <w:rFonts w:ascii="Times New Roman" w:hAnsi="Times New Roman"/>
          <w:sz w:val="28"/>
          <w:szCs w:val="28"/>
          <w:lang w:eastAsia="uk-UA"/>
        </w:rPr>
        <w:t xml:space="preserve"> – ідеї для </w:t>
      </w:r>
      <w:proofErr w:type="spellStart"/>
      <w:r>
        <w:rPr>
          <w:rStyle w:val="10"/>
          <w:rFonts w:ascii="Times New Roman" w:hAnsi="Times New Roman"/>
          <w:sz w:val="28"/>
          <w:szCs w:val="28"/>
          <w:lang w:eastAsia="uk-UA"/>
        </w:rPr>
        <w:t>ІТ-проекту</w:t>
      </w:r>
      <w:proofErr w:type="spellEnd"/>
      <w:r>
        <w:rPr>
          <w:rStyle w:val="10"/>
          <w:rFonts w:ascii="Times New Roman" w:hAnsi="Times New Roman"/>
          <w:sz w:val="28"/>
          <w:szCs w:val="28"/>
          <w:lang w:eastAsia="uk-UA"/>
        </w:rPr>
        <w:t xml:space="preserve"> розвитку малого бізнесу</w:t>
      </w:r>
      <w:r w:rsidRPr="0011607B">
        <w:rPr>
          <w:rStyle w:val="10"/>
          <w:rFonts w:ascii="Times New Roman" w:hAnsi="Times New Roman"/>
          <w:sz w:val="28"/>
          <w:szCs w:val="28"/>
          <w:lang w:eastAsia="uk-UA"/>
        </w:rPr>
        <w:t xml:space="preserve"> (</w:t>
      </w:r>
      <w:r w:rsidRPr="00E26415">
        <w:rPr>
          <w:rStyle w:val="10"/>
          <w:rFonts w:ascii="Times New Roman" w:hAnsi="Times New Roman"/>
          <w:i/>
          <w:sz w:val="28"/>
          <w:szCs w:val="28"/>
          <w:lang w:eastAsia="uk-UA"/>
        </w:rPr>
        <w:t>наприклад он-лайн торговельної платформи годинниками</w:t>
      </w:r>
      <w:r w:rsidRPr="0011607B">
        <w:rPr>
          <w:rStyle w:val="10"/>
          <w:rFonts w:ascii="Times New Roman" w:hAnsi="Times New Roman"/>
          <w:sz w:val="28"/>
          <w:szCs w:val="28"/>
          <w:lang w:eastAsia="uk-UA"/>
        </w:rPr>
        <w:t xml:space="preserve">) за допомогою графіка, побудованого в </w:t>
      </w:r>
      <w:r w:rsidRPr="00E26415">
        <w:rPr>
          <w:rStyle w:val="10"/>
          <w:rFonts w:ascii="Times New Roman" w:hAnsi="Times New Roman"/>
          <w:sz w:val="28"/>
          <w:szCs w:val="28"/>
          <w:lang w:eastAsia="uk-UA"/>
        </w:rPr>
        <w:t>Excel</w:t>
      </w:r>
      <w:r>
        <w:rPr>
          <w:rStyle w:val="10"/>
          <w:rFonts w:ascii="Times New Roman" w:hAnsi="Times New Roman"/>
          <w:sz w:val="28"/>
          <w:szCs w:val="28"/>
          <w:lang w:eastAsia="uk-UA"/>
        </w:rPr>
        <w:t xml:space="preserve"> (</w:t>
      </w:r>
      <w:r w:rsidRPr="00824BD8">
        <w:rPr>
          <w:rStyle w:val="10"/>
          <w:rFonts w:ascii="Times New Roman" w:hAnsi="Times New Roman"/>
          <w:sz w:val="28"/>
          <w:szCs w:val="28"/>
          <w:highlight w:val="yellow"/>
          <w:lang w:eastAsia="uk-UA"/>
        </w:rPr>
        <w:t xml:space="preserve">правою клавішею мишки тиснемо </w:t>
      </w:r>
      <w:r>
        <w:rPr>
          <w:rStyle w:val="10"/>
          <w:rFonts w:ascii="Times New Roman" w:hAnsi="Times New Roman"/>
          <w:sz w:val="28"/>
          <w:szCs w:val="28"/>
          <w:highlight w:val="yellow"/>
          <w:lang w:eastAsia="uk-UA"/>
        </w:rPr>
        <w:t xml:space="preserve">на графік обираємо опцію </w:t>
      </w:r>
      <w:r w:rsidRPr="00824BD8">
        <w:rPr>
          <w:rStyle w:val="10"/>
          <w:rFonts w:ascii="Times New Roman" w:hAnsi="Times New Roman"/>
          <w:sz w:val="28"/>
          <w:szCs w:val="28"/>
          <w:highlight w:val="yellow"/>
          <w:lang w:eastAsia="uk-UA"/>
        </w:rPr>
        <w:t>«змінити дані» і вносимо власні параметри</w:t>
      </w:r>
      <w:r>
        <w:rPr>
          <w:rStyle w:val="10"/>
          <w:rFonts w:ascii="Times New Roman" w:hAnsi="Times New Roman"/>
          <w:sz w:val="28"/>
          <w:szCs w:val="28"/>
          <w:lang w:eastAsia="uk-UA"/>
        </w:rPr>
        <w:t>)</w:t>
      </w:r>
      <w:r w:rsidRPr="0011607B">
        <w:rPr>
          <w:rStyle w:val="10"/>
          <w:rFonts w:ascii="Times New Roman" w:hAnsi="Times New Roman"/>
          <w:sz w:val="28"/>
          <w:szCs w:val="28"/>
          <w:lang w:eastAsia="uk-UA"/>
        </w:rPr>
        <w:t>:</w:t>
      </w:r>
    </w:p>
    <w:p w:rsidR="002A2F41" w:rsidRDefault="002A2F41" w:rsidP="002A2F41">
      <w:pPr>
        <w:pStyle w:val="Bodytext1"/>
        <w:shd w:val="clear" w:color="auto" w:fill="auto"/>
        <w:tabs>
          <w:tab w:val="left" w:pos="5947"/>
        </w:tabs>
        <w:spacing w:after="0" w:line="240" w:lineRule="auto"/>
        <w:ind w:firstLine="0"/>
        <w:rPr>
          <w:rStyle w:val="10"/>
          <w:rFonts w:ascii="Times New Roman" w:hAnsi="Times New Roman"/>
          <w:i/>
          <w:sz w:val="28"/>
          <w:szCs w:val="28"/>
          <w:lang w:eastAsia="uk-UA"/>
        </w:rPr>
      </w:pPr>
      <w:r>
        <w:rPr>
          <w:rFonts w:ascii="Times New Roman" w:hAnsi="Times New Roman"/>
          <w:i/>
          <w:noProof/>
          <w:sz w:val="28"/>
          <w:szCs w:val="28"/>
          <w:shd w:val="clear" w:color="auto" w:fill="FFFFFF"/>
          <w:lang w:eastAsia="uk-UA"/>
        </w:rPr>
        <w:drawing>
          <wp:inline distT="0" distB="0" distL="0" distR="0" wp14:anchorId="2074F095" wp14:editId="413E37AE">
            <wp:extent cx="6172200" cy="3488267"/>
            <wp:effectExtent l="0" t="0" r="19050" b="1714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25496" w:rsidRDefault="002A2F41" w:rsidP="002A2F41">
      <w:pPr>
        <w:pStyle w:val="a"/>
        <w:numPr>
          <w:ilvl w:val="0"/>
          <w:numId w:val="0"/>
        </w:numPr>
        <w:ind w:left="397"/>
        <w:jc w:val="center"/>
        <w:rPr>
          <w:i/>
          <w:sz w:val="28"/>
          <w:szCs w:val="28"/>
        </w:rPr>
      </w:pPr>
      <w:r w:rsidRPr="00D334D6">
        <w:rPr>
          <w:i/>
          <w:sz w:val="28"/>
          <w:szCs w:val="28"/>
        </w:rPr>
        <w:t xml:space="preserve">Рис. 2.1. Приклад. Сегментація споживачів </w:t>
      </w:r>
      <w:r w:rsidR="00B25496">
        <w:rPr>
          <w:i/>
          <w:sz w:val="28"/>
          <w:szCs w:val="28"/>
        </w:rPr>
        <w:t>*</w:t>
      </w:r>
    </w:p>
    <w:p w:rsidR="002A2F41" w:rsidRPr="00D334D6" w:rsidRDefault="00B25496" w:rsidP="002A2F41">
      <w:pPr>
        <w:pStyle w:val="a"/>
        <w:numPr>
          <w:ilvl w:val="0"/>
          <w:numId w:val="0"/>
        </w:numPr>
        <w:ind w:left="397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 «вказуєте назву свого проект, наприклад,</w:t>
      </w:r>
      <w:r w:rsidRPr="00B25496">
        <w:rPr>
          <w:i/>
          <w:sz w:val="28"/>
          <w:szCs w:val="28"/>
        </w:rPr>
        <w:t xml:space="preserve"> </w:t>
      </w:r>
      <w:r w:rsidRPr="00D334D6">
        <w:rPr>
          <w:i/>
          <w:sz w:val="28"/>
          <w:szCs w:val="28"/>
        </w:rPr>
        <w:t>он-лайн магазину годинників</w:t>
      </w:r>
      <w:r>
        <w:rPr>
          <w:i/>
          <w:sz w:val="28"/>
          <w:szCs w:val="28"/>
        </w:rPr>
        <w:t>)</w:t>
      </w:r>
      <w:bookmarkStart w:id="0" w:name="_GoBack"/>
      <w:bookmarkEnd w:id="0"/>
    </w:p>
    <w:p w:rsidR="002A2F41" w:rsidRDefault="002A2F41" w:rsidP="002A2F41">
      <w:pPr>
        <w:pStyle w:val="a"/>
        <w:numPr>
          <w:ilvl w:val="0"/>
          <w:numId w:val="0"/>
        </w:numPr>
        <w:ind w:left="397"/>
        <w:rPr>
          <w:b/>
          <w:i/>
          <w:sz w:val="28"/>
          <w:szCs w:val="28"/>
        </w:rPr>
      </w:pPr>
    </w:p>
    <w:p w:rsidR="002A2F41" w:rsidRPr="006955D3" w:rsidRDefault="002A2F41" w:rsidP="002A2F41">
      <w:pPr>
        <w:pStyle w:val="a"/>
        <w:numPr>
          <w:ilvl w:val="0"/>
          <w:numId w:val="0"/>
        </w:numPr>
        <w:spacing w:line="240" w:lineRule="auto"/>
        <w:ind w:left="397"/>
        <w:rPr>
          <w:b/>
          <w:i/>
          <w:sz w:val="28"/>
          <w:szCs w:val="28"/>
        </w:rPr>
      </w:pPr>
      <w:r w:rsidRPr="006955D3">
        <w:rPr>
          <w:b/>
          <w:i/>
          <w:sz w:val="28"/>
          <w:szCs w:val="28"/>
        </w:rPr>
        <w:t>Висновок до графіка щодо того, хто є потенційним  споживачем продукту, поділити їх на групи.</w:t>
      </w:r>
    </w:p>
    <w:p w:rsidR="002A2F41" w:rsidRPr="006955D3" w:rsidRDefault="002A2F41" w:rsidP="002A2F41">
      <w:pPr>
        <w:ind w:firstLine="3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55D3">
        <w:rPr>
          <w:rFonts w:ascii="Times New Roman" w:hAnsi="Times New Roman" w:cs="Times New Roman"/>
          <w:b/>
          <w:i/>
          <w:sz w:val="28"/>
          <w:szCs w:val="28"/>
          <w:lang w:val="uk-UA"/>
        </w:rPr>
        <w:t>Група 1. Основні споживачі</w:t>
      </w:r>
      <w:r w:rsidRPr="006955D3">
        <w:rPr>
          <w:rFonts w:ascii="Times New Roman" w:hAnsi="Times New Roman" w:cs="Times New Roman"/>
          <w:sz w:val="28"/>
          <w:szCs w:val="28"/>
          <w:lang w:val="uk-UA"/>
        </w:rPr>
        <w:t xml:space="preserve"> – безпосередньо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або прямо </w:t>
      </w:r>
      <w:r w:rsidRPr="006955D3">
        <w:rPr>
          <w:rFonts w:ascii="Times New Roman" w:hAnsi="Times New Roman" w:cs="Times New Roman"/>
          <w:sz w:val="28"/>
          <w:szCs w:val="28"/>
          <w:lang w:val="uk-UA"/>
        </w:rPr>
        <w:t>користуються продуктом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A2F41" w:rsidRPr="006955D3" w:rsidRDefault="002A2F41" w:rsidP="002A2F41">
      <w:pPr>
        <w:ind w:firstLine="340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6955D3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Приклад:</w:t>
      </w:r>
    </w:p>
    <w:p w:rsidR="002A2F41" w:rsidRPr="006955D3" w:rsidRDefault="002A2F41" w:rsidP="002A2F41">
      <w:pPr>
        <w:pStyle w:val="Bodytext1"/>
        <w:shd w:val="clear" w:color="auto" w:fill="auto"/>
        <w:spacing w:after="0" w:line="240" w:lineRule="auto"/>
        <w:ind w:firstLine="720"/>
        <w:rPr>
          <w:rStyle w:val="10"/>
          <w:rFonts w:ascii="Times New Roman" w:hAnsi="Times New Roman" w:cs="Times New Roman"/>
          <w:i/>
          <w:sz w:val="28"/>
          <w:szCs w:val="28"/>
          <w:lang w:eastAsia="uk-UA"/>
        </w:rPr>
      </w:pPr>
      <w:r w:rsidRPr="006955D3">
        <w:rPr>
          <w:rStyle w:val="10"/>
          <w:rFonts w:ascii="Times New Roman" w:hAnsi="Times New Roman" w:cs="Times New Roman"/>
          <w:i/>
          <w:sz w:val="28"/>
          <w:szCs w:val="28"/>
          <w:lang w:eastAsia="uk-UA"/>
        </w:rPr>
        <w:lastRenderedPageBreak/>
        <w:t>1-й найбільший сегмент: люди віком від 25-</w:t>
      </w:r>
      <w:r w:rsidR="00DA7804">
        <w:rPr>
          <w:rStyle w:val="10"/>
          <w:rFonts w:ascii="Times New Roman" w:hAnsi="Times New Roman" w:cs="Times New Roman"/>
          <w:i/>
          <w:sz w:val="28"/>
          <w:szCs w:val="28"/>
          <w:lang w:eastAsia="uk-UA"/>
        </w:rPr>
        <w:t>35</w:t>
      </w:r>
      <w:r w:rsidRPr="006955D3">
        <w:rPr>
          <w:rStyle w:val="10"/>
          <w:rFonts w:ascii="Times New Roman" w:hAnsi="Times New Roman" w:cs="Times New Roman"/>
          <w:i/>
          <w:sz w:val="28"/>
          <w:szCs w:val="28"/>
          <w:lang w:eastAsia="uk-UA"/>
        </w:rPr>
        <w:t xml:space="preserve"> років, що проживають переважно у містах, мають середній та високий рівень доходу, цікавляться робочим функціоналом годинника, брендом, зручністю у використанні, зовнішнім виглядом та ціною.</w:t>
      </w:r>
    </w:p>
    <w:p w:rsidR="002A2F41" w:rsidRPr="006955D3" w:rsidRDefault="002A2F41" w:rsidP="002A2F41">
      <w:pPr>
        <w:pStyle w:val="Bodytext1"/>
        <w:shd w:val="clear" w:color="auto" w:fill="auto"/>
        <w:spacing w:after="0" w:line="240" w:lineRule="auto"/>
        <w:ind w:firstLine="720"/>
        <w:rPr>
          <w:rStyle w:val="10"/>
          <w:rFonts w:ascii="Times New Roman" w:hAnsi="Times New Roman" w:cs="Times New Roman"/>
          <w:i/>
          <w:sz w:val="28"/>
          <w:szCs w:val="28"/>
          <w:lang w:eastAsia="uk-UA"/>
        </w:rPr>
      </w:pPr>
      <w:r w:rsidRPr="006955D3">
        <w:rPr>
          <w:rStyle w:val="10"/>
          <w:rFonts w:ascii="Times New Roman" w:hAnsi="Times New Roman" w:cs="Times New Roman"/>
          <w:i/>
          <w:sz w:val="28"/>
          <w:szCs w:val="28"/>
          <w:lang w:eastAsia="uk-UA"/>
        </w:rPr>
        <w:t>2-2  найб</w:t>
      </w:r>
      <w:r w:rsidR="00DA7804">
        <w:rPr>
          <w:rStyle w:val="10"/>
          <w:rFonts w:ascii="Times New Roman" w:hAnsi="Times New Roman" w:cs="Times New Roman"/>
          <w:i/>
          <w:sz w:val="28"/>
          <w:szCs w:val="28"/>
          <w:lang w:eastAsia="uk-UA"/>
        </w:rPr>
        <w:t>ільший сегмент: люди віком від 36</w:t>
      </w:r>
      <w:r w:rsidRPr="006955D3">
        <w:rPr>
          <w:rStyle w:val="10"/>
          <w:rFonts w:ascii="Times New Roman" w:hAnsi="Times New Roman" w:cs="Times New Roman"/>
          <w:i/>
          <w:sz w:val="28"/>
          <w:szCs w:val="28"/>
          <w:lang w:eastAsia="uk-UA"/>
        </w:rPr>
        <w:t>-64 років, що проживають в обласних центрах, мають низький та середній рівень доходу, цікавляться робочим функціоналом годинник, зручністю у використанні, зовнішнім виглядом та ціною.</w:t>
      </w:r>
    </w:p>
    <w:p w:rsidR="002A2F41" w:rsidRPr="006955D3" w:rsidRDefault="002A2F41" w:rsidP="002A2F41">
      <w:pPr>
        <w:ind w:firstLine="34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2A2F41" w:rsidRPr="006955D3" w:rsidRDefault="002A2F41" w:rsidP="002A2F41">
      <w:pPr>
        <w:ind w:firstLine="3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55D3">
        <w:rPr>
          <w:rFonts w:ascii="Times New Roman" w:hAnsi="Times New Roman" w:cs="Times New Roman"/>
          <w:b/>
          <w:i/>
          <w:sz w:val="28"/>
          <w:szCs w:val="28"/>
          <w:lang w:val="uk-UA"/>
        </w:rPr>
        <w:t>Група 2. Додаткові споживачі</w:t>
      </w:r>
      <w:r w:rsidRPr="006955D3">
        <w:rPr>
          <w:rFonts w:ascii="Times New Roman" w:hAnsi="Times New Roman" w:cs="Times New Roman"/>
          <w:sz w:val="28"/>
          <w:szCs w:val="28"/>
          <w:lang w:val="uk-UA"/>
        </w:rPr>
        <w:t xml:space="preserve"> – іноді користуються продуктом або користуються через посередника (наприклад, через консультанта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чи посередника</w:t>
      </w:r>
      <w:r w:rsidRPr="006955D3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2A2F41" w:rsidRPr="006955D3" w:rsidRDefault="002A2F41" w:rsidP="002A2F41">
      <w:pPr>
        <w:ind w:firstLine="3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55D3">
        <w:rPr>
          <w:rFonts w:ascii="Times New Roman" w:hAnsi="Times New Roman" w:cs="Times New Roman"/>
          <w:b/>
          <w:i/>
          <w:sz w:val="28"/>
          <w:szCs w:val="28"/>
          <w:lang w:val="uk-UA"/>
        </w:rPr>
        <w:t>Група 3. Супутні споживачі</w:t>
      </w:r>
      <w:r w:rsidRPr="006955D3">
        <w:rPr>
          <w:rFonts w:ascii="Times New Roman" w:hAnsi="Times New Roman" w:cs="Times New Roman"/>
          <w:sz w:val="28"/>
          <w:szCs w:val="28"/>
          <w:lang w:val="uk-UA"/>
        </w:rPr>
        <w:t xml:space="preserve"> – які якимось чином задіяні у процесі або приймають рішення про продукт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(замовник або інвестор)</w:t>
      </w:r>
      <w:r w:rsidRPr="006955D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A2F41" w:rsidRPr="00424E5D" w:rsidRDefault="002A2F41" w:rsidP="002A2F41">
      <w:pPr>
        <w:pStyle w:val="a"/>
        <w:numPr>
          <w:ilvl w:val="0"/>
          <w:numId w:val="0"/>
        </w:numPr>
        <w:ind w:left="397"/>
        <w:rPr>
          <w:b/>
          <w:i/>
          <w:sz w:val="28"/>
          <w:szCs w:val="28"/>
          <w:lang w:val="ru-RU"/>
        </w:rPr>
      </w:pPr>
    </w:p>
    <w:p w:rsidR="002A2F41" w:rsidRPr="002A2F41" w:rsidRDefault="002A2F41" w:rsidP="00054078">
      <w:pPr>
        <w:pStyle w:val="Bodytext21"/>
        <w:shd w:val="clear" w:color="auto" w:fill="auto"/>
        <w:spacing w:after="0" w:line="240" w:lineRule="auto"/>
        <w:ind w:firstLine="724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054078" w:rsidRPr="009078BC" w:rsidRDefault="00054078" w:rsidP="00054078">
      <w:pPr>
        <w:pStyle w:val="Bodytext21"/>
        <w:shd w:val="clear" w:color="auto" w:fill="auto"/>
        <w:spacing w:after="0" w:line="240" w:lineRule="auto"/>
        <w:ind w:firstLine="724"/>
        <w:jc w:val="both"/>
        <w:rPr>
          <w:rFonts w:ascii="Times New Roman" w:hAnsi="Times New Roman" w:cs="Times New Roman"/>
          <w:sz w:val="28"/>
          <w:szCs w:val="28"/>
        </w:rPr>
      </w:pPr>
      <w:r w:rsidRPr="009078BC">
        <w:rPr>
          <w:rFonts w:ascii="Times New Roman" w:hAnsi="Times New Roman" w:cs="Times New Roman"/>
          <w:b/>
          <w:i/>
          <w:sz w:val="28"/>
          <w:szCs w:val="28"/>
        </w:rPr>
        <w:t xml:space="preserve">Завдання </w:t>
      </w:r>
      <w:r w:rsidR="00763D67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9078BC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AB14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78BC">
        <w:rPr>
          <w:rFonts w:ascii="Times New Roman" w:hAnsi="Times New Roman" w:cs="Times New Roman"/>
          <w:sz w:val="28"/>
          <w:szCs w:val="28"/>
        </w:rPr>
        <w:t>Розпізнавання емоцій.</w:t>
      </w:r>
    </w:p>
    <w:p w:rsidR="00054078" w:rsidRPr="00AB1482" w:rsidRDefault="00054078" w:rsidP="00054078">
      <w:pPr>
        <w:pStyle w:val="Bodytext21"/>
        <w:shd w:val="clear" w:color="auto" w:fill="auto"/>
        <w:spacing w:after="0" w:line="240" w:lineRule="auto"/>
        <w:ind w:firstLine="724"/>
        <w:jc w:val="both"/>
        <w:rPr>
          <w:rFonts w:ascii="Times New Roman" w:hAnsi="Times New Roman" w:cs="Times New Roman"/>
          <w:sz w:val="28"/>
          <w:szCs w:val="28"/>
        </w:rPr>
      </w:pPr>
      <w:r w:rsidRPr="00AB1482">
        <w:rPr>
          <w:rFonts w:ascii="Times New Roman" w:hAnsi="Times New Roman" w:cs="Times New Roman"/>
          <w:sz w:val="28"/>
          <w:szCs w:val="28"/>
        </w:rPr>
        <w:t xml:space="preserve">Уважно розгляньте малюнки, що зображені нижче. </w:t>
      </w:r>
    </w:p>
    <w:p w:rsidR="00054078" w:rsidRPr="00AB1482" w:rsidRDefault="00054078" w:rsidP="00054078">
      <w:pPr>
        <w:pStyle w:val="Bodytext21"/>
        <w:numPr>
          <w:ilvl w:val="0"/>
          <w:numId w:val="3"/>
        </w:numPr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1482">
        <w:rPr>
          <w:rFonts w:ascii="Times New Roman" w:hAnsi="Times New Roman" w:cs="Times New Roman"/>
          <w:sz w:val="28"/>
          <w:szCs w:val="28"/>
        </w:rPr>
        <w:t xml:space="preserve">Які емоції переживають люди на фото? </w:t>
      </w:r>
    </w:p>
    <w:p w:rsidR="00054078" w:rsidRPr="00AB1482" w:rsidRDefault="00054078" w:rsidP="00054078">
      <w:pPr>
        <w:pStyle w:val="Bodytext21"/>
        <w:shd w:val="clear" w:color="auto" w:fill="auto"/>
        <w:spacing w:after="0" w:line="240" w:lineRule="auto"/>
        <w:ind w:firstLine="724"/>
        <w:jc w:val="both"/>
        <w:rPr>
          <w:rFonts w:ascii="Times New Roman" w:hAnsi="Times New Roman" w:cs="Times New Roman"/>
          <w:sz w:val="28"/>
          <w:szCs w:val="28"/>
        </w:rPr>
      </w:pPr>
      <w:r w:rsidRPr="00AB1482">
        <w:rPr>
          <w:rFonts w:ascii="Times New Roman" w:hAnsi="Times New Roman" w:cs="Times New Roman"/>
          <w:sz w:val="28"/>
          <w:szCs w:val="28"/>
        </w:rPr>
        <w:t>Заповніть таблицю.</w:t>
      </w:r>
    </w:p>
    <w:p w:rsidR="00054078" w:rsidRPr="00AB1482" w:rsidRDefault="00054078" w:rsidP="00054078">
      <w:pPr>
        <w:pStyle w:val="Bodytext21"/>
        <w:shd w:val="clear" w:color="auto" w:fill="auto"/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1482"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2024EED9" wp14:editId="43EBBF2B">
            <wp:extent cx="5677535" cy="299847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442" t="50317" r="24451" b="150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7535" cy="299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078" w:rsidRPr="00AB1482" w:rsidRDefault="00054078" w:rsidP="00054078">
      <w:pPr>
        <w:pStyle w:val="Bodytext21"/>
        <w:shd w:val="clear" w:color="auto" w:fill="auto"/>
        <w:spacing w:after="0" w:line="240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B1482">
        <w:rPr>
          <w:rFonts w:ascii="Times New Roman" w:hAnsi="Times New Roman" w:cs="Times New Roman"/>
          <w:sz w:val="28"/>
          <w:szCs w:val="28"/>
        </w:rPr>
        <w:t xml:space="preserve">Таблиця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9"/>
        <w:gridCol w:w="2617"/>
        <w:gridCol w:w="6079"/>
      </w:tblGrid>
      <w:tr w:rsidR="00054078" w:rsidRPr="00F340C1" w:rsidTr="005D66E0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078" w:rsidRPr="00F340C1" w:rsidRDefault="00054078" w:rsidP="005D66E0">
            <w:pPr>
              <w:pStyle w:val="Bodytext21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F340C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Номер рисунку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078" w:rsidRPr="00F340C1" w:rsidRDefault="00054078" w:rsidP="005D66E0">
            <w:pPr>
              <w:pStyle w:val="Bodytext21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F340C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Емоція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078" w:rsidRPr="00F340C1" w:rsidRDefault="00054078" w:rsidP="005D66E0">
            <w:pPr>
              <w:pStyle w:val="Bodytext21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F340C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Опис емоції</w:t>
            </w:r>
          </w:p>
        </w:tc>
      </w:tr>
      <w:tr w:rsidR="00054078" w:rsidRPr="00F340C1" w:rsidTr="005D66E0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078" w:rsidRPr="00F340C1" w:rsidRDefault="00054078" w:rsidP="005D66E0">
            <w:pPr>
              <w:pStyle w:val="Bodytext21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F340C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078" w:rsidRPr="00F340C1" w:rsidRDefault="00054078" w:rsidP="005D66E0">
            <w:pPr>
              <w:pStyle w:val="Bodytext21"/>
              <w:shd w:val="clear" w:color="auto" w:fill="auto"/>
              <w:spacing w:after="0" w:line="240" w:lineRule="auto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078" w:rsidRPr="00F340C1" w:rsidRDefault="00054078" w:rsidP="005D66E0">
            <w:pPr>
              <w:pStyle w:val="Bodytext21"/>
              <w:shd w:val="clear" w:color="auto" w:fill="auto"/>
              <w:spacing w:after="0" w:line="240" w:lineRule="auto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54078" w:rsidRPr="00F340C1" w:rsidTr="005D66E0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078" w:rsidRPr="00F340C1" w:rsidRDefault="00054078" w:rsidP="005D66E0">
            <w:pPr>
              <w:pStyle w:val="Bodytext21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F340C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078" w:rsidRPr="00F340C1" w:rsidRDefault="00054078" w:rsidP="005D66E0">
            <w:pPr>
              <w:pStyle w:val="Bodytext21"/>
              <w:shd w:val="clear" w:color="auto" w:fill="auto"/>
              <w:spacing w:after="0" w:line="240" w:lineRule="auto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078" w:rsidRPr="00F340C1" w:rsidRDefault="00054078" w:rsidP="005D66E0">
            <w:pPr>
              <w:pStyle w:val="Bodytext21"/>
              <w:shd w:val="clear" w:color="auto" w:fill="auto"/>
              <w:spacing w:after="0" w:line="240" w:lineRule="auto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54078" w:rsidRPr="00F340C1" w:rsidTr="005D66E0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078" w:rsidRPr="00F340C1" w:rsidRDefault="00054078" w:rsidP="005D66E0">
            <w:pPr>
              <w:pStyle w:val="Bodytext21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F340C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078" w:rsidRPr="00F340C1" w:rsidRDefault="00054078" w:rsidP="005D66E0">
            <w:pPr>
              <w:pStyle w:val="Bodytext21"/>
              <w:shd w:val="clear" w:color="auto" w:fill="auto"/>
              <w:spacing w:after="0" w:line="240" w:lineRule="auto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078" w:rsidRPr="00F340C1" w:rsidRDefault="00054078" w:rsidP="005D66E0">
            <w:pPr>
              <w:pStyle w:val="Bodytext21"/>
              <w:shd w:val="clear" w:color="auto" w:fill="auto"/>
              <w:spacing w:after="0" w:line="240" w:lineRule="auto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54078" w:rsidRPr="00F340C1" w:rsidTr="005D66E0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078" w:rsidRPr="00F340C1" w:rsidRDefault="00054078" w:rsidP="005D66E0">
            <w:pPr>
              <w:pStyle w:val="Bodytext21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F340C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078" w:rsidRPr="00F340C1" w:rsidRDefault="00054078" w:rsidP="005D66E0">
            <w:pPr>
              <w:pStyle w:val="Bodytext21"/>
              <w:shd w:val="clear" w:color="auto" w:fill="auto"/>
              <w:spacing w:after="0" w:line="240" w:lineRule="auto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078" w:rsidRPr="00F340C1" w:rsidRDefault="00054078" w:rsidP="005D66E0">
            <w:pPr>
              <w:pStyle w:val="Bodytext21"/>
              <w:shd w:val="clear" w:color="auto" w:fill="auto"/>
              <w:spacing w:after="0" w:line="240" w:lineRule="auto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54078" w:rsidRPr="00F340C1" w:rsidTr="005D66E0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078" w:rsidRPr="00F340C1" w:rsidRDefault="00054078" w:rsidP="005D66E0">
            <w:pPr>
              <w:pStyle w:val="Bodytext21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F340C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078" w:rsidRPr="00F340C1" w:rsidRDefault="00054078" w:rsidP="005D66E0">
            <w:pPr>
              <w:pStyle w:val="Bodytext21"/>
              <w:shd w:val="clear" w:color="auto" w:fill="auto"/>
              <w:spacing w:after="0" w:line="240" w:lineRule="auto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078" w:rsidRPr="00F340C1" w:rsidRDefault="00054078" w:rsidP="005D66E0">
            <w:pPr>
              <w:pStyle w:val="Bodytext21"/>
              <w:shd w:val="clear" w:color="auto" w:fill="auto"/>
              <w:spacing w:after="0" w:line="240" w:lineRule="auto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54078" w:rsidRPr="00F340C1" w:rsidTr="005D66E0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078" w:rsidRPr="00F340C1" w:rsidRDefault="00054078" w:rsidP="005D66E0">
            <w:pPr>
              <w:pStyle w:val="Bodytext21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F340C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078" w:rsidRPr="00F340C1" w:rsidRDefault="00054078" w:rsidP="005D66E0">
            <w:pPr>
              <w:pStyle w:val="Bodytext21"/>
              <w:shd w:val="clear" w:color="auto" w:fill="auto"/>
              <w:spacing w:after="0" w:line="240" w:lineRule="auto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078" w:rsidRPr="00F340C1" w:rsidRDefault="00054078" w:rsidP="005D66E0">
            <w:pPr>
              <w:pStyle w:val="Bodytext21"/>
              <w:shd w:val="clear" w:color="auto" w:fill="auto"/>
              <w:spacing w:after="0" w:line="240" w:lineRule="auto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54078" w:rsidRPr="00F340C1" w:rsidTr="005D66E0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078" w:rsidRPr="00F340C1" w:rsidRDefault="00054078" w:rsidP="005D66E0">
            <w:pPr>
              <w:pStyle w:val="Bodytext21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F340C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078" w:rsidRPr="00F340C1" w:rsidRDefault="00054078" w:rsidP="005D66E0">
            <w:pPr>
              <w:pStyle w:val="Bodytext21"/>
              <w:shd w:val="clear" w:color="auto" w:fill="auto"/>
              <w:spacing w:after="0" w:line="240" w:lineRule="auto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078" w:rsidRPr="00F340C1" w:rsidRDefault="00054078" w:rsidP="005D66E0">
            <w:pPr>
              <w:pStyle w:val="Bodytext21"/>
              <w:shd w:val="clear" w:color="auto" w:fill="auto"/>
              <w:spacing w:after="0" w:line="240" w:lineRule="auto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54078" w:rsidRPr="00F340C1" w:rsidTr="005D66E0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078" w:rsidRPr="00F340C1" w:rsidRDefault="00054078" w:rsidP="005D66E0">
            <w:pPr>
              <w:pStyle w:val="Bodytext21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F340C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078" w:rsidRPr="00F340C1" w:rsidRDefault="00054078" w:rsidP="005D66E0">
            <w:pPr>
              <w:pStyle w:val="Bodytext21"/>
              <w:shd w:val="clear" w:color="auto" w:fill="auto"/>
              <w:spacing w:after="0" w:line="240" w:lineRule="auto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078" w:rsidRPr="00F340C1" w:rsidRDefault="00054078" w:rsidP="005D66E0">
            <w:pPr>
              <w:pStyle w:val="Bodytext21"/>
              <w:shd w:val="clear" w:color="auto" w:fill="auto"/>
              <w:spacing w:after="0" w:line="240" w:lineRule="auto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</w:tbl>
    <w:p w:rsidR="00054078" w:rsidRPr="00AB1482" w:rsidRDefault="00054078" w:rsidP="00054078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B1482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4611A146" wp14:editId="2D64CD4D">
            <wp:extent cx="840105" cy="1445895"/>
            <wp:effectExtent l="0" t="0" r="0" b="1905"/>
            <wp:docPr id="3" name="Рисунок 3" descr="C:\DOCUME~1\User\LOCALS~1\Temp\FineReader10\media\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~1\User\LOCALS~1\Temp\FineReader10\media\image16.png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105" cy="1445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1D6E" w:rsidRDefault="00B11D6E" w:rsidP="009078BC">
      <w:pPr>
        <w:ind w:firstLine="72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5113E6" w:rsidRDefault="009078BC" w:rsidP="009078B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78B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Завдання </w:t>
      </w:r>
      <w:r w:rsidR="00B11D6E">
        <w:rPr>
          <w:rFonts w:ascii="Times New Roman" w:hAnsi="Times New Roman" w:cs="Times New Roman"/>
          <w:b/>
          <w:i/>
          <w:sz w:val="28"/>
          <w:szCs w:val="28"/>
          <w:lang w:val="uk-UA"/>
        </w:rPr>
        <w:t>6</w:t>
      </w:r>
      <w:r w:rsidRPr="009078BC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13E6">
        <w:rPr>
          <w:rFonts w:ascii="Times New Roman" w:hAnsi="Times New Roman" w:cs="Times New Roman"/>
          <w:sz w:val="28"/>
          <w:szCs w:val="28"/>
          <w:lang w:val="uk-UA"/>
        </w:rPr>
        <w:t xml:space="preserve">Навести приклади продуктів, що створюються в даній індустрії. </w:t>
      </w:r>
      <w:r>
        <w:rPr>
          <w:rFonts w:ascii="Times New Roman" w:hAnsi="Times New Roman" w:cs="Times New Roman"/>
          <w:sz w:val="28"/>
          <w:szCs w:val="28"/>
          <w:lang w:val="uk-UA"/>
        </w:rPr>
        <w:t>Навести по 5 прикладів продукту</w:t>
      </w:r>
      <w:r w:rsidR="007D3F0B">
        <w:rPr>
          <w:rFonts w:ascii="Times New Roman" w:hAnsi="Times New Roman" w:cs="Times New Roman"/>
          <w:sz w:val="28"/>
          <w:szCs w:val="28"/>
          <w:lang w:val="uk-UA"/>
        </w:rPr>
        <w:t>, який</w:t>
      </w:r>
      <w:r w:rsidR="005113E6">
        <w:rPr>
          <w:rFonts w:ascii="Times New Roman" w:hAnsi="Times New Roman" w:cs="Times New Roman"/>
          <w:sz w:val="28"/>
          <w:szCs w:val="28"/>
          <w:lang w:val="uk-UA"/>
        </w:rPr>
        <w:t xml:space="preserve"> пропонується використати в обраному проекті.</w:t>
      </w:r>
    </w:p>
    <w:p w:rsidR="007D3F0B" w:rsidRDefault="007D3F0B" w:rsidP="009078BC">
      <w:pPr>
        <w:widowControl w:val="0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078BC" w:rsidRDefault="009078BC" w:rsidP="009078BC">
      <w:pPr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 Індустрія реклами.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закону України «Про рекламу», </w:t>
      </w:r>
      <w:r w:rsidRPr="009078BC">
        <w:rPr>
          <w:rFonts w:ascii="Times New Roman" w:hAnsi="Times New Roman" w:cs="Times New Roman"/>
          <w:sz w:val="28"/>
          <w:szCs w:val="28"/>
          <w:lang w:val="uk-UA"/>
        </w:rPr>
        <w:t xml:space="preserve">реклама представляє собою інформацію про особу чи </w:t>
      </w:r>
      <w:hyperlink r:id="rId12" w:tooltip="Товар" w:history="1">
        <w:r w:rsidRPr="009078BC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товар</w:t>
        </w:r>
      </w:hyperlink>
      <w:r w:rsidRPr="009078BC">
        <w:rPr>
          <w:rFonts w:ascii="Times New Roman" w:hAnsi="Times New Roman" w:cs="Times New Roman"/>
          <w:sz w:val="28"/>
          <w:szCs w:val="28"/>
          <w:lang w:val="uk-UA"/>
        </w:rPr>
        <w:t>, розповсюджену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будь-якій формі та в будь-який спосіб і призначену сформувати або підтримати обізнаність споживачів реклами та їх інтерес щодо таких особи чи товару. Цей закон визначає види рекламної продукції, форми та заходи рекламного характеру в рекламному бізнесі. Виділяють наступні види реклами:</w:t>
      </w:r>
    </w:p>
    <w:p w:rsidR="009078BC" w:rsidRDefault="009078BC" w:rsidP="009078BC">
      <w:pPr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 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внутрішня реклама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реклама, що розміщується всередині будинків, споруд, у тому числі в кінотеатрах і театрах;</w:t>
      </w:r>
    </w:p>
    <w:p w:rsidR="009078BC" w:rsidRDefault="009078BC" w:rsidP="009078BC">
      <w:pPr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 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зовнішня реклама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реклама, що розміщується на спеціальних тимчасових і стаціонарних конструкціях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рекламоносіях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розташованих на відкритій місцевості, а також на зовнішніх поверхнях будинків, споруд, на елементах вуличного обладнання, над проїжджою частиною вулиць і доріг;</w:t>
      </w:r>
      <w:bookmarkStart w:id="1" w:name="o22"/>
      <w:bookmarkEnd w:id="1"/>
    </w:p>
    <w:p w:rsidR="009078BC" w:rsidRDefault="009078BC" w:rsidP="009078BC">
      <w:pPr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 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спеціальні виставкові заходи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заходи, які здійснюються з метою просування відповідного товару на ринок; проводяться організовано у певному приміщенні або на огородженому майданчику (у тому числі в місцях реалізації товару).</w:t>
      </w:r>
    </w:p>
    <w:p w:rsidR="009078BC" w:rsidRDefault="00EE31DF" w:rsidP="009078BC">
      <w:pPr>
        <w:widowControl w:val="0"/>
        <w:spacing w:after="6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Навести приклад рекламного продукту</w:t>
      </w:r>
      <w:r w:rsidR="009078BC">
        <w:rPr>
          <w:rFonts w:ascii="Times New Roman" w:hAnsi="Times New Roman" w:cs="Times New Roman"/>
          <w:b/>
          <w:i/>
          <w:sz w:val="28"/>
          <w:szCs w:val="28"/>
          <w:lang w:val="uk-UA"/>
        </w:rPr>
        <w:t>…</w:t>
      </w:r>
    </w:p>
    <w:p w:rsidR="00EE31DF" w:rsidRDefault="00EE31DF" w:rsidP="009078BC">
      <w:pPr>
        <w:widowControl w:val="0"/>
        <w:spacing w:before="60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078BC" w:rsidRPr="009078BC" w:rsidRDefault="009078BC" w:rsidP="009078BC">
      <w:pPr>
        <w:widowControl w:val="0"/>
        <w:spacing w:before="6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2. Індустрія дизайну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Індустрія дизайну регулюється Законом України «Про культуру». Процес дизайну охоплює широке коло творчих дій, спрямованих на досягнення певного результату – від дизайну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інтерʼєрів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 проектування великомасштабної інфраструктури. Дизайн не тільки визначає зовнішній вигляд більшості продуктів і послуг, але і чинить істотний вплив на всі процеси розробки та виробництва. Без дизайнерських елементів більшість товарів і послуг не могли б існувати в ринковому просторі або не відрізнялися б </w:t>
      </w:r>
      <w:r w:rsidRPr="009078BC">
        <w:rPr>
          <w:rFonts w:ascii="Times New Roman" w:hAnsi="Times New Roman" w:cs="Times New Roman"/>
          <w:sz w:val="28"/>
          <w:szCs w:val="28"/>
          <w:lang w:val="uk-UA"/>
        </w:rPr>
        <w:t>один від одного.</w:t>
      </w:r>
    </w:p>
    <w:p w:rsidR="00EE31DF" w:rsidRDefault="00EE31DF" w:rsidP="009078BC">
      <w:pPr>
        <w:widowControl w:val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Навести приклад д</w:t>
      </w:r>
      <w:r w:rsidR="009078BC">
        <w:rPr>
          <w:rFonts w:ascii="Times New Roman" w:hAnsi="Times New Roman" w:cs="Times New Roman"/>
          <w:b/>
          <w:i/>
          <w:sz w:val="28"/>
          <w:szCs w:val="28"/>
          <w:lang w:val="uk-UA"/>
        </w:rPr>
        <w:t>изайн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ерського продукту:</w:t>
      </w:r>
    </w:p>
    <w:p w:rsidR="009078BC" w:rsidRDefault="009078BC" w:rsidP="009078B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78BC" w:rsidRDefault="009078BC" w:rsidP="009078BC">
      <w:pPr>
        <w:widowControl w:val="0"/>
        <w:spacing w:before="6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 Індустрія програмного забезпечення.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економічних словниках</w:t>
      </w:r>
      <w:r>
        <w:rPr>
          <w:rFonts w:ascii="Times New Roman" w:hAnsi="Times New Roman" w:cs="Times New Roman"/>
          <w:color w:val="0000FF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програмне забезпечення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трактується як сукупність програм системи обробки інформації і програмних документів, необхідних для експлуатації цих програм. </w:t>
      </w:r>
    </w:p>
    <w:p w:rsidR="009078BC" w:rsidRDefault="009078BC" w:rsidP="009078BC">
      <w:pPr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Індустрія програмного забезпечення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включає в себе багато галузей, зокрема, які діють у сфері проектування, програмування, тестування, впровадження і підтримки. У спрощеному вигляді ринок програмного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забезпечення можна поділити на:</w:t>
      </w:r>
    </w:p>
    <w:p w:rsidR="009078BC" w:rsidRDefault="009078BC" w:rsidP="009078BC">
      <w:pPr>
        <w:widowControl w:val="0"/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– аутсорсинго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>ві компанії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це група компаній, що надають послуги з розробки програмного забезпечення іншим підприємствам, і зазвичай більшість з них спеціалізуються на співпраці з іноземними замовниками;</w:t>
      </w:r>
    </w:p>
    <w:p w:rsidR="009078BC" w:rsidRDefault="009078BC" w:rsidP="009078BC">
      <w:pPr>
        <w:widowControl w:val="0"/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– </w:t>
      </w:r>
      <w:r>
        <w:rPr>
          <w:rFonts w:ascii="Times New Roman" w:hAnsi="Times New Roman" w:cs="Times New Roman"/>
          <w:i/>
          <w:sz w:val="28"/>
          <w:szCs w:val="28"/>
        </w:rPr>
        <w:t>R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&amp;</w:t>
      </w:r>
      <w:r>
        <w:rPr>
          <w:rFonts w:ascii="Times New Roman" w:hAnsi="Times New Roman" w:cs="Times New Roman"/>
          <w:i/>
          <w:sz w:val="28"/>
          <w:szCs w:val="28"/>
        </w:rPr>
        <w:t>D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-центри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research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and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development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 – це підрозділи великих міжнародних компаній, які створені в Україні з метою розробки програмного забезпечення для її потреб;</w:t>
      </w:r>
    </w:p>
    <w:p w:rsidR="006E0BA9" w:rsidRDefault="009078BC" w:rsidP="009078BC">
      <w:pPr>
        <w:widowControl w:val="0"/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– старта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пи, продуктові компанії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компанії, що самостійно оцінюють ринкову ситуацію і приймають рішення про розробку того чи іншого продукту та його подальший продаж. </w:t>
      </w:r>
    </w:p>
    <w:p w:rsidR="00EE31DF" w:rsidRDefault="00EE31DF" w:rsidP="009078BC">
      <w:pPr>
        <w:widowControl w:val="0"/>
        <w:spacing w:before="6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Навести приклад п</w:t>
      </w:r>
      <w:r w:rsidR="009078BC">
        <w:rPr>
          <w:rFonts w:ascii="Times New Roman" w:hAnsi="Times New Roman" w:cs="Times New Roman"/>
          <w:b/>
          <w:i/>
          <w:sz w:val="28"/>
          <w:szCs w:val="28"/>
          <w:lang w:val="uk-UA"/>
        </w:rPr>
        <w:t>родукт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ів </w:t>
      </w:r>
      <w:r w:rsidR="009078BC">
        <w:rPr>
          <w:rFonts w:ascii="Times New Roman" w:hAnsi="Times New Roman" w:cs="Times New Roman"/>
          <w:b/>
          <w:i/>
          <w:sz w:val="28"/>
          <w:szCs w:val="28"/>
          <w:lang w:val="uk-UA"/>
        </w:rPr>
        <w:t>індустрії програмного забезпечення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:</w:t>
      </w:r>
    </w:p>
    <w:p w:rsidR="009078BC" w:rsidRPr="009078BC" w:rsidRDefault="009078BC" w:rsidP="009078BC">
      <w:pPr>
        <w:ind w:firstLine="72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9078BC" w:rsidRDefault="009078BC" w:rsidP="00AB1482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8C6951" w:rsidRPr="00AB1482" w:rsidRDefault="008C6951" w:rsidP="0009418B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078BC">
        <w:rPr>
          <w:rFonts w:ascii="Times New Roman" w:hAnsi="Times New Roman" w:cs="Times New Roman"/>
          <w:b/>
          <w:i/>
          <w:sz w:val="28"/>
          <w:szCs w:val="28"/>
        </w:rPr>
        <w:t>Завдання</w:t>
      </w:r>
      <w:proofErr w:type="spellEnd"/>
      <w:r w:rsidRPr="009078B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63D67">
        <w:rPr>
          <w:rFonts w:ascii="Times New Roman" w:hAnsi="Times New Roman" w:cs="Times New Roman"/>
          <w:b/>
          <w:i/>
          <w:sz w:val="28"/>
          <w:szCs w:val="28"/>
          <w:lang w:val="uk-UA"/>
        </w:rPr>
        <w:t>7</w:t>
      </w:r>
      <w:r w:rsidRPr="009078BC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AB1482">
        <w:rPr>
          <w:rFonts w:ascii="Times New Roman" w:hAnsi="Times New Roman" w:cs="Times New Roman"/>
          <w:sz w:val="28"/>
          <w:szCs w:val="28"/>
        </w:rPr>
        <w:t xml:space="preserve"> Робота над </w:t>
      </w:r>
      <w:proofErr w:type="spellStart"/>
      <w:r w:rsidRPr="00AB1482">
        <w:rPr>
          <w:rFonts w:ascii="Times New Roman" w:hAnsi="Times New Roman" w:cs="Times New Roman"/>
          <w:sz w:val="28"/>
          <w:szCs w:val="28"/>
        </w:rPr>
        <w:t>точністю</w:t>
      </w:r>
      <w:proofErr w:type="spellEnd"/>
      <w:r w:rsidRPr="00AB148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B1482">
        <w:rPr>
          <w:rFonts w:ascii="Times New Roman" w:hAnsi="Times New Roman" w:cs="Times New Roman"/>
          <w:sz w:val="28"/>
          <w:szCs w:val="28"/>
        </w:rPr>
        <w:t>виразністю</w:t>
      </w:r>
      <w:proofErr w:type="spellEnd"/>
      <w:r w:rsidRPr="00AB1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1482">
        <w:rPr>
          <w:rFonts w:ascii="Times New Roman" w:hAnsi="Times New Roman" w:cs="Times New Roman"/>
          <w:sz w:val="28"/>
          <w:szCs w:val="28"/>
        </w:rPr>
        <w:t>мовлення</w:t>
      </w:r>
      <w:proofErr w:type="spellEnd"/>
      <w:r w:rsidRPr="00AB1482">
        <w:rPr>
          <w:rFonts w:ascii="Times New Roman" w:hAnsi="Times New Roman" w:cs="Times New Roman"/>
          <w:sz w:val="28"/>
          <w:szCs w:val="28"/>
        </w:rPr>
        <w:t>.</w:t>
      </w:r>
    </w:p>
    <w:p w:rsidR="008C6951" w:rsidRPr="00AB1482" w:rsidRDefault="008C6951" w:rsidP="008C695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482">
        <w:rPr>
          <w:rFonts w:ascii="Times New Roman" w:hAnsi="Times New Roman" w:cs="Times New Roman"/>
          <w:i/>
          <w:sz w:val="28"/>
          <w:szCs w:val="28"/>
        </w:rPr>
        <w:t xml:space="preserve">1. Придумайте </w:t>
      </w:r>
      <w:proofErr w:type="spellStart"/>
      <w:r w:rsidRPr="00AB1482">
        <w:rPr>
          <w:rFonts w:ascii="Times New Roman" w:hAnsi="Times New Roman" w:cs="Times New Roman"/>
          <w:i/>
          <w:sz w:val="28"/>
          <w:szCs w:val="28"/>
        </w:rPr>
        <w:t>фрази</w:t>
      </w:r>
      <w:proofErr w:type="spellEnd"/>
      <w:r w:rsidRPr="00AB148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B1482">
        <w:rPr>
          <w:rFonts w:ascii="Times New Roman" w:hAnsi="Times New Roman" w:cs="Times New Roman"/>
          <w:i/>
          <w:sz w:val="28"/>
          <w:szCs w:val="28"/>
        </w:rPr>
        <w:t>зі</w:t>
      </w:r>
      <w:proofErr w:type="spellEnd"/>
      <w:r w:rsidRPr="00AB1482">
        <w:rPr>
          <w:rFonts w:ascii="Times New Roman" w:hAnsi="Times New Roman" w:cs="Times New Roman"/>
          <w:i/>
          <w:sz w:val="28"/>
          <w:szCs w:val="28"/>
        </w:rPr>
        <w:t xml:space="preserve"> словами</w:t>
      </w:r>
      <w:r w:rsidRPr="00AB1482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AB1482">
        <w:rPr>
          <w:rFonts w:ascii="Times New Roman" w:hAnsi="Times New Roman" w:cs="Times New Roman"/>
          <w:sz w:val="28"/>
          <w:szCs w:val="28"/>
        </w:rPr>
        <w:t>терпіння</w:t>
      </w:r>
      <w:proofErr w:type="spellEnd"/>
      <w:r w:rsidRPr="00AB14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1482">
        <w:rPr>
          <w:rFonts w:ascii="Times New Roman" w:hAnsi="Times New Roman" w:cs="Times New Roman"/>
          <w:sz w:val="28"/>
          <w:szCs w:val="28"/>
        </w:rPr>
        <w:t>терплячість</w:t>
      </w:r>
      <w:proofErr w:type="spellEnd"/>
      <w:r w:rsidRPr="00AB14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1482">
        <w:rPr>
          <w:rFonts w:ascii="Times New Roman" w:hAnsi="Times New Roman" w:cs="Times New Roman"/>
          <w:sz w:val="28"/>
          <w:szCs w:val="28"/>
        </w:rPr>
        <w:t>терпимість</w:t>
      </w:r>
      <w:proofErr w:type="spellEnd"/>
      <w:r w:rsidRPr="00AB14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1482">
        <w:rPr>
          <w:rFonts w:ascii="Times New Roman" w:hAnsi="Times New Roman" w:cs="Times New Roman"/>
          <w:sz w:val="28"/>
          <w:szCs w:val="28"/>
        </w:rPr>
        <w:t>толерантність</w:t>
      </w:r>
      <w:proofErr w:type="spellEnd"/>
      <w:r w:rsidRPr="00AB14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C6951" w:rsidRPr="009078BC" w:rsidRDefault="008C6951" w:rsidP="008C695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1482">
        <w:rPr>
          <w:rFonts w:ascii="Times New Roman" w:hAnsi="Times New Roman" w:cs="Times New Roman"/>
          <w:i/>
          <w:sz w:val="28"/>
          <w:szCs w:val="28"/>
        </w:rPr>
        <w:t xml:space="preserve">2. </w:t>
      </w:r>
      <w:proofErr w:type="spellStart"/>
      <w:r w:rsidRPr="00AB1482">
        <w:rPr>
          <w:rFonts w:ascii="Times New Roman" w:hAnsi="Times New Roman" w:cs="Times New Roman"/>
          <w:i/>
          <w:sz w:val="28"/>
          <w:szCs w:val="28"/>
        </w:rPr>
        <w:t>Поясніть</w:t>
      </w:r>
      <w:proofErr w:type="spellEnd"/>
      <w:r w:rsidRPr="00AB148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B1482">
        <w:rPr>
          <w:rFonts w:ascii="Times New Roman" w:hAnsi="Times New Roman" w:cs="Times New Roman"/>
          <w:i/>
          <w:sz w:val="28"/>
          <w:szCs w:val="28"/>
        </w:rPr>
        <w:t>значення</w:t>
      </w:r>
      <w:proofErr w:type="spellEnd"/>
      <w:r w:rsidRPr="00AB148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B1482">
        <w:rPr>
          <w:rFonts w:ascii="Times New Roman" w:hAnsi="Times New Roman" w:cs="Times New Roman"/>
          <w:i/>
          <w:sz w:val="28"/>
          <w:szCs w:val="28"/>
        </w:rPr>
        <w:t>фразеологізмів</w:t>
      </w:r>
      <w:proofErr w:type="spellEnd"/>
      <w:r w:rsidRPr="00AB1482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AB1482">
        <w:rPr>
          <w:rFonts w:ascii="Times New Roman" w:hAnsi="Times New Roman" w:cs="Times New Roman"/>
          <w:sz w:val="28"/>
          <w:szCs w:val="28"/>
        </w:rPr>
        <w:t>грати</w:t>
      </w:r>
      <w:proofErr w:type="spellEnd"/>
      <w:r w:rsidRPr="00AB1482">
        <w:rPr>
          <w:rFonts w:ascii="Times New Roman" w:hAnsi="Times New Roman" w:cs="Times New Roman"/>
          <w:sz w:val="28"/>
          <w:szCs w:val="28"/>
        </w:rPr>
        <w:t xml:space="preserve"> першу скрипку; </w:t>
      </w:r>
      <w:proofErr w:type="spellStart"/>
      <w:r w:rsidRPr="00AB1482">
        <w:rPr>
          <w:rFonts w:ascii="Times New Roman" w:hAnsi="Times New Roman" w:cs="Times New Roman"/>
          <w:sz w:val="28"/>
          <w:szCs w:val="28"/>
        </w:rPr>
        <w:t>варитися</w:t>
      </w:r>
      <w:proofErr w:type="spellEnd"/>
      <w:r w:rsidRPr="00AB148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B1482">
        <w:rPr>
          <w:rFonts w:ascii="Times New Roman" w:hAnsi="Times New Roman" w:cs="Times New Roman"/>
          <w:sz w:val="28"/>
          <w:szCs w:val="28"/>
        </w:rPr>
        <w:t>власному</w:t>
      </w:r>
      <w:proofErr w:type="spellEnd"/>
      <w:r w:rsidRPr="00AB1482">
        <w:rPr>
          <w:rFonts w:ascii="Times New Roman" w:hAnsi="Times New Roman" w:cs="Times New Roman"/>
          <w:sz w:val="28"/>
          <w:szCs w:val="28"/>
        </w:rPr>
        <w:t xml:space="preserve"> соку; </w:t>
      </w:r>
      <w:proofErr w:type="spellStart"/>
      <w:r w:rsidRPr="00AB1482">
        <w:rPr>
          <w:rFonts w:ascii="Times New Roman" w:hAnsi="Times New Roman" w:cs="Times New Roman"/>
          <w:sz w:val="28"/>
          <w:szCs w:val="28"/>
        </w:rPr>
        <w:t>зняти</w:t>
      </w:r>
      <w:proofErr w:type="spellEnd"/>
      <w:r w:rsidRPr="00AB1482">
        <w:rPr>
          <w:rFonts w:ascii="Times New Roman" w:hAnsi="Times New Roman" w:cs="Times New Roman"/>
          <w:sz w:val="28"/>
          <w:szCs w:val="28"/>
        </w:rPr>
        <w:t xml:space="preserve"> стружку; через пень-колоду; </w:t>
      </w:r>
      <w:proofErr w:type="spellStart"/>
      <w:r w:rsidRPr="00AB1482">
        <w:rPr>
          <w:rFonts w:ascii="Times New Roman" w:hAnsi="Times New Roman" w:cs="Times New Roman"/>
          <w:sz w:val="28"/>
          <w:szCs w:val="28"/>
        </w:rPr>
        <w:t>зу</w:t>
      </w:r>
      <w:r w:rsidR="009078BC">
        <w:rPr>
          <w:rFonts w:ascii="Times New Roman" w:hAnsi="Times New Roman" w:cs="Times New Roman"/>
          <w:sz w:val="28"/>
          <w:szCs w:val="28"/>
        </w:rPr>
        <w:t>би</w:t>
      </w:r>
      <w:proofErr w:type="spellEnd"/>
      <w:r w:rsidR="009078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78BC">
        <w:rPr>
          <w:rFonts w:ascii="Times New Roman" w:hAnsi="Times New Roman" w:cs="Times New Roman"/>
          <w:sz w:val="28"/>
          <w:szCs w:val="28"/>
        </w:rPr>
        <w:t>заговорювати</w:t>
      </w:r>
      <w:proofErr w:type="spellEnd"/>
      <w:r w:rsidR="009078BC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9078BC">
        <w:rPr>
          <w:rFonts w:ascii="Times New Roman" w:hAnsi="Times New Roman" w:cs="Times New Roman"/>
          <w:sz w:val="28"/>
          <w:szCs w:val="28"/>
        </w:rPr>
        <w:t>водити</w:t>
      </w:r>
      <w:proofErr w:type="spellEnd"/>
      <w:r w:rsidR="009078BC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9078BC">
        <w:rPr>
          <w:rFonts w:ascii="Times New Roman" w:hAnsi="Times New Roman" w:cs="Times New Roman"/>
          <w:sz w:val="28"/>
          <w:szCs w:val="28"/>
        </w:rPr>
        <w:t>ні</w:t>
      </w:r>
      <w:proofErr w:type="gramStart"/>
      <w:r w:rsidR="009078BC">
        <w:rPr>
          <w:rFonts w:ascii="Times New Roman" w:hAnsi="Times New Roman" w:cs="Times New Roman"/>
          <w:sz w:val="28"/>
          <w:szCs w:val="28"/>
        </w:rPr>
        <w:t>с</w:t>
      </w:r>
      <w:proofErr w:type="spellEnd"/>
      <w:proofErr w:type="gramEnd"/>
      <w:r w:rsidR="009078B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789F" w:rsidRDefault="0067789F" w:rsidP="008456D9">
      <w:pPr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</w:p>
    <w:p w:rsidR="00603599" w:rsidRDefault="00603599" w:rsidP="00603599">
      <w:pPr>
        <w:pStyle w:val="Bodytext1"/>
        <w:shd w:val="clear" w:color="auto" w:fill="auto"/>
        <w:tabs>
          <w:tab w:val="left" w:pos="5947"/>
        </w:tabs>
        <w:spacing w:after="0" w:line="240" w:lineRule="auto"/>
        <w:ind w:firstLine="720"/>
        <w:rPr>
          <w:rStyle w:val="10"/>
          <w:rFonts w:ascii="Times New Roman" w:hAnsi="Times New Roman"/>
          <w:b/>
          <w:i/>
          <w:sz w:val="28"/>
          <w:szCs w:val="28"/>
          <w:lang w:eastAsia="uk-UA"/>
        </w:rPr>
      </w:pPr>
      <w:r w:rsidRPr="00603599">
        <w:rPr>
          <w:rStyle w:val="10"/>
          <w:rFonts w:ascii="Times New Roman" w:hAnsi="Times New Roman"/>
          <w:b/>
          <w:i/>
          <w:sz w:val="28"/>
          <w:szCs w:val="28"/>
          <w:highlight w:val="yellow"/>
          <w:lang w:eastAsia="uk-UA"/>
        </w:rPr>
        <w:t>Домашнє завдання. Частина 1</w:t>
      </w:r>
      <w:r>
        <w:rPr>
          <w:rStyle w:val="10"/>
          <w:rFonts w:ascii="Times New Roman" w:hAnsi="Times New Roman"/>
          <w:b/>
          <w:i/>
          <w:sz w:val="28"/>
          <w:szCs w:val="28"/>
          <w:lang w:eastAsia="uk-UA"/>
        </w:rPr>
        <w:t xml:space="preserve"> </w:t>
      </w:r>
    </w:p>
    <w:p w:rsidR="00D17C50" w:rsidRDefault="00D17C50" w:rsidP="008456D9">
      <w:pPr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</w:p>
    <w:p w:rsidR="00D17C50" w:rsidRPr="00404965" w:rsidRDefault="00D17C50" w:rsidP="00D17C50">
      <w:pPr>
        <w:pStyle w:val="a5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</w:rPr>
      </w:pPr>
      <w:proofErr w:type="spellStart"/>
      <w:r>
        <w:rPr>
          <w:sz w:val="28"/>
          <w:szCs w:val="28"/>
          <w:lang w:val="ru-RU"/>
        </w:rPr>
        <w:t>Виконати</w:t>
      </w:r>
      <w:proofErr w:type="spellEnd"/>
      <w:r>
        <w:rPr>
          <w:sz w:val="28"/>
          <w:szCs w:val="28"/>
          <w:lang w:val="ru-RU"/>
        </w:rPr>
        <w:t xml:space="preserve"> до проекту </w:t>
      </w:r>
      <w:proofErr w:type="spellStart"/>
      <w:r>
        <w:rPr>
          <w:sz w:val="28"/>
          <w:szCs w:val="28"/>
          <w:lang w:val="ru-RU"/>
        </w:rPr>
        <w:t>розділ</w:t>
      </w:r>
      <w:proofErr w:type="spellEnd"/>
      <w:r>
        <w:rPr>
          <w:sz w:val="28"/>
          <w:szCs w:val="28"/>
          <w:lang w:val="ru-RU"/>
        </w:rPr>
        <w:t xml:space="preserve"> 2 «</w:t>
      </w:r>
      <w:proofErr w:type="spellStart"/>
      <w:r>
        <w:rPr>
          <w:sz w:val="28"/>
          <w:szCs w:val="28"/>
          <w:lang w:val="ru-RU"/>
        </w:rPr>
        <w:t>Маркетинговий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аналіз</w:t>
      </w:r>
      <w:proofErr w:type="spellEnd"/>
      <w:r>
        <w:rPr>
          <w:sz w:val="28"/>
          <w:szCs w:val="28"/>
          <w:lang w:val="ru-RU"/>
        </w:rPr>
        <w:t xml:space="preserve">» з </w:t>
      </w:r>
      <w:proofErr w:type="spellStart"/>
      <w:r>
        <w:rPr>
          <w:sz w:val="28"/>
          <w:szCs w:val="28"/>
          <w:lang w:val="ru-RU"/>
        </w:rPr>
        <w:t>розподілом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пунктів</w:t>
      </w:r>
      <w:proofErr w:type="spellEnd"/>
      <w:r w:rsidR="00966C8E">
        <w:rPr>
          <w:sz w:val="28"/>
          <w:szCs w:val="28"/>
          <w:lang w:val="ru-RU"/>
        </w:rPr>
        <w:t xml:space="preserve"> </w:t>
      </w:r>
      <w:proofErr w:type="spellStart"/>
      <w:r w:rsidR="00966C8E">
        <w:rPr>
          <w:sz w:val="28"/>
          <w:szCs w:val="28"/>
          <w:lang w:val="ru-RU"/>
        </w:rPr>
        <w:t>розділу</w:t>
      </w:r>
      <w:proofErr w:type="spellEnd"/>
      <w:r w:rsidR="00966C8E">
        <w:rPr>
          <w:sz w:val="28"/>
          <w:szCs w:val="28"/>
          <w:lang w:val="ru-RU"/>
        </w:rPr>
        <w:t xml:space="preserve"> </w:t>
      </w:r>
      <w:proofErr w:type="spellStart"/>
      <w:r w:rsidR="00966C8E">
        <w:rPr>
          <w:sz w:val="28"/>
          <w:szCs w:val="28"/>
          <w:lang w:val="ru-RU"/>
        </w:rPr>
        <w:t>між</w:t>
      </w:r>
      <w:proofErr w:type="spellEnd"/>
      <w:r w:rsidR="00966C8E">
        <w:rPr>
          <w:sz w:val="28"/>
          <w:szCs w:val="28"/>
          <w:lang w:val="ru-RU"/>
        </w:rPr>
        <w:t xml:space="preserve"> </w:t>
      </w:r>
      <w:proofErr w:type="spellStart"/>
      <w:r w:rsidR="00966C8E">
        <w:rPr>
          <w:sz w:val="28"/>
          <w:szCs w:val="28"/>
          <w:lang w:val="ru-RU"/>
        </w:rPr>
        <w:t>виконавцями</w:t>
      </w:r>
      <w:proofErr w:type="spellEnd"/>
      <w:r w:rsidR="00966C8E">
        <w:rPr>
          <w:sz w:val="28"/>
          <w:szCs w:val="28"/>
          <w:lang w:val="ru-RU"/>
        </w:rPr>
        <w:t xml:space="preserve"> (в заго</w:t>
      </w:r>
      <w:r>
        <w:rPr>
          <w:sz w:val="28"/>
          <w:szCs w:val="28"/>
          <w:lang w:val="ru-RU"/>
        </w:rPr>
        <w:t>л</w:t>
      </w:r>
      <w:r w:rsidR="00966C8E">
        <w:rPr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 xml:space="preserve">вку пункту </w:t>
      </w:r>
      <w:proofErr w:type="spellStart"/>
      <w:r>
        <w:rPr>
          <w:sz w:val="28"/>
          <w:szCs w:val="28"/>
          <w:lang w:val="ru-RU"/>
        </w:rPr>
        <w:t>вказати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sz w:val="28"/>
          <w:szCs w:val="28"/>
          <w:lang w:val="ru-RU"/>
        </w:rPr>
        <w:t>пр</w:t>
      </w:r>
      <w:proofErr w:type="gramEnd"/>
      <w:r>
        <w:rPr>
          <w:sz w:val="28"/>
          <w:szCs w:val="28"/>
          <w:lang w:val="ru-RU"/>
        </w:rPr>
        <w:t>ізвище</w:t>
      </w:r>
      <w:proofErr w:type="spellEnd"/>
      <w:r>
        <w:rPr>
          <w:sz w:val="28"/>
          <w:szCs w:val="28"/>
          <w:lang w:val="ru-RU"/>
        </w:rPr>
        <w:t xml:space="preserve"> студента) </w:t>
      </w:r>
      <w:r w:rsidRPr="00404965">
        <w:rPr>
          <w:b/>
          <w:sz w:val="28"/>
          <w:szCs w:val="28"/>
        </w:rPr>
        <w:t>відповідно до методичних вказівок:</w:t>
      </w:r>
    </w:p>
    <w:p w:rsidR="00D17C50" w:rsidRDefault="00AD1884" w:rsidP="00D17C50">
      <w:pPr>
        <w:pStyle w:val="a5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hyperlink r:id="rId13" w:anchor="section-3" w:history="1">
        <w:r w:rsidR="00D17C50" w:rsidRPr="00542BE2">
          <w:rPr>
            <w:rStyle w:val="a8"/>
            <w:sz w:val="28"/>
            <w:szCs w:val="28"/>
          </w:rPr>
          <w:t>https://learn.ztu.edu.ua/course/view.php?id=2938#section-3</w:t>
        </w:r>
      </w:hyperlink>
    </w:p>
    <w:p w:rsidR="00D17C50" w:rsidRDefault="00D17C50" w:rsidP="00D17C50">
      <w:pPr>
        <w:pStyle w:val="a5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На освітньому порталі в секції «Самостійна робота студентів» знаходиться:</w:t>
      </w:r>
    </w:p>
    <w:p w:rsidR="00D17C50" w:rsidRDefault="00D17C50" w:rsidP="00D17C50">
      <w:pPr>
        <w:pStyle w:val="a5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04965">
        <w:rPr>
          <w:i/>
          <w:sz w:val="28"/>
          <w:szCs w:val="28"/>
        </w:rPr>
        <w:t>відеозапис</w:t>
      </w:r>
      <w:r>
        <w:rPr>
          <w:sz w:val="28"/>
          <w:szCs w:val="28"/>
        </w:rPr>
        <w:t xml:space="preserve"> пояснення щодо написання розділ 2 «Маркетинговий аналіз»</w:t>
      </w:r>
      <w:r w:rsidR="00856173">
        <w:rPr>
          <w:sz w:val="28"/>
          <w:szCs w:val="28"/>
        </w:rPr>
        <w:t>.</w:t>
      </w:r>
    </w:p>
    <w:p w:rsidR="00D17C50" w:rsidRPr="00FC61C9" w:rsidRDefault="00D17C50" w:rsidP="00D17C50">
      <w:pPr>
        <w:pStyle w:val="a5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603599" w:rsidRDefault="00603599" w:rsidP="00603599">
      <w:pPr>
        <w:pStyle w:val="Bodytext1"/>
        <w:shd w:val="clear" w:color="auto" w:fill="auto"/>
        <w:tabs>
          <w:tab w:val="left" w:pos="5947"/>
        </w:tabs>
        <w:spacing w:after="0" w:line="240" w:lineRule="auto"/>
        <w:ind w:firstLine="720"/>
        <w:rPr>
          <w:rStyle w:val="10"/>
          <w:rFonts w:ascii="Times New Roman" w:hAnsi="Times New Roman"/>
          <w:b/>
          <w:i/>
          <w:sz w:val="28"/>
          <w:szCs w:val="28"/>
          <w:lang w:eastAsia="uk-UA"/>
        </w:rPr>
      </w:pPr>
      <w:r>
        <w:rPr>
          <w:rStyle w:val="10"/>
          <w:rFonts w:ascii="Times New Roman" w:hAnsi="Times New Roman"/>
          <w:b/>
          <w:i/>
          <w:sz w:val="28"/>
          <w:szCs w:val="28"/>
          <w:highlight w:val="yellow"/>
          <w:lang w:eastAsia="uk-UA"/>
        </w:rPr>
        <w:t xml:space="preserve">Частина </w:t>
      </w:r>
      <w:r>
        <w:rPr>
          <w:rStyle w:val="10"/>
          <w:rFonts w:ascii="Times New Roman" w:hAnsi="Times New Roman"/>
          <w:b/>
          <w:i/>
          <w:sz w:val="28"/>
          <w:szCs w:val="28"/>
          <w:lang w:eastAsia="uk-UA"/>
        </w:rPr>
        <w:t xml:space="preserve">2 </w:t>
      </w:r>
    </w:p>
    <w:p w:rsidR="00603599" w:rsidRDefault="00603599" w:rsidP="00603599">
      <w:pPr>
        <w:pStyle w:val="Bodytext1"/>
        <w:shd w:val="clear" w:color="auto" w:fill="auto"/>
        <w:tabs>
          <w:tab w:val="left" w:pos="5947"/>
        </w:tabs>
        <w:spacing w:after="0" w:line="240" w:lineRule="auto"/>
        <w:ind w:firstLine="720"/>
        <w:rPr>
          <w:rStyle w:val="10"/>
          <w:rFonts w:ascii="Times New Roman" w:hAnsi="Times New Roman"/>
          <w:b/>
          <w:i/>
          <w:sz w:val="28"/>
          <w:szCs w:val="28"/>
          <w:lang w:eastAsia="uk-UA"/>
        </w:rPr>
      </w:pPr>
    </w:p>
    <w:p w:rsidR="00603599" w:rsidRPr="002A2F41" w:rsidRDefault="00603599" w:rsidP="00603599">
      <w:pPr>
        <w:pStyle w:val="Bodytext1"/>
        <w:shd w:val="clear" w:color="auto" w:fill="auto"/>
        <w:spacing w:after="0" w:line="240" w:lineRule="auto"/>
        <w:ind w:firstLine="720"/>
        <w:rPr>
          <w:rStyle w:val="10"/>
          <w:rFonts w:ascii="Times New Roman" w:hAnsi="Times New Roman"/>
          <w:b/>
          <w:sz w:val="28"/>
          <w:szCs w:val="28"/>
        </w:rPr>
      </w:pPr>
      <w:r w:rsidRPr="002A2F41">
        <w:rPr>
          <w:rStyle w:val="10"/>
          <w:rFonts w:ascii="Times New Roman" w:hAnsi="Times New Roman"/>
          <w:b/>
          <w:sz w:val="28"/>
          <w:szCs w:val="28"/>
        </w:rPr>
        <w:t>Провести аналіз конкурентів  і включити цей пункт у власний проект у розділ</w:t>
      </w:r>
      <w:r w:rsidR="002A2F41">
        <w:rPr>
          <w:rStyle w:val="10"/>
          <w:rFonts w:ascii="Times New Roman" w:hAnsi="Times New Roman"/>
          <w:b/>
          <w:sz w:val="28"/>
          <w:szCs w:val="28"/>
        </w:rPr>
        <w:t xml:space="preserve"> 2 в пункт «Аналіз конкурентів)</w:t>
      </w:r>
    </w:p>
    <w:p w:rsidR="005A6545" w:rsidRPr="005A6545" w:rsidRDefault="005A6545" w:rsidP="005A6545">
      <w:pPr>
        <w:pStyle w:val="Bodytext1"/>
        <w:shd w:val="clear" w:color="auto" w:fill="auto"/>
        <w:tabs>
          <w:tab w:val="left" w:pos="5947"/>
        </w:tabs>
        <w:spacing w:after="0" w:line="240" w:lineRule="auto"/>
        <w:ind w:firstLine="720"/>
        <w:rPr>
          <w:rStyle w:val="10"/>
          <w:rFonts w:ascii="Times New Roman" w:hAnsi="Times New Roman"/>
          <w:i/>
          <w:sz w:val="28"/>
          <w:szCs w:val="28"/>
          <w:lang w:eastAsia="uk-UA"/>
        </w:rPr>
      </w:pPr>
      <w:r>
        <w:rPr>
          <w:rStyle w:val="10"/>
          <w:rFonts w:ascii="Times New Roman" w:hAnsi="Times New Roman"/>
          <w:b/>
          <w:i/>
          <w:sz w:val="28"/>
          <w:szCs w:val="28"/>
          <w:lang w:eastAsia="uk-UA"/>
        </w:rPr>
        <w:t xml:space="preserve">Примітка: </w:t>
      </w:r>
      <w:r w:rsidRPr="005A6545">
        <w:rPr>
          <w:rStyle w:val="10"/>
          <w:rFonts w:ascii="Times New Roman" w:hAnsi="Times New Roman"/>
          <w:i/>
          <w:sz w:val="28"/>
          <w:szCs w:val="28"/>
          <w:lang w:eastAsia="uk-UA"/>
        </w:rPr>
        <w:t xml:space="preserve">Є окремий файл </w:t>
      </w:r>
      <w:r w:rsidRPr="005A6545">
        <w:rPr>
          <w:rStyle w:val="10"/>
          <w:rFonts w:ascii="Times New Roman" w:hAnsi="Times New Roman"/>
          <w:i/>
          <w:sz w:val="28"/>
          <w:szCs w:val="28"/>
          <w:lang w:val="en-US" w:eastAsia="uk-UA"/>
        </w:rPr>
        <w:t>Excel</w:t>
      </w:r>
      <w:r w:rsidRPr="005A6545">
        <w:rPr>
          <w:rStyle w:val="10"/>
          <w:rFonts w:ascii="Times New Roman" w:hAnsi="Times New Roman"/>
          <w:i/>
          <w:sz w:val="28"/>
          <w:szCs w:val="28"/>
          <w:lang w:eastAsia="uk-UA"/>
        </w:rPr>
        <w:t xml:space="preserve"> (</w:t>
      </w:r>
      <w:proofErr w:type="spellStart"/>
      <w:r>
        <w:rPr>
          <w:rStyle w:val="10"/>
          <w:rFonts w:ascii="Times New Roman" w:hAnsi="Times New Roman"/>
          <w:i/>
          <w:sz w:val="28"/>
          <w:szCs w:val="28"/>
          <w:lang w:eastAsia="uk-UA"/>
        </w:rPr>
        <w:t>анализ</w:t>
      </w:r>
      <w:proofErr w:type="spellEnd"/>
      <w:r>
        <w:rPr>
          <w:rStyle w:val="10"/>
          <w:rFonts w:ascii="Times New Roman" w:hAnsi="Times New Roman"/>
          <w:i/>
          <w:sz w:val="28"/>
          <w:szCs w:val="28"/>
          <w:lang w:eastAsia="uk-UA"/>
        </w:rPr>
        <w:t xml:space="preserve"> </w:t>
      </w:r>
      <w:proofErr w:type="spellStart"/>
      <w:r>
        <w:rPr>
          <w:rStyle w:val="10"/>
          <w:rFonts w:ascii="Times New Roman" w:hAnsi="Times New Roman"/>
          <w:i/>
          <w:sz w:val="28"/>
          <w:szCs w:val="28"/>
          <w:lang w:eastAsia="uk-UA"/>
        </w:rPr>
        <w:t>конкурентов</w:t>
      </w:r>
      <w:proofErr w:type="spellEnd"/>
      <w:r w:rsidRPr="005A6545">
        <w:rPr>
          <w:rStyle w:val="10"/>
          <w:rFonts w:ascii="Times New Roman" w:hAnsi="Times New Roman"/>
          <w:i/>
          <w:sz w:val="28"/>
          <w:szCs w:val="28"/>
          <w:lang w:eastAsia="uk-UA"/>
        </w:rPr>
        <w:t xml:space="preserve"> до розд.2 проекту)</w:t>
      </w:r>
    </w:p>
    <w:p w:rsidR="002A2F41" w:rsidRDefault="00603599" w:rsidP="00603599">
      <w:pPr>
        <w:pStyle w:val="Bodytext1"/>
        <w:shd w:val="clear" w:color="auto" w:fill="auto"/>
        <w:spacing w:after="0" w:line="240" w:lineRule="auto"/>
        <w:ind w:firstLine="720"/>
        <w:rPr>
          <w:rStyle w:val="10"/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>Аналіз проводимо за сайтами конкурентів</w:t>
      </w:r>
      <w:r w:rsidR="005A6545">
        <w:rPr>
          <w:rStyle w:val="10"/>
          <w:rFonts w:ascii="Times New Roman" w:hAnsi="Times New Roman"/>
          <w:sz w:val="28"/>
          <w:szCs w:val="28"/>
        </w:rPr>
        <w:t xml:space="preserve"> по проекту</w:t>
      </w:r>
      <w:r w:rsidR="002A2F41">
        <w:rPr>
          <w:rStyle w:val="10"/>
          <w:rFonts w:ascii="Times New Roman" w:hAnsi="Times New Roman"/>
          <w:sz w:val="28"/>
          <w:szCs w:val="28"/>
        </w:rPr>
        <w:t xml:space="preserve"> (</w:t>
      </w:r>
      <w:r w:rsidR="002A2F41" w:rsidRPr="002A2F41">
        <w:rPr>
          <w:rStyle w:val="10"/>
          <w:rFonts w:ascii="Times New Roman" w:hAnsi="Times New Roman"/>
          <w:b/>
          <w:i/>
          <w:sz w:val="28"/>
          <w:szCs w:val="28"/>
        </w:rPr>
        <w:t>для кожного мінімум по 1 сайту конкурентів на обраному сегменті</w:t>
      </w:r>
      <w:r w:rsidR="002A2F41">
        <w:rPr>
          <w:rStyle w:val="10"/>
          <w:rFonts w:ascii="Times New Roman" w:hAnsi="Times New Roman"/>
          <w:sz w:val="28"/>
          <w:szCs w:val="28"/>
        </w:rPr>
        <w:t>)</w:t>
      </w:r>
      <w:r>
        <w:rPr>
          <w:rStyle w:val="10"/>
          <w:rFonts w:ascii="Times New Roman" w:hAnsi="Times New Roman"/>
          <w:sz w:val="28"/>
          <w:szCs w:val="28"/>
        </w:rPr>
        <w:t xml:space="preserve">, </w:t>
      </w:r>
    </w:p>
    <w:p w:rsidR="00603599" w:rsidRPr="000B303B" w:rsidRDefault="00603599" w:rsidP="00603599">
      <w:pPr>
        <w:pStyle w:val="Bodytext1"/>
        <w:shd w:val="clear" w:color="auto" w:fill="auto"/>
        <w:spacing w:after="0" w:line="240" w:lineRule="auto"/>
        <w:ind w:firstLine="720"/>
        <w:rPr>
          <w:rStyle w:val="10"/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>н</w:t>
      </w:r>
      <w:r w:rsidRPr="000B303B">
        <w:rPr>
          <w:rStyle w:val="10"/>
          <w:rFonts w:ascii="Times New Roman" w:hAnsi="Times New Roman"/>
          <w:sz w:val="28"/>
          <w:szCs w:val="28"/>
        </w:rPr>
        <w:t xml:space="preserve">априклад за таким сервісами – платформами-аналітиками: </w:t>
      </w:r>
    </w:p>
    <w:p w:rsidR="00603599" w:rsidRPr="006A08CE" w:rsidRDefault="00603599" w:rsidP="00603599">
      <w:pPr>
        <w:rPr>
          <w:noProof/>
          <w:lang w:eastAsia="uk-UA"/>
        </w:rPr>
      </w:pPr>
      <w:r>
        <w:rPr>
          <w:noProof/>
          <w:lang w:val="uk-UA" w:eastAsia="uk-UA"/>
        </w:rPr>
        <w:drawing>
          <wp:inline distT="0" distB="0" distL="0" distR="0" wp14:anchorId="5A22DF1E" wp14:editId="06D66CAD">
            <wp:extent cx="1391248" cy="29094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92692" cy="291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A08CE">
        <w:rPr>
          <w:noProof/>
          <w:lang w:val="uk-UA" w:eastAsia="uk-UA"/>
        </w:rPr>
        <w:t xml:space="preserve"> </w:t>
      </w:r>
      <w:r>
        <w:rPr>
          <w:noProof/>
          <w:lang w:val="uk-UA" w:eastAsia="uk-UA"/>
        </w:rPr>
        <w:t>- які мають свої потужні сайти</w:t>
      </w:r>
    </w:p>
    <w:p w:rsidR="00603599" w:rsidRPr="006A08CE" w:rsidRDefault="00AD1884" w:rsidP="00603599">
      <w:pPr>
        <w:rPr>
          <w:noProof/>
          <w:lang w:val="uk-UA" w:eastAsia="uk-UA"/>
        </w:rPr>
      </w:pPr>
      <w:hyperlink r:id="rId15" w:history="1">
        <w:r w:rsidR="00603599" w:rsidRPr="006A08CE">
          <w:rPr>
            <w:rStyle w:val="a8"/>
            <w:noProof/>
            <w:lang w:val="en-US" w:eastAsia="uk-UA"/>
          </w:rPr>
          <w:t>https</w:t>
        </w:r>
        <w:r w:rsidR="00603599" w:rsidRPr="00D83C7F">
          <w:rPr>
            <w:rStyle w:val="a8"/>
            <w:noProof/>
            <w:lang w:val="uk-UA" w:eastAsia="uk-UA"/>
          </w:rPr>
          <w:t>://</w:t>
        </w:r>
        <w:r w:rsidR="00603599" w:rsidRPr="006A08CE">
          <w:rPr>
            <w:rStyle w:val="a8"/>
            <w:noProof/>
            <w:lang w:val="en-US" w:eastAsia="uk-UA"/>
          </w:rPr>
          <w:t>spymetrics</w:t>
        </w:r>
        <w:r w:rsidR="00603599" w:rsidRPr="00D83C7F">
          <w:rPr>
            <w:rStyle w:val="a8"/>
            <w:noProof/>
            <w:lang w:val="uk-UA" w:eastAsia="uk-UA"/>
          </w:rPr>
          <w:t>.</w:t>
        </w:r>
        <w:r w:rsidR="00603599" w:rsidRPr="006A08CE">
          <w:rPr>
            <w:rStyle w:val="a8"/>
            <w:noProof/>
            <w:lang w:val="en-US" w:eastAsia="uk-UA"/>
          </w:rPr>
          <w:t>ru</w:t>
        </w:r>
        <w:r w:rsidR="00603599" w:rsidRPr="00D83C7F">
          <w:rPr>
            <w:rStyle w:val="a8"/>
            <w:noProof/>
            <w:lang w:val="uk-UA" w:eastAsia="uk-UA"/>
          </w:rPr>
          <w:t>/</w:t>
        </w:r>
        <w:r w:rsidR="00603599" w:rsidRPr="006A08CE">
          <w:rPr>
            <w:rStyle w:val="a8"/>
            <w:noProof/>
            <w:lang w:val="en-US" w:eastAsia="uk-UA"/>
          </w:rPr>
          <w:t>ru</w:t>
        </w:r>
      </w:hyperlink>
      <w:r w:rsidR="00603599" w:rsidRPr="006A08CE">
        <w:rPr>
          <w:rStyle w:val="a8"/>
          <w:noProof/>
          <w:lang w:eastAsia="uk-UA"/>
        </w:rPr>
        <w:t xml:space="preserve"> - </w:t>
      </w:r>
      <w:r w:rsidR="00603599">
        <w:rPr>
          <w:rStyle w:val="a8"/>
          <w:noProof/>
          <w:lang w:val="uk-UA" w:eastAsia="uk-UA"/>
        </w:rPr>
        <w:t xml:space="preserve">для невеликих сайтів </w:t>
      </w:r>
    </w:p>
    <w:p w:rsidR="00603599" w:rsidRPr="006955D3" w:rsidRDefault="00AD1884" w:rsidP="00603599">
      <w:pPr>
        <w:rPr>
          <w:noProof/>
          <w:lang w:val="uk-UA" w:eastAsia="uk-UA"/>
        </w:rPr>
      </w:pPr>
      <w:hyperlink r:id="rId16" w:history="1">
        <w:r w:rsidR="00603599" w:rsidRPr="0042386C">
          <w:rPr>
            <w:rStyle w:val="a8"/>
            <w:noProof/>
            <w:lang w:val="en-US" w:eastAsia="uk-UA"/>
          </w:rPr>
          <w:t>www</w:t>
        </w:r>
        <w:r w:rsidR="00603599" w:rsidRPr="006955D3">
          <w:rPr>
            <w:rStyle w:val="a8"/>
            <w:noProof/>
            <w:lang w:val="uk-UA" w:eastAsia="uk-UA"/>
          </w:rPr>
          <w:t>.</w:t>
        </w:r>
        <w:r w:rsidR="00603599" w:rsidRPr="0042386C">
          <w:rPr>
            <w:rStyle w:val="a8"/>
            <w:noProof/>
            <w:lang w:val="en-US" w:eastAsia="uk-UA"/>
          </w:rPr>
          <w:t>semrush</w:t>
        </w:r>
        <w:r w:rsidR="00603599" w:rsidRPr="006955D3">
          <w:rPr>
            <w:rStyle w:val="a8"/>
            <w:noProof/>
            <w:lang w:val="uk-UA" w:eastAsia="uk-UA"/>
          </w:rPr>
          <w:t>.</w:t>
        </w:r>
        <w:r w:rsidR="00603599" w:rsidRPr="0042386C">
          <w:rPr>
            <w:rStyle w:val="a8"/>
            <w:noProof/>
            <w:lang w:val="en-US" w:eastAsia="uk-UA"/>
          </w:rPr>
          <w:t>com</w:t>
        </w:r>
      </w:hyperlink>
    </w:p>
    <w:p w:rsidR="00603599" w:rsidRPr="00D83C7F" w:rsidRDefault="00AD1884" w:rsidP="00603599">
      <w:pPr>
        <w:rPr>
          <w:noProof/>
          <w:lang w:val="uk-UA" w:eastAsia="uk-UA"/>
        </w:rPr>
      </w:pPr>
      <w:hyperlink r:id="rId17" w:history="1">
        <w:r w:rsidR="00603599" w:rsidRPr="006A08CE">
          <w:rPr>
            <w:rStyle w:val="a8"/>
            <w:noProof/>
            <w:lang w:val="en-US" w:eastAsia="uk-UA"/>
          </w:rPr>
          <w:t>https</w:t>
        </w:r>
        <w:r w:rsidR="00603599" w:rsidRPr="00D83C7F">
          <w:rPr>
            <w:rStyle w:val="a8"/>
            <w:noProof/>
            <w:lang w:val="uk-UA" w:eastAsia="uk-UA"/>
          </w:rPr>
          <w:t>://</w:t>
        </w:r>
        <w:r w:rsidR="00603599" w:rsidRPr="006A08CE">
          <w:rPr>
            <w:rStyle w:val="a8"/>
            <w:noProof/>
            <w:lang w:val="en-US" w:eastAsia="uk-UA"/>
          </w:rPr>
          <w:t>serpstat</w:t>
        </w:r>
        <w:r w:rsidR="00603599" w:rsidRPr="00D83C7F">
          <w:rPr>
            <w:rStyle w:val="a8"/>
            <w:noProof/>
            <w:lang w:val="uk-UA" w:eastAsia="uk-UA"/>
          </w:rPr>
          <w:t>.</w:t>
        </w:r>
        <w:r w:rsidR="00603599" w:rsidRPr="006A08CE">
          <w:rPr>
            <w:rStyle w:val="a8"/>
            <w:noProof/>
            <w:lang w:val="en-US" w:eastAsia="uk-UA"/>
          </w:rPr>
          <w:t>com</w:t>
        </w:r>
        <w:r w:rsidR="00603599" w:rsidRPr="00D83C7F">
          <w:rPr>
            <w:rStyle w:val="a8"/>
            <w:noProof/>
            <w:lang w:val="uk-UA" w:eastAsia="uk-UA"/>
          </w:rPr>
          <w:t>/</w:t>
        </w:r>
        <w:r w:rsidR="00603599" w:rsidRPr="006A08CE">
          <w:rPr>
            <w:rStyle w:val="a8"/>
            <w:noProof/>
            <w:lang w:val="en-US" w:eastAsia="uk-UA"/>
          </w:rPr>
          <w:t>ru</w:t>
        </w:r>
        <w:r w:rsidR="00603599" w:rsidRPr="00D83C7F">
          <w:rPr>
            <w:rStyle w:val="a8"/>
            <w:noProof/>
            <w:lang w:val="uk-UA" w:eastAsia="uk-UA"/>
          </w:rPr>
          <w:t>/</w:t>
        </w:r>
      </w:hyperlink>
    </w:p>
    <w:p w:rsidR="00603599" w:rsidRDefault="002A2F41" w:rsidP="00603599">
      <w:pPr>
        <w:rPr>
          <w:noProof/>
          <w:lang w:val="uk-UA" w:eastAsia="uk-UA"/>
        </w:rPr>
      </w:pPr>
      <w:r>
        <w:rPr>
          <w:noProof/>
          <w:lang w:val="uk-UA" w:eastAsia="uk-UA"/>
        </w:rPr>
        <w:t xml:space="preserve">Заповнити таблицю. </w:t>
      </w:r>
      <w:r w:rsidR="00603599">
        <w:rPr>
          <w:noProof/>
          <w:lang w:val="uk-UA" w:eastAsia="uk-UA"/>
        </w:rPr>
        <w:t xml:space="preserve">Приклад на основі даних сайту </w:t>
      </w:r>
      <w:hyperlink r:id="rId18" w:history="1">
        <w:r w:rsidR="00D334D6" w:rsidRPr="00A44061">
          <w:rPr>
            <w:rStyle w:val="a8"/>
            <w:noProof/>
            <w:lang w:val="uk-UA" w:eastAsia="uk-UA"/>
          </w:rPr>
          <w:t>www.similarweb.com</w:t>
        </w:r>
      </w:hyperlink>
      <w:r w:rsidR="00603599">
        <w:rPr>
          <w:noProof/>
          <w:lang w:val="uk-UA" w:eastAsia="uk-UA"/>
        </w:rPr>
        <w:t>:</w:t>
      </w:r>
    </w:p>
    <w:p w:rsidR="00603599" w:rsidRDefault="00D334D6" w:rsidP="005422EA">
      <w:pPr>
        <w:rPr>
          <w:rStyle w:val="10"/>
          <w:rFonts w:ascii="Times New Roman" w:hAnsi="Times New Roman"/>
          <w:i/>
          <w:sz w:val="28"/>
          <w:szCs w:val="28"/>
          <w:lang w:eastAsia="uk-UA"/>
        </w:rPr>
      </w:pPr>
      <w:r>
        <w:rPr>
          <w:lang w:val="uk-UA"/>
        </w:rPr>
        <w:object w:dxaOrig="14529" w:dyaOrig="69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9.6pt;height:248.6pt" o:ole="">
            <v:imagedata r:id="rId19" o:title=""/>
          </v:shape>
          <o:OLEObject Type="Embed" ProgID="Excel.Sheet.12" ShapeID="_x0000_i1025" DrawAspect="Content" ObjectID="_1696497048" r:id="rId20"/>
        </w:object>
      </w:r>
    </w:p>
    <w:sectPr w:rsidR="0060359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457E864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5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1">
    <w:nsid w:val="04BF4F7A"/>
    <w:multiLevelType w:val="hybridMultilevel"/>
    <w:tmpl w:val="CF0C97B8"/>
    <w:lvl w:ilvl="0" w:tplc="FFFFFFFF">
      <w:start w:val="1"/>
      <w:numFmt w:val="bullet"/>
      <w:pStyle w:val="a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 w:tplc="FFFFFFFF">
      <w:start w:val="1"/>
      <w:numFmt w:val="decimal"/>
      <w:lvlText w:val="%3."/>
      <w:lvlJc w:val="left"/>
      <w:pPr>
        <w:tabs>
          <w:tab w:val="num" w:pos="360"/>
        </w:tabs>
        <w:ind w:left="0" w:firstLine="0"/>
      </w:pPr>
    </w:lvl>
    <w:lvl w:ilvl="3" w:tplc="FFFFFFFF">
      <w:start w:val="1"/>
      <w:numFmt w:val="decimal"/>
      <w:lvlText w:val="%4)"/>
      <w:lvlJc w:val="left"/>
      <w:pPr>
        <w:tabs>
          <w:tab w:val="num" w:pos="454"/>
        </w:tabs>
        <w:ind w:left="454" w:hanging="454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FF79AB"/>
    <w:multiLevelType w:val="hybridMultilevel"/>
    <w:tmpl w:val="60B0DE5C"/>
    <w:lvl w:ilvl="0" w:tplc="BF4C722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1AD64AB8"/>
    <w:multiLevelType w:val="hybridMultilevel"/>
    <w:tmpl w:val="672674AE"/>
    <w:lvl w:ilvl="0" w:tplc="CEB448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810172D"/>
    <w:multiLevelType w:val="hybridMultilevel"/>
    <w:tmpl w:val="A8D47190"/>
    <w:lvl w:ilvl="0" w:tplc="F8B61164">
      <w:start w:val="1"/>
      <w:numFmt w:val="decimal"/>
      <w:lvlText w:val="%1."/>
      <w:lvlJc w:val="left"/>
      <w:pPr>
        <w:tabs>
          <w:tab w:val="num" w:pos="1100"/>
        </w:tabs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0"/>
        </w:tabs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0"/>
        </w:tabs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0"/>
        </w:tabs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0"/>
        </w:tabs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0"/>
        </w:tabs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0"/>
        </w:tabs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0"/>
        </w:tabs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0"/>
        </w:tabs>
        <w:ind w:left="6860" w:hanging="180"/>
      </w:pPr>
    </w:lvl>
  </w:abstractNum>
  <w:abstractNum w:abstractNumId="5">
    <w:nsid w:val="296C4C78"/>
    <w:multiLevelType w:val="hybridMultilevel"/>
    <w:tmpl w:val="DE3E8EA4"/>
    <w:lvl w:ilvl="0" w:tplc="0419000F">
      <w:start w:val="1"/>
      <w:numFmt w:val="decimal"/>
      <w:lvlText w:val="%1."/>
      <w:lvlJc w:val="left"/>
      <w:pPr>
        <w:tabs>
          <w:tab w:val="num" w:pos="1444"/>
        </w:tabs>
        <w:ind w:left="14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4"/>
        </w:tabs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4"/>
        </w:tabs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4"/>
        </w:tabs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4"/>
        </w:tabs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4"/>
        </w:tabs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4"/>
        </w:tabs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4"/>
        </w:tabs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4"/>
        </w:tabs>
        <w:ind w:left="7204" w:hanging="180"/>
      </w:pPr>
    </w:lvl>
  </w:abstractNum>
  <w:abstractNum w:abstractNumId="6">
    <w:nsid w:val="38153E2D"/>
    <w:multiLevelType w:val="hybridMultilevel"/>
    <w:tmpl w:val="E1449E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CE6E76"/>
    <w:multiLevelType w:val="hybridMultilevel"/>
    <w:tmpl w:val="DC1233EC"/>
    <w:lvl w:ilvl="0" w:tplc="B5B8029E">
      <w:start w:val="1"/>
      <w:numFmt w:val="bullet"/>
      <w:lvlText w:val=""/>
      <w:lvlJc w:val="left"/>
      <w:pPr>
        <w:ind w:left="141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3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9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5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abstractNum w:abstractNumId="8">
    <w:nsid w:val="64C7677F"/>
    <w:multiLevelType w:val="hybridMultilevel"/>
    <w:tmpl w:val="9F786732"/>
    <w:lvl w:ilvl="0" w:tplc="B5B8029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50C503B"/>
    <w:multiLevelType w:val="hybridMultilevel"/>
    <w:tmpl w:val="54B0437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7E58DC"/>
    <w:multiLevelType w:val="hybridMultilevel"/>
    <w:tmpl w:val="905A3998"/>
    <w:lvl w:ilvl="0" w:tplc="B5B8029E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76225A87"/>
    <w:multiLevelType w:val="hybridMultilevel"/>
    <w:tmpl w:val="4F7822A0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5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8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4"/>
  </w:num>
  <w:num w:numId="8">
    <w:abstractNumId w:val="6"/>
  </w:num>
  <w:num w:numId="9">
    <w:abstractNumId w:val="11"/>
  </w:num>
  <w:num w:numId="10">
    <w:abstractNumId w:val="3"/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6D9"/>
    <w:rsid w:val="0004599D"/>
    <w:rsid w:val="00054078"/>
    <w:rsid w:val="0009418B"/>
    <w:rsid w:val="000B303B"/>
    <w:rsid w:val="0011607B"/>
    <w:rsid w:val="00176371"/>
    <w:rsid w:val="0018550A"/>
    <w:rsid w:val="001B46EE"/>
    <w:rsid w:val="001C39EF"/>
    <w:rsid w:val="001D6A7E"/>
    <w:rsid w:val="001E5945"/>
    <w:rsid w:val="001F1010"/>
    <w:rsid w:val="001F4E59"/>
    <w:rsid w:val="00294B4F"/>
    <w:rsid w:val="002A2F41"/>
    <w:rsid w:val="002C4084"/>
    <w:rsid w:val="002E4884"/>
    <w:rsid w:val="003257E3"/>
    <w:rsid w:val="003639A0"/>
    <w:rsid w:val="0036601D"/>
    <w:rsid w:val="00381060"/>
    <w:rsid w:val="00381C3D"/>
    <w:rsid w:val="00387BE1"/>
    <w:rsid w:val="00406464"/>
    <w:rsid w:val="0041279E"/>
    <w:rsid w:val="00432A34"/>
    <w:rsid w:val="004403C1"/>
    <w:rsid w:val="0044494C"/>
    <w:rsid w:val="0046168E"/>
    <w:rsid w:val="004739B5"/>
    <w:rsid w:val="004C1603"/>
    <w:rsid w:val="004E6F8E"/>
    <w:rsid w:val="00501D62"/>
    <w:rsid w:val="00503528"/>
    <w:rsid w:val="005113E6"/>
    <w:rsid w:val="00522985"/>
    <w:rsid w:val="00531F19"/>
    <w:rsid w:val="005422EA"/>
    <w:rsid w:val="00544C20"/>
    <w:rsid w:val="00571AB7"/>
    <w:rsid w:val="005A6545"/>
    <w:rsid w:val="005D66E0"/>
    <w:rsid w:val="00600060"/>
    <w:rsid w:val="00603599"/>
    <w:rsid w:val="00604436"/>
    <w:rsid w:val="0063103A"/>
    <w:rsid w:val="006515BF"/>
    <w:rsid w:val="00670BAE"/>
    <w:rsid w:val="0067789F"/>
    <w:rsid w:val="006955D3"/>
    <w:rsid w:val="006A08CE"/>
    <w:rsid w:val="006C2C7D"/>
    <w:rsid w:val="006E0BA9"/>
    <w:rsid w:val="00743D2E"/>
    <w:rsid w:val="00753863"/>
    <w:rsid w:val="00763BBE"/>
    <w:rsid w:val="00763D67"/>
    <w:rsid w:val="007D36E3"/>
    <w:rsid w:val="007D3F0B"/>
    <w:rsid w:val="00812BE9"/>
    <w:rsid w:val="00824BD8"/>
    <w:rsid w:val="008456D9"/>
    <w:rsid w:val="00847292"/>
    <w:rsid w:val="00856173"/>
    <w:rsid w:val="008917BB"/>
    <w:rsid w:val="00897279"/>
    <w:rsid w:val="008A71C7"/>
    <w:rsid w:val="008C6951"/>
    <w:rsid w:val="009078BC"/>
    <w:rsid w:val="0093140A"/>
    <w:rsid w:val="00966C8E"/>
    <w:rsid w:val="009E091B"/>
    <w:rsid w:val="00A05950"/>
    <w:rsid w:val="00A32388"/>
    <w:rsid w:val="00AB1482"/>
    <w:rsid w:val="00AB456E"/>
    <w:rsid w:val="00AD1884"/>
    <w:rsid w:val="00AD3B08"/>
    <w:rsid w:val="00B11D6E"/>
    <w:rsid w:val="00B1342F"/>
    <w:rsid w:val="00B15FD4"/>
    <w:rsid w:val="00B22500"/>
    <w:rsid w:val="00B25496"/>
    <w:rsid w:val="00BF3A04"/>
    <w:rsid w:val="00BF6AC6"/>
    <w:rsid w:val="00C1594C"/>
    <w:rsid w:val="00C61D7F"/>
    <w:rsid w:val="00C8211F"/>
    <w:rsid w:val="00C853FB"/>
    <w:rsid w:val="00C87626"/>
    <w:rsid w:val="00C91EE0"/>
    <w:rsid w:val="00CB7F4F"/>
    <w:rsid w:val="00CD1684"/>
    <w:rsid w:val="00D17C50"/>
    <w:rsid w:val="00D334D6"/>
    <w:rsid w:val="00D66F2E"/>
    <w:rsid w:val="00D70909"/>
    <w:rsid w:val="00D83C7F"/>
    <w:rsid w:val="00DA7804"/>
    <w:rsid w:val="00DC2890"/>
    <w:rsid w:val="00DD7811"/>
    <w:rsid w:val="00DD7C69"/>
    <w:rsid w:val="00DF14ED"/>
    <w:rsid w:val="00E2610D"/>
    <w:rsid w:val="00E26415"/>
    <w:rsid w:val="00E26D36"/>
    <w:rsid w:val="00E3612C"/>
    <w:rsid w:val="00E377B1"/>
    <w:rsid w:val="00E557AD"/>
    <w:rsid w:val="00EB49C2"/>
    <w:rsid w:val="00EE31DF"/>
    <w:rsid w:val="00F340C1"/>
    <w:rsid w:val="00F82991"/>
    <w:rsid w:val="00FB02E2"/>
    <w:rsid w:val="00FC64BE"/>
    <w:rsid w:val="00FD4867"/>
    <w:rsid w:val="00FE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B148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Основний текст_"/>
    <w:link w:val="1"/>
    <w:locked/>
    <w:rsid w:val="008456D9"/>
    <w:rPr>
      <w:sz w:val="28"/>
      <w:szCs w:val="28"/>
      <w:shd w:val="clear" w:color="auto" w:fill="FFFFFF"/>
    </w:rPr>
  </w:style>
  <w:style w:type="paragraph" w:customStyle="1" w:styleId="1">
    <w:name w:val="Основний текст1"/>
    <w:basedOn w:val="a0"/>
    <w:link w:val="a4"/>
    <w:rsid w:val="008456D9"/>
    <w:pPr>
      <w:shd w:val="clear" w:color="auto" w:fill="FFFFFF"/>
      <w:spacing w:after="1740" w:line="326" w:lineRule="exact"/>
      <w:ind w:hanging="1720"/>
      <w:jc w:val="center"/>
    </w:pPr>
    <w:rPr>
      <w:rFonts w:asciiTheme="minorHAnsi" w:eastAsiaTheme="minorHAnsi" w:hAnsiTheme="minorHAnsi" w:cstheme="minorBidi"/>
      <w:color w:val="auto"/>
      <w:sz w:val="28"/>
      <w:szCs w:val="28"/>
      <w:lang w:val="uk-UA" w:eastAsia="en-US"/>
    </w:rPr>
  </w:style>
  <w:style w:type="character" w:customStyle="1" w:styleId="Bodytext">
    <w:name w:val="Body text_"/>
    <w:basedOn w:val="a1"/>
    <w:link w:val="Bodytext1"/>
    <w:locked/>
    <w:rsid w:val="008456D9"/>
    <w:rPr>
      <w:rFonts w:ascii="Calibri" w:hAnsi="Calibri" w:cs="Calibri"/>
      <w:sz w:val="23"/>
      <w:szCs w:val="23"/>
      <w:shd w:val="clear" w:color="auto" w:fill="FFFFFF"/>
    </w:rPr>
  </w:style>
  <w:style w:type="paragraph" w:customStyle="1" w:styleId="Bodytext1">
    <w:name w:val="Body text1"/>
    <w:basedOn w:val="a0"/>
    <w:link w:val="Bodytext"/>
    <w:rsid w:val="008456D9"/>
    <w:pPr>
      <w:shd w:val="clear" w:color="auto" w:fill="FFFFFF"/>
      <w:spacing w:after="360" w:line="240" w:lineRule="atLeast"/>
      <w:ind w:hanging="400"/>
      <w:jc w:val="both"/>
    </w:pPr>
    <w:rPr>
      <w:rFonts w:ascii="Calibri" w:eastAsiaTheme="minorHAnsi" w:hAnsi="Calibri" w:cs="Calibri"/>
      <w:color w:val="auto"/>
      <w:sz w:val="23"/>
      <w:szCs w:val="23"/>
      <w:lang w:val="uk-UA" w:eastAsia="en-US"/>
    </w:rPr>
  </w:style>
  <w:style w:type="paragraph" w:customStyle="1" w:styleId="21">
    <w:name w:val="Заголовок №21"/>
    <w:basedOn w:val="a0"/>
    <w:uiPriority w:val="99"/>
    <w:rsid w:val="008456D9"/>
    <w:pPr>
      <w:shd w:val="clear" w:color="auto" w:fill="FFFFFF"/>
      <w:spacing w:before="540" w:after="300"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character" w:customStyle="1" w:styleId="2">
    <w:name w:val="Заголовок №2_"/>
    <w:link w:val="20"/>
    <w:uiPriority w:val="99"/>
    <w:locked/>
    <w:rsid w:val="008456D9"/>
    <w:rPr>
      <w:shd w:val="clear" w:color="auto" w:fill="FFFFFF"/>
    </w:rPr>
  </w:style>
  <w:style w:type="paragraph" w:customStyle="1" w:styleId="20">
    <w:name w:val="Заголовок №2"/>
    <w:basedOn w:val="a0"/>
    <w:link w:val="2"/>
    <w:uiPriority w:val="99"/>
    <w:rsid w:val="008456D9"/>
    <w:pPr>
      <w:shd w:val="clear" w:color="auto" w:fill="FFFFFF"/>
      <w:spacing w:before="540" w:after="300" w:line="240" w:lineRule="atLeast"/>
      <w:jc w:val="both"/>
      <w:outlineLvl w:val="1"/>
    </w:pPr>
    <w:rPr>
      <w:rFonts w:asciiTheme="minorHAnsi" w:eastAsiaTheme="minorHAnsi" w:hAnsiTheme="minorHAnsi" w:cstheme="minorBidi"/>
      <w:color w:val="auto"/>
      <w:sz w:val="22"/>
      <w:szCs w:val="22"/>
      <w:lang w:val="uk-UA" w:eastAsia="en-US"/>
    </w:rPr>
  </w:style>
  <w:style w:type="paragraph" w:styleId="a5">
    <w:name w:val="Normal (Web)"/>
    <w:basedOn w:val="a0"/>
    <w:uiPriority w:val="99"/>
    <w:semiHidden/>
    <w:unhideWhenUsed/>
    <w:rsid w:val="008456D9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uk-UA" w:eastAsia="uk-UA"/>
    </w:rPr>
  </w:style>
  <w:style w:type="paragraph" w:customStyle="1" w:styleId="3">
    <w:name w:val="Обычный3"/>
    <w:uiPriority w:val="99"/>
    <w:rsid w:val="008456D9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9">
    <w:name w:val="Body text (9)"/>
    <w:basedOn w:val="a1"/>
    <w:rsid w:val="008456D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Bodytext15">
    <w:name w:val="Body text (15)"/>
    <w:basedOn w:val="a1"/>
    <w:rsid w:val="008456D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Bodytext16">
    <w:name w:val="Body text (16)"/>
    <w:basedOn w:val="a1"/>
    <w:rsid w:val="008456D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Bodytext17">
    <w:name w:val="Body text (17)"/>
    <w:basedOn w:val="a1"/>
    <w:rsid w:val="008456D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Picturecaption3">
    <w:name w:val="Picture caption (3)"/>
    <w:basedOn w:val="a1"/>
    <w:rsid w:val="008456D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6"/>
      <w:szCs w:val="26"/>
      <w:u w:val="none"/>
      <w:effect w:val="none"/>
    </w:rPr>
  </w:style>
  <w:style w:type="paragraph" w:styleId="a6">
    <w:name w:val="Balloon Text"/>
    <w:basedOn w:val="a0"/>
    <w:link w:val="a7"/>
    <w:uiPriority w:val="99"/>
    <w:semiHidden/>
    <w:unhideWhenUsed/>
    <w:rsid w:val="008456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8456D9"/>
    <w:rPr>
      <w:rFonts w:ascii="Tahoma" w:eastAsia="Arial Unicode MS" w:hAnsi="Tahoma" w:cs="Tahoma"/>
      <w:color w:val="000000"/>
      <w:sz w:val="16"/>
      <w:szCs w:val="16"/>
      <w:lang w:val="ru-RU" w:eastAsia="ru-RU"/>
    </w:rPr>
  </w:style>
  <w:style w:type="character" w:customStyle="1" w:styleId="Bodytext2">
    <w:name w:val="Body text (2)_"/>
    <w:link w:val="Bodytext21"/>
    <w:locked/>
    <w:rsid w:val="008C6951"/>
    <w:rPr>
      <w:rFonts w:ascii="Calibri" w:hAnsi="Calibri"/>
      <w:sz w:val="23"/>
      <w:szCs w:val="23"/>
      <w:shd w:val="clear" w:color="auto" w:fill="FFFFFF"/>
    </w:rPr>
  </w:style>
  <w:style w:type="paragraph" w:customStyle="1" w:styleId="Bodytext21">
    <w:name w:val="Body text (2)1"/>
    <w:basedOn w:val="a0"/>
    <w:link w:val="Bodytext2"/>
    <w:rsid w:val="008C6951"/>
    <w:pPr>
      <w:shd w:val="clear" w:color="auto" w:fill="FFFFFF"/>
      <w:spacing w:after="3000" w:line="341" w:lineRule="exact"/>
      <w:ind w:hanging="340"/>
      <w:jc w:val="center"/>
    </w:pPr>
    <w:rPr>
      <w:rFonts w:ascii="Calibri" w:eastAsiaTheme="minorHAnsi" w:hAnsi="Calibri" w:cstheme="minorBidi"/>
      <w:color w:val="auto"/>
      <w:sz w:val="23"/>
      <w:szCs w:val="23"/>
      <w:lang w:val="uk-UA" w:eastAsia="en-US"/>
    </w:rPr>
  </w:style>
  <w:style w:type="character" w:styleId="a8">
    <w:name w:val="Hyperlink"/>
    <w:rsid w:val="008C6951"/>
    <w:rPr>
      <w:color w:val="0066CC"/>
      <w:u w:val="single"/>
    </w:rPr>
  </w:style>
  <w:style w:type="character" w:styleId="a9">
    <w:name w:val="FollowedHyperlink"/>
    <w:basedOn w:val="a1"/>
    <w:uiPriority w:val="99"/>
    <w:semiHidden/>
    <w:unhideWhenUsed/>
    <w:rsid w:val="008C6951"/>
    <w:rPr>
      <w:color w:val="800080" w:themeColor="followedHyperlink"/>
      <w:u w:val="single"/>
    </w:rPr>
  </w:style>
  <w:style w:type="paragraph" w:styleId="aa">
    <w:name w:val="List Paragraph"/>
    <w:basedOn w:val="a0"/>
    <w:uiPriority w:val="34"/>
    <w:qFormat/>
    <w:rsid w:val="00DF14ED"/>
    <w:pPr>
      <w:ind w:left="720"/>
      <w:contextualSpacing/>
    </w:pPr>
  </w:style>
  <w:style w:type="character" w:customStyle="1" w:styleId="10">
    <w:name w:val="Основной текст1"/>
    <w:basedOn w:val="Bodytext"/>
    <w:rsid w:val="00C87626"/>
    <w:rPr>
      <w:rFonts w:ascii="Arial" w:hAnsi="Arial" w:cs="Calibri"/>
      <w:sz w:val="18"/>
      <w:szCs w:val="18"/>
      <w:shd w:val="clear" w:color="auto" w:fill="FFFFFF"/>
    </w:rPr>
  </w:style>
  <w:style w:type="paragraph" w:customStyle="1" w:styleId="a">
    <w:name w:val="спис"/>
    <w:basedOn w:val="a0"/>
    <w:rsid w:val="006955D3"/>
    <w:pPr>
      <w:numPr>
        <w:numId w:val="11"/>
      </w:numPr>
      <w:spacing w:line="264" w:lineRule="auto"/>
      <w:jc w:val="both"/>
    </w:pPr>
    <w:rPr>
      <w:rFonts w:ascii="Times New Roman" w:eastAsia="Times New Roman" w:hAnsi="Times New Roman" w:cs="Times New Roman"/>
      <w:bCs/>
      <w:color w:val="auto"/>
      <w:sz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B148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Основний текст_"/>
    <w:link w:val="1"/>
    <w:locked/>
    <w:rsid w:val="008456D9"/>
    <w:rPr>
      <w:sz w:val="28"/>
      <w:szCs w:val="28"/>
      <w:shd w:val="clear" w:color="auto" w:fill="FFFFFF"/>
    </w:rPr>
  </w:style>
  <w:style w:type="paragraph" w:customStyle="1" w:styleId="1">
    <w:name w:val="Основний текст1"/>
    <w:basedOn w:val="a0"/>
    <w:link w:val="a4"/>
    <w:rsid w:val="008456D9"/>
    <w:pPr>
      <w:shd w:val="clear" w:color="auto" w:fill="FFFFFF"/>
      <w:spacing w:after="1740" w:line="326" w:lineRule="exact"/>
      <w:ind w:hanging="1720"/>
      <w:jc w:val="center"/>
    </w:pPr>
    <w:rPr>
      <w:rFonts w:asciiTheme="minorHAnsi" w:eastAsiaTheme="minorHAnsi" w:hAnsiTheme="minorHAnsi" w:cstheme="minorBidi"/>
      <w:color w:val="auto"/>
      <w:sz w:val="28"/>
      <w:szCs w:val="28"/>
      <w:lang w:val="uk-UA" w:eastAsia="en-US"/>
    </w:rPr>
  </w:style>
  <w:style w:type="character" w:customStyle="1" w:styleId="Bodytext">
    <w:name w:val="Body text_"/>
    <w:basedOn w:val="a1"/>
    <w:link w:val="Bodytext1"/>
    <w:locked/>
    <w:rsid w:val="008456D9"/>
    <w:rPr>
      <w:rFonts w:ascii="Calibri" w:hAnsi="Calibri" w:cs="Calibri"/>
      <w:sz w:val="23"/>
      <w:szCs w:val="23"/>
      <w:shd w:val="clear" w:color="auto" w:fill="FFFFFF"/>
    </w:rPr>
  </w:style>
  <w:style w:type="paragraph" w:customStyle="1" w:styleId="Bodytext1">
    <w:name w:val="Body text1"/>
    <w:basedOn w:val="a0"/>
    <w:link w:val="Bodytext"/>
    <w:rsid w:val="008456D9"/>
    <w:pPr>
      <w:shd w:val="clear" w:color="auto" w:fill="FFFFFF"/>
      <w:spacing w:after="360" w:line="240" w:lineRule="atLeast"/>
      <w:ind w:hanging="400"/>
      <w:jc w:val="both"/>
    </w:pPr>
    <w:rPr>
      <w:rFonts w:ascii="Calibri" w:eastAsiaTheme="minorHAnsi" w:hAnsi="Calibri" w:cs="Calibri"/>
      <w:color w:val="auto"/>
      <w:sz w:val="23"/>
      <w:szCs w:val="23"/>
      <w:lang w:val="uk-UA" w:eastAsia="en-US"/>
    </w:rPr>
  </w:style>
  <w:style w:type="paragraph" w:customStyle="1" w:styleId="21">
    <w:name w:val="Заголовок №21"/>
    <w:basedOn w:val="a0"/>
    <w:uiPriority w:val="99"/>
    <w:rsid w:val="008456D9"/>
    <w:pPr>
      <w:shd w:val="clear" w:color="auto" w:fill="FFFFFF"/>
      <w:spacing w:before="540" w:after="300"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character" w:customStyle="1" w:styleId="2">
    <w:name w:val="Заголовок №2_"/>
    <w:link w:val="20"/>
    <w:uiPriority w:val="99"/>
    <w:locked/>
    <w:rsid w:val="008456D9"/>
    <w:rPr>
      <w:shd w:val="clear" w:color="auto" w:fill="FFFFFF"/>
    </w:rPr>
  </w:style>
  <w:style w:type="paragraph" w:customStyle="1" w:styleId="20">
    <w:name w:val="Заголовок №2"/>
    <w:basedOn w:val="a0"/>
    <w:link w:val="2"/>
    <w:uiPriority w:val="99"/>
    <w:rsid w:val="008456D9"/>
    <w:pPr>
      <w:shd w:val="clear" w:color="auto" w:fill="FFFFFF"/>
      <w:spacing w:before="540" w:after="300" w:line="240" w:lineRule="atLeast"/>
      <w:jc w:val="both"/>
      <w:outlineLvl w:val="1"/>
    </w:pPr>
    <w:rPr>
      <w:rFonts w:asciiTheme="minorHAnsi" w:eastAsiaTheme="minorHAnsi" w:hAnsiTheme="minorHAnsi" w:cstheme="minorBidi"/>
      <w:color w:val="auto"/>
      <w:sz w:val="22"/>
      <w:szCs w:val="22"/>
      <w:lang w:val="uk-UA" w:eastAsia="en-US"/>
    </w:rPr>
  </w:style>
  <w:style w:type="paragraph" w:styleId="a5">
    <w:name w:val="Normal (Web)"/>
    <w:basedOn w:val="a0"/>
    <w:uiPriority w:val="99"/>
    <w:semiHidden/>
    <w:unhideWhenUsed/>
    <w:rsid w:val="008456D9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uk-UA" w:eastAsia="uk-UA"/>
    </w:rPr>
  </w:style>
  <w:style w:type="paragraph" w:customStyle="1" w:styleId="3">
    <w:name w:val="Обычный3"/>
    <w:uiPriority w:val="99"/>
    <w:rsid w:val="008456D9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9">
    <w:name w:val="Body text (9)"/>
    <w:basedOn w:val="a1"/>
    <w:rsid w:val="008456D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Bodytext15">
    <w:name w:val="Body text (15)"/>
    <w:basedOn w:val="a1"/>
    <w:rsid w:val="008456D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Bodytext16">
    <w:name w:val="Body text (16)"/>
    <w:basedOn w:val="a1"/>
    <w:rsid w:val="008456D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Bodytext17">
    <w:name w:val="Body text (17)"/>
    <w:basedOn w:val="a1"/>
    <w:rsid w:val="008456D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Picturecaption3">
    <w:name w:val="Picture caption (3)"/>
    <w:basedOn w:val="a1"/>
    <w:rsid w:val="008456D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6"/>
      <w:szCs w:val="26"/>
      <w:u w:val="none"/>
      <w:effect w:val="none"/>
    </w:rPr>
  </w:style>
  <w:style w:type="paragraph" w:styleId="a6">
    <w:name w:val="Balloon Text"/>
    <w:basedOn w:val="a0"/>
    <w:link w:val="a7"/>
    <w:uiPriority w:val="99"/>
    <w:semiHidden/>
    <w:unhideWhenUsed/>
    <w:rsid w:val="008456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8456D9"/>
    <w:rPr>
      <w:rFonts w:ascii="Tahoma" w:eastAsia="Arial Unicode MS" w:hAnsi="Tahoma" w:cs="Tahoma"/>
      <w:color w:val="000000"/>
      <w:sz w:val="16"/>
      <w:szCs w:val="16"/>
      <w:lang w:val="ru-RU" w:eastAsia="ru-RU"/>
    </w:rPr>
  </w:style>
  <w:style w:type="character" w:customStyle="1" w:styleId="Bodytext2">
    <w:name w:val="Body text (2)_"/>
    <w:link w:val="Bodytext21"/>
    <w:locked/>
    <w:rsid w:val="008C6951"/>
    <w:rPr>
      <w:rFonts w:ascii="Calibri" w:hAnsi="Calibri"/>
      <w:sz w:val="23"/>
      <w:szCs w:val="23"/>
      <w:shd w:val="clear" w:color="auto" w:fill="FFFFFF"/>
    </w:rPr>
  </w:style>
  <w:style w:type="paragraph" w:customStyle="1" w:styleId="Bodytext21">
    <w:name w:val="Body text (2)1"/>
    <w:basedOn w:val="a0"/>
    <w:link w:val="Bodytext2"/>
    <w:rsid w:val="008C6951"/>
    <w:pPr>
      <w:shd w:val="clear" w:color="auto" w:fill="FFFFFF"/>
      <w:spacing w:after="3000" w:line="341" w:lineRule="exact"/>
      <w:ind w:hanging="340"/>
      <w:jc w:val="center"/>
    </w:pPr>
    <w:rPr>
      <w:rFonts w:ascii="Calibri" w:eastAsiaTheme="minorHAnsi" w:hAnsi="Calibri" w:cstheme="minorBidi"/>
      <w:color w:val="auto"/>
      <w:sz w:val="23"/>
      <w:szCs w:val="23"/>
      <w:lang w:val="uk-UA" w:eastAsia="en-US"/>
    </w:rPr>
  </w:style>
  <w:style w:type="character" w:styleId="a8">
    <w:name w:val="Hyperlink"/>
    <w:rsid w:val="008C6951"/>
    <w:rPr>
      <w:color w:val="0066CC"/>
      <w:u w:val="single"/>
    </w:rPr>
  </w:style>
  <w:style w:type="character" w:styleId="a9">
    <w:name w:val="FollowedHyperlink"/>
    <w:basedOn w:val="a1"/>
    <w:uiPriority w:val="99"/>
    <w:semiHidden/>
    <w:unhideWhenUsed/>
    <w:rsid w:val="008C6951"/>
    <w:rPr>
      <w:color w:val="800080" w:themeColor="followedHyperlink"/>
      <w:u w:val="single"/>
    </w:rPr>
  </w:style>
  <w:style w:type="paragraph" w:styleId="aa">
    <w:name w:val="List Paragraph"/>
    <w:basedOn w:val="a0"/>
    <w:uiPriority w:val="34"/>
    <w:qFormat/>
    <w:rsid w:val="00DF14ED"/>
    <w:pPr>
      <w:ind w:left="720"/>
      <w:contextualSpacing/>
    </w:pPr>
  </w:style>
  <w:style w:type="character" w:customStyle="1" w:styleId="10">
    <w:name w:val="Основной текст1"/>
    <w:basedOn w:val="Bodytext"/>
    <w:rsid w:val="00C87626"/>
    <w:rPr>
      <w:rFonts w:ascii="Arial" w:hAnsi="Arial" w:cs="Calibri"/>
      <w:sz w:val="18"/>
      <w:szCs w:val="18"/>
      <w:shd w:val="clear" w:color="auto" w:fill="FFFFFF"/>
    </w:rPr>
  </w:style>
  <w:style w:type="paragraph" w:customStyle="1" w:styleId="a">
    <w:name w:val="спис"/>
    <w:basedOn w:val="a0"/>
    <w:rsid w:val="006955D3"/>
    <w:pPr>
      <w:numPr>
        <w:numId w:val="11"/>
      </w:numPr>
      <w:spacing w:line="264" w:lineRule="auto"/>
      <w:jc w:val="both"/>
    </w:pPr>
    <w:rPr>
      <w:rFonts w:ascii="Times New Roman" w:eastAsia="Times New Roman" w:hAnsi="Times New Roman" w:cs="Times New Roman"/>
      <w:bCs/>
      <w:color w:val="auto"/>
      <w:sz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7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8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4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s://learn.ztu.edu.ua/course/view.php?id=2938" TargetMode="External"/><Relationship Id="rId18" Type="http://schemas.openxmlformats.org/officeDocument/2006/relationships/hyperlink" Target="http://www.similarweb.co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s://www.youtube.com/watch?v=K7hC8PqrOHo" TargetMode="External"/><Relationship Id="rId12" Type="http://schemas.openxmlformats.org/officeDocument/2006/relationships/hyperlink" Target="https://uk.wikipedia.org/wiki/%D0%A2%D0%BE%D0%B2%D0%B0%D1%80" TargetMode="External"/><Relationship Id="rId17" Type="http://schemas.openxmlformats.org/officeDocument/2006/relationships/hyperlink" Target="https://serpstat.com/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emrush.com" TargetMode="External"/><Relationship Id="rId20" Type="http://schemas.openxmlformats.org/officeDocument/2006/relationships/package" Target="embeddings/_____Microsoft_Excel2.xlsx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file:///C:\DOCUME~1\User\LOCALS~1\Temp\FineReader10\media\image16.png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spymetrics.ru/ru" TargetMode="External"/><Relationship Id="rId10" Type="http://schemas.openxmlformats.org/officeDocument/2006/relationships/image" Target="media/image2.png"/><Relationship Id="rId19" Type="http://schemas.openxmlformats.org/officeDocument/2006/relationships/image" Target="media/image4.e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Лист1!$A$4</c:f>
              <c:strCache>
                <c:ptCount val="1"/>
                <c:pt idx="0">
                  <c:v>13-17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Лист1!$A$3:$A$39</c:f>
              <c:strCache>
                <c:ptCount val="37"/>
                <c:pt idx="0">
                  <c:v>Вік:</c:v>
                </c:pt>
                <c:pt idx="1">
                  <c:v>13-17</c:v>
                </c:pt>
                <c:pt idx="2">
                  <c:v>18-28</c:v>
                </c:pt>
                <c:pt idx="3">
                  <c:v>29-35</c:v>
                </c:pt>
                <c:pt idx="4">
                  <c:v>36 і більше</c:v>
                </c:pt>
                <c:pt idx="6">
                  <c:v>Географія:</c:v>
                </c:pt>
                <c:pt idx="7">
                  <c:v>м. Житомир</c:v>
                </c:pt>
                <c:pt idx="8">
                  <c:v>Обласні центри Житомирщини</c:v>
                </c:pt>
                <c:pt idx="9">
                  <c:v>інші регіони України</c:v>
                </c:pt>
                <c:pt idx="11">
                  <c:v>Інтереси групи:</c:v>
                </c:pt>
                <c:pt idx="12">
                  <c:v>для роботи</c:v>
                </c:pt>
                <c:pt idx="13">
                  <c:v>для відпочинку</c:v>
                </c:pt>
                <c:pt idx="14">
                  <c:v>для статусу</c:v>
                </c:pt>
                <c:pt idx="15">
                  <c:v>звичайні щоденні</c:v>
                </c:pt>
                <c:pt idx="16">
                  <c:v>інші інтереси (спорт, музика і т.д.)</c:v>
                </c:pt>
                <c:pt idx="18">
                  <c:v>За рівнем освіти:</c:v>
                </c:pt>
                <c:pt idx="19">
                  <c:v>з вищим рівнем освіти</c:v>
                </c:pt>
                <c:pt idx="20">
                  <c:v>з середнім спеціальним рівнем освіти</c:v>
                </c:pt>
                <c:pt idx="21">
                  <c:v>без освіти</c:v>
                </c:pt>
                <c:pt idx="22">
                  <c:v>немає значення</c:v>
                </c:pt>
                <c:pt idx="24">
                  <c:v>За рівнем доходу:</c:v>
                </c:pt>
                <c:pt idx="25">
                  <c:v>низьким</c:v>
                </c:pt>
                <c:pt idx="26">
                  <c:v>середнім</c:v>
                </c:pt>
                <c:pt idx="27">
                  <c:v>високим</c:v>
                </c:pt>
                <c:pt idx="28">
                  <c:v>немає значення</c:v>
                </c:pt>
                <c:pt idx="30">
                  <c:v>За видом діяльності:</c:v>
                </c:pt>
                <c:pt idx="31">
                  <c:v>ФОП</c:v>
                </c:pt>
                <c:pt idx="32">
                  <c:v>малі підприємства</c:v>
                </c:pt>
                <c:pt idx="33">
                  <c:v>великі підприємства</c:v>
                </c:pt>
                <c:pt idx="34">
                  <c:v>громадські організації</c:v>
                </c:pt>
                <c:pt idx="35">
                  <c:v>державні та комунальні заклади</c:v>
                </c:pt>
                <c:pt idx="36">
                  <c:v>інші</c:v>
                </c:pt>
              </c:strCache>
            </c:strRef>
          </c:cat>
          <c:val>
            <c:numRef>
              <c:f>Лист1!$B$3:$B$39</c:f>
              <c:numCache>
                <c:formatCode>General</c:formatCode>
                <c:ptCount val="37"/>
                <c:pt idx="1">
                  <c:v>60</c:v>
                </c:pt>
                <c:pt idx="2">
                  <c:v>10</c:v>
                </c:pt>
                <c:pt idx="3">
                  <c:v>10</c:v>
                </c:pt>
                <c:pt idx="4">
                  <c:v>10</c:v>
                </c:pt>
                <c:pt idx="7">
                  <c:v>40</c:v>
                </c:pt>
                <c:pt idx="8">
                  <c:v>25</c:v>
                </c:pt>
                <c:pt idx="9">
                  <c:v>35</c:v>
                </c:pt>
                <c:pt idx="12">
                  <c:v>0</c:v>
                </c:pt>
                <c:pt idx="13">
                  <c:v>90</c:v>
                </c:pt>
                <c:pt idx="14">
                  <c:v>0</c:v>
                </c:pt>
                <c:pt idx="15">
                  <c:v>0</c:v>
                </c:pt>
                <c:pt idx="16">
                  <c:v>10</c:v>
                </c:pt>
                <c:pt idx="19">
                  <c:v>0</c:v>
                </c:pt>
                <c:pt idx="20">
                  <c:v>80</c:v>
                </c:pt>
                <c:pt idx="21">
                  <c:v>10</c:v>
                </c:pt>
                <c:pt idx="22">
                  <c:v>10</c:v>
                </c:pt>
                <c:pt idx="25">
                  <c:v>30</c:v>
                </c:pt>
                <c:pt idx="26">
                  <c:v>50</c:v>
                </c:pt>
                <c:pt idx="27">
                  <c:v>10</c:v>
                </c:pt>
                <c:pt idx="28">
                  <c:v>10</c:v>
                </c:pt>
              </c:numCache>
            </c:numRef>
          </c:val>
        </c:ser>
        <c:ser>
          <c:idx val="1"/>
          <c:order val="1"/>
          <c:tx>
            <c:strRef>
              <c:f>Лист1!$A$5</c:f>
              <c:strCache>
                <c:ptCount val="1"/>
                <c:pt idx="0">
                  <c:v>18-28</c:v>
                </c:pt>
              </c:strCache>
            </c:strRef>
          </c:tx>
          <c:invertIfNegative val="0"/>
          <c:cat>
            <c:strRef>
              <c:f>Лист1!$A$3:$A$39</c:f>
              <c:strCache>
                <c:ptCount val="37"/>
                <c:pt idx="0">
                  <c:v>Вік:</c:v>
                </c:pt>
                <c:pt idx="1">
                  <c:v>13-17</c:v>
                </c:pt>
                <c:pt idx="2">
                  <c:v>18-28</c:v>
                </c:pt>
                <c:pt idx="3">
                  <c:v>29-35</c:v>
                </c:pt>
                <c:pt idx="4">
                  <c:v>36 і більше</c:v>
                </c:pt>
                <c:pt idx="6">
                  <c:v>Географія:</c:v>
                </c:pt>
                <c:pt idx="7">
                  <c:v>м. Житомир</c:v>
                </c:pt>
                <c:pt idx="8">
                  <c:v>Обласні центри Житомирщини</c:v>
                </c:pt>
                <c:pt idx="9">
                  <c:v>інші регіони України</c:v>
                </c:pt>
                <c:pt idx="11">
                  <c:v>Інтереси групи:</c:v>
                </c:pt>
                <c:pt idx="12">
                  <c:v>для роботи</c:v>
                </c:pt>
                <c:pt idx="13">
                  <c:v>для відпочинку</c:v>
                </c:pt>
                <c:pt idx="14">
                  <c:v>для статусу</c:v>
                </c:pt>
                <c:pt idx="15">
                  <c:v>звичайні щоденні</c:v>
                </c:pt>
                <c:pt idx="16">
                  <c:v>інші інтереси (спорт, музика і т.д.)</c:v>
                </c:pt>
                <c:pt idx="18">
                  <c:v>За рівнем освіти:</c:v>
                </c:pt>
                <c:pt idx="19">
                  <c:v>з вищим рівнем освіти</c:v>
                </c:pt>
                <c:pt idx="20">
                  <c:v>з середнім спеціальним рівнем освіти</c:v>
                </c:pt>
                <c:pt idx="21">
                  <c:v>без освіти</c:v>
                </c:pt>
                <c:pt idx="22">
                  <c:v>немає значення</c:v>
                </c:pt>
                <c:pt idx="24">
                  <c:v>За рівнем доходу:</c:v>
                </c:pt>
                <c:pt idx="25">
                  <c:v>низьким</c:v>
                </c:pt>
                <c:pt idx="26">
                  <c:v>середнім</c:v>
                </c:pt>
                <c:pt idx="27">
                  <c:v>високим</c:v>
                </c:pt>
                <c:pt idx="28">
                  <c:v>немає значення</c:v>
                </c:pt>
                <c:pt idx="30">
                  <c:v>За видом діяльності:</c:v>
                </c:pt>
                <c:pt idx="31">
                  <c:v>ФОП</c:v>
                </c:pt>
                <c:pt idx="32">
                  <c:v>малі підприємства</c:v>
                </c:pt>
                <c:pt idx="33">
                  <c:v>великі підприємства</c:v>
                </c:pt>
                <c:pt idx="34">
                  <c:v>громадські організації</c:v>
                </c:pt>
                <c:pt idx="35">
                  <c:v>державні та комунальні заклади</c:v>
                </c:pt>
                <c:pt idx="36">
                  <c:v>інші</c:v>
                </c:pt>
              </c:strCache>
            </c:strRef>
          </c:cat>
          <c:val>
            <c:numRef>
              <c:f>Лист1!$C$3:$C$40</c:f>
              <c:numCache>
                <c:formatCode>General</c:formatCode>
                <c:ptCount val="38"/>
              </c:numCache>
            </c:numRef>
          </c:val>
        </c:ser>
        <c:ser>
          <c:idx val="2"/>
          <c:order val="2"/>
          <c:tx>
            <c:strRef>
              <c:f>Лист1!$A$6</c:f>
              <c:strCache>
                <c:ptCount val="1"/>
                <c:pt idx="0">
                  <c:v>29-35</c:v>
                </c:pt>
              </c:strCache>
            </c:strRef>
          </c:tx>
          <c:invertIfNegative val="0"/>
          <c:cat>
            <c:strRef>
              <c:f>Лист1!$A$3:$A$39</c:f>
              <c:strCache>
                <c:ptCount val="37"/>
                <c:pt idx="0">
                  <c:v>Вік:</c:v>
                </c:pt>
                <c:pt idx="1">
                  <c:v>13-17</c:v>
                </c:pt>
                <c:pt idx="2">
                  <c:v>18-28</c:v>
                </c:pt>
                <c:pt idx="3">
                  <c:v>29-35</c:v>
                </c:pt>
                <c:pt idx="4">
                  <c:v>36 і більше</c:v>
                </c:pt>
                <c:pt idx="6">
                  <c:v>Географія:</c:v>
                </c:pt>
                <c:pt idx="7">
                  <c:v>м. Житомир</c:v>
                </c:pt>
                <c:pt idx="8">
                  <c:v>Обласні центри Житомирщини</c:v>
                </c:pt>
                <c:pt idx="9">
                  <c:v>інші регіони України</c:v>
                </c:pt>
                <c:pt idx="11">
                  <c:v>Інтереси групи:</c:v>
                </c:pt>
                <c:pt idx="12">
                  <c:v>для роботи</c:v>
                </c:pt>
                <c:pt idx="13">
                  <c:v>для відпочинку</c:v>
                </c:pt>
                <c:pt idx="14">
                  <c:v>для статусу</c:v>
                </c:pt>
                <c:pt idx="15">
                  <c:v>звичайні щоденні</c:v>
                </c:pt>
                <c:pt idx="16">
                  <c:v>інші інтереси (спорт, музика і т.д.)</c:v>
                </c:pt>
                <c:pt idx="18">
                  <c:v>За рівнем освіти:</c:v>
                </c:pt>
                <c:pt idx="19">
                  <c:v>з вищим рівнем освіти</c:v>
                </c:pt>
                <c:pt idx="20">
                  <c:v>з середнім спеціальним рівнем освіти</c:v>
                </c:pt>
                <c:pt idx="21">
                  <c:v>без освіти</c:v>
                </c:pt>
                <c:pt idx="22">
                  <c:v>немає значення</c:v>
                </c:pt>
                <c:pt idx="24">
                  <c:v>За рівнем доходу:</c:v>
                </c:pt>
                <c:pt idx="25">
                  <c:v>низьким</c:v>
                </c:pt>
                <c:pt idx="26">
                  <c:v>середнім</c:v>
                </c:pt>
                <c:pt idx="27">
                  <c:v>високим</c:v>
                </c:pt>
                <c:pt idx="28">
                  <c:v>немає значення</c:v>
                </c:pt>
                <c:pt idx="30">
                  <c:v>За видом діяльності:</c:v>
                </c:pt>
                <c:pt idx="31">
                  <c:v>ФОП</c:v>
                </c:pt>
                <c:pt idx="32">
                  <c:v>малі підприємства</c:v>
                </c:pt>
                <c:pt idx="33">
                  <c:v>великі підприємства</c:v>
                </c:pt>
                <c:pt idx="34">
                  <c:v>громадські організації</c:v>
                </c:pt>
                <c:pt idx="35">
                  <c:v>державні та комунальні заклади</c:v>
                </c:pt>
                <c:pt idx="36">
                  <c:v>інші</c:v>
                </c:pt>
              </c:strCache>
            </c:strRef>
          </c:cat>
          <c:val>
            <c:numRef>
              <c:f>Лист1!$D$3:$D$40</c:f>
              <c:numCache>
                <c:formatCode>General</c:formatCode>
                <c:ptCount val="38"/>
              </c:numCache>
            </c:numRef>
          </c:val>
        </c:ser>
        <c:ser>
          <c:idx val="3"/>
          <c:order val="3"/>
          <c:tx>
            <c:strRef>
              <c:f>Лист1!$A$7</c:f>
              <c:strCache>
                <c:ptCount val="1"/>
                <c:pt idx="0">
                  <c:v>36 і більше</c:v>
                </c:pt>
              </c:strCache>
            </c:strRef>
          </c:tx>
          <c:invertIfNegative val="0"/>
          <c:cat>
            <c:strRef>
              <c:f>Лист1!$A$3:$A$39</c:f>
              <c:strCache>
                <c:ptCount val="37"/>
                <c:pt idx="0">
                  <c:v>Вік:</c:v>
                </c:pt>
                <c:pt idx="1">
                  <c:v>13-17</c:v>
                </c:pt>
                <c:pt idx="2">
                  <c:v>18-28</c:v>
                </c:pt>
                <c:pt idx="3">
                  <c:v>29-35</c:v>
                </c:pt>
                <c:pt idx="4">
                  <c:v>36 і більше</c:v>
                </c:pt>
                <c:pt idx="6">
                  <c:v>Географія:</c:v>
                </c:pt>
                <c:pt idx="7">
                  <c:v>м. Житомир</c:v>
                </c:pt>
                <c:pt idx="8">
                  <c:v>Обласні центри Житомирщини</c:v>
                </c:pt>
                <c:pt idx="9">
                  <c:v>інші регіони України</c:v>
                </c:pt>
                <c:pt idx="11">
                  <c:v>Інтереси групи:</c:v>
                </c:pt>
                <c:pt idx="12">
                  <c:v>для роботи</c:v>
                </c:pt>
                <c:pt idx="13">
                  <c:v>для відпочинку</c:v>
                </c:pt>
                <c:pt idx="14">
                  <c:v>для статусу</c:v>
                </c:pt>
                <c:pt idx="15">
                  <c:v>звичайні щоденні</c:v>
                </c:pt>
                <c:pt idx="16">
                  <c:v>інші інтереси (спорт, музика і т.д.)</c:v>
                </c:pt>
                <c:pt idx="18">
                  <c:v>За рівнем освіти:</c:v>
                </c:pt>
                <c:pt idx="19">
                  <c:v>з вищим рівнем освіти</c:v>
                </c:pt>
                <c:pt idx="20">
                  <c:v>з середнім спеціальним рівнем освіти</c:v>
                </c:pt>
                <c:pt idx="21">
                  <c:v>без освіти</c:v>
                </c:pt>
                <c:pt idx="22">
                  <c:v>немає значення</c:v>
                </c:pt>
                <c:pt idx="24">
                  <c:v>За рівнем доходу:</c:v>
                </c:pt>
                <c:pt idx="25">
                  <c:v>низьким</c:v>
                </c:pt>
                <c:pt idx="26">
                  <c:v>середнім</c:v>
                </c:pt>
                <c:pt idx="27">
                  <c:v>високим</c:v>
                </c:pt>
                <c:pt idx="28">
                  <c:v>немає значення</c:v>
                </c:pt>
                <c:pt idx="30">
                  <c:v>За видом діяльності:</c:v>
                </c:pt>
                <c:pt idx="31">
                  <c:v>ФОП</c:v>
                </c:pt>
                <c:pt idx="32">
                  <c:v>малі підприємства</c:v>
                </c:pt>
                <c:pt idx="33">
                  <c:v>великі підприємства</c:v>
                </c:pt>
                <c:pt idx="34">
                  <c:v>громадські організації</c:v>
                </c:pt>
                <c:pt idx="35">
                  <c:v>державні та комунальні заклади</c:v>
                </c:pt>
                <c:pt idx="36">
                  <c:v>інші</c:v>
                </c:pt>
              </c:strCache>
            </c:strRef>
          </c:cat>
          <c:val>
            <c:numRef>
              <c:f>Лист1!$E$3:$E$40</c:f>
              <c:numCache>
                <c:formatCode>General</c:formatCode>
                <c:ptCount val="38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44079616"/>
        <c:axId val="164385536"/>
      </c:barChart>
      <c:catAx>
        <c:axId val="244079616"/>
        <c:scaling>
          <c:orientation val="minMax"/>
        </c:scaling>
        <c:delete val="0"/>
        <c:axPos val="b"/>
        <c:majorTickMark val="out"/>
        <c:minorTickMark val="none"/>
        <c:tickLblPos val="nextTo"/>
        <c:crossAx val="164385536"/>
        <c:crosses val="autoZero"/>
        <c:auto val="1"/>
        <c:lblAlgn val="ctr"/>
        <c:lblOffset val="100"/>
        <c:noMultiLvlLbl val="0"/>
      </c:catAx>
      <c:valAx>
        <c:axId val="1643855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4407961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91333-BE18-41E7-AF31-825EFE639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6562</TotalTime>
  <Pages>6</Pages>
  <Words>5198</Words>
  <Characters>2964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Олександра</dc:creator>
  <cp:lastModifiedBy>Олександра</cp:lastModifiedBy>
  <cp:revision>69</cp:revision>
  <dcterms:created xsi:type="dcterms:W3CDTF">2020-10-17T09:03:00Z</dcterms:created>
  <dcterms:modified xsi:type="dcterms:W3CDTF">2021-10-23T09:24:00Z</dcterms:modified>
</cp:coreProperties>
</file>