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AF51ED" w:rsidRPr="00B473E9" w:rsidTr="004E3330">
        <w:tc>
          <w:tcPr>
            <w:tcW w:w="10029" w:type="dxa"/>
          </w:tcPr>
          <w:p w:rsidR="00E83E74" w:rsidRPr="00B473E9" w:rsidRDefault="00E83E74" w:rsidP="00AF51ED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</w:p>
          <w:tbl>
            <w:tblPr>
              <w:tblStyle w:val="a7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4"/>
              <w:gridCol w:w="5741"/>
            </w:tblGrid>
            <w:tr w:rsidR="008E6B7C" w:rsidTr="008E6B7C">
              <w:tc>
                <w:tcPr>
                  <w:tcW w:w="969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Державний університет «Житомирська політехніка»</w:t>
                  </w:r>
                </w:p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Гірничо-екологічний факультет </w:t>
                  </w:r>
                </w:p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Кафедра екології</w:t>
                  </w:r>
                </w:p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Спеціальність: 101 ''Екологія''</w:t>
                  </w:r>
                </w:p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Освітній ступінь: «магістр»</w:t>
                  </w:r>
                </w:p>
              </w:tc>
            </w:tr>
            <w:tr w:rsidR="008E6B7C" w:rsidTr="008E6B7C">
              <w:tc>
                <w:tcPr>
                  <w:tcW w:w="3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«ЗАТВЕРДЖУЮ»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Проректор з НПР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 А.В. Морозов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«__» ________20   р.</w:t>
                  </w:r>
                </w:p>
                <w:p w:rsidR="008E6B7C" w:rsidRDefault="008E6B7C" w:rsidP="008E6B7C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7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Затверджено на засіданні кафедри екології 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протокол №   від </w:t>
                  </w:r>
                  <w:proofErr w:type="gramStart"/>
                  <w:r>
                    <w:rPr>
                      <w:szCs w:val="28"/>
                    </w:rPr>
                    <w:t xml:space="preserve">«  </w:t>
                  </w:r>
                  <w:proofErr w:type="gramEnd"/>
                  <w:r>
                    <w:rPr>
                      <w:szCs w:val="28"/>
                    </w:rPr>
                    <w:t xml:space="preserve"> »______ 20   р.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Завідувачка кафедри ____ І.Г. Коцюба </w:t>
                  </w:r>
                </w:p>
                <w:p w:rsidR="008E6B7C" w:rsidRDefault="008E6B7C" w:rsidP="008E6B7C">
                  <w:pPr>
                    <w:spacing w:line="240" w:lineRule="auto"/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«__» ___________20   р.</w:t>
                  </w:r>
                </w:p>
                <w:p w:rsidR="008E6B7C" w:rsidRDefault="008E6B7C" w:rsidP="008E6B7C">
                  <w:pPr>
                    <w:spacing w:line="240" w:lineRule="auto"/>
                    <w:jc w:val="both"/>
                    <w:rPr>
                      <w:szCs w:val="28"/>
                    </w:rPr>
                  </w:pPr>
                </w:p>
              </w:tc>
            </w:tr>
            <w:tr w:rsidR="008E6B7C" w:rsidTr="008E6B7C">
              <w:tc>
                <w:tcPr>
                  <w:tcW w:w="969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ТЕСТОВІ ЗАВДАННЯ </w:t>
                  </w:r>
                </w:p>
                <w:p w:rsidR="008E6B7C" w:rsidRDefault="008E6B7C" w:rsidP="008E6B7C">
                  <w:pPr>
                    <w:spacing w:line="240" w:lineRule="auto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  <w:lang w:val="uk-UA"/>
                    </w:rPr>
                    <w:t>СТРАТЕГІЯ СТАЛОГО РОЗВИТКУ</w:t>
                  </w:r>
                </w:p>
              </w:tc>
            </w:tr>
          </w:tbl>
          <w:p w:rsidR="00E83E74" w:rsidRPr="00B473E9" w:rsidRDefault="00E83E74" w:rsidP="008E6B7C">
            <w:pPr>
              <w:spacing w:line="240" w:lineRule="auto"/>
              <w:ind w:firstLine="0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67F6E" w:rsidRDefault="00E67F6E"/>
    <w:tbl>
      <w:tblPr>
        <w:tblStyle w:val="a7"/>
        <w:tblW w:w="9815" w:type="dxa"/>
        <w:tblInd w:w="103" w:type="dxa"/>
        <w:tblLook w:val="04A0" w:firstRow="1" w:lastRow="0" w:firstColumn="1" w:lastColumn="0" w:noHBand="0" w:noVBand="1"/>
      </w:tblPr>
      <w:tblGrid>
        <w:gridCol w:w="714"/>
        <w:gridCol w:w="9101"/>
      </w:tblGrid>
      <w:tr w:rsidR="00E67F6E" w:rsidRPr="00B473E9" w:rsidTr="00E67F6E">
        <w:tc>
          <w:tcPr>
            <w:tcW w:w="714" w:type="dxa"/>
            <w:vAlign w:val="center"/>
          </w:tcPr>
          <w:p w:rsidR="00E67F6E" w:rsidRPr="00B473E9" w:rsidRDefault="00E67F6E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№</w:t>
            </w:r>
          </w:p>
          <w:p w:rsidR="00E67F6E" w:rsidRPr="00B473E9" w:rsidRDefault="00E67F6E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з/п</w:t>
            </w:r>
          </w:p>
        </w:tc>
        <w:tc>
          <w:tcPr>
            <w:tcW w:w="9101" w:type="dxa"/>
            <w:vAlign w:val="center"/>
          </w:tcPr>
          <w:p w:rsidR="00E67F6E" w:rsidRPr="00B473E9" w:rsidRDefault="00E67F6E" w:rsidP="00C35116">
            <w:pPr>
              <w:spacing w:line="240" w:lineRule="auto"/>
              <w:ind w:firstLine="0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  <w:r w:rsidRPr="00B473E9">
              <w:rPr>
                <w:szCs w:val="28"/>
                <w:lang w:val="uk-UA"/>
              </w:rPr>
              <w:t>Текст завдання</w:t>
            </w: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rStyle w:val="a4"/>
                <w:b w:val="0"/>
                <w:sz w:val="28"/>
                <w:szCs w:val="28"/>
              </w:rPr>
              <w:t>Коли виникли ідеї сталого розвитку?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rStyle w:val="a4"/>
                <w:b w:val="0"/>
                <w:sz w:val="28"/>
                <w:szCs w:val="28"/>
              </w:rPr>
              <w:t>У чому полягає актуальність сталого розвитку?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473E9">
              <w:rPr>
                <w:rStyle w:val="a4"/>
                <w:b w:val="0"/>
                <w:sz w:val="28"/>
                <w:szCs w:val="28"/>
              </w:rPr>
              <w:t>Що означає поняття «сталий розвиток суспільства»?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rStyle w:val="a4"/>
                <w:b w:val="0"/>
                <w:sz w:val="28"/>
                <w:szCs w:val="28"/>
                <w:lang w:val="uk-UA"/>
              </w:rPr>
              <w:t>Що означає поняття «глобалізація» ?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3E9">
              <w:rPr>
                <w:sz w:val="28"/>
                <w:szCs w:val="28"/>
                <w:lang w:val="uk-UA"/>
              </w:rPr>
              <w:t xml:space="preserve">Для якої з наведених організацій головною метою є здійснення досліджень з екологічних проблем: </w:t>
            </w: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Представницьким органом ООН є: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Визначте головну мету утворення ООН: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Головними органами ООН є (визначте цілком правильну добірку):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якої з наведених організацій системи ООН головною метою є охорона довкілля? </w:t>
            </w: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проблеми можуть бути віднесені до глобальних: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На якій конференції було прийнято «Порядок денний на ХХІ століття»?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12.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 чому основний зміст Декларації Ріо?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13.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 якому році був проведений саміт зі сталого розвитку в Йоганнесбурзі?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14.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Цілі розвитку тисячоліття були прийняті на: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Місцевий порядок денний на ХХІ століття – це: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16.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План виконання рішень щодо реалізації концепції сталого розвитку був прийнятий на: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17.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Базовий набір індикаторів стійкого розвитку поділяють на: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18.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Сталий розвиток – це розвиток, який: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19.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Економічний розвиток – це: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20.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Економічне зростання – це: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21.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Основні характеристики глобальної рівноваги: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22.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“Неокласична теорія” екологічного регулювання була створена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23.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Концепція ноосфери була створена: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24.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Доповідь Римському клубу «Межі зростання» була написана групою вчених під керівництвом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25.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Основою концепції сталого розвитку є: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26.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«Слабка стійкість» - це: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27.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«Сильна стійкість» - це: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28.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Необхідність у розробці індикаторів сталого розвитку була визначена </w:t>
            </w:r>
            <w:r w:rsidRPr="00B473E9">
              <w:rPr>
                <w:szCs w:val="28"/>
                <w:lang w:val="uk-UA"/>
              </w:rPr>
              <w:t xml:space="preserve">у: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29.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Індикатори сталого розвитку – це: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30.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Навіщо потрібні індикатори?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31.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Чим визначається актуальність екологічно збалансованого сталого розвитку?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32.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Чим викликане загострення екологічних проблем?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33.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визначають пріоритети збалансованого розвитку?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34.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Назвіть внутрішні аспекти політики екологічної безпеки України на сучасному етапі.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Назвіть основні економіко-організаційні механізми розв’язання екологічних проблем.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36.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чинники впливають на міжнародні аспекти політики екологічної безпеки України?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37.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ключові елементи можуть увійти до моделі міжнародного екологічного порядку?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38.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Якими є пріоритетні заходи щодо структурної перебудови та екологізації економіки України?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39.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 можна визначити стратегічну мету зміни моделей виробництва та споживання у контексті реалізації екологічної політики?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40.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Якими є пріоритетні засади щодо збалансованого розвитку енергетики?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41.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Якою має бути регіональна політика у контексті збалансованого розвитку?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42.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означає поняття «людський розвиток»?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E67F6E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43.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Якою є центральна ідея концепції розширення людського вибору?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44.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Якими є складові індексу людського розвитку?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45.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означає поняття «абсолютна бідність»?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46.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поняття «очікувана тривалість життя»?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47.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поняття «ґендер»?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48.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Чому зростає роль наукового обґрунтування управлінських рішень?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49.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Яким чином можна зменшити відтік науково-технічних кадрів з країн, що розвиваються?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50.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чому полягає головне протиріччя між розвиненими країнами та країнами, що розвиваються?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51.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чому сутність основного протиріччя між різними соціальними верствами?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52.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Які засоби подолання розбіжностей інтересів є найбільш ефективними?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53.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термін «громадянське суспільство»?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54.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основні ознаки громадянського суспільства?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E67F6E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55.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таке соціальне партнерство?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E67F6E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56.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означає поняття «місцеве самоврядування»?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57.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До причин сучасних проблем України можна віднести: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58.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Головним недоліком сучасної трансформаційної моделі в Україні є: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59.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Матриця цілей розвитку тисячоліття та завдань, що визначені в Україні, включає: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60.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з перерахованих груп індикаторів відносяться до індикаторів економічного виміру в Україні: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61.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з перерахованих груп індикаторів відносяться до індикаторів екологічного виміру в Україні: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62.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Які з перерахованих груп індикаторів відносяться до індикаторів соціального та інституційного виміру в Україні: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63.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Залучення громад до вирішення завдань місцевого та регіонального рівня обумовлюється: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64.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Відмітити найбільш точне визначення: соціальна мобілізація – це: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65.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Для ефективної соціальної мобілізації треба навчити людей таким вмінням: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66.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Інструмент соціальної мобілізації не є дієвим для вирішення таких питань: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67.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Назвіть головні сфери діяльності ПРООН в Україні: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68.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Метод спільного планування означає: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69.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Метод соціальної мобілізації означає: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70.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Метод вибірково-територіального підходу означає: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71.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Якою є основна мета Ольборзької хартії?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72.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Що визначає «Маніфест нового урбанізму?»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73.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Чому зростає роль освіти у сучасному світі?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74.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Коли розпочалася проголошена ООН Декада освіти в інтересах сталого розвитку? </w:t>
            </w: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75.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є головним для зміцнення наукової бази сталого розвитку?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E67F6E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76.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Яку роль відіграють довгострокові оцінки та прогнози?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77.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Які заходи потрібні для удосконалення науково-технічного потенціалу бідних країн?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78.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У чому полягає вплив базової освіти на поширення обізнаності з проблем сталого розвитку?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79.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Який шлях може бути найефективнішим для організації масової освіти для сталого розвитку?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80.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 xml:space="preserve">Яке основне завдання погодженої Радою Європи «Стратегії щодо інновацій та доброго врядування на місцевому рівні»? </w:t>
            </w: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81.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Який документ визначив основи підходу до стратегічного планування місцевого сталого розвитку?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82.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Що таке SWOT - аналіз?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83.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Яких галузей суспільного життя стосується стратегічне планування розвитку?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84.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Який орган прийняв документ «Маніфест нового урбанізму»? 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E67F6E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85.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Основною причиною погіршення екологічного стану довкілля є:</w:t>
            </w:r>
            <w:r w:rsidRPr="00B473E9">
              <w:rPr>
                <w:szCs w:val="28"/>
                <w:lang w:val="uk-UA"/>
              </w:rPr>
              <w:br/>
            </w: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86.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 xml:space="preserve">Вперше </w:t>
            </w:r>
            <w:r w:rsidRPr="00B473E9">
              <w:rPr>
                <w:bCs/>
                <w:szCs w:val="28"/>
              </w:rPr>
              <w:t>Концепція сталого розвитку була оприлюднена:</w:t>
            </w:r>
            <w:r w:rsidRPr="00B473E9">
              <w:rPr>
                <w:szCs w:val="28"/>
              </w:rPr>
              <w:br/>
            </w:r>
          </w:p>
        </w:tc>
      </w:tr>
      <w:tr w:rsidR="00E67F6E" w:rsidRPr="00E67F6E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87.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Концепція сталого розвитку:</w:t>
            </w: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88.</w:t>
            </w:r>
          </w:p>
        </w:tc>
        <w:tc>
          <w:tcPr>
            <w:tcW w:w="9101" w:type="dxa"/>
          </w:tcPr>
          <w:p w:rsidR="00E67F6E" w:rsidRPr="00B473E9" w:rsidRDefault="00E67F6E" w:rsidP="0042586A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Концепція переходу України до сталого розвитку була затверджена</w:t>
            </w:r>
          </w:p>
          <w:p w:rsidR="00E67F6E" w:rsidRPr="00B473E9" w:rsidRDefault="00E67F6E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Державні екологічні програми затверджує:</w:t>
            </w:r>
            <w:r w:rsidRPr="00B473E9">
              <w:rPr>
                <w:rStyle w:val="apple-converted-space"/>
                <w:bCs/>
                <w:szCs w:val="28"/>
              </w:rPr>
              <w:t> </w:t>
            </w:r>
            <w:r w:rsidRPr="00B473E9">
              <w:rPr>
                <w:szCs w:val="28"/>
                <w:lang w:val="uk-UA"/>
              </w:rPr>
              <w:br/>
            </w: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90.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shd w:val="clear" w:color="auto" w:fill="FFFFFF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Розробку державних екологічних програм забезпечує: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91.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Програма ООН з навколишнього середовища – це:</w:t>
            </w:r>
            <w:r w:rsidRPr="00B473E9">
              <w:rPr>
                <w:szCs w:val="28"/>
                <w:lang w:val="uk-UA"/>
              </w:rPr>
              <w:br/>
            </w: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92.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</w:rPr>
              <w:t>Міжурядова науково-дослідна програма “Всесвітня стратегія охорони природи” розпочалася:</w:t>
            </w: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93.</w:t>
            </w:r>
          </w:p>
        </w:tc>
        <w:tc>
          <w:tcPr>
            <w:tcW w:w="9101" w:type="dxa"/>
          </w:tcPr>
          <w:p w:rsidR="00E67F6E" w:rsidRPr="00B473E9" w:rsidRDefault="00E67F6E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</w:rPr>
              <w:t>Програма ООН з навколишнього середовища була створена:</w:t>
            </w: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94.</w:t>
            </w:r>
          </w:p>
        </w:tc>
        <w:tc>
          <w:tcPr>
            <w:tcW w:w="9101" w:type="dxa"/>
          </w:tcPr>
          <w:p w:rsidR="00E67F6E" w:rsidRPr="00B473E9" w:rsidRDefault="00E67F6E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Всесвітній день навколишнього середовища відзначається:</w:t>
            </w:r>
          </w:p>
        </w:tc>
      </w:tr>
      <w:tr w:rsidR="00E67F6E" w:rsidRPr="00E67F6E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95.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Багатостороння угода, яка передбачає обмеження у виробництві і застосуванні речовин, що руйнують озоновий шар, підписана:</w:t>
            </w:r>
          </w:p>
        </w:tc>
      </w:tr>
      <w:tr w:rsidR="00E67F6E" w:rsidRPr="00E67F6E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96.</w:t>
            </w:r>
          </w:p>
        </w:tc>
        <w:tc>
          <w:tcPr>
            <w:tcW w:w="9101" w:type="dxa"/>
          </w:tcPr>
          <w:p w:rsidR="00E67F6E" w:rsidRPr="00B473E9" w:rsidRDefault="00E67F6E" w:rsidP="0042586A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bCs/>
                <w:szCs w:val="28"/>
                <w:lang w:val="uk-UA"/>
              </w:rPr>
              <w:t>Стандарти І</w:t>
            </w:r>
            <w:r w:rsidRPr="00B473E9">
              <w:rPr>
                <w:bCs/>
                <w:szCs w:val="28"/>
              </w:rPr>
              <w:t>S</w:t>
            </w:r>
            <w:r w:rsidRPr="00B473E9">
              <w:rPr>
                <w:bCs/>
                <w:szCs w:val="28"/>
                <w:lang w:val="uk-UA"/>
              </w:rPr>
              <w:t>О, які визначені Міжнародною організацією зі стандартизації для нормування управління якістю навколишнього середовища, мають серію:</w:t>
            </w:r>
          </w:p>
        </w:tc>
      </w:tr>
      <w:tr w:rsidR="00E67F6E" w:rsidRPr="00E67F6E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97.</w:t>
            </w:r>
          </w:p>
        </w:tc>
        <w:tc>
          <w:tcPr>
            <w:tcW w:w="9101" w:type="dxa"/>
          </w:tcPr>
          <w:p w:rsidR="00E67F6E" w:rsidRPr="00B473E9" w:rsidRDefault="00E67F6E" w:rsidP="0042586A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Найнебезпечніші забруднення біологічного характеру можуть бути:</w:t>
            </w:r>
          </w:p>
        </w:tc>
      </w:tr>
      <w:tr w:rsidR="00E67F6E" w:rsidRPr="00E67F6E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98.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</w:rPr>
              <w:t>Оптимальна чисельність населення Землі:</w:t>
            </w: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99.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Вперше зроблено оцінку оптимальної чисельності населення Землі в наступній роботі:</w:t>
            </w:r>
          </w:p>
          <w:p w:rsidR="00E67F6E" w:rsidRPr="00B473E9" w:rsidRDefault="00E67F6E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100.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Для простого відновлення населення сім’</w:t>
            </w:r>
            <w:r w:rsidRPr="00B473E9">
              <w:rPr>
                <w:szCs w:val="28"/>
                <w:lang w:val="uk-UA"/>
              </w:rPr>
              <w:t>я</w:t>
            </w:r>
            <w:r w:rsidRPr="00B473E9">
              <w:rPr>
                <w:szCs w:val="28"/>
              </w:rPr>
              <w:t xml:space="preserve"> повинна </w:t>
            </w:r>
            <w:r w:rsidRPr="00B473E9">
              <w:rPr>
                <w:szCs w:val="28"/>
                <w:lang w:val="uk-UA"/>
              </w:rPr>
              <w:t>складатись</w:t>
            </w:r>
            <w:r w:rsidRPr="00B473E9">
              <w:rPr>
                <w:szCs w:val="28"/>
              </w:rPr>
              <w:t>:</w:t>
            </w:r>
          </w:p>
          <w:p w:rsidR="00E67F6E" w:rsidRPr="00B473E9" w:rsidRDefault="00E67F6E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101.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Що Ви розумієте під поняттям “демографічна політика”: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102.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Реалізація проектів збереження біорозмаїття: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103.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Еталонами природи є:</w:t>
            </w:r>
          </w:p>
          <w:p w:rsidR="00E67F6E" w:rsidRPr="00B473E9" w:rsidRDefault="00E67F6E" w:rsidP="004E3330">
            <w:pPr>
              <w:shd w:val="clear" w:color="auto" w:fill="FAFAFA"/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104.</w:t>
            </w:r>
          </w:p>
        </w:tc>
        <w:tc>
          <w:tcPr>
            <w:tcW w:w="9101" w:type="dxa"/>
          </w:tcPr>
          <w:p w:rsidR="00E67F6E" w:rsidRPr="00B473E9" w:rsidRDefault="00E67F6E" w:rsidP="0042586A">
            <w:pPr>
              <w:shd w:val="clear" w:color="auto" w:fill="FAFAFA"/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>Дайте визначення оптимального співвідношення площ ПЗФ та виробничих:</w:t>
            </w: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105.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Принципи екологічних цілей: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E67F6E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106.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Які причини ресурсної кризи людства:</w:t>
            </w:r>
          </w:p>
          <w:p w:rsidR="00E67F6E" w:rsidRPr="00B473E9" w:rsidRDefault="00E67F6E" w:rsidP="004E333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107.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Які показники використовуються для розрахунку індекса людського розвитку?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E67F6E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108.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Які цілі передбачає екологічна сфера?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109.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До обмежувальних методів які  складають методичну основу і сучасний  інструментарій забезпечення стійкого розвитку відносяться: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Показники якіх підрозділів використовуються при розрахунку екологічного індикатору стійкого розвитку: </w:t>
            </w:r>
          </w:p>
        </w:tc>
      </w:tr>
      <w:tr w:rsidR="00E67F6E" w:rsidRPr="00E67F6E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111.</w:t>
            </w:r>
          </w:p>
        </w:tc>
        <w:tc>
          <w:tcPr>
            <w:tcW w:w="9101" w:type="dxa"/>
          </w:tcPr>
          <w:p w:rsidR="00E67F6E" w:rsidRPr="00B473E9" w:rsidRDefault="00E67F6E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Суть концепції «екоеффективності» полягає в:</w:t>
            </w:r>
          </w:p>
          <w:p w:rsidR="00E67F6E" w:rsidRPr="00B473E9" w:rsidRDefault="00E67F6E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112.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До агрегованих індикаторів сталого розвитку відносяться?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113.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B473E9">
              <w:rPr>
                <w:szCs w:val="28"/>
              </w:rPr>
              <w:t xml:space="preserve">Сталий </w:t>
            </w:r>
            <w:proofErr w:type="gramStart"/>
            <w:r w:rsidRPr="00B473E9">
              <w:rPr>
                <w:szCs w:val="28"/>
              </w:rPr>
              <w:t>розвиток  передбачає</w:t>
            </w:r>
            <w:proofErr w:type="gramEnd"/>
            <w:r w:rsidRPr="00B473E9">
              <w:rPr>
                <w:szCs w:val="28"/>
              </w:rPr>
              <w:t>:</w:t>
            </w:r>
          </w:p>
          <w:p w:rsidR="00E67F6E" w:rsidRPr="00B473E9" w:rsidRDefault="00E67F6E" w:rsidP="004E3330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114.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Хто є автором ідеї сталого розвитку суспільства?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115.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Автором інноваційної економічної теорії сталого розвитку є: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116.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 xml:space="preserve">На Конференції в Ріо-де-Жанейро у 1992 році в рамках прийняття «Порядку денного на XXI століття» термін «сталий розвиток» визначався як: 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E67F6E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117.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Чи були екологічні загрози причиною виникнення ідеї сталого розвитку?</w:t>
            </w:r>
          </w:p>
          <w:p w:rsidR="00E67F6E" w:rsidRPr="00B473E9" w:rsidRDefault="00E67F6E" w:rsidP="004E3330">
            <w:pPr>
              <w:spacing w:line="240" w:lineRule="auto"/>
              <w:ind w:firstLine="0"/>
              <w:textAlignment w:val="baseline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118.</w:t>
            </w:r>
          </w:p>
        </w:tc>
        <w:tc>
          <w:tcPr>
            <w:tcW w:w="9101" w:type="dxa"/>
          </w:tcPr>
          <w:p w:rsidR="00E67F6E" w:rsidRPr="00B473E9" w:rsidRDefault="00E67F6E" w:rsidP="00D34901">
            <w:pPr>
              <w:spacing w:line="240" w:lineRule="auto"/>
              <w:ind w:firstLine="0"/>
              <w:rPr>
                <w:szCs w:val="28"/>
              </w:rPr>
            </w:pPr>
            <w:r w:rsidRPr="00B473E9">
              <w:rPr>
                <w:szCs w:val="28"/>
              </w:rPr>
              <w:t xml:space="preserve">Ідея сталого розвитку реалізована може бути </w:t>
            </w:r>
            <w:proofErr w:type="gramStart"/>
            <w:r w:rsidRPr="00B473E9">
              <w:rPr>
                <w:szCs w:val="28"/>
              </w:rPr>
              <w:t>за умов</w:t>
            </w:r>
            <w:proofErr w:type="gramEnd"/>
            <w:r w:rsidRPr="00B473E9">
              <w:rPr>
                <w:szCs w:val="28"/>
              </w:rPr>
              <w:t>:</w:t>
            </w:r>
          </w:p>
          <w:p w:rsidR="00E67F6E" w:rsidRPr="00B473E9" w:rsidRDefault="00E67F6E" w:rsidP="00D34901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119.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Під оптимізацією діяльності слід розуміти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  <w:tr w:rsidR="00E67F6E" w:rsidRPr="00B473E9" w:rsidTr="00E67F6E">
        <w:tc>
          <w:tcPr>
            <w:tcW w:w="714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120.</w:t>
            </w:r>
          </w:p>
        </w:tc>
        <w:tc>
          <w:tcPr>
            <w:tcW w:w="9101" w:type="dxa"/>
          </w:tcPr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  <w:r w:rsidRPr="00B473E9">
              <w:rPr>
                <w:szCs w:val="28"/>
                <w:lang w:val="uk-UA"/>
              </w:rPr>
              <w:t>"Зелені" - це</w:t>
            </w:r>
          </w:p>
          <w:p w:rsidR="00E67F6E" w:rsidRPr="00B473E9" w:rsidRDefault="00E67F6E" w:rsidP="004E3330">
            <w:pPr>
              <w:spacing w:line="240" w:lineRule="auto"/>
              <w:ind w:firstLine="0"/>
              <w:rPr>
                <w:szCs w:val="28"/>
                <w:lang w:val="uk-UA"/>
              </w:rPr>
            </w:pPr>
          </w:p>
        </w:tc>
      </w:tr>
    </w:tbl>
    <w:p w:rsidR="00AF51ED" w:rsidRPr="00AF51ED" w:rsidRDefault="00AF51ED" w:rsidP="00AF51ED">
      <w:pPr>
        <w:spacing w:line="240" w:lineRule="auto"/>
        <w:jc w:val="center"/>
        <w:rPr>
          <w:b/>
          <w:szCs w:val="28"/>
          <w:lang w:val="uk-UA"/>
        </w:rPr>
      </w:pPr>
    </w:p>
    <w:sectPr w:rsidR="00AF51ED" w:rsidRPr="00AF51ED" w:rsidSect="00AF5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B2B"/>
    <w:multiLevelType w:val="multilevel"/>
    <w:tmpl w:val="7A66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43FC"/>
    <w:multiLevelType w:val="hybridMultilevel"/>
    <w:tmpl w:val="809EA366"/>
    <w:lvl w:ilvl="0" w:tplc="3DB82332">
      <w:start w:val="1"/>
      <w:numFmt w:val="decimal"/>
      <w:lvlText w:val="%1."/>
      <w:lvlJc w:val="left"/>
      <w:pPr>
        <w:ind w:left="55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2" w15:restartNumberingAfterBreak="0">
    <w:nsid w:val="30612EC7"/>
    <w:multiLevelType w:val="multilevel"/>
    <w:tmpl w:val="7438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540ED"/>
    <w:multiLevelType w:val="multilevel"/>
    <w:tmpl w:val="1D8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1732C"/>
    <w:multiLevelType w:val="multilevel"/>
    <w:tmpl w:val="5B1A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72422"/>
    <w:multiLevelType w:val="hybridMultilevel"/>
    <w:tmpl w:val="46D82986"/>
    <w:lvl w:ilvl="0" w:tplc="5B8C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15335C"/>
    <w:multiLevelType w:val="multilevel"/>
    <w:tmpl w:val="3386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A040B"/>
    <w:multiLevelType w:val="hybridMultilevel"/>
    <w:tmpl w:val="7D06F43A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7200D8D"/>
    <w:multiLevelType w:val="multilevel"/>
    <w:tmpl w:val="FE9A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4"/>
    <w:lvlOverride w:ilvl="0"/>
    <w:lvlOverride w:ilvl="1">
      <w:startOverride w:val="1"/>
    </w:lvlOverride>
  </w:num>
  <w:num w:numId="6">
    <w:abstractNumId w:val="6"/>
    <w:lvlOverride w:ilvl="0"/>
    <w:lvlOverride w:ilvl="1">
      <w:startOverride w:val="1"/>
    </w:lvlOverride>
  </w:num>
  <w:num w:numId="7">
    <w:abstractNumId w:val="8"/>
    <w:lvlOverride w:ilvl="0"/>
    <w:lvlOverride w:ilvl="1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F"/>
    <w:rsid w:val="00001737"/>
    <w:rsid w:val="00010E22"/>
    <w:rsid w:val="00024E92"/>
    <w:rsid w:val="00027500"/>
    <w:rsid w:val="00034450"/>
    <w:rsid w:val="000539B7"/>
    <w:rsid w:val="00061CAF"/>
    <w:rsid w:val="000755E0"/>
    <w:rsid w:val="00076F81"/>
    <w:rsid w:val="0009011E"/>
    <w:rsid w:val="000943D9"/>
    <w:rsid w:val="000A24C0"/>
    <w:rsid w:val="000A5F42"/>
    <w:rsid w:val="000A7765"/>
    <w:rsid w:val="000B180A"/>
    <w:rsid w:val="000B1D35"/>
    <w:rsid w:val="000C05E6"/>
    <w:rsid w:val="000C1A2B"/>
    <w:rsid w:val="000D4BB2"/>
    <w:rsid w:val="000F1472"/>
    <w:rsid w:val="00113B2C"/>
    <w:rsid w:val="001215F1"/>
    <w:rsid w:val="00125D1B"/>
    <w:rsid w:val="001423F7"/>
    <w:rsid w:val="00153978"/>
    <w:rsid w:val="00154A81"/>
    <w:rsid w:val="00180BC4"/>
    <w:rsid w:val="001839F4"/>
    <w:rsid w:val="0018458F"/>
    <w:rsid w:val="001A38ED"/>
    <w:rsid w:val="001D0363"/>
    <w:rsid w:val="001D28FF"/>
    <w:rsid w:val="0020686C"/>
    <w:rsid w:val="00213E8E"/>
    <w:rsid w:val="00224B58"/>
    <w:rsid w:val="002429D2"/>
    <w:rsid w:val="00244D6F"/>
    <w:rsid w:val="0024503E"/>
    <w:rsid w:val="0024768D"/>
    <w:rsid w:val="002524C9"/>
    <w:rsid w:val="0025589A"/>
    <w:rsid w:val="00267289"/>
    <w:rsid w:val="0027563B"/>
    <w:rsid w:val="00286647"/>
    <w:rsid w:val="00286C54"/>
    <w:rsid w:val="00290085"/>
    <w:rsid w:val="00297B14"/>
    <w:rsid w:val="002A0CDD"/>
    <w:rsid w:val="002A0EBC"/>
    <w:rsid w:val="002A694B"/>
    <w:rsid w:val="002C254F"/>
    <w:rsid w:val="002D783A"/>
    <w:rsid w:val="002E7080"/>
    <w:rsid w:val="002F237F"/>
    <w:rsid w:val="002F3008"/>
    <w:rsid w:val="002F3AA7"/>
    <w:rsid w:val="002F6369"/>
    <w:rsid w:val="003038A3"/>
    <w:rsid w:val="00362D2E"/>
    <w:rsid w:val="0037314E"/>
    <w:rsid w:val="003A739C"/>
    <w:rsid w:val="003B522C"/>
    <w:rsid w:val="003B68D4"/>
    <w:rsid w:val="003B6FB8"/>
    <w:rsid w:val="003F2A06"/>
    <w:rsid w:val="003F6053"/>
    <w:rsid w:val="003F613C"/>
    <w:rsid w:val="004079E8"/>
    <w:rsid w:val="00415A5D"/>
    <w:rsid w:val="00422C18"/>
    <w:rsid w:val="0042465B"/>
    <w:rsid w:val="0042586A"/>
    <w:rsid w:val="00426D57"/>
    <w:rsid w:val="004317B9"/>
    <w:rsid w:val="00445488"/>
    <w:rsid w:val="004614BA"/>
    <w:rsid w:val="0046573D"/>
    <w:rsid w:val="004717C2"/>
    <w:rsid w:val="00485287"/>
    <w:rsid w:val="00495449"/>
    <w:rsid w:val="00496D97"/>
    <w:rsid w:val="004A5459"/>
    <w:rsid w:val="004A61DB"/>
    <w:rsid w:val="004B0068"/>
    <w:rsid w:val="004B5346"/>
    <w:rsid w:val="004D577D"/>
    <w:rsid w:val="004E24A2"/>
    <w:rsid w:val="004E2A43"/>
    <w:rsid w:val="004E3330"/>
    <w:rsid w:val="004E344B"/>
    <w:rsid w:val="004E3AAE"/>
    <w:rsid w:val="004E4912"/>
    <w:rsid w:val="004E5E90"/>
    <w:rsid w:val="004E5FE2"/>
    <w:rsid w:val="00506C3F"/>
    <w:rsid w:val="00506D5E"/>
    <w:rsid w:val="005123E9"/>
    <w:rsid w:val="00532556"/>
    <w:rsid w:val="005426EC"/>
    <w:rsid w:val="00556FB0"/>
    <w:rsid w:val="00565E86"/>
    <w:rsid w:val="00572AC0"/>
    <w:rsid w:val="00580FF3"/>
    <w:rsid w:val="00583101"/>
    <w:rsid w:val="005914C1"/>
    <w:rsid w:val="00592B93"/>
    <w:rsid w:val="005945BD"/>
    <w:rsid w:val="005C0A78"/>
    <w:rsid w:val="005C2CCC"/>
    <w:rsid w:val="005C6797"/>
    <w:rsid w:val="005D1DC5"/>
    <w:rsid w:val="005D6883"/>
    <w:rsid w:val="005E3A4C"/>
    <w:rsid w:val="005E697A"/>
    <w:rsid w:val="00630C79"/>
    <w:rsid w:val="006464D7"/>
    <w:rsid w:val="006667AF"/>
    <w:rsid w:val="00666E9D"/>
    <w:rsid w:val="00695A22"/>
    <w:rsid w:val="00695CFD"/>
    <w:rsid w:val="006A07D8"/>
    <w:rsid w:val="006A4BC6"/>
    <w:rsid w:val="006A6DDE"/>
    <w:rsid w:val="006A6E88"/>
    <w:rsid w:val="006B0CBE"/>
    <w:rsid w:val="006D1AE7"/>
    <w:rsid w:val="006D46B5"/>
    <w:rsid w:val="006E41EA"/>
    <w:rsid w:val="006E769E"/>
    <w:rsid w:val="006F4164"/>
    <w:rsid w:val="006F689D"/>
    <w:rsid w:val="006F767F"/>
    <w:rsid w:val="007026AB"/>
    <w:rsid w:val="00705FA4"/>
    <w:rsid w:val="00723B17"/>
    <w:rsid w:val="00723F5E"/>
    <w:rsid w:val="00733B0C"/>
    <w:rsid w:val="007531F4"/>
    <w:rsid w:val="0076283E"/>
    <w:rsid w:val="00776198"/>
    <w:rsid w:val="00793EB2"/>
    <w:rsid w:val="007969AB"/>
    <w:rsid w:val="007C0003"/>
    <w:rsid w:val="007C0430"/>
    <w:rsid w:val="007D0939"/>
    <w:rsid w:val="007E01AE"/>
    <w:rsid w:val="007F2E74"/>
    <w:rsid w:val="007F35C3"/>
    <w:rsid w:val="007F79C9"/>
    <w:rsid w:val="0080218E"/>
    <w:rsid w:val="00806A2C"/>
    <w:rsid w:val="00816C98"/>
    <w:rsid w:val="00817F44"/>
    <w:rsid w:val="0082587D"/>
    <w:rsid w:val="008303F7"/>
    <w:rsid w:val="00830993"/>
    <w:rsid w:val="00834385"/>
    <w:rsid w:val="00836989"/>
    <w:rsid w:val="008634F3"/>
    <w:rsid w:val="008663A8"/>
    <w:rsid w:val="00866C3D"/>
    <w:rsid w:val="00872871"/>
    <w:rsid w:val="00881842"/>
    <w:rsid w:val="008871F0"/>
    <w:rsid w:val="00894746"/>
    <w:rsid w:val="008A3031"/>
    <w:rsid w:val="008A68EC"/>
    <w:rsid w:val="008C2377"/>
    <w:rsid w:val="008D2A16"/>
    <w:rsid w:val="008E2607"/>
    <w:rsid w:val="008E6B7C"/>
    <w:rsid w:val="008F0219"/>
    <w:rsid w:val="009062D2"/>
    <w:rsid w:val="00914195"/>
    <w:rsid w:val="009247F3"/>
    <w:rsid w:val="00924CDE"/>
    <w:rsid w:val="009378C8"/>
    <w:rsid w:val="00947E0F"/>
    <w:rsid w:val="00954D4C"/>
    <w:rsid w:val="00972176"/>
    <w:rsid w:val="00972340"/>
    <w:rsid w:val="00975A7E"/>
    <w:rsid w:val="00997E1D"/>
    <w:rsid w:val="009A03CF"/>
    <w:rsid w:val="009A10D8"/>
    <w:rsid w:val="009A3700"/>
    <w:rsid w:val="009A5E09"/>
    <w:rsid w:val="009B2ADE"/>
    <w:rsid w:val="009B6C29"/>
    <w:rsid w:val="009B77F5"/>
    <w:rsid w:val="009C49A5"/>
    <w:rsid w:val="009D68F6"/>
    <w:rsid w:val="009F3C7C"/>
    <w:rsid w:val="00A14F22"/>
    <w:rsid w:val="00A15917"/>
    <w:rsid w:val="00A365B9"/>
    <w:rsid w:val="00A43B29"/>
    <w:rsid w:val="00A62A12"/>
    <w:rsid w:val="00A66C90"/>
    <w:rsid w:val="00A7199E"/>
    <w:rsid w:val="00A71C56"/>
    <w:rsid w:val="00A729E0"/>
    <w:rsid w:val="00A85314"/>
    <w:rsid w:val="00AA6441"/>
    <w:rsid w:val="00AA7E64"/>
    <w:rsid w:val="00AB039F"/>
    <w:rsid w:val="00AB1B33"/>
    <w:rsid w:val="00AB4ADA"/>
    <w:rsid w:val="00AD3396"/>
    <w:rsid w:val="00AD78E3"/>
    <w:rsid w:val="00AD7BD4"/>
    <w:rsid w:val="00AE2AA4"/>
    <w:rsid w:val="00AE329C"/>
    <w:rsid w:val="00AE4715"/>
    <w:rsid w:val="00AF51ED"/>
    <w:rsid w:val="00AF56DD"/>
    <w:rsid w:val="00B002BF"/>
    <w:rsid w:val="00B022C5"/>
    <w:rsid w:val="00B0306E"/>
    <w:rsid w:val="00B2262C"/>
    <w:rsid w:val="00B22CD3"/>
    <w:rsid w:val="00B4119C"/>
    <w:rsid w:val="00B4257D"/>
    <w:rsid w:val="00B4368B"/>
    <w:rsid w:val="00B473E9"/>
    <w:rsid w:val="00B51942"/>
    <w:rsid w:val="00B60021"/>
    <w:rsid w:val="00B87626"/>
    <w:rsid w:val="00B919A6"/>
    <w:rsid w:val="00B92D8D"/>
    <w:rsid w:val="00B97DEC"/>
    <w:rsid w:val="00BB6E38"/>
    <w:rsid w:val="00BD421F"/>
    <w:rsid w:val="00BE5D0C"/>
    <w:rsid w:val="00BE6E7F"/>
    <w:rsid w:val="00BF4FDD"/>
    <w:rsid w:val="00C06245"/>
    <w:rsid w:val="00C20A00"/>
    <w:rsid w:val="00C24677"/>
    <w:rsid w:val="00C32A99"/>
    <w:rsid w:val="00C35116"/>
    <w:rsid w:val="00C3511D"/>
    <w:rsid w:val="00C3596F"/>
    <w:rsid w:val="00C35C31"/>
    <w:rsid w:val="00C5094F"/>
    <w:rsid w:val="00C61885"/>
    <w:rsid w:val="00C6726D"/>
    <w:rsid w:val="00C75E20"/>
    <w:rsid w:val="00C87EB2"/>
    <w:rsid w:val="00CA299C"/>
    <w:rsid w:val="00CC0795"/>
    <w:rsid w:val="00CC5C12"/>
    <w:rsid w:val="00CD45E5"/>
    <w:rsid w:val="00CD78C6"/>
    <w:rsid w:val="00CE3F49"/>
    <w:rsid w:val="00CF08C1"/>
    <w:rsid w:val="00D04BA0"/>
    <w:rsid w:val="00D05605"/>
    <w:rsid w:val="00D07643"/>
    <w:rsid w:val="00D27F61"/>
    <w:rsid w:val="00D34901"/>
    <w:rsid w:val="00D40479"/>
    <w:rsid w:val="00D45C66"/>
    <w:rsid w:val="00D57431"/>
    <w:rsid w:val="00D7490F"/>
    <w:rsid w:val="00D9622D"/>
    <w:rsid w:val="00DA1C3E"/>
    <w:rsid w:val="00DC71B7"/>
    <w:rsid w:val="00DE3142"/>
    <w:rsid w:val="00E06968"/>
    <w:rsid w:val="00E11F66"/>
    <w:rsid w:val="00E16030"/>
    <w:rsid w:val="00E169AA"/>
    <w:rsid w:val="00E25156"/>
    <w:rsid w:val="00E35267"/>
    <w:rsid w:val="00E66FC1"/>
    <w:rsid w:val="00E67F6E"/>
    <w:rsid w:val="00E77285"/>
    <w:rsid w:val="00E83E74"/>
    <w:rsid w:val="00E96D6E"/>
    <w:rsid w:val="00EA1395"/>
    <w:rsid w:val="00EA2192"/>
    <w:rsid w:val="00EA46C0"/>
    <w:rsid w:val="00EA606B"/>
    <w:rsid w:val="00EE14EC"/>
    <w:rsid w:val="00EE1608"/>
    <w:rsid w:val="00EE4D63"/>
    <w:rsid w:val="00EE556E"/>
    <w:rsid w:val="00F015C2"/>
    <w:rsid w:val="00F1036E"/>
    <w:rsid w:val="00F14D51"/>
    <w:rsid w:val="00F25C6D"/>
    <w:rsid w:val="00F31325"/>
    <w:rsid w:val="00F5725E"/>
    <w:rsid w:val="00F716DC"/>
    <w:rsid w:val="00F85570"/>
    <w:rsid w:val="00F85AA8"/>
    <w:rsid w:val="00F86F32"/>
    <w:rsid w:val="00F939DE"/>
    <w:rsid w:val="00FA488D"/>
    <w:rsid w:val="00FE1892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0506E-7791-471B-B253-24E6A38A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BA"/>
    <w:pPr>
      <w:spacing w:line="360" w:lineRule="auto"/>
      <w:ind w:firstLine="709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A0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Strong"/>
    <w:uiPriority w:val="22"/>
    <w:qFormat/>
    <w:rsid w:val="00D04BA0"/>
    <w:rPr>
      <w:b/>
      <w:bCs/>
    </w:rPr>
  </w:style>
  <w:style w:type="character" w:customStyle="1" w:styleId="apple-converted-space">
    <w:name w:val="apple-converted-space"/>
    <w:basedOn w:val="a0"/>
    <w:rsid w:val="004D577D"/>
  </w:style>
  <w:style w:type="character" w:styleId="a5">
    <w:name w:val="Hyperlink"/>
    <w:uiPriority w:val="99"/>
    <w:semiHidden/>
    <w:unhideWhenUsed/>
    <w:rsid w:val="004D57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5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E3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3F4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F5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92BC-D1DA-478E-AA42-EB80E175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5411</Words>
  <Characters>3085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asyan.org/potra/%D0%A2%D0%B5%D0%BC%D0%B0+%D0%86%D1%81%D1%82%D0%BE%D1%80%D1%96%D1%8F+%D0%B2%D0%B7%D0%B0%D1%94%D0%BC%D0%BE%D0%B2%D1%96%D0%B4%D0%BD%D0%BE%D1%81%D0%B8%D0%BD+%D1%81%D1%83%D1%81%D0%BF%D1%96%D0%BB%D1%8C%D1%81%D1%82%D0%B2%D0%B0+%D1%96+%D0%BF%D1%80%D0%B8%D1%80%D0%BE%D0%B4%D0%B8a/ma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Вікторія Вікторівна</dc:creator>
  <cp:lastModifiedBy>Мельник Вікторія Вікторівна</cp:lastModifiedBy>
  <cp:revision>3</cp:revision>
  <dcterms:created xsi:type="dcterms:W3CDTF">2020-10-05T09:26:00Z</dcterms:created>
  <dcterms:modified xsi:type="dcterms:W3CDTF">2020-10-05T09:27:00Z</dcterms:modified>
</cp:coreProperties>
</file>