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12"/>
        <w:gridCol w:w="5726"/>
      </w:tblGrid>
      <w:tr w:rsidR="007C20CD" w:rsidRPr="00957CAE">
        <w:tc>
          <w:tcPr>
            <w:tcW w:w="9637" w:type="dxa"/>
            <w:gridSpan w:val="2"/>
            <w:shd w:val="clear" w:color="auto" w:fill="auto"/>
          </w:tcPr>
          <w:p w:rsidR="007C20CD" w:rsidRDefault="001D68B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56210" cy="179070"/>
                      <wp:effectExtent l="0" t="0" r="0" b="0"/>
                      <wp:wrapNone/>
                      <wp:docPr id="1" name="Врезк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20" cy="178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9F0A34" w:rsidRDefault="009F0A34">
                                  <w:pPr>
                                    <w:pStyle w:val="a6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1" o:spid="_x0000_s1026" style="position:absolute;left:0;text-align:left;margin-left:0;margin-top:.05pt;width:12.3pt;height:14.1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" filled="f" stroked="f">
                      <v:textbox inset="0,0,0,0">
                        <w:txbxContent>
                          <w:p w:rsidR="009F0A34" w:rsidRDefault="009F0A34">
                            <w:pPr>
                              <w:pStyle w:val="a6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56210" cy="245110"/>
                      <wp:effectExtent l="0" t="0" r="0" b="0"/>
                      <wp:wrapNone/>
                      <wp:docPr id="3" name="Врезка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20" cy="244440"/>
                              </a:xfrm>
                              <a:prstGeom prst="rect">
                                <a:avLst/>
                              </a:prstGeom>
                              <a:noFill/>
                              <a:ln w="15120">
                                <a:solidFill>
                                  <a:srgbClr val="5F6368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9F0A34" w:rsidRDefault="009F0A34">
                                  <w:pPr>
                                    <w:pStyle w:val="a6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17640" tIns="17640" rIns="17640" bIns="1764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2" o:spid="_x0000_s1027" style="position:absolute;left:0;text-align:left;margin-left:0;margin-top:.05pt;width:12.3pt;height:19.3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" filled="f" strokecolor="#5f6368" strokeweight=".42mm">
                      <v:stroke joinstyle="round"/>
                      <v:textbox inset=".49mm,.49mm,.49mm,.49mm">
                        <w:txbxContent>
                          <w:p w:rsidR="009F0A34" w:rsidRDefault="009F0A34">
                            <w:pPr>
                              <w:pStyle w:val="a6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56210" cy="179070"/>
                      <wp:effectExtent l="0" t="0" r="0" b="0"/>
                      <wp:wrapNone/>
                      <wp:docPr id="5" name="Врезка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20" cy="178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9F0A34" w:rsidRDefault="009F0A34">
                                  <w:pPr>
                                    <w:pStyle w:val="a6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3" o:spid="_x0000_s1028" style="position:absolute;left:0;text-align:left;margin-left:0;margin-top:.05pt;width:12.3pt;height:14.1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" filled="f" stroked="f">
                      <v:textbox inset="0,0,0,0">
                        <w:txbxContent>
                          <w:p w:rsidR="009F0A34" w:rsidRDefault="009F0A34">
                            <w:pPr>
                              <w:pStyle w:val="a6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56210" cy="245110"/>
                      <wp:effectExtent l="0" t="0" r="0" b="0"/>
                      <wp:wrapNone/>
                      <wp:docPr id="7" name="Врезка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20" cy="244440"/>
                              </a:xfrm>
                              <a:prstGeom prst="rect">
                                <a:avLst/>
                              </a:prstGeom>
                              <a:noFill/>
                              <a:ln w="15120">
                                <a:solidFill>
                                  <a:srgbClr val="5F6368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9F0A34" w:rsidRDefault="009F0A34">
                                  <w:pPr>
                                    <w:pStyle w:val="a6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17640" tIns="17640" rIns="17640" bIns="1764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4" o:spid="_x0000_s1029" style="position:absolute;left:0;text-align:left;margin-left:0;margin-top:.05pt;width:12.3pt;height:19.3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" filled="f" strokecolor="#5f6368" strokeweight=".42mm">
                      <v:stroke joinstyle="round"/>
                      <v:textbox inset=".49mm,.49mm,.49mm,.49mm">
                        <w:txbxContent>
                          <w:p w:rsidR="009F0A34" w:rsidRDefault="009F0A34">
                            <w:pPr>
                              <w:pStyle w:val="a6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0" distR="0" simplePos="0" relativeHeight="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56210" cy="179070"/>
                      <wp:effectExtent l="0" t="0" r="0" b="0"/>
                      <wp:wrapNone/>
                      <wp:docPr id="9" name="Врезка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20" cy="178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9F0A34" w:rsidRDefault="009F0A34">
                                  <w:pPr>
                                    <w:pStyle w:val="a6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5" o:spid="_x0000_s1030" style="position:absolute;left:0;text-align:left;margin-left:0;margin-top:.05pt;width:12.3pt;height:14.1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" filled="f" stroked="f">
                      <v:textbox inset="0,0,0,0">
                        <w:txbxContent>
                          <w:p w:rsidR="009F0A34" w:rsidRDefault="009F0A34">
                            <w:pPr>
                              <w:pStyle w:val="a6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0" distR="0" simplePos="0" relativeHeight="7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56210" cy="245110"/>
                      <wp:effectExtent l="0" t="0" r="0" b="0"/>
                      <wp:wrapNone/>
                      <wp:docPr id="11" name="Врезка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20" cy="244440"/>
                              </a:xfrm>
                              <a:prstGeom prst="rect">
                                <a:avLst/>
                              </a:prstGeom>
                              <a:noFill/>
                              <a:ln w="15120">
                                <a:solidFill>
                                  <a:srgbClr val="5F6368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9F0A34" w:rsidRDefault="009F0A34">
                                  <w:pPr>
                                    <w:pStyle w:val="a6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17640" tIns="17640" rIns="17640" bIns="1764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6" o:spid="_x0000_s1031" style="position:absolute;left:0;text-align:left;margin-left:0;margin-top:.05pt;width:12.3pt;height:19.3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" filled="f" strokecolor="#5f6368" strokeweight=".42mm">
                      <v:stroke joinstyle="round"/>
                      <v:textbox inset=".49mm,.49mm,.49mm,.49mm">
                        <w:txbxContent>
                          <w:p w:rsidR="009F0A34" w:rsidRDefault="009F0A34">
                            <w:pPr>
                              <w:pStyle w:val="a6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0" distR="0" simplePos="0" relativeHeight="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56210" cy="179070"/>
                      <wp:effectExtent l="0" t="0" r="0" b="0"/>
                      <wp:wrapNone/>
                      <wp:docPr id="13" name="Врезка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20" cy="178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9F0A34" w:rsidRDefault="009F0A34">
                                  <w:pPr>
                                    <w:pStyle w:val="a6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7" o:spid="_x0000_s1032" style="position:absolute;left:0;text-align:left;margin-left:0;margin-top:.05pt;width:12.3pt;height:14.1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" filled="f" stroked="f">
                      <v:textbox inset="0,0,0,0">
                        <w:txbxContent>
                          <w:p w:rsidR="009F0A34" w:rsidRDefault="009F0A34">
                            <w:pPr>
                              <w:pStyle w:val="a6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0" distR="0" simplePos="0" relativeHeight="9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56210" cy="245110"/>
                      <wp:effectExtent l="0" t="0" r="0" b="0"/>
                      <wp:wrapNone/>
                      <wp:docPr id="15" name="Врезка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20" cy="244440"/>
                              </a:xfrm>
                              <a:prstGeom prst="rect">
                                <a:avLst/>
                              </a:prstGeom>
                              <a:noFill/>
                              <a:ln w="15120">
                                <a:solidFill>
                                  <a:srgbClr val="5F6368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9F0A34" w:rsidRDefault="009F0A34">
                                  <w:pPr>
                                    <w:pStyle w:val="a6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17640" tIns="17640" rIns="17640" bIns="1764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8" o:spid="_x0000_s1033" style="position:absolute;left:0;text-align:left;margin-left:0;margin-top:.05pt;width:12.3pt;height:19.3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" filled="f" strokecolor="#5f6368" strokeweight=".42mm">
                      <v:stroke joinstyle="round"/>
                      <v:textbox inset=".49mm,.49mm,.49mm,.49mm">
                        <w:txbxContent>
                          <w:p w:rsidR="009F0A34" w:rsidRDefault="009F0A34">
                            <w:pPr>
                              <w:pStyle w:val="a6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0" distR="0" simplePos="0" relativeHeight="1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56210" cy="179070"/>
                      <wp:effectExtent l="0" t="0" r="0" b="0"/>
                      <wp:wrapNone/>
                      <wp:docPr id="17" name="Врезка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20" cy="178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9F0A34" w:rsidRDefault="009F0A34">
                                  <w:pPr>
                                    <w:pStyle w:val="a6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9" o:spid="_x0000_s1034" style="position:absolute;left:0;text-align:left;margin-left:0;margin-top:.05pt;width:12.3pt;height:14.1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" filled="f" stroked="f">
                      <v:textbox inset="0,0,0,0">
                        <w:txbxContent>
                          <w:p w:rsidR="009F0A34" w:rsidRDefault="009F0A34">
                            <w:pPr>
                              <w:pStyle w:val="a6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0" distR="0" simplePos="0" relativeHeight="11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56210" cy="245110"/>
                      <wp:effectExtent l="0" t="0" r="0" b="0"/>
                      <wp:wrapNone/>
                      <wp:docPr id="19" name="Врезка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20" cy="244440"/>
                              </a:xfrm>
                              <a:prstGeom prst="rect">
                                <a:avLst/>
                              </a:prstGeom>
                              <a:noFill/>
                              <a:ln w="15120">
                                <a:solidFill>
                                  <a:srgbClr val="5F6368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9F0A34" w:rsidRDefault="009F0A34">
                                  <w:pPr>
                                    <w:pStyle w:val="a6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17640" tIns="17640" rIns="17640" bIns="1764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10" o:spid="_x0000_s1035" style="position:absolute;left:0;text-align:left;margin-left:0;margin-top:.05pt;width:12.3pt;height:19.3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" filled="f" strokecolor="#5f6368" strokeweight=".42mm">
                      <v:stroke joinstyle="round"/>
                      <v:textbox inset=".49mm,.49mm,.49mm,.49mm">
                        <w:txbxContent>
                          <w:p w:rsidR="009F0A34" w:rsidRDefault="009F0A34">
                            <w:pPr>
                              <w:pStyle w:val="a6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0" distR="0" simplePos="0" relativeHeight="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56210" cy="179070"/>
                      <wp:effectExtent l="0" t="0" r="0" b="0"/>
                      <wp:wrapNone/>
                      <wp:docPr id="21" name="Врезка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20" cy="178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9F0A34" w:rsidRDefault="009F0A34">
                                  <w:pPr>
                                    <w:pStyle w:val="a6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11" o:spid="_x0000_s1036" style="position:absolute;left:0;text-align:left;margin-left:0;margin-top:.05pt;width:12.3pt;height:14.1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" filled="f" stroked="f">
                      <v:textbox inset="0,0,0,0">
                        <w:txbxContent>
                          <w:p w:rsidR="009F0A34" w:rsidRDefault="009F0A34">
                            <w:pPr>
                              <w:pStyle w:val="a6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0" distR="0" simplePos="0" relativeHeight="13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56210" cy="245110"/>
                      <wp:effectExtent l="0" t="0" r="0" b="0"/>
                      <wp:wrapNone/>
                      <wp:docPr id="23" name="Врезка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20" cy="244440"/>
                              </a:xfrm>
                              <a:prstGeom prst="rect">
                                <a:avLst/>
                              </a:prstGeom>
                              <a:noFill/>
                              <a:ln w="15120">
                                <a:solidFill>
                                  <a:srgbClr val="5F6368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9F0A34" w:rsidRDefault="009F0A34">
                                  <w:pPr>
                                    <w:pStyle w:val="a6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17640" tIns="17640" rIns="17640" bIns="1764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12" o:spid="_x0000_s1037" style="position:absolute;left:0;text-align:left;margin-left:0;margin-top:.05pt;width:12.3pt;height:19.3pt;z-index:1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" filled="f" strokecolor="#5f6368" strokeweight=".42mm">
                      <v:stroke joinstyle="round"/>
                      <v:textbox inset=".49mm,.49mm,.49mm,.49mm">
                        <w:txbxContent>
                          <w:p w:rsidR="009F0A34" w:rsidRDefault="009F0A34">
                            <w:pPr>
                              <w:pStyle w:val="a6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Державний університет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Житомирська політехніка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C20CD" w:rsidRDefault="001D68B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Гірничо-екологічний факультет</w:t>
            </w:r>
          </w:p>
          <w:p w:rsidR="007C20CD" w:rsidRDefault="001D68B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Кафедра екології</w:t>
            </w:r>
          </w:p>
          <w:p w:rsidR="007C20CD" w:rsidRDefault="006B342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Спеціальність 101</w:t>
            </w:r>
            <w:r w:rsidR="001D68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D68B5" w:rsidRPr="002978D3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Екологія</w:t>
            </w:r>
            <w:r w:rsidR="001D68B5" w:rsidRPr="002978D3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7C20CD" w:rsidRDefault="001D68B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Освітній ступінь: </w:t>
            </w:r>
            <w:r w:rsidRPr="002978D3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магістр</w:t>
            </w:r>
            <w:r w:rsidRPr="002978D3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7C20CD" w:rsidRPr="00957CAE">
        <w:trPr>
          <w:trHeight w:val="379"/>
        </w:trPr>
        <w:tc>
          <w:tcPr>
            <w:tcW w:w="3912" w:type="dxa"/>
            <w:shd w:val="clear" w:color="auto" w:fill="auto"/>
          </w:tcPr>
          <w:p w:rsidR="007C20CD" w:rsidRDefault="001D68B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ЗАТВЕРДЖУЮ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C20CD" w:rsidRDefault="001D68B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Проректор з НПР</w:t>
            </w:r>
          </w:p>
          <w:p w:rsidR="007C20CD" w:rsidRDefault="001D68B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_________А.В. Морозов</w:t>
            </w:r>
          </w:p>
          <w:p w:rsidR="007C20CD" w:rsidRDefault="001D68B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«___» ________20___р. </w:t>
            </w:r>
          </w:p>
        </w:tc>
        <w:tc>
          <w:tcPr>
            <w:tcW w:w="5725" w:type="dxa"/>
            <w:shd w:val="clear" w:color="auto" w:fill="auto"/>
          </w:tcPr>
          <w:p w:rsidR="007C20CD" w:rsidRDefault="001D68B5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Затверджено на засіданні кафедри екології</w:t>
            </w:r>
          </w:p>
          <w:p w:rsidR="007C20CD" w:rsidRDefault="001D68B5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протокол № __від «___»_________20__р.</w:t>
            </w:r>
          </w:p>
          <w:p w:rsidR="007C20CD" w:rsidRDefault="001D68B5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Завідувач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кафедри__________І.Г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Коцюба</w:t>
            </w:r>
          </w:p>
          <w:p w:rsidR="007C20CD" w:rsidRDefault="001D68B5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«___»_________20___р.</w:t>
            </w:r>
          </w:p>
        </w:tc>
      </w:tr>
      <w:tr w:rsidR="007C20CD">
        <w:tc>
          <w:tcPr>
            <w:tcW w:w="9637" w:type="dxa"/>
            <w:gridSpan w:val="2"/>
            <w:shd w:val="clear" w:color="auto" w:fill="auto"/>
          </w:tcPr>
          <w:p w:rsidR="006B3422" w:rsidRDefault="006B342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03AAA" w:rsidRDefault="00A03AAA" w:rsidP="006B342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ПИТАННЯ</w:t>
            </w:r>
          </w:p>
          <w:p w:rsidR="007C20CD" w:rsidRDefault="006B3422" w:rsidP="006B342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АНАЛІЗ НАВКОЛИШНЬОГО СЕРЕДОВИЩА </w:t>
            </w:r>
          </w:p>
        </w:tc>
      </w:tr>
    </w:tbl>
    <w:p w:rsidR="007C20CD" w:rsidRDefault="007C20C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C20CD" w:rsidRDefault="001D68B5">
      <w:pPr>
        <w:jc w:val="center"/>
        <w:rPr>
          <w:rFonts w:ascii="Times New Roman" w:hAnsi="Times New Roman"/>
        </w:rPr>
      </w:pPr>
      <w:r>
        <w:br w:type="page"/>
      </w:r>
    </w:p>
    <w:tbl>
      <w:tblPr>
        <w:tblW w:w="1002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3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2"/>
        <w:gridCol w:w="9232"/>
      </w:tblGrid>
      <w:tr w:rsidR="00717D27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Default="00717D27">
            <w:pPr>
              <w:pStyle w:val="aa"/>
              <w:pageBreakBefore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Default="00717D2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Питання</w:t>
            </w:r>
          </w:p>
        </w:tc>
      </w:tr>
      <w:tr w:rsidR="00717D27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Default="00717D2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Pr="001D68B5" w:rsidRDefault="00717D2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8907F5">
              <w:rPr>
                <w:rFonts w:ascii="Times New Roman" w:hAnsi="Times New Roman"/>
                <w:sz w:val="28"/>
                <w:szCs w:val="28"/>
                <w:lang w:val="uk-UA"/>
              </w:rPr>
              <w:t>авколишне</w:t>
            </w:r>
            <w:proofErr w:type="spellEnd"/>
            <w:r w:rsidRPr="008907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середовище</w:t>
            </w:r>
            <w:r w:rsidR="00957CA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717D27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Default="00717D2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Pr="00995DAE" w:rsidRDefault="00717D2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Скільки компонентів включає навколишнє середовище</w:t>
            </w:r>
          </w:p>
        </w:tc>
      </w:tr>
      <w:tr w:rsidR="00717D27" w:rsidRPr="007D3A2C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Default="00717D2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Default="00717D2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Скільки Ви знаєте середовищ, що оточує людину?</w:t>
            </w:r>
          </w:p>
        </w:tc>
      </w:tr>
      <w:tr w:rsidR="00717D27" w:rsidRPr="007D3A2C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Pr="007D3A2C" w:rsidRDefault="00717D2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3A2C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Default="00717D2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1506">
              <w:rPr>
                <w:rFonts w:ascii="Times New Roman" w:hAnsi="Times New Roman"/>
                <w:sz w:val="28"/>
                <w:szCs w:val="28"/>
                <w:lang w:val="uk-UA"/>
              </w:rPr>
              <w:t>Об'єкти охорони природного середовища поділяються на:</w:t>
            </w:r>
          </w:p>
        </w:tc>
      </w:tr>
      <w:tr w:rsidR="00717D27" w:rsidRPr="00071506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Pr="007D3A2C" w:rsidRDefault="00717D2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3A2C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Default="00717D2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67084">
              <w:rPr>
                <w:rFonts w:ascii="Times New Roman" w:hAnsi="Times New Roman"/>
                <w:sz w:val="28"/>
                <w:szCs w:val="28"/>
                <w:lang w:val="uk-UA"/>
              </w:rPr>
              <w:t>Якi</w:t>
            </w:r>
            <w:proofErr w:type="spellEnd"/>
            <w:r w:rsidRPr="00E670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67084">
              <w:rPr>
                <w:rFonts w:ascii="Times New Roman" w:hAnsi="Times New Roman"/>
                <w:sz w:val="28"/>
                <w:szCs w:val="28"/>
                <w:lang w:val="uk-UA"/>
              </w:rPr>
              <w:t>грунти</w:t>
            </w:r>
            <w:proofErr w:type="spellEnd"/>
            <w:r w:rsidRPr="00E670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67084">
              <w:rPr>
                <w:rFonts w:ascii="Times New Roman" w:hAnsi="Times New Roman"/>
                <w:sz w:val="28"/>
                <w:szCs w:val="28"/>
                <w:lang w:val="uk-UA"/>
              </w:rPr>
              <w:t>найбiльше</w:t>
            </w:r>
            <w:proofErr w:type="spellEnd"/>
            <w:r w:rsidRPr="00E670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забруднюються металами?</w:t>
            </w:r>
          </w:p>
        </w:tc>
      </w:tr>
      <w:tr w:rsidR="00717D27" w:rsidRPr="006A3D00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Pr="00071506" w:rsidRDefault="00717D2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1506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Default="00717D2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3D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Які неорганічні забруднювачі визначають в </w:t>
            </w:r>
            <w:proofErr w:type="spellStart"/>
            <w:r w:rsidRPr="006A3D00">
              <w:rPr>
                <w:rFonts w:ascii="Times New Roman" w:hAnsi="Times New Roman"/>
                <w:sz w:val="28"/>
                <w:szCs w:val="28"/>
                <w:lang w:val="uk-UA"/>
              </w:rPr>
              <w:t>грунті</w:t>
            </w:r>
            <w:proofErr w:type="spellEnd"/>
          </w:p>
        </w:tc>
      </w:tr>
      <w:tr w:rsidR="00717D27" w:rsidRPr="00E54DA1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Pr="006A3D00" w:rsidRDefault="00717D2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3D00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Default="00717D2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Валовий вміст - це</w:t>
            </w:r>
          </w:p>
        </w:tc>
      </w:tr>
      <w:tr w:rsidR="00717D27" w:rsidRPr="001E291A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Pr="00E54DA1" w:rsidRDefault="00717D2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DA1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Default="00717D2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1DD4">
              <w:rPr>
                <w:rFonts w:ascii="Times New Roman" w:hAnsi="Times New Roman"/>
                <w:sz w:val="28"/>
                <w:szCs w:val="28"/>
                <w:lang w:val="uk-UA"/>
              </w:rPr>
              <w:t>В яких одиницях виражають вміст мікроелементів та антропогенних забруднювачів в ґрунті та донних відкладах?</w:t>
            </w:r>
          </w:p>
        </w:tc>
      </w:tr>
      <w:tr w:rsidR="00717D27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Default="00717D2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Default="00717D2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38AD">
              <w:rPr>
                <w:rFonts w:ascii="Times New Roman" w:hAnsi="Times New Roman"/>
                <w:sz w:val="28"/>
                <w:szCs w:val="28"/>
                <w:lang w:val="uk-UA"/>
              </w:rPr>
              <w:t>Вміст нітрат-іонів в ґрунті найпростіше можна визначити:</w:t>
            </w:r>
          </w:p>
        </w:tc>
      </w:tr>
      <w:tr w:rsidR="00717D27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Default="00717D2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Default="00717D2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107F">
              <w:rPr>
                <w:rFonts w:ascii="Times New Roman" w:hAnsi="Times New Roman"/>
                <w:sz w:val="28"/>
                <w:szCs w:val="28"/>
                <w:lang w:val="uk-UA"/>
              </w:rPr>
              <w:t>Якість води – це характеристика складу і властивостей, що визначає придатність води для конкретних видів використання або споживання.</w:t>
            </w:r>
          </w:p>
        </w:tc>
      </w:tr>
      <w:tr w:rsidR="00717D27" w:rsidRPr="00810417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Default="00717D2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Pr="001E291A" w:rsidRDefault="00717D2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291A">
              <w:rPr>
                <w:rFonts w:ascii="Times New Roman" w:hAnsi="Times New Roman"/>
                <w:sz w:val="28"/>
                <w:szCs w:val="28"/>
                <w:lang w:val="uk-UA"/>
              </w:rPr>
              <w:t>В сільській місцевості речовини-забруднювачі вносяться до ґрунтів в першу чергу:</w:t>
            </w:r>
          </w:p>
        </w:tc>
      </w:tr>
      <w:tr w:rsidR="00717D27" w:rsidRPr="00810417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Default="00717D2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Default="00717D2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69FA">
              <w:rPr>
                <w:rFonts w:ascii="Times New Roman" w:hAnsi="Times New Roman"/>
                <w:sz w:val="28"/>
                <w:szCs w:val="28"/>
                <w:lang w:val="uk-UA"/>
              </w:rPr>
              <w:t>Для отримання однієї середньої проби ґрунту його необхідно відбирати:</w:t>
            </w:r>
          </w:p>
        </w:tc>
      </w:tr>
      <w:tr w:rsidR="00717D27" w:rsidRPr="007239C6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Default="00717D2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Default="00717D2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239C6">
              <w:rPr>
                <w:rFonts w:ascii="Times New Roman" w:hAnsi="Times New Roman"/>
                <w:sz w:val="28"/>
                <w:szCs w:val="28"/>
                <w:lang w:val="uk-UA"/>
              </w:rPr>
              <w:t>Якi</w:t>
            </w:r>
            <w:proofErr w:type="spellEnd"/>
            <w:r w:rsidRPr="007239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речовин </w:t>
            </w:r>
            <w:proofErr w:type="spellStart"/>
            <w:r w:rsidRPr="007239C6">
              <w:rPr>
                <w:rFonts w:ascii="Times New Roman" w:hAnsi="Times New Roman"/>
                <w:sz w:val="28"/>
                <w:szCs w:val="28"/>
                <w:lang w:val="uk-UA"/>
              </w:rPr>
              <w:t>бiльше</w:t>
            </w:r>
            <w:proofErr w:type="spellEnd"/>
            <w:r w:rsidRPr="007239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всього накопичуються у </w:t>
            </w:r>
            <w:proofErr w:type="spellStart"/>
            <w:r w:rsidRPr="007239C6">
              <w:rPr>
                <w:rFonts w:ascii="Times New Roman" w:hAnsi="Times New Roman"/>
                <w:sz w:val="28"/>
                <w:szCs w:val="28"/>
                <w:lang w:val="uk-UA"/>
              </w:rPr>
              <w:t>грунтi</w:t>
            </w:r>
            <w:proofErr w:type="spellEnd"/>
            <w:r w:rsidRPr="007239C6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</w:tr>
      <w:tr w:rsidR="00717D27" w:rsidRPr="007239C6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Default="00717D2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Default="00717D2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3E0">
              <w:rPr>
                <w:rFonts w:ascii="Times New Roman" w:hAnsi="Times New Roman"/>
                <w:sz w:val="28"/>
                <w:szCs w:val="28"/>
                <w:lang w:val="uk-UA"/>
              </w:rPr>
              <w:t>Назвіть фактори навколишнього середовища, що впливають на здоров'я людини</w:t>
            </w:r>
          </w:p>
        </w:tc>
      </w:tr>
      <w:tr w:rsidR="00717D27" w:rsidRPr="001D68B5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Default="00717D2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Pr="00BD7ACF" w:rsidRDefault="00717D2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ACF">
              <w:rPr>
                <w:rFonts w:ascii="Times New Roman" w:hAnsi="Times New Roman" w:cs="Times New Roman"/>
                <w:sz w:val="28"/>
                <w:szCs w:val="28"/>
              </w:rPr>
              <w:t>Укажіть</w:t>
            </w:r>
            <w:proofErr w:type="spellEnd"/>
            <w:r w:rsidRPr="00BD7ACF">
              <w:rPr>
                <w:rFonts w:ascii="Times New Roman" w:hAnsi="Times New Roman" w:cs="Times New Roman"/>
                <w:sz w:val="28"/>
                <w:szCs w:val="28"/>
              </w:rPr>
              <w:t xml:space="preserve">, яку </w:t>
            </w:r>
            <w:proofErr w:type="spellStart"/>
            <w:r w:rsidRPr="00BD7ACF">
              <w:rPr>
                <w:rFonts w:ascii="Times New Roman" w:hAnsi="Times New Roman" w:cs="Times New Roman"/>
                <w:sz w:val="28"/>
                <w:szCs w:val="28"/>
              </w:rPr>
              <w:t>назву</w:t>
            </w:r>
            <w:proofErr w:type="spellEnd"/>
            <w:r w:rsidRPr="00BD7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ACF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BD7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ACF">
              <w:rPr>
                <w:rFonts w:ascii="Times New Roman" w:hAnsi="Times New Roman" w:cs="Times New Roman"/>
                <w:sz w:val="28"/>
                <w:szCs w:val="28"/>
              </w:rPr>
              <w:t>екзо</w:t>
            </w:r>
            <w:proofErr w:type="spellEnd"/>
            <w:r w:rsidRPr="00BD7AC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D7ACF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BD7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ACF">
              <w:rPr>
                <w:rFonts w:ascii="Times New Roman" w:hAnsi="Times New Roman" w:cs="Times New Roman"/>
                <w:sz w:val="28"/>
                <w:szCs w:val="28"/>
              </w:rPr>
              <w:t>ендогенний</w:t>
            </w:r>
            <w:proofErr w:type="spellEnd"/>
            <w:r w:rsidRPr="00BD7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ACF">
              <w:rPr>
                <w:rFonts w:ascii="Times New Roman" w:hAnsi="Times New Roman" w:cs="Times New Roman"/>
                <w:sz w:val="28"/>
                <w:szCs w:val="28"/>
              </w:rPr>
              <w:t>вплив</w:t>
            </w:r>
            <w:proofErr w:type="spellEnd"/>
            <w:r w:rsidRPr="00BD7AC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D7ACF">
              <w:rPr>
                <w:rFonts w:ascii="Times New Roman" w:hAnsi="Times New Roman" w:cs="Times New Roman"/>
                <w:sz w:val="28"/>
                <w:szCs w:val="28"/>
              </w:rPr>
              <w:t>людину</w:t>
            </w:r>
            <w:proofErr w:type="spellEnd"/>
            <w:r w:rsidRPr="00BD7A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D7ACF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BD7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ACF">
              <w:rPr>
                <w:rFonts w:ascii="Times New Roman" w:hAnsi="Times New Roman" w:cs="Times New Roman"/>
                <w:sz w:val="28"/>
                <w:szCs w:val="28"/>
              </w:rPr>
              <w:t>сприяє</w:t>
            </w:r>
            <w:proofErr w:type="spellEnd"/>
            <w:r w:rsidRPr="00BD7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ACF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BD7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ACF">
              <w:rPr>
                <w:rFonts w:ascii="Times New Roman" w:hAnsi="Times New Roman" w:cs="Times New Roman"/>
                <w:sz w:val="28"/>
                <w:szCs w:val="28"/>
              </w:rPr>
              <w:t>захворювання</w:t>
            </w:r>
            <w:proofErr w:type="spellEnd"/>
            <w:r w:rsidRPr="00BD7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ACF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BD7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ACF">
              <w:rPr>
                <w:rFonts w:ascii="Times New Roman" w:hAnsi="Times New Roman" w:cs="Times New Roman"/>
                <w:sz w:val="28"/>
                <w:szCs w:val="28"/>
              </w:rPr>
              <w:t>смерті</w:t>
            </w:r>
            <w:proofErr w:type="spellEnd"/>
            <w:r w:rsidRPr="00BD7ACF">
              <w:rPr>
                <w:rFonts w:ascii="Times New Roman" w:hAnsi="Times New Roman" w:cs="Times New Roman"/>
                <w:sz w:val="28"/>
                <w:szCs w:val="28"/>
              </w:rPr>
              <w:t xml:space="preserve">, не будучи </w:t>
            </w:r>
            <w:proofErr w:type="spellStart"/>
            <w:r w:rsidRPr="00BD7ACF">
              <w:rPr>
                <w:rFonts w:ascii="Times New Roman" w:hAnsi="Times New Roman" w:cs="Times New Roman"/>
                <w:sz w:val="28"/>
                <w:szCs w:val="28"/>
              </w:rPr>
              <w:t>безпосередньою</w:t>
            </w:r>
            <w:proofErr w:type="spellEnd"/>
            <w:r w:rsidRPr="00BD7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ACF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BD7ACF">
              <w:rPr>
                <w:rFonts w:ascii="Times New Roman" w:hAnsi="Times New Roman" w:cs="Times New Roman"/>
                <w:sz w:val="28"/>
                <w:szCs w:val="28"/>
              </w:rPr>
              <w:t xml:space="preserve"> причиною:</w:t>
            </w:r>
          </w:p>
        </w:tc>
      </w:tr>
      <w:tr w:rsidR="00717D27" w:rsidRPr="00242ADC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Default="00717D2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Default="00717D2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2ADC">
              <w:rPr>
                <w:rFonts w:ascii="Times New Roman" w:hAnsi="Times New Roman"/>
                <w:sz w:val="28"/>
                <w:szCs w:val="28"/>
                <w:lang w:val="uk-UA"/>
              </w:rPr>
              <w:t>Укажіть, яка дія характеризує вплив на організм людини якого-небудь одного чинника:</w:t>
            </w:r>
          </w:p>
        </w:tc>
      </w:tr>
      <w:tr w:rsidR="00717D27" w:rsidRPr="00A512E2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Default="00717D2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Default="00717D2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2E2">
              <w:rPr>
                <w:rFonts w:ascii="Times New Roman" w:hAnsi="Times New Roman"/>
                <w:sz w:val="28"/>
                <w:szCs w:val="28"/>
                <w:lang w:val="uk-UA"/>
              </w:rPr>
              <w:t>Укажіть, яка дія характеризує вплив на організм людини, якщо одна хі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мічна речовина одночасно надхо</w:t>
            </w:r>
            <w:r w:rsidRPr="00A512E2">
              <w:rPr>
                <w:rFonts w:ascii="Times New Roman" w:hAnsi="Times New Roman"/>
                <w:sz w:val="28"/>
                <w:szCs w:val="28"/>
                <w:lang w:val="uk-UA"/>
              </w:rPr>
              <w:t>дить в організм з різн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их об’єктів навколишнього сере</w:t>
            </w:r>
            <w:r w:rsidRPr="00A512E2">
              <w:rPr>
                <w:rFonts w:ascii="Times New Roman" w:hAnsi="Times New Roman"/>
                <w:sz w:val="28"/>
                <w:szCs w:val="28"/>
                <w:lang w:val="uk-UA"/>
              </w:rPr>
              <w:t>довища:</w:t>
            </w:r>
          </w:p>
        </w:tc>
      </w:tr>
      <w:tr w:rsidR="00717D27" w:rsidRPr="001D68B5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Default="00717D2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Default="00717D2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608">
              <w:rPr>
                <w:rFonts w:ascii="Times New Roman" w:hAnsi="Times New Roman"/>
                <w:sz w:val="28"/>
                <w:szCs w:val="28"/>
                <w:lang w:val="uk-UA"/>
              </w:rPr>
              <w:t>Укажіть, яка дія характеризує вплив на організм людини, якщо декіль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 речовин однакового походжен</w:t>
            </w:r>
            <w:r w:rsidRPr="007F1608">
              <w:rPr>
                <w:rFonts w:ascii="Times New Roman" w:hAnsi="Times New Roman"/>
                <w:sz w:val="28"/>
                <w:szCs w:val="28"/>
                <w:lang w:val="uk-UA"/>
              </w:rPr>
              <w:t>ня одночасно надходять в організм з одного об’єкта навколишнього середовища:</w:t>
            </w:r>
          </w:p>
        </w:tc>
      </w:tr>
      <w:tr w:rsidR="00717D27" w:rsidRPr="00957CAE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Default="00717D2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Default="00717D2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4413">
              <w:rPr>
                <w:rFonts w:ascii="Times New Roman" w:hAnsi="Times New Roman"/>
                <w:sz w:val="28"/>
                <w:szCs w:val="28"/>
                <w:lang w:val="uk-UA"/>
              </w:rPr>
              <w:t>Укажіть, яка дія характеризує, якщо на організм людини одночасно впливають чинники навколишнього середовища різного похо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дження (фізичні, хімічні і біо</w:t>
            </w:r>
            <w:r w:rsidRPr="005A4413">
              <w:rPr>
                <w:rFonts w:ascii="Times New Roman" w:hAnsi="Times New Roman"/>
                <w:sz w:val="28"/>
                <w:szCs w:val="28"/>
                <w:lang w:val="uk-UA"/>
              </w:rPr>
              <w:t>логічні тощо):</w:t>
            </w:r>
          </w:p>
        </w:tc>
      </w:tr>
      <w:tr w:rsidR="00717D27" w:rsidRPr="005A4413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Default="00717D2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Default="00717D2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5CF9">
              <w:rPr>
                <w:rFonts w:ascii="Times New Roman" w:hAnsi="Times New Roman"/>
                <w:sz w:val="28"/>
                <w:szCs w:val="28"/>
                <w:lang w:val="uk-UA"/>
              </w:rPr>
              <w:t>Укажіть, який метод дослідження передбачає проведення експерименту в реальних умовах:</w:t>
            </w:r>
          </w:p>
        </w:tc>
      </w:tr>
      <w:tr w:rsidR="00717D27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Default="00717D2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Default="00717D2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Скільки Ви знаєте якостей критеріїв аналізу навколишнього середовища</w:t>
            </w:r>
          </w:p>
        </w:tc>
      </w:tr>
      <w:tr w:rsidR="00717D27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Default="00717D2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Default="00717D2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7EB">
              <w:rPr>
                <w:rFonts w:ascii="Times New Roman" w:hAnsi="Times New Roman"/>
                <w:sz w:val="28"/>
                <w:szCs w:val="28"/>
                <w:lang w:val="uk-UA"/>
              </w:rPr>
              <w:t>Комбінована дія – це сумісна дія:</w:t>
            </w:r>
          </w:p>
        </w:tc>
      </w:tr>
      <w:tr w:rsidR="00717D27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Default="00717D2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23.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Pr="00A57252" w:rsidRDefault="00717D2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7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Підприємства нафтохімічної та енергетичної промисловості є джерелом забруднення </w:t>
            </w:r>
            <w:proofErr w:type="spellStart"/>
            <w:r w:rsidRPr="00A57252">
              <w:rPr>
                <w:rFonts w:ascii="Times New Roman" w:hAnsi="Times New Roman"/>
                <w:sz w:val="28"/>
                <w:szCs w:val="28"/>
                <w:lang w:val="uk-UA"/>
              </w:rPr>
              <w:t>грунту</w:t>
            </w:r>
            <w:proofErr w:type="spellEnd"/>
            <w:r w:rsidRPr="00A57252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</w:tc>
      </w:tr>
      <w:tr w:rsidR="00717D27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Default="00717D2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Default="00717D2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6F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Якщо аналіз </w:t>
            </w:r>
            <w:proofErr w:type="spellStart"/>
            <w:r w:rsidRPr="000A6F51">
              <w:rPr>
                <w:rFonts w:ascii="Times New Roman" w:hAnsi="Times New Roman"/>
                <w:sz w:val="28"/>
                <w:szCs w:val="28"/>
                <w:lang w:val="uk-UA"/>
              </w:rPr>
              <w:t>грунту</w:t>
            </w:r>
            <w:proofErr w:type="spellEnd"/>
            <w:r w:rsidRPr="000A6F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неможливо провести в день відбору:</w:t>
            </w:r>
          </w:p>
        </w:tc>
      </w:tr>
      <w:tr w:rsidR="00717D27" w:rsidRPr="00EC7511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Default="00717D2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Default="00717D2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75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Перерахуйте виробництва, які можуть забруднювати ґрунт </w:t>
            </w:r>
            <w:proofErr w:type="spellStart"/>
            <w:r w:rsidRPr="00EC7511">
              <w:rPr>
                <w:rFonts w:ascii="Times New Roman" w:hAnsi="Times New Roman"/>
                <w:sz w:val="28"/>
                <w:szCs w:val="28"/>
                <w:lang w:val="uk-UA"/>
              </w:rPr>
              <w:t>фторидами</w:t>
            </w:r>
            <w:proofErr w:type="spellEnd"/>
            <w:r w:rsidRPr="00EC7511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</w:tc>
      </w:tr>
      <w:tr w:rsidR="00717D27" w:rsidRPr="00EC7511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Default="00717D2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Default="00717D2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3C30">
              <w:rPr>
                <w:rFonts w:ascii="Times New Roman" w:hAnsi="Times New Roman"/>
                <w:sz w:val="28"/>
                <w:szCs w:val="28"/>
                <w:lang w:val="uk-UA"/>
              </w:rPr>
              <w:t>При яких технологічних процесах аерозолі є основним шкідливим виробничим фактором?</w:t>
            </w:r>
          </w:p>
        </w:tc>
      </w:tr>
      <w:tr w:rsidR="00717D27" w:rsidRPr="001D68B5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Default="00717D2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Default="00717D2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7493">
              <w:rPr>
                <w:rFonts w:ascii="Times New Roman" w:hAnsi="Times New Roman"/>
                <w:sz w:val="28"/>
                <w:szCs w:val="28"/>
                <w:lang w:val="uk-UA"/>
              </w:rPr>
              <w:t>Відбір проб повітря може бути:</w:t>
            </w:r>
          </w:p>
        </w:tc>
      </w:tr>
      <w:tr w:rsidR="00717D27" w:rsidRPr="00EC7511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Default="00717D2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Default="00717D2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7493">
              <w:rPr>
                <w:rFonts w:ascii="Times New Roman" w:hAnsi="Times New Roman"/>
                <w:sz w:val="28"/>
                <w:szCs w:val="28"/>
                <w:lang w:val="uk-UA"/>
              </w:rPr>
              <w:t>Для визначення парів ртуті в атмосферному повітрі найпростішим методом використовують:</w:t>
            </w:r>
          </w:p>
        </w:tc>
      </w:tr>
      <w:tr w:rsidR="00717D27" w:rsidRPr="00EC7511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Default="00717D2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Default="00717D2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1F74">
              <w:rPr>
                <w:rFonts w:ascii="Times New Roman" w:hAnsi="Times New Roman"/>
                <w:sz w:val="28"/>
                <w:szCs w:val="28"/>
                <w:lang w:val="uk-UA"/>
              </w:rPr>
              <w:t>Речовина в повітрі може знаходитися у вигляді:</w:t>
            </w:r>
          </w:p>
        </w:tc>
      </w:tr>
      <w:tr w:rsidR="00717D27" w:rsidRPr="00957CAE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Default="00717D2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Pr="00FB65B9" w:rsidRDefault="00717D27">
            <w:pPr>
              <w:pStyle w:val="ab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5B9">
              <w:rPr>
                <w:rFonts w:ascii="Times New Roman" w:hAnsi="Times New Roman" w:cs="Times New Roman"/>
                <w:sz w:val="28"/>
                <w:szCs w:val="28"/>
              </w:rPr>
              <w:t>Що впливає на ступінь виділення в повітря шкідливих речовин з реакторів хімічної технології?</w:t>
            </w:r>
          </w:p>
        </w:tc>
      </w:tr>
      <w:tr w:rsidR="00717D27" w:rsidRPr="00614CEC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Default="00717D2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Pr="00BA1B23" w:rsidRDefault="00717D2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1B23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BA1B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1B23">
              <w:rPr>
                <w:rFonts w:ascii="Times New Roman" w:hAnsi="Times New Roman"/>
                <w:sz w:val="28"/>
                <w:szCs w:val="28"/>
              </w:rPr>
              <w:t>означає</w:t>
            </w:r>
            <w:proofErr w:type="spellEnd"/>
            <w:r w:rsidRPr="00BA1B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1B23">
              <w:rPr>
                <w:rFonts w:ascii="Times New Roman" w:hAnsi="Times New Roman"/>
                <w:sz w:val="28"/>
                <w:szCs w:val="28"/>
              </w:rPr>
              <w:t>поняття</w:t>
            </w:r>
            <w:proofErr w:type="spellEnd"/>
            <w:r w:rsidRPr="00BA1B2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BA1B23">
              <w:rPr>
                <w:rFonts w:ascii="Times New Roman" w:hAnsi="Times New Roman"/>
                <w:sz w:val="28"/>
                <w:szCs w:val="28"/>
              </w:rPr>
              <w:t>екологічна</w:t>
            </w:r>
            <w:proofErr w:type="spellEnd"/>
            <w:r w:rsidRPr="00BA1B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1B23">
              <w:rPr>
                <w:rFonts w:ascii="Times New Roman" w:hAnsi="Times New Roman"/>
                <w:sz w:val="28"/>
                <w:szCs w:val="28"/>
              </w:rPr>
              <w:t>піраміда</w:t>
            </w:r>
            <w:proofErr w:type="spellEnd"/>
            <w:r w:rsidRPr="00BA1B23">
              <w:rPr>
                <w:rFonts w:ascii="Times New Roman" w:hAnsi="Times New Roman"/>
                <w:sz w:val="28"/>
                <w:szCs w:val="28"/>
              </w:rPr>
              <w:t>»?</w:t>
            </w:r>
          </w:p>
        </w:tc>
      </w:tr>
      <w:tr w:rsidR="00717D27" w:rsidRPr="00614CEC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Default="00717D2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Default="00717D2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AEF">
              <w:rPr>
                <w:rFonts w:ascii="Times New Roman" w:hAnsi="Times New Roman"/>
                <w:sz w:val="28"/>
                <w:szCs w:val="28"/>
                <w:lang w:val="uk-UA"/>
              </w:rPr>
              <w:t>Основу біологічного кругообігу речовин становлять процеси:</w:t>
            </w:r>
          </w:p>
        </w:tc>
      </w:tr>
      <w:tr w:rsidR="00717D27" w:rsidRPr="00EB1F74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Default="00717D2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Default="00717D2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65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Основним джерелом надходження </w:t>
            </w:r>
            <w:proofErr w:type="spellStart"/>
            <w:r w:rsidRPr="00116503">
              <w:rPr>
                <w:rFonts w:ascii="Times New Roman" w:hAnsi="Times New Roman"/>
                <w:sz w:val="28"/>
                <w:szCs w:val="28"/>
                <w:lang w:val="uk-UA"/>
              </w:rPr>
              <w:t>нiкелю</w:t>
            </w:r>
            <w:proofErr w:type="spellEnd"/>
            <w:r w:rsidRPr="001165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об'єкти </w:t>
            </w:r>
            <w:proofErr w:type="spellStart"/>
            <w:r w:rsidRPr="00116503">
              <w:rPr>
                <w:rFonts w:ascii="Times New Roman" w:hAnsi="Times New Roman"/>
                <w:sz w:val="28"/>
                <w:szCs w:val="28"/>
                <w:lang w:val="uk-UA"/>
              </w:rPr>
              <w:t>довкiлля</w:t>
            </w:r>
            <w:proofErr w:type="spellEnd"/>
            <w:r w:rsidRPr="001165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є:</w:t>
            </w:r>
          </w:p>
        </w:tc>
      </w:tr>
      <w:tr w:rsidR="00717D27" w:rsidRPr="001C3A13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Default="00717D2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Default="00717D27">
            <w:pPr>
              <w:pStyle w:val="a6"/>
              <w:tabs>
                <w:tab w:val="left" w:pos="284"/>
                <w:tab w:val="left" w:pos="567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4120">
              <w:rPr>
                <w:rFonts w:ascii="Times New Roman" w:hAnsi="Times New Roman"/>
                <w:sz w:val="28"/>
                <w:szCs w:val="28"/>
                <w:lang w:val="uk-UA"/>
              </w:rPr>
              <w:t>Від дисперсності пилу залежать його властивості:</w:t>
            </w:r>
          </w:p>
        </w:tc>
      </w:tr>
      <w:tr w:rsidR="00717D27" w:rsidRPr="001C3A13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Default="00717D2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Default="00717D27">
            <w:pPr>
              <w:pStyle w:val="a6"/>
              <w:keepNext/>
              <w:widowControl w:val="0"/>
              <w:tabs>
                <w:tab w:val="left" w:pos="284"/>
                <w:tab w:val="left" w:pos="567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3DC4">
              <w:rPr>
                <w:rFonts w:ascii="Times New Roman" w:hAnsi="Times New Roman"/>
                <w:sz w:val="28"/>
                <w:szCs w:val="28"/>
                <w:lang w:val="uk-UA"/>
              </w:rPr>
              <w:t>Газоаналізатори серії "Аквілон":</w:t>
            </w:r>
          </w:p>
        </w:tc>
      </w:tr>
      <w:tr w:rsidR="00717D27" w:rsidRPr="001C3A13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Default="00717D2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Default="00717D27">
            <w:pPr>
              <w:pStyle w:val="a6"/>
              <w:keepNext/>
              <w:widowControl w:val="0"/>
              <w:tabs>
                <w:tab w:val="left" w:pos="284"/>
                <w:tab w:val="left" w:pos="567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52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Який метод використовують для визначення </w:t>
            </w:r>
            <w:proofErr w:type="spellStart"/>
            <w:r w:rsidRPr="0048524B">
              <w:rPr>
                <w:rFonts w:ascii="Times New Roman" w:hAnsi="Times New Roman"/>
                <w:sz w:val="28"/>
                <w:szCs w:val="28"/>
                <w:lang w:val="uk-UA"/>
              </w:rPr>
              <w:t>галоїдпохiдних</w:t>
            </w:r>
            <w:proofErr w:type="spellEnd"/>
            <w:r w:rsidRPr="004852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8524B">
              <w:rPr>
                <w:rFonts w:ascii="Times New Roman" w:hAnsi="Times New Roman"/>
                <w:sz w:val="28"/>
                <w:szCs w:val="28"/>
                <w:lang w:val="uk-UA"/>
              </w:rPr>
              <w:t>вуглеводнiв</w:t>
            </w:r>
            <w:proofErr w:type="spellEnd"/>
            <w:r w:rsidRPr="004852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атмосферному </w:t>
            </w:r>
            <w:proofErr w:type="spellStart"/>
            <w:r w:rsidRPr="0048524B">
              <w:rPr>
                <w:rFonts w:ascii="Times New Roman" w:hAnsi="Times New Roman"/>
                <w:sz w:val="28"/>
                <w:szCs w:val="28"/>
                <w:lang w:val="uk-UA"/>
              </w:rPr>
              <w:t>повiтрi</w:t>
            </w:r>
            <w:proofErr w:type="spellEnd"/>
            <w:r w:rsidRPr="0048524B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</w:tr>
      <w:tr w:rsidR="00717D27" w:rsidRPr="001C3A13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Default="00717D2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Default="00717D2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527C">
              <w:rPr>
                <w:rFonts w:ascii="Times New Roman" w:hAnsi="Times New Roman"/>
                <w:sz w:val="28"/>
                <w:szCs w:val="28"/>
                <w:lang w:val="uk-UA"/>
              </w:rPr>
              <w:t>Газоаналізатор Атмосфера 11М призначений для вимірювання в атмосферному повітрі концентрацій:</w:t>
            </w:r>
          </w:p>
        </w:tc>
      </w:tr>
      <w:tr w:rsidR="00717D27" w:rsidRPr="00155189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Default="00717D2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Default="00717D27">
            <w:pPr>
              <w:pStyle w:val="a6"/>
              <w:keepNext/>
              <w:widowControl w:val="0"/>
              <w:tabs>
                <w:tab w:val="left" w:pos="284"/>
                <w:tab w:val="left" w:pos="567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230B">
              <w:rPr>
                <w:rFonts w:ascii="Times New Roman" w:hAnsi="Times New Roman"/>
                <w:sz w:val="28"/>
                <w:szCs w:val="28"/>
                <w:lang w:val="uk-UA"/>
              </w:rPr>
              <w:t>Опірні стаціонарні пости спостереження за забрудненням атмосферного повітря призначені для:</w:t>
            </w:r>
          </w:p>
        </w:tc>
      </w:tr>
      <w:tr w:rsidR="00717D27" w:rsidRPr="00E25FCA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Default="00717D2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Default="00717D27">
            <w:pPr>
              <w:pStyle w:val="a6"/>
              <w:keepNext/>
              <w:widowControl w:val="0"/>
              <w:tabs>
                <w:tab w:val="left" w:pos="284"/>
                <w:tab w:val="left" w:pos="567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0C26">
              <w:rPr>
                <w:rFonts w:ascii="Times New Roman" w:hAnsi="Times New Roman"/>
                <w:sz w:val="28"/>
                <w:szCs w:val="28"/>
                <w:lang w:val="uk-UA"/>
              </w:rPr>
              <w:t>Проби повітря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без концентрування відбирають:</w:t>
            </w:r>
          </w:p>
        </w:tc>
      </w:tr>
      <w:tr w:rsidR="00717D27" w:rsidRPr="001C3A13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Default="00717D2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Default="00717D2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02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хімічних забруднювачів повітря житлових приміщень, які не </w:t>
            </w:r>
            <w:proofErr w:type="spellStart"/>
            <w:r w:rsidRPr="002D027F">
              <w:rPr>
                <w:rFonts w:ascii="Times New Roman" w:hAnsi="Times New Roman"/>
                <w:sz w:val="28"/>
                <w:szCs w:val="28"/>
                <w:lang w:val="uk-UA"/>
              </w:rPr>
              <w:t>віділяються</w:t>
            </w:r>
            <w:proofErr w:type="spellEnd"/>
            <w:r w:rsidRPr="002D02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організмом людини, належать:</w:t>
            </w:r>
          </w:p>
        </w:tc>
      </w:tr>
      <w:tr w:rsidR="00717D27" w:rsidRPr="006F230B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Pr="00233451" w:rsidRDefault="00717D2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Pr="00233451" w:rsidRDefault="00717D27">
            <w:pPr>
              <w:pStyle w:val="aa"/>
              <w:keepNext/>
              <w:widowControl w:val="0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334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Якщо в довкіллі переважають природні складові, його називають</w:t>
            </w:r>
          </w:p>
        </w:tc>
      </w:tr>
      <w:tr w:rsidR="00717D27" w:rsidRPr="00155189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Pr="00233451" w:rsidRDefault="00717D2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Pr="00233451" w:rsidRDefault="00717D2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Усе, що тебе оточує: ґрунти, повітря, вода, рослини, тварини, люди і те, що вони створили, — називають  </w:t>
            </w:r>
          </w:p>
        </w:tc>
      </w:tr>
      <w:tr w:rsidR="00717D27" w:rsidRPr="00155189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Pr="00233451" w:rsidRDefault="00717D2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Pr="00233451" w:rsidRDefault="00717D2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53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штучного забруднення відносять:</w:t>
            </w:r>
          </w:p>
        </w:tc>
      </w:tr>
      <w:tr w:rsidR="00717D27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Pr="00233451" w:rsidRDefault="00717D27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Pr="00233451" w:rsidRDefault="00717D27" w:rsidP="00335353">
            <w:pPr>
              <w:pStyle w:val="a6"/>
              <w:keepNext/>
              <w:widowControl w:val="0"/>
              <w:tabs>
                <w:tab w:val="left" w:pos="284"/>
                <w:tab w:val="left" w:pos="567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1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Екологічний чинник – це…</w:t>
            </w:r>
          </w:p>
        </w:tc>
      </w:tr>
      <w:tr w:rsidR="00717D27" w:rsidRPr="00957CAE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Pr="00233451" w:rsidRDefault="00717D27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Pr="00233451" w:rsidRDefault="00717D27" w:rsidP="00335353">
            <w:pPr>
              <w:pStyle w:val="a6"/>
              <w:keepNext/>
              <w:widowControl w:val="0"/>
              <w:tabs>
                <w:tab w:val="left" w:pos="284"/>
                <w:tab w:val="left" w:pos="567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4A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Біологічна фіксація атмосферного азоту здійснюється:</w:t>
            </w:r>
          </w:p>
        </w:tc>
      </w:tr>
      <w:tr w:rsidR="00717D27" w:rsidRPr="009248B1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Pr="00233451" w:rsidRDefault="00717D27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Pr="00233451" w:rsidRDefault="00717D27" w:rsidP="00957CA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4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Побудова водосховища належить до… </w:t>
            </w:r>
          </w:p>
        </w:tc>
      </w:tr>
      <w:tr w:rsidR="00717D27" w:rsidRPr="009248B1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Pr="00233451" w:rsidRDefault="00717D27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Pr="00233451" w:rsidRDefault="00717D27" w:rsidP="00957CA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Приклади </w:t>
            </w:r>
            <w:proofErr w:type="spellStart"/>
            <w:r w:rsidRPr="007B4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антропогенно</w:t>
            </w:r>
            <w:proofErr w:type="spellEnd"/>
            <w:r w:rsidRPr="007B4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-природних екосистем: </w:t>
            </w:r>
          </w:p>
        </w:tc>
      </w:tr>
      <w:tr w:rsidR="00717D27" w:rsidRPr="009248B1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Pr="00233451" w:rsidRDefault="00717D27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48.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Pr="00233451" w:rsidRDefault="00717D27" w:rsidP="00335353">
            <w:pPr>
              <w:pStyle w:val="a6"/>
              <w:keepNext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7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Радіоактивне випромінювання належить до…</w:t>
            </w:r>
          </w:p>
        </w:tc>
      </w:tr>
      <w:tr w:rsidR="00717D27" w:rsidRPr="00155189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Pr="00233451" w:rsidRDefault="00717D27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Pr="00233451" w:rsidRDefault="00717D27" w:rsidP="00AA0B0F">
            <w:pPr>
              <w:pStyle w:val="a6"/>
              <w:keepNext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0B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Вкажіть наслідки хімічного забруднення атмосфери: </w:t>
            </w:r>
          </w:p>
        </w:tc>
      </w:tr>
      <w:tr w:rsidR="00717D27" w:rsidRPr="009248B1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Pr="00233451" w:rsidRDefault="00717D27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Pr="00233451" w:rsidRDefault="00717D27" w:rsidP="00A533B1">
            <w:pPr>
              <w:pStyle w:val="a6"/>
              <w:keepNext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3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Антропогенними чинниками називають</w:t>
            </w:r>
          </w:p>
        </w:tc>
      </w:tr>
      <w:tr w:rsidR="00717D27" w:rsidRPr="00D85CCB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Pr="00233451" w:rsidRDefault="00717D27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Pr="00233451" w:rsidRDefault="00717D27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C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Сезонний ритм – це:</w:t>
            </w:r>
          </w:p>
        </w:tc>
      </w:tr>
      <w:tr w:rsidR="00717D27" w:rsidRPr="00D85CCB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Pr="00233451" w:rsidRDefault="00717D27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Pr="00233451" w:rsidRDefault="00717D27" w:rsidP="00957C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7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означає поняття “екологічна піраміда”?</w:t>
            </w:r>
          </w:p>
        </w:tc>
      </w:tr>
      <w:tr w:rsidR="00717D27" w:rsidRPr="00155189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Pr="00233451" w:rsidRDefault="00717D27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Pr="00233451" w:rsidRDefault="00717D27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5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Недостатня кількість одного чинника може бути замінена дією іншого чинника – це закон:</w:t>
            </w:r>
          </w:p>
        </w:tc>
      </w:tr>
      <w:tr w:rsidR="00717D27" w:rsidRPr="00D85CCB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Pr="00233451" w:rsidRDefault="00717D27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Pr="00D85CCB" w:rsidRDefault="00717D27" w:rsidP="003353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5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газ органогенного походження:</w:t>
            </w:r>
          </w:p>
        </w:tc>
      </w:tr>
      <w:tr w:rsidR="00717D27" w:rsidRPr="00D85CCB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Pr="00233451" w:rsidRDefault="00717D27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Pr="00D85CCB" w:rsidRDefault="00717D27" w:rsidP="003353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1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Середовище життя – це…</w:t>
            </w:r>
          </w:p>
        </w:tc>
      </w:tr>
      <w:tr w:rsidR="00717D27" w:rsidRPr="00280370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Pr="00233451" w:rsidRDefault="00717D27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Pr="00233451" w:rsidRDefault="00717D27" w:rsidP="00335353">
            <w:pPr>
              <w:pStyle w:val="a6"/>
              <w:keepNext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03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Наслідки глобального потепління клімату:</w:t>
            </w:r>
          </w:p>
        </w:tc>
      </w:tr>
      <w:tr w:rsidR="00717D27" w:rsidRPr="00280370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Pr="00233451" w:rsidRDefault="00717D27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Pr="00233451" w:rsidRDefault="00717D27" w:rsidP="00335353">
            <w:pPr>
              <w:pStyle w:val="a6"/>
              <w:keepNext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27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Оберіть групу відходів, що утилізуються разом</w:t>
            </w:r>
          </w:p>
        </w:tc>
      </w:tr>
      <w:tr w:rsidR="00717D27" w:rsidRPr="00280370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Pr="00233451" w:rsidRDefault="00717D27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Pr="00233451" w:rsidRDefault="00717D27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3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Наслідки забруднення атмосфери</w:t>
            </w:r>
          </w:p>
        </w:tc>
      </w:tr>
      <w:tr w:rsidR="00717D27" w:rsidRPr="00155189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Pr="00D85CCB" w:rsidRDefault="00717D27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59. 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Pr="00233451" w:rsidRDefault="00717D27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5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пристосування видів до умов нового середовища та до нових угруповань й екосистем?</w:t>
            </w:r>
          </w:p>
        </w:tc>
      </w:tr>
      <w:tr w:rsidR="00717D27" w:rsidRPr="00280370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Pr="00D85CCB" w:rsidRDefault="00717D27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Pr="00233451" w:rsidRDefault="00717D27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7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фізичних видів забруднення належать:</w:t>
            </w:r>
          </w:p>
        </w:tc>
      </w:tr>
      <w:tr w:rsidR="00717D27" w:rsidRPr="00280370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Pr="00233451" w:rsidRDefault="00717D27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Pr="00233451" w:rsidRDefault="00717D27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6F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яких </w:t>
            </w:r>
            <w:proofErr w:type="spellStart"/>
            <w:r w:rsidRPr="00E56F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наслiдкiв</w:t>
            </w:r>
            <w:proofErr w:type="spellEnd"/>
            <w:r w:rsidRPr="00E56F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призводить накопичення в </w:t>
            </w:r>
            <w:proofErr w:type="spellStart"/>
            <w:r w:rsidRPr="00E56F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атмосферi</w:t>
            </w:r>
            <w:proofErr w:type="spellEnd"/>
            <w:r w:rsidRPr="00E56F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вуглекислого газу?</w:t>
            </w:r>
          </w:p>
        </w:tc>
      </w:tr>
      <w:tr w:rsidR="00717D27" w:rsidRPr="00280370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Pr="00233451" w:rsidRDefault="00717D27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Pr="00233451" w:rsidRDefault="00717D27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2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Конвенція про біологічне різноманіття прийнята у:</w:t>
            </w:r>
          </w:p>
        </w:tc>
      </w:tr>
      <w:tr w:rsidR="00717D27" w:rsidRPr="00957CAE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Pr="00233451" w:rsidRDefault="00717D27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Pr="00233451" w:rsidRDefault="00717D27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1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Руйнування і знесення верхніх найбільш родючих горизонтів ґрунту під дією вітру, потоків води, </w:t>
            </w:r>
            <w:proofErr w:type="spellStart"/>
            <w:r w:rsidRPr="005F1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перевипасання</w:t>
            </w:r>
            <w:proofErr w:type="spellEnd"/>
            <w:r w:rsidRPr="005F1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зрошення, оранки називається ...</w:t>
            </w:r>
          </w:p>
        </w:tc>
      </w:tr>
      <w:tr w:rsidR="00717D27" w:rsidRPr="00D0593B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Pr="00233451" w:rsidRDefault="00717D27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Pr="00233451" w:rsidRDefault="00717D27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Вчення про моральні відносини людини з природою, що базуються на сприйнятті природи як морального партнера, рівноправ’ї і рівноцінності усього живого, а також обмежень прав і потреб людини - це...</w:t>
            </w:r>
          </w:p>
        </w:tc>
      </w:tr>
      <w:tr w:rsidR="00717D27" w:rsidRPr="00D0593B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Pr="00233451" w:rsidRDefault="00717D27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Pr="00233451" w:rsidRDefault="00717D27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2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Приклади методів дослідження якості довкілля:</w:t>
            </w:r>
          </w:p>
        </w:tc>
      </w:tr>
      <w:tr w:rsidR="00717D27" w:rsidRPr="005F1F30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Default="00717D27" w:rsidP="0033535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66.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Default="00717D27" w:rsidP="0033535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0291">
              <w:rPr>
                <w:rFonts w:ascii="Times New Roman" w:hAnsi="Times New Roman"/>
                <w:sz w:val="28"/>
                <w:szCs w:val="28"/>
                <w:lang w:val="uk-UA"/>
              </w:rPr>
              <w:t>Надходження яких газових забруднювачів спричинює кислотні дощі?</w:t>
            </w:r>
          </w:p>
        </w:tc>
      </w:tr>
      <w:tr w:rsidR="00717D27" w:rsidRPr="005F1F30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Pr="00D85CCB" w:rsidRDefault="00717D27" w:rsidP="00335353">
            <w:pPr>
              <w:pStyle w:val="aa"/>
              <w:jc w:val="both"/>
              <w:rPr>
                <w:lang w:val="uk-UA"/>
              </w:rPr>
            </w:pPr>
            <w:r w:rsidRPr="00D85CCB">
              <w:rPr>
                <w:rFonts w:ascii="Times New Roman" w:hAnsi="Times New Roman"/>
                <w:sz w:val="28"/>
                <w:szCs w:val="28"/>
                <w:lang w:val="uk-UA"/>
              </w:rPr>
              <w:t>67.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Default="00717D27" w:rsidP="0033535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5BD7">
              <w:rPr>
                <w:rFonts w:ascii="Times New Roman" w:hAnsi="Times New Roman"/>
                <w:sz w:val="28"/>
                <w:szCs w:val="28"/>
                <w:lang w:val="uk-UA"/>
              </w:rPr>
              <w:t>Перенаселення викликає такі проблеми</w:t>
            </w:r>
          </w:p>
        </w:tc>
      </w:tr>
      <w:tr w:rsidR="00717D27" w:rsidRPr="005F1F30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Pr="00D85CCB" w:rsidRDefault="00717D27" w:rsidP="00335353">
            <w:pPr>
              <w:pStyle w:val="aa"/>
              <w:jc w:val="both"/>
              <w:rPr>
                <w:lang w:val="uk-UA"/>
              </w:rPr>
            </w:pPr>
            <w:r w:rsidRPr="00D85CCB">
              <w:rPr>
                <w:rFonts w:ascii="Times New Roman" w:hAnsi="Times New Roman"/>
                <w:sz w:val="28"/>
                <w:szCs w:val="28"/>
                <w:lang w:val="uk-UA"/>
              </w:rPr>
              <w:t>68.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Default="00717D27" w:rsidP="0033535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A8C">
              <w:rPr>
                <w:rFonts w:ascii="Times New Roman" w:hAnsi="Times New Roman"/>
                <w:sz w:val="28"/>
                <w:szCs w:val="28"/>
                <w:lang w:val="uk-UA"/>
              </w:rPr>
              <w:t>Завдяки очистці стічних вод заводів</w:t>
            </w:r>
          </w:p>
        </w:tc>
      </w:tr>
      <w:tr w:rsidR="00717D27" w:rsidRPr="005F1F30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Pr="00D85CCB" w:rsidRDefault="00717D27" w:rsidP="00335353">
            <w:pPr>
              <w:pStyle w:val="aa"/>
              <w:jc w:val="both"/>
              <w:rPr>
                <w:lang w:val="uk-UA"/>
              </w:rPr>
            </w:pPr>
            <w:r w:rsidRPr="00D85CCB">
              <w:rPr>
                <w:rFonts w:ascii="Times New Roman" w:hAnsi="Times New Roman"/>
                <w:sz w:val="28"/>
                <w:szCs w:val="28"/>
                <w:lang w:val="uk-UA"/>
              </w:rPr>
              <w:t>69.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Default="00717D27" w:rsidP="001D097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5D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Визначте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ціль</w:t>
            </w:r>
            <w:r w:rsidRPr="000A5D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екологічної політики України до 2030 року</w:t>
            </w:r>
          </w:p>
        </w:tc>
      </w:tr>
      <w:tr w:rsidR="00717D27" w:rsidRPr="00CC2DFB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Pr="00EA0598" w:rsidRDefault="00717D27" w:rsidP="00335353">
            <w:pPr>
              <w:pStyle w:val="aa"/>
              <w:jc w:val="both"/>
              <w:rPr>
                <w:lang w:val="uk-UA"/>
              </w:rPr>
            </w:pPr>
            <w:r w:rsidRPr="00EA0598">
              <w:rPr>
                <w:rFonts w:ascii="Times New Roman" w:hAnsi="Times New Roman"/>
                <w:sz w:val="28"/>
                <w:szCs w:val="28"/>
                <w:lang w:val="uk-UA"/>
              </w:rPr>
              <w:t>70.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Default="00717D27" w:rsidP="0033535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0907">
              <w:rPr>
                <w:rFonts w:ascii="Times New Roman" w:hAnsi="Times New Roman"/>
                <w:sz w:val="28"/>
                <w:szCs w:val="28"/>
                <w:lang w:val="uk-UA"/>
              </w:rPr>
              <w:t>До хімічних забруднень належить:</w:t>
            </w:r>
          </w:p>
        </w:tc>
      </w:tr>
      <w:tr w:rsidR="00717D27" w:rsidRPr="00957CAE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Pr="00CC2DFB" w:rsidRDefault="00717D27" w:rsidP="00335353">
            <w:pPr>
              <w:pStyle w:val="aa"/>
              <w:jc w:val="both"/>
              <w:rPr>
                <w:lang w:val="uk-UA"/>
              </w:rPr>
            </w:pPr>
            <w:r w:rsidRPr="00CC2DFB">
              <w:rPr>
                <w:rFonts w:ascii="Times New Roman" w:hAnsi="Times New Roman"/>
                <w:sz w:val="28"/>
                <w:szCs w:val="28"/>
                <w:lang w:val="uk-UA"/>
              </w:rPr>
              <w:t>71.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Default="00717D27" w:rsidP="0033535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988">
              <w:rPr>
                <w:rFonts w:ascii="Times New Roman" w:hAnsi="Times New Roman"/>
                <w:sz w:val="28"/>
                <w:szCs w:val="28"/>
                <w:lang w:val="uk-UA"/>
              </w:rPr>
              <w:t>Загальне розуміння, що безпечне існування та розвиток людства можливі тільки за умови відновлення екологічного чистоти його середовища існування та гармонічної взаємодії з нею називається -</w:t>
            </w:r>
          </w:p>
        </w:tc>
      </w:tr>
      <w:tr w:rsidR="00717D27" w:rsidRPr="00AB0907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Pr="00AB0907" w:rsidRDefault="00717D27" w:rsidP="00335353">
            <w:pPr>
              <w:pStyle w:val="aa"/>
              <w:jc w:val="both"/>
              <w:rPr>
                <w:lang w:val="uk-UA"/>
              </w:rPr>
            </w:pPr>
            <w:r w:rsidRPr="00AB0907">
              <w:rPr>
                <w:rFonts w:ascii="Times New Roman" w:hAnsi="Times New Roman"/>
                <w:sz w:val="28"/>
                <w:szCs w:val="28"/>
                <w:lang w:val="uk-UA"/>
              </w:rPr>
              <w:t>72.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Default="00717D27" w:rsidP="00957CAE">
            <w:p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2DE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Укажіть забруднення, яке належить до механічних:  </w:t>
            </w:r>
          </w:p>
        </w:tc>
      </w:tr>
      <w:tr w:rsidR="00717D27" w:rsidRPr="00155189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Pr="00AB0907" w:rsidRDefault="00717D27" w:rsidP="00335353">
            <w:pPr>
              <w:pStyle w:val="aa"/>
              <w:jc w:val="both"/>
              <w:rPr>
                <w:lang w:val="uk-UA"/>
              </w:rPr>
            </w:pPr>
            <w:r w:rsidRPr="00AB090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73.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Default="00717D27" w:rsidP="00335353">
            <w:p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5189">
              <w:rPr>
                <w:rFonts w:ascii="Times New Roman" w:hAnsi="Times New Roman"/>
                <w:sz w:val="28"/>
                <w:szCs w:val="28"/>
                <w:lang w:val="uk-UA"/>
              </w:rPr>
              <w:t>Сполуки хлору з цементного заводу. який це вид забруднювачів навколишнього середовища?</w:t>
            </w:r>
          </w:p>
        </w:tc>
      </w:tr>
      <w:tr w:rsidR="00717D27" w:rsidRPr="00155189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Pr="00AB0907" w:rsidRDefault="00717D27" w:rsidP="00335353">
            <w:pPr>
              <w:pStyle w:val="aa"/>
              <w:jc w:val="both"/>
              <w:rPr>
                <w:lang w:val="uk-UA"/>
              </w:rPr>
            </w:pPr>
            <w:r w:rsidRPr="00AB0907">
              <w:rPr>
                <w:rFonts w:ascii="Times New Roman" w:hAnsi="Times New Roman"/>
                <w:sz w:val="28"/>
                <w:szCs w:val="28"/>
                <w:lang w:val="uk-UA"/>
              </w:rPr>
              <w:t>74.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Default="00717D27" w:rsidP="00335353">
            <w:p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4923">
              <w:rPr>
                <w:rFonts w:ascii="Times New Roman" w:hAnsi="Times New Roman"/>
                <w:sz w:val="28"/>
                <w:szCs w:val="28"/>
                <w:lang w:val="uk-UA"/>
              </w:rPr>
              <w:t>Родючість ґрунту визначається вмістом в ньому:</w:t>
            </w:r>
          </w:p>
        </w:tc>
      </w:tr>
      <w:tr w:rsidR="00717D27" w:rsidRPr="00155189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Pr="00AB0907" w:rsidRDefault="00717D27" w:rsidP="00335353">
            <w:pPr>
              <w:pStyle w:val="aa"/>
              <w:jc w:val="both"/>
              <w:rPr>
                <w:lang w:val="uk-UA"/>
              </w:rPr>
            </w:pPr>
            <w:r w:rsidRPr="00AB0907">
              <w:rPr>
                <w:rFonts w:ascii="Times New Roman" w:hAnsi="Times New Roman"/>
                <w:sz w:val="28"/>
                <w:szCs w:val="28"/>
                <w:lang w:val="uk-UA"/>
              </w:rPr>
              <w:t>75.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Default="00717D27" w:rsidP="00335353">
            <w:p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1CC7">
              <w:rPr>
                <w:rFonts w:ascii="Times New Roman" w:hAnsi="Times New Roman"/>
                <w:sz w:val="28"/>
                <w:szCs w:val="28"/>
                <w:lang w:val="uk-UA"/>
              </w:rPr>
              <w:t>Вкажіть наслідки антропогенового забруднення</w:t>
            </w:r>
          </w:p>
        </w:tc>
      </w:tr>
      <w:tr w:rsidR="00717D27" w:rsidRPr="00E24923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Pr="00155189" w:rsidRDefault="00717D27" w:rsidP="00335353">
            <w:pPr>
              <w:pStyle w:val="aa"/>
              <w:jc w:val="both"/>
              <w:rPr>
                <w:lang w:val="uk-UA"/>
              </w:rPr>
            </w:pPr>
            <w:r w:rsidRPr="00155189">
              <w:rPr>
                <w:rFonts w:ascii="Times New Roman" w:hAnsi="Times New Roman"/>
                <w:sz w:val="28"/>
                <w:szCs w:val="28"/>
                <w:lang w:val="uk-UA"/>
              </w:rPr>
              <w:t>76.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Default="00717D27" w:rsidP="00335353">
            <w:p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AA4">
              <w:rPr>
                <w:rFonts w:ascii="Times New Roman" w:hAnsi="Times New Roman"/>
                <w:sz w:val="28"/>
                <w:szCs w:val="28"/>
                <w:lang w:val="uk-UA"/>
              </w:rPr>
              <w:t>У тканинах тіла пінгвінів з Антарктиди під час дослідження було виявлено пестициди, які застосовувалися для обробки сільськогосподарських культур за кілька тисяч кілометрів від місця проживання цих птахів. Як ці речовини могли потрапити до їхніх організмів?</w:t>
            </w:r>
          </w:p>
        </w:tc>
      </w:tr>
      <w:tr w:rsidR="00717D27" w:rsidRPr="001A49B8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Pr="00E24923" w:rsidRDefault="00717D27" w:rsidP="00335353">
            <w:pPr>
              <w:pStyle w:val="aa"/>
              <w:jc w:val="both"/>
              <w:rPr>
                <w:lang w:val="uk-UA"/>
              </w:rPr>
            </w:pPr>
            <w:r w:rsidRPr="00E24923">
              <w:rPr>
                <w:rFonts w:ascii="Times New Roman" w:hAnsi="Times New Roman"/>
                <w:sz w:val="28"/>
                <w:szCs w:val="28"/>
                <w:lang w:val="uk-UA"/>
              </w:rPr>
              <w:t>77.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Default="00717D27" w:rsidP="0033535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06A">
              <w:rPr>
                <w:rFonts w:ascii="Times New Roman" w:hAnsi="Times New Roman"/>
                <w:sz w:val="28"/>
                <w:szCs w:val="28"/>
                <w:lang w:val="uk-UA"/>
              </w:rPr>
              <w:t>До фізичних забруднень належить:</w:t>
            </w:r>
          </w:p>
        </w:tc>
      </w:tr>
      <w:tr w:rsidR="00717D27" w:rsidRPr="00957CAE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Pr="001A49B8" w:rsidRDefault="00717D27" w:rsidP="00335353">
            <w:pPr>
              <w:pStyle w:val="aa"/>
              <w:jc w:val="both"/>
              <w:rPr>
                <w:lang w:val="uk-UA"/>
              </w:rPr>
            </w:pPr>
            <w:r w:rsidRPr="001A49B8">
              <w:rPr>
                <w:rFonts w:ascii="Times New Roman" w:hAnsi="Times New Roman"/>
                <w:sz w:val="28"/>
                <w:szCs w:val="28"/>
                <w:lang w:val="uk-UA"/>
              </w:rPr>
              <w:t>78.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Default="00717D27" w:rsidP="0033535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4B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Вкажіть статус екологічних проблем, пов'язаних із змінами стану довкілля внаслідок дії масштабних техногенних впливів, що порушують організацію усієї </w:t>
            </w:r>
            <w:proofErr w:type="spellStart"/>
            <w:r w:rsidRPr="00674BCE">
              <w:rPr>
                <w:rFonts w:ascii="Times New Roman" w:hAnsi="Times New Roman"/>
                <w:sz w:val="28"/>
                <w:szCs w:val="28"/>
                <w:lang w:val="uk-UA"/>
              </w:rPr>
              <w:t>соціосфери</w:t>
            </w:r>
            <w:proofErr w:type="spellEnd"/>
          </w:p>
        </w:tc>
      </w:tr>
      <w:tr w:rsidR="00717D27" w:rsidRPr="00155189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Pr="00674BCE" w:rsidRDefault="00717D27" w:rsidP="00335353">
            <w:pPr>
              <w:pStyle w:val="aa"/>
              <w:jc w:val="both"/>
            </w:pPr>
            <w:r w:rsidRPr="00674BCE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Default="00717D27" w:rsidP="0033535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263">
              <w:rPr>
                <w:rFonts w:ascii="Times New Roman" w:hAnsi="Times New Roman"/>
                <w:sz w:val="28"/>
                <w:szCs w:val="28"/>
                <w:lang w:val="uk-UA"/>
              </w:rPr>
              <w:t>Руйнування й знесення ґрунтового покриву потоками води або вітром має назву:</w:t>
            </w:r>
          </w:p>
        </w:tc>
      </w:tr>
      <w:tr w:rsidR="00717D27" w:rsidRPr="00E45263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Pr="00E45263" w:rsidRDefault="00717D27" w:rsidP="00335353">
            <w:pPr>
              <w:pStyle w:val="aa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80.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Default="00717D27" w:rsidP="0033535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01DF">
              <w:rPr>
                <w:rFonts w:ascii="Times New Roman" w:hAnsi="Times New Roman"/>
                <w:sz w:val="28"/>
                <w:szCs w:val="28"/>
                <w:lang w:val="uk-UA"/>
              </w:rPr>
              <w:t>Засмічення ґрунтів великоблоковими матеріалами у вигляді будівельного сміття, битого скла, кераміки ... є прикладом забруднення:</w:t>
            </w:r>
          </w:p>
        </w:tc>
      </w:tr>
      <w:tr w:rsidR="00717D27" w:rsidRPr="00E45263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Pr="00E45263" w:rsidRDefault="00717D27" w:rsidP="00335353">
            <w:pPr>
              <w:pStyle w:val="aa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81.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Default="00717D27" w:rsidP="0033535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0F1E">
              <w:rPr>
                <w:rFonts w:ascii="Times New Roman" w:hAnsi="Times New Roman"/>
                <w:sz w:val="28"/>
                <w:szCs w:val="28"/>
                <w:lang w:val="uk-UA"/>
              </w:rPr>
              <w:t>Екологічні проблеми, що стосуються всього людства мають назву:</w:t>
            </w:r>
          </w:p>
        </w:tc>
      </w:tr>
      <w:tr w:rsidR="00717D27" w:rsidRPr="00E45263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Pr="00E45263" w:rsidRDefault="00717D27" w:rsidP="00335353">
            <w:pPr>
              <w:pStyle w:val="aa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82.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Default="00717D27" w:rsidP="00335353">
            <w:pPr>
              <w:keepNext/>
              <w:widowControl w:val="0"/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1210">
              <w:rPr>
                <w:rFonts w:ascii="Times New Roman" w:hAnsi="Times New Roman"/>
                <w:sz w:val="28"/>
                <w:szCs w:val="28"/>
                <w:lang w:val="uk-UA"/>
              </w:rPr>
              <w:t>Наука про стан довкілля і місце людини в ньому називається</w:t>
            </w:r>
          </w:p>
        </w:tc>
      </w:tr>
      <w:tr w:rsidR="00717D27" w:rsidRPr="00E45263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Pr="00E45263" w:rsidRDefault="00717D27" w:rsidP="00335353">
            <w:pPr>
              <w:pStyle w:val="aa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83.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Default="00717D27" w:rsidP="00335353">
            <w:pPr>
              <w:keepNext/>
              <w:widowControl w:val="0"/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455A">
              <w:rPr>
                <w:rFonts w:ascii="Times New Roman" w:hAnsi="Times New Roman"/>
                <w:sz w:val="28"/>
                <w:szCs w:val="28"/>
                <w:lang w:val="uk-UA"/>
              </w:rPr>
              <w:t>Охорона довкілля (</w:t>
            </w:r>
            <w:proofErr w:type="spellStart"/>
            <w:r w:rsidRPr="000B455A">
              <w:rPr>
                <w:rFonts w:ascii="Times New Roman" w:hAnsi="Times New Roman"/>
                <w:sz w:val="28"/>
                <w:szCs w:val="28"/>
                <w:lang w:val="uk-UA"/>
              </w:rPr>
              <w:t>ін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вайронменталістика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 включає захід</w:t>
            </w:r>
          </w:p>
        </w:tc>
      </w:tr>
      <w:tr w:rsidR="00717D27" w:rsidRPr="00E45263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Pr="00E45263" w:rsidRDefault="00717D27" w:rsidP="00335353">
            <w:pPr>
              <w:pStyle w:val="aa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84.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Default="00717D27" w:rsidP="0033535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FF0">
              <w:rPr>
                <w:rFonts w:ascii="Times New Roman" w:hAnsi="Times New Roman"/>
                <w:sz w:val="28"/>
                <w:szCs w:val="28"/>
                <w:lang w:val="uk-UA"/>
              </w:rPr>
              <w:t>Зміна природного середовища, наслідком якої є порушення структури і функціонування природних екосистем, - це:</w:t>
            </w:r>
          </w:p>
        </w:tc>
      </w:tr>
      <w:tr w:rsidR="00717D27" w:rsidRPr="00957CAE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Pr="00E45263" w:rsidRDefault="00717D27" w:rsidP="00335353">
            <w:pPr>
              <w:pStyle w:val="aa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85.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Default="00717D27" w:rsidP="00335353">
            <w:pPr>
              <w:pStyle w:val="a6"/>
              <w:keepNext/>
              <w:widowControl w:val="0"/>
              <w:tabs>
                <w:tab w:val="left" w:pos="284"/>
                <w:tab w:val="left" w:pos="567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72C9">
              <w:rPr>
                <w:rFonts w:ascii="Times New Roman" w:hAnsi="Times New Roman"/>
                <w:sz w:val="28"/>
                <w:szCs w:val="28"/>
                <w:lang w:val="uk-UA"/>
              </w:rPr>
              <w:t>Забруднення пов’язане з надходженням у навколишнє середовище агентів, які чинять лише механічний вплив без фізико-хімічних наслідків.</w:t>
            </w:r>
          </w:p>
        </w:tc>
      </w:tr>
      <w:tr w:rsidR="00717D27" w:rsidRPr="00821210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Pr="00FD0F1E" w:rsidRDefault="00717D27" w:rsidP="00335353">
            <w:pPr>
              <w:pStyle w:val="aa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86.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Pr="00D2319B" w:rsidRDefault="00717D27" w:rsidP="0033535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319B">
              <w:rPr>
                <w:rFonts w:ascii="Times New Roman" w:hAnsi="Times New Roman"/>
                <w:sz w:val="28"/>
                <w:szCs w:val="28"/>
              </w:rPr>
              <w:t>Локальні</w:t>
            </w:r>
            <w:proofErr w:type="spellEnd"/>
            <w:r w:rsidRPr="00D23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319B">
              <w:rPr>
                <w:rFonts w:ascii="Times New Roman" w:hAnsi="Times New Roman"/>
                <w:sz w:val="28"/>
                <w:szCs w:val="28"/>
              </w:rPr>
              <w:t>екологічні</w:t>
            </w:r>
            <w:proofErr w:type="spellEnd"/>
            <w:r w:rsidRPr="00D23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319B">
              <w:rPr>
                <w:rFonts w:ascii="Times New Roman" w:hAnsi="Times New Roman"/>
                <w:sz w:val="28"/>
                <w:szCs w:val="28"/>
              </w:rPr>
              <w:t>проблеми</w:t>
            </w:r>
            <w:proofErr w:type="spellEnd"/>
          </w:p>
        </w:tc>
      </w:tr>
      <w:tr w:rsidR="00717D27" w:rsidRPr="00D2319B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Pr="00821210" w:rsidRDefault="00717D27" w:rsidP="00335353">
            <w:pPr>
              <w:pStyle w:val="aa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87.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Pr="009F0839" w:rsidRDefault="00717D27" w:rsidP="0033535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839">
              <w:rPr>
                <w:rFonts w:ascii="Times New Roman" w:hAnsi="Times New Roman"/>
                <w:sz w:val="28"/>
                <w:szCs w:val="28"/>
                <w:lang w:val="uk-UA"/>
              </w:rPr>
              <w:t>Глобальні екологічні проблеми</w:t>
            </w:r>
          </w:p>
        </w:tc>
      </w:tr>
      <w:tr w:rsidR="00717D27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Default="00717D27" w:rsidP="00335353">
            <w:pPr>
              <w:pStyle w:val="aa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88.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Default="00717D27" w:rsidP="00335353">
            <w:pPr>
              <w:pStyle w:val="a6"/>
              <w:keepNext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6567">
              <w:rPr>
                <w:rFonts w:ascii="Times New Roman" w:hAnsi="Times New Roman"/>
                <w:sz w:val="28"/>
                <w:szCs w:val="28"/>
                <w:lang w:val="uk-UA"/>
              </w:rPr>
              <w:t>Фізичні чинники забруднення довкілля</w:t>
            </w:r>
          </w:p>
        </w:tc>
      </w:tr>
      <w:tr w:rsidR="00717D27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Default="00717D27" w:rsidP="00335353">
            <w:pPr>
              <w:pStyle w:val="aa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89.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Default="00717D27" w:rsidP="0033535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6567">
              <w:rPr>
                <w:rFonts w:ascii="Times New Roman" w:hAnsi="Times New Roman"/>
                <w:sz w:val="28"/>
                <w:szCs w:val="28"/>
                <w:lang w:val="uk-UA"/>
              </w:rPr>
              <w:t>Кількість шкідливої речовини в навколишньому середовищі, яка під час постійного контакту або впливу за певний проміжок часу практично не відбивається на здоров’ї людини.</w:t>
            </w:r>
          </w:p>
        </w:tc>
      </w:tr>
      <w:tr w:rsidR="00717D27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Default="00717D27" w:rsidP="00335353">
            <w:pPr>
              <w:pStyle w:val="aa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90.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Default="00717D27" w:rsidP="0033535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0F9C">
              <w:rPr>
                <w:rFonts w:ascii="Times New Roman" w:hAnsi="Times New Roman"/>
                <w:sz w:val="28"/>
                <w:szCs w:val="28"/>
                <w:lang w:val="uk-UA"/>
              </w:rPr>
              <w:t>Моніторинг навколишнього середовища - це:</w:t>
            </w:r>
          </w:p>
        </w:tc>
      </w:tr>
      <w:tr w:rsidR="00717D27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Default="00717D27" w:rsidP="00335353">
            <w:pPr>
              <w:pStyle w:val="aa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91.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Default="00717D27" w:rsidP="0033535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0F9C">
              <w:rPr>
                <w:rFonts w:ascii="Times New Roman" w:hAnsi="Times New Roman"/>
                <w:sz w:val="28"/>
                <w:szCs w:val="28"/>
                <w:lang w:val="uk-UA"/>
              </w:rPr>
              <w:t>Природокористування - це:</w:t>
            </w:r>
          </w:p>
        </w:tc>
      </w:tr>
      <w:tr w:rsidR="00717D27" w:rsidRPr="008B7C21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Default="00717D27" w:rsidP="00335353">
            <w:pPr>
              <w:pStyle w:val="aa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92.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Default="00717D27" w:rsidP="00335353">
            <w:pPr>
              <w:pStyle w:val="a6"/>
              <w:keepNext/>
              <w:widowControl w:val="0"/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7C21">
              <w:rPr>
                <w:rFonts w:ascii="Times New Roman" w:hAnsi="Times New Roman"/>
                <w:sz w:val="28"/>
                <w:szCs w:val="28"/>
                <w:lang w:val="uk-UA"/>
              </w:rPr>
              <w:t>Локальний моніторинг охоплює:</w:t>
            </w:r>
          </w:p>
        </w:tc>
      </w:tr>
      <w:tr w:rsidR="00717D27" w:rsidRPr="008B7C21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Pr="008B7C21" w:rsidRDefault="00717D27" w:rsidP="00335353">
            <w:pPr>
              <w:pStyle w:val="aa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93.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Default="00717D27" w:rsidP="0033535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Виберіть із запропонований вид</w:t>
            </w:r>
            <w:r w:rsidRPr="00005B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моніторингу:</w:t>
            </w:r>
          </w:p>
        </w:tc>
      </w:tr>
      <w:tr w:rsidR="00717D27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Pr="008B7C21" w:rsidRDefault="00717D27" w:rsidP="00335353">
            <w:pPr>
              <w:pStyle w:val="aa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94.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Default="00717D27" w:rsidP="0033535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2B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структурних елементів </w:t>
            </w:r>
            <w:proofErr w:type="spellStart"/>
            <w:r w:rsidRPr="004A2B9D">
              <w:rPr>
                <w:rFonts w:ascii="Times New Roman" w:hAnsi="Times New Roman"/>
                <w:sz w:val="28"/>
                <w:szCs w:val="28"/>
                <w:lang w:val="uk-UA"/>
              </w:rPr>
              <w:t>екомережі</w:t>
            </w:r>
            <w:proofErr w:type="spellEnd"/>
            <w:r w:rsidRPr="004A2B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не належать:</w:t>
            </w:r>
          </w:p>
        </w:tc>
      </w:tr>
      <w:tr w:rsidR="00717D27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Default="00717D27" w:rsidP="00335353">
            <w:pPr>
              <w:pStyle w:val="aa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95.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Default="00717D27" w:rsidP="00335353">
            <w:pPr>
              <w:keepNext/>
              <w:widowControl w:val="0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AB5">
              <w:rPr>
                <w:rFonts w:ascii="Times New Roman" w:hAnsi="Times New Roman"/>
                <w:sz w:val="28"/>
                <w:szCs w:val="28"/>
                <w:lang w:val="uk-UA"/>
              </w:rPr>
              <w:t>В якому регіоні України постерігається найбільш напружена екологічна ситуація?</w:t>
            </w:r>
          </w:p>
        </w:tc>
      </w:tr>
      <w:tr w:rsidR="00717D27" w:rsidTr="00957CAE">
        <w:trPr>
          <w:trHeight w:val="732"/>
        </w:trPr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Pr="00606971" w:rsidRDefault="00717D27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Pr="00606971" w:rsidRDefault="00717D27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971">
              <w:rPr>
                <w:rFonts w:ascii="Times New Roman" w:hAnsi="Times New Roman" w:cs="Times New Roman"/>
                <w:sz w:val="28"/>
                <w:szCs w:val="28"/>
              </w:rPr>
              <w:t>Залежно</w:t>
            </w:r>
            <w:proofErr w:type="spellEnd"/>
            <w:r w:rsidRPr="00606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6971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606971">
              <w:rPr>
                <w:rFonts w:ascii="Times New Roman" w:hAnsi="Times New Roman" w:cs="Times New Roman"/>
                <w:sz w:val="28"/>
                <w:szCs w:val="28"/>
              </w:rPr>
              <w:t xml:space="preserve"> мети </w:t>
            </w:r>
            <w:proofErr w:type="spellStart"/>
            <w:r w:rsidRPr="00606971">
              <w:rPr>
                <w:rFonts w:ascii="Times New Roman" w:hAnsi="Times New Roman" w:cs="Times New Roman"/>
                <w:sz w:val="28"/>
                <w:szCs w:val="28"/>
              </w:rPr>
              <w:t>дослідження</w:t>
            </w:r>
            <w:proofErr w:type="spellEnd"/>
            <w:r w:rsidRPr="00606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6971">
              <w:rPr>
                <w:rFonts w:ascii="Times New Roman" w:hAnsi="Times New Roman" w:cs="Times New Roman"/>
                <w:sz w:val="28"/>
                <w:szCs w:val="28"/>
              </w:rPr>
              <w:t>розрізняють</w:t>
            </w:r>
            <w:proofErr w:type="spellEnd"/>
            <w:r w:rsidRPr="006069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17D27" w:rsidRPr="00862515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Default="00717D27" w:rsidP="00335353">
            <w:pPr>
              <w:pStyle w:val="aa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97.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Default="00717D27" w:rsidP="0033535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53DE">
              <w:rPr>
                <w:rFonts w:ascii="Times New Roman" w:hAnsi="Times New Roman"/>
                <w:sz w:val="28"/>
                <w:szCs w:val="28"/>
                <w:lang w:val="uk-UA"/>
              </w:rPr>
              <w:t>Україні розроблення та впровадження системи моніторингу довкілля розпочалося в:</w:t>
            </w:r>
          </w:p>
        </w:tc>
      </w:tr>
      <w:tr w:rsidR="00717D27" w:rsidRPr="00862515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Pr="00862515" w:rsidRDefault="00717D27" w:rsidP="00335353">
            <w:pPr>
              <w:pStyle w:val="aa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98.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Default="00717D27" w:rsidP="00335353">
            <w:pPr>
              <w:keepNext/>
              <w:widowControl w:val="0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2515">
              <w:rPr>
                <w:rFonts w:ascii="Times New Roman" w:hAnsi="Times New Roman"/>
                <w:sz w:val="28"/>
                <w:szCs w:val="28"/>
                <w:lang w:val="uk-UA"/>
              </w:rPr>
              <w:t>Реальна ситуація природокористування в Україні на сьогодні є:</w:t>
            </w:r>
          </w:p>
        </w:tc>
      </w:tr>
      <w:tr w:rsidR="00717D27" w:rsidRPr="00862515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Pr="00862515" w:rsidRDefault="00717D27" w:rsidP="00335353">
            <w:pPr>
              <w:pStyle w:val="aa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99.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Default="00717D27" w:rsidP="0033535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DE">
              <w:rPr>
                <w:rFonts w:ascii="Times New Roman" w:hAnsi="Times New Roman"/>
                <w:sz w:val="28"/>
                <w:szCs w:val="28"/>
                <w:lang w:val="uk-UA"/>
              </w:rPr>
              <w:t>У запровадженні напрямків раціонального природокористування велика роль належить:</w:t>
            </w:r>
          </w:p>
        </w:tc>
      </w:tr>
      <w:tr w:rsidR="00717D27" w:rsidRPr="00862515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Pr="00862515" w:rsidRDefault="00717D27" w:rsidP="00335353">
            <w:pPr>
              <w:pStyle w:val="aa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Default="00717D27" w:rsidP="00335353">
            <w:pPr>
              <w:keepNext/>
              <w:widowControl w:val="0"/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217F">
              <w:rPr>
                <w:rFonts w:ascii="Times New Roman" w:hAnsi="Times New Roman"/>
                <w:sz w:val="28"/>
                <w:szCs w:val="28"/>
                <w:lang w:val="uk-UA"/>
              </w:rPr>
              <w:t>Проблеми, що пов’язані з порушенням зв’язків у географічній оболонці, називають…</w:t>
            </w:r>
          </w:p>
        </w:tc>
      </w:tr>
      <w:tr w:rsidR="00717D27" w:rsidRPr="00155189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Pr="00862515" w:rsidRDefault="00717D27" w:rsidP="00335353">
            <w:pPr>
              <w:pStyle w:val="aa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101.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Default="00717D27" w:rsidP="00335353">
            <w:pPr>
              <w:keepNext/>
              <w:widowControl w:val="0"/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217F">
              <w:rPr>
                <w:rFonts w:ascii="Times New Roman" w:hAnsi="Times New Roman"/>
                <w:sz w:val="28"/>
                <w:szCs w:val="28"/>
                <w:lang w:val="uk-UA"/>
              </w:rPr>
              <w:t>Сфера взаємодії суспільства і природи, в межах якої розумна людська діяльність стає визначальним фактором розвитку – це…</w:t>
            </w:r>
          </w:p>
        </w:tc>
      </w:tr>
      <w:tr w:rsidR="00717D27" w:rsidRPr="00FB217F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Pr="00862515" w:rsidRDefault="00717D27" w:rsidP="00335353">
            <w:pPr>
              <w:pStyle w:val="aa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102.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Default="00717D27" w:rsidP="0033535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BD3805">
              <w:rPr>
                <w:rFonts w:ascii="Times New Roman" w:hAnsi="Times New Roman"/>
                <w:sz w:val="28"/>
                <w:szCs w:val="28"/>
                <w:lang w:val="uk-UA"/>
              </w:rPr>
              <w:t>кремі компоненти середовища існування - це</w:t>
            </w:r>
          </w:p>
        </w:tc>
      </w:tr>
      <w:tr w:rsidR="00717D27" w:rsidRPr="00957CAE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Pr="00FB217F" w:rsidRDefault="00717D27" w:rsidP="00335353">
            <w:pPr>
              <w:pStyle w:val="aa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103.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Default="00717D27" w:rsidP="0033535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6D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Які організми забезпечують </w:t>
            </w:r>
            <w:proofErr w:type="spellStart"/>
            <w:r w:rsidRPr="00F16DE5">
              <w:rPr>
                <w:rFonts w:ascii="Times New Roman" w:hAnsi="Times New Roman"/>
                <w:sz w:val="28"/>
                <w:szCs w:val="28"/>
                <w:lang w:val="uk-UA"/>
              </w:rPr>
              <w:t>біофільтрацію</w:t>
            </w:r>
            <w:proofErr w:type="spellEnd"/>
            <w:r w:rsidRPr="00F16D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й самоочищення водойм?</w:t>
            </w:r>
          </w:p>
        </w:tc>
      </w:tr>
      <w:tr w:rsidR="00717D27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Default="00717D27" w:rsidP="00335353">
            <w:pPr>
              <w:pStyle w:val="aa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104.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Default="00717D27" w:rsidP="0033535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5490">
              <w:rPr>
                <w:rFonts w:ascii="Times New Roman" w:hAnsi="Times New Roman"/>
                <w:sz w:val="28"/>
                <w:szCs w:val="28"/>
                <w:lang w:val="uk-UA"/>
              </w:rPr>
              <w:t>Сукупність умов середовища (абіотичних та біотичних), в яких існує особина, популяція або вид і без яких вони не в змозі існувати.</w:t>
            </w:r>
          </w:p>
        </w:tc>
      </w:tr>
      <w:tr w:rsidR="00717D27" w:rsidRPr="00957CAE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Default="00717D27" w:rsidP="00335353">
            <w:pPr>
              <w:pStyle w:val="aa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105.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Default="00717D27" w:rsidP="00335353">
            <w:pPr>
              <w:pStyle w:val="a6"/>
              <w:keepNext/>
              <w:widowControl w:val="0"/>
              <w:tabs>
                <w:tab w:val="left" w:pos="284"/>
                <w:tab w:val="left" w:pos="567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5C7">
              <w:rPr>
                <w:rFonts w:ascii="Times New Roman" w:hAnsi="Times New Roman"/>
                <w:sz w:val="28"/>
                <w:szCs w:val="28"/>
                <w:lang w:val="uk-UA"/>
              </w:rPr>
              <w:t>Коливання темпера­тури в цьому середовищі невеликі, у ньому достатньо органічних речовин , проміжки між його частинками заповнені во­логою і повітрям. Проте вміст кисню в ньому значно менший, а вуглекислого газу набагато біль­ше. Він дуже щільний, і пересуватися в ньому складно. Тому в цьому середовищі переважають одноклітинні і дрібні багатоклітинні тварини, у яких газообмін відбувається через усю поверхню тіла.</w:t>
            </w:r>
          </w:p>
        </w:tc>
      </w:tr>
      <w:tr w:rsidR="00717D27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Default="00717D27" w:rsidP="00335353">
            <w:pPr>
              <w:pStyle w:val="aa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106.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Default="00717D27" w:rsidP="00335353">
            <w:pPr>
              <w:pStyle w:val="a6"/>
              <w:keepNext/>
              <w:widowControl w:val="0"/>
              <w:tabs>
                <w:tab w:val="left" w:pos="284"/>
                <w:tab w:val="left" w:pos="567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3913">
              <w:rPr>
                <w:rFonts w:ascii="Times New Roman" w:hAnsi="Times New Roman"/>
                <w:sz w:val="28"/>
                <w:szCs w:val="28"/>
                <w:lang w:val="uk-UA"/>
              </w:rPr>
              <w:t>Перша ланка в ланцюзі живлення представлена:</w:t>
            </w:r>
          </w:p>
        </w:tc>
      </w:tr>
      <w:tr w:rsidR="00717D27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Pr="00BA558E" w:rsidRDefault="00717D27" w:rsidP="003353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Pr="00BA558E" w:rsidRDefault="00717D27" w:rsidP="00335353">
            <w:pPr>
              <w:keepNext/>
              <w:widowControl w:val="0"/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58E">
              <w:rPr>
                <w:rFonts w:ascii="Times New Roman" w:hAnsi="Times New Roman" w:cs="Times New Roman"/>
                <w:sz w:val="28"/>
                <w:szCs w:val="28"/>
              </w:rPr>
              <w:t>Взаємовигідне</w:t>
            </w:r>
            <w:proofErr w:type="spellEnd"/>
            <w:r w:rsidRPr="00BA5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58E">
              <w:rPr>
                <w:rFonts w:ascii="Times New Roman" w:hAnsi="Times New Roman" w:cs="Times New Roman"/>
                <w:sz w:val="28"/>
                <w:szCs w:val="28"/>
              </w:rPr>
              <w:t>співіснування</w:t>
            </w:r>
            <w:proofErr w:type="spellEnd"/>
            <w:r w:rsidRPr="00BA558E">
              <w:rPr>
                <w:rFonts w:ascii="Times New Roman" w:hAnsi="Times New Roman" w:cs="Times New Roman"/>
                <w:sz w:val="28"/>
                <w:szCs w:val="28"/>
              </w:rPr>
              <w:t>: "</w:t>
            </w:r>
            <w:proofErr w:type="spellStart"/>
            <w:r w:rsidRPr="00BA558E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BA558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BA558E">
              <w:rPr>
                <w:rFonts w:ascii="Times New Roman" w:hAnsi="Times New Roman" w:cs="Times New Roman"/>
                <w:sz w:val="28"/>
                <w:szCs w:val="28"/>
              </w:rPr>
              <w:t>мені</w:t>
            </w:r>
            <w:proofErr w:type="spellEnd"/>
            <w:r w:rsidRPr="00BA558E">
              <w:rPr>
                <w:rFonts w:ascii="Times New Roman" w:hAnsi="Times New Roman" w:cs="Times New Roman"/>
                <w:sz w:val="28"/>
                <w:szCs w:val="28"/>
              </w:rPr>
              <w:t xml:space="preserve">, я - </w:t>
            </w:r>
            <w:proofErr w:type="spellStart"/>
            <w:r w:rsidRPr="00BA558E">
              <w:rPr>
                <w:rFonts w:ascii="Times New Roman" w:hAnsi="Times New Roman" w:cs="Times New Roman"/>
                <w:sz w:val="28"/>
                <w:szCs w:val="28"/>
              </w:rPr>
              <w:t>тобі</w:t>
            </w:r>
            <w:proofErr w:type="spellEnd"/>
            <w:r w:rsidRPr="00BA558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717D27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Default="00717D27" w:rsidP="00335353">
            <w:pPr>
              <w:pStyle w:val="aa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108.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Default="00717D27" w:rsidP="0033535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46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Ґрунтове середовище </w:t>
            </w:r>
            <w:proofErr w:type="spellStart"/>
            <w:r w:rsidRPr="00CE460F">
              <w:rPr>
                <w:rFonts w:ascii="Times New Roman" w:hAnsi="Times New Roman"/>
                <w:sz w:val="28"/>
                <w:szCs w:val="28"/>
                <w:lang w:val="uk-UA"/>
              </w:rPr>
              <w:t>існуванння</w:t>
            </w:r>
            <w:proofErr w:type="spellEnd"/>
          </w:p>
        </w:tc>
      </w:tr>
      <w:tr w:rsidR="00717D27" w:rsidRPr="00F24D59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Default="00717D27" w:rsidP="00335353">
            <w:pPr>
              <w:pStyle w:val="aa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109.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Pr="006E3823" w:rsidRDefault="00717D27" w:rsidP="00335353">
            <w:pPr>
              <w:pStyle w:val="a6"/>
              <w:spacing w:after="0" w:line="21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E3823">
              <w:rPr>
                <w:rFonts w:ascii="Times New Roman" w:hAnsi="Times New Roman"/>
                <w:sz w:val="28"/>
                <w:szCs w:val="28"/>
                <w:lang w:val="en-US"/>
              </w:rPr>
              <w:t>Абіотичний</w:t>
            </w:r>
            <w:proofErr w:type="spellEnd"/>
            <w:r w:rsidRPr="006E38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3823">
              <w:rPr>
                <w:rFonts w:ascii="Times New Roman" w:hAnsi="Times New Roman"/>
                <w:sz w:val="28"/>
                <w:szCs w:val="28"/>
                <w:lang w:val="en-US"/>
              </w:rPr>
              <w:t>чинник</w:t>
            </w:r>
            <w:proofErr w:type="spellEnd"/>
            <w:r w:rsidRPr="006E38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3823">
              <w:rPr>
                <w:rFonts w:ascii="Times New Roman" w:hAnsi="Times New Roman"/>
                <w:sz w:val="28"/>
                <w:szCs w:val="28"/>
                <w:lang w:val="en-US"/>
              </w:rPr>
              <w:t>середовища</w:t>
            </w:r>
            <w:proofErr w:type="spellEnd"/>
            <w:r w:rsidRPr="006E38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6E3823">
              <w:rPr>
                <w:rFonts w:ascii="Times New Roman" w:hAnsi="Times New Roman"/>
                <w:sz w:val="28"/>
                <w:szCs w:val="28"/>
                <w:lang w:val="en-US"/>
              </w:rPr>
              <w:t>це</w:t>
            </w:r>
            <w:proofErr w:type="spellEnd"/>
            <w:r w:rsidRPr="006E3823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</w:tr>
      <w:tr w:rsidR="00717D27" w:rsidTr="00957CAE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717D27" w:rsidRDefault="00717D27" w:rsidP="00335353">
            <w:pPr>
              <w:pStyle w:val="aa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110.</w:t>
            </w:r>
          </w:p>
        </w:tc>
        <w:tc>
          <w:tcPr>
            <w:tcW w:w="9232" w:type="dxa"/>
            <w:shd w:val="clear" w:color="auto" w:fill="auto"/>
            <w:tcMar>
              <w:left w:w="33" w:type="dxa"/>
            </w:tcMar>
          </w:tcPr>
          <w:p w:rsidR="00717D27" w:rsidRDefault="00717D27" w:rsidP="0033535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1C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Впровадження у свідомості людини необхідності моральних </w:t>
            </w:r>
            <w:proofErr w:type="spellStart"/>
            <w:r w:rsidRPr="00271C58">
              <w:rPr>
                <w:rFonts w:ascii="Times New Roman" w:hAnsi="Times New Roman"/>
                <w:sz w:val="28"/>
                <w:szCs w:val="28"/>
                <w:lang w:val="uk-UA"/>
              </w:rPr>
              <w:t>взамовідносин</w:t>
            </w:r>
            <w:proofErr w:type="spellEnd"/>
            <w:r w:rsidRPr="00271C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навколишнім середовищем -це:</w:t>
            </w:r>
          </w:p>
        </w:tc>
      </w:tr>
      <w:tr w:rsidR="00D2364B" w:rsidTr="00AD43D6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D2364B" w:rsidRDefault="00D2364B" w:rsidP="00D2364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111.</w:t>
            </w:r>
          </w:p>
        </w:tc>
        <w:tc>
          <w:tcPr>
            <w:tcW w:w="9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D2364B" w:rsidRDefault="00D2364B" w:rsidP="00D2364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3439">
              <w:rPr>
                <w:rFonts w:ascii="Times New Roman" w:hAnsi="Times New Roman"/>
                <w:sz w:val="28"/>
                <w:szCs w:val="28"/>
                <w:lang w:val="uk-UA"/>
              </w:rPr>
              <w:t>Моніторинг навколишнього середовища - це:</w:t>
            </w:r>
          </w:p>
        </w:tc>
      </w:tr>
      <w:tr w:rsidR="00D2364B" w:rsidTr="00AD43D6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D2364B" w:rsidRDefault="00D2364B" w:rsidP="00D2364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112.</w:t>
            </w:r>
          </w:p>
        </w:tc>
        <w:tc>
          <w:tcPr>
            <w:tcW w:w="9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D2364B" w:rsidRDefault="00D2364B" w:rsidP="00D2364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332E">
              <w:rPr>
                <w:rFonts w:ascii="Times New Roman" w:hAnsi="Times New Roman"/>
                <w:sz w:val="28"/>
                <w:szCs w:val="28"/>
                <w:lang w:val="uk-UA"/>
              </w:rPr>
              <w:t>Природокористування - це:</w:t>
            </w:r>
            <w:bookmarkStart w:id="0" w:name="_GoBack"/>
            <w:bookmarkEnd w:id="0"/>
          </w:p>
        </w:tc>
      </w:tr>
      <w:tr w:rsidR="00D2364B" w:rsidTr="00AD43D6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D2364B" w:rsidRDefault="00D2364B" w:rsidP="00D2364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113.</w:t>
            </w:r>
          </w:p>
        </w:tc>
        <w:tc>
          <w:tcPr>
            <w:tcW w:w="9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D2364B" w:rsidRPr="004B0967" w:rsidRDefault="00D2364B" w:rsidP="00D2364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B096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Локальний</w:t>
            </w:r>
            <w:proofErr w:type="spellEnd"/>
            <w:r w:rsidRPr="004B096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096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моніторинг</w:t>
            </w:r>
            <w:proofErr w:type="spellEnd"/>
            <w:r w:rsidRPr="004B096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096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охоплює</w:t>
            </w:r>
            <w:proofErr w:type="spellEnd"/>
            <w:r w:rsidRPr="004B096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D2364B" w:rsidTr="00AD43D6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D2364B" w:rsidRDefault="00D2364B" w:rsidP="00D2364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114.</w:t>
            </w:r>
          </w:p>
        </w:tc>
        <w:tc>
          <w:tcPr>
            <w:tcW w:w="9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D2364B" w:rsidRPr="00AC5A4A" w:rsidRDefault="00D2364B" w:rsidP="00D2364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C5A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Виберіть</w:t>
            </w:r>
            <w:proofErr w:type="spellEnd"/>
            <w:r w:rsidRPr="00AC5A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C5A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із</w:t>
            </w:r>
            <w:proofErr w:type="spellEnd"/>
            <w:r w:rsidRPr="00AC5A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C5A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запропонованого</w:t>
            </w:r>
            <w:proofErr w:type="spellEnd"/>
            <w:r w:rsidRPr="00AC5A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C5A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види</w:t>
            </w:r>
            <w:proofErr w:type="spellEnd"/>
            <w:r w:rsidRPr="00AC5A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C5A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моніторингу</w:t>
            </w:r>
            <w:proofErr w:type="spellEnd"/>
            <w:r w:rsidRPr="00AC5A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D2364B" w:rsidTr="00AD43D6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D2364B" w:rsidRDefault="00D2364B" w:rsidP="00D2364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115.</w:t>
            </w:r>
          </w:p>
        </w:tc>
        <w:tc>
          <w:tcPr>
            <w:tcW w:w="9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D2364B" w:rsidRPr="00676E1B" w:rsidRDefault="00D2364B" w:rsidP="00D2364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6E1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До </w:t>
            </w:r>
            <w:proofErr w:type="spellStart"/>
            <w:r w:rsidRPr="00676E1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структурних</w:t>
            </w:r>
            <w:proofErr w:type="spellEnd"/>
            <w:r w:rsidRPr="00676E1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6E1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елементів</w:t>
            </w:r>
            <w:proofErr w:type="spellEnd"/>
            <w:r w:rsidRPr="00676E1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6E1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екомережі</w:t>
            </w:r>
            <w:proofErr w:type="spellEnd"/>
            <w:r w:rsidRPr="00676E1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не належать:</w:t>
            </w:r>
          </w:p>
        </w:tc>
      </w:tr>
      <w:tr w:rsidR="00D2364B" w:rsidTr="00AD43D6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D2364B" w:rsidRDefault="00D2364B" w:rsidP="00D2364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116.</w:t>
            </w:r>
          </w:p>
        </w:tc>
        <w:tc>
          <w:tcPr>
            <w:tcW w:w="9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D2364B" w:rsidRPr="00AB4C5C" w:rsidRDefault="00D2364B" w:rsidP="00D2364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C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В </w:t>
            </w:r>
            <w:proofErr w:type="spellStart"/>
            <w:r w:rsidRPr="00AB4C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якому</w:t>
            </w:r>
            <w:proofErr w:type="spellEnd"/>
            <w:r w:rsidRPr="00AB4C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B4C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регіоні</w:t>
            </w:r>
            <w:proofErr w:type="spellEnd"/>
            <w:r w:rsidRPr="00AB4C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B4C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AB4C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B4C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постерігається</w:t>
            </w:r>
            <w:proofErr w:type="spellEnd"/>
            <w:r w:rsidRPr="00AB4C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B4C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найбільш</w:t>
            </w:r>
            <w:proofErr w:type="spellEnd"/>
            <w:r w:rsidRPr="00AB4C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напружена </w:t>
            </w:r>
            <w:proofErr w:type="spellStart"/>
            <w:r w:rsidRPr="00AB4C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екологічна</w:t>
            </w:r>
            <w:proofErr w:type="spellEnd"/>
            <w:r w:rsidRPr="00AB4C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B4C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ситуація</w:t>
            </w:r>
            <w:proofErr w:type="spellEnd"/>
            <w:r w:rsidRPr="00AB4C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?</w:t>
            </w:r>
          </w:p>
        </w:tc>
      </w:tr>
      <w:tr w:rsidR="00D2364B" w:rsidTr="00AD43D6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D2364B" w:rsidRDefault="00D2364B" w:rsidP="00D2364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117.</w:t>
            </w:r>
          </w:p>
        </w:tc>
        <w:tc>
          <w:tcPr>
            <w:tcW w:w="9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D2364B" w:rsidRPr="00AF0AD5" w:rsidRDefault="00D2364B" w:rsidP="00D2364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0AD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Залежно</w:t>
            </w:r>
            <w:proofErr w:type="spellEnd"/>
            <w:r w:rsidRPr="00AF0AD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F0AD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від</w:t>
            </w:r>
            <w:proofErr w:type="spellEnd"/>
            <w:r w:rsidRPr="00AF0AD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мети </w:t>
            </w:r>
            <w:proofErr w:type="spellStart"/>
            <w:r w:rsidRPr="00AF0AD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дослідження</w:t>
            </w:r>
            <w:proofErr w:type="spellEnd"/>
            <w:r w:rsidRPr="00AF0AD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F0AD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розрізняють</w:t>
            </w:r>
            <w:proofErr w:type="spellEnd"/>
            <w:r w:rsidRPr="00AF0AD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?</w:t>
            </w:r>
          </w:p>
        </w:tc>
      </w:tr>
      <w:tr w:rsidR="00D2364B" w:rsidTr="00AD43D6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D2364B" w:rsidRDefault="00D2364B" w:rsidP="00D2364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118.</w:t>
            </w:r>
          </w:p>
        </w:tc>
        <w:tc>
          <w:tcPr>
            <w:tcW w:w="9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D2364B" w:rsidRPr="00A005AE" w:rsidRDefault="00D2364B" w:rsidP="00D2364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05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Реальна </w:t>
            </w:r>
            <w:proofErr w:type="spellStart"/>
            <w:r w:rsidRPr="00A005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ситуація</w:t>
            </w:r>
            <w:proofErr w:type="spellEnd"/>
            <w:r w:rsidRPr="00A005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005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природокористування</w:t>
            </w:r>
            <w:proofErr w:type="spellEnd"/>
            <w:r w:rsidRPr="00A005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A005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Україні</w:t>
            </w:r>
            <w:proofErr w:type="spellEnd"/>
            <w:r w:rsidRPr="00A005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A005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сьогодні</w:t>
            </w:r>
            <w:proofErr w:type="spellEnd"/>
            <w:r w:rsidRPr="00A005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є:</w:t>
            </w:r>
          </w:p>
        </w:tc>
      </w:tr>
      <w:tr w:rsidR="00D2364B" w:rsidTr="00AD43D6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D2364B" w:rsidRDefault="00D2364B" w:rsidP="00D2364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119.</w:t>
            </w:r>
          </w:p>
        </w:tc>
        <w:tc>
          <w:tcPr>
            <w:tcW w:w="9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D2364B" w:rsidRPr="00432D00" w:rsidRDefault="00D2364B" w:rsidP="00D2364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2D0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Метою </w:t>
            </w:r>
            <w:proofErr w:type="spellStart"/>
            <w:r w:rsidRPr="00432D0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заходів</w:t>
            </w:r>
            <w:proofErr w:type="spellEnd"/>
            <w:r w:rsidRPr="00432D0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32D0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Pr="00432D0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32D0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спрямовані</w:t>
            </w:r>
            <w:proofErr w:type="spellEnd"/>
            <w:r w:rsidRPr="00432D0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432D0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охорону</w:t>
            </w:r>
            <w:proofErr w:type="spellEnd"/>
            <w:r w:rsidRPr="00432D0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32D0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навколишнього</w:t>
            </w:r>
            <w:proofErr w:type="spellEnd"/>
            <w:r w:rsidRPr="00432D0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природного </w:t>
            </w:r>
            <w:proofErr w:type="spellStart"/>
            <w:r w:rsidRPr="00432D0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середовища</w:t>
            </w:r>
            <w:proofErr w:type="spellEnd"/>
            <w:r w:rsidRPr="00432D0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є:</w:t>
            </w:r>
          </w:p>
        </w:tc>
      </w:tr>
      <w:tr w:rsidR="00D2364B" w:rsidTr="00AD43D6">
        <w:tc>
          <w:tcPr>
            <w:tcW w:w="792" w:type="dxa"/>
            <w:shd w:val="clear" w:color="auto" w:fill="auto"/>
            <w:tcMar>
              <w:left w:w="33" w:type="dxa"/>
            </w:tcMar>
          </w:tcPr>
          <w:p w:rsidR="00D2364B" w:rsidRDefault="00D2364B" w:rsidP="00D2364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120.</w:t>
            </w:r>
          </w:p>
        </w:tc>
        <w:tc>
          <w:tcPr>
            <w:tcW w:w="9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D2364B" w:rsidRPr="002C6FB0" w:rsidRDefault="00D2364B" w:rsidP="00D2364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6F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Якими</w:t>
            </w:r>
            <w:proofErr w:type="spellEnd"/>
            <w:r w:rsidRPr="002C6F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C6F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нормативними</w:t>
            </w:r>
            <w:proofErr w:type="spellEnd"/>
            <w:r w:rsidRPr="002C6F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документами </w:t>
            </w:r>
            <w:proofErr w:type="spellStart"/>
            <w:r w:rsidRPr="002C6F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передбачена</w:t>
            </w:r>
            <w:proofErr w:type="spellEnd"/>
            <w:r w:rsidRPr="002C6F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C6F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охорона</w:t>
            </w:r>
            <w:proofErr w:type="spellEnd"/>
            <w:r w:rsidRPr="002C6F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C6F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навколишнього</w:t>
            </w:r>
            <w:proofErr w:type="spellEnd"/>
            <w:r w:rsidRPr="002C6F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природного </w:t>
            </w:r>
            <w:proofErr w:type="spellStart"/>
            <w:r w:rsidRPr="002C6F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середовища</w:t>
            </w:r>
            <w:proofErr w:type="spellEnd"/>
            <w:r w:rsidRPr="002C6F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2C6F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Україні</w:t>
            </w:r>
            <w:proofErr w:type="spellEnd"/>
            <w:r w:rsidRPr="002C6F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?</w:t>
            </w:r>
          </w:p>
        </w:tc>
      </w:tr>
    </w:tbl>
    <w:p w:rsidR="007C20CD" w:rsidRDefault="007C20CD" w:rsidP="002978D3">
      <w:pPr>
        <w:jc w:val="center"/>
        <w:rPr>
          <w:rFonts w:ascii="Times New Roman" w:hAnsi="Times New Roman"/>
        </w:rPr>
      </w:pPr>
    </w:p>
    <w:sectPr w:rsidR="007C20CD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CD"/>
    <w:rsid w:val="00005B1C"/>
    <w:rsid w:val="000072C9"/>
    <w:rsid w:val="00010E02"/>
    <w:rsid w:val="00032DE9"/>
    <w:rsid w:val="000370E3"/>
    <w:rsid w:val="000400EA"/>
    <w:rsid w:val="0005295D"/>
    <w:rsid w:val="00071506"/>
    <w:rsid w:val="00091C4C"/>
    <w:rsid w:val="000A5DCE"/>
    <w:rsid w:val="000A6F51"/>
    <w:rsid w:val="000B2D65"/>
    <w:rsid w:val="000B357F"/>
    <w:rsid w:val="000B455A"/>
    <w:rsid w:val="00116503"/>
    <w:rsid w:val="00155189"/>
    <w:rsid w:val="0016123C"/>
    <w:rsid w:val="00175085"/>
    <w:rsid w:val="0018466B"/>
    <w:rsid w:val="001853DE"/>
    <w:rsid w:val="001A49B8"/>
    <w:rsid w:val="001B4806"/>
    <w:rsid w:val="001C3A13"/>
    <w:rsid w:val="001D0975"/>
    <w:rsid w:val="001D68B5"/>
    <w:rsid w:val="001E0F9C"/>
    <w:rsid w:val="001E291A"/>
    <w:rsid w:val="001E7278"/>
    <w:rsid w:val="001F3913"/>
    <w:rsid w:val="001F4F1E"/>
    <w:rsid w:val="00213C30"/>
    <w:rsid w:val="0022629B"/>
    <w:rsid w:val="00233451"/>
    <w:rsid w:val="0024292E"/>
    <w:rsid w:val="00242ADC"/>
    <w:rsid w:val="00243033"/>
    <w:rsid w:val="00244AA4"/>
    <w:rsid w:val="002630F6"/>
    <w:rsid w:val="00271C58"/>
    <w:rsid w:val="00280370"/>
    <w:rsid w:val="002978D3"/>
    <w:rsid w:val="002A5863"/>
    <w:rsid w:val="002B5A8C"/>
    <w:rsid w:val="002D027F"/>
    <w:rsid w:val="002E38AD"/>
    <w:rsid w:val="002F751C"/>
    <w:rsid w:val="00301154"/>
    <w:rsid w:val="0030718C"/>
    <w:rsid w:val="00307869"/>
    <w:rsid w:val="00321D87"/>
    <w:rsid w:val="0032632B"/>
    <w:rsid w:val="00330D6D"/>
    <w:rsid w:val="00335353"/>
    <w:rsid w:val="00336567"/>
    <w:rsid w:val="003473D1"/>
    <w:rsid w:val="00357100"/>
    <w:rsid w:val="00361387"/>
    <w:rsid w:val="00377283"/>
    <w:rsid w:val="0038286D"/>
    <w:rsid w:val="003C1DD4"/>
    <w:rsid w:val="003F506D"/>
    <w:rsid w:val="00400DB6"/>
    <w:rsid w:val="00411CC7"/>
    <w:rsid w:val="00462AEF"/>
    <w:rsid w:val="0048524B"/>
    <w:rsid w:val="004A27AE"/>
    <w:rsid w:val="004A2B9D"/>
    <w:rsid w:val="004B300B"/>
    <w:rsid w:val="004E053C"/>
    <w:rsid w:val="004E1702"/>
    <w:rsid w:val="00500796"/>
    <w:rsid w:val="00524FF3"/>
    <w:rsid w:val="005314A7"/>
    <w:rsid w:val="00567493"/>
    <w:rsid w:val="005A4413"/>
    <w:rsid w:val="005B71E6"/>
    <w:rsid w:val="005C01DF"/>
    <w:rsid w:val="005E14CB"/>
    <w:rsid w:val="005F1F30"/>
    <w:rsid w:val="00606971"/>
    <w:rsid w:val="00610496"/>
    <w:rsid w:val="00614CEC"/>
    <w:rsid w:val="00625AF5"/>
    <w:rsid w:val="00640A73"/>
    <w:rsid w:val="00640C26"/>
    <w:rsid w:val="00664B39"/>
    <w:rsid w:val="00674BCE"/>
    <w:rsid w:val="0068527C"/>
    <w:rsid w:val="006A3D00"/>
    <w:rsid w:val="006B0CBB"/>
    <w:rsid w:val="006B1F5C"/>
    <w:rsid w:val="006B3422"/>
    <w:rsid w:val="006C01DE"/>
    <w:rsid w:val="006D0B28"/>
    <w:rsid w:val="006E3823"/>
    <w:rsid w:val="006F230B"/>
    <w:rsid w:val="00717D27"/>
    <w:rsid w:val="007239C6"/>
    <w:rsid w:val="00745AA3"/>
    <w:rsid w:val="00753CF0"/>
    <w:rsid w:val="0077356E"/>
    <w:rsid w:val="00793DC4"/>
    <w:rsid w:val="0079632F"/>
    <w:rsid w:val="007B4FE8"/>
    <w:rsid w:val="007C20CD"/>
    <w:rsid w:val="007C41F0"/>
    <w:rsid w:val="007C5CF9"/>
    <w:rsid w:val="007D3A2C"/>
    <w:rsid w:val="007F1608"/>
    <w:rsid w:val="007F3CE5"/>
    <w:rsid w:val="007F5F74"/>
    <w:rsid w:val="008009AB"/>
    <w:rsid w:val="00810417"/>
    <w:rsid w:val="00816EEC"/>
    <w:rsid w:val="00821210"/>
    <w:rsid w:val="00862515"/>
    <w:rsid w:val="00863B9A"/>
    <w:rsid w:val="00877934"/>
    <w:rsid w:val="008907F5"/>
    <w:rsid w:val="008B7C21"/>
    <w:rsid w:val="008D28D5"/>
    <w:rsid w:val="008E6BA5"/>
    <w:rsid w:val="0091106A"/>
    <w:rsid w:val="00917ED3"/>
    <w:rsid w:val="009248B1"/>
    <w:rsid w:val="00947D8B"/>
    <w:rsid w:val="0095153B"/>
    <w:rsid w:val="00957CAE"/>
    <w:rsid w:val="00982900"/>
    <w:rsid w:val="00984120"/>
    <w:rsid w:val="00995DAE"/>
    <w:rsid w:val="009B1CC4"/>
    <w:rsid w:val="009C5BD7"/>
    <w:rsid w:val="009F0839"/>
    <w:rsid w:val="009F0A34"/>
    <w:rsid w:val="00A03AAA"/>
    <w:rsid w:val="00A259B8"/>
    <w:rsid w:val="00A313E2"/>
    <w:rsid w:val="00A512E2"/>
    <w:rsid w:val="00A533B1"/>
    <w:rsid w:val="00A57252"/>
    <w:rsid w:val="00A623BA"/>
    <w:rsid w:val="00AA0B0F"/>
    <w:rsid w:val="00AB0907"/>
    <w:rsid w:val="00AB27EB"/>
    <w:rsid w:val="00AB59C1"/>
    <w:rsid w:val="00AD33E0"/>
    <w:rsid w:val="00AE08AF"/>
    <w:rsid w:val="00B155C7"/>
    <w:rsid w:val="00B36DB8"/>
    <w:rsid w:val="00B46950"/>
    <w:rsid w:val="00B5706F"/>
    <w:rsid w:val="00B623FA"/>
    <w:rsid w:val="00B645B7"/>
    <w:rsid w:val="00B74993"/>
    <w:rsid w:val="00BA1B23"/>
    <w:rsid w:val="00BA558E"/>
    <w:rsid w:val="00BB3727"/>
    <w:rsid w:val="00BD3805"/>
    <w:rsid w:val="00BD7ACF"/>
    <w:rsid w:val="00C073FD"/>
    <w:rsid w:val="00C22E01"/>
    <w:rsid w:val="00C277CB"/>
    <w:rsid w:val="00C33E87"/>
    <w:rsid w:val="00C41BDD"/>
    <w:rsid w:val="00C5670B"/>
    <w:rsid w:val="00C80291"/>
    <w:rsid w:val="00C8107F"/>
    <w:rsid w:val="00CC2DFB"/>
    <w:rsid w:val="00CD1E33"/>
    <w:rsid w:val="00CD6FF0"/>
    <w:rsid w:val="00CE460F"/>
    <w:rsid w:val="00D03A3A"/>
    <w:rsid w:val="00D0593B"/>
    <w:rsid w:val="00D2319B"/>
    <w:rsid w:val="00D2364B"/>
    <w:rsid w:val="00D51392"/>
    <w:rsid w:val="00D6524E"/>
    <w:rsid w:val="00D85490"/>
    <w:rsid w:val="00D85CCB"/>
    <w:rsid w:val="00D96201"/>
    <w:rsid w:val="00DB0988"/>
    <w:rsid w:val="00DB4A06"/>
    <w:rsid w:val="00E077AA"/>
    <w:rsid w:val="00E131A9"/>
    <w:rsid w:val="00E24923"/>
    <w:rsid w:val="00E25FCA"/>
    <w:rsid w:val="00E45263"/>
    <w:rsid w:val="00E54DA1"/>
    <w:rsid w:val="00E56FED"/>
    <w:rsid w:val="00E638D2"/>
    <w:rsid w:val="00E67084"/>
    <w:rsid w:val="00EA0598"/>
    <w:rsid w:val="00EB1F74"/>
    <w:rsid w:val="00EC395E"/>
    <w:rsid w:val="00EC7511"/>
    <w:rsid w:val="00F11AB5"/>
    <w:rsid w:val="00F16DE5"/>
    <w:rsid w:val="00F22AAD"/>
    <w:rsid w:val="00F24D59"/>
    <w:rsid w:val="00F56490"/>
    <w:rsid w:val="00FB217F"/>
    <w:rsid w:val="00FB65B9"/>
    <w:rsid w:val="00FD0F1E"/>
    <w:rsid w:val="00FF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62FC1"/>
  <w15:docId w15:val="{0B88CA52-509C-412F-A004-4011CF10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character" w:styleId="a5">
    <w:name w:val="Emphasis"/>
    <w:qFormat/>
    <w:rPr>
      <w:i/>
      <w:iCs/>
    </w:rPr>
  </w:style>
  <w:style w:type="paragraph" w:styleId="a0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styleId="ab">
    <w:name w:val="Normal (Web)"/>
    <w:basedOn w:val="a"/>
    <w:qFormat/>
    <w:pPr>
      <w:spacing w:before="100" w:after="100"/>
    </w:pPr>
    <w:rPr>
      <w:lang w:val="uk-UA"/>
    </w:rPr>
  </w:style>
  <w:style w:type="paragraph" w:customStyle="1" w:styleId="ac">
    <w:name w:val="Заголовок таблицы"/>
    <w:basedOn w:val="aa"/>
    <w:qFormat/>
  </w:style>
  <w:style w:type="paragraph" w:customStyle="1" w:styleId="ad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2</cp:revision>
  <dcterms:created xsi:type="dcterms:W3CDTF">2021-11-15T15:34:00Z</dcterms:created>
  <dcterms:modified xsi:type="dcterms:W3CDTF">2021-11-15T15:34:00Z</dcterms:modified>
  <dc:language>ru-RU</dc:language>
</cp:coreProperties>
</file>